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Default="0081333F">
      <w:r w:rsidRPr="0081333F">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3C556C" w:rsidRDefault="003C556C" w:rsidP="00170890">
                    <w:pPr>
                      <w:widowControl w:val="0"/>
                    </w:pPr>
                    <w:r>
                      <w:t> </w:t>
                    </w:r>
                  </w:p>
                  <w:p w:rsidR="003C556C" w:rsidRDefault="003C556C" w:rsidP="00170890">
                    <w:pPr>
                      <w:widowControl w:val="0"/>
                    </w:pPr>
                    <w:r>
                      <w:t> </w:t>
                    </w:r>
                  </w:p>
                  <w:p w:rsidR="003C556C" w:rsidRDefault="003C556C" w:rsidP="00170890">
                    <w:pPr>
                      <w:widowControl w:val="0"/>
                    </w:pPr>
                    <w:r>
                      <w:t> </w:t>
                    </w:r>
                  </w:p>
                  <w:p w:rsidR="003C556C" w:rsidRDefault="003C556C" w:rsidP="00170890">
                    <w:pPr>
                      <w:widowControl w:val="0"/>
                    </w:pPr>
                    <w:r>
                      <w:t> </w:t>
                    </w:r>
                  </w:p>
                  <w:p w:rsidR="003C556C" w:rsidRDefault="003C556C" w:rsidP="00170890">
                    <w:pPr>
                      <w:widowControl w:val="0"/>
                    </w:pPr>
                    <w:r>
                      <w:t xml:space="preserve">    </w:t>
                    </w:r>
                  </w:p>
                  <w:p w:rsidR="003C556C" w:rsidRDefault="003C556C" w:rsidP="00170890">
                    <w:pPr>
                      <w:widowControl w:val="0"/>
                    </w:pPr>
                    <w:r>
                      <w:t> </w:t>
                    </w:r>
                  </w:p>
                  <w:p w:rsidR="003C556C" w:rsidRDefault="003C556C" w:rsidP="00170890">
                    <w:pPr>
                      <w:widowControl w:val="0"/>
                      <w:jc w:val="center"/>
                      <w:rPr>
                        <w:b/>
                        <w:bCs/>
                        <w:color w:val="0066FF"/>
                      </w:rPr>
                    </w:pPr>
                  </w:p>
                  <w:p w:rsidR="003C556C" w:rsidRDefault="003C556C" w:rsidP="00170890">
                    <w:pPr>
                      <w:widowControl w:val="0"/>
                      <w:jc w:val="center"/>
                      <w:rPr>
                        <w:b/>
                        <w:bCs/>
                        <w:color w:val="0066FF"/>
                      </w:rPr>
                    </w:pPr>
                  </w:p>
                  <w:p w:rsidR="003C556C" w:rsidRPr="00222441" w:rsidRDefault="003C556C" w:rsidP="00170890">
                    <w:pPr>
                      <w:widowControl w:val="0"/>
                      <w:jc w:val="center"/>
                      <w:rPr>
                        <w:b/>
                        <w:bCs/>
                        <w:color w:val="0066FF"/>
                        <w:sz w:val="22"/>
                      </w:rPr>
                    </w:pPr>
                    <w:r w:rsidRPr="00222441">
                      <w:rPr>
                        <w:b/>
                        <w:bCs/>
                        <w:color w:val="0066FF"/>
                        <w:sz w:val="22"/>
                      </w:rPr>
                      <w:t>Российская Федерация</w:t>
                    </w:r>
                  </w:p>
                  <w:p w:rsidR="003C556C" w:rsidRPr="00222441" w:rsidRDefault="003C556C"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3C556C" w:rsidRPr="00222441" w:rsidRDefault="003C556C" w:rsidP="00170890">
                    <w:pPr>
                      <w:widowControl w:val="0"/>
                      <w:jc w:val="center"/>
                      <w:rPr>
                        <w:rFonts w:ascii="Bodoni MT" w:hAnsi="Arial" w:cs="Arial"/>
                        <w:b/>
                        <w:bCs/>
                        <w:sz w:val="18"/>
                        <w:szCs w:val="16"/>
                      </w:rPr>
                    </w:pPr>
                    <w:r w:rsidRPr="00222441">
                      <w:rPr>
                        <w:rFonts w:ascii="Bodoni MT" w:hAnsi="Arial" w:cs="Arial"/>
                        <w:b/>
                        <w:bCs/>
                        <w:sz w:val="18"/>
                        <w:szCs w:val="16"/>
                      </w:rPr>
                      <w:t> </w:t>
                    </w:r>
                  </w:p>
                  <w:p w:rsidR="003C556C" w:rsidRPr="00222441" w:rsidRDefault="003C556C" w:rsidP="00170890">
                    <w:pPr>
                      <w:widowControl w:val="0"/>
                      <w:jc w:val="center"/>
                      <w:rPr>
                        <w:b/>
                        <w:bCs/>
                        <w:szCs w:val="18"/>
                      </w:rPr>
                    </w:pPr>
                    <w:r w:rsidRPr="00222441">
                      <w:rPr>
                        <w:b/>
                        <w:bCs/>
                        <w:szCs w:val="18"/>
                      </w:rPr>
                      <w:t>КОМСОМОЛЬСКИЙ МУНИЦИПАЛЬНЫЙ РАЙОН</w:t>
                    </w:r>
                  </w:p>
                  <w:p w:rsidR="003C556C" w:rsidRDefault="003C556C" w:rsidP="00170890">
                    <w:pPr>
                      <w:widowControl w:val="0"/>
                      <w:jc w:val="center"/>
                      <w:rPr>
                        <w:sz w:val="18"/>
                        <w:szCs w:val="18"/>
                      </w:rPr>
                    </w:pPr>
                    <w:r>
                      <w:rPr>
                        <w:sz w:val="18"/>
                        <w:szCs w:val="18"/>
                      </w:rPr>
                      <w:t> </w:t>
                    </w:r>
                  </w:p>
                  <w:p w:rsidR="003C556C" w:rsidRDefault="003C556C" w:rsidP="00170890">
                    <w:pPr>
                      <w:widowControl w:val="0"/>
                      <w:jc w:val="center"/>
                      <w:rPr>
                        <w:sz w:val="18"/>
                        <w:szCs w:val="18"/>
                      </w:rPr>
                    </w:pPr>
                    <w:r>
                      <w:rPr>
                        <w:sz w:val="18"/>
                        <w:szCs w:val="18"/>
                      </w:rPr>
                      <w:t> </w:t>
                    </w:r>
                  </w:p>
                  <w:p w:rsidR="003C556C" w:rsidRDefault="003C556C" w:rsidP="00170890">
                    <w:pPr>
                      <w:widowControl w:val="0"/>
                      <w:jc w:val="center"/>
                      <w:rPr>
                        <w:sz w:val="18"/>
                        <w:szCs w:val="18"/>
                      </w:rPr>
                    </w:pPr>
                    <w:r>
                      <w:rPr>
                        <w:sz w:val="18"/>
                        <w:szCs w:val="18"/>
                      </w:rPr>
                      <w:t> </w:t>
                    </w:r>
                  </w:p>
                  <w:p w:rsidR="003C556C" w:rsidRDefault="003C556C" w:rsidP="00170890">
                    <w:pPr>
                      <w:widowControl w:val="0"/>
                      <w:jc w:val="center"/>
                      <w:rPr>
                        <w:sz w:val="18"/>
                        <w:szCs w:val="18"/>
                      </w:rPr>
                    </w:pPr>
                    <w:r>
                      <w:rPr>
                        <w:sz w:val="18"/>
                        <w:szCs w:val="18"/>
                      </w:rPr>
                      <w:t> </w:t>
                    </w:r>
                  </w:p>
                  <w:p w:rsidR="003C556C" w:rsidRDefault="003C556C" w:rsidP="00170890">
                    <w:pPr>
                      <w:widowControl w:val="0"/>
                      <w:jc w:val="center"/>
                      <w:rPr>
                        <w:sz w:val="18"/>
                        <w:szCs w:val="18"/>
                      </w:rPr>
                    </w:pPr>
                    <w:r>
                      <w:rPr>
                        <w:sz w:val="18"/>
                        <w:szCs w:val="18"/>
                      </w:rPr>
                      <w:t> </w:t>
                    </w:r>
                  </w:p>
                  <w:p w:rsidR="003C556C" w:rsidRDefault="003C556C" w:rsidP="00170890">
                    <w:pPr>
                      <w:widowControl w:val="0"/>
                      <w:jc w:val="center"/>
                      <w:rPr>
                        <w:sz w:val="18"/>
                        <w:szCs w:val="18"/>
                      </w:rPr>
                    </w:pPr>
                    <w:r>
                      <w:rPr>
                        <w:sz w:val="18"/>
                        <w:szCs w:val="18"/>
                      </w:rPr>
                      <w:t> </w:t>
                    </w:r>
                  </w:p>
                  <w:p w:rsidR="003C556C" w:rsidRDefault="003C556C" w:rsidP="00170890">
                    <w:pPr>
                      <w:widowControl w:val="0"/>
                      <w:jc w:val="center"/>
                      <w:rPr>
                        <w:rFonts w:ascii="Palatino Linotype" w:hAnsi="Palatino Linotype"/>
                        <w:b/>
                        <w:bCs/>
                        <w:sz w:val="72"/>
                        <w:szCs w:val="72"/>
                      </w:rPr>
                    </w:pPr>
                  </w:p>
                  <w:p w:rsidR="003C556C" w:rsidRPr="00262E92" w:rsidRDefault="003C556C"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3C556C" w:rsidRPr="00222441" w:rsidRDefault="003C556C"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3C556C" w:rsidRPr="00222441" w:rsidRDefault="003C556C"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3C556C" w:rsidRDefault="003C556C"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3C556C" w:rsidRDefault="003C556C"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3C556C" w:rsidRDefault="003C556C"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3C556C" w:rsidRDefault="003C556C"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3C556C" w:rsidRDefault="003C556C" w:rsidP="00170890">
                    <w:pPr>
                      <w:widowControl w:val="0"/>
                      <w:jc w:val="center"/>
                      <w:rPr>
                        <w:b/>
                        <w:bCs/>
                        <w:sz w:val="30"/>
                        <w:szCs w:val="30"/>
                      </w:rPr>
                    </w:pPr>
                    <w:r>
                      <w:rPr>
                        <w:b/>
                        <w:bCs/>
                        <w:sz w:val="30"/>
                        <w:szCs w:val="30"/>
                      </w:rPr>
                      <w:t> </w:t>
                    </w:r>
                  </w:p>
                  <w:p w:rsidR="003C556C" w:rsidRPr="00222441" w:rsidRDefault="003C556C" w:rsidP="00170890">
                    <w:pPr>
                      <w:widowControl w:val="0"/>
                      <w:jc w:val="center"/>
                      <w:rPr>
                        <w:b/>
                        <w:bCs/>
                        <w:sz w:val="52"/>
                        <w:szCs w:val="30"/>
                      </w:rPr>
                    </w:pPr>
                    <w:r>
                      <w:rPr>
                        <w:b/>
                        <w:bCs/>
                        <w:sz w:val="52"/>
                        <w:szCs w:val="30"/>
                      </w:rPr>
                      <w:t>№43</w:t>
                    </w:r>
                  </w:p>
                  <w:p w:rsidR="003C556C" w:rsidRPr="00222441" w:rsidRDefault="003C556C" w:rsidP="00625C34">
                    <w:pPr>
                      <w:widowControl w:val="0"/>
                      <w:jc w:val="center"/>
                      <w:rPr>
                        <w:b/>
                        <w:bCs/>
                        <w:sz w:val="30"/>
                        <w:szCs w:val="30"/>
                      </w:rPr>
                    </w:pPr>
                    <w:r w:rsidRPr="00222441">
                      <w:rPr>
                        <w:b/>
                        <w:bCs/>
                        <w:sz w:val="52"/>
                        <w:szCs w:val="30"/>
                      </w:rPr>
                      <w:t xml:space="preserve"> </w:t>
                    </w:r>
                    <w:r>
                      <w:rPr>
                        <w:b/>
                        <w:bCs/>
                        <w:sz w:val="52"/>
                        <w:szCs w:val="30"/>
                      </w:rPr>
                      <w:t xml:space="preserve"> 06 ноября 2020г.</w:t>
                    </w:r>
                  </w:p>
                  <w:p w:rsidR="003C556C" w:rsidRPr="00222441" w:rsidRDefault="003C556C" w:rsidP="00170890">
                    <w:pPr>
                      <w:widowControl w:val="0"/>
                      <w:jc w:val="center"/>
                      <w:rPr>
                        <w:b/>
                        <w:bCs/>
                        <w:sz w:val="30"/>
                        <w:szCs w:val="30"/>
                      </w:rPr>
                    </w:pPr>
                    <w:r>
                      <w:rPr>
                        <w:b/>
                        <w:bCs/>
                        <w:sz w:val="30"/>
                        <w:szCs w:val="30"/>
                        <w:lang w:val="en-US"/>
                      </w:rPr>
                      <w:t> </w:t>
                    </w:r>
                  </w:p>
                  <w:p w:rsidR="003C556C" w:rsidRPr="00222441" w:rsidRDefault="003C556C" w:rsidP="00170890">
                    <w:pPr>
                      <w:widowControl w:val="0"/>
                      <w:jc w:val="center"/>
                      <w:rPr>
                        <w:b/>
                        <w:bCs/>
                        <w:sz w:val="30"/>
                        <w:szCs w:val="30"/>
                      </w:rPr>
                    </w:pPr>
                    <w:r>
                      <w:rPr>
                        <w:b/>
                        <w:bCs/>
                        <w:sz w:val="30"/>
                        <w:szCs w:val="30"/>
                        <w:lang w:val="en-US"/>
                      </w:rPr>
                      <w:t> </w:t>
                    </w:r>
                  </w:p>
                  <w:p w:rsidR="003C556C" w:rsidRPr="00222441" w:rsidRDefault="003C556C" w:rsidP="00170890">
                    <w:pPr>
                      <w:widowControl w:val="0"/>
                      <w:jc w:val="center"/>
                      <w:rPr>
                        <w:b/>
                        <w:bCs/>
                        <w:sz w:val="30"/>
                        <w:szCs w:val="30"/>
                      </w:rPr>
                    </w:pPr>
                    <w:r>
                      <w:rPr>
                        <w:b/>
                        <w:bCs/>
                        <w:sz w:val="30"/>
                        <w:szCs w:val="30"/>
                        <w:lang w:val="en-US"/>
                      </w:rPr>
                      <w:t> </w:t>
                    </w:r>
                  </w:p>
                  <w:p w:rsidR="003C556C" w:rsidRDefault="003C556C" w:rsidP="00170890">
                    <w:pPr>
                      <w:widowControl w:val="0"/>
                      <w:jc w:val="center"/>
                      <w:rPr>
                        <w:b/>
                        <w:bCs/>
                        <w:sz w:val="30"/>
                        <w:szCs w:val="30"/>
                      </w:rPr>
                    </w:pPr>
                  </w:p>
                  <w:p w:rsidR="003C556C" w:rsidRDefault="003C556C" w:rsidP="00170890">
                    <w:pPr>
                      <w:widowControl w:val="0"/>
                      <w:jc w:val="center"/>
                      <w:rPr>
                        <w:b/>
                        <w:bCs/>
                        <w:sz w:val="30"/>
                        <w:szCs w:val="30"/>
                      </w:rPr>
                    </w:pPr>
                  </w:p>
                  <w:p w:rsidR="003C556C" w:rsidRDefault="003C556C" w:rsidP="00170890">
                    <w:pPr>
                      <w:widowControl w:val="0"/>
                      <w:jc w:val="center"/>
                      <w:rPr>
                        <w:b/>
                        <w:bCs/>
                        <w:sz w:val="30"/>
                        <w:szCs w:val="30"/>
                      </w:rPr>
                    </w:pPr>
                  </w:p>
                  <w:p w:rsidR="003C556C" w:rsidRDefault="003C556C" w:rsidP="00170890">
                    <w:pPr>
                      <w:widowControl w:val="0"/>
                      <w:jc w:val="center"/>
                      <w:rPr>
                        <w:b/>
                        <w:bCs/>
                        <w:sz w:val="30"/>
                        <w:szCs w:val="30"/>
                      </w:rPr>
                    </w:pPr>
                  </w:p>
                  <w:p w:rsidR="003C556C" w:rsidRDefault="003C556C" w:rsidP="00170890">
                    <w:pPr>
                      <w:widowControl w:val="0"/>
                      <w:jc w:val="center"/>
                      <w:rPr>
                        <w:b/>
                        <w:bCs/>
                        <w:sz w:val="30"/>
                        <w:szCs w:val="30"/>
                      </w:rPr>
                    </w:pPr>
                  </w:p>
                  <w:p w:rsidR="003C556C" w:rsidRDefault="003C556C" w:rsidP="00170890">
                    <w:pPr>
                      <w:widowControl w:val="0"/>
                      <w:jc w:val="center"/>
                      <w:rPr>
                        <w:b/>
                        <w:bCs/>
                        <w:sz w:val="30"/>
                        <w:szCs w:val="30"/>
                      </w:rPr>
                    </w:pPr>
                    <w:r>
                      <w:rPr>
                        <w:b/>
                        <w:bCs/>
                        <w:sz w:val="30"/>
                        <w:szCs w:val="30"/>
                      </w:rPr>
                      <w:t>Официальное издание</w:t>
                    </w:r>
                  </w:p>
                  <w:p w:rsidR="003C556C" w:rsidRDefault="003C556C" w:rsidP="00170890">
                    <w:pPr>
                      <w:widowControl w:val="0"/>
                      <w:jc w:val="center"/>
                      <w:rPr>
                        <w:b/>
                        <w:bCs/>
                        <w:sz w:val="30"/>
                        <w:szCs w:val="30"/>
                      </w:rPr>
                    </w:pPr>
                  </w:p>
                  <w:p w:rsidR="003C556C" w:rsidRDefault="003C556C" w:rsidP="00170890">
                    <w:pPr>
                      <w:widowControl w:val="0"/>
                      <w:jc w:val="center"/>
                      <w:rPr>
                        <w:b/>
                        <w:bCs/>
                        <w:sz w:val="30"/>
                        <w:szCs w:val="30"/>
                      </w:rPr>
                    </w:pPr>
                  </w:p>
                  <w:p w:rsidR="003C556C" w:rsidRDefault="003C556C" w:rsidP="00170890">
                    <w:pPr>
                      <w:widowControl w:val="0"/>
                      <w:jc w:val="center"/>
                      <w:rPr>
                        <w:b/>
                        <w:bCs/>
                        <w:sz w:val="30"/>
                        <w:szCs w:val="30"/>
                      </w:rPr>
                    </w:pPr>
                  </w:p>
                  <w:p w:rsidR="003C556C" w:rsidRDefault="003C556C" w:rsidP="00170890">
                    <w:pPr>
                      <w:widowControl w:val="0"/>
                      <w:jc w:val="center"/>
                      <w:rPr>
                        <w:b/>
                        <w:bCs/>
                        <w:sz w:val="30"/>
                        <w:szCs w:val="30"/>
                      </w:rPr>
                    </w:pPr>
                  </w:p>
                  <w:p w:rsidR="003C556C" w:rsidRDefault="003C556C" w:rsidP="00170890">
                    <w:pPr>
                      <w:widowControl w:val="0"/>
                      <w:jc w:val="center"/>
                      <w:rPr>
                        <w:b/>
                        <w:bCs/>
                        <w:sz w:val="30"/>
                        <w:szCs w:val="30"/>
                      </w:rPr>
                    </w:pPr>
                  </w:p>
                  <w:p w:rsidR="003C556C" w:rsidRDefault="003C556C" w:rsidP="00170890">
                    <w:pPr>
                      <w:widowControl w:val="0"/>
                      <w:jc w:val="center"/>
                      <w:rPr>
                        <w:b/>
                        <w:bCs/>
                        <w:sz w:val="30"/>
                        <w:szCs w:val="30"/>
                      </w:rPr>
                    </w:pPr>
                  </w:p>
                  <w:p w:rsidR="003C556C" w:rsidRDefault="003C556C" w:rsidP="00170890">
                    <w:pPr>
                      <w:widowControl w:val="0"/>
                      <w:jc w:val="center"/>
                      <w:rPr>
                        <w:b/>
                        <w:bCs/>
                        <w:sz w:val="30"/>
                        <w:szCs w:val="30"/>
                      </w:rPr>
                    </w:pPr>
                  </w:p>
                  <w:p w:rsidR="003C556C" w:rsidRDefault="003C556C" w:rsidP="00170890">
                    <w:pPr>
                      <w:widowControl w:val="0"/>
                      <w:jc w:val="center"/>
                      <w:rPr>
                        <w:b/>
                        <w:bCs/>
                        <w:sz w:val="30"/>
                        <w:szCs w:val="30"/>
                      </w:rPr>
                    </w:pPr>
                  </w:p>
                  <w:p w:rsidR="003C556C" w:rsidRDefault="003C556C" w:rsidP="00170890">
                    <w:pPr>
                      <w:widowControl w:val="0"/>
                      <w:jc w:val="center"/>
                      <w:rPr>
                        <w:b/>
                        <w:bCs/>
                        <w:sz w:val="30"/>
                        <w:szCs w:val="30"/>
                      </w:rPr>
                    </w:pPr>
                  </w:p>
                </w:txbxContent>
              </v:textbox>
            </v:shape>
          </v:group>
        </w:pict>
      </w:r>
      <w:r w:rsidR="00604CF5">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Default="0049037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F1470D" w:rsidRDefault="00F1470D">
      <w:pPr>
        <w:sectPr w:rsidR="00F1470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Tr="005B292E">
        <w:trPr>
          <w:trHeight w:val="292"/>
        </w:trPr>
        <w:tc>
          <w:tcPr>
            <w:tcW w:w="10260" w:type="dxa"/>
            <w:gridSpan w:val="3"/>
            <w:tcMar>
              <w:top w:w="58" w:type="dxa"/>
              <w:left w:w="58" w:type="dxa"/>
              <w:bottom w:w="58" w:type="dxa"/>
              <w:right w:w="58" w:type="dxa"/>
            </w:tcMar>
            <w:hideMark/>
          </w:tcPr>
          <w:p w:rsidR="001D1DE9" w:rsidRPr="001D1DE9" w:rsidRDefault="001D1DE9" w:rsidP="005B292E">
            <w:pPr>
              <w:widowControl w:val="0"/>
              <w:jc w:val="center"/>
              <w:rPr>
                <w:b/>
                <w:bCs/>
                <w:sz w:val="28"/>
                <w:szCs w:val="28"/>
              </w:rPr>
            </w:pPr>
            <w:r w:rsidRPr="001D1DE9">
              <w:rPr>
                <w:b/>
                <w:bCs/>
                <w:sz w:val="28"/>
                <w:szCs w:val="28"/>
              </w:rPr>
              <w:lastRenderedPageBreak/>
              <w:t>Содержание</w:t>
            </w:r>
          </w:p>
        </w:tc>
      </w:tr>
      <w:tr w:rsidR="001D1DE9" w:rsidTr="005B292E">
        <w:trPr>
          <w:trHeight w:val="297"/>
        </w:trPr>
        <w:tc>
          <w:tcPr>
            <w:tcW w:w="10260" w:type="dxa"/>
            <w:gridSpan w:val="3"/>
            <w:tcMar>
              <w:top w:w="58" w:type="dxa"/>
              <w:left w:w="58" w:type="dxa"/>
              <w:bottom w:w="58" w:type="dxa"/>
              <w:right w:w="58" w:type="dxa"/>
            </w:tcMar>
          </w:tcPr>
          <w:p w:rsidR="001D1DE9" w:rsidRPr="002E68E3" w:rsidRDefault="00084B88" w:rsidP="005B292E">
            <w:pPr>
              <w:widowControl w:val="0"/>
              <w:jc w:val="center"/>
              <w:rPr>
                <w:b/>
                <w:bCs/>
              </w:rPr>
            </w:pPr>
            <w:r>
              <w:rPr>
                <w:b/>
                <w:bCs/>
              </w:rPr>
              <w:t>Постановления Администрации Комсомольского муниципального района Ивановской области</w:t>
            </w:r>
          </w:p>
        </w:tc>
      </w:tr>
      <w:tr w:rsidR="001D1DE9" w:rsidTr="005B292E">
        <w:trPr>
          <w:trHeight w:val="291"/>
        </w:trPr>
        <w:tc>
          <w:tcPr>
            <w:tcW w:w="10260" w:type="dxa"/>
            <w:gridSpan w:val="3"/>
            <w:tcMar>
              <w:top w:w="58" w:type="dxa"/>
              <w:left w:w="58" w:type="dxa"/>
              <w:bottom w:w="58" w:type="dxa"/>
              <w:right w:w="58" w:type="dxa"/>
            </w:tcMar>
            <w:hideMark/>
          </w:tcPr>
          <w:p w:rsidR="001D1DE9" w:rsidRPr="002E68E3" w:rsidRDefault="001D1DE9" w:rsidP="005B292E">
            <w:pPr>
              <w:widowControl w:val="0"/>
              <w:jc w:val="center"/>
            </w:pPr>
          </w:p>
        </w:tc>
      </w:tr>
      <w:tr w:rsidR="00272326" w:rsidTr="00574CEE">
        <w:trPr>
          <w:trHeight w:val="1095"/>
        </w:trPr>
        <w:tc>
          <w:tcPr>
            <w:tcW w:w="1901" w:type="dxa"/>
            <w:tcMar>
              <w:top w:w="58" w:type="dxa"/>
              <w:left w:w="58" w:type="dxa"/>
              <w:bottom w:w="58" w:type="dxa"/>
              <w:right w:w="58" w:type="dxa"/>
            </w:tcMar>
            <w:hideMark/>
          </w:tcPr>
          <w:p w:rsidR="00272326" w:rsidRDefault="00272326" w:rsidP="00272326">
            <w:pPr>
              <w:widowControl w:val="0"/>
            </w:pPr>
            <w:r>
              <w:t>№ 254 от 27.10.2020</w:t>
            </w:r>
          </w:p>
        </w:tc>
        <w:tc>
          <w:tcPr>
            <w:tcW w:w="7513" w:type="dxa"/>
            <w:tcMar>
              <w:top w:w="58" w:type="dxa"/>
              <w:left w:w="58" w:type="dxa"/>
              <w:bottom w:w="58" w:type="dxa"/>
              <w:right w:w="58" w:type="dxa"/>
            </w:tcMar>
            <w:hideMark/>
          </w:tcPr>
          <w:p w:rsidR="00272326" w:rsidRPr="00272326" w:rsidRDefault="00E95101" w:rsidP="00E95101">
            <w:pPr>
              <w:jc w:val="both"/>
            </w:pPr>
            <w:r w:rsidRPr="00E95101">
              <w:t>Об установлении и исполнении расходного обязательства Комсомольского муниципального района подлежащего исполнению за счет субсидии из областного бюджета бюджетам муниципальных образований Ивановской области на разработку проектной документации на строительство жилья, реконструкцию и капитальный ремонт объектов социальной и инженерной инфраструктуры, благоустройство общественных территорий</w:t>
            </w:r>
          </w:p>
        </w:tc>
        <w:tc>
          <w:tcPr>
            <w:tcW w:w="846" w:type="dxa"/>
            <w:tcMar>
              <w:top w:w="58" w:type="dxa"/>
              <w:left w:w="58" w:type="dxa"/>
              <w:bottom w:w="58" w:type="dxa"/>
              <w:right w:w="58" w:type="dxa"/>
            </w:tcMar>
            <w:hideMark/>
          </w:tcPr>
          <w:p w:rsidR="00272326" w:rsidRDefault="00272326" w:rsidP="005B292E">
            <w:pPr>
              <w:widowControl w:val="0"/>
              <w:jc w:val="center"/>
            </w:pPr>
          </w:p>
        </w:tc>
      </w:tr>
      <w:tr w:rsidR="001D1DE9" w:rsidTr="00574CEE">
        <w:trPr>
          <w:trHeight w:val="1095"/>
        </w:trPr>
        <w:tc>
          <w:tcPr>
            <w:tcW w:w="1901" w:type="dxa"/>
            <w:tcMar>
              <w:top w:w="58" w:type="dxa"/>
              <w:left w:w="58" w:type="dxa"/>
              <w:bottom w:w="58" w:type="dxa"/>
              <w:right w:w="58" w:type="dxa"/>
            </w:tcMar>
            <w:hideMark/>
          </w:tcPr>
          <w:p w:rsidR="001D1DE9" w:rsidRPr="00084B88" w:rsidRDefault="00574CEE" w:rsidP="00272326">
            <w:pPr>
              <w:widowControl w:val="0"/>
            </w:pPr>
            <w:r>
              <w:t>№2</w:t>
            </w:r>
            <w:r w:rsidR="00272326">
              <w:t>5</w:t>
            </w:r>
            <w:r w:rsidR="00C7391E">
              <w:t>5</w:t>
            </w:r>
            <w:r>
              <w:t xml:space="preserve"> от </w:t>
            </w:r>
            <w:r w:rsidR="00272326">
              <w:t>02.11.</w:t>
            </w:r>
            <w:r>
              <w:t>2020</w:t>
            </w:r>
          </w:p>
        </w:tc>
        <w:tc>
          <w:tcPr>
            <w:tcW w:w="7513" w:type="dxa"/>
            <w:tcMar>
              <w:top w:w="58" w:type="dxa"/>
              <w:left w:w="58" w:type="dxa"/>
              <w:bottom w:w="58" w:type="dxa"/>
              <w:right w:w="58" w:type="dxa"/>
            </w:tcMar>
            <w:hideMark/>
          </w:tcPr>
          <w:p w:rsidR="001D1DE9" w:rsidRPr="00084B88" w:rsidRDefault="00272326" w:rsidP="00272326">
            <w:pPr>
              <w:contextualSpacing/>
              <w:jc w:val="both"/>
            </w:pPr>
            <w:r w:rsidRPr="00272326">
              <w:t>О внесении изменений в постановление Администрации Комсомольского муниципального района от 15.11.2013  г. № 962 «Об утверждении муниципальной программы</w:t>
            </w:r>
            <w:r>
              <w:t xml:space="preserve"> </w:t>
            </w:r>
            <w:r w:rsidRPr="00272326">
              <w:t>«Развитие культуры, спорта и молодежной политики  Комсомольского муниципального района»</w:t>
            </w:r>
          </w:p>
        </w:tc>
        <w:tc>
          <w:tcPr>
            <w:tcW w:w="846" w:type="dxa"/>
            <w:tcMar>
              <w:top w:w="58" w:type="dxa"/>
              <w:left w:w="58" w:type="dxa"/>
              <w:bottom w:w="58" w:type="dxa"/>
              <w:right w:w="58" w:type="dxa"/>
            </w:tcMar>
            <w:hideMark/>
          </w:tcPr>
          <w:p w:rsidR="001D1DE9" w:rsidRDefault="001D1DE9" w:rsidP="005B292E">
            <w:pPr>
              <w:widowControl w:val="0"/>
              <w:jc w:val="center"/>
            </w:pPr>
          </w:p>
        </w:tc>
      </w:tr>
      <w:tr w:rsidR="001D1DE9" w:rsidTr="005B292E">
        <w:trPr>
          <w:trHeight w:val="1265"/>
        </w:trPr>
        <w:tc>
          <w:tcPr>
            <w:tcW w:w="1901" w:type="dxa"/>
            <w:tcMar>
              <w:top w:w="58" w:type="dxa"/>
              <w:left w:w="58" w:type="dxa"/>
              <w:bottom w:w="58" w:type="dxa"/>
              <w:right w:w="58" w:type="dxa"/>
            </w:tcMar>
          </w:tcPr>
          <w:p w:rsidR="001D1DE9" w:rsidRPr="00084B88" w:rsidRDefault="00574CEE" w:rsidP="00272326">
            <w:pPr>
              <w:widowControl w:val="0"/>
            </w:pPr>
            <w:r>
              <w:t>№</w:t>
            </w:r>
            <w:r w:rsidR="00C7391E">
              <w:t>2</w:t>
            </w:r>
            <w:r w:rsidR="00272326">
              <w:t>57</w:t>
            </w:r>
            <w:r>
              <w:t xml:space="preserve"> от </w:t>
            </w:r>
            <w:r w:rsidR="00272326">
              <w:t>03.11.</w:t>
            </w:r>
            <w:r>
              <w:t>2020</w:t>
            </w:r>
          </w:p>
        </w:tc>
        <w:tc>
          <w:tcPr>
            <w:tcW w:w="7513" w:type="dxa"/>
            <w:tcMar>
              <w:top w:w="58" w:type="dxa"/>
              <w:left w:w="58" w:type="dxa"/>
              <w:bottom w:w="58" w:type="dxa"/>
              <w:right w:w="58" w:type="dxa"/>
            </w:tcMar>
          </w:tcPr>
          <w:p w:rsidR="001D1DE9" w:rsidRPr="00084B88" w:rsidRDefault="00272326" w:rsidP="00272326">
            <w:pPr>
              <w:jc w:val="both"/>
            </w:pPr>
            <w:r w:rsidRPr="00272326">
              <w:t>О внесении изменений в постановление Администрации Комсомольского муниципального района Ивановской области от 12.11.2013 г. № 946  «</w:t>
            </w:r>
            <w:r w:rsidRPr="00272326">
              <w:rPr>
                <w:shd w:val="clear" w:color="auto" w:fill="FFFFFF"/>
              </w:rPr>
              <w:t xml:space="preserve">Об утверждении муниципальной программы </w:t>
            </w:r>
            <w:r w:rsidRPr="00272326">
              <w:t xml:space="preserve">«Охрана окружающей среды </w:t>
            </w:r>
            <w:r w:rsidRPr="00272326">
              <w:rPr>
                <w:bCs/>
              </w:rPr>
              <w:t>Комсомольского муниципального района</w:t>
            </w:r>
            <w:r w:rsidRPr="00272326">
              <w:t>»</w:t>
            </w:r>
          </w:p>
        </w:tc>
        <w:tc>
          <w:tcPr>
            <w:tcW w:w="846" w:type="dxa"/>
            <w:tcMar>
              <w:top w:w="58" w:type="dxa"/>
              <w:left w:w="58" w:type="dxa"/>
              <w:bottom w:w="58" w:type="dxa"/>
              <w:right w:w="58" w:type="dxa"/>
            </w:tcMar>
          </w:tcPr>
          <w:p w:rsidR="001D1DE9" w:rsidRDefault="001D1DE9" w:rsidP="005B292E">
            <w:pPr>
              <w:widowControl w:val="0"/>
              <w:jc w:val="center"/>
            </w:pPr>
          </w:p>
        </w:tc>
      </w:tr>
      <w:tr w:rsidR="005E3901" w:rsidTr="00D93D2D">
        <w:trPr>
          <w:trHeight w:val="974"/>
        </w:trPr>
        <w:tc>
          <w:tcPr>
            <w:tcW w:w="1901" w:type="dxa"/>
            <w:tcMar>
              <w:top w:w="58" w:type="dxa"/>
              <w:left w:w="58" w:type="dxa"/>
              <w:bottom w:w="58" w:type="dxa"/>
              <w:right w:w="58" w:type="dxa"/>
            </w:tcMar>
          </w:tcPr>
          <w:p w:rsidR="005E3901" w:rsidRPr="00693DE6" w:rsidRDefault="005E3901" w:rsidP="00272326">
            <w:pPr>
              <w:jc w:val="center"/>
              <w:rPr>
                <w:sz w:val="24"/>
                <w:szCs w:val="24"/>
              </w:rPr>
            </w:pPr>
            <w:r>
              <w:t>№2</w:t>
            </w:r>
            <w:r w:rsidR="00272326">
              <w:t>58</w:t>
            </w:r>
            <w:r>
              <w:t xml:space="preserve"> от </w:t>
            </w:r>
            <w:r w:rsidR="00272326">
              <w:t>03.11.</w:t>
            </w:r>
            <w:r>
              <w:t>2020</w:t>
            </w:r>
          </w:p>
        </w:tc>
        <w:tc>
          <w:tcPr>
            <w:tcW w:w="7513" w:type="dxa"/>
            <w:tcMar>
              <w:top w:w="58" w:type="dxa"/>
              <w:left w:w="58" w:type="dxa"/>
              <w:bottom w:w="58" w:type="dxa"/>
              <w:right w:w="58" w:type="dxa"/>
            </w:tcMar>
          </w:tcPr>
          <w:p w:rsidR="005E3901" w:rsidRPr="00D93D2D" w:rsidRDefault="00D93D2D" w:rsidP="005E3901">
            <w:pPr>
              <w:jc w:val="both"/>
            </w:pPr>
            <w:r w:rsidRPr="00D93D2D">
              <w:t>О признании утратившим силу постановления Администрации Комсомольского муниципального района от 01.12.2011г. №835 «Об утверждении перечня особо ценного имущества бюджетных учреждений Комсомольского муниципального района Ивановской области»</w:t>
            </w:r>
          </w:p>
        </w:tc>
        <w:tc>
          <w:tcPr>
            <w:tcW w:w="846" w:type="dxa"/>
            <w:tcMar>
              <w:top w:w="58" w:type="dxa"/>
              <w:left w:w="58" w:type="dxa"/>
              <w:bottom w:w="58" w:type="dxa"/>
              <w:right w:w="58" w:type="dxa"/>
            </w:tcMar>
          </w:tcPr>
          <w:p w:rsidR="005E3901" w:rsidRDefault="005E3901" w:rsidP="005B292E">
            <w:pPr>
              <w:widowControl w:val="0"/>
              <w:jc w:val="center"/>
            </w:pPr>
          </w:p>
        </w:tc>
      </w:tr>
      <w:tr w:rsidR="00574CEE" w:rsidTr="00574CEE">
        <w:trPr>
          <w:trHeight w:val="928"/>
        </w:trPr>
        <w:tc>
          <w:tcPr>
            <w:tcW w:w="10260" w:type="dxa"/>
            <w:gridSpan w:val="3"/>
            <w:tcMar>
              <w:top w:w="58" w:type="dxa"/>
              <w:left w:w="58" w:type="dxa"/>
              <w:bottom w:w="58" w:type="dxa"/>
              <w:right w:w="58" w:type="dxa"/>
            </w:tcMar>
          </w:tcPr>
          <w:p w:rsidR="00574CEE" w:rsidRPr="00574CEE" w:rsidRDefault="00574CEE" w:rsidP="00272326">
            <w:pPr>
              <w:widowControl w:val="0"/>
              <w:jc w:val="center"/>
              <w:rPr>
                <w:b/>
              </w:rPr>
            </w:pPr>
            <w:r w:rsidRPr="00574CEE">
              <w:rPr>
                <w:b/>
              </w:rPr>
              <w:t>Решение Совета Комсомольского муниципального района Ивановской области</w:t>
            </w:r>
          </w:p>
        </w:tc>
      </w:tr>
      <w:tr w:rsidR="001D1DE9" w:rsidTr="005B292E">
        <w:trPr>
          <w:trHeight w:val="1265"/>
        </w:trPr>
        <w:tc>
          <w:tcPr>
            <w:tcW w:w="1901" w:type="dxa"/>
            <w:tcMar>
              <w:top w:w="58" w:type="dxa"/>
              <w:left w:w="58" w:type="dxa"/>
              <w:bottom w:w="58" w:type="dxa"/>
              <w:right w:w="58" w:type="dxa"/>
            </w:tcMar>
          </w:tcPr>
          <w:p w:rsidR="001D1DE9" w:rsidRPr="00996690" w:rsidRDefault="00996690" w:rsidP="00272326">
            <w:pPr>
              <w:widowControl w:val="0"/>
            </w:pPr>
            <w:r w:rsidRPr="00996690">
              <w:t>№</w:t>
            </w:r>
            <w:r w:rsidR="00272326">
              <w:t>13</w:t>
            </w:r>
            <w:r w:rsidRPr="00996690">
              <w:t xml:space="preserve"> от </w:t>
            </w:r>
            <w:r w:rsidR="00272326">
              <w:t>02</w:t>
            </w:r>
            <w:r w:rsidR="00C7391E">
              <w:t>.</w:t>
            </w:r>
            <w:r w:rsidR="00272326">
              <w:t>11</w:t>
            </w:r>
            <w:r w:rsidRPr="00996690">
              <w:t>.2020</w:t>
            </w:r>
          </w:p>
        </w:tc>
        <w:tc>
          <w:tcPr>
            <w:tcW w:w="7513" w:type="dxa"/>
            <w:tcMar>
              <w:top w:w="58" w:type="dxa"/>
              <w:left w:w="58" w:type="dxa"/>
              <w:bottom w:w="58" w:type="dxa"/>
              <w:right w:w="58" w:type="dxa"/>
            </w:tcMar>
          </w:tcPr>
          <w:p w:rsidR="00272326" w:rsidRPr="00272326" w:rsidRDefault="00272326" w:rsidP="00272326">
            <w:pPr>
              <w:jc w:val="both"/>
            </w:pPr>
            <w:r w:rsidRPr="00272326">
              <w:t xml:space="preserve">О внесении изменений и дополнений в </w:t>
            </w:r>
          </w:p>
          <w:p w:rsidR="00272326" w:rsidRPr="00272326" w:rsidRDefault="00272326" w:rsidP="00272326">
            <w:pPr>
              <w:jc w:val="both"/>
            </w:pPr>
            <w:r w:rsidRPr="00272326">
              <w:t>Устав Комсомольского муниципального района Ивановской области</w:t>
            </w:r>
          </w:p>
          <w:p w:rsidR="001D1DE9" w:rsidRPr="00C7391E" w:rsidRDefault="001D1DE9" w:rsidP="005B292E">
            <w:pPr>
              <w:widowControl w:val="0"/>
              <w:jc w:val="both"/>
              <w:rPr>
                <w:sz w:val="22"/>
                <w:szCs w:val="22"/>
              </w:rPr>
            </w:pPr>
          </w:p>
        </w:tc>
        <w:tc>
          <w:tcPr>
            <w:tcW w:w="846" w:type="dxa"/>
            <w:tcMar>
              <w:top w:w="58" w:type="dxa"/>
              <w:left w:w="58" w:type="dxa"/>
              <w:bottom w:w="58" w:type="dxa"/>
              <w:right w:w="58" w:type="dxa"/>
            </w:tcMar>
          </w:tcPr>
          <w:p w:rsidR="001D1DE9" w:rsidRDefault="001D1DE9" w:rsidP="005B292E">
            <w:pPr>
              <w:widowControl w:val="0"/>
              <w:jc w:val="center"/>
            </w:pPr>
          </w:p>
        </w:tc>
      </w:tr>
      <w:tr w:rsidR="00272326" w:rsidTr="005B292E">
        <w:trPr>
          <w:trHeight w:val="1265"/>
        </w:trPr>
        <w:tc>
          <w:tcPr>
            <w:tcW w:w="1901" w:type="dxa"/>
            <w:tcMar>
              <w:top w:w="58" w:type="dxa"/>
              <w:left w:w="58" w:type="dxa"/>
              <w:bottom w:w="58" w:type="dxa"/>
              <w:right w:w="58" w:type="dxa"/>
            </w:tcMar>
          </w:tcPr>
          <w:p w:rsidR="00272326" w:rsidRPr="00996690" w:rsidRDefault="00272326" w:rsidP="00272326">
            <w:pPr>
              <w:widowControl w:val="0"/>
            </w:pPr>
            <w:r w:rsidRPr="00996690">
              <w:t>№</w:t>
            </w:r>
            <w:r>
              <w:t>15</w:t>
            </w:r>
            <w:r w:rsidRPr="00996690">
              <w:t xml:space="preserve"> от </w:t>
            </w:r>
            <w:r>
              <w:t>02.11</w:t>
            </w:r>
            <w:r w:rsidRPr="00996690">
              <w:t>.2020</w:t>
            </w:r>
          </w:p>
        </w:tc>
        <w:tc>
          <w:tcPr>
            <w:tcW w:w="7513" w:type="dxa"/>
            <w:tcMar>
              <w:top w:w="58" w:type="dxa"/>
              <w:left w:w="58" w:type="dxa"/>
              <w:bottom w:w="58" w:type="dxa"/>
              <w:right w:w="58" w:type="dxa"/>
            </w:tcMar>
          </w:tcPr>
          <w:p w:rsidR="00272326" w:rsidRPr="00272326" w:rsidRDefault="00272326" w:rsidP="00272326">
            <w:pPr>
              <w:jc w:val="both"/>
            </w:pPr>
            <w:r w:rsidRPr="00272326">
              <w:t>О внесении изменений в решение Совета Комсомольского муниципального района от 30.01.2019г. №385 «Об утверждении порядка и условий предоставления в аренду имущества Комсомольского муниципального района Ивановской области, свободного от прав третьих лиц (за исключением имущественных прав субъектов малого и среднего предпринимательства)»</w:t>
            </w:r>
          </w:p>
          <w:p w:rsidR="00272326" w:rsidRPr="00272326" w:rsidRDefault="00272326" w:rsidP="00272326">
            <w:pPr>
              <w:jc w:val="both"/>
            </w:pPr>
          </w:p>
        </w:tc>
        <w:tc>
          <w:tcPr>
            <w:tcW w:w="846" w:type="dxa"/>
            <w:tcMar>
              <w:top w:w="58" w:type="dxa"/>
              <w:left w:w="58" w:type="dxa"/>
              <w:bottom w:w="58" w:type="dxa"/>
              <w:right w:w="58" w:type="dxa"/>
            </w:tcMar>
          </w:tcPr>
          <w:p w:rsidR="00272326" w:rsidRDefault="00272326" w:rsidP="005B292E">
            <w:pPr>
              <w:widowControl w:val="0"/>
              <w:jc w:val="center"/>
            </w:pPr>
          </w:p>
        </w:tc>
      </w:tr>
      <w:tr w:rsidR="00272326" w:rsidTr="005B292E">
        <w:trPr>
          <w:trHeight w:val="1265"/>
        </w:trPr>
        <w:tc>
          <w:tcPr>
            <w:tcW w:w="1901" w:type="dxa"/>
            <w:tcMar>
              <w:top w:w="58" w:type="dxa"/>
              <w:left w:w="58" w:type="dxa"/>
              <w:bottom w:w="58" w:type="dxa"/>
              <w:right w:w="58" w:type="dxa"/>
            </w:tcMar>
          </w:tcPr>
          <w:p w:rsidR="00272326" w:rsidRPr="00996690" w:rsidRDefault="00272326" w:rsidP="00272326">
            <w:pPr>
              <w:widowControl w:val="0"/>
            </w:pPr>
            <w:r w:rsidRPr="00996690">
              <w:t>№</w:t>
            </w:r>
            <w:r>
              <w:t xml:space="preserve">16 </w:t>
            </w:r>
            <w:r w:rsidRPr="00996690">
              <w:t xml:space="preserve">от </w:t>
            </w:r>
            <w:r>
              <w:t>02.11</w:t>
            </w:r>
            <w:r w:rsidRPr="00996690">
              <w:t>.2020</w:t>
            </w:r>
          </w:p>
        </w:tc>
        <w:tc>
          <w:tcPr>
            <w:tcW w:w="7513" w:type="dxa"/>
            <w:tcMar>
              <w:top w:w="58" w:type="dxa"/>
              <w:left w:w="58" w:type="dxa"/>
              <w:bottom w:w="58" w:type="dxa"/>
              <w:right w:w="58" w:type="dxa"/>
            </w:tcMar>
          </w:tcPr>
          <w:p w:rsidR="00272326" w:rsidRPr="00272326" w:rsidRDefault="00272326" w:rsidP="00272326">
            <w:pPr>
              <w:pStyle w:val="a4"/>
              <w:jc w:val="both"/>
              <w:rPr>
                <w:rFonts w:ascii="Times New Roman" w:hAnsi="Times New Roman"/>
                <w:sz w:val="20"/>
                <w:szCs w:val="20"/>
              </w:rPr>
            </w:pPr>
            <w:r w:rsidRPr="00272326">
              <w:rPr>
                <w:rFonts w:ascii="Times New Roman" w:hAnsi="Times New Roman"/>
                <w:sz w:val="20"/>
                <w:szCs w:val="20"/>
              </w:rPr>
              <w:t>О внесении изменений в решение совета Комсомольского муниципального района от 28.09.2018 г. №334 «Об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w:t>
            </w:r>
          </w:p>
          <w:p w:rsidR="00272326" w:rsidRPr="00272326" w:rsidRDefault="00272326" w:rsidP="00272326">
            <w:pPr>
              <w:pStyle w:val="a4"/>
              <w:jc w:val="both"/>
              <w:rPr>
                <w:rFonts w:ascii="Times New Roman" w:hAnsi="Times New Roman"/>
                <w:sz w:val="20"/>
                <w:szCs w:val="20"/>
              </w:rPr>
            </w:pPr>
            <w:r w:rsidRPr="00272326">
              <w:rPr>
                <w:rFonts w:ascii="Times New Roman" w:hAnsi="Times New Roman"/>
                <w:sz w:val="20"/>
                <w:szCs w:val="20"/>
              </w:rPr>
              <w:t>образующим инфраструктуру поддержки субъектов малого и среднего предпринимательства»</w:t>
            </w:r>
          </w:p>
          <w:p w:rsidR="00272326" w:rsidRPr="00272326" w:rsidRDefault="00272326" w:rsidP="00272326">
            <w:pPr>
              <w:jc w:val="both"/>
            </w:pPr>
          </w:p>
        </w:tc>
        <w:tc>
          <w:tcPr>
            <w:tcW w:w="846" w:type="dxa"/>
            <w:tcMar>
              <w:top w:w="58" w:type="dxa"/>
              <w:left w:w="58" w:type="dxa"/>
              <w:bottom w:w="58" w:type="dxa"/>
              <w:right w:w="58" w:type="dxa"/>
            </w:tcMar>
          </w:tcPr>
          <w:p w:rsidR="00272326" w:rsidRDefault="00272326" w:rsidP="005B292E">
            <w:pPr>
              <w:widowControl w:val="0"/>
              <w:jc w:val="center"/>
            </w:pPr>
          </w:p>
        </w:tc>
      </w:tr>
      <w:tr w:rsidR="00272326" w:rsidTr="00D93D2D">
        <w:trPr>
          <w:trHeight w:val="960"/>
        </w:trPr>
        <w:tc>
          <w:tcPr>
            <w:tcW w:w="10260" w:type="dxa"/>
            <w:gridSpan w:val="3"/>
            <w:tcMar>
              <w:top w:w="58" w:type="dxa"/>
              <w:left w:w="58" w:type="dxa"/>
              <w:bottom w:w="58" w:type="dxa"/>
              <w:right w:w="58" w:type="dxa"/>
            </w:tcMar>
          </w:tcPr>
          <w:p w:rsidR="00272326" w:rsidRPr="00272326" w:rsidRDefault="00272326" w:rsidP="005B292E">
            <w:pPr>
              <w:widowControl w:val="0"/>
              <w:jc w:val="center"/>
              <w:rPr>
                <w:b/>
              </w:rPr>
            </w:pPr>
            <w:r w:rsidRPr="00272326">
              <w:rPr>
                <w:b/>
              </w:rPr>
              <w:t>Распоряжение Управления земельно-имущественных отношений Администрации Комсомольского муниципального района</w:t>
            </w:r>
          </w:p>
        </w:tc>
      </w:tr>
      <w:tr w:rsidR="00272326" w:rsidTr="005B292E">
        <w:trPr>
          <w:trHeight w:val="1265"/>
        </w:trPr>
        <w:tc>
          <w:tcPr>
            <w:tcW w:w="1901" w:type="dxa"/>
            <w:tcMar>
              <w:top w:w="58" w:type="dxa"/>
              <w:left w:w="58" w:type="dxa"/>
              <w:bottom w:w="58" w:type="dxa"/>
              <w:right w:w="58" w:type="dxa"/>
            </w:tcMar>
          </w:tcPr>
          <w:p w:rsidR="00272326" w:rsidRPr="00996690" w:rsidRDefault="00272326" w:rsidP="00272326">
            <w:pPr>
              <w:widowControl w:val="0"/>
            </w:pPr>
            <w:r>
              <w:t>№ 282 от 03.11.2020</w:t>
            </w:r>
          </w:p>
        </w:tc>
        <w:tc>
          <w:tcPr>
            <w:tcW w:w="7513" w:type="dxa"/>
            <w:tcMar>
              <w:top w:w="58" w:type="dxa"/>
              <w:left w:w="58" w:type="dxa"/>
              <w:bottom w:w="58" w:type="dxa"/>
              <w:right w:w="58" w:type="dxa"/>
            </w:tcMar>
          </w:tcPr>
          <w:p w:rsidR="00272326" w:rsidRPr="00272326" w:rsidRDefault="00272326" w:rsidP="00272326">
            <w:pPr>
              <w:jc w:val="both"/>
            </w:pPr>
            <w:r w:rsidRPr="00272326">
              <w:t>Об утверждении состава и регламента работы согласительной комиссии при выполнении комплексных кадастровых работ на территории Комсомольского муниципального района</w:t>
            </w:r>
          </w:p>
          <w:p w:rsidR="00272326" w:rsidRPr="00272326" w:rsidRDefault="00272326" w:rsidP="00272326">
            <w:pPr>
              <w:jc w:val="both"/>
            </w:pPr>
          </w:p>
        </w:tc>
        <w:tc>
          <w:tcPr>
            <w:tcW w:w="846" w:type="dxa"/>
            <w:tcMar>
              <w:top w:w="58" w:type="dxa"/>
              <w:left w:w="58" w:type="dxa"/>
              <w:bottom w:w="58" w:type="dxa"/>
              <w:right w:w="58" w:type="dxa"/>
            </w:tcMar>
          </w:tcPr>
          <w:p w:rsidR="00272326" w:rsidRDefault="00272326" w:rsidP="005B292E">
            <w:pPr>
              <w:widowControl w:val="0"/>
              <w:jc w:val="center"/>
            </w:pPr>
          </w:p>
        </w:tc>
      </w:tr>
    </w:tbl>
    <w:p w:rsidR="001D1DE9" w:rsidRDefault="001D1DE9" w:rsidP="001D1DE9"/>
    <w:p w:rsidR="003C556C" w:rsidRPr="0026160E" w:rsidRDefault="003C556C" w:rsidP="003C556C">
      <w:pPr>
        <w:jc w:val="center"/>
        <w:rPr>
          <w:sz w:val="24"/>
          <w:szCs w:val="24"/>
        </w:rPr>
      </w:pPr>
      <w:r>
        <w:rPr>
          <w:noProof/>
          <w:color w:val="000080"/>
          <w:sz w:val="24"/>
          <w:szCs w:val="24"/>
        </w:rPr>
        <w:lastRenderedPageBreak/>
        <w:drawing>
          <wp:inline distT="0" distB="0" distL="0" distR="0">
            <wp:extent cx="543560" cy="681355"/>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3C556C" w:rsidRPr="0026160E" w:rsidRDefault="003C556C" w:rsidP="003C556C">
      <w:pPr>
        <w:jc w:val="center"/>
        <w:rPr>
          <w:sz w:val="24"/>
          <w:szCs w:val="24"/>
        </w:rPr>
      </w:pPr>
    </w:p>
    <w:p w:rsidR="003C556C" w:rsidRPr="0026160E" w:rsidRDefault="003C556C" w:rsidP="003C556C">
      <w:pPr>
        <w:keepNext/>
        <w:jc w:val="center"/>
        <w:outlineLvl w:val="0"/>
        <w:rPr>
          <w:b/>
          <w:bCs/>
          <w:color w:val="003366"/>
          <w:sz w:val="36"/>
          <w:szCs w:val="24"/>
        </w:rPr>
      </w:pPr>
      <w:r w:rsidRPr="0026160E">
        <w:rPr>
          <w:b/>
          <w:bCs/>
          <w:color w:val="003366"/>
          <w:sz w:val="36"/>
          <w:szCs w:val="24"/>
        </w:rPr>
        <w:t>ПОСТАНОВЛЕНИЕ</w:t>
      </w:r>
    </w:p>
    <w:p w:rsidR="003C556C" w:rsidRPr="0026160E" w:rsidRDefault="003C556C" w:rsidP="003C556C">
      <w:pPr>
        <w:jc w:val="center"/>
        <w:rPr>
          <w:b/>
          <w:color w:val="003366"/>
          <w:sz w:val="24"/>
          <w:szCs w:val="24"/>
        </w:rPr>
      </w:pPr>
      <w:r w:rsidRPr="0026160E">
        <w:rPr>
          <w:b/>
          <w:color w:val="003366"/>
          <w:sz w:val="24"/>
          <w:szCs w:val="24"/>
        </w:rPr>
        <w:t>АДМИНИСТРАЦИИ</w:t>
      </w:r>
    </w:p>
    <w:p w:rsidR="003C556C" w:rsidRPr="0026160E" w:rsidRDefault="003C556C" w:rsidP="003C556C">
      <w:pPr>
        <w:jc w:val="center"/>
        <w:rPr>
          <w:b/>
          <w:color w:val="003366"/>
          <w:sz w:val="24"/>
          <w:szCs w:val="24"/>
        </w:rPr>
      </w:pPr>
      <w:r w:rsidRPr="0026160E">
        <w:rPr>
          <w:b/>
          <w:color w:val="003366"/>
          <w:sz w:val="24"/>
          <w:szCs w:val="24"/>
        </w:rPr>
        <w:t xml:space="preserve"> КОМСОМОЛЬСКОГО МУНИЦИПАЛЬНОГО  РАЙОНА</w:t>
      </w:r>
    </w:p>
    <w:p w:rsidR="003C556C" w:rsidRPr="0026160E" w:rsidRDefault="003C556C" w:rsidP="003C556C">
      <w:pPr>
        <w:jc w:val="center"/>
        <w:rPr>
          <w:b/>
          <w:color w:val="003366"/>
          <w:sz w:val="24"/>
          <w:szCs w:val="24"/>
        </w:rPr>
      </w:pPr>
      <w:r w:rsidRPr="0026160E">
        <w:rPr>
          <w:b/>
          <w:color w:val="003366"/>
          <w:sz w:val="24"/>
          <w:szCs w:val="24"/>
        </w:rPr>
        <w:t>ИВАНОВСКОЙ ОБЛАСТИ</w:t>
      </w:r>
    </w:p>
    <w:p w:rsidR="003C556C" w:rsidRPr="0026160E" w:rsidRDefault="003C556C" w:rsidP="003C556C">
      <w:pPr>
        <w:jc w:val="center"/>
        <w:rPr>
          <w:sz w:val="24"/>
          <w:szCs w:val="24"/>
        </w:rPr>
      </w:pPr>
    </w:p>
    <w:tbl>
      <w:tblPr>
        <w:tblW w:w="10490" w:type="dxa"/>
        <w:tblInd w:w="108" w:type="dxa"/>
        <w:tblBorders>
          <w:top w:val="single" w:sz="4" w:space="0" w:color="auto"/>
        </w:tblBorders>
        <w:tblLayout w:type="fixed"/>
        <w:tblLook w:val="0000"/>
      </w:tblPr>
      <w:tblGrid>
        <w:gridCol w:w="993"/>
        <w:gridCol w:w="360"/>
        <w:gridCol w:w="610"/>
        <w:gridCol w:w="540"/>
        <w:gridCol w:w="1750"/>
        <w:gridCol w:w="3402"/>
        <w:gridCol w:w="1038"/>
        <w:gridCol w:w="520"/>
        <w:gridCol w:w="780"/>
        <w:gridCol w:w="497"/>
      </w:tblGrid>
      <w:tr w:rsidR="003C556C" w:rsidRPr="0026160E" w:rsidTr="003C556C">
        <w:trPr>
          <w:trHeight w:val="100"/>
        </w:trPr>
        <w:tc>
          <w:tcPr>
            <w:tcW w:w="10490" w:type="dxa"/>
            <w:gridSpan w:val="10"/>
            <w:tcBorders>
              <w:top w:val="thinThickThinSmallGap" w:sz="24" w:space="0" w:color="auto"/>
              <w:left w:val="nil"/>
              <w:bottom w:val="nil"/>
              <w:right w:val="nil"/>
            </w:tcBorders>
          </w:tcPr>
          <w:p w:rsidR="003C556C" w:rsidRPr="0026160E" w:rsidRDefault="003C556C" w:rsidP="003C556C">
            <w:pPr>
              <w:jc w:val="center"/>
              <w:rPr>
                <w:color w:val="003366"/>
                <w:szCs w:val="24"/>
              </w:rPr>
            </w:pPr>
            <w:r w:rsidRPr="0026160E">
              <w:rPr>
                <w:color w:val="003366"/>
                <w:szCs w:val="24"/>
              </w:rPr>
              <w:t xml:space="preserve">155150, Ивановская область, г. Комсомольск, ул.50 лет ВЛКСМ, д.2, </w:t>
            </w:r>
            <w:r w:rsidRPr="0026160E">
              <w:rPr>
                <w:color w:val="003366"/>
              </w:rPr>
              <w:t>ИНН 3714002224,КПП 371401001,</w:t>
            </w:r>
          </w:p>
          <w:p w:rsidR="003C556C" w:rsidRPr="0026160E" w:rsidRDefault="003C556C" w:rsidP="003C556C">
            <w:pPr>
              <w:jc w:val="center"/>
              <w:rPr>
                <w:color w:val="003366"/>
              </w:rPr>
            </w:pPr>
            <w:r w:rsidRPr="0026160E">
              <w:rPr>
                <w:color w:val="003366"/>
              </w:rPr>
              <w:t xml:space="preserve">ОГРН 1023701625595, </w:t>
            </w:r>
            <w:r w:rsidRPr="0026160E">
              <w:rPr>
                <w:color w:val="003366"/>
                <w:szCs w:val="24"/>
              </w:rPr>
              <w:t>Тел./Факс (49352) 2-11-78</w:t>
            </w:r>
            <w:r w:rsidRPr="0026160E">
              <w:rPr>
                <w:color w:val="003366"/>
              </w:rPr>
              <w:t xml:space="preserve">, e-mail: </w:t>
            </w:r>
            <w:hyperlink r:id="rId11" w:history="1">
              <w:r w:rsidRPr="0026160E">
                <w:rPr>
                  <w:color w:val="0000FF"/>
                  <w:u w:val="single"/>
                </w:rPr>
                <w:t>admin.komsomolsk@mail.ru</w:t>
              </w:r>
            </w:hyperlink>
          </w:p>
          <w:p w:rsidR="003C556C" w:rsidRPr="0026160E" w:rsidRDefault="003C556C" w:rsidP="003C556C">
            <w:pPr>
              <w:rPr>
                <w:color w:val="003366"/>
                <w:sz w:val="28"/>
                <w:szCs w:val="28"/>
              </w:rPr>
            </w:pPr>
          </w:p>
        </w:tc>
      </w:tr>
      <w:tr w:rsidR="003C556C" w:rsidRPr="0026160E" w:rsidTr="003C556C">
        <w:tblPrEx>
          <w:tblBorders>
            <w:top w:val="none" w:sz="0" w:space="0" w:color="auto"/>
          </w:tblBorders>
        </w:tblPrEx>
        <w:trPr>
          <w:gridAfter w:val="1"/>
          <w:wAfter w:w="497" w:type="dxa"/>
          <w:trHeight w:val="415"/>
        </w:trPr>
        <w:tc>
          <w:tcPr>
            <w:tcW w:w="993" w:type="dxa"/>
          </w:tcPr>
          <w:p w:rsidR="003C556C" w:rsidRPr="0026160E" w:rsidRDefault="003C556C" w:rsidP="003C556C">
            <w:pPr>
              <w:ind w:right="-108"/>
              <w:jc w:val="center"/>
              <w:rPr>
                <w:sz w:val="28"/>
                <w:szCs w:val="28"/>
              </w:rPr>
            </w:pPr>
          </w:p>
        </w:tc>
        <w:tc>
          <w:tcPr>
            <w:tcW w:w="360" w:type="dxa"/>
          </w:tcPr>
          <w:p w:rsidR="003C556C" w:rsidRDefault="003C556C" w:rsidP="003C556C">
            <w:pPr>
              <w:ind w:right="-108"/>
              <w:rPr>
                <w:sz w:val="28"/>
                <w:szCs w:val="28"/>
              </w:rPr>
            </w:pPr>
          </w:p>
          <w:p w:rsidR="003C556C" w:rsidRPr="0026160E" w:rsidRDefault="003C556C" w:rsidP="003C556C">
            <w:pPr>
              <w:ind w:right="-108"/>
              <w:rPr>
                <w:sz w:val="24"/>
                <w:szCs w:val="24"/>
              </w:rPr>
            </w:pPr>
            <w:r w:rsidRPr="0026160E">
              <w:rPr>
                <w:sz w:val="28"/>
                <w:szCs w:val="28"/>
              </w:rPr>
              <w:t>«</w:t>
            </w:r>
          </w:p>
        </w:tc>
        <w:tc>
          <w:tcPr>
            <w:tcW w:w="610" w:type="dxa"/>
            <w:tcBorders>
              <w:bottom w:val="single" w:sz="4" w:space="0" w:color="auto"/>
            </w:tcBorders>
            <w:vAlign w:val="bottom"/>
          </w:tcPr>
          <w:p w:rsidR="003C556C" w:rsidRPr="0026160E" w:rsidRDefault="003C556C" w:rsidP="003C556C">
            <w:pPr>
              <w:ind w:right="-108"/>
              <w:jc w:val="center"/>
              <w:rPr>
                <w:sz w:val="28"/>
                <w:szCs w:val="28"/>
              </w:rPr>
            </w:pPr>
            <w:r>
              <w:rPr>
                <w:sz w:val="28"/>
                <w:szCs w:val="28"/>
              </w:rPr>
              <w:t>27</w:t>
            </w:r>
          </w:p>
        </w:tc>
        <w:tc>
          <w:tcPr>
            <w:tcW w:w="540" w:type="dxa"/>
            <w:vAlign w:val="bottom"/>
          </w:tcPr>
          <w:p w:rsidR="003C556C" w:rsidRPr="0026160E" w:rsidRDefault="003C556C" w:rsidP="003C556C">
            <w:pPr>
              <w:ind w:left="-734" w:firstLine="720"/>
              <w:rPr>
                <w:sz w:val="28"/>
                <w:szCs w:val="28"/>
              </w:rPr>
            </w:pPr>
            <w:r w:rsidRPr="0026160E">
              <w:rPr>
                <w:sz w:val="28"/>
                <w:szCs w:val="28"/>
              </w:rPr>
              <w:t>»</w:t>
            </w:r>
          </w:p>
        </w:tc>
        <w:tc>
          <w:tcPr>
            <w:tcW w:w="1750" w:type="dxa"/>
            <w:tcBorders>
              <w:bottom w:val="single" w:sz="4" w:space="0" w:color="auto"/>
            </w:tcBorders>
            <w:vAlign w:val="bottom"/>
          </w:tcPr>
          <w:p w:rsidR="003C556C" w:rsidRPr="0026160E" w:rsidRDefault="003C556C" w:rsidP="003C556C">
            <w:pPr>
              <w:jc w:val="center"/>
              <w:rPr>
                <w:sz w:val="28"/>
                <w:szCs w:val="28"/>
              </w:rPr>
            </w:pPr>
            <w:r>
              <w:rPr>
                <w:sz w:val="28"/>
                <w:szCs w:val="28"/>
              </w:rPr>
              <w:t>10</w:t>
            </w:r>
          </w:p>
        </w:tc>
        <w:tc>
          <w:tcPr>
            <w:tcW w:w="3402" w:type="dxa"/>
            <w:vAlign w:val="bottom"/>
          </w:tcPr>
          <w:p w:rsidR="003C556C" w:rsidRPr="0026160E" w:rsidRDefault="003C556C" w:rsidP="003C556C">
            <w:pPr>
              <w:rPr>
                <w:sz w:val="28"/>
                <w:szCs w:val="28"/>
              </w:rPr>
            </w:pPr>
            <w:r w:rsidRPr="0026160E">
              <w:rPr>
                <w:sz w:val="28"/>
                <w:szCs w:val="28"/>
              </w:rPr>
              <w:t>20</w:t>
            </w:r>
            <w:r>
              <w:rPr>
                <w:sz w:val="28"/>
                <w:szCs w:val="28"/>
              </w:rPr>
              <w:t>20</w:t>
            </w:r>
            <w:r w:rsidRPr="0026160E">
              <w:rPr>
                <w:sz w:val="28"/>
                <w:szCs w:val="28"/>
              </w:rPr>
              <w:t>г.  №</w:t>
            </w:r>
          </w:p>
        </w:tc>
        <w:tc>
          <w:tcPr>
            <w:tcW w:w="1038" w:type="dxa"/>
            <w:tcBorders>
              <w:left w:val="nil"/>
              <w:bottom w:val="single" w:sz="4" w:space="0" w:color="auto"/>
            </w:tcBorders>
            <w:vAlign w:val="bottom"/>
          </w:tcPr>
          <w:p w:rsidR="003C556C" w:rsidRPr="0026160E" w:rsidRDefault="003C556C" w:rsidP="003C556C">
            <w:pPr>
              <w:jc w:val="center"/>
              <w:rPr>
                <w:sz w:val="28"/>
                <w:szCs w:val="28"/>
              </w:rPr>
            </w:pPr>
            <w:r>
              <w:rPr>
                <w:sz w:val="28"/>
                <w:szCs w:val="28"/>
              </w:rPr>
              <w:t>254</w:t>
            </w:r>
          </w:p>
        </w:tc>
        <w:tc>
          <w:tcPr>
            <w:tcW w:w="520" w:type="dxa"/>
            <w:tcBorders>
              <w:left w:val="nil"/>
            </w:tcBorders>
            <w:vAlign w:val="bottom"/>
          </w:tcPr>
          <w:p w:rsidR="003C556C" w:rsidRPr="0026160E" w:rsidRDefault="003C556C" w:rsidP="003C556C">
            <w:pPr>
              <w:jc w:val="center"/>
              <w:rPr>
                <w:sz w:val="28"/>
                <w:szCs w:val="28"/>
              </w:rPr>
            </w:pPr>
          </w:p>
        </w:tc>
        <w:tc>
          <w:tcPr>
            <w:tcW w:w="780" w:type="dxa"/>
            <w:tcBorders>
              <w:left w:val="nil"/>
            </w:tcBorders>
            <w:vAlign w:val="bottom"/>
          </w:tcPr>
          <w:p w:rsidR="003C556C" w:rsidRPr="0026160E" w:rsidRDefault="003C556C" w:rsidP="003C556C">
            <w:pPr>
              <w:jc w:val="center"/>
              <w:rPr>
                <w:sz w:val="24"/>
                <w:szCs w:val="24"/>
              </w:rPr>
            </w:pPr>
          </w:p>
        </w:tc>
      </w:tr>
    </w:tbl>
    <w:p w:rsidR="003C556C" w:rsidRPr="0026160E" w:rsidRDefault="003C556C" w:rsidP="003C556C">
      <w:pPr>
        <w:ind w:firstLine="720"/>
        <w:jc w:val="center"/>
        <w:rPr>
          <w:sz w:val="28"/>
          <w:szCs w:val="28"/>
        </w:rPr>
      </w:pPr>
    </w:p>
    <w:p w:rsidR="003C556C" w:rsidRDefault="003C556C" w:rsidP="003C556C">
      <w:pPr>
        <w:ind w:firstLine="709"/>
        <w:jc w:val="center"/>
        <w:rPr>
          <w:b/>
          <w:sz w:val="26"/>
          <w:szCs w:val="26"/>
        </w:rPr>
      </w:pPr>
      <w:r>
        <w:rPr>
          <w:b/>
          <w:sz w:val="26"/>
          <w:szCs w:val="26"/>
        </w:rPr>
        <w:t>Об установлении и исполнении расходного обязательства Комсомольского муниципального района подлежащего исполнению за счет субсидии из областного бюджета бюджетам муниципальных образований Ивановской области на разработку проектной документации на строительство жилья, реконструкцию и капитальный ремонт объектов социальной и инженерной инфраструктуры, благоустройство общественных территорий</w:t>
      </w:r>
    </w:p>
    <w:p w:rsidR="003C556C" w:rsidRDefault="003C556C" w:rsidP="003C556C">
      <w:pPr>
        <w:ind w:firstLine="709"/>
        <w:jc w:val="right"/>
        <w:rPr>
          <w:b/>
          <w:sz w:val="26"/>
          <w:szCs w:val="26"/>
        </w:rPr>
      </w:pPr>
    </w:p>
    <w:p w:rsidR="003C556C" w:rsidRDefault="003C556C" w:rsidP="003C556C">
      <w:pPr>
        <w:ind w:firstLine="709"/>
        <w:jc w:val="both"/>
        <w:rPr>
          <w:sz w:val="26"/>
          <w:szCs w:val="26"/>
        </w:rPr>
      </w:pPr>
      <w:r w:rsidRPr="00F8621A">
        <w:rPr>
          <w:sz w:val="26"/>
          <w:szCs w:val="26"/>
        </w:rPr>
        <w:t>В соответствии с</w:t>
      </w:r>
      <w:r>
        <w:rPr>
          <w:sz w:val="26"/>
          <w:szCs w:val="26"/>
        </w:rPr>
        <w:t>о статьей 86</w:t>
      </w:r>
      <w:r w:rsidRPr="00F8621A">
        <w:rPr>
          <w:sz w:val="26"/>
          <w:szCs w:val="26"/>
        </w:rPr>
        <w:t xml:space="preserve"> Бюджетн</w:t>
      </w:r>
      <w:r>
        <w:rPr>
          <w:sz w:val="26"/>
          <w:szCs w:val="26"/>
        </w:rPr>
        <w:t>ого</w:t>
      </w:r>
      <w:r w:rsidRPr="00F8621A">
        <w:rPr>
          <w:sz w:val="26"/>
          <w:szCs w:val="26"/>
        </w:rPr>
        <w:t xml:space="preserve"> кодекс</w:t>
      </w:r>
      <w:r>
        <w:rPr>
          <w:sz w:val="26"/>
          <w:szCs w:val="26"/>
        </w:rPr>
        <w:t>а Российской Федерации, законами Ивановской области от 16.12.2019г. №75-ОЗ «Об областном бюджете на 2020 год и плановый период 2021 и 2022 годов», постановлением Правительства Ивановской области  от 27.07.2020г. №341-п «О распределении субсидий бюджетам муниципальных образований Ивановской области на разработку проектной документации</w:t>
      </w:r>
      <w:r w:rsidRPr="009611B6">
        <w:rPr>
          <w:sz w:val="26"/>
          <w:szCs w:val="26"/>
        </w:rPr>
        <w:t xml:space="preserve"> </w:t>
      </w:r>
      <w:r>
        <w:rPr>
          <w:sz w:val="26"/>
          <w:szCs w:val="26"/>
        </w:rPr>
        <w:t xml:space="preserve">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в 2020 году» </w:t>
      </w:r>
      <w:r w:rsidRPr="009611B6">
        <w:rPr>
          <w:sz w:val="26"/>
          <w:szCs w:val="26"/>
        </w:rPr>
        <w:t>Администрация Комсомольского муниципального</w:t>
      </w:r>
      <w:r>
        <w:rPr>
          <w:sz w:val="26"/>
          <w:szCs w:val="26"/>
        </w:rPr>
        <w:t xml:space="preserve"> района </w:t>
      </w:r>
    </w:p>
    <w:p w:rsidR="003C556C" w:rsidRPr="00515DA1" w:rsidRDefault="003C556C" w:rsidP="003C556C">
      <w:pPr>
        <w:ind w:firstLine="709"/>
        <w:jc w:val="both"/>
        <w:rPr>
          <w:sz w:val="26"/>
          <w:szCs w:val="26"/>
        </w:rPr>
      </w:pPr>
      <w:r>
        <w:rPr>
          <w:sz w:val="26"/>
          <w:szCs w:val="26"/>
        </w:rPr>
        <w:t xml:space="preserve"> </w:t>
      </w:r>
      <w:r>
        <w:rPr>
          <w:b/>
          <w:sz w:val="26"/>
          <w:szCs w:val="26"/>
        </w:rPr>
        <w:t>ПОСТАНОВЛЯЕТ</w:t>
      </w:r>
      <w:r w:rsidRPr="0026160E">
        <w:rPr>
          <w:b/>
          <w:sz w:val="28"/>
          <w:szCs w:val="28"/>
        </w:rPr>
        <w:t>:</w:t>
      </w:r>
    </w:p>
    <w:p w:rsidR="003C556C" w:rsidRDefault="003C556C" w:rsidP="003C556C">
      <w:pPr>
        <w:ind w:firstLine="709"/>
        <w:jc w:val="both"/>
        <w:rPr>
          <w:sz w:val="26"/>
          <w:szCs w:val="26"/>
        </w:rPr>
      </w:pPr>
      <w:r>
        <w:rPr>
          <w:sz w:val="26"/>
          <w:szCs w:val="26"/>
        </w:rPr>
        <w:t>1.Установить, что в 2020 году финансовое обеспечение расходов, связанных с</w:t>
      </w:r>
      <w:r w:rsidRPr="00515DA1">
        <w:rPr>
          <w:sz w:val="26"/>
          <w:szCs w:val="26"/>
        </w:rPr>
        <w:t xml:space="preserve"> </w:t>
      </w:r>
      <w:r>
        <w:rPr>
          <w:sz w:val="26"/>
          <w:szCs w:val="26"/>
        </w:rPr>
        <w:t xml:space="preserve"> разработкой проектно-сметной документации «Рекультивация земельного участка площадью 3,1 га под свалкой твердых бытовых отходов, расположенного вблизи г. Комсомольска является расходным обязательством Комсомольского муниципального района и осуществляется за счет средств </w:t>
      </w:r>
      <w:r w:rsidRPr="00E16E0E">
        <w:rPr>
          <w:sz w:val="26"/>
          <w:szCs w:val="26"/>
        </w:rPr>
        <w:t xml:space="preserve">субсидии из областного бюджета бюджетам муниципальных образований Ивановской области на разработку проектной документации на строительство жилья, реконструкцию и капитальный ремонт объектов социальной и инженерной инфраструктуры, благоустройство общественных </w:t>
      </w:r>
      <w:r>
        <w:rPr>
          <w:sz w:val="26"/>
          <w:szCs w:val="26"/>
        </w:rPr>
        <w:t>территорий</w:t>
      </w:r>
    </w:p>
    <w:p w:rsidR="003C556C" w:rsidRDefault="003C556C" w:rsidP="003C556C">
      <w:pPr>
        <w:ind w:firstLine="709"/>
        <w:jc w:val="both"/>
        <w:rPr>
          <w:sz w:val="26"/>
          <w:szCs w:val="26"/>
        </w:rPr>
      </w:pPr>
      <w:r>
        <w:rPr>
          <w:sz w:val="26"/>
          <w:szCs w:val="26"/>
        </w:rPr>
        <w:t>2.Финансирование расходного обязательства  осуществляется за счет:</w:t>
      </w:r>
    </w:p>
    <w:p w:rsidR="003C556C" w:rsidRDefault="003C556C" w:rsidP="003C556C">
      <w:pPr>
        <w:ind w:firstLine="426"/>
        <w:jc w:val="both"/>
        <w:rPr>
          <w:sz w:val="26"/>
          <w:szCs w:val="26"/>
        </w:rPr>
      </w:pPr>
      <w:r>
        <w:rPr>
          <w:sz w:val="26"/>
          <w:szCs w:val="26"/>
        </w:rPr>
        <w:t xml:space="preserve">    2.1.средств бюджета Комсомольского муниципального района в размере не менее 1% от  общего объема  расходов на разработку проектно-сметной документации «Рекультивация земельного участка площадью 3,1 га под свалкой твердых бытовых отходов, расположенного вблизи г. Комсомольска»</w:t>
      </w:r>
    </w:p>
    <w:p w:rsidR="003C556C" w:rsidRPr="00E16E0E" w:rsidRDefault="003C556C" w:rsidP="003C556C">
      <w:pPr>
        <w:ind w:firstLine="709"/>
        <w:jc w:val="both"/>
        <w:rPr>
          <w:sz w:val="26"/>
          <w:szCs w:val="26"/>
        </w:rPr>
      </w:pPr>
      <w:r>
        <w:rPr>
          <w:sz w:val="26"/>
          <w:szCs w:val="26"/>
        </w:rPr>
        <w:t xml:space="preserve">        2.2.</w:t>
      </w:r>
      <w:r w:rsidRPr="00E16E0E">
        <w:rPr>
          <w:b/>
          <w:sz w:val="26"/>
          <w:szCs w:val="26"/>
        </w:rPr>
        <w:t xml:space="preserve"> </w:t>
      </w:r>
      <w:r w:rsidRPr="00E16E0E">
        <w:rPr>
          <w:sz w:val="26"/>
          <w:szCs w:val="26"/>
        </w:rPr>
        <w:t xml:space="preserve">субсидии из областного бюджета бюджетам муниципальных образований Ивановской области на разработку проектной документации на строительство жилья, реконструкцию и капитальный ремонт объектов социальной и инженерной инфраструктуры, благоустройство общественных </w:t>
      </w:r>
      <w:r>
        <w:rPr>
          <w:sz w:val="26"/>
          <w:szCs w:val="26"/>
        </w:rPr>
        <w:t>территорий</w:t>
      </w:r>
    </w:p>
    <w:p w:rsidR="003C556C" w:rsidRDefault="003C556C" w:rsidP="003C556C">
      <w:pPr>
        <w:ind w:firstLine="426"/>
        <w:jc w:val="both"/>
        <w:rPr>
          <w:sz w:val="26"/>
          <w:szCs w:val="26"/>
        </w:rPr>
      </w:pPr>
    </w:p>
    <w:p w:rsidR="003C556C" w:rsidRDefault="003C556C" w:rsidP="003C556C">
      <w:pPr>
        <w:ind w:firstLine="426"/>
        <w:jc w:val="both"/>
        <w:rPr>
          <w:sz w:val="26"/>
          <w:szCs w:val="26"/>
        </w:rPr>
      </w:pPr>
      <w:r>
        <w:rPr>
          <w:sz w:val="26"/>
          <w:szCs w:val="26"/>
        </w:rPr>
        <w:lastRenderedPageBreak/>
        <w:t xml:space="preserve">               3.Определить Управление по вопросу развития инфраструктуры Администрации Комсомольского муниципального района уполномоченным органом  по выполнению работ на разработку проектно-сметной документации «Рекультивация земельного участка площадью 3,1 га под свалкой твердых бытовых отходов, расположенного вблизи г. Комсомольска»</w:t>
      </w:r>
    </w:p>
    <w:p w:rsidR="003C556C" w:rsidRDefault="003C556C" w:rsidP="003C556C">
      <w:pPr>
        <w:ind w:firstLine="709"/>
        <w:jc w:val="both"/>
        <w:rPr>
          <w:sz w:val="26"/>
          <w:szCs w:val="26"/>
        </w:rPr>
      </w:pPr>
      <w:r>
        <w:rPr>
          <w:sz w:val="26"/>
          <w:szCs w:val="26"/>
        </w:rPr>
        <w:t xml:space="preserve">4.Финансовому управлению Администрации Комсомольского муниципального района по мере поступления из областного бюджета </w:t>
      </w:r>
      <w:r w:rsidRPr="00E16E0E">
        <w:rPr>
          <w:sz w:val="26"/>
          <w:szCs w:val="26"/>
        </w:rPr>
        <w:t xml:space="preserve">субсидии из областного бюджета бюджетам муниципальных образований Ивановской области на разработку проектной документации на строительство жилья, реконструкцию и капитальный ремонт объектов социальной и инженерной инфраструктуры, благоустройство общественных </w:t>
      </w:r>
      <w:r>
        <w:rPr>
          <w:sz w:val="26"/>
          <w:szCs w:val="26"/>
        </w:rPr>
        <w:t>территорий, доводить  до Управления по вопросу развития инфраструктуры Администрации Комсомольского муниципального района в соответствии со сводной бюджетной росписью лимиты бюджетных обязательств и предельные объемы финансирования.</w:t>
      </w:r>
    </w:p>
    <w:p w:rsidR="003C556C" w:rsidRDefault="003C556C" w:rsidP="003C556C">
      <w:pPr>
        <w:ind w:firstLine="709"/>
        <w:jc w:val="both"/>
        <w:rPr>
          <w:sz w:val="26"/>
          <w:szCs w:val="26"/>
        </w:rPr>
      </w:pPr>
      <w:r>
        <w:rPr>
          <w:sz w:val="26"/>
          <w:szCs w:val="26"/>
        </w:rPr>
        <w:t>5.Управлению по вопросу развития инфраструктуры Администрации Комсомольского муниципального района  предоставлять в Департамент строительства и архитектуры Ивановской области отчет о расходовании субсидии по форме и в сроки, утвержденные Департаментом строительства и архитектуры Ивановской области;</w:t>
      </w:r>
    </w:p>
    <w:p w:rsidR="003C556C" w:rsidRDefault="003C556C" w:rsidP="003C556C">
      <w:pPr>
        <w:ind w:firstLine="709"/>
        <w:jc w:val="both"/>
        <w:rPr>
          <w:sz w:val="26"/>
          <w:szCs w:val="26"/>
        </w:rPr>
      </w:pPr>
      <w:r>
        <w:rPr>
          <w:sz w:val="26"/>
          <w:szCs w:val="26"/>
        </w:rPr>
        <w:t xml:space="preserve">обеспечить целевое использование </w:t>
      </w:r>
      <w:r w:rsidRPr="00E16E0E">
        <w:rPr>
          <w:sz w:val="26"/>
          <w:szCs w:val="26"/>
        </w:rPr>
        <w:t xml:space="preserve">субсидии из областного бюджета бюджетам муниципальных образований Ивановской области на разработку проектной документации на строительство жилья, реконструкцию и капитальный ремонт объектов социальной и инженерной инфраструктуры, благоустройство общественных </w:t>
      </w:r>
      <w:r>
        <w:rPr>
          <w:sz w:val="26"/>
          <w:szCs w:val="26"/>
        </w:rPr>
        <w:t>территорий.</w:t>
      </w:r>
    </w:p>
    <w:p w:rsidR="003C556C" w:rsidRDefault="003C556C" w:rsidP="003C556C">
      <w:pPr>
        <w:jc w:val="both"/>
        <w:rPr>
          <w:sz w:val="26"/>
          <w:szCs w:val="26"/>
        </w:rPr>
      </w:pPr>
      <w:r>
        <w:rPr>
          <w:sz w:val="26"/>
          <w:szCs w:val="26"/>
        </w:rPr>
        <w:t xml:space="preserve">              6. </w:t>
      </w:r>
      <w:r w:rsidRPr="0026160E">
        <w:rPr>
          <w:sz w:val="26"/>
          <w:szCs w:val="26"/>
        </w:rPr>
        <w:t xml:space="preserve">Настоящее </w:t>
      </w:r>
      <w:r>
        <w:rPr>
          <w:sz w:val="26"/>
          <w:szCs w:val="26"/>
        </w:rPr>
        <w:t xml:space="preserve">          </w:t>
      </w:r>
      <w:r w:rsidRPr="0026160E">
        <w:rPr>
          <w:sz w:val="26"/>
          <w:szCs w:val="26"/>
        </w:rPr>
        <w:t>постановление</w:t>
      </w:r>
      <w:r>
        <w:rPr>
          <w:sz w:val="26"/>
          <w:szCs w:val="26"/>
        </w:rPr>
        <w:t xml:space="preserve">   </w:t>
      </w:r>
      <w:r w:rsidRPr="0026160E">
        <w:rPr>
          <w:sz w:val="26"/>
          <w:szCs w:val="26"/>
        </w:rPr>
        <w:t xml:space="preserve"> </w:t>
      </w:r>
      <w:r>
        <w:rPr>
          <w:sz w:val="26"/>
          <w:szCs w:val="26"/>
        </w:rPr>
        <w:t xml:space="preserve">         </w:t>
      </w:r>
      <w:r w:rsidRPr="0026160E">
        <w:rPr>
          <w:sz w:val="26"/>
          <w:szCs w:val="26"/>
        </w:rPr>
        <w:t>вступает в</w:t>
      </w:r>
      <w:r>
        <w:rPr>
          <w:sz w:val="26"/>
          <w:szCs w:val="26"/>
        </w:rPr>
        <w:t xml:space="preserve"> </w:t>
      </w:r>
      <w:r w:rsidRPr="0026160E">
        <w:rPr>
          <w:sz w:val="26"/>
          <w:szCs w:val="26"/>
        </w:rPr>
        <w:t xml:space="preserve"> силу со </w:t>
      </w:r>
      <w:r>
        <w:rPr>
          <w:sz w:val="26"/>
          <w:szCs w:val="26"/>
        </w:rPr>
        <w:t xml:space="preserve"> дня его подписания.</w:t>
      </w:r>
    </w:p>
    <w:p w:rsidR="003C556C" w:rsidRPr="0026160E" w:rsidRDefault="003C556C" w:rsidP="003C556C">
      <w:pPr>
        <w:jc w:val="both"/>
        <w:rPr>
          <w:sz w:val="26"/>
          <w:szCs w:val="26"/>
        </w:rPr>
      </w:pPr>
      <w:r>
        <w:rPr>
          <w:sz w:val="26"/>
          <w:szCs w:val="26"/>
        </w:rPr>
        <w:t xml:space="preserve">      </w:t>
      </w:r>
      <w:r w:rsidRPr="00116204">
        <w:rPr>
          <w:sz w:val="26"/>
          <w:szCs w:val="26"/>
        </w:rPr>
        <w:t xml:space="preserve"> </w:t>
      </w:r>
      <w:r>
        <w:rPr>
          <w:sz w:val="26"/>
          <w:szCs w:val="26"/>
        </w:rPr>
        <w:t xml:space="preserve">       7</w:t>
      </w:r>
      <w:r w:rsidRPr="00116204">
        <w:rPr>
          <w:sz w:val="26"/>
          <w:szCs w:val="26"/>
        </w:rPr>
        <w:t>.</w:t>
      </w:r>
      <w:r>
        <w:rPr>
          <w:sz w:val="26"/>
          <w:szCs w:val="26"/>
        </w:rPr>
        <w:t xml:space="preserve"> </w:t>
      </w:r>
      <w:r w:rsidRPr="00116204">
        <w:rPr>
          <w:sz w:val="26"/>
          <w:szCs w:val="26"/>
        </w:rPr>
        <w:t xml:space="preserve">Контроль      за       исполнением       настоящего     постановления возложить </w:t>
      </w:r>
      <w:r>
        <w:rPr>
          <w:sz w:val="26"/>
          <w:szCs w:val="26"/>
        </w:rPr>
        <w:t xml:space="preserve">    </w:t>
      </w:r>
      <w:r w:rsidRPr="00116204">
        <w:rPr>
          <w:sz w:val="26"/>
          <w:szCs w:val="26"/>
        </w:rPr>
        <w:t xml:space="preserve">на исполняющего     обязанности     заместителя   </w:t>
      </w:r>
      <w:r>
        <w:rPr>
          <w:sz w:val="26"/>
          <w:szCs w:val="26"/>
        </w:rPr>
        <w:t xml:space="preserve">  главы администрации, начальника Управления по вопросу развития инфраструктуры Нехода М.В.</w:t>
      </w:r>
    </w:p>
    <w:p w:rsidR="003C556C" w:rsidRPr="0026160E" w:rsidRDefault="003C556C" w:rsidP="003C556C">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3C556C" w:rsidRPr="0026160E" w:rsidTr="003C556C">
        <w:trPr>
          <w:trHeight w:val="1470"/>
        </w:trPr>
        <w:tc>
          <w:tcPr>
            <w:tcW w:w="9286" w:type="dxa"/>
            <w:tcBorders>
              <w:top w:val="nil"/>
              <w:left w:val="nil"/>
              <w:bottom w:val="nil"/>
              <w:right w:val="nil"/>
            </w:tcBorders>
          </w:tcPr>
          <w:p w:rsidR="003C556C" w:rsidRPr="0026160E" w:rsidRDefault="003C556C" w:rsidP="003C556C">
            <w:pPr>
              <w:rPr>
                <w:b/>
                <w:sz w:val="26"/>
                <w:szCs w:val="26"/>
              </w:rPr>
            </w:pPr>
          </w:p>
          <w:p w:rsidR="003C556C" w:rsidRPr="0026160E" w:rsidRDefault="003C556C" w:rsidP="003C556C">
            <w:pPr>
              <w:rPr>
                <w:b/>
                <w:sz w:val="26"/>
                <w:szCs w:val="26"/>
              </w:rPr>
            </w:pPr>
          </w:p>
          <w:p w:rsidR="003C556C" w:rsidRPr="0026160E" w:rsidRDefault="003C556C" w:rsidP="003C556C">
            <w:pPr>
              <w:rPr>
                <w:b/>
                <w:sz w:val="26"/>
                <w:szCs w:val="26"/>
              </w:rPr>
            </w:pPr>
            <w:r>
              <w:rPr>
                <w:b/>
                <w:sz w:val="26"/>
                <w:szCs w:val="26"/>
              </w:rPr>
              <w:t xml:space="preserve">         </w:t>
            </w:r>
            <w:r w:rsidRPr="0026160E">
              <w:rPr>
                <w:b/>
                <w:sz w:val="26"/>
                <w:szCs w:val="26"/>
              </w:rPr>
              <w:t>Глава Комсомольского</w:t>
            </w:r>
          </w:p>
          <w:p w:rsidR="003C556C" w:rsidRPr="0026160E" w:rsidRDefault="003C556C" w:rsidP="003C556C">
            <w:pPr>
              <w:rPr>
                <w:b/>
                <w:sz w:val="26"/>
                <w:szCs w:val="26"/>
              </w:rPr>
            </w:pPr>
            <w:r>
              <w:rPr>
                <w:b/>
                <w:sz w:val="26"/>
                <w:szCs w:val="26"/>
              </w:rPr>
              <w:t xml:space="preserve">         </w:t>
            </w:r>
            <w:r w:rsidRPr="0026160E">
              <w:rPr>
                <w:b/>
                <w:sz w:val="26"/>
                <w:szCs w:val="26"/>
              </w:rPr>
              <w:t xml:space="preserve">муниципального района                       </w:t>
            </w:r>
            <w:r>
              <w:rPr>
                <w:b/>
                <w:sz w:val="26"/>
                <w:szCs w:val="26"/>
              </w:rPr>
              <w:t xml:space="preserve">                </w:t>
            </w:r>
            <w:r w:rsidRPr="0026160E">
              <w:rPr>
                <w:b/>
                <w:sz w:val="26"/>
                <w:szCs w:val="26"/>
              </w:rPr>
              <w:t xml:space="preserve">    </w:t>
            </w:r>
            <w:r>
              <w:rPr>
                <w:b/>
                <w:sz w:val="26"/>
                <w:szCs w:val="26"/>
              </w:rPr>
              <w:t xml:space="preserve"> </w:t>
            </w:r>
            <w:r w:rsidRPr="0026160E">
              <w:rPr>
                <w:b/>
                <w:sz w:val="26"/>
                <w:szCs w:val="26"/>
              </w:rPr>
              <w:t>О.</w:t>
            </w:r>
            <w:r>
              <w:rPr>
                <w:b/>
                <w:sz w:val="26"/>
                <w:szCs w:val="26"/>
              </w:rPr>
              <w:t xml:space="preserve"> </w:t>
            </w:r>
            <w:r w:rsidRPr="0026160E">
              <w:rPr>
                <w:b/>
                <w:sz w:val="26"/>
                <w:szCs w:val="26"/>
              </w:rPr>
              <w:t>В.</w:t>
            </w:r>
            <w:r>
              <w:rPr>
                <w:b/>
                <w:sz w:val="26"/>
                <w:szCs w:val="26"/>
              </w:rPr>
              <w:t xml:space="preserve"> </w:t>
            </w:r>
            <w:r w:rsidRPr="0026160E">
              <w:rPr>
                <w:b/>
                <w:sz w:val="26"/>
                <w:szCs w:val="26"/>
              </w:rPr>
              <w:t>Бузулуцкая</w:t>
            </w:r>
          </w:p>
        </w:tc>
      </w:tr>
    </w:tbl>
    <w:p w:rsidR="003C556C" w:rsidRDefault="003C556C" w:rsidP="003C556C">
      <w:pPr>
        <w:widowControl w:val="0"/>
        <w:autoSpaceDE w:val="0"/>
        <w:autoSpaceDN w:val="0"/>
        <w:adjustRightInd w:val="0"/>
        <w:rPr>
          <w:rFonts w:ascii="Arial" w:hAnsi="Arial" w:cs="Arial"/>
          <w:sz w:val="24"/>
          <w:szCs w:val="24"/>
        </w:rPr>
      </w:pPr>
    </w:p>
    <w:p w:rsidR="003C556C" w:rsidRDefault="003C556C" w:rsidP="003C556C"/>
    <w:p w:rsidR="001D1DE9" w:rsidRDefault="001D1DE9" w:rsidP="001D1DE9"/>
    <w:p w:rsidR="001D1DE9" w:rsidRDefault="001D1DE9" w:rsidP="001D1DE9"/>
    <w:p w:rsidR="001D1DE9" w:rsidRDefault="001D1DE9" w:rsidP="001D1DE9"/>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3C556C" w:rsidRDefault="003C556C" w:rsidP="003C556C">
      <w:pPr>
        <w:pStyle w:val="aff0"/>
        <w:jc w:val="center"/>
        <w:rPr>
          <w:rFonts w:hint="eastAsia"/>
        </w:rPr>
      </w:pPr>
      <w:r>
        <w:rPr>
          <w:noProof/>
        </w:rPr>
        <w:lastRenderedPageBreak/>
        <w:drawing>
          <wp:inline distT="0" distB="0" distL="0" distR="0">
            <wp:extent cx="543560" cy="673100"/>
            <wp:effectExtent l="19050" t="0" r="889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3C556C" w:rsidRPr="00B7157C" w:rsidRDefault="003C556C" w:rsidP="003C556C">
      <w:pPr>
        <w:pStyle w:val="1"/>
        <w:jc w:val="center"/>
        <w:rPr>
          <w:color w:val="003366"/>
          <w:sz w:val="36"/>
        </w:rPr>
      </w:pPr>
      <w:r w:rsidRPr="00B7157C">
        <w:rPr>
          <w:color w:val="003366"/>
          <w:sz w:val="36"/>
        </w:rPr>
        <w:t>ПОСТАНОВЛЕНИЕ</w:t>
      </w:r>
    </w:p>
    <w:p w:rsidR="003C556C" w:rsidRPr="00B7157C" w:rsidRDefault="003C556C" w:rsidP="003C556C">
      <w:pPr>
        <w:jc w:val="center"/>
        <w:rPr>
          <w:b/>
          <w:color w:val="003366"/>
        </w:rPr>
      </w:pPr>
      <w:r w:rsidRPr="00B7157C">
        <w:rPr>
          <w:b/>
          <w:color w:val="003366"/>
        </w:rPr>
        <w:t>АДМИНИСТРАЦИИ</w:t>
      </w:r>
    </w:p>
    <w:p w:rsidR="003C556C" w:rsidRPr="00B7157C" w:rsidRDefault="003C556C" w:rsidP="003C556C">
      <w:pPr>
        <w:jc w:val="center"/>
        <w:rPr>
          <w:b/>
          <w:color w:val="003366"/>
        </w:rPr>
      </w:pPr>
      <w:r w:rsidRPr="00B7157C">
        <w:rPr>
          <w:b/>
          <w:color w:val="003366"/>
        </w:rPr>
        <w:t xml:space="preserve"> КОМСОМОЛЬСКОГО МУНИЦИПАЛЬНОГО  РАЙОНА</w:t>
      </w:r>
    </w:p>
    <w:p w:rsidR="003C556C" w:rsidRPr="00B7157C" w:rsidRDefault="003C556C" w:rsidP="003C556C">
      <w:pPr>
        <w:jc w:val="center"/>
        <w:rPr>
          <w:b/>
          <w:color w:val="003366"/>
        </w:rPr>
      </w:pPr>
      <w:r w:rsidRPr="00B7157C">
        <w:rPr>
          <w:b/>
          <w:color w:val="003366"/>
        </w:rPr>
        <w:t>ИВАНОВСКОЙ ОБЛАСТИ</w:t>
      </w:r>
    </w:p>
    <w:p w:rsidR="003C556C" w:rsidRDefault="003C556C" w:rsidP="003C556C">
      <w:pPr>
        <w:jc w:val="center"/>
      </w:pPr>
    </w:p>
    <w:tbl>
      <w:tblPr>
        <w:tblW w:w="9484" w:type="dxa"/>
        <w:tblInd w:w="108" w:type="dxa"/>
        <w:tblBorders>
          <w:top w:val="single" w:sz="4" w:space="0" w:color="auto"/>
        </w:tblBorders>
        <w:tblLayout w:type="fixed"/>
        <w:tblLook w:val="0000"/>
      </w:tblPr>
      <w:tblGrid>
        <w:gridCol w:w="9484"/>
      </w:tblGrid>
      <w:tr w:rsidR="003C556C" w:rsidRPr="00B7157C" w:rsidTr="003C556C">
        <w:trPr>
          <w:trHeight w:val="100"/>
        </w:trPr>
        <w:tc>
          <w:tcPr>
            <w:tcW w:w="9484" w:type="dxa"/>
            <w:tcBorders>
              <w:top w:val="thinThickThinSmallGap" w:sz="24" w:space="0" w:color="auto"/>
              <w:left w:val="nil"/>
              <w:bottom w:val="nil"/>
              <w:right w:val="nil"/>
            </w:tcBorders>
          </w:tcPr>
          <w:p w:rsidR="003C556C" w:rsidRPr="00B7157C" w:rsidRDefault="003C556C" w:rsidP="003C556C">
            <w:pPr>
              <w:jc w:val="center"/>
              <w:rPr>
                <w:color w:val="003366"/>
              </w:rPr>
            </w:pPr>
            <w:r w:rsidRPr="00B7157C">
              <w:rPr>
                <w:color w:val="003366"/>
              </w:rPr>
              <w:t xml:space="preserve">155150, г. Комсомольск, ул. 50 лет </w:t>
            </w:r>
            <w:r>
              <w:rPr>
                <w:color w:val="003366"/>
              </w:rPr>
              <w:t>ВЛКСМ, д. 2  Тел./Факс (49325) 4</w:t>
            </w:r>
            <w:r w:rsidRPr="00B7157C">
              <w:rPr>
                <w:color w:val="003366"/>
              </w:rPr>
              <w:t>-11-78 ОГРН 1023701625595</w:t>
            </w:r>
          </w:p>
          <w:p w:rsidR="003C556C" w:rsidRPr="00B7157C" w:rsidRDefault="003C556C" w:rsidP="003C556C">
            <w:pPr>
              <w:jc w:val="center"/>
              <w:rPr>
                <w:color w:val="003366"/>
              </w:rPr>
            </w:pPr>
            <w:r w:rsidRPr="00B7157C">
              <w:rPr>
                <w:color w:val="003366"/>
              </w:rPr>
              <w:t>ИНН 3714002224   КПП 371401001</w:t>
            </w:r>
          </w:p>
        </w:tc>
      </w:tr>
    </w:tbl>
    <w:p w:rsidR="003C556C" w:rsidRDefault="003C556C" w:rsidP="003C556C">
      <w:pPr>
        <w:ind w:firstLine="720"/>
        <w:jc w:val="center"/>
      </w:pPr>
    </w:p>
    <w:p w:rsidR="003C556C" w:rsidRPr="00A402DD" w:rsidRDefault="003C556C" w:rsidP="003C556C">
      <w:pPr>
        <w:ind w:firstLine="720"/>
        <w:jc w:val="center"/>
        <w:rPr>
          <w:u w:val="single"/>
        </w:rPr>
      </w:pPr>
      <w:r>
        <w:rPr>
          <w:u w:val="single"/>
        </w:rPr>
        <w:t xml:space="preserve">«    02    »             11              </w:t>
      </w:r>
      <w:r w:rsidRPr="00A402DD">
        <w:rPr>
          <w:u w:val="single"/>
        </w:rPr>
        <w:t xml:space="preserve">  </w:t>
      </w:r>
      <w:r>
        <w:rPr>
          <w:u w:val="single"/>
        </w:rPr>
        <w:t>2020</w:t>
      </w:r>
      <w:r w:rsidRPr="00A402DD">
        <w:rPr>
          <w:u w:val="single"/>
        </w:rPr>
        <w:t xml:space="preserve"> г.</w:t>
      </w:r>
      <w:r>
        <w:t xml:space="preserve">   </w:t>
      </w:r>
      <w:r>
        <w:rPr>
          <w:u w:val="single"/>
        </w:rPr>
        <w:t>___№ _255_    __</w:t>
      </w:r>
    </w:p>
    <w:p w:rsidR="003C556C" w:rsidRDefault="003C556C" w:rsidP="003C556C">
      <w:pPr>
        <w:ind w:firstLine="720"/>
        <w:jc w:val="both"/>
      </w:pPr>
    </w:p>
    <w:p w:rsidR="003C556C" w:rsidRPr="00E54C9E" w:rsidRDefault="003C556C" w:rsidP="003C556C">
      <w:pPr>
        <w:contextualSpacing/>
        <w:jc w:val="center"/>
        <w:rPr>
          <w:b/>
          <w:sz w:val="28"/>
          <w:szCs w:val="28"/>
        </w:rPr>
      </w:pPr>
      <w:r w:rsidRPr="00E54C9E">
        <w:rPr>
          <w:b/>
          <w:sz w:val="28"/>
          <w:szCs w:val="28"/>
        </w:rPr>
        <w:t>О внесении изменений в постановление Администрации Комсомольского муниципального района от 15.11.2013  г. № 962 «Об утверждении муниципальной программы</w:t>
      </w:r>
    </w:p>
    <w:p w:rsidR="003C556C" w:rsidRPr="00E54C9E" w:rsidRDefault="003C556C" w:rsidP="003C556C">
      <w:pPr>
        <w:contextualSpacing/>
        <w:jc w:val="center"/>
        <w:rPr>
          <w:b/>
          <w:sz w:val="28"/>
          <w:szCs w:val="28"/>
        </w:rPr>
      </w:pPr>
      <w:r w:rsidRPr="00E54C9E">
        <w:rPr>
          <w:b/>
          <w:sz w:val="28"/>
          <w:szCs w:val="28"/>
        </w:rPr>
        <w:t>«Развитие</w:t>
      </w:r>
      <w:r w:rsidRPr="00E54C9E">
        <w:rPr>
          <w:sz w:val="28"/>
          <w:szCs w:val="28"/>
        </w:rPr>
        <w:t xml:space="preserve"> </w:t>
      </w:r>
      <w:r w:rsidRPr="00E54C9E">
        <w:rPr>
          <w:b/>
          <w:sz w:val="28"/>
          <w:szCs w:val="28"/>
        </w:rPr>
        <w:t>культуры, спорта и молодежной политики  Комсомольского муниципального района»</w:t>
      </w:r>
    </w:p>
    <w:p w:rsidR="003C556C" w:rsidRPr="002376D6" w:rsidRDefault="003C556C" w:rsidP="003C556C">
      <w:pPr>
        <w:contextualSpacing/>
        <w:jc w:val="center"/>
        <w:rPr>
          <w:b/>
          <w:sz w:val="28"/>
          <w:szCs w:val="28"/>
        </w:rPr>
      </w:pPr>
    </w:p>
    <w:p w:rsidR="003C556C" w:rsidRPr="003C556C" w:rsidRDefault="003C556C" w:rsidP="003C556C">
      <w:pPr>
        <w:ind w:firstLine="851"/>
        <w:contextualSpacing/>
        <w:jc w:val="both"/>
        <w:rPr>
          <w:sz w:val="26"/>
          <w:szCs w:val="26"/>
        </w:rPr>
      </w:pPr>
      <w:r w:rsidRPr="003C556C">
        <w:rPr>
          <w:sz w:val="26"/>
          <w:szCs w:val="26"/>
        </w:rPr>
        <w:t>В соответствии со статьей 179 Бюджетного кодекса Российской Федерации, постановлением Администрации Комсомольского муниципального района от 07.10.2013 г.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постановлением Администрации Комсомольского муниципального района от 11.11.2013г. № 940 «Об утверждении Методических указаний по разработке и реализации муниципальных программ Комсомольского муниципального района Ивановской области»» Администрация Комсомольского муниципального района</w:t>
      </w:r>
    </w:p>
    <w:p w:rsidR="003C556C" w:rsidRPr="003C556C" w:rsidRDefault="003C556C" w:rsidP="003C556C">
      <w:pPr>
        <w:ind w:firstLine="851"/>
        <w:contextualSpacing/>
        <w:jc w:val="both"/>
        <w:rPr>
          <w:b/>
          <w:sz w:val="26"/>
          <w:szCs w:val="26"/>
        </w:rPr>
      </w:pPr>
      <w:r w:rsidRPr="003C556C">
        <w:rPr>
          <w:b/>
          <w:sz w:val="26"/>
          <w:szCs w:val="26"/>
        </w:rPr>
        <w:t>п о с т а н о в л я е т:</w:t>
      </w:r>
    </w:p>
    <w:p w:rsidR="003C556C" w:rsidRPr="003C556C" w:rsidRDefault="003C556C" w:rsidP="003C556C">
      <w:pPr>
        <w:ind w:firstLine="851"/>
        <w:contextualSpacing/>
        <w:jc w:val="both"/>
        <w:rPr>
          <w:sz w:val="26"/>
          <w:szCs w:val="26"/>
        </w:rPr>
      </w:pPr>
      <w:r w:rsidRPr="003C556C">
        <w:rPr>
          <w:sz w:val="26"/>
          <w:szCs w:val="26"/>
        </w:rPr>
        <w:t>1. Внести изменения в Постановление Администрации Комсомольского муниципального района от 15.11.2013  г. № 962 «Об утверждении муниципальной программы «Развитие культуры, спорта и молодежной политики Комсомольского муниципального района», изложив приложение № 1 к Постановлению в новой редакции (прилагается).</w:t>
      </w:r>
    </w:p>
    <w:p w:rsidR="003C556C" w:rsidRPr="003C556C" w:rsidRDefault="003C556C" w:rsidP="003C556C">
      <w:pPr>
        <w:ind w:firstLine="851"/>
        <w:jc w:val="both"/>
        <w:rPr>
          <w:sz w:val="26"/>
          <w:szCs w:val="26"/>
        </w:rPr>
      </w:pPr>
      <w:r w:rsidRPr="003C556C">
        <w:rPr>
          <w:sz w:val="26"/>
          <w:szCs w:val="26"/>
        </w:rPr>
        <w:t>2. Постановление вступает в силу с момента его официального опубликования и распространяется на правоотношения, возникшие с  01.10.2020 года.</w:t>
      </w:r>
    </w:p>
    <w:p w:rsidR="003C556C" w:rsidRPr="003C556C" w:rsidRDefault="003C556C" w:rsidP="003C556C">
      <w:pPr>
        <w:contextualSpacing/>
        <w:jc w:val="both"/>
        <w:rPr>
          <w:sz w:val="26"/>
          <w:szCs w:val="26"/>
        </w:rPr>
      </w:pPr>
      <w:r w:rsidRPr="003C556C">
        <w:rPr>
          <w:sz w:val="26"/>
          <w:szCs w:val="26"/>
        </w:rPr>
        <w:t xml:space="preserve">            3. Установить, что реализация мероприятий муниципальной программы «Развитие культуры, спорта и молодежной политики  Комсомольского муниципального района» является расходным обязательством Комсомольского муниципального района.</w:t>
      </w:r>
    </w:p>
    <w:p w:rsidR="003C556C" w:rsidRPr="003C556C" w:rsidRDefault="003C556C" w:rsidP="003C556C">
      <w:pPr>
        <w:ind w:firstLine="851"/>
        <w:contextualSpacing/>
        <w:jc w:val="both"/>
        <w:rPr>
          <w:sz w:val="26"/>
          <w:szCs w:val="26"/>
        </w:rPr>
      </w:pPr>
      <w:r w:rsidRPr="003C556C">
        <w:rPr>
          <w:sz w:val="26"/>
          <w:szCs w:val="26"/>
        </w:rPr>
        <w:t>4.  Контроль за исполнением настоящего постановления возложить на начальника отдела по делам культуры, молодежи и спорта Администрации Комсомольского муниципального района  Ивановской области         Батракову О.П.</w:t>
      </w:r>
    </w:p>
    <w:p w:rsidR="003C556C" w:rsidRDefault="003C556C" w:rsidP="003C556C">
      <w:pPr>
        <w:ind w:firstLine="851"/>
        <w:contextualSpacing/>
        <w:jc w:val="both"/>
        <w:rPr>
          <w:sz w:val="28"/>
          <w:szCs w:val="28"/>
        </w:rPr>
      </w:pPr>
    </w:p>
    <w:p w:rsidR="003C556C" w:rsidRDefault="003C556C" w:rsidP="003C556C">
      <w:pPr>
        <w:ind w:firstLine="851"/>
        <w:contextualSpacing/>
        <w:jc w:val="both"/>
        <w:rPr>
          <w:sz w:val="28"/>
          <w:szCs w:val="28"/>
        </w:rPr>
      </w:pPr>
    </w:p>
    <w:p w:rsidR="003C556C" w:rsidRDefault="003C556C" w:rsidP="003C556C">
      <w:pPr>
        <w:contextualSpacing/>
        <w:jc w:val="both"/>
        <w:rPr>
          <w:b/>
          <w:sz w:val="28"/>
          <w:szCs w:val="28"/>
        </w:rPr>
      </w:pPr>
      <w:r>
        <w:rPr>
          <w:b/>
          <w:sz w:val="28"/>
          <w:szCs w:val="28"/>
        </w:rPr>
        <w:t>Глава</w:t>
      </w:r>
      <w:r w:rsidRPr="006A5D9D">
        <w:rPr>
          <w:b/>
          <w:sz w:val="28"/>
          <w:szCs w:val="28"/>
        </w:rPr>
        <w:t xml:space="preserve"> </w:t>
      </w:r>
      <w:r>
        <w:rPr>
          <w:b/>
          <w:sz w:val="28"/>
          <w:szCs w:val="28"/>
        </w:rPr>
        <w:t xml:space="preserve"> </w:t>
      </w:r>
      <w:r w:rsidRPr="006A5D9D">
        <w:rPr>
          <w:b/>
          <w:sz w:val="28"/>
          <w:szCs w:val="28"/>
        </w:rPr>
        <w:t xml:space="preserve">Комсомольского                                                      </w:t>
      </w:r>
      <w:r>
        <w:rPr>
          <w:b/>
          <w:sz w:val="28"/>
          <w:szCs w:val="28"/>
        </w:rPr>
        <w:t xml:space="preserve">          </w:t>
      </w:r>
      <w:r w:rsidRPr="006A5D9D">
        <w:rPr>
          <w:b/>
          <w:sz w:val="28"/>
          <w:szCs w:val="28"/>
        </w:rPr>
        <w:t xml:space="preserve">     </w:t>
      </w:r>
    </w:p>
    <w:p w:rsidR="003C556C" w:rsidRPr="00B43001" w:rsidRDefault="003C556C" w:rsidP="003C556C">
      <w:pPr>
        <w:contextualSpacing/>
        <w:jc w:val="both"/>
        <w:rPr>
          <w:b/>
          <w:sz w:val="28"/>
          <w:szCs w:val="28"/>
        </w:rPr>
      </w:pPr>
      <w:r>
        <w:rPr>
          <w:b/>
          <w:sz w:val="28"/>
          <w:szCs w:val="28"/>
        </w:rPr>
        <w:t>муниципального района                                                 О.В.Бузулуцкая</w:t>
      </w:r>
    </w:p>
    <w:p w:rsidR="003C556C" w:rsidRPr="00B43001" w:rsidRDefault="003C556C" w:rsidP="003C556C"/>
    <w:p w:rsidR="003C556C" w:rsidRDefault="003C556C" w:rsidP="003C556C">
      <w:pPr>
        <w:pStyle w:val="ab"/>
        <w:jc w:val="right"/>
        <w:rPr>
          <w:i/>
          <w:szCs w:val="28"/>
        </w:rPr>
      </w:pPr>
    </w:p>
    <w:p w:rsidR="003C556C" w:rsidRDefault="003C556C" w:rsidP="003C556C">
      <w:pPr>
        <w:pStyle w:val="ab"/>
        <w:jc w:val="right"/>
        <w:rPr>
          <w:i/>
          <w:szCs w:val="28"/>
        </w:rPr>
      </w:pPr>
    </w:p>
    <w:p w:rsidR="003C556C" w:rsidRDefault="003C556C" w:rsidP="003C556C">
      <w:pPr>
        <w:pStyle w:val="ab"/>
        <w:jc w:val="right"/>
        <w:rPr>
          <w:i/>
          <w:szCs w:val="28"/>
        </w:rPr>
      </w:pPr>
      <w:r>
        <w:rPr>
          <w:i/>
          <w:szCs w:val="28"/>
        </w:rPr>
        <w:lastRenderedPageBreak/>
        <w:t xml:space="preserve">Приложение  № 1 </w:t>
      </w:r>
    </w:p>
    <w:p w:rsidR="003C556C" w:rsidRDefault="003C556C" w:rsidP="003C556C">
      <w:pPr>
        <w:pStyle w:val="ab"/>
        <w:jc w:val="right"/>
        <w:rPr>
          <w:i/>
          <w:szCs w:val="28"/>
        </w:rPr>
      </w:pPr>
      <w:r>
        <w:rPr>
          <w:i/>
          <w:szCs w:val="28"/>
        </w:rPr>
        <w:t>к Постановлению Администрации</w:t>
      </w:r>
    </w:p>
    <w:p w:rsidR="003C556C" w:rsidRDefault="003C556C" w:rsidP="003C556C">
      <w:pPr>
        <w:pStyle w:val="ab"/>
        <w:jc w:val="right"/>
        <w:rPr>
          <w:i/>
          <w:szCs w:val="28"/>
        </w:rPr>
      </w:pPr>
      <w:r>
        <w:rPr>
          <w:i/>
          <w:szCs w:val="28"/>
        </w:rPr>
        <w:t>Комсомольского муниципального района</w:t>
      </w:r>
    </w:p>
    <w:p w:rsidR="003C556C" w:rsidRDefault="003C556C" w:rsidP="003C556C">
      <w:pPr>
        <w:pStyle w:val="ab"/>
        <w:jc w:val="right"/>
        <w:rPr>
          <w:i/>
          <w:szCs w:val="28"/>
        </w:rPr>
      </w:pPr>
      <w:r>
        <w:rPr>
          <w:i/>
          <w:szCs w:val="28"/>
        </w:rPr>
        <w:t xml:space="preserve">                            от  «  02   »     11        2020г.  №255                            </w:t>
      </w:r>
    </w:p>
    <w:p w:rsidR="003C556C" w:rsidRDefault="003C556C" w:rsidP="003C556C">
      <w:pPr>
        <w:pStyle w:val="ab"/>
        <w:jc w:val="right"/>
        <w:rPr>
          <w:i/>
          <w:szCs w:val="28"/>
        </w:rPr>
      </w:pPr>
    </w:p>
    <w:p w:rsidR="003C556C" w:rsidRDefault="003C556C" w:rsidP="003C556C">
      <w:pPr>
        <w:pStyle w:val="ab"/>
        <w:jc w:val="right"/>
        <w:rPr>
          <w:i/>
          <w:szCs w:val="28"/>
        </w:rPr>
      </w:pPr>
      <w:r>
        <w:rPr>
          <w:i/>
          <w:szCs w:val="28"/>
        </w:rPr>
        <w:t xml:space="preserve">Приложение   </w:t>
      </w:r>
    </w:p>
    <w:p w:rsidR="003C556C" w:rsidRDefault="003C556C" w:rsidP="003C556C">
      <w:pPr>
        <w:pStyle w:val="ab"/>
        <w:jc w:val="right"/>
        <w:rPr>
          <w:i/>
          <w:szCs w:val="28"/>
        </w:rPr>
      </w:pPr>
      <w:r>
        <w:rPr>
          <w:i/>
          <w:szCs w:val="28"/>
        </w:rPr>
        <w:t>к Постановлению Администрации</w:t>
      </w:r>
    </w:p>
    <w:p w:rsidR="003C556C" w:rsidRDefault="003C556C" w:rsidP="003C556C">
      <w:pPr>
        <w:pStyle w:val="ab"/>
        <w:jc w:val="right"/>
        <w:rPr>
          <w:i/>
          <w:szCs w:val="28"/>
        </w:rPr>
      </w:pPr>
      <w:r>
        <w:rPr>
          <w:i/>
          <w:szCs w:val="28"/>
        </w:rPr>
        <w:t>Комсомольского муниципального района</w:t>
      </w:r>
    </w:p>
    <w:p w:rsidR="003C556C" w:rsidRDefault="003C556C" w:rsidP="003C556C">
      <w:pPr>
        <w:pStyle w:val="ab"/>
        <w:jc w:val="right"/>
        <w:rPr>
          <w:i/>
          <w:szCs w:val="28"/>
        </w:rPr>
      </w:pPr>
      <w:r>
        <w:rPr>
          <w:i/>
          <w:szCs w:val="28"/>
        </w:rPr>
        <w:t xml:space="preserve">                                   от 15.11.2013г.  № 962</w:t>
      </w:r>
    </w:p>
    <w:p w:rsidR="003C556C" w:rsidRDefault="003C556C" w:rsidP="003C556C">
      <w:pPr>
        <w:pStyle w:val="ab"/>
        <w:jc w:val="center"/>
        <w:rPr>
          <w:i/>
          <w:szCs w:val="28"/>
        </w:rPr>
      </w:pPr>
    </w:p>
    <w:p w:rsidR="003C556C" w:rsidRPr="00C90796" w:rsidRDefault="003C556C" w:rsidP="003C556C">
      <w:pPr>
        <w:pStyle w:val="ab"/>
        <w:spacing w:line="360" w:lineRule="auto"/>
        <w:rPr>
          <w:i/>
          <w:szCs w:val="28"/>
        </w:rPr>
      </w:pPr>
    </w:p>
    <w:p w:rsidR="003C556C" w:rsidRPr="00C90796" w:rsidRDefault="003C556C" w:rsidP="003C556C">
      <w:pPr>
        <w:pStyle w:val="ab"/>
        <w:spacing w:line="360" w:lineRule="auto"/>
        <w:rPr>
          <w:i/>
          <w:szCs w:val="28"/>
        </w:rPr>
      </w:pPr>
    </w:p>
    <w:p w:rsidR="003C556C" w:rsidRPr="00C90796" w:rsidRDefault="003C556C" w:rsidP="003C556C">
      <w:pPr>
        <w:pStyle w:val="ab"/>
        <w:spacing w:line="360" w:lineRule="auto"/>
        <w:rPr>
          <w:i/>
          <w:szCs w:val="28"/>
        </w:rPr>
      </w:pPr>
    </w:p>
    <w:p w:rsidR="003C556C" w:rsidRPr="00C90796" w:rsidRDefault="003C556C" w:rsidP="003C556C">
      <w:pPr>
        <w:pStyle w:val="ab"/>
        <w:rPr>
          <w:i/>
          <w:szCs w:val="28"/>
        </w:rPr>
      </w:pPr>
    </w:p>
    <w:p w:rsidR="003C556C" w:rsidRPr="004455DD" w:rsidRDefault="003C556C" w:rsidP="003C556C">
      <w:pPr>
        <w:pStyle w:val="ab"/>
        <w:jc w:val="center"/>
        <w:rPr>
          <w:b/>
          <w:bCs/>
          <w:i/>
          <w:iCs/>
          <w:sz w:val="48"/>
          <w:szCs w:val="48"/>
          <w:lang w:val="fr-FR"/>
        </w:rPr>
      </w:pPr>
      <w:r>
        <w:rPr>
          <w:b/>
          <w:bCs/>
          <w:i/>
          <w:iCs/>
          <w:sz w:val="48"/>
          <w:szCs w:val="48"/>
        </w:rPr>
        <w:t xml:space="preserve">Муниципальная </w:t>
      </w:r>
      <w:r w:rsidRPr="004455DD">
        <w:rPr>
          <w:b/>
          <w:bCs/>
          <w:i/>
          <w:iCs/>
          <w:sz w:val="48"/>
          <w:szCs w:val="48"/>
        </w:rPr>
        <w:t xml:space="preserve"> программа </w:t>
      </w:r>
    </w:p>
    <w:p w:rsidR="003C556C" w:rsidRPr="007F395F" w:rsidRDefault="003C556C" w:rsidP="003C556C">
      <w:pPr>
        <w:pStyle w:val="ab"/>
        <w:jc w:val="center"/>
        <w:rPr>
          <w:b/>
          <w:bCs/>
          <w:i/>
          <w:iCs/>
          <w:szCs w:val="28"/>
          <w:lang w:val="fr-FR"/>
        </w:rPr>
      </w:pPr>
    </w:p>
    <w:p w:rsidR="003C556C" w:rsidRDefault="003C556C" w:rsidP="003C556C">
      <w:pPr>
        <w:pStyle w:val="ab"/>
        <w:jc w:val="center"/>
        <w:rPr>
          <w:b/>
          <w:i/>
          <w:sz w:val="48"/>
          <w:szCs w:val="48"/>
        </w:rPr>
      </w:pPr>
      <w:r w:rsidRPr="00F92F8B">
        <w:rPr>
          <w:b/>
          <w:i/>
          <w:sz w:val="48"/>
          <w:szCs w:val="48"/>
        </w:rPr>
        <w:t xml:space="preserve">Комсомольского муниципального района </w:t>
      </w:r>
    </w:p>
    <w:p w:rsidR="003C556C" w:rsidRPr="00F92F8B" w:rsidRDefault="003C556C" w:rsidP="003C556C">
      <w:pPr>
        <w:pStyle w:val="ab"/>
        <w:jc w:val="center"/>
        <w:rPr>
          <w:b/>
          <w:i/>
          <w:sz w:val="48"/>
          <w:szCs w:val="48"/>
        </w:rPr>
      </w:pPr>
    </w:p>
    <w:p w:rsidR="003C556C" w:rsidRPr="00F92F8B" w:rsidRDefault="003C556C" w:rsidP="003C556C">
      <w:pPr>
        <w:pStyle w:val="ab"/>
        <w:jc w:val="center"/>
        <w:rPr>
          <w:b/>
          <w:bCs/>
          <w:i/>
          <w:iCs/>
          <w:sz w:val="44"/>
          <w:szCs w:val="44"/>
          <w:lang w:val="fr-FR"/>
        </w:rPr>
      </w:pPr>
      <w:r w:rsidRPr="00F92F8B">
        <w:rPr>
          <w:b/>
          <w:sz w:val="44"/>
          <w:szCs w:val="44"/>
        </w:rPr>
        <w:t xml:space="preserve"> «Развитие культуры,</w:t>
      </w:r>
      <w:r>
        <w:rPr>
          <w:b/>
          <w:sz w:val="44"/>
          <w:szCs w:val="44"/>
        </w:rPr>
        <w:t xml:space="preserve"> спорта и молодежной политики Комсомольского муниципального района</w:t>
      </w:r>
      <w:r w:rsidRPr="00F92F8B">
        <w:rPr>
          <w:b/>
          <w:sz w:val="44"/>
          <w:szCs w:val="44"/>
        </w:rPr>
        <w:t>»</w:t>
      </w:r>
    </w:p>
    <w:p w:rsidR="003C556C" w:rsidRDefault="003C556C" w:rsidP="003C556C">
      <w:pPr>
        <w:pStyle w:val="ab"/>
        <w:jc w:val="center"/>
        <w:rPr>
          <w:b/>
          <w:i/>
          <w:sz w:val="44"/>
          <w:szCs w:val="44"/>
        </w:rPr>
      </w:pPr>
    </w:p>
    <w:p w:rsidR="003C556C" w:rsidRDefault="003C556C" w:rsidP="003C556C">
      <w:pPr>
        <w:pStyle w:val="ab"/>
        <w:jc w:val="center"/>
        <w:rPr>
          <w:b/>
          <w:i/>
          <w:sz w:val="44"/>
          <w:szCs w:val="44"/>
        </w:rPr>
      </w:pPr>
    </w:p>
    <w:p w:rsidR="003C556C" w:rsidRDefault="003C556C" w:rsidP="003C556C">
      <w:pPr>
        <w:pStyle w:val="ab"/>
        <w:jc w:val="center"/>
        <w:rPr>
          <w:b/>
          <w:i/>
          <w:sz w:val="44"/>
          <w:szCs w:val="44"/>
        </w:rPr>
      </w:pPr>
    </w:p>
    <w:p w:rsidR="003C556C" w:rsidRPr="00F92F8B" w:rsidRDefault="003C556C" w:rsidP="003C556C">
      <w:pPr>
        <w:pStyle w:val="ab"/>
        <w:jc w:val="center"/>
        <w:rPr>
          <w:b/>
          <w:i/>
          <w:sz w:val="44"/>
          <w:szCs w:val="44"/>
        </w:rPr>
      </w:pPr>
    </w:p>
    <w:p w:rsidR="003C556C" w:rsidRPr="00F92F8B" w:rsidRDefault="003C556C" w:rsidP="003C556C">
      <w:pPr>
        <w:spacing w:line="360" w:lineRule="auto"/>
        <w:jc w:val="center"/>
        <w:rPr>
          <w:b/>
          <w:sz w:val="44"/>
          <w:szCs w:val="44"/>
        </w:rPr>
      </w:pPr>
    </w:p>
    <w:p w:rsidR="003C556C" w:rsidRDefault="003C556C" w:rsidP="003C556C">
      <w:pPr>
        <w:spacing w:before="100" w:beforeAutospacing="1"/>
        <w:rPr>
          <w:b/>
          <w:sz w:val="44"/>
          <w:szCs w:val="44"/>
        </w:rPr>
      </w:pPr>
    </w:p>
    <w:p w:rsidR="003C556C" w:rsidRDefault="003C556C" w:rsidP="003C556C">
      <w:pPr>
        <w:spacing w:before="100" w:beforeAutospacing="1"/>
        <w:rPr>
          <w:b/>
          <w:sz w:val="44"/>
          <w:szCs w:val="44"/>
        </w:rPr>
      </w:pPr>
    </w:p>
    <w:p w:rsidR="003C556C" w:rsidRDefault="003C556C" w:rsidP="003C556C">
      <w:pPr>
        <w:spacing w:before="100" w:beforeAutospacing="1"/>
        <w:rPr>
          <w:b/>
          <w:sz w:val="44"/>
          <w:szCs w:val="44"/>
        </w:rPr>
      </w:pPr>
    </w:p>
    <w:p w:rsidR="003C556C" w:rsidRDefault="003C556C" w:rsidP="003C556C">
      <w:pPr>
        <w:spacing w:before="100" w:beforeAutospacing="1"/>
        <w:rPr>
          <w:b/>
          <w:sz w:val="44"/>
          <w:szCs w:val="44"/>
        </w:rPr>
      </w:pPr>
    </w:p>
    <w:p w:rsidR="003C556C" w:rsidRDefault="003C556C" w:rsidP="003C556C">
      <w:pPr>
        <w:spacing w:before="100" w:beforeAutospacing="1"/>
        <w:rPr>
          <w:b/>
          <w:sz w:val="28"/>
          <w:szCs w:val="28"/>
        </w:rPr>
      </w:pPr>
    </w:p>
    <w:p w:rsidR="003C556C" w:rsidRDefault="003C556C" w:rsidP="0046344E">
      <w:pPr>
        <w:numPr>
          <w:ilvl w:val="0"/>
          <w:numId w:val="2"/>
        </w:numPr>
        <w:spacing w:before="100" w:beforeAutospacing="1"/>
        <w:jc w:val="center"/>
        <w:rPr>
          <w:b/>
          <w:sz w:val="28"/>
          <w:szCs w:val="28"/>
        </w:rPr>
      </w:pPr>
      <w:r>
        <w:rPr>
          <w:b/>
          <w:sz w:val="28"/>
          <w:szCs w:val="28"/>
        </w:rPr>
        <w:lastRenderedPageBreak/>
        <w:t xml:space="preserve">ПАСПОРТ </w:t>
      </w:r>
    </w:p>
    <w:p w:rsidR="003C556C" w:rsidRPr="004F233D" w:rsidRDefault="003C556C" w:rsidP="003C556C">
      <w:pPr>
        <w:spacing w:before="100" w:beforeAutospacing="1"/>
        <w:ind w:left="360"/>
        <w:jc w:val="center"/>
        <w:rPr>
          <w:b/>
          <w:sz w:val="28"/>
          <w:szCs w:val="28"/>
        </w:rPr>
      </w:pPr>
      <w:r>
        <w:rPr>
          <w:b/>
          <w:sz w:val="28"/>
          <w:szCs w:val="28"/>
        </w:rPr>
        <w:t>муниципальной программы Комсомольского муниципального района Ивановской области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9"/>
        <w:gridCol w:w="7438"/>
      </w:tblGrid>
      <w:tr w:rsidR="003C556C" w:rsidRPr="00693295" w:rsidTr="003C556C">
        <w:trPr>
          <w:jc w:val="right"/>
        </w:trPr>
        <w:tc>
          <w:tcPr>
            <w:tcW w:w="0" w:type="auto"/>
          </w:tcPr>
          <w:p w:rsidR="003C556C" w:rsidRPr="00F45E7B" w:rsidRDefault="003C556C" w:rsidP="003C556C">
            <w:pPr>
              <w:rPr>
                <w:b/>
                <w:sz w:val="28"/>
                <w:szCs w:val="28"/>
              </w:rPr>
            </w:pPr>
            <w:r w:rsidRPr="00F45E7B">
              <w:rPr>
                <w:b/>
                <w:sz w:val="28"/>
                <w:szCs w:val="28"/>
              </w:rPr>
              <w:t>Наименование программы</w:t>
            </w:r>
          </w:p>
        </w:tc>
        <w:tc>
          <w:tcPr>
            <w:tcW w:w="0" w:type="auto"/>
          </w:tcPr>
          <w:p w:rsidR="003C556C" w:rsidRPr="00FB004F" w:rsidRDefault="003C556C" w:rsidP="003C556C">
            <w:pPr>
              <w:spacing w:before="100" w:beforeAutospacing="1"/>
              <w:jc w:val="both"/>
              <w:rPr>
                <w:sz w:val="16"/>
                <w:szCs w:val="16"/>
              </w:rPr>
            </w:pPr>
            <w:r w:rsidRPr="00A52DE4">
              <w:rPr>
                <w:sz w:val="28"/>
                <w:szCs w:val="28"/>
              </w:rPr>
              <w:t>Развитие культуры,</w:t>
            </w:r>
            <w:r>
              <w:rPr>
                <w:sz w:val="28"/>
                <w:szCs w:val="28"/>
              </w:rPr>
              <w:t xml:space="preserve"> спорта и молодежной политики Комсомольского муниципального</w:t>
            </w:r>
            <w:r w:rsidRPr="00A52DE4">
              <w:rPr>
                <w:sz w:val="28"/>
                <w:szCs w:val="28"/>
              </w:rPr>
              <w:t xml:space="preserve"> район</w:t>
            </w:r>
            <w:r>
              <w:rPr>
                <w:sz w:val="28"/>
                <w:szCs w:val="28"/>
              </w:rPr>
              <w:t>а</w:t>
            </w:r>
          </w:p>
        </w:tc>
      </w:tr>
      <w:tr w:rsidR="003C556C" w:rsidRPr="00693295" w:rsidTr="003C556C">
        <w:trPr>
          <w:jc w:val="right"/>
        </w:trPr>
        <w:tc>
          <w:tcPr>
            <w:tcW w:w="0" w:type="auto"/>
          </w:tcPr>
          <w:p w:rsidR="003C556C" w:rsidRPr="00F45E7B" w:rsidRDefault="003C556C" w:rsidP="003C556C">
            <w:pPr>
              <w:rPr>
                <w:b/>
                <w:sz w:val="28"/>
                <w:szCs w:val="28"/>
              </w:rPr>
            </w:pPr>
            <w:r w:rsidRPr="00F45E7B">
              <w:rPr>
                <w:b/>
                <w:sz w:val="28"/>
                <w:szCs w:val="28"/>
              </w:rPr>
              <w:t xml:space="preserve">Срок реализации программы </w:t>
            </w:r>
          </w:p>
        </w:tc>
        <w:tc>
          <w:tcPr>
            <w:tcW w:w="0" w:type="auto"/>
          </w:tcPr>
          <w:p w:rsidR="003C556C" w:rsidRDefault="003C556C" w:rsidP="003C556C">
            <w:pPr>
              <w:jc w:val="both"/>
              <w:rPr>
                <w:sz w:val="28"/>
                <w:szCs w:val="28"/>
              </w:rPr>
            </w:pPr>
            <w:r>
              <w:rPr>
                <w:sz w:val="28"/>
                <w:szCs w:val="28"/>
              </w:rPr>
              <w:t>2019-2022 годы</w:t>
            </w:r>
          </w:p>
          <w:p w:rsidR="003C556C" w:rsidRDefault="003C556C" w:rsidP="003C556C">
            <w:pPr>
              <w:jc w:val="both"/>
              <w:rPr>
                <w:sz w:val="28"/>
                <w:szCs w:val="28"/>
              </w:rPr>
            </w:pPr>
          </w:p>
          <w:p w:rsidR="003C556C" w:rsidRPr="00693295" w:rsidRDefault="003C556C" w:rsidP="003C556C">
            <w:pPr>
              <w:jc w:val="both"/>
              <w:rPr>
                <w:sz w:val="28"/>
                <w:szCs w:val="28"/>
              </w:rPr>
            </w:pPr>
          </w:p>
        </w:tc>
      </w:tr>
      <w:tr w:rsidR="003C556C" w:rsidRPr="00693295" w:rsidTr="003C556C">
        <w:trPr>
          <w:jc w:val="right"/>
        </w:trPr>
        <w:tc>
          <w:tcPr>
            <w:tcW w:w="0" w:type="auto"/>
          </w:tcPr>
          <w:p w:rsidR="003C556C" w:rsidRPr="00F45E7B" w:rsidRDefault="003C556C" w:rsidP="003C556C">
            <w:pPr>
              <w:rPr>
                <w:b/>
                <w:sz w:val="28"/>
                <w:szCs w:val="28"/>
              </w:rPr>
            </w:pPr>
            <w:r w:rsidRPr="00F45E7B">
              <w:rPr>
                <w:b/>
                <w:sz w:val="28"/>
                <w:szCs w:val="28"/>
              </w:rPr>
              <w:t>Перечень подпрограмм</w:t>
            </w:r>
          </w:p>
        </w:tc>
        <w:tc>
          <w:tcPr>
            <w:tcW w:w="0" w:type="auto"/>
          </w:tcPr>
          <w:p w:rsidR="003C556C" w:rsidRPr="00F92F8B" w:rsidRDefault="003C556C" w:rsidP="003C556C">
            <w:pPr>
              <w:spacing w:before="100" w:beforeAutospacing="1"/>
              <w:jc w:val="both"/>
              <w:rPr>
                <w:sz w:val="28"/>
                <w:szCs w:val="28"/>
              </w:rPr>
            </w:pPr>
            <w:r w:rsidRPr="00F92F8B">
              <w:rPr>
                <w:sz w:val="28"/>
                <w:szCs w:val="28"/>
              </w:rPr>
              <w:t>Подпрограмма «Дополнительное образование детей в сфере культуры и искусства в Комсомольском муниципальном районе»</w:t>
            </w:r>
          </w:p>
          <w:p w:rsidR="003C556C" w:rsidRPr="00F92F8B" w:rsidRDefault="003C556C" w:rsidP="003C556C">
            <w:pPr>
              <w:spacing w:before="100" w:beforeAutospacing="1"/>
              <w:jc w:val="both"/>
              <w:rPr>
                <w:sz w:val="28"/>
                <w:szCs w:val="28"/>
              </w:rPr>
            </w:pPr>
            <w:r w:rsidRPr="00F92F8B">
              <w:rPr>
                <w:sz w:val="28"/>
                <w:szCs w:val="28"/>
              </w:rPr>
              <w:t>Подпрограмма «Реализация молодежной политики на территории Комсомольского муниципального района»</w:t>
            </w:r>
          </w:p>
          <w:p w:rsidR="003C556C" w:rsidRPr="00F92F8B" w:rsidRDefault="003C556C" w:rsidP="003C556C">
            <w:pPr>
              <w:spacing w:before="100" w:beforeAutospacing="1"/>
              <w:jc w:val="both"/>
              <w:rPr>
                <w:sz w:val="28"/>
                <w:szCs w:val="28"/>
              </w:rPr>
            </w:pPr>
            <w:r w:rsidRPr="00F92F8B">
              <w:rPr>
                <w:sz w:val="28"/>
                <w:szCs w:val="28"/>
              </w:rPr>
              <w:t>Подпрограмма «Развитие физической культуры и спорта в Комсомольском муниципальном районе»</w:t>
            </w:r>
          </w:p>
          <w:p w:rsidR="003C556C" w:rsidRDefault="003C556C" w:rsidP="003C556C">
            <w:pPr>
              <w:jc w:val="both"/>
              <w:rPr>
                <w:sz w:val="28"/>
                <w:szCs w:val="28"/>
              </w:rPr>
            </w:pPr>
          </w:p>
          <w:p w:rsidR="003C556C" w:rsidRDefault="003C556C" w:rsidP="003C556C">
            <w:pPr>
              <w:jc w:val="both"/>
              <w:rPr>
                <w:sz w:val="28"/>
                <w:szCs w:val="28"/>
              </w:rPr>
            </w:pPr>
            <w:r w:rsidRPr="00F92F8B">
              <w:rPr>
                <w:sz w:val="28"/>
                <w:szCs w:val="28"/>
              </w:rPr>
              <w:t>Подпрограмма «Проведение мероприятий, связанных с государственными праздниками, юбилейными и памятными датами»</w:t>
            </w:r>
          </w:p>
          <w:p w:rsidR="003C556C" w:rsidRDefault="003C556C" w:rsidP="003C556C">
            <w:pPr>
              <w:spacing w:before="100" w:beforeAutospacing="1"/>
              <w:jc w:val="both"/>
              <w:rPr>
                <w:sz w:val="28"/>
                <w:szCs w:val="28"/>
              </w:rPr>
            </w:pPr>
            <w:r w:rsidRPr="00F92F8B">
              <w:rPr>
                <w:sz w:val="28"/>
                <w:szCs w:val="28"/>
              </w:rPr>
              <w:t>Подпрограмма «Управление в сфере культур</w:t>
            </w:r>
            <w:r>
              <w:rPr>
                <w:sz w:val="28"/>
                <w:szCs w:val="28"/>
              </w:rPr>
              <w:t>ы, спорта и молодежной политики»</w:t>
            </w:r>
          </w:p>
          <w:p w:rsidR="003C556C" w:rsidRDefault="003C556C" w:rsidP="003C556C">
            <w:pPr>
              <w:rPr>
                <w:color w:val="FF0000"/>
                <w:sz w:val="28"/>
                <w:szCs w:val="28"/>
              </w:rPr>
            </w:pPr>
          </w:p>
          <w:p w:rsidR="003C556C" w:rsidRPr="0050236A" w:rsidRDefault="003C556C" w:rsidP="003C556C">
            <w:pPr>
              <w:rPr>
                <w:sz w:val="28"/>
                <w:szCs w:val="28"/>
              </w:rPr>
            </w:pPr>
            <w:r w:rsidRPr="0050236A">
              <w:rPr>
                <w:sz w:val="28"/>
                <w:szCs w:val="28"/>
              </w:rPr>
              <w:t>Подпрограмма «Организация деятельности в области спорта,  культурно-досуговой деятельности с детьми, подростками и молодежью в Комсомольском  муниципальном районе»</w:t>
            </w:r>
          </w:p>
          <w:p w:rsidR="003C556C" w:rsidRPr="0050236A" w:rsidRDefault="003C556C" w:rsidP="003C556C">
            <w:pPr>
              <w:jc w:val="both"/>
              <w:rPr>
                <w:sz w:val="28"/>
                <w:szCs w:val="28"/>
              </w:rPr>
            </w:pPr>
          </w:p>
          <w:p w:rsidR="003C556C" w:rsidRPr="0050236A" w:rsidRDefault="003C556C" w:rsidP="003C556C">
            <w:pPr>
              <w:jc w:val="both"/>
              <w:rPr>
                <w:sz w:val="28"/>
                <w:szCs w:val="28"/>
              </w:rPr>
            </w:pPr>
            <w:r w:rsidRPr="0050236A">
              <w:rPr>
                <w:sz w:val="28"/>
                <w:szCs w:val="28"/>
              </w:rPr>
              <w:t>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rsidR="003C556C" w:rsidRDefault="003C556C" w:rsidP="003C556C">
            <w:pPr>
              <w:jc w:val="both"/>
              <w:rPr>
                <w:color w:val="FF0000"/>
                <w:sz w:val="28"/>
                <w:szCs w:val="28"/>
              </w:rPr>
            </w:pPr>
          </w:p>
          <w:p w:rsidR="003C556C" w:rsidRPr="0050236A" w:rsidRDefault="003C556C" w:rsidP="003C556C">
            <w:pPr>
              <w:jc w:val="both"/>
              <w:rPr>
                <w:sz w:val="28"/>
                <w:szCs w:val="28"/>
              </w:rPr>
            </w:pPr>
            <w:r w:rsidRPr="0050236A">
              <w:rPr>
                <w:sz w:val="28"/>
                <w:szCs w:val="28"/>
              </w:rPr>
              <w:t>Подпрограмма «Развитие туризма</w:t>
            </w:r>
          </w:p>
          <w:p w:rsidR="003C556C" w:rsidRDefault="003C556C" w:rsidP="003C556C">
            <w:pPr>
              <w:jc w:val="both"/>
              <w:rPr>
                <w:sz w:val="28"/>
                <w:szCs w:val="28"/>
              </w:rPr>
            </w:pPr>
            <w:r w:rsidRPr="0050236A">
              <w:rPr>
                <w:sz w:val="28"/>
                <w:szCs w:val="28"/>
              </w:rPr>
              <w:t>в Комсомольском муниципальном районе»</w:t>
            </w:r>
          </w:p>
          <w:p w:rsidR="003C556C" w:rsidRDefault="003C556C" w:rsidP="003C556C">
            <w:pPr>
              <w:jc w:val="both"/>
              <w:rPr>
                <w:sz w:val="28"/>
                <w:szCs w:val="28"/>
              </w:rPr>
            </w:pPr>
          </w:p>
          <w:p w:rsidR="003C556C" w:rsidRPr="00F60B0E" w:rsidRDefault="003C556C" w:rsidP="003C556C">
            <w:pPr>
              <w:jc w:val="both"/>
              <w:rPr>
                <w:sz w:val="28"/>
                <w:szCs w:val="28"/>
              </w:rPr>
            </w:pPr>
            <w:r w:rsidRPr="009D7179">
              <w:rPr>
                <w:sz w:val="28"/>
                <w:szCs w:val="28"/>
              </w:rPr>
              <w:t>Подпрограмма «Организация культурно-досугового обслуживания населения</w:t>
            </w:r>
            <w:r>
              <w:rPr>
                <w:sz w:val="28"/>
                <w:szCs w:val="28"/>
              </w:rPr>
              <w:t xml:space="preserve"> Комсомольского городского поселения</w:t>
            </w:r>
            <w:r w:rsidRPr="009D7179">
              <w:rPr>
                <w:sz w:val="28"/>
                <w:szCs w:val="28"/>
              </w:rPr>
              <w:t>»</w:t>
            </w:r>
          </w:p>
          <w:p w:rsidR="003C556C" w:rsidRPr="00F60B0E" w:rsidRDefault="003C556C" w:rsidP="003C556C">
            <w:pPr>
              <w:jc w:val="both"/>
              <w:rPr>
                <w:color w:val="FF0000"/>
                <w:sz w:val="28"/>
                <w:szCs w:val="28"/>
              </w:rPr>
            </w:pPr>
          </w:p>
          <w:p w:rsidR="003C556C" w:rsidRDefault="003C556C" w:rsidP="003C556C">
            <w:pPr>
              <w:jc w:val="both"/>
              <w:rPr>
                <w:sz w:val="28"/>
                <w:szCs w:val="28"/>
              </w:rPr>
            </w:pPr>
            <w:r w:rsidRPr="009D7179">
              <w:rPr>
                <w:sz w:val="28"/>
                <w:szCs w:val="28"/>
              </w:rPr>
              <w:t>Подпрограмма</w:t>
            </w:r>
            <w:r>
              <w:rPr>
                <w:sz w:val="28"/>
                <w:szCs w:val="28"/>
              </w:rPr>
              <w:t xml:space="preserve"> </w:t>
            </w:r>
            <w:r w:rsidRPr="00501F14">
              <w:rPr>
                <w:sz w:val="28"/>
                <w:szCs w:val="28"/>
              </w:rPr>
              <w:t>«Библиотечное обслуживание населения, комплектование и обеспечение сохранности библиотечных фондов библи</w:t>
            </w:r>
            <w:r>
              <w:rPr>
                <w:sz w:val="28"/>
                <w:szCs w:val="28"/>
              </w:rPr>
              <w:t xml:space="preserve">отек </w:t>
            </w:r>
            <w:r w:rsidRPr="00501F14">
              <w:rPr>
                <w:sz w:val="28"/>
                <w:szCs w:val="28"/>
              </w:rPr>
              <w:t>поселения»</w:t>
            </w:r>
            <w:r w:rsidRPr="009D7179">
              <w:rPr>
                <w:sz w:val="28"/>
                <w:szCs w:val="28"/>
              </w:rPr>
              <w:t xml:space="preserve"> </w:t>
            </w:r>
          </w:p>
          <w:p w:rsidR="003C556C" w:rsidRPr="00C1332E" w:rsidRDefault="003C556C" w:rsidP="003C556C">
            <w:pPr>
              <w:jc w:val="both"/>
              <w:rPr>
                <w:color w:val="FF0000"/>
                <w:sz w:val="28"/>
                <w:szCs w:val="28"/>
              </w:rPr>
            </w:pPr>
          </w:p>
        </w:tc>
      </w:tr>
      <w:tr w:rsidR="003C556C" w:rsidRPr="00693295" w:rsidTr="003C556C">
        <w:trPr>
          <w:jc w:val="right"/>
        </w:trPr>
        <w:tc>
          <w:tcPr>
            <w:tcW w:w="0" w:type="auto"/>
          </w:tcPr>
          <w:p w:rsidR="003C556C" w:rsidRPr="00F45E7B" w:rsidRDefault="003C556C" w:rsidP="003C556C">
            <w:pPr>
              <w:rPr>
                <w:b/>
                <w:sz w:val="28"/>
                <w:szCs w:val="28"/>
              </w:rPr>
            </w:pPr>
            <w:r w:rsidRPr="00F45E7B">
              <w:rPr>
                <w:b/>
                <w:sz w:val="28"/>
                <w:szCs w:val="28"/>
              </w:rPr>
              <w:lastRenderedPageBreak/>
              <w:t>Администратор программы</w:t>
            </w:r>
          </w:p>
        </w:tc>
        <w:tc>
          <w:tcPr>
            <w:tcW w:w="0" w:type="auto"/>
          </w:tcPr>
          <w:p w:rsidR="003C556C" w:rsidRPr="00693295" w:rsidRDefault="003C556C" w:rsidP="003C556C">
            <w:pPr>
              <w:jc w:val="both"/>
              <w:rPr>
                <w:sz w:val="28"/>
                <w:szCs w:val="28"/>
              </w:rPr>
            </w:pPr>
            <w:r w:rsidRPr="00F92F8B">
              <w:rPr>
                <w:sz w:val="28"/>
                <w:szCs w:val="28"/>
              </w:rPr>
              <w:t xml:space="preserve">Отдел </w:t>
            </w:r>
            <w:r>
              <w:rPr>
                <w:sz w:val="28"/>
                <w:szCs w:val="28"/>
              </w:rPr>
              <w:t xml:space="preserve">по делам </w:t>
            </w:r>
            <w:r w:rsidRPr="00F92F8B">
              <w:rPr>
                <w:sz w:val="28"/>
                <w:szCs w:val="28"/>
              </w:rPr>
              <w:t>культуры,</w:t>
            </w:r>
            <w:r>
              <w:rPr>
                <w:sz w:val="28"/>
                <w:szCs w:val="28"/>
              </w:rPr>
              <w:t xml:space="preserve"> молодежи и  спорта А</w:t>
            </w:r>
            <w:r w:rsidRPr="00F92F8B">
              <w:rPr>
                <w:sz w:val="28"/>
                <w:szCs w:val="28"/>
              </w:rPr>
              <w:t xml:space="preserve">дминистрации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tc>
      </w:tr>
      <w:tr w:rsidR="003C556C" w:rsidRPr="00693295" w:rsidTr="003C556C">
        <w:trPr>
          <w:jc w:val="right"/>
        </w:trPr>
        <w:tc>
          <w:tcPr>
            <w:tcW w:w="0" w:type="auto"/>
          </w:tcPr>
          <w:p w:rsidR="003C556C" w:rsidRPr="00F45E7B" w:rsidRDefault="003C556C" w:rsidP="003C556C">
            <w:pPr>
              <w:rPr>
                <w:b/>
                <w:sz w:val="28"/>
                <w:szCs w:val="28"/>
              </w:rPr>
            </w:pPr>
            <w:r>
              <w:rPr>
                <w:b/>
                <w:sz w:val="28"/>
                <w:szCs w:val="28"/>
              </w:rPr>
              <w:t xml:space="preserve">Ответственные исполнители </w:t>
            </w:r>
          </w:p>
        </w:tc>
        <w:tc>
          <w:tcPr>
            <w:tcW w:w="0" w:type="auto"/>
          </w:tcPr>
          <w:p w:rsidR="003C556C" w:rsidRDefault="003C556C" w:rsidP="003C556C">
            <w:pPr>
              <w:jc w:val="both"/>
              <w:rPr>
                <w:sz w:val="28"/>
                <w:szCs w:val="28"/>
              </w:rPr>
            </w:pPr>
            <w:r w:rsidRPr="00F92F8B">
              <w:rPr>
                <w:sz w:val="28"/>
                <w:szCs w:val="28"/>
              </w:rPr>
              <w:t xml:space="preserve">Отдел </w:t>
            </w:r>
            <w:r>
              <w:rPr>
                <w:sz w:val="28"/>
                <w:szCs w:val="28"/>
              </w:rPr>
              <w:t xml:space="preserve">по делам </w:t>
            </w:r>
            <w:r w:rsidRPr="00F92F8B">
              <w:rPr>
                <w:sz w:val="28"/>
                <w:szCs w:val="28"/>
              </w:rPr>
              <w:t>культуры,</w:t>
            </w:r>
            <w:r>
              <w:rPr>
                <w:sz w:val="28"/>
                <w:szCs w:val="28"/>
              </w:rPr>
              <w:t xml:space="preserve"> молодежи и  спорта А</w:t>
            </w:r>
            <w:r w:rsidRPr="00F92F8B">
              <w:rPr>
                <w:sz w:val="28"/>
                <w:szCs w:val="28"/>
              </w:rPr>
              <w:t xml:space="preserve">дминистрации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p w:rsidR="003C556C" w:rsidRDefault="003C556C" w:rsidP="003C556C">
            <w:pPr>
              <w:jc w:val="both"/>
              <w:rPr>
                <w:sz w:val="28"/>
                <w:szCs w:val="28"/>
              </w:rPr>
            </w:pPr>
            <w:r>
              <w:rPr>
                <w:sz w:val="28"/>
                <w:szCs w:val="28"/>
              </w:rPr>
              <w:t>Администрация</w:t>
            </w:r>
            <w:r w:rsidRPr="00F92F8B">
              <w:rPr>
                <w:sz w:val="28"/>
                <w:szCs w:val="28"/>
              </w:rPr>
              <w:t xml:space="preserve">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p w:rsidR="003C556C" w:rsidRDefault="003C556C" w:rsidP="003C556C">
            <w:pPr>
              <w:jc w:val="both"/>
              <w:rPr>
                <w:sz w:val="28"/>
                <w:szCs w:val="28"/>
              </w:rPr>
            </w:pPr>
          </w:p>
        </w:tc>
      </w:tr>
      <w:tr w:rsidR="003C556C" w:rsidRPr="00693295" w:rsidTr="003C556C">
        <w:trPr>
          <w:jc w:val="right"/>
        </w:trPr>
        <w:tc>
          <w:tcPr>
            <w:tcW w:w="0" w:type="auto"/>
          </w:tcPr>
          <w:p w:rsidR="003C556C" w:rsidRPr="00F45E7B" w:rsidRDefault="003C556C" w:rsidP="003C556C">
            <w:pPr>
              <w:rPr>
                <w:b/>
                <w:sz w:val="28"/>
                <w:szCs w:val="28"/>
              </w:rPr>
            </w:pPr>
            <w:r w:rsidRPr="00F45E7B">
              <w:rPr>
                <w:b/>
                <w:sz w:val="28"/>
                <w:szCs w:val="28"/>
              </w:rPr>
              <w:t>И</w:t>
            </w:r>
            <w:r>
              <w:rPr>
                <w:b/>
                <w:sz w:val="28"/>
                <w:szCs w:val="28"/>
              </w:rPr>
              <w:t xml:space="preserve">сполнители </w:t>
            </w:r>
          </w:p>
        </w:tc>
        <w:tc>
          <w:tcPr>
            <w:tcW w:w="0" w:type="auto"/>
          </w:tcPr>
          <w:p w:rsidR="003C556C" w:rsidRDefault="003C556C" w:rsidP="003C556C">
            <w:pPr>
              <w:jc w:val="both"/>
              <w:rPr>
                <w:sz w:val="28"/>
                <w:szCs w:val="28"/>
              </w:rPr>
            </w:pPr>
            <w:r w:rsidRPr="00F92F8B">
              <w:rPr>
                <w:sz w:val="28"/>
                <w:szCs w:val="28"/>
              </w:rPr>
              <w:t xml:space="preserve">Отдел </w:t>
            </w:r>
            <w:r>
              <w:rPr>
                <w:sz w:val="28"/>
                <w:szCs w:val="28"/>
              </w:rPr>
              <w:t xml:space="preserve">по делам </w:t>
            </w:r>
            <w:r w:rsidRPr="00F92F8B">
              <w:rPr>
                <w:sz w:val="28"/>
                <w:szCs w:val="28"/>
              </w:rPr>
              <w:t>культуры,</w:t>
            </w:r>
            <w:r>
              <w:rPr>
                <w:sz w:val="28"/>
                <w:szCs w:val="28"/>
              </w:rPr>
              <w:t xml:space="preserve"> молодежи и  спорта А</w:t>
            </w:r>
            <w:r w:rsidRPr="00F92F8B">
              <w:rPr>
                <w:sz w:val="28"/>
                <w:szCs w:val="28"/>
              </w:rPr>
              <w:t xml:space="preserve">дминистрации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p w:rsidR="003C556C" w:rsidRDefault="003C556C" w:rsidP="003C556C">
            <w:pPr>
              <w:jc w:val="both"/>
              <w:rPr>
                <w:sz w:val="28"/>
                <w:szCs w:val="28"/>
              </w:rPr>
            </w:pPr>
            <w:r>
              <w:rPr>
                <w:sz w:val="28"/>
                <w:szCs w:val="28"/>
              </w:rPr>
              <w:t>МКУ ДО «Комсомольская ДШИ»</w:t>
            </w:r>
          </w:p>
          <w:p w:rsidR="003C556C" w:rsidRDefault="003C556C" w:rsidP="003C556C">
            <w:pPr>
              <w:jc w:val="both"/>
              <w:rPr>
                <w:sz w:val="28"/>
                <w:szCs w:val="28"/>
              </w:rPr>
            </w:pPr>
            <w:r>
              <w:rPr>
                <w:sz w:val="28"/>
                <w:szCs w:val="28"/>
              </w:rPr>
              <w:t>МКУ ДО «ДШИ с.Писцово»</w:t>
            </w:r>
          </w:p>
          <w:p w:rsidR="003C556C" w:rsidRDefault="003C556C" w:rsidP="003C556C">
            <w:pPr>
              <w:jc w:val="both"/>
              <w:rPr>
                <w:sz w:val="28"/>
                <w:szCs w:val="28"/>
              </w:rPr>
            </w:pPr>
            <w:r w:rsidRPr="00A62B08">
              <w:rPr>
                <w:sz w:val="28"/>
                <w:szCs w:val="28"/>
              </w:rPr>
              <w:t>МКУ «Досуговый центр «Спектр»</w:t>
            </w:r>
          </w:p>
          <w:p w:rsidR="003C556C" w:rsidRDefault="003C556C" w:rsidP="003C556C">
            <w:pPr>
              <w:jc w:val="both"/>
              <w:rPr>
                <w:sz w:val="28"/>
                <w:szCs w:val="28"/>
              </w:rPr>
            </w:pPr>
            <w:r>
              <w:rPr>
                <w:sz w:val="28"/>
                <w:szCs w:val="28"/>
              </w:rPr>
              <w:t xml:space="preserve">МКУ </w:t>
            </w:r>
            <w:r w:rsidRPr="00715425">
              <w:rPr>
                <w:sz w:val="28"/>
                <w:szCs w:val="28"/>
              </w:rPr>
              <w:t>"Центр обслуживания учреждений культуры Комсомольского муниципального района Ивановской области"</w:t>
            </w:r>
          </w:p>
          <w:p w:rsidR="003C556C" w:rsidRDefault="003C556C" w:rsidP="003C556C">
            <w:pPr>
              <w:jc w:val="both"/>
              <w:rPr>
                <w:sz w:val="28"/>
                <w:szCs w:val="28"/>
              </w:rPr>
            </w:pPr>
            <w:r>
              <w:rPr>
                <w:sz w:val="28"/>
                <w:szCs w:val="28"/>
              </w:rPr>
              <w:t>МКУК «Городская библиотека»</w:t>
            </w:r>
          </w:p>
          <w:p w:rsidR="003C556C" w:rsidRPr="00693295" w:rsidRDefault="003C556C" w:rsidP="003C556C">
            <w:pPr>
              <w:jc w:val="both"/>
              <w:rPr>
                <w:sz w:val="28"/>
                <w:szCs w:val="28"/>
              </w:rPr>
            </w:pPr>
            <w:r w:rsidRPr="008A1FD8">
              <w:rPr>
                <w:sz w:val="28"/>
                <w:szCs w:val="28"/>
              </w:rPr>
              <w:t>М</w:t>
            </w:r>
            <w:r>
              <w:rPr>
                <w:sz w:val="28"/>
                <w:szCs w:val="28"/>
              </w:rPr>
              <w:t xml:space="preserve">униципальное казённое учреждение </w:t>
            </w:r>
            <w:r w:rsidRPr="008A1FD8">
              <w:rPr>
                <w:sz w:val="28"/>
                <w:szCs w:val="28"/>
              </w:rPr>
              <w:t xml:space="preserve"> «Городской Дом культуры»                                                              </w:t>
            </w:r>
          </w:p>
        </w:tc>
      </w:tr>
      <w:tr w:rsidR="003C556C" w:rsidRPr="00693295" w:rsidTr="003C556C">
        <w:trPr>
          <w:jc w:val="right"/>
        </w:trPr>
        <w:tc>
          <w:tcPr>
            <w:tcW w:w="0" w:type="auto"/>
          </w:tcPr>
          <w:p w:rsidR="003C556C" w:rsidRPr="00F45E7B" w:rsidRDefault="003C556C" w:rsidP="003C556C">
            <w:pPr>
              <w:rPr>
                <w:b/>
                <w:sz w:val="28"/>
                <w:szCs w:val="28"/>
              </w:rPr>
            </w:pPr>
            <w:r>
              <w:rPr>
                <w:b/>
                <w:sz w:val="28"/>
                <w:szCs w:val="28"/>
              </w:rPr>
              <w:t>Цель (цели) программы</w:t>
            </w:r>
          </w:p>
        </w:tc>
        <w:tc>
          <w:tcPr>
            <w:tcW w:w="0" w:type="auto"/>
          </w:tcPr>
          <w:p w:rsidR="003C556C" w:rsidRDefault="003C556C" w:rsidP="003C556C">
            <w:pPr>
              <w:jc w:val="both"/>
              <w:rPr>
                <w:sz w:val="28"/>
                <w:szCs w:val="28"/>
              </w:rPr>
            </w:pPr>
            <w:r>
              <w:rPr>
                <w:sz w:val="28"/>
                <w:szCs w:val="28"/>
              </w:rPr>
              <w:t>О</w:t>
            </w:r>
            <w:r w:rsidRPr="00F92F8B">
              <w:rPr>
                <w:sz w:val="28"/>
                <w:szCs w:val="28"/>
              </w:rPr>
              <w:t xml:space="preserve">беспечение </w:t>
            </w:r>
            <w:r>
              <w:rPr>
                <w:sz w:val="28"/>
                <w:szCs w:val="28"/>
              </w:rPr>
              <w:t xml:space="preserve">модернизации </w:t>
            </w:r>
            <w:r w:rsidRPr="00F92F8B">
              <w:rPr>
                <w:sz w:val="28"/>
                <w:szCs w:val="28"/>
              </w:rPr>
              <w:t>в сфере культуры, сохранение культурного наследия через эффективное исполь</w:t>
            </w:r>
            <w:r>
              <w:rPr>
                <w:sz w:val="28"/>
                <w:szCs w:val="28"/>
              </w:rPr>
              <w:t>зование культурного потенциала муниципалитета</w:t>
            </w:r>
            <w:r w:rsidRPr="00F92F8B">
              <w:rPr>
                <w:sz w:val="28"/>
                <w:szCs w:val="28"/>
              </w:rPr>
              <w:t>, сохранение и развитие системы образования в сфере культуры и искусства, сохранение и развитие культурно-досуговой деятельности учреждений, модернизация учреждений, находящихся в ведении отдела  по делам культуры, молодежи и спорта Администрации Комсомольского муниципального района, и создание условий для расширения доступности услуг культуры</w:t>
            </w:r>
            <w:r>
              <w:rPr>
                <w:sz w:val="28"/>
                <w:szCs w:val="28"/>
              </w:rPr>
              <w:t xml:space="preserve">, физической культуры и спорта, молодежной политики </w:t>
            </w:r>
            <w:r w:rsidRPr="00F92F8B">
              <w:rPr>
                <w:sz w:val="28"/>
                <w:szCs w:val="28"/>
              </w:rPr>
              <w:t xml:space="preserve"> в Ком</w:t>
            </w:r>
            <w:r>
              <w:rPr>
                <w:sz w:val="28"/>
                <w:szCs w:val="28"/>
              </w:rPr>
              <w:t>сомольском муниципальном районе</w:t>
            </w:r>
          </w:p>
          <w:p w:rsidR="003C556C" w:rsidRPr="00693295" w:rsidRDefault="003C556C" w:rsidP="003C556C">
            <w:pPr>
              <w:jc w:val="both"/>
              <w:rPr>
                <w:sz w:val="28"/>
                <w:szCs w:val="28"/>
              </w:rPr>
            </w:pPr>
          </w:p>
        </w:tc>
      </w:tr>
      <w:tr w:rsidR="003C556C" w:rsidRPr="00693295" w:rsidTr="003C556C">
        <w:trPr>
          <w:jc w:val="right"/>
        </w:trPr>
        <w:tc>
          <w:tcPr>
            <w:tcW w:w="0" w:type="auto"/>
            <w:vMerge w:val="restart"/>
          </w:tcPr>
          <w:p w:rsidR="003C556C" w:rsidRDefault="003C556C" w:rsidP="003C556C">
            <w:pPr>
              <w:rPr>
                <w:b/>
                <w:sz w:val="28"/>
                <w:szCs w:val="28"/>
              </w:rPr>
            </w:pPr>
            <w:r>
              <w:rPr>
                <w:b/>
                <w:sz w:val="28"/>
                <w:szCs w:val="28"/>
              </w:rPr>
              <w:t>Целевые индикаторы (показатели) программы</w:t>
            </w:r>
          </w:p>
        </w:tc>
        <w:tc>
          <w:tcPr>
            <w:tcW w:w="0" w:type="auto"/>
          </w:tcPr>
          <w:p w:rsidR="003C556C" w:rsidRPr="008234F9" w:rsidRDefault="003C556C" w:rsidP="003C556C">
            <w:pPr>
              <w:contextualSpacing/>
              <w:rPr>
                <w:sz w:val="28"/>
                <w:szCs w:val="28"/>
              </w:rPr>
            </w:pPr>
            <w:r>
              <w:rPr>
                <w:sz w:val="28"/>
                <w:szCs w:val="28"/>
              </w:rPr>
              <w:t>1.</w:t>
            </w:r>
            <w:r>
              <w:t xml:space="preserve"> </w:t>
            </w:r>
            <w:r w:rsidRPr="00AD6BD7">
              <w:rPr>
                <w:sz w:val="28"/>
                <w:szCs w:val="28"/>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rPr>
                <w:sz w:val="28"/>
                <w:szCs w:val="28"/>
              </w:rPr>
              <w:t xml:space="preserve"> (детские школы искусств)</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contextualSpacing/>
              <w:rPr>
                <w:sz w:val="28"/>
                <w:szCs w:val="28"/>
              </w:rPr>
            </w:pPr>
            <w:r>
              <w:rPr>
                <w:sz w:val="28"/>
                <w:szCs w:val="28"/>
              </w:rPr>
              <w:t>2</w:t>
            </w:r>
            <w:r w:rsidRPr="008234F9">
              <w:rPr>
                <w:sz w:val="28"/>
                <w:szCs w:val="28"/>
              </w:rPr>
              <w:t>.Среднегодовое количество учащихся ДШИ</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contextualSpacing/>
              <w:rPr>
                <w:sz w:val="28"/>
                <w:szCs w:val="28"/>
              </w:rPr>
            </w:pPr>
            <w:r>
              <w:rPr>
                <w:sz w:val="28"/>
                <w:szCs w:val="28"/>
              </w:rPr>
              <w:t>3</w:t>
            </w:r>
            <w:r w:rsidRPr="008234F9">
              <w:rPr>
                <w:sz w:val="28"/>
                <w:szCs w:val="28"/>
              </w:rPr>
              <w:t>.Количество преподавателей ежегодно повышающих квалификацию.</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contextualSpacing/>
              <w:rPr>
                <w:sz w:val="28"/>
                <w:szCs w:val="28"/>
              </w:rPr>
            </w:pPr>
            <w:r>
              <w:rPr>
                <w:sz w:val="28"/>
                <w:szCs w:val="28"/>
              </w:rPr>
              <w:t>4</w:t>
            </w:r>
            <w:r w:rsidRPr="008234F9">
              <w:rPr>
                <w:sz w:val="28"/>
                <w:szCs w:val="28"/>
              </w:rPr>
              <w:t>.Доля отремонтированных площадей в учреждениях.</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contextualSpacing/>
              <w:rPr>
                <w:sz w:val="28"/>
                <w:szCs w:val="28"/>
              </w:rPr>
            </w:pPr>
            <w:r>
              <w:rPr>
                <w:sz w:val="28"/>
                <w:szCs w:val="28"/>
              </w:rPr>
              <w:t>5</w:t>
            </w:r>
            <w:r w:rsidRPr="008234F9">
              <w:rPr>
                <w:sz w:val="28"/>
                <w:szCs w:val="28"/>
              </w:rPr>
              <w:t>.Укомплектованность ДШИ оборудованием, инвентарём, музыкальными инструментами, сценическими костюмами, методическими пособиями.</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contextualSpacing/>
              <w:rPr>
                <w:sz w:val="28"/>
                <w:szCs w:val="28"/>
              </w:rPr>
            </w:pPr>
            <w:r>
              <w:rPr>
                <w:sz w:val="28"/>
                <w:szCs w:val="28"/>
              </w:rPr>
              <w:t>6</w:t>
            </w:r>
            <w:r w:rsidRPr="008234F9">
              <w:rPr>
                <w:sz w:val="28"/>
                <w:szCs w:val="28"/>
              </w:rPr>
              <w:t xml:space="preserve">.Количество учащихся - участников Всероссийских, </w:t>
            </w:r>
            <w:r w:rsidRPr="008234F9">
              <w:rPr>
                <w:sz w:val="28"/>
                <w:szCs w:val="28"/>
              </w:rPr>
              <w:lastRenderedPageBreak/>
              <w:t>региональных, зональных конкурсов, фестивалей, олимпиад, выставок.</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contextualSpacing/>
              <w:rPr>
                <w:sz w:val="28"/>
                <w:szCs w:val="28"/>
              </w:rPr>
            </w:pPr>
            <w:r>
              <w:rPr>
                <w:sz w:val="28"/>
                <w:szCs w:val="28"/>
              </w:rPr>
              <w:t>7</w:t>
            </w:r>
            <w:r w:rsidRPr="008234F9">
              <w:rPr>
                <w:sz w:val="28"/>
                <w:szCs w:val="28"/>
              </w:rPr>
              <w:t>.Обеспеченность спортивных сооружений спортивным инвентарем и оборудованием</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contextualSpacing/>
              <w:rPr>
                <w:sz w:val="28"/>
                <w:szCs w:val="28"/>
              </w:rPr>
            </w:pPr>
            <w:r>
              <w:rPr>
                <w:sz w:val="28"/>
                <w:szCs w:val="28"/>
              </w:rPr>
              <w:t>8</w:t>
            </w:r>
            <w:r w:rsidRPr="008234F9">
              <w:rPr>
                <w:sz w:val="28"/>
                <w:szCs w:val="28"/>
              </w:rPr>
              <w:t>.Количество спортсменов разрядников</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contextualSpacing/>
              <w:rPr>
                <w:sz w:val="28"/>
                <w:szCs w:val="28"/>
              </w:rPr>
            </w:pPr>
            <w:r>
              <w:rPr>
                <w:sz w:val="28"/>
                <w:szCs w:val="28"/>
              </w:rPr>
              <w:t>9</w:t>
            </w:r>
            <w:r w:rsidRPr="008234F9">
              <w:rPr>
                <w:sz w:val="28"/>
                <w:szCs w:val="28"/>
              </w:rPr>
              <w:t>.Количество районных спортивных мероприятий</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contextualSpacing/>
              <w:rPr>
                <w:sz w:val="28"/>
                <w:szCs w:val="28"/>
              </w:rPr>
            </w:pPr>
            <w:r>
              <w:rPr>
                <w:sz w:val="28"/>
                <w:szCs w:val="28"/>
              </w:rPr>
              <w:t>10</w:t>
            </w:r>
            <w:r w:rsidRPr="008234F9">
              <w:rPr>
                <w:sz w:val="28"/>
                <w:szCs w:val="28"/>
              </w:rPr>
              <w:t>.Количество выездов на областные соревнования</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rPr>
                <w:sz w:val="28"/>
                <w:szCs w:val="28"/>
              </w:rPr>
            </w:pPr>
            <w:r>
              <w:rPr>
                <w:sz w:val="28"/>
                <w:szCs w:val="28"/>
              </w:rPr>
              <w:t>11</w:t>
            </w:r>
            <w:r w:rsidRPr="008234F9">
              <w:rPr>
                <w:sz w:val="28"/>
                <w:szCs w:val="28"/>
              </w:rPr>
              <w:t>.Удельный вес населения, участвующего в культурно-досуговых мероприятиях</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rPr>
                <w:sz w:val="28"/>
                <w:szCs w:val="28"/>
              </w:rPr>
            </w:pPr>
            <w:r w:rsidRPr="008234F9">
              <w:rPr>
                <w:sz w:val="28"/>
                <w:szCs w:val="28"/>
              </w:rPr>
              <w:t>1</w:t>
            </w:r>
            <w:r>
              <w:rPr>
                <w:sz w:val="28"/>
                <w:szCs w:val="28"/>
              </w:rPr>
              <w:t>2</w:t>
            </w:r>
            <w:r w:rsidRPr="008234F9">
              <w:rPr>
                <w:sz w:val="28"/>
                <w:szCs w:val="28"/>
              </w:rPr>
              <w:t>.Число культурно-досуговых мероприятий</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rPr>
                <w:sz w:val="28"/>
                <w:szCs w:val="28"/>
              </w:rPr>
            </w:pPr>
            <w:r>
              <w:rPr>
                <w:sz w:val="28"/>
                <w:szCs w:val="28"/>
              </w:rPr>
              <w:t>13</w:t>
            </w:r>
            <w:r w:rsidRPr="008234F9">
              <w:rPr>
                <w:sz w:val="28"/>
                <w:szCs w:val="28"/>
              </w:rPr>
              <w:t>.Доля выставочных проектов</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rPr>
                <w:sz w:val="28"/>
                <w:szCs w:val="28"/>
              </w:rPr>
            </w:pPr>
            <w:r>
              <w:rPr>
                <w:sz w:val="28"/>
                <w:szCs w:val="28"/>
              </w:rPr>
              <w:t>14</w:t>
            </w:r>
            <w:r w:rsidRPr="008234F9">
              <w:rPr>
                <w:sz w:val="28"/>
                <w:szCs w:val="28"/>
              </w:rPr>
              <w:t>.Доля выездных концертов в Комсомольском муниципальном районе</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rPr>
                <w:sz w:val="28"/>
                <w:szCs w:val="28"/>
              </w:rPr>
            </w:pPr>
            <w:r>
              <w:rPr>
                <w:sz w:val="28"/>
                <w:szCs w:val="28"/>
              </w:rPr>
              <w:t>15</w:t>
            </w:r>
            <w:r w:rsidRPr="008234F9">
              <w:rPr>
                <w:sz w:val="28"/>
                <w:szCs w:val="28"/>
              </w:rPr>
              <w:t xml:space="preserve">.Количество обслуживаемых учреждений МКУ </w:t>
            </w:r>
            <w:r w:rsidRPr="00715425">
              <w:rPr>
                <w:sz w:val="28"/>
                <w:szCs w:val="28"/>
              </w:rPr>
              <w:t xml:space="preserve"> "Центр обслуживания учреждений культуры Комсомольского муниципального района Ивановской области"</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rPr>
                <w:sz w:val="28"/>
                <w:szCs w:val="28"/>
              </w:rPr>
            </w:pPr>
            <w:r>
              <w:rPr>
                <w:sz w:val="28"/>
                <w:szCs w:val="28"/>
              </w:rPr>
              <w:t>16</w:t>
            </w:r>
            <w:r w:rsidRPr="008234F9">
              <w:rPr>
                <w:sz w:val="28"/>
                <w:szCs w:val="28"/>
              </w:rPr>
              <w:t>.Отсутствие обоснованных жалоб от потребителей услуг</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widowControl w:val="0"/>
              <w:autoSpaceDE w:val="0"/>
              <w:autoSpaceDN w:val="0"/>
              <w:adjustRightInd w:val="0"/>
              <w:rPr>
                <w:sz w:val="28"/>
                <w:szCs w:val="28"/>
              </w:rPr>
            </w:pPr>
            <w:r>
              <w:rPr>
                <w:sz w:val="28"/>
                <w:szCs w:val="28"/>
              </w:rPr>
              <w:t>17</w:t>
            </w:r>
            <w:r w:rsidRPr="008234F9">
              <w:rPr>
                <w:sz w:val="28"/>
                <w:szCs w:val="28"/>
              </w:rPr>
              <w:t>.Количество молодежи, вовлеченной в деятельность молодежных общественных объединений.</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widowControl w:val="0"/>
              <w:autoSpaceDE w:val="0"/>
              <w:autoSpaceDN w:val="0"/>
              <w:adjustRightInd w:val="0"/>
              <w:rPr>
                <w:sz w:val="28"/>
                <w:szCs w:val="28"/>
              </w:rPr>
            </w:pPr>
            <w:r w:rsidRPr="005A2AC4">
              <w:rPr>
                <w:sz w:val="28"/>
                <w:szCs w:val="28"/>
              </w:rPr>
              <w:t>1</w:t>
            </w:r>
            <w:r>
              <w:rPr>
                <w:sz w:val="28"/>
                <w:szCs w:val="28"/>
              </w:rPr>
              <w:t>8</w:t>
            </w:r>
            <w:r w:rsidRPr="005A2AC4">
              <w:rPr>
                <w:sz w:val="28"/>
                <w:szCs w:val="28"/>
              </w:rPr>
              <w:t>.Количество</w:t>
            </w:r>
            <w:r w:rsidRPr="008234F9">
              <w:rPr>
                <w:sz w:val="28"/>
                <w:szCs w:val="28"/>
              </w:rPr>
              <w:t xml:space="preserve"> молодых людей, принимающих участие в добровольческой деятельности.</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rPr>
                <w:sz w:val="28"/>
                <w:szCs w:val="28"/>
              </w:rPr>
            </w:pPr>
            <w:r>
              <w:rPr>
                <w:sz w:val="28"/>
                <w:szCs w:val="28"/>
              </w:rPr>
              <w:t>19</w:t>
            </w:r>
            <w:r w:rsidRPr="008234F9">
              <w:rPr>
                <w:sz w:val="28"/>
                <w:szCs w:val="28"/>
              </w:rPr>
              <w:t xml:space="preserve">.Количество молодых людей, вовлеченных в деятельность военно-патриотических клубов </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rPr>
                <w:sz w:val="28"/>
                <w:szCs w:val="28"/>
              </w:rPr>
            </w:pPr>
            <w:r>
              <w:rPr>
                <w:sz w:val="28"/>
                <w:szCs w:val="28"/>
              </w:rPr>
              <w:t>20</w:t>
            </w:r>
            <w:r w:rsidRPr="008234F9">
              <w:rPr>
                <w:sz w:val="28"/>
                <w:szCs w:val="28"/>
              </w:rPr>
              <w:t>.Участники региональных мероприятий</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rPr>
                <w:sz w:val="28"/>
                <w:szCs w:val="28"/>
              </w:rPr>
            </w:pPr>
            <w:r>
              <w:rPr>
                <w:sz w:val="28"/>
                <w:szCs w:val="28"/>
              </w:rPr>
              <w:t>21</w:t>
            </w:r>
            <w:r w:rsidRPr="008234F9">
              <w:rPr>
                <w:sz w:val="28"/>
                <w:szCs w:val="28"/>
              </w:rPr>
              <w:t>.Численность подростков и молодых людей, охваченных временной трудовой занятостью</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rPr>
                <w:sz w:val="28"/>
                <w:szCs w:val="28"/>
              </w:rPr>
            </w:pPr>
            <w:r>
              <w:rPr>
                <w:sz w:val="28"/>
                <w:szCs w:val="28"/>
              </w:rPr>
              <w:t>22</w:t>
            </w:r>
            <w:r w:rsidRPr="008234F9">
              <w:rPr>
                <w:sz w:val="28"/>
                <w:szCs w:val="28"/>
              </w:rPr>
              <w:t>.Число зарегистрированных пользователей</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rPr>
                <w:sz w:val="28"/>
                <w:szCs w:val="28"/>
              </w:rPr>
            </w:pPr>
            <w:r>
              <w:rPr>
                <w:sz w:val="28"/>
                <w:szCs w:val="28"/>
              </w:rPr>
              <w:t>23</w:t>
            </w:r>
            <w:r w:rsidRPr="008234F9">
              <w:rPr>
                <w:sz w:val="28"/>
                <w:szCs w:val="28"/>
              </w:rPr>
              <w:t>.Количество посещений</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rPr>
                <w:sz w:val="28"/>
                <w:szCs w:val="28"/>
              </w:rPr>
            </w:pPr>
            <w:r>
              <w:rPr>
                <w:sz w:val="28"/>
                <w:szCs w:val="28"/>
              </w:rPr>
              <w:t>24</w:t>
            </w:r>
            <w:r w:rsidRPr="008234F9">
              <w:rPr>
                <w:sz w:val="28"/>
                <w:szCs w:val="28"/>
              </w:rPr>
              <w:t>.Количество выданных читателям печатных, электронных и иных изданий</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rPr>
                <w:sz w:val="28"/>
                <w:szCs w:val="28"/>
              </w:rPr>
            </w:pPr>
            <w:r>
              <w:rPr>
                <w:sz w:val="28"/>
                <w:szCs w:val="28"/>
              </w:rPr>
              <w:t>25.Увеличение доли поступления новой литературы по отношению к фонду библиотеки</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Default="003C556C" w:rsidP="003C556C">
            <w:pPr>
              <w:snapToGrid w:val="0"/>
              <w:spacing w:line="100" w:lineRule="atLeast"/>
              <w:rPr>
                <w:sz w:val="28"/>
                <w:szCs w:val="28"/>
              </w:rPr>
            </w:pPr>
            <w:r>
              <w:rPr>
                <w:sz w:val="28"/>
                <w:szCs w:val="28"/>
              </w:rPr>
              <w:t>26.Охват населения библиотечным обслуживанием</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snapToGrid w:val="0"/>
              <w:spacing w:line="100" w:lineRule="atLeast"/>
              <w:rPr>
                <w:sz w:val="28"/>
                <w:szCs w:val="28"/>
              </w:rPr>
            </w:pPr>
            <w:r>
              <w:rPr>
                <w:sz w:val="28"/>
                <w:szCs w:val="28"/>
              </w:rPr>
              <w:t>27</w:t>
            </w:r>
            <w:r w:rsidRPr="008234F9">
              <w:rPr>
                <w:sz w:val="28"/>
                <w:szCs w:val="28"/>
              </w:rPr>
              <w:t>.Количество  основных массовых мероприятий</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snapToGrid w:val="0"/>
              <w:spacing w:line="100" w:lineRule="atLeast"/>
              <w:rPr>
                <w:sz w:val="28"/>
                <w:szCs w:val="28"/>
              </w:rPr>
            </w:pPr>
            <w:r>
              <w:rPr>
                <w:sz w:val="28"/>
                <w:szCs w:val="28"/>
              </w:rPr>
              <w:t>28</w:t>
            </w:r>
            <w:r w:rsidRPr="008234F9">
              <w:rPr>
                <w:sz w:val="28"/>
                <w:szCs w:val="28"/>
              </w:rPr>
              <w:t>.Модернизация рабочих мест</w:t>
            </w:r>
          </w:p>
        </w:tc>
      </w:tr>
      <w:tr w:rsidR="003C556C" w:rsidRPr="00693295" w:rsidTr="003C556C">
        <w:trPr>
          <w:jc w:val="right"/>
        </w:trPr>
        <w:tc>
          <w:tcPr>
            <w:tcW w:w="0" w:type="auto"/>
            <w:vMerge/>
          </w:tcPr>
          <w:p w:rsidR="003C556C" w:rsidRPr="00F45E7B" w:rsidRDefault="003C556C" w:rsidP="003C556C">
            <w:pPr>
              <w:rPr>
                <w:b/>
                <w:sz w:val="28"/>
                <w:szCs w:val="28"/>
              </w:rPr>
            </w:pPr>
          </w:p>
        </w:tc>
        <w:tc>
          <w:tcPr>
            <w:tcW w:w="0" w:type="auto"/>
          </w:tcPr>
          <w:p w:rsidR="003C556C" w:rsidRPr="008234F9" w:rsidRDefault="003C556C" w:rsidP="003C556C">
            <w:pPr>
              <w:snapToGrid w:val="0"/>
              <w:spacing w:line="100" w:lineRule="atLeast"/>
              <w:rPr>
                <w:sz w:val="28"/>
                <w:szCs w:val="28"/>
              </w:rPr>
            </w:pPr>
            <w:r>
              <w:rPr>
                <w:sz w:val="28"/>
                <w:szCs w:val="28"/>
              </w:rPr>
              <w:t>29</w:t>
            </w:r>
            <w:r w:rsidRPr="008234F9">
              <w:rPr>
                <w:sz w:val="28"/>
                <w:szCs w:val="28"/>
              </w:rPr>
              <w:t>.Работа по программам:</w:t>
            </w:r>
          </w:p>
          <w:p w:rsidR="003C556C" w:rsidRPr="008234F9" w:rsidRDefault="003C556C" w:rsidP="003C556C">
            <w:pPr>
              <w:snapToGrid w:val="0"/>
              <w:spacing w:line="100" w:lineRule="atLeast"/>
              <w:rPr>
                <w:sz w:val="28"/>
                <w:szCs w:val="28"/>
              </w:rPr>
            </w:pPr>
            <w:r>
              <w:rPr>
                <w:sz w:val="28"/>
                <w:szCs w:val="28"/>
              </w:rPr>
              <w:t>«Библиотека старшего поколения</w:t>
            </w:r>
            <w:r w:rsidRPr="008234F9">
              <w:rPr>
                <w:sz w:val="28"/>
                <w:szCs w:val="28"/>
              </w:rPr>
              <w:t>»</w:t>
            </w:r>
          </w:p>
          <w:p w:rsidR="003C556C" w:rsidRPr="008234F9" w:rsidRDefault="003C556C" w:rsidP="003C556C">
            <w:pPr>
              <w:snapToGrid w:val="0"/>
              <w:spacing w:line="100" w:lineRule="atLeast"/>
              <w:rPr>
                <w:sz w:val="28"/>
                <w:szCs w:val="28"/>
              </w:rPr>
            </w:pPr>
            <w:r>
              <w:rPr>
                <w:sz w:val="28"/>
                <w:szCs w:val="28"/>
              </w:rPr>
              <w:t>«Летняя Библиополяна</w:t>
            </w:r>
            <w:r w:rsidRPr="008234F9">
              <w:rPr>
                <w:sz w:val="28"/>
                <w:szCs w:val="28"/>
              </w:rPr>
              <w:t>»</w:t>
            </w:r>
          </w:p>
          <w:p w:rsidR="003C556C" w:rsidRPr="008234F9" w:rsidRDefault="003C556C" w:rsidP="003C556C">
            <w:pPr>
              <w:snapToGrid w:val="0"/>
              <w:spacing w:line="100" w:lineRule="atLeast"/>
              <w:rPr>
                <w:sz w:val="28"/>
                <w:szCs w:val="28"/>
              </w:rPr>
            </w:pPr>
            <w:r w:rsidRPr="008234F9">
              <w:rPr>
                <w:sz w:val="28"/>
                <w:szCs w:val="28"/>
              </w:rPr>
              <w:t>«Библиотека семейного чтения»</w:t>
            </w:r>
          </w:p>
          <w:p w:rsidR="003C556C" w:rsidRPr="008234F9" w:rsidRDefault="003C556C" w:rsidP="003C556C">
            <w:pPr>
              <w:snapToGrid w:val="0"/>
              <w:spacing w:line="100" w:lineRule="atLeast"/>
              <w:rPr>
                <w:sz w:val="28"/>
                <w:szCs w:val="28"/>
              </w:rPr>
            </w:pPr>
            <w:r>
              <w:rPr>
                <w:sz w:val="28"/>
                <w:szCs w:val="28"/>
              </w:rPr>
              <w:t>«Страницы памяти листая</w:t>
            </w:r>
            <w:r w:rsidRPr="008234F9">
              <w:rPr>
                <w:sz w:val="28"/>
                <w:szCs w:val="28"/>
              </w:rPr>
              <w:t>»</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7F6A6C" w:rsidRDefault="003C556C" w:rsidP="003C556C">
            <w:pPr>
              <w:snapToGrid w:val="0"/>
              <w:spacing w:line="100" w:lineRule="atLeast"/>
              <w:rPr>
                <w:sz w:val="28"/>
                <w:szCs w:val="28"/>
              </w:rPr>
            </w:pPr>
            <w:r>
              <w:rPr>
                <w:sz w:val="28"/>
                <w:szCs w:val="28"/>
              </w:rPr>
              <w:t>30.</w:t>
            </w:r>
            <w:r w:rsidRPr="007F6A6C">
              <w:rPr>
                <w:sz w:val="28"/>
                <w:szCs w:val="28"/>
              </w:rPr>
              <w:t>Показатель количества посещений МКУК «Городская библиотека» по отношению к уровню 2010 года в Комсомольском муниципальном районе</w:t>
            </w:r>
          </w:p>
        </w:tc>
      </w:tr>
      <w:tr w:rsidR="003C556C" w:rsidRPr="00693295" w:rsidTr="003C556C">
        <w:trPr>
          <w:trHeight w:val="1034"/>
          <w:jc w:val="right"/>
        </w:trPr>
        <w:tc>
          <w:tcPr>
            <w:tcW w:w="0" w:type="auto"/>
          </w:tcPr>
          <w:p w:rsidR="003C556C" w:rsidRPr="00F45E7B" w:rsidRDefault="003C556C" w:rsidP="003C556C">
            <w:pPr>
              <w:rPr>
                <w:b/>
                <w:sz w:val="28"/>
                <w:szCs w:val="28"/>
              </w:rPr>
            </w:pPr>
          </w:p>
        </w:tc>
        <w:tc>
          <w:tcPr>
            <w:tcW w:w="0" w:type="auto"/>
          </w:tcPr>
          <w:p w:rsidR="003C556C" w:rsidRPr="0050236A" w:rsidRDefault="003C556C" w:rsidP="003C556C">
            <w:pPr>
              <w:jc w:val="both"/>
              <w:rPr>
                <w:sz w:val="28"/>
                <w:szCs w:val="28"/>
              </w:rPr>
            </w:pPr>
            <w:r>
              <w:rPr>
                <w:sz w:val="28"/>
                <w:szCs w:val="28"/>
              </w:rPr>
              <w:t>31.</w:t>
            </w:r>
            <w:r>
              <w:t xml:space="preserve"> </w:t>
            </w:r>
            <w:r w:rsidRPr="00142F14">
              <w:rPr>
                <w:sz w:val="28"/>
                <w:szCs w:val="28"/>
              </w:rPr>
              <w:t>Показатель средней заработной платы работников МКУ</w:t>
            </w:r>
            <w:r>
              <w:rPr>
                <w:sz w:val="28"/>
                <w:szCs w:val="28"/>
              </w:rPr>
              <w:t>К</w:t>
            </w:r>
            <w:r w:rsidRPr="00142F14">
              <w:rPr>
                <w:sz w:val="28"/>
                <w:szCs w:val="28"/>
              </w:rPr>
              <w:t xml:space="preserve"> </w:t>
            </w:r>
            <w:r>
              <w:rPr>
                <w:sz w:val="28"/>
                <w:szCs w:val="28"/>
              </w:rPr>
              <w:t>«Городская библиотека»</w:t>
            </w:r>
            <w:r w:rsidRPr="0050236A">
              <w:rPr>
                <w:sz w:val="28"/>
                <w:szCs w:val="28"/>
              </w:rPr>
              <w:t xml:space="preserve"> в Комсомольском муниципальном районе</w:t>
            </w:r>
          </w:p>
          <w:p w:rsidR="003C556C" w:rsidRDefault="003C556C" w:rsidP="003C556C">
            <w:pPr>
              <w:snapToGrid w:val="0"/>
              <w:spacing w:line="100" w:lineRule="atLeast"/>
              <w:rPr>
                <w:sz w:val="28"/>
                <w:szCs w:val="28"/>
              </w:rPr>
            </w:pP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A62B08" w:rsidRDefault="003C556C" w:rsidP="003C556C">
            <w:pPr>
              <w:snapToGrid w:val="0"/>
              <w:spacing w:line="100" w:lineRule="atLeast"/>
              <w:rPr>
                <w:sz w:val="28"/>
                <w:szCs w:val="28"/>
              </w:rPr>
            </w:pPr>
            <w:r w:rsidRPr="00A62B08">
              <w:rPr>
                <w:sz w:val="28"/>
                <w:szCs w:val="28"/>
              </w:rPr>
              <w:t>3</w:t>
            </w:r>
            <w:r>
              <w:rPr>
                <w:sz w:val="28"/>
                <w:szCs w:val="28"/>
              </w:rPr>
              <w:t>2</w:t>
            </w:r>
            <w:r w:rsidRPr="00A62B08">
              <w:rPr>
                <w:sz w:val="28"/>
                <w:szCs w:val="28"/>
              </w:rPr>
              <w:t>.Количество подростков, вовлечённых в деятельность спортивных секций, кружков и клубов ДЦ «Спектр»</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A62B08" w:rsidRDefault="003C556C" w:rsidP="003C556C">
            <w:pPr>
              <w:snapToGrid w:val="0"/>
              <w:spacing w:line="100" w:lineRule="atLeast"/>
              <w:rPr>
                <w:sz w:val="28"/>
                <w:szCs w:val="28"/>
              </w:rPr>
            </w:pPr>
            <w:r w:rsidRPr="00A62B08">
              <w:rPr>
                <w:sz w:val="28"/>
                <w:szCs w:val="28"/>
              </w:rPr>
              <w:t>3</w:t>
            </w:r>
            <w:r>
              <w:rPr>
                <w:sz w:val="28"/>
                <w:szCs w:val="28"/>
              </w:rPr>
              <w:t>3</w:t>
            </w:r>
            <w:r w:rsidRPr="00A62B08">
              <w:rPr>
                <w:sz w:val="28"/>
                <w:szCs w:val="28"/>
              </w:rPr>
              <w:t>.Количество молодёжи вовлечённой в спортивные турниры и чемпионаты районного, областного и Всероссийского уровня действующих на базе ДЦ «Спектр»</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A62B08" w:rsidRDefault="003C556C" w:rsidP="003C556C">
            <w:pPr>
              <w:snapToGrid w:val="0"/>
              <w:spacing w:line="100" w:lineRule="atLeast"/>
              <w:rPr>
                <w:sz w:val="28"/>
                <w:szCs w:val="28"/>
              </w:rPr>
            </w:pPr>
            <w:r w:rsidRPr="00A62B08">
              <w:rPr>
                <w:sz w:val="28"/>
                <w:szCs w:val="28"/>
              </w:rPr>
              <w:t>3</w:t>
            </w:r>
            <w:r>
              <w:rPr>
                <w:sz w:val="28"/>
                <w:szCs w:val="28"/>
              </w:rPr>
              <w:t>4</w:t>
            </w:r>
            <w:r w:rsidRPr="00A62B08">
              <w:rPr>
                <w:sz w:val="28"/>
                <w:szCs w:val="28"/>
              </w:rPr>
              <w:t xml:space="preserve">.Количество молодёжи участвующей в спортивных мероприятиях, праздниках, акциях, форумах, слётах организованными ДЦ «Спектр» от общего числа молодёжи </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6776E6" w:rsidRDefault="003C556C" w:rsidP="003C556C">
            <w:pPr>
              <w:rPr>
                <w:sz w:val="28"/>
                <w:szCs w:val="28"/>
              </w:rPr>
            </w:pPr>
            <w:r>
              <w:rPr>
                <w:sz w:val="28"/>
                <w:szCs w:val="28"/>
              </w:rPr>
              <w:t>35.</w:t>
            </w:r>
            <w:r w:rsidRPr="006776E6">
              <w:rPr>
                <w:sz w:val="28"/>
                <w:szCs w:val="28"/>
              </w:rPr>
              <w:t xml:space="preserve">Количество посещений района туристами </w:t>
            </w:r>
          </w:p>
          <w:p w:rsidR="003C556C" w:rsidRPr="006776E6" w:rsidRDefault="003C556C" w:rsidP="003C556C">
            <w:pPr>
              <w:rPr>
                <w:sz w:val="28"/>
                <w:szCs w:val="28"/>
              </w:rPr>
            </w:pPr>
            <w:r w:rsidRPr="006776E6">
              <w:rPr>
                <w:sz w:val="28"/>
                <w:szCs w:val="28"/>
              </w:rPr>
              <w:t xml:space="preserve"> в год</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6776E6" w:rsidRDefault="003C556C" w:rsidP="003C556C">
            <w:pPr>
              <w:rPr>
                <w:sz w:val="28"/>
                <w:szCs w:val="28"/>
              </w:rPr>
            </w:pPr>
            <w:r>
              <w:rPr>
                <w:sz w:val="28"/>
                <w:szCs w:val="28"/>
              </w:rPr>
              <w:t>36.</w:t>
            </w:r>
            <w:r w:rsidRPr="006776E6">
              <w:rPr>
                <w:sz w:val="28"/>
                <w:szCs w:val="28"/>
              </w:rPr>
              <w:t>Разработка законодательных и нормативных правовых актов, регулирующих сферу туризма на районном уровне</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6776E6" w:rsidRDefault="003C556C" w:rsidP="003C556C">
            <w:pPr>
              <w:rPr>
                <w:sz w:val="28"/>
                <w:szCs w:val="28"/>
              </w:rPr>
            </w:pPr>
            <w:r>
              <w:rPr>
                <w:sz w:val="28"/>
                <w:szCs w:val="28"/>
              </w:rPr>
              <w:t>37.</w:t>
            </w:r>
            <w:r w:rsidRPr="006776E6">
              <w:rPr>
                <w:sz w:val="28"/>
                <w:szCs w:val="28"/>
              </w:rPr>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6776E6" w:rsidRDefault="003C556C" w:rsidP="003C556C">
            <w:pPr>
              <w:rPr>
                <w:sz w:val="28"/>
                <w:szCs w:val="28"/>
              </w:rPr>
            </w:pPr>
            <w:r>
              <w:rPr>
                <w:sz w:val="28"/>
                <w:szCs w:val="28"/>
              </w:rPr>
              <w:t>38.</w:t>
            </w:r>
            <w:r w:rsidRPr="006776E6">
              <w:rPr>
                <w:sz w:val="28"/>
                <w:szCs w:val="28"/>
              </w:rPr>
              <w:t>Разработка и поддерж</w:t>
            </w:r>
            <w:r>
              <w:rPr>
                <w:sz w:val="28"/>
                <w:szCs w:val="28"/>
              </w:rPr>
              <w:t>ка раздела «Туризм» на сайте органов местного самоуправления</w:t>
            </w:r>
            <w:r w:rsidRPr="006776E6">
              <w:rPr>
                <w:sz w:val="28"/>
                <w:szCs w:val="28"/>
              </w:rPr>
              <w:t>  (создание и обновление информационной базы данных объектов туристкой отрасли и туристских ресурс</w:t>
            </w:r>
            <w:r>
              <w:rPr>
                <w:sz w:val="28"/>
                <w:szCs w:val="28"/>
              </w:rPr>
              <w:t>ов на сайте органов местного самоуправления</w:t>
            </w:r>
            <w:r w:rsidRPr="006776E6">
              <w:rPr>
                <w:sz w:val="28"/>
                <w:szCs w:val="28"/>
              </w:rPr>
              <w:t>)</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6776E6" w:rsidRDefault="003C556C" w:rsidP="003C556C">
            <w:pPr>
              <w:rPr>
                <w:sz w:val="28"/>
                <w:szCs w:val="28"/>
              </w:rPr>
            </w:pPr>
            <w:r>
              <w:rPr>
                <w:sz w:val="28"/>
                <w:szCs w:val="28"/>
              </w:rPr>
              <w:t>39.</w:t>
            </w:r>
            <w:r w:rsidRPr="006776E6">
              <w:rPr>
                <w:sz w:val="28"/>
                <w:szCs w:val="28"/>
              </w:rPr>
              <w:t>Разработка туристических паспортов поселений района с целью выявление имеющихся на территориях муниципальных образований туристических ресурсов</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6776E6" w:rsidRDefault="003C556C" w:rsidP="003C556C">
            <w:pPr>
              <w:rPr>
                <w:sz w:val="28"/>
                <w:szCs w:val="28"/>
              </w:rPr>
            </w:pPr>
            <w:r>
              <w:rPr>
                <w:sz w:val="28"/>
                <w:szCs w:val="28"/>
              </w:rPr>
              <w:t>40.</w:t>
            </w:r>
            <w:r w:rsidRPr="006776E6">
              <w:rPr>
                <w:sz w:val="28"/>
                <w:szCs w:val="28"/>
              </w:rPr>
              <w:t>Формирование ежегодного единого событийного календаря мероприятий района</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6776E6" w:rsidRDefault="003C556C" w:rsidP="003C556C">
            <w:pPr>
              <w:pStyle w:val="af5"/>
              <w:rPr>
                <w:sz w:val="28"/>
                <w:szCs w:val="28"/>
              </w:rPr>
            </w:pPr>
            <w:r>
              <w:rPr>
                <w:sz w:val="28"/>
                <w:szCs w:val="28"/>
              </w:rPr>
              <w:t>41.</w:t>
            </w:r>
            <w:r w:rsidRPr="006776E6">
              <w:rPr>
                <w:sz w:val="28"/>
                <w:szCs w:val="28"/>
              </w:rPr>
              <w:t>Разработка туристских маршрутов</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6776E6" w:rsidRDefault="003C556C" w:rsidP="003C556C">
            <w:pPr>
              <w:pStyle w:val="af5"/>
              <w:rPr>
                <w:color w:val="000000"/>
                <w:sz w:val="28"/>
                <w:szCs w:val="28"/>
              </w:rPr>
            </w:pPr>
            <w:r>
              <w:rPr>
                <w:color w:val="000000"/>
                <w:sz w:val="28"/>
                <w:szCs w:val="28"/>
              </w:rPr>
              <w:t>42.</w:t>
            </w:r>
            <w:r w:rsidRPr="006776E6">
              <w:rPr>
                <w:color w:val="000000"/>
                <w:sz w:val="28"/>
                <w:szCs w:val="28"/>
              </w:rPr>
              <w:t>Разработка интерактивной карты туристических объектов района</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6776E6" w:rsidRDefault="003C556C" w:rsidP="003C556C">
            <w:pPr>
              <w:pStyle w:val="af5"/>
              <w:rPr>
                <w:color w:val="000000"/>
                <w:sz w:val="28"/>
                <w:szCs w:val="28"/>
              </w:rPr>
            </w:pPr>
            <w:r>
              <w:rPr>
                <w:color w:val="000000"/>
                <w:sz w:val="28"/>
                <w:szCs w:val="28"/>
              </w:rPr>
              <w:t>43.</w:t>
            </w:r>
            <w:r w:rsidRPr="006776E6">
              <w:rPr>
                <w:color w:val="000000"/>
                <w:sz w:val="28"/>
                <w:szCs w:val="28"/>
              </w:rPr>
              <w:t>Размещение информации о туристических ресурсах района в СМИ</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6776E6" w:rsidRDefault="003C556C" w:rsidP="003C556C">
            <w:pPr>
              <w:pStyle w:val="af5"/>
              <w:rPr>
                <w:color w:val="000000"/>
                <w:sz w:val="28"/>
                <w:szCs w:val="28"/>
              </w:rPr>
            </w:pPr>
            <w:r>
              <w:rPr>
                <w:color w:val="000000"/>
                <w:sz w:val="28"/>
                <w:szCs w:val="28"/>
              </w:rPr>
              <w:t>44.</w:t>
            </w:r>
            <w:r w:rsidRPr="006776E6">
              <w:rPr>
                <w:color w:val="000000"/>
                <w:sz w:val="28"/>
                <w:szCs w:val="28"/>
              </w:rPr>
              <w:t>Разработка и изготовление рекламно-сувенирной продукции с символикой района</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6776E6" w:rsidRDefault="003C556C" w:rsidP="003C556C">
            <w:pPr>
              <w:pStyle w:val="af5"/>
              <w:rPr>
                <w:color w:val="000000"/>
                <w:sz w:val="28"/>
                <w:szCs w:val="28"/>
              </w:rPr>
            </w:pPr>
            <w:r>
              <w:rPr>
                <w:color w:val="000000"/>
                <w:sz w:val="28"/>
                <w:szCs w:val="28"/>
              </w:rPr>
              <w:t>45.</w:t>
            </w:r>
            <w:r w:rsidRPr="006776E6">
              <w:rPr>
                <w:color w:val="000000"/>
                <w:sz w:val="28"/>
                <w:szCs w:val="28"/>
              </w:rPr>
              <w:t>Разработка и издание туристско-информационных буклетов</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6776E6" w:rsidRDefault="003C556C" w:rsidP="003C556C">
            <w:pPr>
              <w:pStyle w:val="af5"/>
              <w:rPr>
                <w:color w:val="000000"/>
                <w:sz w:val="28"/>
                <w:szCs w:val="28"/>
              </w:rPr>
            </w:pPr>
            <w:r>
              <w:rPr>
                <w:sz w:val="28"/>
                <w:szCs w:val="28"/>
              </w:rPr>
              <w:t>46.</w:t>
            </w:r>
            <w:r w:rsidRPr="006776E6">
              <w:rPr>
                <w:sz w:val="28"/>
                <w:szCs w:val="28"/>
              </w:rPr>
              <w:t xml:space="preserve">Организация обмена опытом и стажировок </w:t>
            </w:r>
            <w:r w:rsidRPr="006776E6">
              <w:rPr>
                <w:sz w:val="28"/>
                <w:szCs w:val="28"/>
              </w:rPr>
              <w:lastRenderedPageBreak/>
              <w:t>специалистов сферы туризма</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575626" w:rsidRDefault="003C556C" w:rsidP="003C556C">
            <w:pPr>
              <w:snapToGrid w:val="0"/>
              <w:rPr>
                <w:sz w:val="28"/>
                <w:szCs w:val="28"/>
              </w:rPr>
            </w:pPr>
            <w:r>
              <w:rPr>
                <w:sz w:val="28"/>
                <w:szCs w:val="28"/>
              </w:rPr>
              <w:t>47.</w:t>
            </w:r>
            <w:r w:rsidRPr="00575626">
              <w:rPr>
                <w:sz w:val="28"/>
                <w:szCs w:val="28"/>
              </w:rPr>
              <w:t xml:space="preserve">Количество посещений театрально-концертных мероприятий (по сравнению с предыдущим годом) </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575626" w:rsidRDefault="003C556C" w:rsidP="003C556C">
            <w:pPr>
              <w:snapToGrid w:val="0"/>
              <w:rPr>
                <w:sz w:val="28"/>
                <w:szCs w:val="28"/>
              </w:rPr>
            </w:pPr>
            <w:r>
              <w:rPr>
                <w:sz w:val="28"/>
                <w:szCs w:val="28"/>
              </w:rPr>
              <w:t>48.</w:t>
            </w:r>
            <w:r w:rsidRPr="00575626">
              <w:rPr>
                <w:sz w:val="28"/>
                <w:szCs w:val="28"/>
              </w:rPr>
              <w:t>Численность участников платных и бесплатных культурно-досуговых мероприятий  (по сравнению с предыдущим годом)</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575626" w:rsidRDefault="003C556C" w:rsidP="003C556C">
            <w:pPr>
              <w:snapToGrid w:val="0"/>
              <w:rPr>
                <w:sz w:val="28"/>
                <w:szCs w:val="28"/>
              </w:rPr>
            </w:pPr>
            <w:r>
              <w:rPr>
                <w:sz w:val="28"/>
                <w:szCs w:val="28"/>
              </w:rPr>
              <w:t>49.</w:t>
            </w:r>
            <w:r w:rsidRPr="00575626">
              <w:rPr>
                <w:sz w:val="28"/>
                <w:szCs w:val="28"/>
              </w:rPr>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575626" w:rsidRDefault="003C556C" w:rsidP="003C556C">
            <w:pPr>
              <w:snapToGrid w:val="0"/>
              <w:rPr>
                <w:sz w:val="28"/>
                <w:szCs w:val="28"/>
              </w:rPr>
            </w:pPr>
            <w:r>
              <w:rPr>
                <w:sz w:val="28"/>
                <w:szCs w:val="28"/>
              </w:rPr>
              <w:t>50.</w:t>
            </w:r>
            <w:r w:rsidRPr="00575626">
              <w:rPr>
                <w:sz w:val="28"/>
                <w:szCs w:val="28"/>
              </w:rPr>
              <w:t xml:space="preserve">Число выставочных проектов в Муниципальном казённом учреждении «Городской Дом культуры» </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575626" w:rsidRDefault="003C556C" w:rsidP="003C556C">
            <w:pPr>
              <w:snapToGrid w:val="0"/>
              <w:rPr>
                <w:sz w:val="28"/>
                <w:szCs w:val="28"/>
              </w:rPr>
            </w:pPr>
            <w:r>
              <w:rPr>
                <w:sz w:val="28"/>
                <w:szCs w:val="28"/>
              </w:rPr>
              <w:t>51.</w:t>
            </w:r>
            <w:r w:rsidRPr="00575626">
              <w:rPr>
                <w:sz w:val="28"/>
                <w:szCs w:val="28"/>
              </w:rPr>
              <w:t>Показ театрально-концертных представлений</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575626" w:rsidRDefault="003C556C" w:rsidP="003C556C">
            <w:pPr>
              <w:snapToGrid w:val="0"/>
              <w:rPr>
                <w:sz w:val="28"/>
                <w:szCs w:val="28"/>
              </w:rPr>
            </w:pPr>
            <w:r>
              <w:rPr>
                <w:sz w:val="28"/>
                <w:szCs w:val="28"/>
              </w:rPr>
              <w:t>52.</w:t>
            </w:r>
            <w:r w:rsidRPr="00575626">
              <w:rPr>
                <w:sz w:val="28"/>
                <w:szCs w:val="28"/>
              </w:rPr>
              <w:t>Доля детей, привлекаемых к участию в творческих мероприятиях, в общем числе детей</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575626" w:rsidRDefault="003C556C" w:rsidP="003C556C">
            <w:pPr>
              <w:snapToGrid w:val="0"/>
              <w:rPr>
                <w:sz w:val="28"/>
                <w:szCs w:val="28"/>
              </w:rPr>
            </w:pPr>
            <w:r>
              <w:rPr>
                <w:sz w:val="28"/>
                <w:szCs w:val="28"/>
              </w:rPr>
              <w:t>53.</w:t>
            </w:r>
            <w:r w:rsidRPr="00575626">
              <w:rPr>
                <w:sz w:val="28"/>
                <w:szCs w:val="28"/>
              </w:rPr>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575626" w:rsidRDefault="003C556C" w:rsidP="003C556C">
            <w:pPr>
              <w:snapToGrid w:val="0"/>
              <w:rPr>
                <w:sz w:val="28"/>
                <w:szCs w:val="28"/>
              </w:rPr>
            </w:pPr>
            <w:r>
              <w:rPr>
                <w:sz w:val="28"/>
                <w:szCs w:val="28"/>
              </w:rPr>
              <w:t>54.</w:t>
            </w:r>
            <w:r w:rsidRPr="00575626">
              <w:rPr>
                <w:sz w:val="28"/>
                <w:szCs w:val="28"/>
              </w:rPr>
              <w:t>Концертно-развлекательная программа «Мини-мисс»</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575626" w:rsidRDefault="003C556C" w:rsidP="003C556C">
            <w:pPr>
              <w:snapToGrid w:val="0"/>
              <w:rPr>
                <w:sz w:val="28"/>
                <w:szCs w:val="28"/>
              </w:rPr>
            </w:pPr>
            <w:r>
              <w:rPr>
                <w:sz w:val="28"/>
                <w:szCs w:val="28"/>
              </w:rPr>
              <w:t>55.</w:t>
            </w:r>
            <w:r w:rsidRPr="00575626">
              <w:rPr>
                <w:sz w:val="28"/>
                <w:szCs w:val="28"/>
              </w:rPr>
              <w:t xml:space="preserve">Концерты </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575626" w:rsidRDefault="003C556C" w:rsidP="003C556C">
            <w:pPr>
              <w:snapToGrid w:val="0"/>
              <w:rPr>
                <w:sz w:val="28"/>
                <w:szCs w:val="28"/>
              </w:rPr>
            </w:pPr>
            <w:r>
              <w:rPr>
                <w:sz w:val="28"/>
                <w:szCs w:val="28"/>
              </w:rPr>
              <w:t>56.</w:t>
            </w:r>
            <w:r w:rsidRPr="00575626">
              <w:rPr>
                <w:sz w:val="28"/>
                <w:szCs w:val="28"/>
              </w:rPr>
              <w:t xml:space="preserve">Кинофильмы для детей </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575626" w:rsidRDefault="003C556C" w:rsidP="003C556C">
            <w:pPr>
              <w:snapToGrid w:val="0"/>
              <w:rPr>
                <w:sz w:val="28"/>
                <w:szCs w:val="28"/>
              </w:rPr>
            </w:pPr>
            <w:r>
              <w:rPr>
                <w:sz w:val="28"/>
                <w:szCs w:val="28"/>
              </w:rPr>
              <w:t>57.</w:t>
            </w:r>
            <w:r w:rsidRPr="00575626">
              <w:rPr>
                <w:sz w:val="28"/>
                <w:szCs w:val="28"/>
              </w:rPr>
              <w:t>Работа аниматоров</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575626" w:rsidRDefault="003C556C" w:rsidP="003C556C">
            <w:pPr>
              <w:snapToGrid w:val="0"/>
              <w:rPr>
                <w:sz w:val="28"/>
                <w:szCs w:val="28"/>
              </w:rPr>
            </w:pPr>
            <w:r>
              <w:rPr>
                <w:sz w:val="28"/>
                <w:szCs w:val="28"/>
              </w:rPr>
              <w:t>58.</w:t>
            </w:r>
            <w:r w:rsidRPr="00575626">
              <w:rPr>
                <w:sz w:val="28"/>
                <w:szCs w:val="28"/>
              </w:rPr>
              <w:t>Выезд Деда Мороза на дом</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Default="003C556C" w:rsidP="003C556C">
            <w:pPr>
              <w:snapToGrid w:val="0"/>
              <w:rPr>
                <w:sz w:val="28"/>
                <w:szCs w:val="28"/>
              </w:rPr>
            </w:pPr>
            <w:r>
              <w:rPr>
                <w:sz w:val="28"/>
                <w:szCs w:val="28"/>
              </w:rPr>
              <w:t>59.Посещаемость кинозала</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Default="003C556C" w:rsidP="003C556C">
            <w:pPr>
              <w:snapToGrid w:val="0"/>
            </w:pPr>
            <w:r>
              <w:t>60.</w:t>
            </w:r>
            <w:r w:rsidRPr="00715425">
              <w:rPr>
                <w:sz w:val="28"/>
                <w:szCs w:val="28"/>
              </w:rPr>
              <w:t>Показатель средней  заработной платы работников МКУ ГДК</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7F10AF" w:rsidRDefault="003C556C" w:rsidP="003C556C">
            <w:pPr>
              <w:snapToGrid w:val="0"/>
              <w:spacing w:line="100" w:lineRule="atLeast"/>
              <w:rPr>
                <w:sz w:val="28"/>
                <w:szCs w:val="28"/>
              </w:rPr>
            </w:pPr>
            <w:r>
              <w:rPr>
                <w:sz w:val="28"/>
                <w:szCs w:val="28"/>
              </w:rPr>
              <w:t>61.</w:t>
            </w:r>
            <w:r w:rsidRPr="007F10AF">
              <w:rPr>
                <w:sz w:val="28"/>
                <w:szCs w:val="28"/>
              </w:rPr>
              <w:t xml:space="preserve">Число зарегистрированных пользователей </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7F10AF" w:rsidRDefault="003C556C" w:rsidP="003C556C">
            <w:pPr>
              <w:snapToGrid w:val="0"/>
              <w:spacing w:line="100" w:lineRule="atLeast"/>
              <w:rPr>
                <w:sz w:val="28"/>
                <w:szCs w:val="28"/>
              </w:rPr>
            </w:pPr>
            <w:r>
              <w:rPr>
                <w:sz w:val="28"/>
                <w:szCs w:val="28"/>
              </w:rPr>
              <w:t>62.</w:t>
            </w:r>
            <w:r w:rsidRPr="007F10AF">
              <w:rPr>
                <w:sz w:val="28"/>
                <w:szCs w:val="28"/>
              </w:rPr>
              <w:t xml:space="preserve">Количество посещений </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7F10AF" w:rsidRDefault="003C556C" w:rsidP="003C556C">
            <w:pPr>
              <w:snapToGrid w:val="0"/>
              <w:spacing w:line="100" w:lineRule="atLeast"/>
              <w:rPr>
                <w:sz w:val="28"/>
                <w:szCs w:val="28"/>
              </w:rPr>
            </w:pPr>
            <w:r>
              <w:rPr>
                <w:sz w:val="28"/>
                <w:szCs w:val="28"/>
              </w:rPr>
              <w:t>63.</w:t>
            </w:r>
            <w:r w:rsidRPr="007F10AF">
              <w:rPr>
                <w:sz w:val="28"/>
                <w:szCs w:val="28"/>
              </w:rPr>
              <w:t xml:space="preserve">Количество выданных читателям печатных, электронных и иных изданий </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7F10AF" w:rsidRDefault="003C556C" w:rsidP="003C556C">
            <w:pPr>
              <w:snapToGrid w:val="0"/>
              <w:spacing w:line="100" w:lineRule="atLeast"/>
              <w:rPr>
                <w:sz w:val="28"/>
                <w:szCs w:val="28"/>
              </w:rPr>
            </w:pPr>
            <w:r>
              <w:rPr>
                <w:sz w:val="28"/>
                <w:szCs w:val="28"/>
              </w:rPr>
              <w:t>64.</w:t>
            </w:r>
            <w:r w:rsidRPr="007F10AF">
              <w:rPr>
                <w:sz w:val="28"/>
                <w:szCs w:val="28"/>
              </w:rPr>
              <w:t xml:space="preserve">Увеличение доли поступления новой литературы по отношению к фонду библиотеки </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7F10AF" w:rsidRDefault="003C556C" w:rsidP="003C556C">
            <w:pPr>
              <w:snapToGrid w:val="0"/>
              <w:spacing w:line="100" w:lineRule="atLeast"/>
              <w:rPr>
                <w:sz w:val="28"/>
                <w:szCs w:val="28"/>
              </w:rPr>
            </w:pPr>
            <w:r>
              <w:rPr>
                <w:sz w:val="28"/>
                <w:szCs w:val="28"/>
              </w:rPr>
              <w:t>65.</w:t>
            </w:r>
            <w:r w:rsidRPr="007F10AF">
              <w:rPr>
                <w:sz w:val="28"/>
                <w:szCs w:val="28"/>
              </w:rPr>
              <w:t>Доля электронных изданий и аудиовизуальных документов в общем объеме библиотечного фонда</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7F10AF" w:rsidRDefault="003C556C" w:rsidP="003C556C">
            <w:pPr>
              <w:snapToGrid w:val="0"/>
              <w:spacing w:line="100" w:lineRule="atLeast"/>
              <w:rPr>
                <w:sz w:val="28"/>
                <w:szCs w:val="28"/>
              </w:rPr>
            </w:pPr>
            <w:r>
              <w:rPr>
                <w:sz w:val="28"/>
                <w:szCs w:val="28"/>
              </w:rPr>
              <w:t>66.</w:t>
            </w:r>
            <w:r w:rsidRPr="007F10AF">
              <w:rPr>
                <w:sz w:val="28"/>
                <w:szCs w:val="28"/>
              </w:rPr>
              <w:t>Охват населения библиотечным обслуживанием</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7F10AF" w:rsidRDefault="003C556C" w:rsidP="003C556C">
            <w:pPr>
              <w:snapToGrid w:val="0"/>
              <w:spacing w:line="100" w:lineRule="atLeast"/>
              <w:rPr>
                <w:sz w:val="28"/>
                <w:szCs w:val="28"/>
              </w:rPr>
            </w:pPr>
            <w:r>
              <w:rPr>
                <w:sz w:val="28"/>
                <w:szCs w:val="28"/>
              </w:rPr>
              <w:t>67.</w:t>
            </w:r>
            <w:r w:rsidRPr="007F10AF">
              <w:rPr>
                <w:sz w:val="28"/>
                <w:szCs w:val="28"/>
              </w:rPr>
              <w:t xml:space="preserve">Количество  основных массовых мероприятий </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7F10AF" w:rsidRDefault="003C556C" w:rsidP="003C556C">
            <w:pPr>
              <w:snapToGrid w:val="0"/>
              <w:spacing w:line="100" w:lineRule="atLeast"/>
              <w:rPr>
                <w:sz w:val="28"/>
                <w:szCs w:val="28"/>
              </w:rPr>
            </w:pPr>
            <w:r>
              <w:rPr>
                <w:sz w:val="28"/>
                <w:szCs w:val="28"/>
              </w:rPr>
              <w:t>68.</w:t>
            </w:r>
            <w:r w:rsidRPr="007F10AF">
              <w:rPr>
                <w:sz w:val="28"/>
                <w:szCs w:val="28"/>
              </w:rPr>
              <w:t>Участие в областных совещаниях, семинарах,  курсах повышения квалификации (раз)</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7F10AF" w:rsidRDefault="003C556C" w:rsidP="003C556C">
            <w:pPr>
              <w:snapToGrid w:val="0"/>
              <w:spacing w:line="100" w:lineRule="atLeast"/>
              <w:rPr>
                <w:sz w:val="28"/>
                <w:szCs w:val="28"/>
              </w:rPr>
            </w:pPr>
            <w:r>
              <w:rPr>
                <w:sz w:val="28"/>
                <w:szCs w:val="28"/>
              </w:rPr>
              <w:t>69.</w:t>
            </w:r>
            <w:r w:rsidRPr="007F10AF">
              <w:rPr>
                <w:sz w:val="28"/>
                <w:szCs w:val="28"/>
              </w:rPr>
              <w:t xml:space="preserve">Работа по программам: </w:t>
            </w:r>
          </w:p>
          <w:p w:rsidR="003C556C" w:rsidRPr="007F10AF" w:rsidRDefault="003C556C" w:rsidP="003C556C">
            <w:pPr>
              <w:snapToGrid w:val="0"/>
              <w:spacing w:line="100" w:lineRule="atLeast"/>
              <w:rPr>
                <w:sz w:val="28"/>
                <w:szCs w:val="28"/>
              </w:rPr>
            </w:pPr>
            <w:r w:rsidRPr="007F10AF">
              <w:rPr>
                <w:sz w:val="28"/>
                <w:szCs w:val="28"/>
              </w:rPr>
              <w:t>«Литература и искусство. Наука. Музыка. Любовь.»</w:t>
            </w:r>
          </w:p>
          <w:p w:rsidR="003C556C" w:rsidRPr="007F10AF" w:rsidRDefault="003C556C" w:rsidP="003C556C">
            <w:pPr>
              <w:snapToGrid w:val="0"/>
              <w:spacing w:line="100" w:lineRule="atLeast"/>
              <w:rPr>
                <w:sz w:val="28"/>
                <w:szCs w:val="28"/>
              </w:rPr>
            </w:pPr>
            <w:r w:rsidRPr="007F10AF">
              <w:rPr>
                <w:sz w:val="28"/>
                <w:szCs w:val="28"/>
              </w:rPr>
              <w:t>«Библиотека старшему поколению»</w:t>
            </w:r>
          </w:p>
          <w:p w:rsidR="003C556C" w:rsidRPr="007F10AF" w:rsidRDefault="003C556C" w:rsidP="003C556C">
            <w:pPr>
              <w:snapToGrid w:val="0"/>
              <w:spacing w:line="100" w:lineRule="atLeast"/>
              <w:rPr>
                <w:sz w:val="28"/>
                <w:szCs w:val="28"/>
              </w:rPr>
            </w:pPr>
            <w:r w:rsidRPr="007F10AF">
              <w:rPr>
                <w:sz w:val="28"/>
                <w:szCs w:val="28"/>
              </w:rPr>
              <w:t>«Библиотека семейного чтения»</w:t>
            </w:r>
          </w:p>
          <w:p w:rsidR="003C556C" w:rsidRPr="007F10AF" w:rsidRDefault="003C556C" w:rsidP="003C556C">
            <w:pPr>
              <w:snapToGrid w:val="0"/>
              <w:spacing w:line="100" w:lineRule="atLeast"/>
              <w:rPr>
                <w:sz w:val="28"/>
                <w:szCs w:val="28"/>
              </w:rPr>
            </w:pPr>
            <w:r w:rsidRPr="007F10AF">
              <w:rPr>
                <w:sz w:val="28"/>
                <w:szCs w:val="28"/>
              </w:rPr>
              <w:t>«Социальная адаптация молодежи»</w:t>
            </w:r>
          </w:p>
          <w:p w:rsidR="003C556C" w:rsidRPr="007F10AF" w:rsidRDefault="003C556C" w:rsidP="003C556C">
            <w:pPr>
              <w:snapToGrid w:val="0"/>
              <w:spacing w:line="100" w:lineRule="atLeast"/>
              <w:rPr>
                <w:sz w:val="28"/>
                <w:szCs w:val="28"/>
              </w:rPr>
            </w:pPr>
            <w:r w:rsidRPr="007F10AF">
              <w:rPr>
                <w:sz w:val="28"/>
                <w:szCs w:val="28"/>
              </w:rPr>
              <w:t>«Летняя Библиополянка»</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7F10AF" w:rsidRDefault="003C556C" w:rsidP="003C556C">
            <w:pPr>
              <w:snapToGrid w:val="0"/>
              <w:spacing w:line="100" w:lineRule="atLeast"/>
              <w:rPr>
                <w:sz w:val="28"/>
                <w:szCs w:val="28"/>
              </w:rPr>
            </w:pPr>
            <w:r>
              <w:rPr>
                <w:sz w:val="28"/>
                <w:szCs w:val="28"/>
              </w:rPr>
              <w:t>70.</w:t>
            </w:r>
            <w:r w:rsidRPr="007F10AF">
              <w:rPr>
                <w:sz w:val="28"/>
                <w:szCs w:val="28"/>
              </w:rPr>
              <w:t>Модернизация рабочих мест</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7F10AF" w:rsidRDefault="003C556C" w:rsidP="003C556C">
            <w:pPr>
              <w:snapToGrid w:val="0"/>
              <w:spacing w:line="100" w:lineRule="atLeast"/>
              <w:rPr>
                <w:sz w:val="28"/>
                <w:szCs w:val="28"/>
              </w:rPr>
            </w:pPr>
            <w:r>
              <w:rPr>
                <w:sz w:val="28"/>
                <w:szCs w:val="28"/>
              </w:rPr>
              <w:t>71.</w:t>
            </w:r>
            <w:r w:rsidRPr="007F10AF">
              <w:rPr>
                <w:sz w:val="28"/>
                <w:szCs w:val="28"/>
              </w:rPr>
              <w:t>Количество ксерокопий</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7F10AF" w:rsidRDefault="003C556C" w:rsidP="003C556C">
            <w:pPr>
              <w:snapToGrid w:val="0"/>
              <w:spacing w:line="100" w:lineRule="atLeast"/>
              <w:rPr>
                <w:sz w:val="28"/>
                <w:szCs w:val="28"/>
              </w:rPr>
            </w:pPr>
            <w:r>
              <w:rPr>
                <w:sz w:val="28"/>
                <w:szCs w:val="28"/>
              </w:rPr>
              <w:t>72.</w:t>
            </w:r>
            <w:r w:rsidRPr="007F10AF">
              <w:rPr>
                <w:sz w:val="28"/>
                <w:szCs w:val="28"/>
              </w:rPr>
              <w:t>Количество обращений  к системе Интернет, программе «Консультант+» при наличии</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Pr="007F10AF" w:rsidRDefault="003C556C" w:rsidP="003C556C">
            <w:pPr>
              <w:snapToGrid w:val="0"/>
              <w:spacing w:line="100" w:lineRule="atLeast"/>
              <w:rPr>
                <w:sz w:val="28"/>
                <w:szCs w:val="28"/>
              </w:rPr>
            </w:pPr>
            <w:r>
              <w:rPr>
                <w:sz w:val="28"/>
                <w:szCs w:val="28"/>
              </w:rPr>
              <w:t>73.</w:t>
            </w:r>
            <w:r w:rsidRPr="00A62B08">
              <w:rPr>
                <w:sz w:val="28"/>
                <w:szCs w:val="28"/>
              </w:rPr>
              <w:t>Количество</w:t>
            </w:r>
            <w:r w:rsidRPr="007F10AF">
              <w:rPr>
                <w:sz w:val="28"/>
                <w:szCs w:val="28"/>
              </w:rPr>
              <w:t xml:space="preserve"> выданных библиографических справок</w:t>
            </w:r>
          </w:p>
        </w:tc>
      </w:tr>
      <w:tr w:rsidR="003C556C" w:rsidRPr="00693295" w:rsidTr="003C556C">
        <w:trPr>
          <w:jc w:val="right"/>
        </w:trPr>
        <w:tc>
          <w:tcPr>
            <w:tcW w:w="0" w:type="auto"/>
          </w:tcPr>
          <w:p w:rsidR="003C556C" w:rsidRPr="00F45E7B" w:rsidRDefault="003C556C" w:rsidP="003C556C">
            <w:pPr>
              <w:rPr>
                <w:b/>
                <w:sz w:val="28"/>
                <w:szCs w:val="28"/>
              </w:rPr>
            </w:pPr>
          </w:p>
        </w:tc>
        <w:tc>
          <w:tcPr>
            <w:tcW w:w="0" w:type="auto"/>
          </w:tcPr>
          <w:p w:rsidR="003C556C" w:rsidRDefault="003C556C" w:rsidP="003C556C">
            <w:pPr>
              <w:snapToGrid w:val="0"/>
              <w:spacing w:line="100" w:lineRule="atLeast"/>
              <w:rPr>
                <w:sz w:val="28"/>
                <w:szCs w:val="28"/>
              </w:rPr>
            </w:pPr>
            <w:r>
              <w:rPr>
                <w:sz w:val="28"/>
                <w:szCs w:val="28"/>
              </w:rPr>
              <w:t>74.</w:t>
            </w:r>
            <w:r w:rsidRPr="00142F14">
              <w:rPr>
                <w:sz w:val="28"/>
                <w:szCs w:val="28"/>
              </w:rPr>
              <w:t>Показатель средней заработной платы работников МКУ</w:t>
            </w:r>
            <w:r>
              <w:rPr>
                <w:sz w:val="28"/>
                <w:szCs w:val="28"/>
              </w:rPr>
              <w:t>К</w:t>
            </w:r>
            <w:r w:rsidRPr="00142F14">
              <w:rPr>
                <w:sz w:val="28"/>
                <w:szCs w:val="28"/>
              </w:rPr>
              <w:t xml:space="preserve"> </w:t>
            </w:r>
            <w:r>
              <w:rPr>
                <w:sz w:val="28"/>
                <w:szCs w:val="28"/>
              </w:rPr>
              <w:t>«Городская библиотека»</w:t>
            </w:r>
            <w:r w:rsidRPr="0050236A">
              <w:rPr>
                <w:sz w:val="28"/>
                <w:szCs w:val="28"/>
              </w:rPr>
              <w:t xml:space="preserve"> в Комсомольском </w:t>
            </w:r>
            <w:r>
              <w:rPr>
                <w:sz w:val="28"/>
                <w:szCs w:val="28"/>
              </w:rPr>
              <w:t>городском поселении</w:t>
            </w:r>
          </w:p>
        </w:tc>
      </w:tr>
      <w:tr w:rsidR="003C556C" w:rsidRPr="00693295" w:rsidTr="003C556C">
        <w:trPr>
          <w:jc w:val="right"/>
        </w:trPr>
        <w:tc>
          <w:tcPr>
            <w:tcW w:w="0" w:type="auto"/>
          </w:tcPr>
          <w:p w:rsidR="003C556C" w:rsidRDefault="003C556C" w:rsidP="003C556C">
            <w:pPr>
              <w:rPr>
                <w:b/>
                <w:sz w:val="28"/>
                <w:szCs w:val="28"/>
              </w:rPr>
            </w:pPr>
            <w:r w:rsidRPr="00F45E7B">
              <w:rPr>
                <w:b/>
                <w:sz w:val="28"/>
                <w:szCs w:val="28"/>
              </w:rPr>
              <w:t>Объем</w:t>
            </w:r>
            <w:r>
              <w:rPr>
                <w:b/>
                <w:sz w:val="28"/>
                <w:szCs w:val="28"/>
              </w:rPr>
              <w:t>ы</w:t>
            </w:r>
            <w:r w:rsidRPr="00F45E7B">
              <w:rPr>
                <w:b/>
                <w:sz w:val="28"/>
                <w:szCs w:val="28"/>
              </w:rPr>
              <w:t xml:space="preserve"> ресурсного обеспечения программы</w:t>
            </w:r>
          </w:p>
          <w:p w:rsidR="003C556C" w:rsidRPr="008C05CF" w:rsidRDefault="003C556C" w:rsidP="003C556C">
            <w:pPr>
              <w:rPr>
                <w:sz w:val="28"/>
                <w:szCs w:val="28"/>
              </w:rPr>
            </w:pPr>
          </w:p>
          <w:p w:rsidR="003C556C" w:rsidRPr="008C05CF" w:rsidRDefault="003C556C" w:rsidP="003C556C">
            <w:pPr>
              <w:rPr>
                <w:sz w:val="28"/>
                <w:szCs w:val="28"/>
              </w:rPr>
            </w:pPr>
          </w:p>
          <w:p w:rsidR="003C556C" w:rsidRDefault="003C556C" w:rsidP="003C556C">
            <w:pPr>
              <w:rPr>
                <w:sz w:val="28"/>
                <w:szCs w:val="28"/>
              </w:rPr>
            </w:pPr>
          </w:p>
          <w:p w:rsidR="003C556C" w:rsidRPr="008C05CF" w:rsidRDefault="003C556C" w:rsidP="003C556C">
            <w:pPr>
              <w:ind w:firstLine="708"/>
              <w:rPr>
                <w:sz w:val="28"/>
                <w:szCs w:val="28"/>
              </w:rPr>
            </w:pPr>
          </w:p>
        </w:tc>
        <w:tc>
          <w:tcPr>
            <w:tcW w:w="0" w:type="auto"/>
          </w:tcPr>
          <w:p w:rsidR="003C556C" w:rsidRDefault="003C556C" w:rsidP="003C556C">
            <w:pPr>
              <w:jc w:val="both"/>
              <w:rPr>
                <w:sz w:val="28"/>
                <w:szCs w:val="28"/>
              </w:rPr>
            </w:pPr>
            <w:r w:rsidRPr="00693295">
              <w:rPr>
                <w:sz w:val="28"/>
                <w:szCs w:val="28"/>
              </w:rPr>
              <w:t>Общий объем бюджетных ассигнований:</w:t>
            </w:r>
            <w:r>
              <w:rPr>
                <w:sz w:val="28"/>
                <w:szCs w:val="28"/>
              </w:rPr>
              <w:t xml:space="preserve"> </w:t>
            </w:r>
          </w:p>
          <w:p w:rsidR="003C556C" w:rsidRDefault="003C556C" w:rsidP="003C556C">
            <w:pPr>
              <w:jc w:val="both"/>
              <w:rPr>
                <w:sz w:val="28"/>
                <w:szCs w:val="28"/>
              </w:rPr>
            </w:pPr>
            <w:r>
              <w:rPr>
                <w:sz w:val="28"/>
                <w:szCs w:val="28"/>
              </w:rPr>
              <w:t>В 2019 году – 44271430,30 руб.</w:t>
            </w:r>
          </w:p>
          <w:p w:rsidR="003C556C" w:rsidRPr="00693295" w:rsidRDefault="003C556C" w:rsidP="003C556C">
            <w:pPr>
              <w:jc w:val="both"/>
              <w:rPr>
                <w:sz w:val="28"/>
                <w:szCs w:val="28"/>
              </w:rPr>
            </w:pPr>
            <w:r>
              <w:rPr>
                <w:sz w:val="28"/>
                <w:szCs w:val="28"/>
              </w:rPr>
              <w:t>В 2020 году – 41522557,82 руб.</w:t>
            </w:r>
          </w:p>
          <w:p w:rsidR="003C556C" w:rsidRPr="00A36A82" w:rsidRDefault="003C556C" w:rsidP="003C556C">
            <w:pPr>
              <w:jc w:val="both"/>
              <w:rPr>
                <w:sz w:val="28"/>
                <w:szCs w:val="28"/>
              </w:rPr>
            </w:pPr>
            <w:r>
              <w:rPr>
                <w:sz w:val="28"/>
                <w:szCs w:val="28"/>
              </w:rPr>
              <w:t>В 2021</w:t>
            </w:r>
            <w:r w:rsidRPr="00A36A82">
              <w:rPr>
                <w:sz w:val="28"/>
                <w:szCs w:val="28"/>
              </w:rPr>
              <w:t xml:space="preserve"> году –</w:t>
            </w:r>
            <w:r>
              <w:rPr>
                <w:sz w:val="28"/>
                <w:szCs w:val="28"/>
              </w:rPr>
              <w:t xml:space="preserve"> 36229482,12 руб.</w:t>
            </w:r>
          </w:p>
          <w:p w:rsidR="003C556C" w:rsidRPr="00A36A82" w:rsidRDefault="003C556C" w:rsidP="003C556C">
            <w:pPr>
              <w:jc w:val="both"/>
              <w:rPr>
                <w:sz w:val="28"/>
                <w:szCs w:val="28"/>
              </w:rPr>
            </w:pPr>
            <w:r>
              <w:rPr>
                <w:sz w:val="28"/>
                <w:szCs w:val="28"/>
              </w:rPr>
              <w:t>В 2022</w:t>
            </w:r>
            <w:r w:rsidRPr="00A36A82">
              <w:rPr>
                <w:sz w:val="28"/>
                <w:szCs w:val="28"/>
              </w:rPr>
              <w:t xml:space="preserve"> году –</w:t>
            </w:r>
            <w:r>
              <w:rPr>
                <w:sz w:val="28"/>
                <w:szCs w:val="28"/>
              </w:rPr>
              <w:t xml:space="preserve"> 14038887,68 руб.,</w:t>
            </w:r>
          </w:p>
          <w:p w:rsidR="003C556C" w:rsidRDefault="003C556C" w:rsidP="003C556C">
            <w:pPr>
              <w:jc w:val="both"/>
              <w:rPr>
                <w:sz w:val="28"/>
                <w:szCs w:val="28"/>
              </w:rPr>
            </w:pPr>
            <w:r>
              <w:rPr>
                <w:sz w:val="28"/>
                <w:szCs w:val="28"/>
              </w:rPr>
              <w:t>В том числе:</w:t>
            </w:r>
          </w:p>
          <w:p w:rsidR="003C556C" w:rsidRDefault="003C556C" w:rsidP="003C556C">
            <w:pPr>
              <w:jc w:val="both"/>
              <w:rPr>
                <w:sz w:val="28"/>
                <w:szCs w:val="28"/>
              </w:rPr>
            </w:pPr>
            <w:r>
              <w:rPr>
                <w:sz w:val="28"/>
                <w:szCs w:val="28"/>
              </w:rPr>
              <w:t>ассигнования местного бюджета</w:t>
            </w:r>
            <w:r w:rsidRPr="00693295">
              <w:rPr>
                <w:sz w:val="28"/>
                <w:szCs w:val="28"/>
              </w:rPr>
              <w:t>:</w:t>
            </w:r>
            <w:r>
              <w:rPr>
                <w:sz w:val="28"/>
                <w:szCs w:val="28"/>
              </w:rPr>
              <w:t xml:space="preserve"> </w:t>
            </w:r>
          </w:p>
          <w:p w:rsidR="003C556C" w:rsidRDefault="003C556C" w:rsidP="003C556C">
            <w:pPr>
              <w:jc w:val="both"/>
              <w:rPr>
                <w:sz w:val="28"/>
                <w:szCs w:val="28"/>
              </w:rPr>
            </w:pPr>
            <w:r>
              <w:rPr>
                <w:sz w:val="28"/>
                <w:szCs w:val="28"/>
              </w:rPr>
              <w:t>В 2019 году – 40631909,30 руб.</w:t>
            </w:r>
          </w:p>
          <w:p w:rsidR="003C556C" w:rsidRPr="00693295" w:rsidRDefault="003C556C" w:rsidP="003C556C">
            <w:pPr>
              <w:jc w:val="both"/>
              <w:rPr>
                <w:sz w:val="28"/>
                <w:szCs w:val="28"/>
              </w:rPr>
            </w:pPr>
            <w:r>
              <w:rPr>
                <w:sz w:val="28"/>
                <w:szCs w:val="28"/>
              </w:rPr>
              <w:t>В 2020 году – 36084734,38 руб.</w:t>
            </w:r>
          </w:p>
          <w:p w:rsidR="003C556C" w:rsidRPr="00A36A82" w:rsidRDefault="003C556C" w:rsidP="003C556C">
            <w:pPr>
              <w:jc w:val="both"/>
              <w:rPr>
                <w:sz w:val="28"/>
                <w:szCs w:val="28"/>
              </w:rPr>
            </w:pPr>
            <w:r>
              <w:rPr>
                <w:sz w:val="28"/>
                <w:szCs w:val="28"/>
              </w:rPr>
              <w:t>В 2021</w:t>
            </w:r>
            <w:r w:rsidRPr="00A36A82">
              <w:rPr>
                <w:sz w:val="28"/>
                <w:szCs w:val="28"/>
              </w:rPr>
              <w:t xml:space="preserve"> году –</w:t>
            </w:r>
            <w:r>
              <w:rPr>
                <w:sz w:val="28"/>
                <w:szCs w:val="28"/>
              </w:rPr>
              <w:t xml:space="preserve"> 36229482,12 руб.</w:t>
            </w:r>
          </w:p>
          <w:p w:rsidR="003C556C" w:rsidRDefault="003C556C" w:rsidP="003C556C">
            <w:pPr>
              <w:jc w:val="both"/>
              <w:rPr>
                <w:sz w:val="28"/>
                <w:szCs w:val="28"/>
              </w:rPr>
            </w:pPr>
            <w:r>
              <w:rPr>
                <w:sz w:val="28"/>
                <w:szCs w:val="28"/>
              </w:rPr>
              <w:t>В 2022</w:t>
            </w:r>
            <w:r w:rsidRPr="00A36A82">
              <w:rPr>
                <w:sz w:val="28"/>
                <w:szCs w:val="28"/>
              </w:rPr>
              <w:t xml:space="preserve"> году –</w:t>
            </w:r>
            <w:r>
              <w:rPr>
                <w:sz w:val="28"/>
                <w:szCs w:val="28"/>
              </w:rPr>
              <w:t xml:space="preserve"> 14038887,68 руб.,</w:t>
            </w:r>
          </w:p>
          <w:p w:rsidR="003C556C" w:rsidRDefault="003C556C" w:rsidP="003C556C">
            <w:pPr>
              <w:jc w:val="both"/>
              <w:rPr>
                <w:sz w:val="28"/>
                <w:szCs w:val="28"/>
              </w:rPr>
            </w:pPr>
            <w:r>
              <w:rPr>
                <w:sz w:val="28"/>
                <w:szCs w:val="28"/>
              </w:rPr>
              <w:t>ассигнования областного бюджета</w:t>
            </w:r>
            <w:r w:rsidRPr="00693295">
              <w:rPr>
                <w:sz w:val="28"/>
                <w:szCs w:val="28"/>
              </w:rPr>
              <w:t>:</w:t>
            </w:r>
            <w:r>
              <w:rPr>
                <w:sz w:val="28"/>
                <w:szCs w:val="28"/>
              </w:rPr>
              <w:t xml:space="preserve"> </w:t>
            </w:r>
          </w:p>
          <w:p w:rsidR="003C556C" w:rsidRDefault="003C556C" w:rsidP="003C556C">
            <w:pPr>
              <w:jc w:val="both"/>
              <w:rPr>
                <w:sz w:val="28"/>
                <w:szCs w:val="28"/>
              </w:rPr>
            </w:pPr>
            <w:r>
              <w:rPr>
                <w:sz w:val="28"/>
                <w:szCs w:val="28"/>
              </w:rPr>
              <w:t>В 2019 году – 3339521,00 руб.</w:t>
            </w:r>
          </w:p>
          <w:p w:rsidR="003C556C" w:rsidRPr="00693295" w:rsidRDefault="003C556C" w:rsidP="003C556C">
            <w:pPr>
              <w:jc w:val="both"/>
              <w:rPr>
                <w:sz w:val="28"/>
                <w:szCs w:val="28"/>
              </w:rPr>
            </w:pPr>
            <w:r>
              <w:rPr>
                <w:sz w:val="28"/>
                <w:szCs w:val="28"/>
              </w:rPr>
              <w:t>В 2020 году – 5349066,00 руб.</w:t>
            </w:r>
          </w:p>
          <w:p w:rsidR="003C556C" w:rsidRPr="00A36A82" w:rsidRDefault="003C556C" w:rsidP="003C556C">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3C556C" w:rsidRDefault="003C556C" w:rsidP="003C556C">
            <w:pPr>
              <w:jc w:val="both"/>
              <w:rPr>
                <w:sz w:val="28"/>
                <w:szCs w:val="28"/>
              </w:rPr>
            </w:pPr>
            <w:r>
              <w:rPr>
                <w:sz w:val="28"/>
                <w:szCs w:val="28"/>
              </w:rPr>
              <w:t>В 2022</w:t>
            </w:r>
            <w:r w:rsidRPr="00A36A82">
              <w:rPr>
                <w:sz w:val="28"/>
                <w:szCs w:val="28"/>
              </w:rPr>
              <w:t xml:space="preserve"> году –</w:t>
            </w:r>
            <w:r>
              <w:rPr>
                <w:sz w:val="28"/>
                <w:szCs w:val="28"/>
              </w:rPr>
              <w:t xml:space="preserve"> 0,00 руб.</w:t>
            </w:r>
          </w:p>
          <w:p w:rsidR="003C556C" w:rsidRDefault="003C556C" w:rsidP="003C556C">
            <w:pPr>
              <w:jc w:val="both"/>
              <w:rPr>
                <w:sz w:val="28"/>
                <w:szCs w:val="28"/>
              </w:rPr>
            </w:pPr>
            <w:r>
              <w:rPr>
                <w:sz w:val="28"/>
                <w:szCs w:val="28"/>
              </w:rPr>
              <w:t>ассигнования федерального бюджета</w:t>
            </w:r>
            <w:r w:rsidRPr="00693295">
              <w:rPr>
                <w:sz w:val="28"/>
                <w:szCs w:val="28"/>
              </w:rPr>
              <w:t>:</w:t>
            </w:r>
            <w:r>
              <w:rPr>
                <w:sz w:val="28"/>
                <w:szCs w:val="28"/>
              </w:rPr>
              <w:t xml:space="preserve"> </w:t>
            </w:r>
          </w:p>
          <w:p w:rsidR="003C556C" w:rsidRDefault="003C556C" w:rsidP="003C556C">
            <w:pPr>
              <w:jc w:val="both"/>
              <w:rPr>
                <w:sz w:val="28"/>
                <w:szCs w:val="28"/>
              </w:rPr>
            </w:pPr>
            <w:r>
              <w:rPr>
                <w:sz w:val="28"/>
                <w:szCs w:val="28"/>
              </w:rPr>
              <w:t>В 2019 году – 300000,00 руб.</w:t>
            </w:r>
          </w:p>
          <w:p w:rsidR="003C556C" w:rsidRPr="00693295" w:rsidRDefault="003C556C" w:rsidP="003C556C">
            <w:pPr>
              <w:jc w:val="both"/>
              <w:rPr>
                <w:sz w:val="28"/>
                <w:szCs w:val="28"/>
              </w:rPr>
            </w:pPr>
            <w:r>
              <w:rPr>
                <w:sz w:val="28"/>
                <w:szCs w:val="28"/>
              </w:rPr>
              <w:t>В 2020 году – 88757,44 руб.</w:t>
            </w:r>
          </w:p>
          <w:p w:rsidR="003C556C" w:rsidRPr="00A36A82" w:rsidRDefault="003C556C" w:rsidP="003C556C">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3C556C" w:rsidRPr="00693295" w:rsidRDefault="003C556C" w:rsidP="003C556C">
            <w:pPr>
              <w:jc w:val="both"/>
              <w:rPr>
                <w:sz w:val="28"/>
                <w:szCs w:val="28"/>
              </w:rPr>
            </w:pPr>
            <w:r>
              <w:rPr>
                <w:sz w:val="28"/>
                <w:szCs w:val="28"/>
              </w:rPr>
              <w:t>В 2022</w:t>
            </w:r>
            <w:r w:rsidRPr="00A36A82">
              <w:rPr>
                <w:sz w:val="28"/>
                <w:szCs w:val="28"/>
              </w:rPr>
              <w:t xml:space="preserve"> году –</w:t>
            </w:r>
            <w:r>
              <w:rPr>
                <w:sz w:val="28"/>
                <w:szCs w:val="28"/>
              </w:rPr>
              <w:t xml:space="preserve"> 0,00 руб.</w:t>
            </w:r>
          </w:p>
        </w:tc>
      </w:tr>
      <w:tr w:rsidR="003C556C" w:rsidRPr="00693295" w:rsidTr="003C556C">
        <w:trPr>
          <w:jc w:val="right"/>
        </w:trPr>
        <w:tc>
          <w:tcPr>
            <w:tcW w:w="0" w:type="auto"/>
          </w:tcPr>
          <w:p w:rsidR="003C556C" w:rsidRPr="00F45E7B" w:rsidRDefault="003C556C" w:rsidP="003C556C">
            <w:pPr>
              <w:rPr>
                <w:b/>
                <w:sz w:val="28"/>
                <w:szCs w:val="28"/>
              </w:rPr>
            </w:pPr>
            <w:r>
              <w:rPr>
                <w:b/>
                <w:sz w:val="28"/>
                <w:szCs w:val="28"/>
              </w:rPr>
              <w:t>Ожидаемые результаты реализации программы</w:t>
            </w:r>
          </w:p>
        </w:tc>
        <w:tc>
          <w:tcPr>
            <w:tcW w:w="0" w:type="auto"/>
          </w:tcPr>
          <w:p w:rsidR="003C556C" w:rsidRPr="002C2822" w:rsidRDefault="003C556C" w:rsidP="003C556C">
            <w:pPr>
              <w:spacing w:before="100" w:beforeAutospacing="1"/>
              <w:contextualSpacing/>
              <w:jc w:val="both"/>
              <w:rPr>
                <w:sz w:val="28"/>
                <w:szCs w:val="28"/>
              </w:rPr>
            </w:pPr>
            <w:r w:rsidRPr="002C2822">
              <w:rPr>
                <w:sz w:val="28"/>
                <w:szCs w:val="28"/>
              </w:rPr>
              <w:t>Для достижения качественных результатов в культурной политике России выделяются следующие приоритетные направления:</w:t>
            </w:r>
          </w:p>
          <w:p w:rsidR="003C556C" w:rsidRPr="002C2822" w:rsidRDefault="003C556C" w:rsidP="003C556C">
            <w:pPr>
              <w:spacing w:before="100" w:beforeAutospacing="1"/>
              <w:ind w:firstLine="708"/>
              <w:contextualSpacing/>
              <w:jc w:val="both"/>
              <w:rPr>
                <w:sz w:val="28"/>
                <w:szCs w:val="28"/>
              </w:rPr>
            </w:pPr>
            <w:r w:rsidRPr="002C2822">
              <w:rPr>
                <w:sz w:val="28"/>
                <w:szCs w:val="28"/>
              </w:rPr>
              <w:t>обеспечение максимальной доступности для граждан России культурных благ и образования в сфере культуры и искусства;</w:t>
            </w:r>
          </w:p>
          <w:p w:rsidR="003C556C" w:rsidRPr="002C2822" w:rsidRDefault="003C556C" w:rsidP="003C556C">
            <w:pPr>
              <w:spacing w:before="100" w:beforeAutospacing="1"/>
              <w:ind w:firstLine="708"/>
              <w:contextualSpacing/>
              <w:jc w:val="both"/>
              <w:rPr>
                <w:sz w:val="28"/>
                <w:szCs w:val="28"/>
              </w:rPr>
            </w:pPr>
            <w:r w:rsidRPr="002C2822">
              <w:rPr>
                <w:sz w:val="28"/>
                <w:szCs w:val="28"/>
              </w:rPr>
              <w:t>создание условий для повышения качества и разнообразия услуг, предоставляемых в сфере культуры;</w:t>
            </w:r>
          </w:p>
          <w:p w:rsidR="003C556C" w:rsidRPr="002C2822" w:rsidRDefault="003C556C" w:rsidP="003C556C">
            <w:pPr>
              <w:spacing w:before="100" w:beforeAutospacing="1"/>
              <w:ind w:firstLine="708"/>
              <w:contextualSpacing/>
              <w:jc w:val="both"/>
              <w:rPr>
                <w:sz w:val="28"/>
                <w:szCs w:val="28"/>
              </w:rPr>
            </w:pPr>
            <w:r w:rsidRPr="002C2822">
              <w:rPr>
                <w:sz w:val="28"/>
                <w:szCs w:val="28"/>
              </w:rPr>
              <w:t>сохранение и популяризация культурного наследия народов России;</w:t>
            </w:r>
          </w:p>
          <w:p w:rsidR="003C556C" w:rsidRPr="002C2822" w:rsidRDefault="003C556C" w:rsidP="003C556C">
            <w:pPr>
              <w:spacing w:before="100" w:beforeAutospacing="1"/>
              <w:ind w:firstLine="708"/>
              <w:contextualSpacing/>
              <w:jc w:val="both"/>
              <w:rPr>
                <w:sz w:val="28"/>
                <w:szCs w:val="28"/>
              </w:rPr>
            </w:pPr>
            <w:r w:rsidRPr="002C2822">
              <w:rPr>
                <w:sz w:val="28"/>
                <w:szCs w:val="28"/>
              </w:rPr>
              <w:t>использование культурного потенциала России для формирования положительного образа страны за рубежом;</w:t>
            </w:r>
          </w:p>
          <w:p w:rsidR="003C556C" w:rsidRPr="008234F9" w:rsidRDefault="003C556C" w:rsidP="003C556C">
            <w:pPr>
              <w:spacing w:before="100" w:beforeAutospacing="1"/>
              <w:ind w:firstLine="708"/>
              <w:contextualSpacing/>
              <w:jc w:val="both"/>
              <w:rPr>
                <w:sz w:val="28"/>
                <w:szCs w:val="28"/>
              </w:rPr>
            </w:pPr>
            <w:r w:rsidRPr="002C2822">
              <w:rPr>
                <w:sz w:val="28"/>
                <w:szCs w:val="28"/>
              </w:rPr>
              <w:t>совершенствование организационных, экономических и правовых механизмов развития сферы культуры</w:t>
            </w:r>
            <w:r>
              <w:rPr>
                <w:sz w:val="28"/>
                <w:szCs w:val="28"/>
              </w:rPr>
              <w:t>.</w:t>
            </w:r>
          </w:p>
        </w:tc>
      </w:tr>
    </w:tbl>
    <w:p w:rsidR="003C556C" w:rsidRPr="00D25A2E" w:rsidRDefault="003C556C" w:rsidP="003C556C">
      <w:pPr>
        <w:spacing w:before="100" w:beforeAutospacing="1"/>
        <w:jc w:val="center"/>
        <w:rPr>
          <w:b/>
        </w:rPr>
      </w:pPr>
      <w:r>
        <w:rPr>
          <w:b/>
          <w:sz w:val="28"/>
        </w:rPr>
        <w:t xml:space="preserve">2. </w:t>
      </w:r>
      <w:r w:rsidRPr="00D25A2E">
        <w:rPr>
          <w:b/>
          <w:sz w:val="28"/>
        </w:rPr>
        <w:t>Анализ текущей ситуации в сфере реализации муниципальной программы</w:t>
      </w:r>
    </w:p>
    <w:p w:rsidR="003C556C" w:rsidRPr="00D25A2E" w:rsidRDefault="003C556C" w:rsidP="003C556C">
      <w:pPr>
        <w:ind w:firstLine="851"/>
        <w:jc w:val="both"/>
        <w:rPr>
          <w:sz w:val="28"/>
          <w:szCs w:val="28"/>
        </w:rPr>
      </w:pPr>
      <w:r w:rsidRPr="00D25A2E">
        <w:rPr>
          <w:sz w:val="28"/>
          <w:szCs w:val="28"/>
        </w:rPr>
        <w:lastRenderedPageBreak/>
        <w:t>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w:t>
      </w:r>
    </w:p>
    <w:p w:rsidR="003C556C" w:rsidRPr="00D25A2E" w:rsidRDefault="003C556C" w:rsidP="003C556C">
      <w:pPr>
        <w:ind w:firstLine="851"/>
        <w:jc w:val="both"/>
        <w:rPr>
          <w:sz w:val="28"/>
          <w:szCs w:val="28"/>
        </w:rPr>
      </w:pPr>
      <w:r w:rsidRPr="00D25A2E">
        <w:rPr>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3C556C" w:rsidRPr="00D25A2E" w:rsidRDefault="003C556C" w:rsidP="003C556C">
      <w:pPr>
        <w:ind w:firstLine="851"/>
        <w:jc w:val="both"/>
        <w:rPr>
          <w:sz w:val="28"/>
          <w:szCs w:val="28"/>
        </w:rPr>
      </w:pPr>
      <w:r w:rsidRPr="00D25A2E">
        <w:rPr>
          <w:sz w:val="28"/>
          <w:szCs w:val="28"/>
        </w:rPr>
        <w:t xml:space="preserve">В настоящее время в </w:t>
      </w:r>
      <w:r>
        <w:rPr>
          <w:sz w:val="28"/>
          <w:szCs w:val="28"/>
        </w:rPr>
        <w:t>Комсомольском муниципальном</w:t>
      </w:r>
      <w:r w:rsidRPr="00D25A2E">
        <w:rPr>
          <w:sz w:val="28"/>
          <w:szCs w:val="28"/>
        </w:rPr>
        <w:t xml:space="preserve"> районе имеется значительный культурный потенциал, функционирует многопрофильная сеть учреждений культуры.</w:t>
      </w:r>
    </w:p>
    <w:p w:rsidR="003C556C" w:rsidRPr="00D25A2E" w:rsidRDefault="003C556C" w:rsidP="003C556C">
      <w:pPr>
        <w:ind w:firstLine="851"/>
        <w:jc w:val="both"/>
        <w:rPr>
          <w:sz w:val="28"/>
          <w:szCs w:val="28"/>
        </w:rPr>
      </w:pPr>
      <w:r w:rsidRPr="00D25A2E">
        <w:rPr>
          <w:sz w:val="28"/>
          <w:szCs w:val="28"/>
        </w:rPr>
        <w:t>На развитие культуры в районе влияет недостаточность бюджетного финансирования. По-прежнему учреждения культуры отстают в освоении новых технологий.</w:t>
      </w:r>
    </w:p>
    <w:p w:rsidR="003C556C" w:rsidRPr="00D25A2E" w:rsidRDefault="003C556C" w:rsidP="003C556C">
      <w:pPr>
        <w:ind w:firstLine="851"/>
        <w:jc w:val="both"/>
        <w:rPr>
          <w:sz w:val="28"/>
          <w:szCs w:val="28"/>
        </w:rPr>
      </w:pPr>
      <w:r w:rsidRPr="00D25A2E">
        <w:rPr>
          <w:sz w:val="28"/>
          <w:szCs w:val="28"/>
        </w:rPr>
        <w:t>К сожалению, сеть учреждений культуры и образования в сфере культуры испытывают серьезные проблемы. Серьезной проблемой остается старение кадров. По этой же причине учреждения культуры и образования в сфере культуры не имеют возможности привлечь для работы высококвалифицированных специалистов, которая приводит к неукомплектованности кадрами.</w:t>
      </w:r>
    </w:p>
    <w:p w:rsidR="003C556C" w:rsidRPr="00D25A2E" w:rsidRDefault="003C556C" w:rsidP="003C556C">
      <w:pPr>
        <w:ind w:firstLine="851"/>
        <w:jc w:val="both"/>
        <w:rPr>
          <w:sz w:val="28"/>
          <w:szCs w:val="28"/>
        </w:rPr>
      </w:pPr>
      <w:r w:rsidRPr="00D25A2E">
        <w:rPr>
          <w:sz w:val="28"/>
          <w:szCs w:val="28"/>
        </w:rPr>
        <w:t xml:space="preserve">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w:t>
      </w:r>
      <w:r>
        <w:rPr>
          <w:sz w:val="28"/>
          <w:szCs w:val="28"/>
        </w:rPr>
        <w:t xml:space="preserve">Комсомольского муниципального </w:t>
      </w:r>
      <w:r w:rsidRPr="00D25A2E">
        <w:rPr>
          <w:sz w:val="28"/>
          <w:szCs w:val="28"/>
        </w:rPr>
        <w:t xml:space="preserve">района. Кроме того, актуальна проблема более эффективного использования историко-культурного потенциала </w:t>
      </w:r>
      <w:r>
        <w:rPr>
          <w:sz w:val="28"/>
          <w:szCs w:val="28"/>
        </w:rPr>
        <w:t xml:space="preserve">Комсомольского муниципального района для активизации </w:t>
      </w:r>
      <w:r w:rsidRPr="00D25A2E">
        <w:rPr>
          <w:sz w:val="28"/>
          <w:szCs w:val="28"/>
        </w:rPr>
        <w:t>т</w:t>
      </w:r>
      <w:r>
        <w:rPr>
          <w:sz w:val="28"/>
          <w:szCs w:val="28"/>
        </w:rPr>
        <w:t>уристического потенциала</w:t>
      </w:r>
      <w:r w:rsidRPr="00D25A2E">
        <w:rPr>
          <w:sz w:val="28"/>
          <w:szCs w:val="28"/>
        </w:rPr>
        <w:t>. Разработка муниципальной программы «Развитие культуры</w:t>
      </w:r>
      <w:r>
        <w:rPr>
          <w:sz w:val="28"/>
          <w:szCs w:val="28"/>
        </w:rPr>
        <w:t>, спорта и молодежной политики</w:t>
      </w:r>
      <w:r w:rsidRPr="00D25A2E">
        <w:rPr>
          <w:sz w:val="28"/>
          <w:szCs w:val="28"/>
        </w:rPr>
        <w:t xml:space="preserve"> в </w:t>
      </w:r>
      <w:r>
        <w:rPr>
          <w:sz w:val="28"/>
          <w:szCs w:val="28"/>
        </w:rPr>
        <w:t>Комсомольском муниципальном районе» на 2019-2022</w:t>
      </w:r>
      <w:r w:rsidRPr="00D25A2E">
        <w:rPr>
          <w:sz w:val="28"/>
          <w:szCs w:val="28"/>
        </w:rPr>
        <w:t xml:space="preserve"> годы (далее – муниципальная программа), позволит осуществить:</w:t>
      </w:r>
    </w:p>
    <w:p w:rsidR="003C556C" w:rsidRPr="00D25A2E" w:rsidRDefault="003C556C" w:rsidP="003C556C">
      <w:pPr>
        <w:ind w:firstLine="851"/>
        <w:jc w:val="both"/>
        <w:rPr>
          <w:sz w:val="28"/>
          <w:szCs w:val="28"/>
        </w:rPr>
      </w:pPr>
      <w:r w:rsidRPr="00D25A2E">
        <w:rPr>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3C556C" w:rsidRPr="00AD6BD7" w:rsidRDefault="003C556C" w:rsidP="003C556C">
      <w:pPr>
        <w:ind w:firstLine="851"/>
        <w:jc w:val="both"/>
        <w:rPr>
          <w:sz w:val="28"/>
          <w:szCs w:val="28"/>
        </w:rPr>
      </w:pPr>
      <w:r w:rsidRPr="00D25A2E">
        <w:rPr>
          <w:sz w:val="28"/>
          <w:szCs w:val="28"/>
        </w:rPr>
        <w:t xml:space="preserve">формирование позитивного имиджа </w:t>
      </w:r>
      <w:r>
        <w:rPr>
          <w:sz w:val="28"/>
          <w:szCs w:val="28"/>
        </w:rPr>
        <w:t>в Комсомольском муниципальном районе</w:t>
      </w:r>
      <w:r w:rsidRPr="00D25A2E">
        <w:rPr>
          <w:sz w:val="28"/>
          <w:szCs w:val="28"/>
        </w:rPr>
        <w:t xml:space="preserve"> как территории привлекательной для туристов.</w:t>
      </w:r>
    </w:p>
    <w:p w:rsidR="003C556C" w:rsidRDefault="003C556C" w:rsidP="003C556C">
      <w:pPr>
        <w:ind w:firstLine="851"/>
        <w:jc w:val="center"/>
        <w:rPr>
          <w:b/>
          <w:sz w:val="28"/>
          <w:szCs w:val="28"/>
        </w:rPr>
      </w:pPr>
    </w:p>
    <w:p w:rsidR="003C556C" w:rsidRDefault="003C556C" w:rsidP="003C556C">
      <w:pPr>
        <w:ind w:firstLine="851"/>
        <w:jc w:val="center"/>
        <w:rPr>
          <w:b/>
          <w:sz w:val="28"/>
          <w:szCs w:val="28"/>
        </w:rPr>
      </w:pPr>
      <w:r w:rsidRPr="001D5CDC">
        <w:rPr>
          <w:b/>
          <w:sz w:val="28"/>
          <w:szCs w:val="28"/>
        </w:rPr>
        <w:t>Показатели, характеризующие текущую ситуацию в сфере реализации Программы</w:t>
      </w:r>
    </w:p>
    <w:p w:rsidR="003C556C" w:rsidRDefault="003C556C" w:rsidP="003C556C">
      <w:pPr>
        <w:ind w:firstLine="851"/>
        <w:rPr>
          <w:b/>
          <w:sz w:val="28"/>
          <w:szCs w:val="28"/>
        </w:rPr>
      </w:pPr>
    </w:p>
    <w:tbl>
      <w:tblPr>
        <w:tblW w:w="9063"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389"/>
        <w:gridCol w:w="1457"/>
        <w:gridCol w:w="1114"/>
        <w:gridCol w:w="1080"/>
        <w:gridCol w:w="1199"/>
        <w:gridCol w:w="1207"/>
      </w:tblGrid>
      <w:tr w:rsidR="003C556C" w:rsidRPr="00693295" w:rsidTr="003C556C">
        <w:trPr>
          <w:jc w:val="center"/>
        </w:trPr>
        <w:tc>
          <w:tcPr>
            <w:tcW w:w="617" w:type="dxa"/>
          </w:tcPr>
          <w:p w:rsidR="003C556C" w:rsidRPr="002954CB" w:rsidRDefault="003C556C" w:rsidP="003C556C">
            <w:pPr>
              <w:jc w:val="center"/>
              <w:rPr>
                <w:b/>
              </w:rPr>
            </w:pPr>
            <w:r w:rsidRPr="002954CB">
              <w:rPr>
                <w:b/>
              </w:rPr>
              <w:t>№</w:t>
            </w:r>
            <w:r w:rsidRPr="002954CB">
              <w:rPr>
                <w:b/>
                <w:lang w:val="en-US"/>
              </w:rPr>
              <w:t xml:space="preserve"> п/п</w:t>
            </w:r>
          </w:p>
        </w:tc>
        <w:tc>
          <w:tcPr>
            <w:tcW w:w="2389" w:type="dxa"/>
          </w:tcPr>
          <w:p w:rsidR="003C556C" w:rsidRPr="002954CB" w:rsidRDefault="003C556C" w:rsidP="003C556C">
            <w:pPr>
              <w:jc w:val="center"/>
              <w:rPr>
                <w:b/>
              </w:rPr>
            </w:pPr>
            <w:r w:rsidRPr="002954CB">
              <w:rPr>
                <w:b/>
              </w:rPr>
              <w:t>Наименование показателя</w:t>
            </w:r>
          </w:p>
        </w:tc>
        <w:tc>
          <w:tcPr>
            <w:tcW w:w="1457" w:type="dxa"/>
          </w:tcPr>
          <w:p w:rsidR="003C556C" w:rsidRPr="002954CB" w:rsidRDefault="003C556C" w:rsidP="003C556C">
            <w:pPr>
              <w:jc w:val="center"/>
              <w:rPr>
                <w:b/>
              </w:rPr>
            </w:pPr>
            <w:r w:rsidRPr="002954CB">
              <w:rPr>
                <w:b/>
              </w:rPr>
              <w:t>Ед. изм.</w:t>
            </w:r>
          </w:p>
        </w:tc>
        <w:tc>
          <w:tcPr>
            <w:tcW w:w="1114" w:type="dxa"/>
          </w:tcPr>
          <w:p w:rsidR="003C556C" w:rsidRPr="00D96CF8" w:rsidRDefault="003C556C" w:rsidP="003C556C">
            <w:pPr>
              <w:jc w:val="center"/>
              <w:rPr>
                <w:b/>
              </w:rPr>
            </w:pPr>
            <w:r>
              <w:rPr>
                <w:b/>
              </w:rPr>
              <w:t>2016г</w:t>
            </w:r>
          </w:p>
        </w:tc>
        <w:tc>
          <w:tcPr>
            <w:tcW w:w="1080" w:type="dxa"/>
          </w:tcPr>
          <w:p w:rsidR="003C556C" w:rsidRPr="00D96CF8" w:rsidRDefault="003C556C" w:rsidP="003C556C">
            <w:pPr>
              <w:jc w:val="center"/>
              <w:rPr>
                <w:b/>
              </w:rPr>
            </w:pPr>
            <w:r>
              <w:rPr>
                <w:b/>
              </w:rPr>
              <w:t>2017г</w:t>
            </w:r>
          </w:p>
        </w:tc>
        <w:tc>
          <w:tcPr>
            <w:tcW w:w="1199" w:type="dxa"/>
          </w:tcPr>
          <w:p w:rsidR="003C556C" w:rsidRPr="00D96CF8" w:rsidRDefault="003C556C" w:rsidP="003C556C">
            <w:pPr>
              <w:jc w:val="center"/>
              <w:rPr>
                <w:b/>
              </w:rPr>
            </w:pPr>
            <w:r>
              <w:rPr>
                <w:b/>
              </w:rPr>
              <w:t>2018г</w:t>
            </w:r>
          </w:p>
        </w:tc>
        <w:tc>
          <w:tcPr>
            <w:tcW w:w="1207" w:type="dxa"/>
          </w:tcPr>
          <w:p w:rsidR="003C556C" w:rsidRPr="00D96CF8" w:rsidRDefault="003C556C" w:rsidP="003C556C">
            <w:pPr>
              <w:jc w:val="center"/>
              <w:rPr>
                <w:b/>
              </w:rPr>
            </w:pPr>
          </w:p>
        </w:tc>
      </w:tr>
      <w:tr w:rsidR="003C556C" w:rsidRPr="00693295" w:rsidTr="003C556C">
        <w:trPr>
          <w:jc w:val="center"/>
        </w:trPr>
        <w:tc>
          <w:tcPr>
            <w:tcW w:w="617" w:type="dxa"/>
          </w:tcPr>
          <w:p w:rsidR="003C556C" w:rsidRPr="002954CB" w:rsidRDefault="003C556C" w:rsidP="003C556C">
            <w:pPr>
              <w:jc w:val="center"/>
            </w:pPr>
            <w:r>
              <w:t>1</w:t>
            </w:r>
          </w:p>
        </w:tc>
        <w:tc>
          <w:tcPr>
            <w:tcW w:w="2389" w:type="dxa"/>
          </w:tcPr>
          <w:p w:rsidR="003C556C" w:rsidRPr="00AD6BD7" w:rsidRDefault="003C556C" w:rsidP="003C556C">
            <w:pPr>
              <w:jc w:val="center"/>
            </w:pPr>
            <w:r w:rsidRPr="00AD6BD7">
              <w:t xml:space="preserve">Уровень средней заработной платы педагогических работников муниципальных организаций дополнительного образования детей в </w:t>
            </w:r>
            <w:r w:rsidRPr="00AD6BD7">
              <w:lastRenderedPageBreak/>
              <w:t>сфере культуры и искусства</w:t>
            </w:r>
            <w:r>
              <w:t xml:space="preserve"> (детские</w:t>
            </w:r>
            <w:r w:rsidRPr="00AD6BD7">
              <w:t xml:space="preserve"> школ</w:t>
            </w:r>
            <w:r>
              <w:t>ы</w:t>
            </w:r>
            <w:r w:rsidRPr="00AD6BD7">
              <w:t xml:space="preserve"> искусств)</w:t>
            </w:r>
          </w:p>
        </w:tc>
        <w:tc>
          <w:tcPr>
            <w:tcW w:w="1457" w:type="dxa"/>
          </w:tcPr>
          <w:p w:rsidR="003C556C" w:rsidRDefault="003C556C" w:rsidP="003C556C">
            <w:pPr>
              <w:jc w:val="center"/>
            </w:pPr>
          </w:p>
          <w:p w:rsidR="003C556C" w:rsidRPr="00AD6BD7" w:rsidRDefault="003C556C" w:rsidP="003C556C"/>
          <w:p w:rsidR="003C556C" w:rsidRPr="00AD6BD7" w:rsidRDefault="003C556C" w:rsidP="003C556C"/>
          <w:p w:rsidR="003C556C" w:rsidRPr="00AD6BD7" w:rsidRDefault="003C556C" w:rsidP="003C556C"/>
          <w:p w:rsidR="003C556C" w:rsidRDefault="003C556C" w:rsidP="003C556C"/>
          <w:p w:rsidR="003C556C" w:rsidRPr="00AD6BD7" w:rsidRDefault="003C556C" w:rsidP="003C556C">
            <w:pPr>
              <w:jc w:val="center"/>
            </w:pPr>
            <w:r>
              <w:t>Руб.</w:t>
            </w:r>
          </w:p>
        </w:tc>
        <w:tc>
          <w:tcPr>
            <w:tcW w:w="1114" w:type="dxa"/>
          </w:tcPr>
          <w:p w:rsidR="003C556C" w:rsidRPr="00AD6BD7" w:rsidRDefault="003C556C" w:rsidP="003C556C">
            <w:pPr>
              <w:jc w:val="center"/>
            </w:pPr>
          </w:p>
        </w:tc>
        <w:tc>
          <w:tcPr>
            <w:tcW w:w="1080" w:type="dxa"/>
          </w:tcPr>
          <w:p w:rsidR="003C556C" w:rsidRPr="00AD6BD7" w:rsidRDefault="003C556C" w:rsidP="003C556C">
            <w:pPr>
              <w:jc w:val="center"/>
            </w:pPr>
          </w:p>
        </w:tc>
        <w:tc>
          <w:tcPr>
            <w:tcW w:w="1199" w:type="dxa"/>
          </w:tcPr>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r>
              <w:t>22938</w:t>
            </w:r>
          </w:p>
          <w:p w:rsidR="003C556C" w:rsidRPr="00AD6BD7" w:rsidRDefault="003C556C" w:rsidP="003C556C">
            <w:pPr>
              <w:jc w:val="center"/>
            </w:pPr>
          </w:p>
        </w:tc>
        <w:tc>
          <w:tcPr>
            <w:tcW w:w="1207" w:type="dxa"/>
          </w:tcPr>
          <w:p w:rsidR="003C556C" w:rsidRPr="00867DC5"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lastRenderedPageBreak/>
              <w:t>2</w:t>
            </w:r>
          </w:p>
        </w:tc>
        <w:tc>
          <w:tcPr>
            <w:tcW w:w="2389" w:type="dxa"/>
          </w:tcPr>
          <w:p w:rsidR="003C556C" w:rsidRPr="002954CB" w:rsidRDefault="003C556C" w:rsidP="003C556C">
            <w:pPr>
              <w:jc w:val="center"/>
            </w:pPr>
            <w:r w:rsidRPr="002954CB">
              <w:t>Среднегодовое количество учащихся детских школ искусств</w:t>
            </w:r>
          </w:p>
        </w:tc>
        <w:tc>
          <w:tcPr>
            <w:tcW w:w="1457" w:type="dxa"/>
          </w:tcPr>
          <w:p w:rsidR="003C556C" w:rsidRPr="002954CB" w:rsidRDefault="003C556C" w:rsidP="003C556C">
            <w:pPr>
              <w:jc w:val="center"/>
            </w:pPr>
            <w:r w:rsidRPr="002954CB">
              <w:t>чел.</w:t>
            </w:r>
          </w:p>
        </w:tc>
        <w:tc>
          <w:tcPr>
            <w:tcW w:w="1114" w:type="dxa"/>
          </w:tcPr>
          <w:p w:rsidR="003C556C" w:rsidRDefault="003C556C" w:rsidP="003C556C">
            <w:pPr>
              <w:jc w:val="center"/>
            </w:pPr>
          </w:p>
          <w:p w:rsidR="003C556C" w:rsidRPr="002954CB" w:rsidRDefault="003C556C" w:rsidP="003C556C">
            <w:pPr>
              <w:jc w:val="center"/>
            </w:pPr>
            <w:r>
              <w:t>330</w:t>
            </w:r>
          </w:p>
        </w:tc>
        <w:tc>
          <w:tcPr>
            <w:tcW w:w="1080" w:type="dxa"/>
          </w:tcPr>
          <w:p w:rsidR="003C556C" w:rsidRDefault="003C556C" w:rsidP="003C556C">
            <w:pPr>
              <w:jc w:val="center"/>
            </w:pPr>
          </w:p>
          <w:p w:rsidR="003C556C" w:rsidRPr="002954CB" w:rsidRDefault="003C556C" w:rsidP="003C556C">
            <w:pPr>
              <w:jc w:val="center"/>
            </w:pPr>
            <w:r>
              <w:t>325</w:t>
            </w:r>
          </w:p>
        </w:tc>
        <w:tc>
          <w:tcPr>
            <w:tcW w:w="1199" w:type="dxa"/>
          </w:tcPr>
          <w:p w:rsidR="003C556C" w:rsidRDefault="003C556C" w:rsidP="003C556C">
            <w:pPr>
              <w:jc w:val="center"/>
            </w:pPr>
          </w:p>
          <w:p w:rsidR="003C556C" w:rsidRPr="002954CB" w:rsidRDefault="003C556C" w:rsidP="003C556C">
            <w:pPr>
              <w:jc w:val="center"/>
            </w:pPr>
            <w:r>
              <w:t>335</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3</w:t>
            </w:r>
          </w:p>
        </w:tc>
        <w:tc>
          <w:tcPr>
            <w:tcW w:w="2389" w:type="dxa"/>
          </w:tcPr>
          <w:p w:rsidR="003C556C" w:rsidRPr="002954CB" w:rsidRDefault="003C556C" w:rsidP="003C556C">
            <w:pPr>
              <w:jc w:val="center"/>
            </w:pPr>
            <w:r w:rsidRPr="002954CB">
              <w:t>Количество преподавателей ежегодно повышающих квалификацию.</w:t>
            </w:r>
          </w:p>
        </w:tc>
        <w:tc>
          <w:tcPr>
            <w:tcW w:w="1457" w:type="dxa"/>
          </w:tcPr>
          <w:p w:rsidR="003C556C" w:rsidRPr="002954CB" w:rsidRDefault="003C556C" w:rsidP="003C556C">
            <w:pPr>
              <w:jc w:val="center"/>
            </w:pPr>
            <w:r w:rsidRPr="002954CB">
              <w:t>чел.</w:t>
            </w:r>
          </w:p>
        </w:tc>
        <w:tc>
          <w:tcPr>
            <w:tcW w:w="1114" w:type="dxa"/>
          </w:tcPr>
          <w:p w:rsidR="003C556C" w:rsidRDefault="003C556C" w:rsidP="003C556C">
            <w:pPr>
              <w:jc w:val="center"/>
            </w:pPr>
          </w:p>
          <w:p w:rsidR="003C556C" w:rsidRPr="002954CB" w:rsidRDefault="003C556C" w:rsidP="003C556C">
            <w:pPr>
              <w:jc w:val="center"/>
            </w:pPr>
            <w:r>
              <w:t>5</w:t>
            </w:r>
          </w:p>
        </w:tc>
        <w:tc>
          <w:tcPr>
            <w:tcW w:w="1080" w:type="dxa"/>
          </w:tcPr>
          <w:p w:rsidR="003C556C" w:rsidRDefault="003C556C" w:rsidP="003C556C">
            <w:pPr>
              <w:jc w:val="center"/>
            </w:pPr>
          </w:p>
          <w:p w:rsidR="003C556C" w:rsidRPr="002954CB" w:rsidRDefault="003C556C" w:rsidP="003C556C">
            <w:pPr>
              <w:jc w:val="center"/>
            </w:pPr>
            <w:r>
              <w:t>6</w:t>
            </w:r>
          </w:p>
        </w:tc>
        <w:tc>
          <w:tcPr>
            <w:tcW w:w="1199" w:type="dxa"/>
          </w:tcPr>
          <w:p w:rsidR="003C556C" w:rsidRDefault="003C556C" w:rsidP="003C556C">
            <w:pPr>
              <w:jc w:val="center"/>
            </w:pPr>
          </w:p>
          <w:p w:rsidR="003C556C" w:rsidRPr="002954CB" w:rsidRDefault="003C556C" w:rsidP="003C556C">
            <w:pPr>
              <w:jc w:val="center"/>
            </w:pPr>
            <w:r>
              <w:t>7</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4</w:t>
            </w:r>
          </w:p>
        </w:tc>
        <w:tc>
          <w:tcPr>
            <w:tcW w:w="2389" w:type="dxa"/>
          </w:tcPr>
          <w:p w:rsidR="003C556C" w:rsidRPr="002954CB" w:rsidRDefault="003C556C" w:rsidP="003C556C">
            <w:pPr>
              <w:jc w:val="center"/>
            </w:pPr>
            <w:r w:rsidRPr="002954CB">
              <w:t>Доля отремонтированных площадей в учреждениях дополнительного образования детей в сфере культуры и искусства</w:t>
            </w:r>
          </w:p>
        </w:tc>
        <w:tc>
          <w:tcPr>
            <w:tcW w:w="1457" w:type="dxa"/>
          </w:tcPr>
          <w:p w:rsidR="003C556C" w:rsidRPr="002954CB" w:rsidRDefault="003C556C" w:rsidP="003C556C">
            <w:pPr>
              <w:jc w:val="center"/>
            </w:pPr>
            <w:r w:rsidRPr="002954CB">
              <w:t>%</w:t>
            </w:r>
          </w:p>
        </w:tc>
        <w:tc>
          <w:tcPr>
            <w:tcW w:w="1114" w:type="dxa"/>
          </w:tcPr>
          <w:p w:rsidR="003C556C" w:rsidRDefault="003C556C" w:rsidP="003C556C">
            <w:pPr>
              <w:jc w:val="center"/>
            </w:pPr>
          </w:p>
          <w:p w:rsidR="003C556C" w:rsidRPr="002954CB" w:rsidRDefault="003C556C" w:rsidP="003C556C">
            <w:pPr>
              <w:jc w:val="center"/>
            </w:pPr>
            <w:r>
              <w:t>50</w:t>
            </w:r>
          </w:p>
        </w:tc>
        <w:tc>
          <w:tcPr>
            <w:tcW w:w="1080" w:type="dxa"/>
          </w:tcPr>
          <w:p w:rsidR="003C556C" w:rsidRDefault="003C556C" w:rsidP="003C556C">
            <w:pPr>
              <w:jc w:val="center"/>
            </w:pPr>
          </w:p>
          <w:p w:rsidR="003C556C" w:rsidRPr="002954CB" w:rsidRDefault="003C556C" w:rsidP="003C556C">
            <w:pPr>
              <w:jc w:val="center"/>
            </w:pPr>
            <w:r>
              <w:t>60</w:t>
            </w:r>
          </w:p>
        </w:tc>
        <w:tc>
          <w:tcPr>
            <w:tcW w:w="1199" w:type="dxa"/>
          </w:tcPr>
          <w:p w:rsidR="003C556C" w:rsidRDefault="003C556C" w:rsidP="003C556C">
            <w:pPr>
              <w:jc w:val="center"/>
            </w:pPr>
          </w:p>
          <w:p w:rsidR="003C556C" w:rsidRPr="002954CB" w:rsidRDefault="003C556C" w:rsidP="003C556C">
            <w:pPr>
              <w:jc w:val="center"/>
            </w:pPr>
            <w:r>
              <w:t>70</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5</w:t>
            </w:r>
          </w:p>
        </w:tc>
        <w:tc>
          <w:tcPr>
            <w:tcW w:w="2389" w:type="dxa"/>
          </w:tcPr>
          <w:p w:rsidR="003C556C" w:rsidRPr="002954CB" w:rsidRDefault="003C556C" w:rsidP="003C556C">
            <w:pPr>
              <w:jc w:val="center"/>
            </w:pPr>
            <w:r w:rsidRPr="002954CB">
              <w:t>Укомплектованность детских школ искусства оборудованием, инвентарём, музыкальными инструментами, сценическими костюмами, методическими пособиями.</w:t>
            </w:r>
          </w:p>
        </w:tc>
        <w:tc>
          <w:tcPr>
            <w:tcW w:w="1457" w:type="dxa"/>
          </w:tcPr>
          <w:p w:rsidR="003C556C" w:rsidRPr="002954CB" w:rsidRDefault="003C556C" w:rsidP="003C556C">
            <w:pPr>
              <w:jc w:val="center"/>
            </w:pPr>
            <w:r w:rsidRPr="002954CB">
              <w:t>%</w:t>
            </w:r>
          </w:p>
        </w:tc>
        <w:tc>
          <w:tcPr>
            <w:tcW w:w="1114" w:type="dxa"/>
          </w:tcPr>
          <w:p w:rsidR="003C556C" w:rsidRPr="002954CB" w:rsidRDefault="003C556C" w:rsidP="003C556C">
            <w:pPr>
              <w:jc w:val="center"/>
            </w:pPr>
            <w:r>
              <w:t>100</w:t>
            </w:r>
          </w:p>
        </w:tc>
        <w:tc>
          <w:tcPr>
            <w:tcW w:w="1080" w:type="dxa"/>
          </w:tcPr>
          <w:p w:rsidR="003C556C" w:rsidRPr="002954CB" w:rsidRDefault="003C556C" w:rsidP="003C556C">
            <w:pPr>
              <w:jc w:val="center"/>
            </w:pPr>
            <w:r>
              <w:t>100</w:t>
            </w:r>
          </w:p>
        </w:tc>
        <w:tc>
          <w:tcPr>
            <w:tcW w:w="1199" w:type="dxa"/>
          </w:tcPr>
          <w:p w:rsidR="003C556C" w:rsidRPr="002954CB" w:rsidRDefault="003C556C" w:rsidP="003C556C">
            <w:pPr>
              <w:jc w:val="center"/>
            </w:pPr>
            <w:r>
              <w:t>100</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6</w:t>
            </w:r>
          </w:p>
        </w:tc>
        <w:tc>
          <w:tcPr>
            <w:tcW w:w="2389" w:type="dxa"/>
          </w:tcPr>
          <w:p w:rsidR="003C556C" w:rsidRPr="002954CB" w:rsidRDefault="003C556C" w:rsidP="003C556C">
            <w:pPr>
              <w:jc w:val="center"/>
            </w:pPr>
            <w:r w:rsidRPr="002954CB">
              <w:t>Количество учащихся - участников Всероссийских, региональных, зональных конкурсов, фестивалей, олимпиад, выставок.</w:t>
            </w:r>
          </w:p>
        </w:tc>
        <w:tc>
          <w:tcPr>
            <w:tcW w:w="1457" w:type="dxa"/>
          </w:tcPr>
          <w:p w:rsidR="003C556C" w:rsidRPr="002954CB" w:rsidRDefault="003C556C" w:rsidP="003C556C">
            <w:pPr>
              <w:jc w:val="center"/>
            </w:pPr>
            <w:r w:rsidRPr="002954CB">
              <w:t>чел.</w:t>
            </w:r>
          </w:p>
        </w:tc>
        <w:tc>
          <w:tcPr>
            <w:tcW w:w="1114" w:type="dxa"/>
          </w:tcPr>
          <w:p w:rsidR="003C556C" w:rsidRDefault="003C556C" w:rsidP="003C556C">
            <w:pPr>
              <w:jc w:val="center"/>
            </w:pPr>
          </w:p>
          <w:p w:rsidR="003C556C" w:rsidRPr="002954CB" w:rsidRDefault="003C556C" w:rsidP="003C556C">
            <w:pPr>
              <w:jc w:val="center"/>
            </w:pPr>
            <w:r>
              <w:t>60</w:t>
            </w:r>
          </w:p>
        </w:tc>
        <w:tc>
          <w:tcPr>
            <w:tcW w:w="1080" w:type="dxa"/>
          </w:tcPr>
          <w:p w:rsidR="003C556C" w:rsidRDefault="003C556C" w:rsidP="003C556C">
            <w:pPr>
              <w:jc w:val="center"/>
            </w:pPr>
          </w:p>
          <w:p w:rsidR="003C556C" w:rsidRPr="002954CB" w:rsidRDefault="003C556C" w:rsidP="003C556C">
            <w:pPr>
              <w:jc w:val="center"/>
            </w:pPr>
            <w:r>
              <w:t>65</w:t>
            </w:r>
          </w:p>
        </w:tc>
        <w:tc>
          <w:tcPr>
            <w:tcW w:w="1199" w:type="dxa"/>
          </w:tcPr>
          <w:p w:rsidR="003C556C" w:rsidRDefault="003C556C" w:rsidP="003C556C">
            <w:pPr>
              <w:jc w:val="center"/>
            </w:pPr>
          </w:p>
          <w:p w:rsidR="003C556C" w:rsidRPr="002954CB" w:rsidRDefault="003C556C" w:rsidP="003C556C">
            <w:pPr>
              <w:jc w:val="center"/>
            </w:pPr>
            <w:r>
              <w:t>70</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7</w:t>
            </w:r>
          </w:p>
        </w:tc>
        <w:tc>
          <w:tcPr>
            <w:tcW w:w="2389" w:type="dxa"/>
          </w:tcPr>
          <w:p w:rsidR="003C556C" w:rsidRPr="002954CB" w:rsidRDefault="003C556C" w:rsidP="003C556C">
            <w:pPr>
              <w:jc w:val="center"/>
            </w:pPr>
            <w:r w:rsidRPr="002954CB">
              <w:t>Удельный вес населения, участвующего в культурно-досуговых мероприятиях</w:t>
            </w:r>
          </w:p>
        </w:tc>
        <w:tc>
          <w:tcPr>
            <w:tcW w:w="1457" w:type="dxa"/>
          </w:tcPr>
          <w:p w:rsidR="003C556C" w:rsidRPr="002954CB" w:rsidRDefault="003C556C" w:rsidP="003C556C">
            <w:pPr>
              <w:jc w:val="center"/>
            </w:pPr>
            <w:r w:rsidRPr="002954CB">
              <w:t>%</w:t>
            </w:r>
          </w:p>
        </w:tc>
        <w:tc>
          <w:tcPr>
            <w:tcW w:w="1114" w:type="dxa"/>
          </w:tcPr>
          <w:p w:rsidR="003C556C" w:rsidRDefault="003C556C" w:rsidP="003C556C">
            <w:pPr>
              <w:jc w:val="center"/>
            </w:pPr>
          </w:p>
          <w:p w:rsidR="003C556C" w:rsidRPr="002954CB" w:rsidRDefault="003C556C" w:rsidP="003C556C">
            <w:pPr>
              <w:jc w:val="center"/>
            </w:pPr>
            <w:r>
              <w:t>66</w:t>
            </w:r>
          </w:p>
        </w:tc>
        <w:tc>
          <w:tcPr>
            <w:tcW w:w="1080" w:type="dxa"/>
          </w:tcPr>
          <w:p w:rsidR="003C556C" w:rsidRDefault="003C556C" w:rsidP="003C556C">
            <w:pPr>
              <w:jc w:val="center"/>
            </w:pPr>
          </w:p>
          <w:p w:rsidR="003C556C" w:rsidRPr="002954CB" w:rsidRDefault="003C556C" w:rsidP="003C556C">
            <w:pPr>
              <w:jc w:val="center"/>
            </w:pPr>
            <w:r>
              <w:t>67</w:t>
            </w:r>
          </w:p>
        </w:tc>
        <w:tc>
          <w:tcPr>
            <w:tcW w:w="1199" w:type="dxa"/>
          </w:tcPr>
          <w:p w:rsidR="003C556C" w:rsidRDefault="003C556C" w:rsidP="003C556C">
            <w:pPr>
              <w:jc w:val="center"/>
            </w:pPr>
          </w:p>
          <w:p w:rsidR="003C556C" w:rsidRPr="002954CB" w:rsidRDefault="003C556C" w:rsidP="003C556C">
            <w:pPr>
              <w:jc w:val="center"/>
            </w:pPr>
            <w:r>
              <w:t>70</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8</w:t>
            </w:r>
          </w:p>
        </w:tc>
        <w:tc>
          <w:tcPr>
            <w:tcW w:w="2389" w:type="dxa"/>
          </w:tcPr>
          <w:p w:rsidR="003C556C" w:rsidRPr="002954CB" w:rsidRDefault="003C556C" w:rsidP="003C556C">
            <w:pPr>
              <w:jc w:val="center"/>
            </w:pPr>
            <w:r w:rsidRPr="002954CB">
              <w:t>Число культурно-досуговых мероприятий</w:t>
            </w:r>
          </w:p>
        </w:tc>
        <w:tc>
          <w:tcPr>
            <w:tcW w:w="1457" w:type="dxa"/>
          </w:tcPr>
          <w:p w:rsidR="003C556C" w:rsidRPr="002954CB" w:rsidRDefault="003C556C" w:rsidP="003C556C">
            <w:pPr>
              <w:jc w:val="center"/>
            </w:pPr>
            <w:r w:rsidRPr="002954CB">
              <w:t>ед.</w:t>
            </w:r>
          </w:p>
        </w:tc>
        <w:tc>
          <w:tcPr>
            <w:tcW w:w="1114" w:type="dxa"/>
          </w:tcPr>
          <w:p w:rsidR="003C556C" w:rsidRDefault="003C556C" w:rsidP="003C556C">
            <w:pPr>
              <w:jc w:val="center"/>
            </w:pPr>
          </w:p>
          <w:p w:rsidR="003C556C" w:rsidRPr="002954CB" w:rsidRDefault="003C556C" w:rsidP="003C556C">
            <w:pPr>
              <w:jc w:val="center"/>
            </w:pPr>
            <w:r>
              <w:t>2250</w:t>
            </w:r>
          </w:p>
        </w:tc>
        <w:tc>
          <w:tcPr>
            <w:tcW w:w="1080" w:type="dxa"/>
          </w:tcPr>
          <w:p w:rsidR="003C556C" w:rsidRDefault="003C556C" w:rsidP="003C556C">
            <w:pPr>
              <w:jc w:val="center"/>
            </w:pPr>
          </w:p>
          <w:p w:rsidR="003C556C" w:rsidRPr="002954CB" w:rsidRDefault="003C556C" w:rsidP="003C556C">
            <w:pPr>
              <w:jc w:val="center"/>
            </w:pPr>
            <w:r>
              <w:t>2300</w:t>
            </w:r>
          </w:p>
        </w:tc>
        <w:tc>
          <w:tcPr>
            <w:tcW w:w="1199" w:type="dxa"/>
          </w:tcPr>
          <w:p w:rsidR="003C556C" w:rsidRDefault="003C556C" w:rsidP="003C556C">
            <w:pPr>
              <w:jc w:val="center"/>
            </w:pPr>
          </w:p>
          <w:p w:rsidR="003C556C" w:rsidRPr="002954CB" w:rsidRDefault="003C556C" w:rsidP="003C556C">
            <w:pPr>
              <w:jc w:val="center"/>
            </w:pPr>
            <w:r>
              <w:t>2400</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9</w:t>
            </w:r>
          </w:p>
        </w:tc>
        <w:tc>
          <w:tcPr>
            <w:tcW w:w="2389" w:type="dxa"/>
          </w:tcPr>
          <w:p w:rsidR="003C556C" w:rsidRPr="002954CB" w:rsidRDefault="003C556C" w:rsidP="003C556C">
            <w:pPr>
              <w:jc w:val="center"/>
            </w:pPr>
            <w:r w:rsidRPr="002954CB">
              <w:t>Доля выставочных проектов</w:t>
            </w:r>
          </w:p>
        </w:tc>
        <w:tc>
          <w:tcPr>
            <w:tcW w:w="1457" w:type="dxa"/>
          </w:tcPr>
          <w:p w:rsidR="003C556C" w:rsidRPr="002954CB" w:rsidRDefault="003C556C" w:rsidP="003C556C">
            <w:pPr>
              <w:jc w:val="center"/>
            </w:pPr>
            <w:r w:rsidRPr="002954CB">
              <w:t>ед.</w:t>
            </w:r>
          </w:p>
        </w:tc>
        <w:tc>
          <w:tcPr>
            <w:tcW w:w="1114" w:type="dxa"/>
          </w:tcPr>
          <w:p w:rsidR="003C556C" w:rsidRPr="002954CB" w:rsidRDefault="003C556C" w:rsidP="003C556C">
            <w:pPr>
              <w:jc w:val="center"/>
            </w:pPr>
            <w:r>
              <w:t>17</w:t>
            </w:r>
          </w:p>
        </w:tc>
        <w:tc>
          <w:tcPr>
            <w:tcW w:w="1080" w:type="dxa"/>
          </w:tcPr>
          <w:p w:rsidR="003C556C" w:rsidRPr="002954CB" w:rsidRDefault="003C556C" w:rsidP="003C556C">
            <w:pPr>
              <w:jc w:val="center"/>
            </w:pPr>
            <w:r>
              <w:t>20</w:t>
            </w:r>
          </w:p>
        </w:tc>
        <w:tc>
          <w:tcPr>
            <w:tcW w:w="1199" w:type="dxa"/>
          </w:tcPr>
          <w:p w:rsidR="003C556C" w:rsidRPr="002954CB" w:rsidRDefault="003C556C" w:rsidP="003C556C">
            <w:pPr>
              <w:jc w:val="center"/>
            </w:pPr>
            <w:r>
              <w:t>23</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10</w:t>
            </w:r>
          </w:p>
        </w:tc>
        <w:tc>
          <w:tcPr>
            <w:tcW w:w="2389" w:type="dxa"/>
          </w:tcPr>
          <w:p w:rsidR="003C556C" w:rsidRPr="002954CB" w:rsidRDefault="003C556C" w:rsidP="003C556C">
            <w:pPr>
              <w:jc w:val="center"/>
            </w:pPr>
            <w:r w:rsidRPr="002954CB">
              <w:t>Доля выездных концертов в Комсомольском муниципальном районе</w:t>
            </w:r>
          </w:p>
        </w:tc>
        <w:tc>
          <w:tcPr>
            <w:tcW w:w="1457" w:type="dxa"/>
          </w:tcPr>
          <w:p w:rsidR="003C556C" w:rsidRPr="002954CB" w:rsidRDefault="003C556C" w:rsidP="003C556C">
            <w:pPr>
              <w:jc w:val="center"/>
            </w:pPr>
            <w:r w:rsidRPr="002954CB">
              <w:t>ед.</w:t>
            </w:r>
          </w:p>
        </w:tc>
        <w:tc>
          <w:tcPr>
            <w:tcW w:w="1114" w:type="dxa"/>
          </w:tcPr>
          <w:p w:rsidR="003C556C" w:rsidRDefault="003C556C" w:rsidP="003C556C">
            <w:pPr>
              <w:jc w:val="center"/>
            </w:pPr>
          </w:p>
          <w:p w:rsidR="003C556C" w:rsidRPr="002954CB" w:rsidRDefault="003C556C" w:rsidP="003C556C">
            <w:pPr>
              <w:jc w:val="center"/>
            </w:pPr>
            <w:r>
              <w:t>45</w:t>
            </w:r>
          </w:p>
        </w:tc>
        <w:tc>
          <w:tcPr>
            <w:tcW w:w="1080" w:type="dxa"/>
          </w:tcPr>
          <w:p w:rsidR="003C556C" w:rsidRDefault="003C556C" w:rsidP="003C556C">
            <w:pPr>
              <w:jc w:val="center"/>
            </w:pPr>
          </w:p>
          <w:p w:rsidR="003C556C" w:rsidRPr="002954CB" w:rsidRDefault="003C556C" w:rsidP="003C556C">
            <w:pPr>
              <w:jc w:val="center"/>
            </w:pPr>
            <w:r>
              <w:t>50</w:t>
            </w:r>
          </w:p>
        </w:tc>
        <w:tc>
          <w:tcPr>
            <w:tcW w:w="1199" w:type="dxa"/>
          </w:tcPr>
          <w:p w:rsidR="003C556C" w:rsidRDefault="003C556C" w:rsidP="003C556C">
            <w:pPr>
              <w:jc w:val="center"/>
            </w:pPr>
          </w:p>
          <w:p w:rsidR="003C556C" w:rsidRPr="002954CB" w:rsidRDefault="003C556C" w:rsidP="003C556C">
            <w:pPr>
              <w:jc w:val="center"/>
            </w:pPr>
            <w:r>
              <w:t>55</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11</w:t>
            </w:r>
          </w:p>
        </w:tc>
        <w:tc>
          <w:tcPr>
            <w:tcW w:w="2389" w:type="dxa"/>
          </w:tcPr>
          <w:p w:rsidR="003C556C" w:rsidRPr="002954CB" w:rsidRDefault="003C556C" w:rsidP="003C556C">
            <w:pPr>
              <w:jc w:val="center"/>
            </w:pPr>
            <w:r w:rsidRPr="002954CB">
              <w:t>Обеспеченность спортивных сооружений спортивным инвентарем и оборудованием</w:t>
            </w:r>
          </w:p>
        </w:tc>
        <w:tc>
          <w:tcPr>
            <w:tcW w:w="1457" w:type="dxa"/>
          </w:tcPr>
          <w:p w:rsidR="003C556C" w:rsidRPr="002954CB" w:rsidRDefault="003C556C" w:rsidP="003C556C">
            <w:pPr>
              <w:jc w:val="center"/>
            </w:pPr>
            <w:r w:rsidRPr="002954CB">
              <w:t>%</w:t>
            </w:r>
          </w:p>
        </w:tc>
        <w:tc>
          <w:tcPr>
            <w:tcW w:w="1114" w:type="dxa"/>
          </w:tcPr>
          <w:p w:rsidR="003C556C" w:rsidRDefault="003C556C" w:rsidP="003C556C">
            <w:pPr>
              <w:jc w:val="center"/>
            </w:pPr>
          </w:p>
          <w:p w:rsidR="003C556C" w:rsidRPr="002954CB" w:rsidRDefault="003C556C" w:rsidP="003C556C">
            <w:pPr>
              <w:jc w:val="center"/>
            </w:pPr>
            <w:r>
              <w:t>75</w:t>
            </w:r>
          </w:p>
        </w:tc>
        <w:tc>
          <w:tcPr>
            <w:tcW w:w="1080" w:type="dxa"/>
          </w:tcPr>
          <w:p w:rsidR="003C556C" w:rsidRDefault="003C556C" w:rsidP="003C556C">
            <w:pPr>
              <w:jc w:val="center"/>
            </w:pPr>
          </w:p>
          <w:p w:rsidR="003C556C" w:rsidRPr="002954CB" w:rsidRDefault="003C556C" w:rsidP="003C556C">
            <w:pPr>
              <w:jc w:val="center"/>
            </w:pPr>
            <w:r>
              <w:t>75</w:t>
            </w:r>
          </w:p>
        </w:tc>
        <w:tc>
          <w:tcPr>
            <w:tcW w:w="1199" w:type="dxa"/>
          </w:tcPr>
          <w:p w:rsidR="003C556C" w:rsidRDefault="003C556C" w:rsidP="003C556C">
            <w:pPr>
              <w:jc w:val="center"/>
            </w:pPr>
          </w:p>
          <w:p w:rsidR="003C556C" w:rsidRPr="002954CB" w:rsidRDefault="003C556C" w:rsidP="003C556C">
            <w:pPr>
              <w:jc w:val="center"/>
            </w:pPr>
            <w:r>
              <w:t>75</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12</w:t>
            </w:r>
          </w:p>
        </w:tc>
        <w:tc>
          <w:tcPr>
            <w:tcW w:w="2389" w:type="dxa"/>
          </w:tcPr>
          <w:p w:rsidR="003C556C" w:rsidRPr="002954CB" w:rsidRDefault="003C556C" w:rsidP="003C556C">
            <w:pPr>
              <w:jc w:val="center"/>
            </w:pPr>
            <w:r w:rsidRPr="002954CB">
              <w:t>Количество спортсменов разрядников</w:t>
            </w:r>
          </w:p>
        </w:tc>
        <w:tc>
          <w:tcPr>
            <w:tcW w:w="1457" w:type="dxa"/>
          </w:tcPr>
          <w:p w:rsidR="003C556C" w:rsidRPr="002954CB" w:rsidRDefault="003C556C" w:rsidP="003C556C">
            <w:pPr>
              <w:jc w:val="center"/>
            </w:pPr>
            <w:r w:rsidRPr="002954CB">
              <w:t>ед.</w:t>
            </w:r>
          </w:p>
        </w:tc>
        <w:tc>
          <w:tcPr>
            <w:tcW w:w="1114" w:type="dxa"/>
          </w:tcPr>
          <w:p w:rsidR="003C556C" w:rsidRDefault="003C556C" w:rsidP="003C556C">
            <w:pPr>
              <w:jc w:val="center"/>
            </w:pPr>
          </w:p>
          <w:p w:rsidR="003C556C" w:rsidRPr="002954CB" w:rsidRDefault="003C556C" w:rsidP="003C556C">
            <w:pPr>
              <w:jc w:val="center"/>
            </w:pPr>
            <w:r>
              <w:t>620</w:t>
            </w:r>
          </w:p>
        </w:tc>
        <w:tc>
          <w:tcPr>
            <w:tcW w:w="1080" w:type="dxa"/>
          </w:tcPr>
          <w:p w:rsidR="003C556C" w:rsidRDefault="003C556C" w:rsidP="003C556C">
            <w:pPr>
              <w:jc w:val="center"/>
            </w:pPr>
          </w:p>
          <w:p w:rsidR="003C556C" w:rsidRPr="002954CB" w:rsidRDefault="003C556C" w:rsidP="003C556C">
            <w:pPr>
              <w:jc w:val="center"/>
            </w:pPr>
            <w:r>
              <w:t>625</w:t>
            </w:r>
          </w:p>
        </w:tc>
        <w:tc>
          <w:tcPr>
            <w:tcW w:w="1199" w:type="dxa"/>
          </w:tcPr>
          <w:p w:rsidR="003C556C" w:rsidRDefault="003C556C" w:rsidP="003C556C">
            <w:pPr>
              <w:jc w:val="center"/>
            </w:pPr>
          </w:p>
          <w:p w:rsidR="003C556C" w:rsidRPr="002954CB" w:rsidRDefault="003C556C" w:rsidP="003C556C">
            <w:pPr>
              <w:jc w:val="center"/>
            </w:pPr>
            <w:r>
              <w:t>630</w:t>
            </w:r>
          </w:p>
        </w:tc>
        <w:tc>
          <w:tcPr>
            <w:tcW w:w="1207" w:type="dxa"/>
          </w:tcPr>
          <w:p w:rsidR="003C556C" w:rsidRPr="002954CB" w:rsidRDefault="003C556C" w:rsidP="003C556C">
            <w:pPr>
              <w:jc w:val="center"/>
            </w:pPr>
          </w:p>
        </w:tc>
      </w:tr>
      <w:tr w:rsidR="003C556C" w:rsidRPr="00693295" w:rsidTr="003C556C">
        <w:trPr>
          <w:trHeight w:val="983"/>
          <w:jc w:val="center"/>
        </w:trPr>
        <w:tc>
          <w:tcPr>
            <w:tcW w:w="617" w:type="dxa"/>
          </w:tcPr>
          <w:p w:rsidR="003C556C" w:rsidRPr="002954CB" w:rsidRDefault="003C556C" w:rsidP="003C556C">
            <w:pPr>
              <w:jc w:val="center"/>
            </w:pPr>
            <w:r>
              <w:t>13</w:t>
            </w:r>
          </w:p>
        </w:tc>
        <w:tc>
          <w:tcPr>
            <w:tcW w:w="2389" w:type="dxa"/>
          </w:tcPr>
          <w:p w:rsidR="003C556C" w:rsidRPr="002954CB" w:rsidRDefault="003C556C" w:rsidP="003C556C">
            <w:pPr>
              <w:jc w:val="center"/>
            </w:pPr>
            <w:r w:rsidRPr="002954CB">
              <w:t>Количество районных спортивных мероприятий</w:t>
            </w:r>
          </w:p>
        </w:tc>
        <w:tc>
          <w:tcPr>
            <w:tcW w:w="1457" w:type="dxa"/>
          </w:tcPr>
          <w:p w:rsidR="003C556C" w:rsidRPr="002954CB" w:rsidRDefault="003C556C" w:rsidP="003C556C">
            <w:pPr>
              <w:jc w:val="center"/>
            </w:pPr>
            <w:r w:rsidRPr="002954CB">
              <w:t>ед.</w:t>
            </w:r>
          </w:p>
        </w:tc>
        <w:tc>
          <w:tcPr>
            <w:tcW w:w="1114" w:type="dxa"/>
          </w:tcPr>
          <w:p w:rsidR="003C556C" w:rsidRDefault="003C556C" w:rsidP="003C556C">
            <w:pPr>
              <w:jc w:val="center"/>
            </w:pPr>
          </w:p>
          <w:p w:rsidR="003C556C" w:rsidRPr="002954CB" w:rsidRDefault="003C556C" w:rsidP="003C556C">
            <w:pPr>
              <w:jc w:val="center"/>
            </w:pPr>
            <w:r>
              <w:t>65</w:t>
            </w:r>
          </w:p>
        </w:tc>
        <w:tc>
          <w:tcPr>
            <w:tcW w:w="1080" w:type="dxa"/>
          </w:tcPr>
          <w:p w:rsidR="003C556C" w:rsidRDefault="003C556C" w:rsidP="003C556C">
            <w:pPr>
              <w:jc w:val="center"/>
            </w:pPr>
          </w:p>
          <w:p w:rsidR="003C556C" w:rsidRPr="002954CB" w:rsidRDefault="003C556C" w:rsidP="003C556C">
            <w:pPr>
              <w:jc w:val="center"/>
            </w:pPr>
            <w:r>
              <w:t>70</w:t>
            </w:r>
          </w:p>
        </w:tc>
        <w:tc>
          <w:tcPr>
            <w:tcW w:w="1199" w:type="dxa"/>
          </w:tcPr>
          <w:p w:rsidR="003C556C" w:rsidRDefault="003C556C" w:rsidP="003C556C">
            <w:pPr>
              <w:jc w:val="center"/>
            </w:pPr>
          </w:p>
          <w:p w:rsidR="003C556C" w:rsidRPr="002954CB" w:rsidRDefault="003C556C" w:rsidP="003C556C">
            <w:pPr>
              <w:jc w:val="center"/>
            </w:pPr>
            <w:r>
              <w:t>70</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14</w:t>
            </w:r>
          </w:p>
        </w:tc>
        <w:tc>
          <w:tcPr>
            <w:tcW w:w="2389" w:type="dxa"/>
          </w:tcPr>
          <w:p w:rsidR="003C556C" w:rsidRPr="002954CB" w:rsidRDefault="003C556C" w:rsidP="003C556C">
            <w:pPr>
              <w:jc w:val="center"/>
            </w:pPr>
            <w:r w:rsidRPr="002954CB">
              <w:t>Количество выездов на областные соревнования</w:t>
            </w:r>
          </w:p>
        </w:tc>
        <w:tc>
          <w:tcPr>
            <w:tcW w:w="1457" w:type="dxa"/>
          </w:tcPr>
          <w:p w:rsidR="003C556C" w:rsidRPr="002954CB" w:rsidRDefault="003C556C" w:rsidP="003C556C">
            <w:pPr>
              <w:jc w:val="center"/>
            </w:pPr>
            <w:r w:rsidRPr="002954CB">
              <w:t>ед.</w:t>
            </w:r>
          </w:p>
        </w:tc>
        <w:tc>
          <w:tcPr>
            <w:tcW w:w="1114" w:type="dxa"/>
          </w:tcPr>
          <w:p w:rsidR="003C556C" w:rsidRDefault="003C556C" w:rsidP="003C556C">
            <w:pPr>
              <w:jc w:val="center"/>
            </w:pPr>
          </w:p>
          <w:p w:rsidR="003C556C" w:rsidRPr="002954CB" w:rsidRDefault="003C556C" w:rsidP="003C556C">
            <w:pPr>
              <w:jc w:val="center"/>
            </w:pPr>
            <w:r>
              <w:t>51</w:t>
            </w:r>
          </w:p>
        </w:tc>
        <w:tc>
          <w:tcPr>
            <w:tcW w:w="1080" w:type="dxa"/>
          </w:tcPr>
          <w:p w:rsidR="003C556C" w:rsidRDefault="003C556C" w:rsidP="003C556C">
            <w:pPr>
              <w:jc w:val="center"/>
            </w:pPr>
          </w:p>
          <w:p w:rsidR="003C556C" w:rsidRPr="002954CB" w:rsidRDefault="003C556C" w:rsidP="003C556C">
            <w:pPr>
              <w:jc w:val="center"/>
            </w:pPr>
            <w:r>
              <w:t>51</w:t>
            </w:r>
          </w:p>
        </w:tc>
        <w:tc>
          <w:tcPr>
            <w:tcW w:w="1199" w:type="dxa"/>
          </w:tcPr>
          <w:p w:rsidR="003C556C" w:rsidRDefault="003C556C" w:rsidP="003C556C">
            <w:pPr>
              <w:jc w:val="center"/>
            </w:pPr>
          </w:p>
          <w:p w:rsidR="003C556C" w:rsidRPr="002954CB" w:rsidRDefault="003C556C" w:rsidP="003C556C">
            <w:pPr>
              <w:jc w:val="center"/>
            </w:pPr>
            <w:r>
              <w:t>55</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15</w:t>
            </w:r>
          </w:p>
        </w:tc>
        <w:tc>
          <w:tcPr>
            <w:tcW w:w="2389" w:type="dxa"/>
          </w:tcPr>
          <w:p w:rsidR="003C556C" w:rsidRPr="002954CB" w:rsidRDefault="003C556C" w:rsidP="003C556C">
            <w:pPr>
              <w:jc w:val="center"/>
            </w:pPr>
            <w:r w:rsidRPr="002954CB">
              <w:t xml:space="preserve">Количество обслуживаемых учреждений МКУ </w:t>
            </w:r>
            <w:r w:rsidRPr="00715425">
              <w:t xml:space="preserve"> "Центр обслуживания учреждений культуры Комсомольского </w:t>
            </w:r>
            <w:r w:rsidRPr="00715425">
              <w:lastRenderedPageBreak/>
              <w:t>муниципального района Ивановской области"</w:t>
            </w:r>
          </w:p>
        </w:tc>
        <w:tc>
          <w:tcPr>
            <w:tcW w:w="1457" w:type="dxa"/>
          </w:tcPr>
          <w:p w:rsidR="003C556C" w:rsidRPr="002954CB" w:rsidRDefault="003C556C" w:rsidP="003C556C">
            <w:pPr>
              <w:jc w:val="center"/>
            </w:pPr>
            <w:r w:rsidRPr="002954CB">
              <w:lastRenderedPageBreak/>
              <w:t>ед.</w:t>
            </w:r>
          </w:p>
        </w:tc>
        <w:tc>
          <w:tcPr>
            <w:tcW w:w="1114" w:type="dxa"/>
          </w:tcPr>
          <w:p w:rsidR="003C556C" w:rsidRDefault="003C556C" w:rsidP="003C556C">
            <w:pPr>
              <w:jc w:val="center"/>
            </w:pPr>
          </w:p>
          <w:p w:rsidR="003C556C" w:rsidRPr="002954CB" w:rsidRDefault="003C556C" w:rsidP="003C556C">
            <w:pPr>
              <w:jc w:val="center"/>
            </w:pPr>
            <w:r>
              <w:t>7</w:t>
            </w:r>
          </w:p>
        </w:tc>
        <w:tc>
          <w:tcPr>
            <w:tcW w:w="1080" w:type="dxa"/>
          </w:tcPr>
          <w:p w:rsidR="003C556C" w:rsidRDefault="003C556C" w:rsidP="003C556C">
            <w:pPr>
              <w:jc w:val="center"/>
            </w:pPr>
          </w:p>
          <w:p w:rsidR="003C556C" w:rsidRPr="002954CB" w:rsidRDefault="003C556C" w:rsidP="003C556C">
            <w:pPr>
              <w:jc w:val="center"/>
            </w:pPr>
            <w:r>
              <w:t>7</w:t>
            </w:r>
          </w:p>
        </w:tc>
        <w:tc>
          <w:tcPr>
            <w:tcW w:w="1199" w:type="dxa"/>
          </w:tcPr>
          <w:p w:rsidR="003C556C" w:rsidRDefault="003C556C" w:rsidP="003C556C">
            <w:pPr>
              <w:jc w:val="center"/>
            </w:pPr>
          </w:p>
          <w:p w:rsidR="003C556C" w:rsidRDefault="003C556C" w:rsidP="003C556C">
            <w:pPr>
              <w:jc w:val="center"/>
            </w:pPr>
            <w:r>
              <w:t>7</w:t>
            </w:r>
          </w:p>
          <w:p w:rsidR="003C556C" w:rsidRDefault="003C556C" w:rsidP="003C556C">
            <w:pPr>
              <w:jc w:val="center"/>
            </w:pPr>
          </w:p>
          <w:p w:rsidR="003C556C" w:rsidRPr="002954CB" w:rsidRDefault="003C556C" w:rsidP="003C556C">
            <w:pPr>
              <w:jc w:val="center"/>
            </w:pP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lastRenderedPageBreak/>
              <w:t>16</w:t>
            </w:r>
          </w:p>
        </w:tc>
        <w:tc>
          <w:tcPr>
            <w:tcW w:w="2389" w:type="dxa"/>
          </w:tcPr>
          <w:p w:rsidR="003C556C" w:rsidRPr="002954CB" w:rsidRDefault="003C556C" w:rsidP="003C556C">
            <w:pPr>
              <w:jc w:val="center"/>
            </w:pPr>
            <w:r w:rsidRPr="002954CB">
              <w:t>Отсутствие обоснованных жалоб от потребителей услуг</w:t>
            </w:r>
          </w:p>
        </w:tc>
        <w:tc>
          <w:tcPr>
            <w:tcW w:w="1457" w:type="dxa"/>
          </w:tcPr>
          <w:p w:rsidR="003C556C" w:rsidRPr="002954CB" w:rsidRDefault="003C556C" w:rsidP="003C556C">
            <w:pPr>
              <w:jc w:val="center"/>
            </w:pPr>
            <w:r w:rsidRPr="002954CB">
              <w:t>%</w:t>
            </w:r>
          </w:p>
        </w:tc>
        <w:tc>
          <w:tcPr>
            <w:tcW w:w="1114" w:type="dxa"/>
          </w:tcPr>
          <w:p w:rsidR="003C556C" w:rsidRDefault="003C556C" w:rsidP="003C556C">
            <w:pPr>
              <w:jc w:val="center"/>
            </w:pPr>
          </w:p>
          <w:p w:rsidR="003C556C" w:rsidRPr="002954CB" w:rsidRDefault="003C556C" w:rsidP="003C556C">
            <w:pPr>
              <w:jc w:val="center"/>
            </w:pPr>
            <w:r>
              <w:t>100</w:t>
            </w:r>
          </w:p>
        </w:tc>
        <w:tc>
          <w:tcPr>
            <w:tcW w:w="1080" w:type="dxa"/>
          </w:tcPr>
          <w:p w:rsidR="003C556C" w:rsidRDefault="003C556C" w:rsidP="003C556C">
            <w:pPr>
              <w:jc w:val="center"/>
            </w:pPr>
          </w:p>
          <w:p w:rsidR="003C556C" w:rsidRPr="002954CB" w:rsidRDefault="003C556C" w:rsidP="003C556C">
            <w:pPr>
              <w:jc w:val="center"/>
            </w:pPr>
            <w:r>
              <w:t>100</w:t>
            </w:r>
          </w:p>
        </w:tc>
        <w:tc>
          <w:tcPr>
            <w:tcW w:w="1199" w:type="dxa"/>
          </w:tcPr>
          <w:p w:rsidR="003C556C" w:rsidRDefault="003C556C" w:rsidP="003C556C">
            <w:pPr>
              <w:jc w:val="center"/>
            </w:pPr>
          </w:p>
          <w:p w:rsidR="003C556C" w:rsidRPr="002954CB" w:rsidRDefault="003C556C" w:rsidP="003C556C">
            <w:pPr>
              <w:jc w:val="center"/>
            </w:pPr>
            <w:r>
              <w:t>100</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6E3D13" w:rsidRDefault="003C556C" w:rsidP="003C556C">
            <w:pPr>
              <w:jc w:val="center"/>
            </w:pPr>
            <w:r w:rsidRPr="006E3D13">
              <w:t>17</w:t>
            </w:r>
          </w:p>
        </w:tc>
        <w:tc>
          <w:tcPr>
            <w:tcW w:w="2389" w:type="dxa"/>
          </w:tcPr>
          <w:p w:rsidR="003C556C" w:rsidRPr="002954CB" w:rsidRDefault="003C556C" w:rsidP="003C556C">
            <w:pPr>
              <w:widowControl w:val="0"/>
              <w:autoSpaceDE w:val="0"/>
              <w:autoSpaceDN w:val="0"/>
              <w:adjustRightInd w:val="0"/>
              <w:jc w:val="center"/>
            </w:pPr>
            <w:r w:rsidRPr="002954CB">
              <w:t>Количество молодежи, вовлеченной в деятельность молодежных общественных объединений.</w:t>
            </w:r>
          </w:p>
          <w:p w:rsidR="003C556C" w:rsidRPr="002954CB" w:rsidRDefault="003C556C" w:rsidP="003C556C">
            <w:pPr>
              <w:widowControl w:val="0"/>
              <w:autoSpaceDE w:val="0"/>
              <w:autoSpaceDN w:val="0"/>
              <w:adjustRightInd w:val="0"/>
              <w:jc w:val="center"/>
            </w:pPr>
          </w:p>
        </w:tc>
        <w:tc>
          <w:tcPr>
            <w:tcW w:w="1457" w:type="dxa"/>
          </w:tcPr>
          <w:p w:rsidR="003C556C" w:rsidRPr="002954CB" w:rsidRDefault="003C556C" w:rsidP="003C556C">
            <w:pPr>
              <w:spacing w:line="360" w:lineRule="auto"/>
              <w:jc w:val="center"/>
            </w:pPr>
            <w:r w:rsidRPr="002954CB">
              <w:t>чел.</w:t>
            </w:r>
          </w:p>
        </w:tc>
        <w:tc>
          <w:tcPr>
            <w:tcW w:w="1114" w:type="dxa"/>
          </w:tcPr>
          <w:p w:rsidR="003C556C" w:rsidRDefault="003C556C" w:rsidP="003C556C">
            <w:pPr>
              <w:jc w:val="center"/>
            </w:pPr>
          </w:p>
          <w:p w:rsidR="003C556C" w:rsidRPr="002954CB" w:rsidRDefault="003C556C" w:rsidP="003C556C">
            <w:pPr>
              <w:jc w:val="center"/>
            </w:pPr>
            <w:r>
              <w:t>500</w:t>
            </w:r>
          </w:p>
        </w:tc>
        <w:tc>
          <w:tcPr>
            <w:tcW w:w="1080" w:type="dxa"/>
          </w:tcPr>
          <w:p w:rsidR="003C556C" w:rsidRDefault="003C556C" w:rsidP="003C556C">
            <w:pPr>
              <w:jc w:val="center"/>
            </w:pPr>
          </w:p>
          <w:p w:rsidR="003C556C" w:rsidRPr="002954CB" w:rsidRDefault="003C556C" w:rsidP="003C556C">
            <w:pPr>
              <w:jc w:val="center"/>
            </w:pPr>
            <w:r>
              <w:t>550</w:t>
            </w:r>
          </w:p>
        </w:tc>
        <w:tc>
          <w:tcPr>
            <w:tcW w:w="1199" w:type="dxa"/>
          </w:tcPr>
          <w:p w:rsidR="003C556C" w:rsidRDefault="003C556C" w:rsidP="003C556C">
            <w:pPr>
              <w:jc w:val="center"/>
            </w:pPr>
          </w:p>
          <w:p w:rsidR="003C556C" w:rsidRPr="002954CB" w:rsidRDefault="003C556C" w:rsidP="003C556C">
            <w:pPr>
              <w:jc w:val="center"/>
            </w:pPr>
            <w:r>
              <w:t>600</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18</w:t>
            </w:r>
          </w:p>
        </w:tc>
        <w:tc>
          <w:tcPr>
            <w:tcW w:w="2389" w:type="dxa"/>
          </w:tcPr>
          <w:p w:rsidR="003C556C" w:rsidRPr="002954CB" w:rsidRDefault="003C556C" w:rsidP="003C556C">
            <w:pPr>
              <w:widowControl w:val="0"/>
              <w:autoSpaceDE w:val="0"/>
              <w:autoSpaceDN w:val="0"/>
              <w:adjustRightInd w:val="0"/>
              <w:jc w:val="center"/>
            </w:pPr>
            <w:r w:rsidRPr="002954CB">
              <w:t>Количество молодых людей, принимающих участие в добровольческой деятельности.</w:t>
            </w:r>
          </w:p>
        </w:tc>
        <w:tc>
          <w:tcPr>
            <w:tcW w:w="1457" w:type="dxa"/>
          </w:tcPr>
          <w:p w:rsidR="003C556C" w:rsidRPr="002954CB" w:rsidRDefault="003C556C" w:rsidP="003C556C">
            <w:pPr>
              <w:spacing w:line="360" w:lineRule="auto"/>
              <w:jc w:val="center"/>
            </w:pPr>
            <w:r w:rsidRPr="002954CB">
              <w:t>чел.</w:t>
            </w:r>
          </w:p>
        </w:tc>
        <w:tc>
          <w:tcPr>
            <w:tcW w:w="1114" w:type="dxa"/>
          </w:tcPr>
          <w:p w:rsidR="003C556C" w:rsidRDefault="003C556C" w:rsidP="003C556C">
            <w:pPr>
              <w:jc w:val="center"/>
            </w:pPr>
          </w:p>
          <w:p w:rsidR="003C556C" w:rsidRPr="002954CB" w:rsidRDefault="003C556C" w:rsidP="003C556C">
            <w:pPr>
              <w:jc w:val="center"/>
            </w:pPr>
            <w:r>
              <w:t>400</w:t>
            </w:r>
          </w:p>
        </w:tc>
        <w:tc>
          <w:tcPr>
            <w:tcW w:w="1080" w:type="dxa"/>
          </w:tcPr>
          <w:p w:rsidR="003C556C" w:rsidRDefault="003C556C" w:rsidP="003C556C">
            <w:pPr>
              <w:jc w:val="center"/>
            </w:pPr>
          </w:p>
          <w:p w:rsidR="003C556C" w:rsidRPr="002954CB" w:rsidRDefault="003C556C" w:rsidP="003C556C">
            <w:pPr>
              <w:jc w:val="center"/>
            </w:pPr>
            <w:r>
              <w:t>400</w:t>
            </w:r>
          </w:p>
        </w:tc>
        <w:tc>
          <w:tcPr>
            <w:tcW w:w="1199" w:type="dxa"/>
          </w:tcPr>
          <w:p w:rsidR="003C556C" w:rsidRDefault="003C556C" w:rsidP="003C556C">
            <w:pPr>
              <w:jc w:val="center"/>
            </w:pPr>
          </w:p>
          <w:p w:rsidR="003C556C" w:rsidRPr="002954CB" w:rsidRDefault="003C556C" w:rsidP="003C556C">
            <w:pPr>
              <w:jc w:val="center"/>
            </w:pPr>
            <w:r>
              <w:t>450</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19</w:t>
            </w:r>
          </w:p>
        </w:tc>
        <w:tc>
          <w:tcPr>
            <w:tcW w:w="2389" w:type="dxa"/>
          </w:tcPr>
          <w:p w:rsidR="003C556C" w:rsidRPr="002954CB" w:rsidRDefault="003C556C" w:rsidP="003C556C">
            <w:pPr>
              <w:jc w:val="center"/>
            </w:pPr>
            <w:r w:rsidRPr="002954CB">
              <w:t>Количество молодых людей, вовлеченных в деятельность военно-патриотических клубов</w:t>
            </w:r>
          </w:p>
        </w:tc>
        <w:tc>
          <w:tcPr>
            <w:tcW w:w="1457" w:type="dxa"/>
          </w:tcPr>
          <w:p w:rsidR="003C556C" w:rsidRPr="002954CB" w:rsidRDefault="003C556C" w:rsidP="003C556C">
            <w:pPr>
              <w:spacing w:line="360" w:lineRule="auto"/>
              <w:jc w:val="center"/>
            </w:pPr>
            <w:r w:rsidRPr="002954CB">
              <w:t>чел.</w:t>
            </w:r>
          </w:p>
        </w:tc>
        <w:tc>
          <w:tcPr>
            <w:tcW w:w="1114" w:type="dxa"/>
          </w:tcPr>
          <w:p w:rsidR="003C556C" w:rsidRDefault="003C556C" w:rsidP="003C556C">
            <w:pPr>
              <w:jc w:val="center"/>
            </w:pPr>
          </w:p>
          <w:p w:rsidR="003C556C" w:rsidRPr="002954CB" w:rsidRDefault="003C556C" w:rsidP="003C556C">
            <w:pPr>
              <w:jc w:val="center"/>
            </w:pPr>
            <w:r>
              <w:t>300</w:t>
            </w:r>
          </w:p>
        </w:tc>
        <w:tc>
          <w:tcPr>
            <w:tcW w:w="1080" w:type="dxa"/>
          </w:tcPr>
          <w:p w:rsidR="003C556C" w:rsidRDefault="003C556C" w:rsidP="003C556C">
            <w:pPr>
              <w:jc w:val="center"/>
            </w:pPr>
          </w:p>
          <w:p w:rsidR="003C556C" w:rsidRPr="002954CB" w:rsidRDefault="003C556C" w:rsidP="003C556C">
            <w:pPr>
              <w:jc w:val="center"/>
            </w:pPr>
            <w:r>
              <w:t>350</w:t>
            </w:r>
          </w:p>
        </w:tc>
        <w:tc>
          <w:tcPr>
            <w:tcW w:w="1199" w:type="dxa"/>
          </w:tcPr>
          <w:p w:rsidR="003C556C" w:rsidRDefault="003C556C" w:rsidP="003C556C">
            <w:pPr>
              <w:jc w:val="center"/>
            </w:pPr>
          </w:p>
          <w:p w:rsidR="003C556C" w:rsidRPr="002954CB" w:rsidRDefault="003C556C" w:rsidP="003C556C">
            <w:pPr>
              <w:jc w:val="center"/>
            </w:pPr>
            <w:r>
              <w:t>400</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20</w:t>
            </w:r>
          </w:p>
        </w:tc>
        <w:tc>
          <w:tcPr>
            <w:tcW w:w="2389" w:type="dxa"/>
          </w:tcPr>
          <w:p w:rsidR="003C556C" w:rsidRPr="002954CB" w:rsidRDefault="003C556C" w:rsidP="003C556C">
            <w:pPr>
              <w:jc w:val="center"/>
            </w:pPr>
            <w:r w:rsidRPr="002954CB">
              <w:t>Участники региональных мероприятий</w:t>
            </w:r>
          </w:p>
        </w:tc>
        <w:tc>
          <w:tcPr>
            <w:tcW w:w="1457" w:type="dxa"/>
          </w:tcPr>
          <w:p w:rsidR="003C556C" w:rsidRPr="002954CB" w:rsidRDefault="003C556C" w:rsidP="003C556C">
            <w:pPr>
              <w:spacing w:line="360" w:lineRule="auto"/>
              <w:jc w:val="center"/>
            </w:pPr>
            <w:r w:rsidRPr="002954CB">
              <w:t>чел.</w:t>
            </w:r>
          </w:p>
        </w:tc>
        <w:tc>
          <w:tcPr>
            <w:tcW w:w="1114" w:type="dxa"/>
          </w:tcPr>
          <w:p w:rsidR="003C556C" w:rsidRDefault="003C556C" w:rsidP="003C556C">
            <w:pPr>
              <w:jc w:val="center"/>
            </w:pPr>
          </w:p>
          <w:p w:rsidR="003C556C" w:rsidRPr="002954CB" w:rsidRDefault="003C556C" w:rsidP="003C556C">
            <w:pPr>
              <w:jc w:val="center"/>
            </w:pPr>
            <w:r>
              <w:t>600</w:t>
            </w:r>
          </w:p>
        </w:tc>
        <w:tc>
          <w:tcPr>
            <w:tcW w:w="1080" w:type="dxa"/>
          </w:tcPr>
          <w:p w:rsidR="003C556C" w:rsidRDefault="003C556C" w:rsidP="003C556C">
            <w:pPr>
              <w:jc w:val="center"/>
            </w:pPr>
          </w:p>
          <w:p w:rsidR="003C556C" w:rsidRPr="002954CB" w:rsidRDefault="003C556C" w:rsidP="003C556C">
            <w:pPr>
              <w:jc w:val="center"/>
            </w:pPr>
            <w:r>
              <w:t>650</w:t>
            </w:r>
          </w:p>
        </w:tc>
        <w:tc>
          <w:tcPr>
            <w:tcW w:w="1199" w:type="dxa"/>
          </w:tcPr>
          <w:p w:rsidR="003C556C" w:rsidRDefault="003C556C" w:rsidP="003C556C">
            <w:pPr>
              <w:jc w:val="center"/>
            </w:pPr>
          </w:p>
          <w:p w:rsidR="003C556C" w:rsidRPr="002954CB" w:rsidRDefault="003C556C" w:rsidP="003C556C">
            <w:pPr>
              <w:jc w:val="center"/>
            </w:pPr>
            <w:r>
              <w:t>700</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21</w:t>
            </w:r>
          </w:p>
          <w:p w:rsidR="003C556C" w:rsidRPr="002954CB" w:rsidRDefault="003C556C" w:rsidP="003C556C">
            <w:pPr>
              <w:jc w:val="center"/>
            </w:pPr>
          </w:p>
          <w:p w:rsidR="003C556C" w:rsidRPr="002954CB" w:rsidRDefault="003C556C" w:rsidP="003C556C">
            <w:pPr>
              <w:jc w:val="center"/>
            </w:pPr>
          </w:p>
          <w:p w:rsidR="003C556C" w:rsidRPr="002954CB" w:rsidRDefault="003C556C" w:rsidP="003C556C">
            <w:pPr>
              <w:jc w:val="center"/>
            </w:pPr>
          </w:p>
          <w:p w:rsidR="003C556C" w:rsidRPr="002954CB" w:rsidRDefault="003C556C" w:rsidP="003C556C">
            <w:pPr>
              <w:jc w:val="center"/>
            </w:pPr>
          </w:p>
          <w:p w:rsidR="003C556C" w:rsidRPr="002954CB" w:rsidRDefault="003C556C" w:rsidP="003C556C">
            <w:pPr>
              <w:jc w:val="center"/>
            </w:pPr>
          </w:p>
          <w:p w:rsidR="003C556C" w:rsidRPr="002954CB" w:rsidRDefault="003C556C" w:rsidP="003C556C">
            <w:pPr>
              <w:jc w:val="center"/>
            </w:pPr>
          </w:p>
        </w:tc>
        <w:tc>
          <w:tcPr>
            <w:tcW w:w="2389" w:type="dxa"/>
          </w:tcPr>
          <w:p w:rsidR="003C556C" w:rsidRPr="002954CB" w:rsidRDefault="003C556C" w:rsidP="003C556C">
            <w:pPr>
              <w:jc w:val="center"/>
            </w:pPr>
            <w:r w:rsidRPr="002954CB">
              <w:t>Численность подростков и молодых людей, охваченных временной трудовой занятостью</w:t>
            </w:r>
          </w:p>
        </w:tc>
        <w:tc>
          <w:tcPr>
            <w:tcW w:w="1457" w:type="dxa"/>
          </w:tcPr>
          <w:p w:rsidR="003C556C" w:rsidRPr="002954CB" w:rsidRDefault="003C556C" w:rsidP="003C556C">
            <w:pPr>
              <w:spacing w:line="360" w:lineRule="auto"/>
              <w:jc w:val="center"/>
            </w:pPr>
            <w:r w:rsidRPr="002954CB">
              <w:t>чел.</w:t>
            </w:r>
          </w:p>
        </w:tc>
        <w:tc>
          <w:tcPr>
            <w:tcW w:w="1114" w:type="dxa"/>
          </w:tcPr>
          <w:p w:rsidR="003C556C" w:rsidRDefault="003C556C" w:rsidP="003C556C">
            <w:pPr>
              <w:jc w:val="center"/>
            </w:pPr>
          </w:p>
          <w:p w:rsidR="003C556C" w:rsidRPr="002954CB" w:rsidRDefault="003C556C" w:rsidP="003C556C">
            <w:pPr>
              <w:jc w:val="center"/>
            </w:pPr>
            <w:r>
              <w:t>124</w:t>
            </w:r>
          </w:p>
        </w:tc>
        <w:tc>
          <w:tcPr>
            <w:tcW w:w="1080" w:type="dxa"/>
          </w:tcPr>
          <w:p w:rsidR="003C556C" w:rsidRDefault="003C556C" w:rsidP="003C556C">
            <w:pPr>
              <w:jc w:val="center"/>
            </w:pPr>
          </w:p>
          <w:p w:rsidR="003C556C" w:rsidRPr="002954CB" w:rsidRDefault="003C556C" w:rsidP="003C556C">
            <w:pPr>
              <w:jc w:val="center"/>
            </w:pPr>
            <w:r>
              <w:t>126</w:t>
            </w:r>
          </w:p>
        </w:tc>
        <w:tc>
          <w:tcPr>
            <w:tcW w:w="1199" w:type="dxa"/>
          </w:tcPr>
          <w:p w:rsidR="003C556C" w:rsidRDefault="003C556C" w:rsidP="003C556C">
            <w:pPr>
              <w:jc w:val="center"/>
            </w:pPr>
          </w:p>
          <w:p w:rsidR="003C556C" w:rsidRPr="002954CB" w:rsidRDefault="003C556C" w:rsidP="003C556C">
            <w:pPr>
              <w:jc w:val="center"/>
            </w:pPr>
            <w:r>
              <w:t>128</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22</w:t>
            </w:r>
          </w:p>
        </w:tc>
        <w:tc>
          <w:tcPr>
            <w:tcW w:w="2389" w:type="dxa"/>
          </w:tcPr>
          <w:p w:rsidR="003C556C" w:rsidRPr="002954CB" w:rsidRDefault="003C556C" w:rsidP="003C556C">
            <w:pPr>
              <w:jc w:val="center"/>
            </w:pPr>
            <w:r w:rsidRPr="002954CB">
              <w:t>Число зарегистрированных пользователей</w:t>
            </w:r>
          </w:p>
        </w:tc>
        <w:tc>
          <w:tcPr>
            <w:tcW w:w="1457" w:type="dxa"/>
          </w:tcPr>
          <w:p w:rsidR="003C556C" w:rsidRPr="002954CB" w:rsidRDefault="003C556C" w:rsidP="003C556C">
            <w:pPr>
              <w:spacing w:line="360" w:lineRule="auto"/>
              <w:jc w:val="center"/>
            </w:pPr>
            <w:r w:rsidRPr="002954CB">
              <w:t>Чел.</w:t>
            </w:r>
          </w:p>
        </w:tc>
        <w:tc>
          <w:tcPr>
            <w:tcW w:w="1114" w:type="dxa"/>
          </w:tcPr>
          <w:p w:rsidR="003C556C" w:rsidRPr="002954CB" w:rsidRDefault="003C556C" w:rsidP="003C556C">
            <w:pPr>
              <w:jc w:val="center"/>
            </w:pPr>
          </w:p>
        </w:tc>
        <w:tc>
          <w:tcPr>
            <w:tcW w:w="1080" w:type="dxa"/>
          </w:tcPr>
          <w:p w:rsidR="003C556C" w:rsidRPr="002954CB" w:rsidRDefault="003C556C" w:rsidP="003C556C">
            <w:pPr>
              <w:jc w:val="center"/>
            </w:pPr>
            <w:r>
              <w:t>4300</w:t>
            </w:r>
          </w:p>
        </w:tc>
        <w:tc>
          <w:tcPr>
            <w:tcW w:w="1199" w:type="dxa"/>
          </w:tcPr>
          <w:p w:rsidR="003C556C" w:rsidRPr="002954CB" w:rsidRDefault="003C556C" w:rsidP="003C556C">
            <w:pPr>
              <w:jc w:val="center"/>
            </w:pPr>
            <w:r>
              <w:t>4356</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23</w:t>
            </w:r>
          </w:p>
        </w:tc>
        <w:tc>
          <w:tcPr>
            <w:tcW w:w="2389" w:type="dxa"/>
          </w:tcPr>
          <w:p w:rsidR="003C556C" w:rsidRPr="002954CB" w:rsidRDefault="003C556C" w:rsidP="003C556C">
            <w:pPr>
              <w:jc w:val="center"/>
            </w:pPr>
            <w:r w:rsidRPr="002954CB">
              <w:t>Количество посещений</w:t>
            </w:r>
          </w:p>
        </w:tc>
        <w:tc>
          <w:tcPr>
            <w:tcW w:w="1457" w:type="dxa"/>
          </w:tcPr>
          <w:p w:rsidR="003C556C" w:rsidRPr="002954CB" w:rsidRDefault="003C556C" w:rsidP="003C556C">
            <w:pPr>
              <w:spacing w:line="360" w:lineRule="auto"/>
              <w:jc w:val="center"/>
            </w:pPr>
            <w:r w:rsidRPr="002954CB">
              <w:t>разы</w:t>
            </w:r>
          </w:p>
        </w:tc>
        <w:tc>
          <w:tcPr>
            <w:tcW w:w="1114" w:type="dxa"/>
          </w:tcPr>
          <w:p w:rsidR="003C556C" w:rsidRPr="002954CB" w:rsidRDefault="003C556C" w:rsidP="003C556C">
            <w:pPr>
              <w:jc w:val="center"/>
            </w:pPr>
          </w:p>
        </w:tc>
        <w:tc>
          <w:tcPr>
            <w:tcW w:w="1080" w:type="dxa"/>
          </w:tcPr>
          <w:p w:rsidR="003C556C" w:rsidRPr="002954CB" w:rsidRDefault="003C556C" w:rsidP="003C556C">
            <w:pPr>
              <w:jc w:val="center"/>
            </w:pPr>
            <w:r>
              <w:t>40400</w:t>
            </w:r>
          </w:p>
        </w:tc>
        <w:tc>
          <w:tcPr>
            <w:tcW w:w="1199" w:type="dxa"/>
          </w:tcPr>
          <w:p w:rsidR="003C556C" w:rsidRPr="002954CB" w:rsidRDefault="003C556C" w:rsidP="003C556C">
            <w:pPr>
              <w:jc w:val="center"/>
            </w:pPr>
            <w:r>
              <w:t>48910</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24</w:t>
            </w:r>
          </w:p>
        </w:tc>
        <w:tc>
          <w:tcPr>
            <w:tcW w:w="2389" w:type="dxa"/>
          </w:tcPr>
          <w:p w:rsidR="003C556C" w:rsidRPr="002954CB" w:rsidRDefault="003C556C" w:rsidP="003C556C">
            <w:pPr>
              <w:jc w:val="center"/>
            </w:pPr>
            <w:r w:rsidRPr="002954CB">
              <w:t>Количество выданных читателям печатных, электронных и иных изданий</w:t>
            </w:r>
          </w:p>
        </w:tc>
        <w:tc>
          <w:tcPr>
            <w:tcW w:w="1457" w:type="dxa"/>
          </w:tcPr>
          <w:p w:rsidR="003C556C" w:rsidRPr="002954CB" w:rsidRDefault="003C556C" w:rsidP="003C556C">
            <w:pPr>
              <w:spacing w:line="360" w:lineRule="auto"/>
              <w:jc w:val="center"/>
            </w:pPr>
            <w:r>
              <w:t>э</w:t>
            </w:r>
            <w:r w:rsidRPr="002954CB">
              <w:t>кз.</w:t>
            </w:r>
          </w:p>
        </w:tc>
        <w:tc>
          <w:tcPr>
            <w:tcW w:w="1114" w:type="dxa"/>
          </w:tcPr>
          <w:p w:rsidR="003C556C" w:rsidRPr="002954CB" w:rsidRDefault="003C556C" w:rsidP="003C556C">
            <w:pPr>
              <w:jc w:val="center"/>
            </w:pPr>
          </w:p>
        </w:tc>
        <w:tc>
          <w:tcPr>
            <w:tcW w:w="1080" w:type="dxa"/>
          </w:tcPr>
          <w:p w:rsidR="003C556C" w:rsidRPr="002954CB" w:rsidRDefault="003C556C" w:rsidP="003C556C">
            <w:pPr>
              <w:jc w:val="center"/>
            </w:pPr>
            <w:r>
              <w:t>97500</w:t>
            </w:r>
          </w:p>
        </w:tc>
        <w:tc>
          <w:tcPr>
            <w:tcW w:w="1199" w:type="dxa"/>
          </w:tcPr>
          <w:p w:rsidR="003C556C" w:rsidRPr="002954CB" w:rsidRDefault="003C556C" w:rsidP="003C556C">
            <w:pPr>
              <w:jc w:val="center"/>
            </w:pPr>
            <w:r>
              <w:t>98266</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25</w:t>
            </w:r>
          </w:p>
        </w:tc>
        <w:tc>
          <w:tcPr>
            <w:tcW w:w="2389" w:type="dxa"/>
          </w:tcPr>
          <w:p w:rsidR="003C556C" w:rsidRPr="002954CB" w:rsidRDefault="003C556C" w:rsidP="003C556C">
            <w:pPr>
              <w:jc w:val="center"/>
            </w:pPr>
            <w:r>
              <w:t>Увеличение доли поступления новой литературы по отношению к фонду библиотеки</w:t>
            </w:r>
          </w:p>
        </w:tc>
        <w:tc>
          <w:tcPr>
            <w:tcW w:w="1457" w:type="dxa"/>
          </w:tcPr>
          <w:p w:rsidR="003C556C" w:rsidRPr="002954CB" w:rsidRDefault="003C556C" w:rsidP="003C556C">
            <w:pPr>
              <w:spacing w:line="360" w:lineRule="auto"/>
              <w:jc w:val="center"/>
            </w:pPr>
            <w:r w:rsidRPr="002954CB">
              <w:t>%</w:t>
            </w:r>
          </w:p>
        </w:tc>
        <w:tc>
          <w:tcPr>
            <w:tcW w:w="1114" w:type="dxa"/>
          </w:tcPr>
          <w:p w:rsidR="003C556C" w:rsidRPr="002954CB" w:rsidRDefault="003C556C" w:rsidP="003C556C">
            <w:pPr>
              <w:jc w:val="center"/>
            </w:pPr>
          </w:p>
        </w:tc>
        <w:tc>
          <w:tcPr>
            <w:tcW w:w="1080" w:type="dxa"/>
          </w:tcPr>
          <w:p w:rsidR="003C556C" w:rsidRPr="002954CB" w:rsidRDefault="003C556C" w:rsidP="003C556C">
            <w:pPr>
              <w:jc w:val="center"/>
            </w:pPr>
            <w:r>
              <w:t>0,1</w:t>
            </w:r>
          </w:p>
        </w:tc>
        <w:tc>
          <w:tcPr>
            <w:tcW w:w="1199" w:type="dxa"/>
          </w:tcPr>
          <w:p w:rsidR="003C556C" w:rsidRPr="002954CB" w:rsidRDefault="003C556C" w:rsidP="003C556C">
            <w:pPr>
              <w:jc w:val="center"/>
            </w:pPr>
            <w:r>
              <w:t>0,2</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26</w:t>
            </w:r>
          </w:p>
        </w:tc>
        <w:tc>
          <w:tcPr>
            <w:tcW w:w="2389" w:type="dxa"/>
          </w:tcPr>
          <w:p w:rsidR="003C556C" w:rsidRPr="002954CB" w:rsidRDefault="003C556C" w:rsidP="003C556C">
            <w:pPr>
              <w:jc w:val="center"/>
            </w:pPr>
            <w:r w:rsidRPr="002954CB">
              <w:t>Охват населения библиотечным обслуживанием</w:t>
            </w:r>
          </w:p>
        </w:tc>
        <w:tc>
          <w:tcPr>
            <w:tcW w:w="1457" w:type="dxa"/>
          </w:tcPr>
          <w:p w:rsidR="003C556C" w:rsidRPr="002954CB" w:rsidRDefault="003C556C" w:rsidP="003C556C">
            <w:pPr>
              <w:spacing w:line="360" w:lineRule="auto"/>
              <w:jc w:val="center"/>
            </w:pPr>
            <w:r w:rsidRPr="002954CB">
              <w:t>%</w:t>
            </w:r>
          </w:p>
        </w:tc>
        <w:tc>
          <w:tcPr>
            <w:tcW w:w="1114" w:type="dxa"/>
          </w:tcPr>
          <w:p w:rsidR="003C556C" w:rsidRPr="002954CB" w:rsidRDefault="003C556C" w:rsidP="003C556C">
            <w:pPr>
              <w:jc w:val="center"/>
            </w:pPr>
          </w:p>
        </w:tc>
        <w:tc>
          <w:tcPr>
            <w:tcW w:w="1080" w:type="dxa"/>
          </w:tcPr>
          <w:p w:rsidR="003C556C" w:rsidRPr="002954CB" w:rsidRDefault="003C556C" w:rsidP="003C556C">
            <w:pPr>
              <w:jc w:val="center"/>
            </w:pPr>
            <w:r>
              <w:t>36,6</w:t>
            </w:r>
          </w:p>
        </w:tc>
        <w:tc>
          <w:tcPr>
            <w:tcW w:w="1199" w:type="dxa"/>
          </w:tcPr>
          <w:p w:rsidR="003C556C" w:rsidRPr="002954CB" w:rsidRDefault="003C556C" w:rsidP="003C556C">
            <w:pPr>
              <w:jc w:val="center"/>
            </w:pPr>
            <w:r>
              <w:t>37,4</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27</w:t>
            </w:r>
          </w:p>
        </w:tc>
        <w:tc>
          <w:tcPr>
            <w:tcW w:w="2389" w:type="dxa"/>
          </w:tcPr>
          <w:p w:rsidR="003C556C" w:rsidRPr="002954CB" w:rsidRDefault="003C556C" w:rsidP="003C556C">
            <w:pPr>
              <w:snapToGrid w:val="0"/>
              <w:spacing w:line="100" w:lineRule="atLeast"/>
              <w:jc w:val="center"/>
            </w:pPr>
            <w:r w:rsidRPr="002954CB">
              <w:t>Количество  основных массовых мероприятий</w:t>
            </w:r>
          </w:p>
        </w:tc>
        <w:tc>
          <w:tcPr>
            <w:tcW w:w="1457" w:type="dxa"/>
          </w:tcPr>
          <w:p w:rsidR="003C556C" w:rsidRPr="002954CB" w:rsidRDefault="003C556C" w:rsidP="003C556C">
            <w:pPr>
              <w:snapToGrid w:val="0"/>
              <w:spacing w:line="100" w:lineRule="atLeast"/>
              <w:jc w:val="center"/>
            </w:pPr>
            <w:r w:rsidRPr="002954CB">
              <w:t>шт.</w:t>
            </w:r>
          </w:p>
        </w:tc>
        <w:tc>
          <w:tcPr>
            <w:tcW w:w="1114" w:type="dxa"/>
          </w:tcPr>
          <w:p w:rsidR="003C556C" w:rsidRPr="002954CB" w:rsidRDefault="003C556C" w:rsidP="003C556C">
            <w:pPr>
              <w:jc w:val="center"/>
            </w:pPr>
          </w:p>
        </w:tc>
        <w:tc>
          <w:tcPr>
            <w:tcW w:w="1080" w:type="dxa"/>
          </w:tcPr>
          <w:p w:rsidR="003C556C" w:rsidRPr="002954CB" w:rsidRDefault="003C556C" w:rsidP="003C556C">
            <w:pPr>
              <w:jc w:val="center"/>
            </w:pPr>
            <w:r>
              <w:t>350</w:t>
            </w:r>
          </w:p>
        </w:tc>
        <w:tc>
          <w:tcPr>
            <w:tcW w:w="1199" w:type="dxa"/>
          </w:tcPr>
          <w:p w:rsidR="003C556C" w:rsidRPr="002954CB" w:rsidRDefault="003C556C" w:rsidP="003C556C">
            <w:pPr>
              <w:jc w:val="center"/>
            </w:pPr>
            <w:r>
              <w:t>1047</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28</w:t>
            </w:r>
          </w:p>
        </w:tc>
        <w:tc>
          <w:tcPr>
            <w:tcW w:w="2389" w:type="dxa"/>
          </w:tcPr>
          <w:p w:rsidR="003C556C" w:rsidRPr="002954CB" w:rsidRDefault="003C556C" w:rsidP="003C556C">
            <w:pPr>
              <w:snapToGrid w:val="0"/>
              <w:spacing w:line="100" w:lineRule="atLeast"/>
              <w:jc w:val="center"/>
            </w:pPr>
            <w:r w:rsidRPr="002954CB">
              <w:t>Модернизация рабочих мест</w:t>
            </w:r>
          </w:p>
        </w:tc>
        <w:tc>
          <w:tcPr>
            <w:tcW w:w="1457" w:type="dxa"/>
          </w:tcPr>
          <w:p w:rsidR="003C556C" w:rsidRPr="002954CB" w:rsidRDefault="003C556C" w:rsidP="003C556C">
            <w:pPr>
              <w:snapToGrid w:val="0"/>
              <w:spacing w:line="100" w:lineRule="atLeast"/>
              <w:jc w:val="center"/>
            </w:pPr>
            <w:r w:rsidRPr="002954CB">
              <w:t>шт.</w:t>
            </w:r>
          </w:p>
        </w:tc>
        <w:tc>
          <w:tcPr>
            <w:tcW w:w="1114" w:type="dxa"/>
          </w:tcPr>
          <w:p w:rsidR="003C556C" w:rsidRPr="002954CB" w:rsidRDefault="003C556C" w:rsidP="003C556C">
            <w:pPr>
              <w:jc w:val="center"/>
            </w:pPr>
          </w:p>
        </w:tc>
        <w:tc>
          <w:tcPr>
            <w:tcW w:w="1080" w:type="dxa"/>
          </w:tcPr>
          <w:p w:rsidR="003C556C" w:rsidRPr="002954CB" w:rsidRDefault="003C556C" w:rsidP="003C556C">
            <w:pPr>
              <w:jc w:val="center"/>
            </w:pPr>
            <w:r>
              <w:t>-</w:t>
            </w:r>
          </w:p>
        </w:tc>
        <w:tc>
          <w:tcPr>
            <w:tcW w:w="1199" w:type="dxa"/>
          </w:tcPr>
          <w:p w:rsidR="003C556C" w:rsidRPr="002954CB" w:rsidRDefault="003C556C" w:rsidP="003C556C">
            <w:pPr>
              <w:jc w:val="center"/>
            </w:pPr>
            <w:r>
              <w:t>-</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Pr="002954CB" w:rsidRDefault="003C556C" w:rsidP="003C556C">
            <w:pPr>
              <w:jc w:val="center"/>
            </w:pPr>
            <w:r>
              <w:t>29</w:t>
            </w:r>
          </w:p>
        </w:tc>
        <w:tc>
          <w:tcPr>
            <w:tcW w:w="2389" w:type="dxa"/>
          </w:tcPr>
          <w:p w:rsidR="003C556C" w:rsidRPr="002954CB" w:rsidRDefault="003C556C" w:rsidP="003C556C">
            <w:pPr>
              <w:snapToGrid w:val="0"/>
              <w:spacing w:line="100" w:lineRule="atLeast"/>
              <w:jc w:val="center"/>
            </w:pPr>
            <w:r w:rsidRPr="002954CB">
              <w:t>Работа по программам:</w:t>
            </w:r>
          </w:p>
          <w:p w:rsidR="003C556C" w:rsidRPr="002954CB" w:rsidRDefault="003C556C" w:rsidP="003C556C">
            <w:pPr>
              <w:snapToGrid w:val="0"/>
              <w:spacing w:line="100" w:lineRule="atLeast"/>
              <w:jc w:val="center"/>
            </w:pPr>
            <w:r>
              <w:t>«Библиотека старшего поколения</w:t>
            </w:r>
            <w:r w:rsidRPr="002954CB">
              <w:t>»</w:t>
            </w:r>
          </w:p>
          <w:p w:rsidR="003C556C" w:rsidRPr="002954CB" w:rsidRDefault="003C556C" w:rsidP="003C556C">
            <w:pPr>
              <w:snapToGrid w:val="0"/>
              <w:spacing w:line="100" w:lineRule="atLeast"/>
              <w:jc w:val="center"/>
            </w:pPr>
            <w:r>
              <w:t>«Летняя Библиополяна</w:t>
            </w:r>
            <w:r w:rsidRPr="002954CB">
              <w:t>»</w:t>
            </w:r>
          </w:p>
          <w:p w:rsidR="003C556C" w:rsidRPr="002954CB" w:rsidRDefault="003C556C" w:rsidP="003C556C">
            <w:pPr>
              <w:snapToGrid w:val="0"/>
              <w:spacing w:line="100" w:lineRule="atLeast"/>
              <w:jc w:val="center"/>
            </w:pPr>
            <w:r w:rsidRPr="002954CB">
              <w:t>«Библиотека семейного чтения»</w:t>
            </w:r>
          </w:p>
          <w:p w:rsidR="003C556C" w:rsidRPr="002954CB" w:rsidRDefault="003C556C" w:rsidP="003C556C">
            <w:pPr>
              <w:snapToGrid w:val="0"/>
              <w:spacing w:line="100" w:lineRule="atLeast"/>
              <w:jc w:val="center"/>
            </w:pPr>
            <w:r>
              <w:t>«Страницы памяти листая</w:t>
            </w:r>
            <w:r w:rsidRPr="002954CB">
              <w:t>»</w:t>
            </w:r>
          </w:p>
        </w:tc>
        <w:tc>
          <w:tcPr>
            <w:tcW w:w="1457" w:type="dxa"/>
          </w:tcPr>
          <w:p w:rsidR="003C556C" w:rsidRPr="002954CB" w:rsidRDefault="003C556C" w:rsidP="003C556C">
            <w:pPr>
              <w:snapToGrid w:val="0"/>
              <w:spacing w:line="100" w:lineRule="atLeast"/>
              <w:jc w:val="center"/>
            </w:pPr>
            <w:r w:rsidRPr="002954CB">
              <w:t>шт.</w:t>
            </w:r>
          </w:p>
        </w:tc>
        <w:tc>
          <w:tcPr>
            <w:tcW w:w="1114" w:type="dxa"/>
          </w:tcPr>
          <w:p w:rsidR="003C556C" w:rsidRPr="002954CB" w:rsidRDefault="003C556C" w:rsidP="003C556C">
            <w:pPr>
              <w:jc w:val="center"/>
            </w:pPr>
          </w:p>
        </w:tc>
        <w:tc>
          <w:tcPr>
            <w:tcW w:w="1080" w:type="dxa"/>
          </w:tcPr>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Pr="002954CB" w:rsidRDefault="003C556C" w:rsidP="003C556C">
            <w:pPr>
              <w:jc w:val="center"/>
            </w:pPr>
            <w:r>
              <w:t>1</w:t>
            </w:r>
          </w:p>
        </w:tc>
        <w:tc>
          <w:tcPr>
            <w:tcW w:w="1199" w:type="dxa"/>
          </w:tcPr>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Pr="002954CB" w:rsidRDefault="003C556C" w:rsidP="003C556C">
            <w:pPr>
              <w:jc w:val="center"/>
            </w:pPr>
            <w:r>
              <w:t>1</w:t>
            </w:r>
          </w:p>
        </w:tc>
        <w:tc>
          <w:tcPr>
            <w:tcW w:w="1207" w:type="dxa"/>
          </w:tcPr>
          <w:p w:rsidR="003C556C" w:rsidRPr="002954CB" w:rsidRDefault="003C556C" w:rsidP="003C556C">
            <w:pPr>
              <w:jc w:val="center"/>
            </w:pPr>
          </w:p>
        </w:tc>
      </w:tr>
      <w:tr w:rsidR="003C556C" w:rsidRPr="00693295" w:rsidTr="003C556C">
        <w:trPr>
          <w:jc w:val="center"/>
        </w:trPr>
        <w:tc>
          <w:tcPr>
            <w:tcW w:w="617" w:type="dxa"/>
          </w:tcPr>
          <w:p w:rsidR="003C556C" w:rsidRDefault="003C556C" w:rsidP="003C556C">
            <w:pPr>
              <w:jc w:val="center"/>
            </w:pPr>
            <w:r>
              <w:t>30</w:t>
            </w:r>
          </w:p>
        </w:tc>
        <w:tc>
          <w:tcPr>
            <w:tcW w:w="2389" w:type="dxa"/>
          </w:tcPr>
          <w:p w:rsidR="003C556C" w:rsidRPr="006E3D13" w:rsidRDefault="003C556C" w:rsidP="003C556C">
            <w:pPr>
              <w:snapToGrid w:val="0"/>
              <w:spacing w:line="100" w:lineRule="atLeast"/>
              <w:jc w:val="center"/>
            </w:pPr>
            <w:r w:rsidRPr="006E3D13">
              <w:t xml:space="preserve">Показатель средней заработной платы </w:t>
            </w:r>
            <w:r w:rsidRPr="006E3D13">
              <w:lastRenderedPageBreak/>
              <w:t>работников МКУК «Городская библиотека» в Комсомольском муниципальном районе</w:t>
            </w:r>
          </w:p>
        </w:tc>
        <w:tc>
          <w:tcPr>
            <w:tcW w:w="1457" w:type="dxa"/>
          </w:tcPr>
          <w:p w:rsidR="003C556C" w:rsidRPr="002954CB" w:rsidRDefault="003C556C" w:rsidP="003C556C">
            <w:pPr>
              <w:snapToGrid w:val="0"/>
              <w:spacing w:line="100" w:lineRule="atLeast"/>
              <w:jc w:val="center"/>
            </w:pPr>
            <w:r>
              <w:lastRenderedPageBreak/>
              <w:t>руб.</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p>
          <w:p w:rsidR="003C556C" w:rsidRDefault="003C556C" w:rsidP="003C556C">
            <w:pPr>
              <w:jc w:val="center"/>
            </w:pPr>
          </w:p>
          <w:p w:rsidR="003C556C" w:rsidRDefault="003C556C" w:rsidP="003C556C">
            <w:pPr>
              <w:jc w:val="center"/>
            </w:pPr>
            <w:r>
              <w:lastRenderedPageBreak/>
              <w:t>22134</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lastRenderedPageBreak/>
              <w:t>31</w:t>
            </w:r>
          </w:p>
        </w:tc>
        <w:tc>
          <w:tcPr>
            <w:tcW w:w="2389" w:type="dxa"/>
          </w:tcPr>
          <w:p w:rsidR="003C556C" w:rsidRPr="00CF7CFD" w:rsidRDefault="003C556C" w:rsidP="003C556C">
            <w:pPr>
              <w:snapToGrid w:val="0"/>
              <w:spacing w:line="100" w:lineRule="atLeast"/>
            </w:pPr>
            <w:r w:rsidRPr="00CF7CFD">
              <w:t>Количество подростков, вовлечённых в деятельность спортивных секций, кружков и клубов ДЦ «Спектр»</w:t>
            </w:r>
          </w:p>
        </w:tc>
        <w:tc>
          <w:tcPr>
            <w:tcW w:w="1457" w:type="dxa"/>
          </w:tcPr>
          <w:p w:rsidR="003C556C" w:rsidRPr="00CF7CFD" w:rsidRDefault="003C556C" w:rsidP="003C556C">
            <w:pPr>
              <w:snapToGrid w:val="0"/>
              <w:spacing w:line="100" w:lineRule="atLeast"/>
              <w:jc w:val="center"/>
            </w:pPr>
            <w:r w:rsidRPr="00707654">
              <w:t>чел.</w:t>
            </w:r>
          </w:p>
        </w:tc>
        <w:tc>
          <w:tcPr>
            <w:tcW w:w="1114" w:type="dxa"/>
          </w:tcPr>
          <w:p w:rsidR="003C556C" w:rsidRDefault="003C556C" w:rsidP="003C556C">
            <w:pPr>
              <w:jc w:val="center"/>
            </w:pPr>
          </w:p>
          <w:p w:rsidR="003C556C" w:rsidRPr="00CF7CFD" w:rsidRDefault="003C556C" w:rsidP="003C556C">
            <w:pPr>
              <w:jc w:val="center"/>
            </w:pPr>
            <w:r>
              <w:t>500</w:t>
            </w:r>
          </w:p>
        </w:tc>
        <w:tc>
          <w:tcPr>
            <w:tcW w:w="1080" w:type="dxa"/>
          </w:tcPr>
          <w:p w:rsidR="003C556C" w:rsidRDefault="003C556C" w:rsidP="003C556C">
            <w:pPr>
              <w:jc w:val="center"/>
            </w:pPr>
          </w:p>
          <w:p w:rsidR="003C556C" w:rsidRPr="00CF7CFD" w:rsidRDefault="003C556C" w:rsidP="003C556C">
            <w:pPr>
              <w:jc w:val="center"/>
            </w:pPr>
            <w:r>
              <w:t>550</w:t>
            </w:r>
          </w:p>
        </w:tc>
        <w:tc>
          <w:tcPr>
            <w:tcW w:w="1199" w:type="dxa"/>
          </w:tcPr>
          <w:p w:rsidR="003C556C" w:rsidRDefault="003C556C" w:rsidP="003C556C">
            <w:pPr>
              <w:jc w:val="center"/>
            </w:pPr>
          </w:p>
          <w:p w:rsidR="003C556C" w:rsidRPr="00CF7CFD" w:rsidRDefault="003C556C" w:rsidP="003C556C">
            <w:pPr>
              <w:jc w:val="center"/>
            </w:pPr>
            <w:r>
              <w:t>600</w:t>
            </w:r>
          </w:p>
        </w:tc>
        <w:tc>
          <w:tcPr>
            <w:tcW w:w="1207" w:type="dxa"/>
          </w:tcPr>
          <w:p w:rsidR="003C556C" w:rsidRPr="00CF7CFD" w:rsidRDefault="003C556C" w:rsidP="003C556C">
            <w:pPr>
              <w:jc w:val="center"/>
            </w:pPr>
          </w:p>
        </w:tc>
      </w:tr>
      <w:tr w:rsidR="003C556C" w:rsidRPr="00CF7CFD" w:rsidTr="003C556C">
        <w:trPr>
          <w:jc w:val="center"/>
        </w:trPr>
        <w:tc>
          <w:tcPr>
            <w:tcW w:w="617" w:type="dxa"/>
          </w:tcPr>
          <w:p w:rsidR="003C556C" w:rsidRDefault="003C556C" w:rsidP="003C556C">
            <w:pPr>
              <w:jc w:val="center"/>
            </w:pPr>
            <w:r>
              <w:t>32</w:t>
            </w:r>
          </w:p>
        </w:tc>
        <w:tc>
          <w:tcPr>
            <w:tcW w:w="2389" w:type="dxa"/>
          </w:tcPr>
          <w:p w:rsidR="003C556C" w:rsidRPr="00CF7CFD" w:rsidRDefault="003C556C" w:rsidP="003C556C">
            <w:pPr>
              <w:snapToGrid w:val="0"/>
              <w:spacing w:line="100" w:lineRule="atLeast"/>
            </w:pPr>
            <w:r w:rsidRPr="00CF7CFD">
              <w:t>Количество молодёжи вовлечённой в спортивные турниры и чемпионаты районного, областного и Всероссийского уровня действующих на базе ДЦ «Спектр»</w:t>
            </w:r>
          </w:p>
        </w:tc>
        <w:tc>
          <w:tcPr>
            <w:tcW w:w="1457" w:type="dxa"/>
          </w:tcPr>
          <w:p w:rsidR="003C556C" w:rsidRPr="00CF7CFD" w:rsidRDefault="003C556C" w:rsidP="003C556C">
            <w:pPr>
              <w:snapToGrid w:val="0"/>
              <w:spacing w:line="100" w:lineRule="atLeast"/>
              <w:jc w:val="center"/>
            </w:pPr>
            <w:r w:rsidRPr="00707654">
              <w:t>чел.</w:t>
            </w:r>
          </w:p>
        </w:tc>
        <w:tc>
          <w:tcPr>
            <w:tcW w:w="1114" w:type="dxa"/>
          </w:tcPr>
          <w:p w:rsidR="003C556C" w:rsidRDefault="003C556C" w:rsidP="003C556C">
            <w:pPr>
              <w:jc w:val="center"/>
            </w:pPr>
          </w:p>
          <w:p w:rsidR="003C556C" w:rsidRPr="00CF7CFD" w:rsidRDefault="003C556C" w:rsidP="003C556C">
            <w:pPr>
              <w:jc w:val="center"/>
            </w:pPr>
            <w:r>
              <w:t>400</w:t>
            </w:r>
          </w:p>
        </w:tc>
        <w:tc>
          <w:tcPr>
            <w:tcW w:w="1080" w:type="dxa"/>
          </w:tcPr>
          <w:p w:rsidR="003C556C" w:rsidRDefault="003C556C" w:rsidP="003C556C">
            <w:pPr>
              <w:jc w:val="center"/>
            </w:pPr>
          </w:p>
          <w:p w:rsidR="003C556C" w:rsidRPr="00CF7CFD" w:rsidRDefault="003C556C" w:rsidP="003C556C">
            <w:pPr>
              <w:jc w:val="center"/>
            </w:pPr>
            <w:r>
              <w:t>450</w:t>
            </w:r>
          </w:p>
        </w:tc>
        <w:tc>
          <w:tcPr>
            <w:tcW w:w="1199" w:type="dxa"/>
          </w:tcPr>
          <w:p w:rsidR="003C556C" w:rsidRDefault="003C556C" w:rsidP="003C556C">
            <w:pPr>
              <w:jc w:val="center"/>
            </w:pPr>
          </w:p>
          <w:p w:rsidR="003C556C" w:rsidRPr="00CF7CFD" w:rsidRDefault="003C556C" w:rsidP="003C556C">
            <w:pPr>
              <w:jc w:val="center"/>
            </w:pPr>
            <w:r>
              <w:t>500</w:t>
            </w:r>
          </w:p>
        </w:tc>
        <w:tc>
          <w:tcPr>
            <w:tcW w:w="1207" w:type="dxa"/>
          </w:tcPr>
          <w:p w:rsidR="003C556C" w:rsidRPr="00CF7CFD" w:rsidRDefault="003C556C" w:rsidP="003C556C">
            <w:pPr>
              <w:jc w:val="center"/>
            </w:pPr>
          </w:p>
        </w:tc>
      </w:tr>
      <w:tr w:rsidR="003C556C" w:rsidRPr="00CF7CFD" w:rsidTr="003C556C">
        <w:trPr>
          <w:jc w:val="center"/>
        </w:trPr>
        <w:tc>
          <w:tcPr>
            <w:tcW w:w="617" w:type="dxa"/>
          </w:tcPr>
          <w:p w:rsidR="003C556C" w:rsidRDefault="003C556C" w:rsidP="003C556C">
            <w:pPr>
              <w:jc w:val="center"/>
            </w:pPr>
            <w:r>
              <w:t>33</w:t>
            </w:r>
          </w:p>
        </w:tc>
        <w:tc>
          <w:tcPr>
            <w:tcW w:w="2389" w:type="dxa"/>
          </w:tcPr>
          <w:p w:rsidR="003C556C" w:rsidRPr="00CF7CFD" w:rsidRDefault="003C556C" w:rsidP="003C556C">
            <w:pPr>
              <w:snapToGrid w:val="0"/>
              <w:spacing w:line="100" w:lineRule="atLeast"/>
            </w:pPr>
            <w:r w:rsidRPr="00CF7CFD">
              <w:t xml:space="preserve">Количество молодёжи участвующей в спортивных мероприятиях, праздниках, акциях, форумах, слётах организованными ДЦ «Спектр» от общего числа молодёжи </w:t>
            </w:r>
          </w:p>
        </w:tc>
        <w:tc>
          <w:tcPr>
            <w:tcW w:w="1457" w:type="dxa"/>
          </w:tcPr>
          <w:p w:rsidR="003C556C" w:rsidRPr="00CF7CFD" w:rsidRDefault="003C556C" w:rsidP="003C556C">
            <w:pPr>
              <w:snapToGrid w:val="0"/>
              <w:spacing w:line="100" w:lineRule="atLeast"/>
              <w:jc w:val="center"/>
            </w:pPr>
            <w:r w:rsidRPr="00707654">
              <w:t>чел.</w:t>
            </w:r>
          </w:p>
        </w:tc>
        <w:tc>
          <w:tcPr>
            <w:tcW w:w="1114" w:type="dxa"/>
          </w:tcPr>
          <w:p w:rsidR="003C556C" w:rsidRDefault="003C556C" w:rsidP="003C556C">
            <w:pPr>
              <w:jc w:val="center"/>
            </w:pPr>
          </w:p>
          <w:p w:rsidR="003C556C" w:rsidRPr="00CF7CFD" w:rsidRDefault="003C556C" w:rsidP="003C556C">
            <w:pPr>
              <w:jc w:val="center"/>
            </w:pPr>
            <w:r>
              <w:t>1300</w:t>
            </w:r>
          </w:p>
        </w:tc>
        <w:tc>
          <w:tcPr>
            <w:tcW w:w="1080" w:type="dxa"/>
          </w:tcPr>
          <w:p w:rsidR="003C556C" w:rsidRDefault="003C556C" w:rsidP="003C556C">
            <w:pPr>
              <w:jc w:val="center"/>
            </w:pPr>
          </w:p>
          <w:p w:rsidR="003C556C" w:rsidRPr="00CF7CFD" w:rsidRDefault="003C556C" w:rsidP="003C556C">
            <w:pPr>
              <w:jc w:val="center"/>
            </w:pPr>
            <w:r>
              <w:t>1300</w:t>
            </w:r>
          </w:p>
        </w:tc>
        <w:tc>
          <w:tcPr>
            <w:tcW w:w="1199" w:type="dxa"/>
          </w:tcPr>
          <w:p w:rsidR="003C556C" w:rsidRDefault="003C556C" w:rsidP="003C556C">
            <w:pPr>
              <w:jc w:val="center"/>
            </w:pPr>
          </w:p>
          <w:p w:rsidR="003C556C" w:rsidRDefault="003C556C" w:rsidP="003C556C">
            <w:pPr>
              <w:jc w:val="center"/>
            </w:pPr>
            <w:r>
              <w:t>1400</w:t>
            </w:r>
          </w:p>
          <w:p w:rsidR="003C556C" w:rsidRPr="00CF7CFD" w:rsidRDefault="003C556C" w:rsidP="003C556C">
            <w:pPr>
              <w:jc w:val="center"/>
            </w:pPr>
          </w:p>
        </w:tc>
        <w:tc>
          <w:tcPr>
            <w:tcW w:w="1207" w:type="dxa"/>
          </w:tcPr>
          <w:p w:rsidR="003C556C" w:rsidRPr="00CF7CFD" w:rsidRDefault="003C556C" w:rsidP="003C556C">
            <w:pPr>
              <w:jc w:val="center"/>
            </w:pPr>
          </w:p>
        </w:tc>
      </w:tr>
      <w:tr w:rsidR="003C556C" w:rsidRPr="00CF7CFD" w:rsidTr="003C556C">
        <w:trPr>
          <w:jc w:val="center"/>
        </w:trPr>
        <w:tc>
          <w:tcPr>
            <w:tcW w:w="617" w:type="dxa"/>
          </w:tcPr>
          <w:p w:rsidR="003C556C" w:rsidRDefault="003C556C" w:rsidP="003C556C">
            <w:pPr>
              <w:jc w:val="center"/>
            </w:pPr>
            <w:r>
              <w:t>34</w:t>
            </w:r>
          </w:p>
        </w:tc>
        <w:tc>
          <w:tcPr>
            <w:tcW w:w="2389" w:type="dxa"/>
          </w:tcPr>
          <w:p w:rsidR="003C556C" w:rsidRPr="009D7776" w:rsidRDefault="003C556C" w:rsidP="003C556C">
            <w:pPr>
              <w:jc w:val="center"/>
            </w:pPr>
            <w:r w:rsidRPr="009D7776">
              <w:t xml:space="preserve">Количество посещений района туристами </w:t>
            </w:r>
          </w:p>
          <w:p w:rsidR="003C556C" w:rsidRPr="009D7776" w:rsidRDefault="003C556C" w:rsidP="003C556C">
            <w:pPr>
              <w:jc w:val="center"/>
            </w:pPr>
            <w:r w:rsidRPr="009D7776">
              <w:t xml:space="preserve"> в год</w:t>
            </w:r>
          </w:p>
        </w:tc>
        <w:tc>
          <w:tcPr>
            <w:tcW w:w="1457" w:type="dxa"/>
          </w:tcPr>
          <w:p w:rsidR="003C556C" w:rsidRPr="00707654" w:rsidRDefault="003C556C" w:rsidP="003C556C">
            <w:pPr>
              <w:snapToGrid w:val="0"/>
              <w:spacing w:line="100" w:lineRule="atLeast"/>
              <w:jc w:val="center"/>
            </w:pPr>
            <w:r>
              <w:t>Тыс.чел</w:t>
            </w:r>
          </w:p>
        </w:tc>
        <w:tc>
          <w:tcPr>
            <w:tcW w:w="1114" w:type="dxa"/>
          </w:tcPr>
          <w:p w:rsidR="003C556C" w:rsidRDefault="003C556C" w:rsidP="003C556C">
            <w:pPr>
              <w:jc w:val="center"/>
            </w:pPr>
          </w:p>
          <w:p w:rsidR="003C556C" w:rsidRPr="00CF7CFD" w:rsidRDefault="003C556C" w:rsidP="003C556C">
            <w:pPr>
              <w:jc w:val="center"/>
            </w:pPr>
            <w:r>
              <w:t>-</w:t>
            </w:r>
          </w:p>
        </w:tc>
        <w:tc>
          <w:tcPr>
            <w:tcW w:w="1080" w:type="dxa"/>
          </w:tcPr>
          <w:p w:rsidR="003C556C" w:rsidRDefault="003C556C" w:rsidP="003C556C">
            <w:pPr>
              <w:jc w:val="center"/>
            </w:pPr>
          </w:p>
          <w:p w:rsidR="003C556C" w:rsidRPr="00CF7CFD" w:rsidRDefault="003C556C" w:rsidP="003C556C">
            <w:pPr>
              <w:jc w:val="center"/>
            </w:pPr>
            <w:r>
              <w:t>-</w:t>
            </w:r>
          </w:p>
        </w:tc>
        <w:tc>
          <w:tcPr>
            <w:tcW w:w="1199" w:type="dxa"/>
          </w:tcPr>
          <w:p w:rsidR="003C556C" w:rsidRDefault="003C556C" w:rsidP="003C556C">
            <w:pPr>
              <w:jc w:val="center"/>
            </w:pPr>
          </w:p>
          <w:p w:rsidR="003C556C" w:rsidRPr="00CF7CFD" w:rsidRDefault="003C556C" w:rsidP="003C556C">
            <w:pPr>
              <w:jc w:val="center"/>
            </w:pPr>
            <w:r>
              <w:t>-</w:t>
            </w:r>
          </w:p>
        </w:tc>
        <w:tc>
          <w:tcPr>
            <w:tcW w:w="1207" w:type="dxa"/>
          </w:tcPr>
          <w:p w:rsidR="003C556C" w:rsidRPr="00CF7CFD" w:rsidRDefault="003C556C" w:rsidP="003C556C">
            <w:pPr>
              <w:jc w:val="center"/>
            </w:pPr>
          </w:p>
        </w:tc>
      </w:tr>
      <w:tr w:rsidR="003C556C" w:rsidRPr="00CF7CFD" w:rsidTr="003C556C">
        <w:trPr>
          <w:jc w:val="center"/>
        </w:trPr>
        <w:tc>
          <w:tcPr>
            <w:tcW w:w="617" w:type="dxa"/>
          </w:tcPr>
          <w:p w:rsidR="003C556C" w:rsidRDefault="003C556C" w:rsidP="003C556C">
            <w:pPr>
              <w:jc w:val="center"/>
            </w:pPr>
            <w:r>
              <w:t>35</w:t>
            </w:r>
          </w:p>
        </w:tc>
        <w:tc>
          <w:tcPr>
            <w:tcW w:w="2389" w:type="dxa"/>
          </w:tcPr>
          <w:p w:rsidR="003C556C" w:rsidRPr="009D7776" w:rsidRDefault="003C556C" w:rsidP="003C556C">
            <w:pPr>
              <w:jc w:val="center"/>
            </w:pPr>
            <w:r w:rsidRPr="009D7776">
              <w:t>Разработка законодательных и нормативных правовых актов, регулирующих сферу туризма на районном уровне</w:t>
            </w:r>
          </w:p>
        </w:tc>
        <w:tc>
          <w:tcPr>
            <w:tcW w:w="1457" w:type="dxa"/>
          </w:tcPr>
          <w:p w:rsidR="003C556C" w:rsidRPr="00707654" w:rsidRDefault="003C556C" w:rsidP="003C556C">
            <w:pPr>
              <w:snapToGrid w:val="0"/>
              <w:spacing w:line="100" w:lineRule="atLeast"/>
              <w:jc w:val="center"/>
            </w:pPr>
            <w:r>
              <w:t>Шт.</w:t>
            </w:r>
          </w:p>
        </w:tc>
        <w:tc>
          <w:tcPr>
            <w:tcW w:w="1114" w:type="dxa"/>
          </w:tcPr>
          <w:p w:rsidR="003C556C" w:rsidRDefault="003C556C" w:rsidP="003C556C">
            <w:pPr>
              <w:jc w:val="center"/>
            </w:pPr>
          </w:p>
          <w:p w:rsidR="003C556C" w:rsidRPr="00CF7CFD" w:rsidRDefault="003C556C" w:rsidP="003C556C">
            <w:pPr>
              <w:jc w:val="center"/>
            </w:pPr>
            <w:r>
              <w:t>-</w:t>
            </w:r>
          </w:p>
        </w:tc>
        <w:tc>
          <w:tcPr>
            <w:tcW w:w="1080" w:type="dxa"/>
          </w:tcPr>
          <w:p w:rsidR="003C556C" w:rsidRDefault="003C556C" w:rsidP="003C556C">
            <w:pPr>
              <w:jc w:val="center"/>
            </w:pPr>
          </w:p>
          <w:p w:rsidR="003C556C" w:rsidRPr="00CF7CFD" w:rsidRDefault="003C556C" w:rsidP="003C556C">
            <w:pPr>
              <w:jc w:val="center"/>
            </w:pPr>
            <w:r>
              <w:t>-</w:t>
            </w:r>
          </w:p>
        </w:tc>
        <w:tc>
          <w:tcPr>
            <w:tcW w:w="1199" w:type="dxa"/>
          </w:tcPr>
          <w:p w:rsidR="003C556C" w:rsidRDefault="003C556C" w:rsidP="003C556C">
            <w:pPr>
              <w:jc w:val="center"/>
            </w:pPr>
          </w:p>
          <w:p w:rsidR="003C556C" w:rsidRPr="00CF7CFD" w:rsidRDefault="003C556C" w:rsidP="003C556C">
            <w:pPr>
              <w:jc w:val="center"/>
            </w:pPr>
            <w:r>
              <w:t>-</w:t>
            </w:r>
          </w:p>
        </w:tc>
        <w:tc>
          <w:tcPr>
            <w:tcW w:w="1207" w:type="dxa"/>
          </w:tcPr>
          <w:p w:rsidR="003C556C" w:rsidRPr="00CF7CFD" w:rsidRDefault="003C556C" w:rsidP="003C556C">
            <w:pPr>
              <w:jc w:val="center"/>
            </w:pPr>
          </w:p>
        </w:tc>
      </w:tr>
      <w:tr w:rsidR="003C556C" w:rsidRPr="00CF7CFD" w:rsidTr="003C556C">
        <w:trPr>
          <w:jc w:val="center"/>
        </w:trPr>
        <w:tc>
          <w:tcPr>
            <w:tcW w:w="617" w:type="dxa"/>
          </w:tcPr>
          <w:p w:rsidR="003C556C" w:rsidRDefault="003C556C" w:rsidP="003C556C">
            <w:pPr>
              <w:jc w:val="center"/>
            </w:pPr>
            <w:r>
              <w:t>36</w:t>
            </w:r>
          </w:p>
        </w:tc>
        <w:tc>
          <w:tcPr>
            <w:tcW w:w="2389" w:type="dxa"/>
          </w:tcPr>
          <w:p w:rsidR="003C556C" w:rsidRPr="009D7776" w:rsidRDefault="003C556C" w:rsidP="003C556C">
            <w:pPr>
              <w:jc w:val="center"/>
            </w:pPr>
            <w:r w:rsidRPr="009D7776">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457" w:type="dxa"/>
          </w:tcPr>
          <w:p w:rsidR="003C556C" w:rsidRPr="00707654" w:rsidRDefault="003C556C" w:rsidP="003C556C">
            <w:pPr>
              <w:snapToGrid w:val="0"/>
              <w:spacing w:line="100" w:lineRule="atLeast"/>
              <w:jc w:val="center"/>
            </w:pPr>
            <w:r>
              <w:t xml:space="preserve">Раз </w:t>
            </w:r>
          </w:p>
        </w:tc>
        <w:tc>
          <w:tcPr>
            <w:tcW w:w="1114" w:type="dxa"/>
          </w:tcPr>
          <w:p w:rsidR="003C556C" w:rsidRDefault="003C556C" w:rsidP="003C556C">
            <w:pPr>
              <w:jc w:val="center"/>
            </w:pPr>
          </w:p>
          <w:p w:rsidR="003C556C" w:rsidRPr="00CF7CFD" w:rsidRDefault="003C556C" w:rsidP="003C556C">
            <w:pPr>
              <w:jc w:val="center"/>
            </w:pPr>
            <w:r>
              <w:t>-</w:t>
            </w:r>
          </w:p>
        </w:tc>
        <w:tc>
          <w:tcPr>
            <w:tcW w:w="1080" w:type="dxa"/>
          </w:tcPr>
          <w:p w:rsidR="003C556C" w:rsidRDefault="003C556C" w:rsidP="003C556C">
            <w:pPr>
              <w:jc w:val="center"/>
            </w:pPr>
          </w:p>
          <w:p w:rsidR="003C556C" w:rsidRPr="00CF7CFD" w:rsidRDefault="003C556C" w:rsidP="003C556C">
            <w:pPr>
              <w:jc w:val="center"/>
            </w:pPr>
            <w:r>
              <w:t>-</w:t>
            </w:r>
          </w:p>
        </w:tc>
        <w:tc>
          <w:tcPr>
            <w:tcW w:w="1199" w:type="dxa"/>
          </w:tcPr>
          <w:p w:rsidR="003C556C" w:rsidRDefault="003C556C" w:rsidP="003C556C">
            <w:pPr>
              <w:jc w:val="center"/>
            </w:pPr>
          </w:p>
          <w:p w:rsidR="003C556C" w:rsidRPr="00CF7CFD" w:rsidRDefault="003C556C" w:rsidP="003C556C">
            <w:pPr>
              <w:jc w:val="center"/>
            </w:pPr>
            <w:r>
              <w:t>-</w:t>
            </w:r>
          </w:p>
        </w:tc>
        <w:tc>
          <w:tcPr>
            <w:tcW w:w="1207" w:type="dxa"/>
          </w:tcPr>
          <w:p w:rsidR="003C556C" w:rsidRPr="00CF7CFD" w:rsidRDefault="003C556C" w:rsidP="003C556C">
            <w:pPr>
              <w:jc w:val="center"/>
            </w:pPr>
          </w:p>
        </w:tc>
      </w:tr>
      <w:tr w:rsidR="003C556C" w:rsidRPr="00CF7CFD" w:rsidTr="003C556C">
        <w:trPr>
          <w:jc w:val="center"/>
        </w:trPr>
        <w:tc>
          <w:tcPr>
            <w:tcW w:w="617" w:type="dxa"/>
          </w:tcPr>
          <w:p w:rsidR="003C556C" w:rsidRDefault="003C556C" w:rsidP="003C556C">
            <w:pPr>
              <w:jc w:val="center"/>
            </w:pPr>
            <w:r>
              <w:t>37</w:t>
            </w:r>
          </w:p>
        </w:tc>
        <w:tc>
          <w:tcPr>
            <w:tcW w:w="2389" w:type="dxa"/>
          </w:tcPr>
          <w:p w:rsidR="003C556C" w:rsidRPr="003343B2" w:rsidRDefault="003C556C" w:rsidP="003C556C">
            <w:pPr>
              <w:jc w:val="center"/>
            </w:pPr>
            <w:r w:rsidRPr="003343B2">
              <w:t>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сайте органов местного самоуправления)</w:t>
            </w:r>
          </w:p>
        </w:tc>
        <w:tc>
          <w:tcPr>
            <w:tcW w:w="1457" w:type="dxa"/>
          </w:tcPr>
          <w:p w:rsidR="003C556C" w:rsidRPr="00707654" w:rsidRDefault="003C556C" w:rsidP="003C556C">
            <w:pPr>
              <w:snapToGrid w:val="0"/>
              <w:spacing w:line="100" w:lineRule="atLeast"/>
              <w:jc w:val="center"/>
            </w:pPr>
            <w:r>
              <w:t>%</w:t>
            </w:r>
          </w:p>
        </w:tc>
        <w:tc>
          <w:tcPr>
            <w:tcW w:w="1114" w:type="dxa"/>
          </w:tcPr>
          <w:p w:rsidR="003C556C" w:rsidRDefault="003C556C" w:rsidP="003C556C">
            <w:pPr>
              <w:jc w:val="center"/>
            </w:pPr>
          </w:p>
          <w:p w:rsidR="003C556C" w:rsidRPr="00CF7CFD" w:rsidRDefault="003C556C" w:rsidP="003C556C">
            <w:pPr>
              <w:jc w:val="center"/>
            </w:pPr>
            <w:r>
              <w:t>-</w:t>
            </w:r>
          </w:p>
        </w:tc>
        <w:tc>
          <w:tcPr>
            <w:tcW w:w="1080" w:type="dxa"/>
          </w:tcPr>
          <w:p w:rsidR="003C556C" w:rsidRDefault="003C556C" w:rsidP="003C556C">
            <w:pPr>
              <w:jc w:val="center"/>
            </w:pPr>
          </w:p>
          <w:p w:rsidR="003C556C" w:rsidRPr="00CF7CFD" w:rsidRDefault="003C556C" w:rsidP="003C556C">
            <w:pPr>
              <w:jc w:val="center"/>
            </w:pPr>
            <w:r>
              <w:t>-</w:t>
            </w:r>
          </w:p>
        </w:tc>
        <w:tc>
          <w:tcPr>
            <w:tcW w:w="1199" w:type="dxa"/>
          </w:tcPr>
          <w:p w:rsidR="003C556C" w:rsidRDefault="003C556C" w:rsidP="003C556C">
            <w:pPr>
              <w:jc w:val="center"/>
            </w:pPr>
          </w:p>
          <w:p w:rsidR="003C556C" w:rsidRPr="00CF7CFD" w:rsidRDefault="003C556C" w:rsidP="003C556C">
            <w:pPr>
              <w:jc w:val="center"/>
            </w:pPr>
            <w:r>
              <w:t>-</w:t>
            </w:r>
          </w:p>
        </w:tc>
        <w:tc>
          <w:tcPr>
            <w:tcW w:w="1207" w:type="dxa"/>
          </w:tcPr>
          <w:p w:rsidR="003C556C" w:rsidRPr="00CF7CFD" w:rsidRDefault="003C556C" w:rsidP="003C556C">
            <w:pPr>
              <w:jc w:val="center"/>
            </w:pPr>
          </w:p>
        </w:tc>
      </w:tr>
      <w:tr w:rsidR="003C556C" w:rsidRPr="00CF7CFD" w:rsidTr="003C556C">
        <w:trPr>
          <w:jc w:val="center"/>
        </w:trPr>
        <w:tc>
          <w:tcPr>
            <w:tcW w:w="617" w:type="dxa"/>
          </w:tcPr>
          <w:p w:rsidR="003C556C" w:rsidRDefault="003C556C" w:rsidP="003C556C">
            <w:pPr>
              <w:jc w:val="center"/>
            </w:pPr>
            <w:r>
              <w:t>38</w:t>
            </w:r>
          </w:p>
        </w:tc>
        <w:tc>
          <w:tcPr>
            <w:tcW w:w="2389" w:type="dxa"/>
          </w:tcPr>
          <w:p w:rsidR="003C556C" w:rsidRPr="009D7776" w:rsidRDefault="003C556C" w:rsidP="003C556C">
            <w:pPr>
              <w:jc w:val="center"/>
            </w:pPr>
            <w:r w:rsidRPr="009D7776">
              <w:t>Разработка туристических паспортов по</w:t>
            </w:r>
            <w:r>
              <w:t>селений района с целью выявления</w:t>
            </w:r>
            <w:r w:rsidRPr="009D7776">
              <w:t xml:space="preserve"> имеющихся на территориях муниципальных образований туристических ресурсов</w:t>
            </w:r>
          </w:p>
        </w:tc>
        <w:tc>
          <w:tcPr>
            <w:tcW w:w="1457" w:type="dxa"/>
          </w:tcPr>
          <w:p w:rsidR="003C556C" w:rsidRPr="00707654" w:rsidRDefault="003C556C" w:rsidP="003C556C">
            <w:pPr>
              <w:snapToGrid w:val="0"/>
              <w:spacing w:line="100" w:lineRule="atLeast"/>
              <w:jc w:val="center"/>
            </w:pPr>
            <w:r>
              <w:t xml:space="preserve">Шт </w:t>
            </w:r>
          </w:p>
        </w:tc>
        <w:tc>
          <w:tcPr>
            <w:tcW w:w="1114" w:type="dxa"/>
          </w:tcPr>
          <w:p w:rsidR="003C556C" w:rsidRDefault="003C556C" w:rsidP="003C556C">
            <w:pPr>
              <w:jc w:val="center"/>
            </w:pPr>
          </w:p>
          <w:p w:rsidR="003C556C" w:rsidRPr="00CF7CFD" w:rsidRDefault="003C556C" w:rsidP="003C556C">
            <w:pPr>
              <w:jc w:val="center"/>
            </w:pPr>
            <w:r>
              <w:t>-</w:t>
            </w:r>
          </w:p>
        </w:tc>
        <w:tc>
          <w:tcPr>
            <w:tcW w:w="1080" w:type="dxa"/>
          </w:tcPr>
          <w:p w:rsidR="003C556C" w:rsidRDefault="003C556C" w:rsidP="003C556C">
            <w:pPr>
              <w:jc w:val="center"/>
            </w:pPr>
          </w:p>
          <w:p w:rsidR="003C556C" w:rsidRPr="00CF7CFD" w:rsidRDefault="003C556C" w:rsidP="003C556C">
            <w:pPr>
              <w:jc w:val="center"/>
            </w:pPr>
            <w:r>
              <w:t>-</w:t>
            </w:r>
          </w:p>
        </w:tc>
        <w:tc>
          <w:tcPr>
            <w:tcW w:w="1199" w:type="dxa"/>
          </w:tcPr>
          <w:p w:rsidR="003C556C" w:rsidRDefault="003C556C" w:rsidP="003C556C">
            <w:pPr>
              <w:jc w:val="center"/>
            </w:pPr>
          </w:p>
          <w:p w:rsidR="003C556C" w:rsidRPr="00CF7CFD" w:rsidRDefault="003C556C" w:rsidP="003C556C">
            <w:pPr>
              <w:jc w:val="center"/>
            </w:pPr>
            <w:r>
              <w:t>-</w:t>
            </w:r>
          </w:p>
        </w:tc>
        <w:tc>
          <w:tcPr>
            <w:tcW w:w="1207" w:type="dxa"/>
          </w:tcPr>
          <w:p w:rsidR="003C556C" w:rsidRPr="00CF7CFD" w:rsidRDefault="003C556C" w:rsidP="003C556C">
            <w:pPr>
              <w:jc w:val="center"/>
            </w:pPr>
          </w:p>
        </w:tc>
      </w:tr>
      <w:tr w:rsidR="003C556C" w:rsidRPr="00CF7CFD" w:rsidTr="003C556C">
        <w:trPr>
          <w:jc w:val="center"/>
        </w:trPr>
        <w:tc>
          <w:tcPr>
            <w:tcW w:w="617" w:type="dxa"/>
          </w:tcPr>
          <w:p w:rsidR="003C556C" w:rsidRDefault="003C556C" w:rsidP="003C556C">
            <w:pPr>
              <w:jc w:val="center"/>
            </w:pPr>
            <w:r>
              <w:t>39</w:t>
            </w:r>
          </w:p>
        </w:tc>
        <w:tc>
          <w:tcPr>
            <w:tcW w:w="2389" w:type="dxa"/>
          </w:tcPr>
          <w:p w:rsidR="003C556C" w:rsidRPr="009D7776" w:rsidRDefault="003C556C" w:rsidP="003C556C">
            <w:pPr>
              <w:jc w:val="center"/>
            </w:pPr>
            <w:r w:rsidRPr="009D7776">
              <w:t xml:space="preserve">Формирование </w:t>
            </w:r>
            <w:r w:rsidRPr="009D7776">
              <w:lastRenderedPageBreak/>
              <w:t>ежегодного единого событийного календаря мероприятий района</w:t>
            </w:r>
          </w:p>
        </w:tc>
        <w:tc>
          <w:tcPr>
            <w:tcW w:w="1457" w:type="dxa"/>
          </w:tcPr>
          <w:p w:rsidR="003C556C" w:rsidRPr="00707654" w:rsidRDefault="003C556C" w:rsidP="003C556C">
            <w:pPr>
              <w:snapToGrid w:val="0"/>
              <w:spacing w:line="100" w:lineRule="atLeast"/>
              <w:jc w:val="center"/>
            </w:pPr>
            <w:r>
              <w:lastRenderedPageBreak/>
              <w:t xml:space="preserve">Шт </w:t>
            </w:r>
          </w:p>
        </w:tc>
        <w:tc>
          <w:tcPr>
            <w:tcW w:w="1114" w:type="dxa"/>
          </w:tcPr>
          <w:p w:rsidR="003C556C" w:rsidRDefault="003C556C" w:rsidP="003C556C">
            <w:pPr>
              <w:jc w:val="center"/>
            </w:pPr>
          </w:p>
          <w:p w:rsidR="003C556C" w:rsidRPr="00CF7CFD" w:rsidRDefault="003C556C" w:rsidP="003C556C">
            <w:pPr>
              <w:jc w:val="center"/>
            </w:pPr>
            <w:r>
              <w:lastRenderedPageBreak/>
              <w:t>-</w:t>
            </w:r>
          </w:p>
        </w:tc>
        <w:tc>
          <w:tcPr>
            <w:tcW w:w="1080" w:type="dxa"/>
          </w:tcPr>
          <w:p w:rsidR="003C556C" w:rsidRDefault="003C556C" w:rsidP="003C556C">
            <w:pPr>
              <w:jc w:val="center"/>
            </w:pPr>
          </w:p>
          <w:p w:rsidR="003C556C" w:rsidRPr="00CF7CFD" w:rsidRDefault="003C556C" w:rsidP="003C556C">
            <w:pPr>
              <w:jc w:val="center"/>
            </w:pPr>
            <w:r>
              <w:lastRenderedPageBreak/>
              <w:t>-</w:t>
            </w:r>
          </w:p>
        </w:tc>
        <w:tc>
          <w:tcPr>
            <w:tcW w:w="1199" w:type="dxa"/>
          </w:tcPr>
          <w:p w:rsidR="003C556C" w:rsidRDefault="003C556C" w:rsidP="003C556C">
            <w:pPr>
              <w:jc w:val="center"/>
            </w:pPr>
          </w:p>
          <w:p w:rsidR="003C556C" w:rsidRPr="00CF7CFD" w:rsidRDefault="003C556C" w:rsidP="003C556C">
            <w:pPr>
              <w:jc w:val="center"/>
            </w:pPr>
            <w:r>
              <w:lastRenderedPageBreak/>
              <w:t>-</w:t>
            </w:r>
          </w:p>
        </w:tc>
        <w:tc>
          <w:tcPr>
            <w:tcW w:w="1207" w:type="dxa"/>
          </w:tcPr>
          <w:p w:rsidR="003C556C" w:rsidRPr="00CF7CFD" w:rsidRDefault="003C556C" w:rsidP="003C556C">
            <w:pPr>
              <w:jc w:val="center"/>
            </w:pPr>
          </w:p>
        </w:tc>
      </w:tr>
      <w:tr w:rsidR="003C556C" w:rsidRPr="00CF7CFD" w:rsidTr="003C556C">
        <w:trPr>
          <w:jc w:val="center"/>
        </w:trPr>
        <w:tc>
          <w:tcPr>
            <w:tcW w:w="617" w:type="dxa"/>
          </w:tcPr>
          <w:p w:rsidR="003C556C" w:rsidRDefault="003C556C" w:rsidP="003C556C">
            <w:pPr>
              <w:jc w:val="center"/>
            </w:pPr>
            <w:r>
              <w:lastRenderedPageBreak/>
              <w:t>40</w:t>
            </w:r>
          </w:p>
        </w:tc>
        <w:tc>
          <w:tcPr>
            <w:tcW w:w="2389" w:type="dxa"/>
          </w:tcPr>
          <w:p w:rsidR="003C556C" w:rsidRPr="009D7776" w:rsidRDefault="003C556C" w:rsidP="003C556C">
            <w:pPr>
              <w:pStyle w:val="af5"/>
              <w:jc w:val="center"/>
            </w:pPr>
            <w:r w:rsidRPr="009D7776">
              <w:t>Разработка туристских маршрутов</w:t>
            </w:r>
          </w:p>
        </w:tc>
        <w:tc>
          <w:tcPr>
            <w:tcW w:w="1457" w:type="dxa"/>
          </w:tcPr>
          <w:p w:rsidR="003C556C" w:rsidRPr="00707654" w:rsidRDefault="003C556C" w:rsidP="003C556C">
            <w:pPr>
              <w:snapToGrid w:val="0"/>
              <w:spacing w:line="100" w:lineRule="atLeast"/>
              <w:jc w:val="center"/>
            </w:pPr>
            <w:r>
              <w:t xml:space="preserve">Шт </w:t>
            </w:r>
          </w:p>
        </w:tc>
        <w:tc>
          <w:tcPr>
            <w:tcW w:w="1114" w:type="dxa"/>
          </w:tcPr>
          <w:p w:rsidR="003C556C" w:rsidRDefault="003C556C" w:rsidP="003C556C">
            <w:pPr>
              <w:jc w:val="center"/>
            </w:pPr>
          </w:p>
          <w:p w:rsidR="003C556C" w:rsidRPr="00CF7CFD" w:rsidRDefault="003C556C" w:rsidP="003C556C">
            <w:pPr>
              <w:jc w:val="center"/>
            </w:pPr>
            <w:r>
              <w:t>-</w:t>
            </w:r>
          </w:p>
        </w:tc>
        <w:tc>
          <w:tcPr>
            <w:tcW w:w="1080" w:type="dxa"/>
          </w:tcPr>
          <w:p w:rsidR="003C556C" w:rsidRDefault="003C556C" w:rsidP="003C556C">
            <w:pPr>
              <w:jc w:val="center"/>
            </w:pPr>
          </w:p>
          <w:p w:rsidR="003C556C" w:rsidRPr="00CF7CFD" w:rsidRDefault="003C556C" w:rsidP="003C556C">
            <w:pPr>
              <w:jc w:val="center"/>
            </w:pPr>
            <w:r>
              <w:t>-</w:t>
            </w:r>
          </w:p>
        </w:tc>
        <w:tc>
          <w:tcPr>
            <w:tcW w:w="1199" w:type="dxa"/>
          </w:tcPr>
          <w:p w:rsidR="003C556C" w:rsidRDefault="003C556C" w:rsidP="003C556C">
            <w:pPr>
              <w:jc w:val="center"/>
            </w:pPr>
          </w:p>
          <w:p w:rsidR="003C556C" w:rsidRPr="00CF7CFD" w:rsidRDefault="003C556C" w:rsidP="003C556C">
            <w:pPr>
              <w:jc w:val="center"/>
            </w:pPr>
            <w:r>
              <w:t>-</w:t>
            </w:r>
          </w:p>
        </w:tc>
        <w:tc>
          <w:tcPr>
            <w:tcW w:w="1207" w:type="dxa"/>
          </w:tcPr>
          <w:p w:rsidR="003C556C" w:rsidRPr="00CF7CFD" w:rsidRDefault="003C556C" w:rsidP="003C556C">
            <w:pPr>
              <w:jc w:val="center"/>
            </w:pPr>
          </w:p>
        </w:tc>
      </w:tr>
      <w:tr w:rsidR="003C556C" w:rsidRPr="00CF7CFD" w:rsidTr="003C556C">
        <w:trPr>
          <w:jc w:val="center"/>
        </w:trPr>
        <w:tc>
          <w:tcPr>
            <w:tcW w:w="617" w:type="dxa"/>
          </w:tcPr>
          <w:p w:rsidR="003C556C" w:rsidRDefault="003C556C" w:rsidP="003C556C">
            <w:pPr>
              <w:jc w:val="center"/>
            </w:pPr>
            <w:r>
              <w:t>41</w:t>
            </w:r>
          </w:p>
        </w:tc>
        <w:tc>
          <w:tcPr>
            <w:tcW w:w="2389" w:type="dxa"/>
          </w:tcPr>
          <w:p w:rsidR="003C556C" w:rsidRPr="009D7776" w:rsidRDefault="003C556C" w:rsidP="003C556C">
            <w:pPr>
              <w:pStyle w:val="af5"/>
              <w:jc w:val="center"/>
              <w:rPr>
                <w:color w:val="000000"/>
              </w:rPr>
            </w:pPr>
            <w:r w:rsidRPr="009D7776">
              <w:rPr>
                <w:color w:val="000000"/>
              </w:rPr>
              <w:t>Разработка интерактивной карты туристических объектов района</w:t>
            </w:r>
          </w:p>
        </w:tc>
        <w:tc>
          <w:tcPr>
            <w:tcW w:w="1457" w:type="dxa"/>
          </w:tcPr>
          <w:p w:rsidR="003C556C" w:rsidRPr="00707654" w:rsidRDefault="003C556C" w:rsidP="003C556C">
            <w:pPr>
              <w:snapToGrid w:val="0"/>
              <w:spacing w:line="100" w:lineRule="atLeast"/>
              <w:jc w:val="center"/>
            </w:pPr>
            <w:r>
              <w:t xml:space="preserve">Шт </w:t>
            </w:r>
          </w:p>
        </w:tc>
        <w:tc>
          <w:tcPr>
            <w:tcW w:w="1114" w:type="dxa"/>
          </w:tcPr>
          <w:p w:rsidR="003C556C" w:rsidRDefault="003C556C" w:rsidP="003C556C">
            <w:pPr>
              <w:jc w:val="center"/>
            </w:pPr>
          </w:p>
          <w:p w:rsidR="003C556C" w:rsidRPr="00CF7CFD" w:rsidRDefault="003C556C" w:rsidP="003C556C">
            <w:pPr>
              <w:jc w:val="center"/>
            </w:pPr>
            <w:r>
              <w:t>-</w:t>
            </w:r>
          </w:p>
        </w:tc>
        <w:tc>
          <w:tcPr>
            <w:tcW w:w="1080" w:type="dxa"/>
          </w:tcPr>
          <w:p w:rsidR="003C556C" w:rsidRDefault="003C556C" w:rsidP="003C556C">
            <w:pPr>
              <w:jc w:val="center"/>
            </w:pPr>
          </w:p>
          <w:p w:rsidR="003C556C" w:rsidRPr="00CF7CFD" w:rsidRDefault="003C556C" w:rsidP="003C556C">
            <w:pPr>
              <w:jc w:val="center"/>
            </w:pPr>
            <w:r>
              <w:t>-</w:t>
            </w:r>
          </w:p>
        </w:tc>
        <w:tc>
          <w:tcPr>
            <w:tcW w:w="1199" w:type="dxa"/>
          </w:tcPr>
          <w:p w:rsidR="003C556C" w:rsidRDefault="003C556C" w:rsidP="003C556C">
            <w:pPr>
              <w:jc w:val="center"/>
            </w:pPr>
          </w:p>
          <w:p w:rsidR="003C556C" w:rsidRPr="00CF7CFD" w:rsidRDefault="003C556C" w:rsidP="003C556C">
            <w:pPr>
              <w:jc w:val="center"/>
            </w:pPr>
            <w:r>
              <w:t>-</w:t>
            </w:r>
          </w:p>
        </w:tc>
        <w:tc>
          <w:tcPr>
            <w:tcW w:w="1207" w:type="dxa"/>
          </w:tcPr>
          <w:p w:rsidR="003C556C" w:rsidRPr="00CF7CFD" w:rsidRDefault="003C556C" w:rsidP="003C556C">
            <w:pPr>
              <w:jc w:val="center"/>
            </w:pPr>
          </w:p>
        </w:tc>
      </w:tr>
      <w:tr w:rsidR="003C556C" w:rsidRPr="00CF7CFD" w:rsidTr="003C556C">
        <w:trPr>
          <w:jc w:val="center"/>
        </w:trPr>
        <w:tc>
          <w:tcPr>
            <w:tcW w:w="617" w:type="dxa"/>
          </w:tcPr>
          <w:p w:rsidR="003C556C" w:rsidRDefault="003C556C" w:rsidP="003C556C">
            <w:pPr>
              <w:jc w:val="center"/>
            </w:pPr>
            <w:r>
              <w:t>42</w:t>
            </w:r>
          </w:p>
        </w:tc>
        <w:tc>
          <w:tcPr>
            <w:tcW w:w="2389" w:type="dxa"/>
          </w:tcPr>
          <w:p w:rsidR="003C556C" w:rsidRPr="009D7776" w:rsidRDefault="003C556C" w:rsidP="003C556C">
            <w:pPr>
              <w:pStyle w:val="af5"/>
              <w:jc w:val="center"/>
              <w:rPr>
                <w:color w:val="000000"/>
              </w:rPr>
            </w:pPr>
            <w:r w:rsidRPr="009D7776">
              <w:rPr>
                <w:color w:val="000000"/>
              </w:rPr>
              <w:t>Размещение информации о туристических ресурсах района в СМИ</w:t>
            </w:r>
          </w:p>
        </w:tc>
        <w:tc>
          <w:tcPr>
            <w:tcW w:w="1457" w:type="dxa"/>
          </w:tcPr>
          <w:p w:rsidR="003C556C" w:rsidRPr="00707654" w:rsidRDefault="003C556C" w:rsidP="003C556C">
            <w:pPr>
              <w:snapToGrid w:val="0"/>
              <w:spacing w:line="100" w:lineRule="atLeast"/>
              <w:jc w:val="center"/>
            </w:pPr>
            <w:r>
              <w:t xml:space="preserve">Шт </w:t>
            </w:r>
          </w:p>
        </w:tc>
        <w:tc>
          <w:tcPr>
            <w:tcW w:w="1114" w:type="dxa"/>
          </w:tcPr>
          <w:p w:rsidR="003C556C" w:rsidRDefault="003C556C" w:rsidP="003C556C">
            <w:pPr>
              <w:jc w:val="center"/>
            </w:pPr>
          </w:p>
          <w:p w:rsidR="003C556C" w:rsidRPr="00CF7CFD" w:rsidRDefault="003C556C" w:rsidP="003C556C">
            <w:pPr>
              <w:jc w:val="center"/>
            </w:pPr>
            <w:r>
              <w:t>-</w:t>
            </w:r>
          </w:p>
        </w:tc>
        <w:tc>
          <w:tcPr>
            <w:tcW w:w="1080" w:type="dxa"/>
          </w:tcPr>
          <w:p w:rsidR="003C556C" w:rsidRDefault="003C556C" w:rsidP="003C556C">
            <w:pPr>
              <w:jc w:val="center"/>
            </w:pPr>
          </w:p>
          <w:p w:rsidR="003C556C" w:rsidRPr="00CF7CFD" w:rsidRDefault="003C556C" w:rsidP="003C556C">
            <w:pPr>
              <w:jc w:val="center"/>
            </w:pPr>
            <w:r>
              <w:t>-</w:t>
            </w:r>
          </w:p>
        </w:tc>
        <w:tc>
          <w:tcPr>
            <w:tcW w:w="1199" w:type="dxa"/>
          </w:tcPr>
          <w:p w:rsidR="003C556C" w:rsidRDefault="003C556C" w:rsidP="003C556C">
            <w:pPr>
              <w:jc w:val="center"/>
            </w:pPr>
          </w:p>
          <w:p w:rsidR="003C556C" w:rsidRPr="00CF7CFD" w:rsidRDefault="003C556C" w:rsidP="003C556C">
            <w:pPr>
              <w:jc w:val="center"/>
            </w:pPr>
            <w:r>
              <w:t>-</w:t>
            </w:r>
          </w:p>
        </w:tc>
        <w:tc>
          <w:tcPr>
            <w:tcW w:w="1207" w:type="dxa"/>
          </w:tcPr>
          <w:p w:rsidR="003C556C" w:rsidRPr="00CF7CFD" w:rsidRDefault="003C556C" w:rsidP="003C556C">
            <w:pPr>
              <w:jc w:val="center"/>
            </w:pPr>
          </w:p>
        </w:tc>
      </w:tr>
      <w:tr w:rsidR="003C556C" w:rsidRPr="00CF7CFD" w:rsidTr="003C556C">
        <w:trPr>
          <w:jc w:val="center"/>
        </w:trPr>
        <w:tc>
          <w:tcPr>
            <w:tcW w:w="617" w:type="dxa"/>
          </w:tcPr>
          <w:p w:rsidR="003C556C" w:rsidRDefault="003C556C" w:rsidP="003C556C">
            <w:pPr>
              <w:jc w:val="center"/>
            </w:pPr>
            <w:r>
              <w:t>43</w:t>
            </w:r>
          </w:p>
        </w:tc>
        <w:tc>
          <w:tcPr>
            <w:tcW w:w="2389" w:type="dxa"/>
          </w:tcPr>
          <w:p w:rsidR="003C556C" w:rsidRPr="009D7776" w:rsidRDefault="003C556C" w:rsidP="003C556C">
            <w:pPr>
              <w:pStyle w:val="af5"/>
              <w:jc w:val="center"/>
              <w:rPr>
                <w:color w:val="000000"/>
              </w:rPr>
            </w:pPr>
            <w:r w:rsidRPr="009D7776">
              <w:rPr>
                <w:color w:val="000000"/>
              </w:rPr>
              <w:t>Разработка и изготовление рекламно-сувенирной продукции с символикой района</w:t>
            </w:r>
          </w:p>
        </w:tc>
        <w:tc>
          <w:tcPr>
            <w:tcW w:w="1457" w:type="dxa"/>
          </w:tcPr>
          <w:p w:rsidR="003C556C" w:rsidRPr="00707654" w:rsidRDefault="003C556C" w:rsidP="003C556C">
            <w:pPr>
              <w:snapToGrid w:val="0"/>
              <w:spacing w:line="100" w:lineRule="atLeast"/>
              <w:jc w:val="center"/>
            </w:pPr>
            <w:r>
              <w:t xml:space="preserve">Шт </w:t>
            </w:r>
          </w:p>
        </w:tc>
        <w:tc>
          <w:tcPr>
            <w:tcW w:w="1114" w:type="dxa"/>
          </w:tcPr>
          <w:p w:rsidR="003C556C" w:rsidRDefault="003C556C" w:rsidP="003C556C">
            <w:pPr>
              <w:jc w:val="center"/>
            </w:pPr>
          </w:p>
          <w:p w:rsidR="003C556C" w:rsidRPr="00CF7CFD" w:rsidRDefault="003C556C" w:rsidP="003C556C">
            <w:pPr>
              <w:jc w:val="center"/>
            </w:pPr>
            <w:r>
              <w:t>-</w:t>
            </w:r>
          </w:p>
        </w:tc>
        <w:tc>
          <w:tcPr>
            <w:tcW w:w="1080" w:type="dxa"/>
          </w:tcPr>
          <w:p w:rsidR="003C556C" w:rsidRDefault="003C556C" w:rsidP="003C556C">
            <w:pPr>
              <w:jc w:val="center"/>
            </w:pPr>
          </w:p>
          <w:p w:rsidR="003C556C" w:rsidRPr="00CF7CFD" w:rsidRDefault="003C556C" w:rsidP="003C556C">
            <w:pPr>
              <w:jc w:val="center"/>
            </w:pPr>
            <w:r>
              <w:t>-</w:t>
            </w:r>
          </w:p>
        </w:tc>
        <w:tc>
          <w:tcPr>
            <w:tcW w:w="1199" w:type="dxa"/>
          </w:tcPr>
          <w:p w:rsidR="003C556C" w:rsidRDefault="003C556C" w:rsidP="003C556C">
            <w:pPr>
              <w:jc w:val="center"/>
            </w:pPr>
          </w:p>
          <w:p w:rsidR="003C556C" w:rsidRPr="00CF7CFD" w:rsidRDefault="003C556C" w:rsidP="003C556C">
            <w:pPr>
              <w:jc w:val="center"/>
            </w:pPr>
            <w:r>
              <w:t>-</w:t>
            </w:r>
          </w:p>
        </w:tc>
        <w:tc>
          <w:tcPr>
            <w:tcW w:w="1207" w:type="dxa"/>
          </w:tcPr>
          <w:p w:rsidR="003C556C" w:rsidRPr="00CF7CFD" w:rsidRDefault="003C556C" w:rsidP="003C556C">
            <w:pPr>
              <w:jc w:val="center"/>
            </w:pPr>
          </w:p>
        </w:tc>
      </w:tr>
      <w:tr w:rsidR="003C556C" w:rsidRPr="00CF7CFD" w:rsidTr="003C556C">
        <w:trPr>
          <w:jc w:val="center"/>
        </w:trPr>
        <w:tc>
          <w:tcPr>
            <w:tcW w:w="617" w:type="dxa"/>
          </w:tcPr>
          <w:p w:rsidR="003C556C" w:rsidRDefault="003C556C" w:rsidP="003C556C">
            <w:pPr>
              <w:jc w:val="center"/>
            </w:pPr>
            <w:r>
              <w:t>44</w:t>
            </w:r>
          </w:p>
        </w:tc>
        <w:tc>
          <w:tcPr>
            <w:tcW w:w="2389" w:type="dxa"/>
          </w:tcPr>
          <w:p w:rsidR="003C556C" w:rsidRPr="009D7776" w:rsidRDefault="003C556C" w:rsidP="003C556C">
            <w:pPr>
              <w:pStyle w:val="af5"/>
              <w:jc w:val="center"/>
              <w:rPr>
                <w:color w:val="000000"/>
              </w:rPr>
            </w:pPr>
            <w:r w:rsidRPr="009D7776">
              <w:rPr>
                <w:color w:val="000000"/>
              </w:rPr>
              <w:t>Разработка и издание туристско-информационных буклетов</w:t>
            </w:r>
          </w:p>
        </w:tc>
        <w:tc>
          <w:tcPr>
            <w:tcW w:w="1457" w:type="dxa"/>
          </w:tcPr>
          <w:p w:rsidR="003C556C" w:rsidRPr="00707654" w:rsidRDefault="003C556C" w:rsidP="003C556C">
            <w:pPr>
              <w:snapToGrid w:val="0"/>
              <w:spacing w:line="100" w:lineRule="atLeast"/>
              <w:jc w:val="center"/>
            </w:pPr>
            <w:r>
              <w:t xml:space="preserve">Шт </w:t>
            </w:r>
          </w:p>
        </w:tc>
        <w:tc>
          <w:tcPr>
            <w:tcW w:w="1114" w:type="dxa"/>
          </w:tcPr>
          <w:p w:rsidR="003C556C" w:rsidRDefault="003C556C" w:rsidP="003C556C">
            <w:pPr>
              <w:jc w:val="center"/>
            </w:pPr>
          </w:p>
          <w:p w:rsidR="003C556C" w:rsidRPr="00CF7CFD" w:rsidRDefault="003C556C" w:rsidP="003C556C">
            <w:pPr>
              <w:jc w:val="center"/>
            </w:pPr>
            <w:r>
              <w:t>-</w:t>
            </w:r>
          </w:p>
        </w:tc>
        <w:tc>
          <w:tcPr>
            <w:tcW w:w="1080" w:type="dxa"/>
          </w:tcPr>
          <w:p w:rsidR="003C556C" w:rsidRDefault="003C556C" w:rsidP="003C556C">
            <w:pPr>
              <w:jc w:val="center"/>
            </w:pPr>
          </w:p>
          <w:p w:rsidR="003C556C" w:rsidRPr="00CF7CFD" w:rsidRDefault="003C556C" w:rsidP="003C556C">
            <w:pPr>
              <w:jc w:val="center"/>
            </w:pPr>
            <w:r>
              <w:t>-</w:t>
            </w:r>
          </w:p>
        </w:tc>
        <w:tc>
          <w:tcPr>
            <w:tcW w:w="1199" w:type="dxa"/>
          </w:tcPr>
          <w:p w:rsidR="003C556C" w:rsidRDefault="003C556C" w:rsidP="003C556C">
            <w:pPr>
              <w:jc w:val="center"/>
            </w:pPr>
          </w:p>
          <w:p w:rsidR="003C556C" w:rsidRPr="00CF7CFD" w:rsidRDefault="003C556C" w:rsidP="003C556C">
            <w:pPr>
              <w:jc w:val="center"/>
            </w:pPr>
            <w:r>
              <w:t>-</w:t>
            </w:r>
          </w:p>
        </w:tc>
        <w:tc>
          <w:tcPr>
            <w:tcW w:w="1207" w:type="dxa"/>
          </w:tcPr>
          <w:p w:rsidR="003C556C" w:rsidRPr="00CF7CFD" w:rsidRDefault="003C556C" w:rsidP="003C556C">
            <w:pPr>
              <w:jc w:val="center"/>
            </w:pPr>
          </w:p>
        </w:tc>
      </w:tr>
      <w:tr w:rsidR="003C556C" w:rsidRPr="00CF7CFD" w:rsidTr="003C556C">
        <w:trPr>
          <w:jc w:val="center"/>
        </w:trPr>
        <w:tc>
          <w:tcPr>
            <w:tcW w:w="617" w:type="dxa"/>
          </w:tcPr>
          <w:p w:rsidR="003C556C" w:rsidRDefault="003C556C" w:rsidP="003C556C">
            <w:pPr>
              <w:jc w:val="center"/>
            </w:pPr>
            <w:r>
              <w:t>45</w:t>
            </w:r>
          </w:p>
        </w:tc>
        <w:tc>
          <w:tcPr>
            <w:tcW w:w="2389" w:type="dxa"/>
          </w:tcPr>
          <w:p w:rsidR="003C556C" w:rsidRPr="009D7776" w:rsidRDefault="003C556C" w:rsidP="003C556C">
            <w:pPr>
              <w:pStyle w:val="af5"/>
              <w:jc w:val="center"/>
              <w:rPr>
                <w:color w:val="000000"/>
              </w:rPr>
            </w:pPr>
            <w:r w:rsidRPr="009D7776">
              <w:t>Организация обмена опытом и стажировок специалистов сферы туризма</w:t>
            </w:r>
          </w:p>
        </w:tc>
        <w:tc>
          <w:tcPr>
            <w:tcW w:w="1457" w:type="dxa"/>
          </w:tcPr>
          <w:p w:rsidR="003C556C" w:rsidRPr="00707654" w:rsidRDefault="003C556C" w:rsidP="003C556C">
            <w:pPr>
              <w:snapToGrid w:val="0"/>
              <w:spacing w:line="100" w:lineRule="atLeast"/>
              <w:jc w:val="center"/>
            </w:pPr>
            <w:r>
              <w:t xml:space="preserve">Шт </w:t>
            </w:r>
          </w:p>
        </w:tc>
        <w:tc>
          <w:tcPr>
            <w:tcW w:w="1114" w:type="dxa"/>
          </w:tcPr>
          <w:p w:rsidR="003C556C" w:rsidRDefault="003C556C" w:rsidP="003C556C">
            <w:pPr>
              <w:jc w:val="center"/>
            </w:pPr>
          </w:p>
          <w:p w:rsidR="003C556C" w:rsidRPr="00CF7CFD" w:rsidRDefault="003C556C" w:rsidP="003C556C">
            <w:pPr>
              <w:jc w:val="center"/>
            </w:pPr>
            <w:r>
              <w:t>-</w:t>
            </w:r>
          </w:p>
        </w:tc>
        <w:tc>
          <w:tcPr>
            <w:tcW w:w="1080" w:type="dxa"/>
          </w:tcPr>
          <w:p w:rsidR="003C556C" w:rsidRDefault="003C556C" w:rsidP="003C556C">
            <w:pPr>
              <w:jc w:val="center"/>
            </w:pPr>
          </w:p>
          <w:p w:rsidR="003C556C" w:rsidRPr="00CF7CFD" w:rsidRDefault="003C556C" w:rsidP="003C556C">
            <w:pPr>
              <w:jc w:val="center"/>
            </w:pPr>
            <w:r>
              <w:t>-</w:t>
            </w:r>
          </w:p>
        </w:tc>
        <w:tc>
          <w:tcPr>
            <w:tcW w:w="1199" w:type="dxa"/>
          </w:tcPr>
          <w:p w:rsidR="003C556C" w:rsidRDefault="003C556C" w:rsidP="003C556C">
            <w:pPr>
              <w:jc w:val="center"/>
            </w:pPr>
          </w:p>
          <w:p w:rsidR="003C556C" w:rsidRPr="00CF7CFD" w:rsidRDefault="003C556C" w:rsidP="003C556C">
            <w:pPr>
              <w:jc w:val="center"/>
            </w:pPr>
            <w:r>
              <w:t>-</w:t>
            </w:r>
          </w:p>
        </w:tc>
        <w:tc>
          <w:tcPr>
            <w:tcW w:w="1207" w:type="dxa"/>
          </w:tcPr>
          <w:p w:rsidR="003C556C" w:rsidRPr="00CF7CFD" w:rsidRDefault="003C556C" w:rsidP="003C556C">
            <w:pPr>
              <w:jc w:val="center"/>
            </w:pPr>
          </w:p>
        </w:tc>
      </w:tr>
      <w:tr w:rsidR="003C556C" w:rsidRPr="00CF7CFD" w:rsidTr="003C556C">
        <w:trPr>
          <w:jc w:val="center"/>
        </w:trPr>
        <w:tc>
          <w:tcPr>
            <w:tcW w:w="617" w:type="dxa"/>
          </w:tcPr>
          <w:p w:rsidR="003C556C" w:rsidRDefault="003C556C" w:rsidP="003C556C">
            <w:pPr>
              <w:jc w:val="center"/>
            </w:pPr>
            <w:r>
              <w:t>46</w:t>
            </w:r>
          </w:p>
        </w:tc>
        <w:tc>
          <w:tcPr>
            <w:tcW w:w="2389" w:type="dxa"/>
          </w:tcPr>
          <w:p w:rsidR="003C556C" w:rsidRPr="00B3451C" w:rsidRDefault="003C556C" w:rsidP="003C556C">
            <w:pPr>
              <w:snapToGrid w:val="0"/>
            </w:pPr>
            <w:r w:rsidRPr="00B3451C">
              <w:t xml:space="preserve">Количество посещений театрально-концертных мероприятий (по сравнению с предыдущим годом) </w:t>
            </w:r>
          </w:p>
        </w:tc>
        <w:tc>
          <w:tcPr>
            <w:tcW w:w="1457" w:type="dxa"/>
          </w:tcPr>
          <w:p w:rsidR="003C556C" w:rsidRPr="00B3451C" w:rsidRDefault="003C556C" w:rsidP="003C556C">
            <w:pPr>
              <w:snapToGrid w:val="0"/>
              <w:jc w:val="center"/>
            </w:pPr>
            <w:r w:rsidRPr="00B3451C">
              <w:t>процентов</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p>
          <w:p w:rsidR="003C556C" w:rsidRDefault="003C556C" w:rsidP="003C556C">
            <w:pPr>
              <w:jc w:val="center"/>
            </w:pPr>
          </w:p>
          <w:p w:rsidR="003C556C" w:rsidRDefault="003C556C" w:rsidP="003C556C">
            <w:pPr>
              <w:jc w:val="center"/>
            </w:pPr>
            <w:r>
              <w:t>10,5</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47</w:t>
            </w:r>
          </w:p>
        </w:tc>
        <w:tc>
          <w:tcPr>
            <w:tcW w:w="2389" w:type="dxa"/>
          </w:tcPr>
          <w:p w:rsidR="003C556C" w:rsidRPr="00B3451C" w:rsidRDefault="003C556C" w:rsidP="003C556C">
            <w:pPr>
              <w:snapToGrid w:val="0"/>
            </w:pPr>
            <w:r w:rsidRPr="00B3451C">
              <w:t>Численность участников платных и бесплатных культурно-досуговых мероприятий  (по сравнению с предыдущим годом)</w:t>
            </w:r>
          </w:p>
        </w:tc>
        <w:tc>
          <w:tcPr>
            <w:tcW w:w="1457" w:type="dxa"/>
          </w:tcPr>
          <w:p w:rsidR="003C556C" w:rsidRPr="00B3451C" w:rsidRDefault="003C556C" w:rsidP="003C556C">
            <w:pPr>
              <w:snapToGrid w:val="0"/>
              <w:jc w:val="center"/>
            </w:pPr>
            <w:r w:rsidRPr="00B3451C">
              <w:t>процентов</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p>
          <w:p w:rsidR="003C556C" w:rsidRDefault="003C556C" w:rsidP="003C556C">
            <w:pPr>
              <w:jc w:val="center"/>
            </w:pPr>
          </w:p>
          <w:p w:rsidR="003C556C" w:rsidRDefault="003C556C" w:rsidP="003C556C">
            <w:pPr>
              <w:jc w:val="center"/>
            </w:pPr>
            <w:r>
              <w:t>6,3</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49</w:t>
            </w:r>
          </w:p>
        </w:tc>
        <w:tc>
          <w:tcPr>
            <w:tcW w:w="2389" w:type="dxa"/>
          </w:tcPr>
          <w:p w:rsidR="003C556C" w:rsidRPr="00B3451C" w:rsidRDefault="003C556C" w:rsidP="003C556C">
            <w:pPr>
              <w:snapToGrid w:val="0"/>
            </w:pPr>
            <w:r w:rsidRPr="00B3451C">
              <w:t xml:space="preserve">Уровень удовлетворенности жителей Комсомольского муниципального района Ивановской области качеством  предоставления услуг Муниципального </w:t>
            </w:r>
            <w:r>
              <w:t xml:space="preserve">казённого </w:t>
            </w:r>
            <w:r w:rsidRPr="00B3451C">
              <w:t>учреждения «Городской Дом культуры» (по сравнению с предыдущим годом)</w:t>
            </w:r>
          </w:p>
        </w:tc>
        <w:tc>
          <w:tcPr>
            <w:tcW w:w="1457" w:type="dxa"/>
          </w:tcPr>
          <w:p w:rsidR="003C556C" w:rsidRPr="00B3451C" w:rsidRDefault="003C556C" w:rsidP="003C556C">
            <w:pPr>
              <w:snapToGrid w:val="0"/>
              <w:jc w:val="center"/>
            </w:pPr>
            <w:r w:rsidRPr="00B3451C">
              <w:t>процентов</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r>
              <w:t>73,0</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50</w:t>
            </w:r>
          </w:p>
        </w:tc>
        <w:tc>
          <w:tcPr>
            <w:tcW w:w="2389" w:type="dxa"/>
          </w:tcPr>
          <w:p w:rsidR="003C556C" w:rsidRPr="00B3451C" w:rsidRDefault="003C556C" w:rsidP="003C556C">
            <w:pPr>
              <w:snapToGrid w:val="0"/>
            </w:pPr>
            <w:r w:rsidRPr="00B3451C">
              <w:t xml:space="preserve">Число выставочных проектов в Муниципальном </w:t>
            </w:r>
            <w:r>
              <w:t xml:space="preserve">казённом </w:t>
            </w:r>
            <w:r w:rsidRPr="00B3451C">
              <w:t xml:space="preserve">учреждении «Городской Дом культуры» </w:t>
            </w:r>
          </w:p>
        </w:tc>
        <w:tc>
          <w:tcPr>
            <w:tcW w:w="1457" w:type="dxa"/>
          </w:tcPr>
          <w:p w:rsidR="003C556C" w:rsidRPr="00B3451C" w:rsidRDefault="003C556C" w:rsidP="003C556C">
            <w:pPr>
              <w:snapToGrid w:val="0"/>
              <w:jc w:val="center"/>
            </w:pPr>
            <w:r w:rsidRPr="00B3451C">
              <w:t>разы</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p>
          <w:p w:rsidR="003C556C" w:rsidRDefault="003C556C" w:rsidP="003C556C">
            <w:pPr>
              <w:jc w:val="center"/>
            </w:pPr>
          </w:p>
          <w:p w:rsidR="003C556C" w:rsidRDefault="003C556C" w:rsidP="003C556C">
            <w:pPr>
              <w:jc w:val="center"/>
            </w:pPr>
            <w:r>
              <w:t>6</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51</w:t>
            </w:r>
          </w:p>
        </w:tc>
        <w:tc>
          <w:tcPr>
            <w:tcW w:w="2389" w:type="dxa"/>
          </w:tcPr>
          <w:p w:rsidR="003C556C" w:rsidRPr="00B3451C" w:rsidRDefault="003C556C" w:rsidP="003C556C">
            <w:pPr>
              <w:snapToGrid w:val="0"/>
            </w:pPr>
            <w:r w:rsidRPr="00B3451C">
              <w:t>Показ теа</w:t>
            </w:r>
            <w:r>
              <w:t>трально-концертных представлений</w:t>
            </w:r>
          </w:p>
        </w:tc>
        <w:tc>
          <w:tcPr>
            <w:tcW w:w="1457" w:type="dxa"/>
          </w:tcPr>
          <w:p w:rsidR="003C556C" w:rsidRPr="00B3451C" w:rsidRDefault="003C556C" w:rsidP="003C556C">
            <w:pPr>
              <w:snapToGrid w:val="0"/>
              <w:jc w:val="center"/>
            </w:pPr>
            <w:r>
              <w:t>процентов</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43,0</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52</w:t>
            </w:r>
          </w:p>
        </w:tc>
        <w:tc>
          <w:tcPr>
            <w:tcW w:w="2389" w:type="dxa"/>
          </w:tcPr>
          <w:p w:rsidR="003C556C" w:rsidRPr="00B3451C" w:rsidRDefault="003C556C" w:rsidP="003C556C">
            <w:pPr>
              <w:snapToGrid w:val="0"/>
            </w:pPr>
            <w:r w:rsidRPr="00B3451C">
              <w:t xml:space="preserve">Доля детей, привлекаемых к участию </w:t>
            </w:r>
            <w:r w:rsidRPr="00B3451C">
              <w:lastRenderedPageBreak/>
              <w:t>в творческих мероприятиях, в общем числе детей</w:t>
            </w:r>
          </w:p>
        </w:tc>
        <w:tc>
          <w:tcPr>
            <w:tcW w:w="1457" w:type="dxa"/>
          </w:tcPr>
          <w:p w:rsidR="003C556C" w:rsidRPr="00B3451C" w:rsidRDefault="003C556C" w:rsidP="003C556C">
            <w:pPr>
              <w:snapToGrid w:val="0"/>
              <w:jc w:val="center"/>
            </w:pPr>
            <w:r w:rsidRPr="00B3451C">
              <w:lastRenderedPageBreak/>
              <w:t>процентов</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p>
          <w:p w:rsidR="003C556C" w:rsidRDefault="003C556C" w:rsidP="003C556C">
            <w:pPr>
              <w:jc w:val="center"/>
            </w:pPr>
          </w:p>
          <w:p w:rsidR="003C556C" w:rsidRDefault="003C556C" w:rsidP="003C556C">
            <w:pPr>
              <w:jc w:val="center"/>
            </w:pPr>
            <w:r>
              <w:lastRenderedPageBreak/>
              <w:t>61,0</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lastRenderedPageBreak/>
              <w:t>53</w:t>
            </w:r>
          </w:p>
        </w:tc>
        <w:tc>
          <w:tcPr>
            <w:tcW w:w="2389" w:type="dxa"/>
          </w:tcPr>
          <w:p w:rsidR="003C556C" w:rsidRPr="00B3451C" w:rsidRDefault="003C556C" w:rsidP="003C556C">
            <w:pPr>
              <w:snapToGrid w:val="0"/>
            </w:pPr>
            <w:r w:rsidRPr="00B3451C">
              <w:t xml:space="preserve">Доля выездных концертов Муниципального </w:t>
            </w:r>
            <w:r>
              <w:t xml:space="preserve">казённого </w:t>
            </w:r>
            <w:r w:rsidRPr="00B3451C">
              <w:t xml:space="preserve">учреждения «Городской Дом культуры» по Комсомольскому муниципальному району Ивановской области  </w:t>
            </w:r>
          </w:p>
        </w:tc>
        <w:tc>
          <w:tcPr>
            <w:tcW w:w="1457" w:type="dxa"/>
          </w:tcPr>
          <w:p w:rsidR="003C556C" w:rsidRPr="00B3451C" w:rsidRDefault="003C556C" w:rsidP="003C556C">
            <w:pPr>
              <w:snapToGrid w:val="0"/>
              <w:jc w:val="center"/>
            </w:pPr>
            <w:r w:rsidRPr="00B3451C">
              <w:t>процентов</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r>
              <w:t>47,0</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54</w:t>
            </w:r>
          </w:p>
        </w:tc>
        <w:tc>
          <w:tcPr>
            <w:tcW w:w="2389" w:type="dxa"/>
          </w:tcPr>
          <w:p w:rsidR="003C556C" w:rsidRPr="00E215E9" w:rsidRDefault="003C556C" w:rsidP="003C556C">
            <w:pPr>
              <w:snapToGrid w:val="0"/>
            </w:pPr>
            <w:r w:rsidRPr="00E215E9">
              <w:t>Концертно-развлекательная программа «Мини-мисс»</w:t>
            </w:r>
          </w:p>
        </w:tc>
        <w:tc>
          <w:tcPr>
            <w:tcW w:w="1457" w:type="dxa"/>
          </w:tcPr>
          <w:p w:rsidR="003C556C" w:rsidRPr="00E215E9" w:rsidRDefault="003C556C" w:rsidP="003C556C">
            <w:pPr>
              <w:snapToGrid w:val="0"/>
              <w:jc w:val="center"/>
            </w:pPr>
            <w:r w:rsidRPr="00E215E9">
              <w:t>шт</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p>
          <w:p w:rsidR="003C556C" w:rsidRPr="00305977" w:rsidRDefault="003C556C" w:rsidP="003C556C">
            <w:pPr>
              <w:jc w:val="center"/>
            </w:pPr>
            <w:r w:rsidRPr="00305977">
              <w:t>1</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55</w:t>
            </w:r>
          </w:p>
        </w:tc>
        <w:tc>
          <w:tcPr>
            <w:tcW w:w="2389" w:type="dxa"/>
          </w:tcPr>
          <w:p w:rsidR="003C556C" w:rsidRPr="00E215E9" w:rsidRDefault="003C556C" w:rsidP="003C556C">
            <w:pPr>
              <w:snapToGrid w:val="0"/>
            </w:pPr>
            <w:r>
              <w:t>К</w:t>
            </w:r>
            <w:r w:rsidRPr="00E215E9">
              <w:t xml:space="preserve">онцерты </w:t>
            </w:r>
          </w:p>
        </w:tc>
        <w:tc>
          <w:tcPr>
            <w:tcW w:w="1457" w:type="dxa"/>
          </w:tcPr>
          <w:p w:rsidR="003C556C" w:rsidRPr="00E215E9" w:rsidRDefault="003C556C" w:rsidP="003C556C">
            <w:pPr>
              <w:snapToGrid w:val="0"/>
              <w:jc w:val="center"/>
            </w:pPr>
            <w:r w:rsidRPr="00E215E9">
              <w:t>шт</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7</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56</w:t>
            </w:r>
          </w:p>
        </w:tc>
        <w:tc>
          <w:tcPr>
            <w:tcW w:w="2389" w:type="dxa"/>
          </w:tcPr>
          <w:p w:rsidR="003C556C" w:rsidRPr="00E215E9" w:rsidRDefault="003C556C" w:rsidP="003C556C">
            <w:pPr>
              <w:snapToGrid w:val="0"/>
            </w:pPr>
            <w:r w:rsidRPr="00E215E9">
              <w:t xml:space="preserve">Кинофильмы для детей </w:t>
            </w:r>
          </w:p>
        </w:tc>
        <w:tc>
          <w:tcPr>
            <w:tcW w:w="1457" w:type="dxa"/>
          </w:tcPr>
          <w:p w:rsidR="003C556C" w:rsidRPr="00E215E9" w:rsidRDefault="003C556C" w:rsidP="003C556C">
            <w:pPr>
              <w:snapToGrid w:val="0"/>
              <w:jc w:val="center"/>
            </w:pPr>
            <w:r w:rsidRPr="00E215E9">
              <w:t>шт</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17</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51</w:t>
            </w:r>
          </w:p>
        </w:tc>
        <w:tc>
          <w:tcPr>
            <w:tcW w:w="2389" w:type="dxa"/>
          </w:tcPr>
          <w:p w:rsidR="003C556C" w:rsidRPr="00E215E9" w:rsidRDefault="003C556C" w:rsidP="003C556C">
            <w:pPr>
              <w:snapToGrid w:val="0"/>
            </w:pPr>
            <w:r>
              <w:t>Работа аниматоров</w:t>
            </w:r>
          </w:p>
        </w:tc>
        <w:tc>
          <w:tcPr>
            <w:tcW w:w="1457" w:type="dxa"/>
          </w:tcPr>
          <w:p w:rsidR="003C556C" w:rsidRPr="00E215E9" w:rsidRDefault="003C556C" w:rsidP="003C556C">
            <w:pPr>
              <w:snapToGrid w:val="0"/>
              <w:jc w:val="center"/>
            </w:pPr>
            <w:r>
              <w:t>шт</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24</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58</w:t>
            </w:r>
          </w:p>
        </w:tc>
        <w:tc>
          <w:tcPr>
            <w:tcW w:w="2389" w:type="dxa"/>
          </w:tcPr>
          <w:p w:rsidR="003C556C" w:rsidRDefault="003C556C" w:rsidP="003C556C">
            <w:pPr>
              <w:snapToGrid w:val="0"/>
            </w:pPr>
            <w:r>
              <w:t>Выезд Деда Мороза на дом</w:t>
            </w:r>
          </w:p>
        </w:tc>
        <w:tc>
          <w:tcPr>
            <w:tcW w:w="1457" w:type="dxa"/>
          </w:tcPr>
          <w:p w:rsidR="003C556C" w:rsidRDefault="003C556C" w:rsidP="003C556C">
            <w:pPr>
              <w:snapToGrid w:val="0"/>
              <w:jc w:val="center"/>
            </w:pPr>
            <w:r>
              <w:t>шт</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46</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59</w:t>
            </w:r>
          </w:p>
        </w:tc>
        <w:tc>
          <w:tcPr>
            <w:tcW w:w="2389" w:type="dxa"/>
          </w:tcPr>
          <w:p w:rsidR="003C556C" w:rsidRDefault="003C556C" w:rsidP="003C556C">
            <w:pPr>
              <w:snapToGrid w:val="0"/>
            </w:pPr>
            <w:r>
              <w:t>Посещаемость кинозала</w:t>
            </w:r>
          </w:p>
        </w:tc>
        <w:tc>
          <w:tcPr>
            <w:tcW w:w="1457" w:type="dxa"/>
          </w:tcPr>
          <w:p w:rsidR="003C556C" w:rsidRDefault="003C556C" w:rsidP="003C556C">
            <w:pPr>
              <w:snapToGrid w:val="0"/>
              <w:jc w:val="center"/>
            </w:pPr>
            <w:r>
              <w:t>чел</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1425</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60</w:t>
            </w:r>
          </w:p>
        </w:tc>
        <w:tc>
          <w:tcPr>
            <w:tcW w:w="2389" w:type="dxa"/>
          </w:tcPr>
          <w:p w:rsidR="003C556C" w:rsidRDefault="003C556C" w:rsidP="003C556C">
            <w:pPr>
              <w:snapToGrid w:val="0"/>
            </w:pPr>
            <w:r>
              <w:t>Молодежные, праздничные дискотеки</w:t>
            </w:r>
          </w:p>
        </w:tc>
        <w:tc>
          <w:tcPr>
            <w:tcW w:w="1457" w:type="dxa"/>
          </w:tcPr>
          <w:p w:rsidR="003C556C" w:rsidRDefault="003C556C" w:rsidP="003C556C">
            <w:pPr>
              <w:snapToGrid w:val="0"/>
              <w:jc w:val="center"/>
            </w:pPr>
          </w:p>
          <w:p w:rsidR="003C556C" w:rsidRDefault="003C556C" w:rsidP="003C556C">
            <w:pPr>
              <w:snapToGrid w:val="0"/>
              <w:jc w:val="center"/>
            </w:pPr>
            <w:r>
              <w:t>шт.</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p>
          <w:p w:rsidR="003C556C" w:rsidRPr="00733924" w:rsidRDefault="003C556C" w:rsidP="003C556C">
            <w:pPr>
              <w:jc w:val="center"/>
            </w:pPr>
            <w:r>
              <w:t>0</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61</w:t>
            </w:r>
          </w:p>
        </w:tc>
        <w:tc>
          <w:tcPr>
            <w:tcW w:w="2389" w:type="dxa"/>
          </w:tcPr>
          <w:p w:rsidR="003C556C" w:rsidRDefault="003C556C" w:rsidP="003C556C">
            <w:pPr>
              <w:snapToGrid w:val="0"/>
            </w:pPr>
            <w:r>
              <w:t>Школьные дискотеки</w:t>
            </w:r>
          </w:p>
        </w:tc>
        <w:tc>
          <w:tcPr>
            <w:tcW w:w="1457" w:type="dxa"/>
          </w:tcPr>
          <w:p w:rsidR="003C556C" w:rsidRDefault="003C556C" w:rsidP="003C556C">
            <w:pPr>
              <w:snapToGrid w:val="0"/>
              <w:jc w:val="center"/>
            </w:pPr>
          </w:p>
          <w:p w:rsidR="003C556C" w:rsidRDefault="003C556C" w:rsidP="003C556C">
            <w:pPr>
              <w:snapToGrid w:val="0"/>
              <w:jc w:val="center"/>
            </w:pPr>
            <w:r>
              <w:t>шт</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p>
          <w:p w:rsidR="003C556C" w:rsidRDefault="003C556C" w:rsidP="003C556C">
            <w:pPr>
              <w:jc w:val="center"/>
            </w:pPr>
            <w:r>
              <w:t>0</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62</w:t>
            </w:r>
          </w:p>
        </w:tc>
        <w:tc>
          <w:tcPr>
            <w:tcW w:w="2389" w:type="dxa"/>
          </w:tcPr>
          <w:p w:rsidR="003C556C" w:rsidRDefault="003C556C" w:rsidP="003C556C">
            <w:pPr>
              <w:snapToGrid w:val="0"/>
            </w:pPr>
            <w:r>
              <w:t>Показатель средней заработной платы работников МКУ ГДК</w:t>
            </w:r>
          </w:p>
        </w:tc>
        <w:tc>
          <w:tcPr>
            <w:tcW w:w="1457" w:type="dxa"/>
          </w:tcPr>
          <w:p w:rsidR="003C556C" w:rsidRDefault="003C556C" w:rsidP="003C556C">
            <w:pPr>
              <w:snapToGrid w:val="0"/>
              <w:jc w:val="center"/>
            </w:pPr>
          </w:p>
          <w:p w:rsidR="003C556C" w:rsidRDefault="003C556C" w:rsidP="003C556C">
            <w:pPr>
              <w:snapToGrid w:val="0"/>
              <w:jc w:val="center"/>
            </w:pPr>
            <w:r>
              <w:t>руб</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p>
          <w:p w:rsidR="003C556C" w:rsidRDefault="003C556C" w:rsidP="003C556C">
            <w:pPr>
              <w:jc w:val="center"/>
            </w:pPr>
            <w:r>
              <w:t>22163</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63</w:t>
            </w:r>
          </w:p>
        </w:tc>
        <w:tc>
          <w:tcPr>
            <w:tcW w:w="2389" w:type="dxa"/>
          </w:tcPr>
          <w:p w:rsidR="003C556C" w:rsidRPr="00DC70C7" w:rsidRDefault="003C556C" w:rsidP="003C556C">
            <w:pPr>
              <w:snapToGrid w:val="0"/>
              <w:spacing w:line="100" w:lineRule="atLeast"/>
            </w:pPr>
            <w:r w:rsidRPr="00DC70C7">
              <w:t xml:space="preserve">Число зарегистрированных пользователей </w:t>
            </w:r>
          </w:p>
        </w:tc>
        <w:tc>
          <w:tcPr>
            <w:tcW w:w="1457" w:type="dxa"/>
          </w:tcPr>
          <w:p w:rsidR="003C556C" w:rsidRPr="00DC70C7" w:rsidRDefault="003C556C" w:rsidP="003C556C">
            <w:pPr>
              <w:snapToGrid w:val="0"/>
              <w:spacing w:line="100" w:lineRule="atLeast"/>
              <w:jc w:val="center"/>
            </w:pPr>
            <w:r w:rsidRPr="00DC70C7">
              <w:t>чел.</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5662</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64</w:t>
            </w:r>
          </w:p>
        </w:tc>
        <w:tc>
          <w:tcPr>
            <w:tcW w:w="2389" w:type="dxa"/>
          </w:tcPr>
          <w:p w:rsidR="003C556C" w:rsidRPr="00DC70C7" w:rsidRDefault="003C556C" w:rsidP="003C556C">
            <w:pPr>
              <w:snapToGrid w:val="0"/>
              <w:spacing w:line="100" w:lineRule="atLeast"/>
            </w:pPr>
            <w:r w:rsidRPr="00DC70C7">
              <w:t xml:space="preserve">Количество посещений </w:t>
            </w:r>
          </w:p>
        </w:tc>
        <w:tc>
          <w:tcPr>
            <w:tcW w:w="1457" w:type="dxa"/>
          </w:tcPr>
          <w:p w:rsidR="003C556C" w:rsidRPr="00DC70C7" w:rsidRDefault="003C556C" w:rsidP="003C556C">
            <w:pPr>
              <w:snapToGrid w:val="0"/>
              <w:spacing w:line="100" w:lineRule="atLeast"/>
              <w:jc w:val="center"/>
            </w:pPr>
            <w:r w:rsidRPr="00DC70C7">
              <w:t>раз</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34215</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65</w:t>
            </w:r>
          </w:p>
        </w:tc>
        <w:tc>
          <w:tcPr>
            <w:tcW w:w="2389" w:type="dxa"/>
          </w:tcPr>
          <w:p w:rsidR="003C556C" w:rsidRPr="00DC70C7" w:rsidRDefault="003C556C" w:rsidP="003C556C">
            <w:pPr>
              <w:snapToGrid w:val="0"/>
              <w:spacing w:line="100" w:lineRule="atLeast"/>
            </w:pPr>
            <w:r w:rsidRPr="00DC70C7">
              <w:t xml:space="preserve">Количество выданных читателям печатных, электронных и иных изданий </w:t>
            </w:r>
          </w:p>
        </w:tc>
        <w:tc>
          <w:tcPr>
            <w:tcW w:w="1457" w:type="dxa"/>
          </w:tcPr>
          <w:p w:rsidR="003C556C" w:rsidRPr="00DC70C7" w:rsidRDefault="003C556C" w:rsidP="003C556C">
            <w:pPr>
              <w:snapToGrid w:val="0"/>
              <w:spacing w:line="100" w:lineRule="atLeast"/>
              <w:jc w:val="center"/>
            </w:pPr>
            <w:r w:rsidRPr="00DC70C7">
              <w:t>экз.</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98986</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66</w:t>
            </w:r>
          </w:p>
        </w:tc>
        <w:tc>
          <w:tcPr>
            <w:tcW w:w="2389" w:type="dxa"/>
          </w:tcPr>
          <w:p w:rsidR="003C556C" w:rsidRPr="00DC70C7" w:rsidRDefault="003C556C" w:rsidP="003C556C">
            <w:pPr>
              <w:snapToGrid w:val="0"/>
              <w:spacing w:line="100" w:lineRule="atLeast"/>
            </w:pPr>
            <w:r>
              <w:t>Увеличение доли поступления новой литературы по отношению к фонду библиотеки</w:t>
            </w:r>
            <w:r w:rsidRPr="00DC70C7">
              <w:t xml:space="preserve"> </w:t>
            </w:r>
          </w:p>
        </w:tc>
        <w:tc>
          <w:tcPr>
            <w:tcW w:w="1457" w:type="dxa"/>
          </w:tcPr>
          <w:p w:rsidR="003C556C" w:rsidRPr="00DC70C7" w:rsidRDefault="003C556C" w:rsidP="003C556C">
            <w:pPr>
              <w:snapToGrid w:val="0"/>
              <w:spacing w:line="100" w:lineRule="atLeast"/>
              <w:jc w:val="center"/>
            </w:pPr>
            <w:r>
              <w:t>%</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1,2</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67</w:t>
            </w:r>
          </w:p>
        </w:tc>
        <w:tc>
          <w:tcPr>
            <w:tcW w:w="2389" w:type="dxa"/>
          </w:tcPr>
          <w:p w:rsidR="003C556C" w:rsidRPr="00DC70C7" w:rsidRDefault="003C556C" w:rsidP="003C556C">
            <w:pPr>
              <w:snapToGrid w:val="0"/>
              <w:spacing w:line="100" w:lineRule="atLeast"/>
            </w:pPr>
            <w:r w:rsidRPr="00DC70C7">
              <w:t>Доля электронных изданий и аудиовизуальных документов в общем объеме библиотечного фонда</w:t>
            </w:r>
          </w:p>
        </w:tc>
        <w:tc>
          <w:tcPr>
            <w:tcW w:w="1457" w:type="dxa"/>
          </w:tcPr>
          <w:p w:rsidR="003C556C" w:rsidRPr="00DC70C7" w:rsidRDefault="003C556C" w:rsidP="003C556C">
            <w:pPr>
              <w:snapToGrid w:val="0"/>
              <w:spacing w:line="100" w:lineRule="atLeast"/>
              <w:jc w:val="center"/>
            </w:pPr>
            <w:r w:rsidRPr="00DC70C7">
              <w:t>%</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1,9</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68</w:t>
            </w:r>
          </w:p>
        </w:tc>
        <w:tc>
          <w:tcPr>
            <w:tcW w:w="2389" w:type="dxa"/>
          </w:tcPr>
          <w:p w:rsidR="003C556C" w:rsidRPr="00DC70C7" w:rsidRDefault="003C556C" w:rsidP="003C556C">
            <w:pPr>
              <w:snapToGrid w:val="0"/>
              <w:spacing w:line="100" w:lineRule="atLeast"/>
            </w:pPr>
            <w:r w:rsidRPr="00DC70C7">
              <w:t>Охват населения библиотечным обслуживанием</w:t>
            </w:r>
          </w:p>
        </w:tc>
        <w:tc>
          <w:tcPr>
            <w:tcW w:w="1457" w:type="dxa"/>
          </w:tcPr>
          <w:p w:rsidR="003C556C" w:rsidRPr="00DC70C7" w:rsidRDefault="003C556C" w:rsidP="003C556C">
            <w:pPr>
              <w:snapToGrid w:val="0"/>
              <w:spacing w:line="100" w:lineRule="atLeast"/>
              <w:jc w:val="center"/>
            </w:pPr>
            <w:r w:rsidRPr="00DC70C7">
              <w:t>%</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69</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69</w:t>
            </w:r>
          </w:p>
        </w:tc>
        <w:tc>
          <w:tcPr>
            <w:tcW w:w="2389" w:type="dxa"/>
          </w:tcPr>
          <w:p w:rsidR="003C556C" w:rsidRPr="00DC70C7" w:rsidRDefault="003C556C" w:rsidP="003C556C">
            <w:pPr>
              <w:snapToGrid w:val="0"/>
              <w:spacing w:line="100" w:lineRule="atLeast"/>
            </w:pPr>
            <w:r w:rsidRPr="00DC70C7">
              <w:t xml:space="preserve">Количество  основных массовых мероприятий </w:t>
            </w:r>
          </w:p>
        </w:tc>
        <w:tc>
          <w:tcPr>
            <w:tcW w:w="1457" w:type="dxa"/>
          </w:tcPr>
          <w:p w:rsidR="003C556C" w:rsidRPr="00DC70C7" w:rsidRDefault="003C556C" w:rsidP="003C556C">
            <w:pPr>
              <w:snapToGrid w:val="0"/>
              <w:spacing w:line="100" w:lineRule="atLeast"/>
              <w:jc w:val="center"/>
            </w:pPr>
            <w:r w:rsidRPr="00DC70C7">
              <w:t>шт.</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414</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70</w:t>
            </w:r>
          </w:p>
        </w:tc>
        <w:tc>
          <w:tcPr>
            <w:tcW w:w="2389" w:type="dxa"/>
          </w:tcPr>
          <w:p w:rsidR="003C556C" w:rsidRPr="00DC70C7" w:rsidRDefault="003C556C" w:rsidP="003C556C">
            <w:pPr>
              <w:snapToGrid w:val="0"/>
              <w:spacing w:line="100" w:lineRule="atLeast"/>
            </w:pPr>
            <w:r w:rsidRPr="00DC70C7">
              <w:t>Участие в областных совещаниях, семинарах,  курсах повышения квалифика</w:t>
            </w:r>
            <w:r>
              <w:t xml:space="preserve">ции </w:t>
            </w:r>
          </w:p>
        </w:tc>
        <w:tc>
          <w:tcPr>
            <w:tcW w:w="1457" w:type="dxa"/>
          </w:tcPr>
          <w:p w:rsidR="003C556C" w:rsidRPr="00DC70C7" w:rsidRDefault="003C556C" w:rsidP="003C556C">
            <w:pPr>
              <w:snapToGrid w:val="0"/>
              <w:spacing w:line="100" w:lineRule="atLeast"/>
              <w:jc w:val="center"/>
            </w:pPr>
            <w:r w:rsidRPr="00DC70C7">
              <w:t>раз</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2</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71</w:t>
            </w:r>
          </w:p>
        </w:tc>
        <w:tc>
          <w:tcPr>
            <w:tcW w:w="2389" w:type="dxa"/>
          </w:tcPr>
          <w:p w:rsidR="003C556C" w:rsidRPr="00DC70C7" w:rsidRDefault="003C556C" w:rsidP="003C556C">
            <w:pPr>
              <w:snapToGrid w:val="0"/>
              <w:spacing w:line="100" w:lineRule="atLeast"/>
            </w:pPr>
            <w:r w:rsidRPr="00DC70C7">
              <w:t xml:space="preserve">Работа по программам: </w:t>
            </w:r>
          </w:p>
          <w:p w:rsidR="003C556C" w:rsidRPr="00DC70C7" w:rsidRDefault="003C556C" w:rsidP="003C556C">
            <w:pPr>
              <w:snapToGrid w:val="0"/>
              <w:spacing w:line="100" w:lineRule="atLeast"/>
            </w:pPr>
            <w:r w:rsidRPr="00DC70C7">
              <w:t>«</w:t>
            </w:r>
            <w:r>
              <w:t>Литература и искусство. Наука. Музыка. Любовь.</w:t>
            </w:r>
            <w:r w:rsidRPr="00DC70C7">
              <w:t>»</w:t>
            </w:r>
          </w:p>
          <w:p w:rsidR="003C556C" w:rsidRPr="00DC70C7" w:rsidRDefault="003C556C" w:rsidP="003C556C">
            <w:pPr>
              <w:snapToGrid w:val="0"/>
              <w:spacing w:line="100" w:lineRule="atLeast"/>
            </w:pPr>
            <w:r w:rsidRPr="00DC70C7">
              <w:t>«</w:t>
            </w:r>
            <w:r>
              <w:t>Библиотека старшему поколению</w:t>
            </w:r>
            <w:r w:rsidRPr="00DC70C7">
              <w:t>»</w:t>
            </w:r>
          </w:p>
          <w:p w:rsidR="003C556C" w:rsidRPr="00DC70C7" w:rsidRDefault="003C556C" w:rsidP="003C556C">
            <w:pPr>
              <w:snapToGrid w:val="0"/>
              <w:spacing w:line="100" w:lineRule="atLeast"/>
            </w:pPr>
            <w:r w:rsidRPr="00DC70C7">
              <w:t>«Библиотека семейного чтения»</w:t>
            </w:r>
          </w:p>
          <w:p w:rsidR="003C556C" w:rsidRDefault="003C556C" w:rsidP="003C556C">
            <w:pPr>
              <w:snapToGrid w:val="0"/>
              <w:spacing w:line="100" w:lineRule="atLeast"/>
            </w:pPr>
            <w:r w:rsidRPr="00DC70C7">
              <w:lastRenderedPageBreak/>
              <w:t>«Социальная адаптация молодежи»</w:t>
            </w:r>
          </w:p>
          <w:p w:rsidR="003C556C" w:rsidRPr="00DC70C7" w:rsidRDefault="003C556C" w:rsidP="003C556C">
            <w:pPr>
              <w:snapToGrid w:val="0"/>
              <w:spacing w:line="100" w:lineRule="atLeast"/>
            </w:pPr>
            <w:r>
              <w:t>«Летняя Библиополянка»</w:t>
            </w:r>
          </w:p>
        </w:tc>
        <w:tc>
          <w:tcPr>
            <w:tcW w:w="1457" w:type="dxa"/>
          </w:tcPr>
          <w:p w:rsidR="003C556C" w:rsidRPr="00DC70C7" w:rsidRDefault="003C556C" w:rsidP="003C556C">
            <w:pPr>
              <w:snapToGrid w:val="0"/>
              <w:spacing w:line="100" w:lineRule="atLeast"/>
              <w:jc w:val="center"/>
            </w:pPr>
            <w:r w:rsidRPr="00DC70C7">
              <w:lastRenderedPageBreak/>
              <w:t>шт.</w:t>
            </w:r>
          </w:p>
        </w:tc>
        <w:tc>
          <w:tcPr>
            <w:tcW w:w="1114" w:type="dxa"/>
          </w:tcPr>
          <w:p w:rsidR="003C556C" w:rsidRPr="00FF4251" w:rsidRDefault="003C556C" w:rsidP="003C556C">
            <w:pPr>
              <w:jc w:val="center"/>
            </w:pPr>
          </w:p>
        </w:tc>
        <w:tc>
          <w:tcPr>
            <w:tcW w:w="1080" w:type="dxa"/>
          </w:tcPr>
          <w:p w:rsidR="003C556C" w:rsidRPr="00FF4251" w:rsidRDefault="003C556C" w:rsidP="003C556C">
            <w:pPr>
              <w:jc w:val="center"/>
            </w:pPr>
          </w:p>
        </w:tc>
        <w:tc>
          <w:tcPr>
            <w:tcW w:w="1199" w:type="dxa"/>
          </w:tcPr>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Pr="00FF4251" w:rsidRDefault="003C556C" w:rsidP="003C556C">
            <w:pPr>
              <w:jc w:val="center"/>
            </w:pPr>
            <w:r>
              <w:t>1</w:t>
            </w:r>
          </w:p>
        </w:tc>
        <w:tc>
          <w:tcPr>
            <w:tcW w:w="1207" w:type="dxa"/>
          </w:tcPr>
          <w:p w:rsidR="003C556C" w:rsidRPr="00FF4251" w:rsidRDefault="003C556C" w:rsidP="003C556C"/>
        </w:tc>
      </w:tr>
      <w:tr w:rsidR="003C556C" w:rsidRPr="00CF7CFD" w:rsidTr="003C556C">
        <w:trPr>
          <w:jc w:val="center"/>
        </w:trPr>
        <w:tc>
          <w:tcPr>
            <w:tcW w:w="617" w:type="dxa"/>
          </w:tcPr>
          <w:p w:rsidR="003C556C" w:rsidRDefault="003C556C" w:rsidP="003C556C">
            <w:pPr>
              <w:jc w:val="center"/>
            </w:pPr>
            <w:r>
              <w:lastRenderedPageBreak/>
              <w:t>72</w:t>
            </w:r>
          </w:p>
        </w:tc>
        <w:tc>
          <w:tcPr>
            <w:tcW w:w="2389" w:type="dxa"/>
          </w:tcPr>
          <w:p w:rsidR="003C556C" w:rsidRPr="00DC70C7" w:rsidRDefault="003C556C" w:rsidP="003C556C">
            <w:pPr>
              <w:snapToGrid w:val="0"/>
              <w:spacing w:line="100" w:lineRule="atLeast"/>
            </w:pPr>
            <w:r>
              <w:t>Модернизация рабочих мест</w:t>
            </w:r>
          </w:p>
        </w:tc>
        <w:tc>
          <w:tcPr>
            <w:tcW w:w="1457" w:type="dxa"/>
          </w:tcPr>
          <w:p w:rsidR="003C556C" w:rsidRPr="00DC70C7" w:rsidRDefault="003C556C" w:rsidP="003C556C">
            <w:pPr>
              <w:snapToGrid w:val="0"/>
              <w:spacing w:line="100" w:lineRule="atLeast"/>
              <w:jc w:val="center"/>
            </w:pPr>
            <w:r>
              <w:t>шт.</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1</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73</w:t>
            </w:r>
          </w:p>
        </w:tc>
        <w:tc>
          <w:tcPr>
            <w:tcW w:w="2389" w:type="dxa"/>
          </w:tcPr>
          <w:p w:rsidR="003C556C" w:rsidRDefault="003C556C" w:rsidP="003C556C">
            <w:pPr>
              <w:snapToGrid w:val="0"/>
              <w:spacing w:line="100" w:lineRule="atLeast"/>
            </w:pPr>
            <w:r>
              <w:t>Количество ксерокопий</w:t>
            </w:r>
          </w:p>
        </w:tc>
        <w:tc>
          <w:tcPr>
            <w:tcW w:w="1457" w:type="dxa"/>
          </w:tcPr>
          <w:p w:rsidR="003C556C" w:rsidRDefault="003C556C" w:rsidP="003C556C">
            <w:pPr>
              <w:snapToGrid w:val="0"/>
              <w:spacing w:line="100" w:lineRule="atLeast"/>
              <w:jc w:val="center"/>
            </w:pPr>
            <w:r>
              <w:t>тыс.</w:t>
            </w:r>
          </w:p>
          <w:p w:rsidR="003C556C" w:rsidRDefault="003C556C" w:rsidP="003C556C">
            <w:pPr>
              <w:snapToGrid w:val="0"/>
              <w:spacing w:line="100" w:lineRule="atLeast"/>
              <w:jc w:val="center"/>
            </w:pPr>
            <w:r>
              <w:t>шт.</w:t>
            </w:r>
          </w:p>
          <w:p w:rsidR="003C556C" w:rsidRDefault="003C556C" w:rsidP="003C556C">
            <w:pPr>
              <w:snapToGrid w:val="0"/>
              <w:spacing w:line="100" w:lineRule="atLeast"/>
              <w:jc w:val="center"/>
            </w:pP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0,23</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74</w:t>
            </w:r>
          </w:p>
        </w:tc>
        <w:tc>
          <w:tcPr>
            <w:tcW w:w="2389" w:type="dxa"/>
          </w:tcPr>
          <w:p w:rsidR="003C556C" w:rsidRDefault="003C556C" w:rsidP="003C556C">
            <w:pPr>
              <w:snapToGrid w:val="0"/>
              <w:spacing w:line="100" w:lineRule="atLeast"/>
            </w:pPr>
            <w:r>
              <w:t>Количество обращений  к системе Интернет, программе «Консультант+» при наличии</w:t>
            </w:r>
          </w:p>
        </w:tc>
        <w:tc>
          <w:tcPr>
            <w:tcW w:w="1457" w:type="dxa"/>
          </w:tcPr>
          <w:p w:rsidR="003C556C" w:rsidRDefault="003C556C" w:rsidP="003C556C">
            <w:pPr>
              <w:snapToGrid w:val="0"/>
              <w:spacing w:line="100" w:lineRule="atLeast"/>
              <w:jc w:val="center"/>
            </w:pPr>
            <w:r>
              <w:t>тыс.</w:t>
            </w:r>
          </w:p>
          <w:p w:rsidR="003C556C" w:rsidRDefault="003C556C" w:rsidP="003C556C">
            <w:pPr>
              <w:snapToGrid w:val="0"/>
              <w:spacing w:line="100" w:lineRule="atLeast"/>
              <w:jc w:val="center"/>
            </w:pPr>
            <w:r>
              <w:t>раз</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p>
          <w:p w:rsidR="003C556C" w:rsidRDefault="003C556C" w:rsidP="003C556C">
            <w:pPr>
              <w:jc w:val="center"/>
            </w:pPr>
            <w:r>
              <w:t>0,15</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75</w:t>
            </w:r>
          </w:p>
        </w:tc>
        <w:tc>
          <w:tcPr>
            <w:tcW w:w="2389" w:type="dxa"/>
          </w:tcPr>
          <w:p w:rsidR="003C556C" w:rsidRDefault="003C556C" w:rsidP="003C556C">
            <w:pPr>
              <w:snapToGrid w:val="0"/>
              <w:spacing w:line="100" w:lineRule="atLeast"/>
            </w:pPr>
            <w:r>
              <w:t>Кол-во выданных библиографических справок</w:t>
            </w:r>
          </w:p>
        </w:tc>
        <w:tc>
          <w:tcPr>
            <w:tcW w:w="1457" w:type="dxa"/>
          </w:tcPr>
          <w:p w:rsidR="003C556C" w:rsidRDefault="003C556C" w:rsidP="003C556C">
            <w:pPr>
              <w:snapToGrid w:val="0"/>
              <w:spacing w:line="100" w:lineRule="atLeast"/>
              <w:jc w:val="center"/>
            </w:pPr>
            <w:r>
              <w:t>тыс</w:t>
            </w:r>
          </w:p>
          <w:p w:rsidR="003C556C" w:rsidRDefault="003C556C" w:rsidP="003C556C">
            <w:pPr>
              <w:snapToGrid w:val="0"/>
              <w:spacing w:line="100" w:lineRule="atLeast"/>
              <w:jc w:val="center"/>
            </w:pPr>
            <w:r>
              <w:t>.шт.</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Default="003C556C" w:rsidP="003C556C">
            <w:pPr>
              <w:jc w:val="center"/>
            </w:pPr>
            <w:r>
              <w:t>1,5</w:t>
            </w:r>
          </w:p>
        </w:tc>
        <w:tc>
          <w:tcPr>
            <w:tcW w:w="1207" w:type="dxa"/>
          </w:tcPr>
          <w:p w:rsidR="003C556C" w:rsidRDefault="003C556C" w:rsidP="003C556C">
            <w:pPr>
              <w:jc w:val="center"/>
            </w:pPr>
          </w:p>
        </w:tc>
      </w:tr>
      <w:tr w:rsidR="003C556C" w:rsidRPr="00CF7CFD" w:rsidTr="003C556C">
        <w:trPr>
          <w:jc w:val="center"/>
        </w:trPr>
        <w:tc>
          <w:tcPr>
            <w:tcW w:w="617" w:type="dxa"/>
          </w:tcPr>
          <w:p w:rsidR="003C556C" w:rsidRDefault="003C556C" w:rsidP="003C556C">
            <w:pPr>
              <w:jc w:val="center"/>
            </w:pPr>
            <w:r>
              <w:t>76</w:t>
            </w:r>
          </w:p>
        </w:tc>
        <w:tc>
          <w:tcPr>
            <w:tcW w:w="2389" w:type="dxa"/>
          </w:tcPr>
          <w:p w:rsidR="003C556C" w:rsidRDefault="003C556C" w:rsidP="003C556C">
            <w:pPr>
              <w:snapToGrid w:val="0"/>
              <w:spacing w:line="100" w:lineRule="atLeast"/>
            </w:pPr>
            <w:r w:rsidRPr="006E3D13">
              <w:t>Показатель средней заработной платы работников МКУК «Городская библиотека» в Комсомольском городском поселении</w:t>
            </w:r>
          </w:p>
        </w:tc>
        <w:tc>
          <w:tcPr>
            <w:tcW w:w="1457" w:type="dxa"/>
          </w:tcPr>
          <w:p w:rsidR="003C556C" w:rsidRDefault="003C556C" w:rsidP="003C556C">
            <w:pPr>
              <w:snapToGrid w:val="0"/>
              <w:spacing w:line="100" w:lineRule="atLeast"/>
              <w:jc w:val="center"/>
            </w:pPr>
            <w:r>
              <w:t>руб.</w:t>
            </w:r>
          </w:p>
        </w:tc>
        <w:tc>
          <w:tcPr>
            <w:tcW w:w="1114" w:type="dxa"/>
          </w:tcPr>
          <w:p w:rsidR="003C556C" w:rsidRDefault="003C556C" w:rsidP="003C556C">
            <w:pPr>
              <w:jc w:val="center"/>
            </w:pPr>
          </w:p>
        </w:tc>
        <w:tc>
          <w:tcPr>
            <w:tcW w:w="1080" w:type="dxa"/>
          </w:tcPr>
          <w:p w:rsidR="003C556C" w:rsidRDefault="003C556C" w:rsidP="003C556C">
            <w:pPr>
              <w:jc w:val="center"/>
            </w:pPr>
          </w:p>
        </w:tc>
        <w:tc>
          <w:tcPr>
            <w:tcW w:w="1199" w:type="dxa"/>
          </w:tcPr>
          <w:p w:rsidR="003C556C" w:rsidRPr="00305977" w:rsidRDefault="003C556C" w:rsidP="003C556C">
            <w:pPr>
              <w:jc w:val="center"/>
            </w:pPr>
            <w:r w:rsidRPr="00305977">
              <w:t>21887</w:t>
            </w:r>
          </w:p>
        </w:tc>
        <w:tc>
          <w:tcPr>
            <w:tcW w:w="1207" w:type="dxa"/>
          </w:tcPr>
          <w:p w:rsidR="003C556C" w:rsidRDefault="003C556C" w:rsidP="003C556C">
            <w:pPr>
              <w:jc w:val="center"/>
            </w:pPr>
          </w:p>
        </w:tc>
      </w:tr>
    </w:tbl>
    <w:p w:rsidR="003C556C" w:rsidRDefault="003C556C" w:rsidP="003C556C">
      <w:pPr>
        <w:rPr>
          <w:b/>
          <w:sz w:val="28"/>
          <w:szCs w:val="28"/>
        </w:rPr>
      </w:pPr>
    </w:p>
    <w:p w:rsidR="003C556C" w:rsidRDefault="003C556C" w:rsidP="003C556C">
      <w:pPr>
        <w:ind w:firstLine="851"/>
        <w:jc w:val="center"/>
        <w:rPr>
          <w:b/>
          <w:sz w:val="28"/>
          <w:szCs w:val="28"/>
        </w:rPr>
      </w:pPr>
      <w:r>
        <w:rPr>
          <w:b/>
          <w:sz w:val="28"/>
          <w:szCs w:val="28"/>
        </w:rPr>
        <w:t xml:space="preserve">Цели </w:t>
      </w:r>
      <w:r w:rsidRPr="00F45237">
        <w:rPr>
          <w:b/>
          <w:sz w:val="28"/>
          <w:szCs w:val="28"/>
        </w:rPr>
        <w:t xml:space="preserve"> и ожидаемые результаты реализации муниципальной программы</w:t>
      </w:r>
    </w:p>
    <w:p w:rsidR="003C556C" w:rsidRPr="002C2822" w:rsidRDefault="003C556C" w:rsidP="003C556C">
      <w:pPr>
        <w:spacing w:before="100" w:beforeAutospacing="1"/>
        <w:ind w:firstLine="708"/>
        <w:contextualSpacing/>
        <w:jc w:val="both"/>
        <w:rPr>
          <w:sz w:val="28"/>
          <w:szCs w:val="28"/>
        </w:rPr>
      </w:pPr>
      <w:r w:rsidRPr="002C2822">
        <w:rPr>
          <w:sz w:val="28"/>
          <w:szCs w:val="28"/>
        </w:rPr>
        <w:t>Развитие сферы культуры является одним из приоритетных направлений социальной политики государства.</w:t>
      </w:r>
    </w:p>
    <w:p w:rsidR="003C556C" w:rsidRPr="002C2822" w:rsidRDefault="003C556C" w:rsidP="003C556C">
      <w:pPr>
        <w:spacing w:before="100" w:beforeAutospacing="1"/>
        <w:ind w:firstLine="708"/>
        <w:contextualSpacing/>
        <w:jc w:val="both"/>
        <w:rPr>
          <w:sz w:val="28"/>
          <w:szCs w:val="28"/>
        </w:rPr>
      </w:pPr>
      <w:r w:rsidRPr="002C2822">
        <w:rPr>
          <w:sz w:val="28"/>
          <w:szCs w:val="28"/>
        </w:rPr>
        <w:t>В соответствии с Концепцией долгосрочного социально-экономического развития Российской Федерации на период до 202</w:t>
      </w:r>
      <w:r>
        <w:rPr>
          <w:sz w:val="28"/>
          <w:szCs w:val="28"/>
        </w:rPr>
        <w:t>2</w:t>
      </w:r>
      <w:r w:rsidRPr="002C2822">
        <w:rPr>
          <w:sz w:val="28"/>
          <w:szCs w:val="28"/>
        </w:rPr>
        <w:t xml:space="preserve"> года, утвержденной распоряжением Правительства Российской Федерации от 17 ноября 2008 г. № 1662-р, (далее – Концепция)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человеческого потенциала. В документе сформулирована цель государственной политики в сфере культуры – развитие и реализация культурного и духовного потенциала каждой личности и общества в целом, а также установлены целевые ориентиры развития сферы культуры.</w:t>
      </w:r>
    </w:p>
    <w:p w:rsidR="003C556C" w:rsidRPr="002C2822" w:rsidRDefault="003C556C" w:rsidP="003C556C">
      <w:pPr>
        <w:spacing w:before="100" w:beforeAutospacing="1"/>
        <w:ind w:firstLine="708"/>
        <w:contextualSpacing/>
        <w:jc w:val="both"/>
        <w:rPr>
          <w:sz w:val="28"/>
          <w:szCs w:val="28"/>
        </w:rPr>
      </w:pPr>
      <w:r w:rsidRPr="002C2822">
        <w:rPr>
          <w:sz w:val="28"/>
          <w:szCs w:val="28"/>
        </w:rPr>
        <w:t>Для достижения качественных результатов в культурной политике России выделяются следующие приоритетные направления:</w:t>
      </w:r>
    </w:p>
    <w:p w:rsidR="003C556C" w:rsidRPr="002C2822" w:rsidRDefault="003C556C" w:rsidP="003C556C">
      <w:pPr>
        <w:spacing w:before="100" w:beforeAutospacing="1"/>
        <w:ind w:firstLine="708"/>
        <w:contextualSpacing/>
        <w:jc w:val="both"/>
        <w:rPr>
          <w:sz w:val="28"/>
          <w:szCs w:val="28"/>
        </w:rPr>
      </w:pPr>
      <w:r w:rsidRPr="002C2822">
        <w:rPr>
          <w:sz w:val="28"/>
          <w:szCs w:val="28"/>
        </w:rPr>
        <w:t>обеспечение максимальной доступности для граждан России культурных благ и образования в сфере культуры и искусства;</w:t>
      </w:r>
    </w:p>
    <w:p w:rsidR="003C556C" w:rsidRPr="002C2822" w:rsidRDefault="003C556C" w:rsidP="003C556C">
      <w:pPr>
        <w:spacing w:before="100" w:beforeAutospacing="1"/>
        <w:ind w:firstLine="708"/>
        <w:contextualSpacing/>
        <w:jc w:val="both"/>
        <w:rPr>
          <w:sz w:val="28"/>
          <w:szCs w:val="28"/>
        </w:rPr>
      </w:pPr>
      <w:r w:rsidRPr="002C2822">
        <w:rPr>
          <w:sz w:val="28"/>
          <w:szCs w:val="28"/>
        </w:rPr>
        <w:t>создание условий для повышения качества и разнообразия услуг, предоставляемых в сфере культуры;</w:t>
      </w:r>
    </w:p>
    <w:p w:rsidR="003C556C" w:rsidRPr="002C2822" w:rsidRDefault="003C556C" w:rsidP="003C556C">
      <w:pPr>
        <w:spacing w:before="100" w:beforeAutospacing="1"/>
        <w:ind w:firstLine="708"/>
        <w:contextualSpacing/>
        <w:jc w:val="both"/>
        <w:rPr>
          <w:sz w:val="28"/>
          <w:szCs w:val="28"/>
        </w:rPr>
      </w:pPr>
      <w:r w:rsidRPr="002C2822">
        <w:rPr>
          <w:sz w:val="28"/>
          <w:szCs w:val="28"/>
        </w:rPr>
        <w:t>сохранение и популяризация культурного наследия народов России;</w:t>
      </w:r>
    </w:p>
    <w:p w:rsidR="003C556C" w:rsidRPr="002C2822" w:rsidRDefault="003C556C" w:rsidP="003C556C">
      <w:pPr>
        <w:spacing w:before="100" w:beforeAutospacing="1"/>
        <w:ind w:firstLine="708"/>
        <w:contextualSpacing/>
        <w:jc w:val="both"/>
        <w:rPr>
          <w:sz w:val="28"/>
          <w:szCs w:val="28"/>
        </w:rPr>
      </w:pPr>
      <w:r w:rsidRPr="002C2822">
        <w:rPr>
          <w:sz w:val="28"/>
          <w:szCs w:val="28"/>
        </w:rPr>
        <w:t>использование культурного потенциала России для формирования положительного образа страны за рубежом;</w:t>
      </w:r>
    </w:p>
    <w:p w:rsidR="003C556C" w:rsidRDefault="003C556C" w:rsidP="003C556C">
      <w:pPr>
        <w:spacing w:before="100" w:beforeAutospacing="1"/>
        <w:ind w:firstLine="708"/>
        <w:contextualSpacing/>
        <w:jc w:val="both"/>
        <w:rPr>
          <w:sz w:val="28"/>
          <w:szCs w:val="28"/>
        </w:rPr>
      </w:pPr>
      <w:r w:rsidRPr="002C2822">
        <w:rPr>
          <w:sz w:val="28"/>
          <w:szCs w:val="28"/>
        </w:rPr>
        <w:t>совершенствование организационных, экономических и правовых механизмов развития сферы культуры.</w:t>
      </w:r>
    </w:p>
    <w:p w:rsidR="003C556C" w:rsidRPr="002C2822" w:rsidRDefault="003C556C" w:rsidP="003C556C">
      <w:pPr>
        <w:spacing w:before="100" w:beforeAutospacing="1"/>
        <w:ind w:firstLine="708"/>
        <w:contextualSpacing/>
        <w:jc w:val="both"/>
        <w:rPr>
          <w:sz w:val="28"/>
          <w:szCs w:val="28"/>
        </w:rPr>
      </w:pPr>
      <w:r w:rsidRPr="002C2822">
        <w:rPr>
          <w:sz w:val="28"/>
          <w:szCs w:val="28"/>
        </w:rPr>
        <w:t xml:space="preserve">В Концепции указано также, что качество жизни граждан Российской Федерации должно быть обеспечено за счет развития инфраструктуры отдыха и </w:t>
      </w:r>
      <w:r w:rsidRPr="002C2822">
        <w:rPr>
          <w:sz w:val="28"/>
          <w:szCs w:val="28"/>
        </w:rPr>
        <w:lastRenderedPageBreak/>
        <w:t>туризма, а также обеспечения качества, доступности и конкурентоспособности туристских услуг в Российской Федерации</w:t>
      </w:r>
    </w:p>
    <w:p w:rsidR="003C556C" w:rsidRPr="002C2822" w:rsidRDefault="003C556C" w:rsidP="003C556C">
      <w:pPr>
        <w:spacing w:before="100" w:beforeAutospacing="1"/>
        <w:ind w:firstLine="708"/>
        <w:contextualSpacing/>
        <w:jc w:val="both"/>
        <w:rPr>
          <w:sz w:val="28"/>
          <w:szCs w:val="28"/>
        </w:rPr>
      </w:pPr>
      <w:r>
        <w:rPr>
          <w:sz w:val="28"/>
          <w:szCs w:val="28"/>
        </w:rPr>
        <w:t>В соответствии с Концепцией</w:t>
      </w:r>
      <w:r w:rsidRPr="002C2822">
        <w:rPr>
          <w:sz w:val="28"/>
          <w:szCs w:val="28"/>
        </w:rPr>
        <w:t xml:space="preserve"> главной целью культурной политики </w:t>
      </w:r>
      <w:r>
        <w:rPr>
          <w:sz w:val="28"/>
          <w:szCs w:val="28"/>
        </w:rPr>
        <w:t>Комсомольского муниципального района</w:t>
      </w:r>
      <w:r w:rsidRPr="002C2822">
        <w:rPr>
          <w:sz w:val="28"/>
          <w:szCs w:val="28"/>
        </w:rPr>
        <w:t xml:space="preserve"> является сохранение культурного наследия, эффективная реализация культурного потенциала </w:t>
      </w:r>
      <w:r>
        <w:rPr>
          <w:sz w:val="28"/>
          <w:szCs w:val="28"/>
        </w:rPr>
        <w:t>муниципального образования</w:t>
      </w:r>
      <w:r w:rsidRPr="002C2822">
        <w:rPr>
          <w:sz w:val="28"/>
          <w:szCs w:val="28"/>
        </w:rPr>
        <w:t>, обеспечивающего повышение конкурентоспособности отрасли, развитие творчества, инноваций в сфере культуры, направленных на формирование гармоничной личности и социального благополучия в обществе.</w:t>
      </w:r>
    </w:p>
    <w:p w:rsidR="003C556C" w:rsidRPr="002C2822" w:rsidRDefault="003C556C" w:rsidP="003C556C">
      <w:pPr>
        <w:spacing w:before="100" w:beforeAutospacing="1"/>
        <w:ind w:firstLine="709"/>
        <w:contextualSpacing/>
        <w:jc w:val="both"/>
        <w:rPr>
          <w:sz w:val="28"/>
          <w:szCs w:val="28"/>
        </w:rPr>
      </w:pPr>
      <w:r w:rsidRPr="002C2822">
        <w:rPr>
          <w:sz w:val="28"/>
          <w:szCs w:val="28"/>
        </w:rPr>
        <w:t>Муниципальная программа разработана с учетом основных направлений государст</w:t>
      </w:r>
      <w:r>
        <w:rPr>
          <w:sz w:val="28"/>
          <w:szCs w:val="28"/>
        </w:rPr>
        <w:t>венной политики в сфере культуры</w:t>
      </w:r>
      <w:r w:rsidRPr="002C2822">
        <w:rPr>
          <w:sz w:val="28"/>
          <w:szCs w:val="28"/>
        </w:rPr>
        <w:t>.</w:t>
      </w:r>
    </w:p>
    <w:p w:rsidR="003C556C" w:rsidRPr="002C2822" w:rsidRDefault="003C556C" w:rsidP="003C556C">
      <w:pPr>
        <w:spacing w:before="100" w:beforeAutospacing="1"/>
        <w:ind w:firstLine="709"/>
        <w:contextualSpacing/>
        <w:jc w:val="both"/>
        <w:rPr>
          <w:sz w:val="28"/>
          <w:szCs w:val="28"/>
        </w:rPr>
      </w:pPr>
      <w:r w:rsidRPr="002C2822">
        <w:rPr>
          <w:sz w:val="28"/>
          <w:szCs w:val="28"/>
        </w:rPr>
        <w:t xml:space="preserve">Цель муниципальной программы – 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w:t>
      </w:r>
      <w:r>
        <w:rPr>
          <w:sz w:val="28"/>
          <w:szCs w:val="28"/>
        </w:rPr>
        <w:t>Комсомольского муниципального</w:t>
      </w:r>
      <w:r w:rsidRPr="002C2822">
        <w:rPr>
          <w:sz w:val="28"/>
          <w:szCs w:val="28"/>
        </w:rPr>
        <w:t xml:space="preserve"> района.</w:t>
      </w:r>
    </w:p>
    <w:p w:rsidR="003C556C" w:rsidRPr="002C2822" w:rsidRDefault="003C556C" w:rsidP="003C556C">
      <w:pPr>
        <w:spacing w:before="100" w:beforeAutospacing="1"/>
        <w:ind w:firstLine="709"/>
        <w:contextualSpacing/>
        <w:jc w:val="both"/>
        <w:rPr>
          <w:sz w:val="28"/>
          <w:szCs w:val="28"/>
        </w:rPr>
      </w:pPr>
      <w:r w:rsidRPr="002C2822">
        <w:rPr>
          <w:sz w:val="28"/>
          <w:szCs w:val="28"/>
        </w:rPr>
        <w:t>Достижение указанной цели будет достигнуто посредством решения следующих задач:</w:t>
      </w:r>
    </w:p>
    <w:p w:rsidR="003C556C" w:rsidRPr="002C2822" w:rsidRDefault="003C556C" w:rsidP="003C556C">
      <w:pPr>
        <w:spacing w:before="100" w:beforeAutospacing="1"/>
        <w:ind w:firstLine="720"/>
        <w:contextualSpacing/>
        <w:jc w:val="both"/>
        <w:rPr>
          <w:sz w:val="28"/>
          <w:szCs w:val="28"/>
        </w:rPr>
      </w:pPr>
      <w:r w:rsidRPr="002C2822">
        <w:rPr>
          <w:sz w:val="28"/>
          <w:szCs w:val="28"/>
        </w:rPr>
        <w:t xml:space="preserve">сохранение и </w:t>
      </w:r>
      <w:r>
        <w:rPr>
          <w:sz w:val="28"/>
          <w:szCs w:val="28"/>
        </w:rPr>
        <w:t xml:space="preserve">историко-культурного наследия Комсомольского муниципального </w:t>
      </w:r>
      <w:r w:rsidRPr="002C2822">
        <w:rPr>
          <w:sz w:val="28"/>
          <w:szCs w:val="28"/>
        </w:rPr>
        <w:t>района;</w:t>
      </w:r>
    </w:p>
    <w:p w:rsidR="003C556C" w:rsidRPr="002C2822" w:rsidRDefault="003C556C" w:rsidP="003C556C">
      <w:pPr>
        <w:spacing w:before="100" w:beforeAutospacing="1"/>
        <w:ind w:firstLine="720"/>
        <w:contextualSpacing/>
        <w:jc w:val="both"/>
        <w:rPr>
          <w:sz w:val="28"/>
          <w:szCs w:val="28"/>
        </w:rPr>
      </w:pPr>
      <w:r w:rsidRPr="002C2822">
        <w:rPr>
          <w:sz w:val="28"/>
          <w:szCs w:val="28"/>
        </w:rPr>
        <w:t>обеспечение подготовки и повышения квалификации кадров для учреждений культуры;</w:t>
      </w:r>
    </w:p>
    <w:p w:rsidR="003C556C" w:rsidRPr="002C2822" w:rsidRDefault="003C556C" w:rsidP="003C556C">
      <w:pPr>
        <w:spacing w:before="100" w:beforeAutospacing="1"/>
        <w:ind w:firstLine="720"/>
        <w:contextualSpacing/>
        <w:jc w:val="both"/>
        <w:rPr>
          <w:sz w:val="28"/>
          <w:szCs w:val="28"/>
        </w:rPr>
      </w:pPr>
      <w:r w:rsidRPr="002C2822">
        <w:rPr>
          <w:sz w:val="28"/>
          <w:szCs w:val="28"/>
        </w:rPr>
        <w:t>внедрение инновационных форм работы и модернизация сферы культуры;</w:t>
      </w:r>
    </w:p>
    <w:p w:rsidR="003C556C" w:rsidRPr="002C2822" w:rsidRDefault="003C556C" w:rsidP="003C556C">
      <w:pPr>
        <w:spacing w:before="100" w:beforeAutospacing="1"/>
        <w:ind w:firstLine="709"/>
        <w:contextualSpacing/>
        <w:jc w:val="both"/>
        <w:rPr>
          <w:sz w:val="28"/>
          <w:szCs w:val="28"/>
        </w:rPr>
      </w:pPr>
      <w:r w:rsidRPr="002C2822">
        <w:rPr>
          <w:sz w:val="28"/>
          <w:szCs w:val="28"/>
        </w:rPr>
        <w:t>развитие въездного туризма;</w:t>
      </w:r>
    </w:p>
    <w:p w:rsidR="003C556C" w:rsidRDefault="003C556C" w:rsidP="003C556C">
      <w:pPr>
        <w:spacing w:before="100" w:beforeAutospacing="1"/>
        <w:ind w:firstLine="709"/>
        <w:contextualSpacing/>
        <w:jc w:val="both"/>
        <w:rPr>
          <w:sz w:val="28"/>
          <w:szCs w:val="28"/>
        </w:rPr>
      </w:pPr>
      <w:r w:rsidRPr="002C2822">
        <w:rPr>
          <w:sz w:val="28"/>
          <w:szCs w:val="28"/>
        </w:rPr>
        <w:t>централизованное ведение бухгалтерского учета и отчетности всех учреждений культуры и дополнительного образования детей.</w:t>
      </w:r>
    </w:p>
    <w:p w:rsidR="003C556C" w:rsidRDefault="003C556C" w:rsidP="003C556C">
      <w:pPr>
        <w:spacing w:before="100" w:beforeAutospacing="1"/>
        <w:ind w:firstLine="709"/>
        <w:contextualSpacing/>
        <w:jc w:val="both"/>
        <w:rPr>
          <w:sz w:val="28"/>
          <w:szCs w:val="28"/>
        </w:rPr>
      </w:pPr>
    </w:p>
    <w:p w:rsidR="003C556C" w:rsidRPr="008E150B" w:rsidRDefault="003C556C" w:rsidP="003C556C">
      <w:pPr>
        <w:pStyle w:val="Pro-TabName"/>
        <w:spacing w:before="0" w:after="0"/>
        <w:jc w:val="center"/>
        <w:rPr>
          <w:rFonts w:ascii="Times New Roman" w:hAnsi="Times New Roman"/>
          <w:color w:val="auto"/>
          <w:sz w:val="28"/>
          <w:szCs w:val="28"/>
        </w:rPr>
      </w:pPr>
      <w:r w:rsidRPr="008E150B">
        <w:rPr>
          <w:rFonts w:ascii="Times New Roman" w:hAnsi="Times New Roman"/>
          <w:color w:val="auto"/>
          <w:sz w:val="28"/>
          <w:szCs w:val="28"/>
        </w:rPr>
        <w:t>3. Сведения о целевых индикаторах (показателях)муниципальной Программы</w:t>
      </w:r>
    </w:p>
    <w:p w:rsidR="003C556C" w:rsidRPr="008E150B" w:rsidRDefault="003C556C" w:rsidP="003C556C">
      <w:pPr>
        <w:pStyle w:val="Pro-TabName"/>
        <w:spacing w:before="0" w:after="0"/>
        <w:jc w:val="center"/>
        <w:rPr>
          <w:rFonts w:ascii="Times New Roman" w:hAnsi="Times New Roman"/>
          <w:color w:val="auto"/>
          <w:sz w:val="28"/>
          <w:szCs w:val="28"/>
        </w:rPr>
      </w:pPr>
    </w:p>
    <w:tbl>
      <w:tblPr>
        <w:tblW w:w="9775"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1843"/>
        <w:gridCol w:w="1070"/>
        <w:gridCol w:w="1056"/>
        <w:gridCol w:w="1079"/>
        <w:gridCol w:w="1041"/>
        <w:gridCol w:w="1134"/>
      </w:tblGrid>
      <w:tr w:rsidR="003C556C" w:rsidRPr="00693295" w:rsidTr="003C556C">
        <w:trPr>
          <w:trHeight w:val="70"/>
          <w:jc w:val="center"/>
        </w:trPr>
        <w:tc>
          <w:tcPr>
            <w:tcW w:w="568" w:type="dxa"/>
            <w:vMerge w:val="restart"/>
          </w:tcPr>
          <w:p w:rsidR="003C556C" w:rsidRPr="00036FDA" w:rsidRDefault="003C556C" w:rsidP="003C556C">
            <w:pPr>
              <w:jc w:val="both"/>
              <w:rPr>
                <w:b/>
              </w:rPr>
            </w:pPr>
            <w:r w:rsidRPr="00036FDA">
              <w:rPr>
                <w:b/>
              </w:rPr>
              <w:t>№</w:t>
            </w:r>
            <w:r w:rsidRPr="00036FDA">
              <w:rPr>
                <w:b/>
                <w:lang w:val="en-US"/>
              </w:rPr>
              <w:t xml:space="preserve"> п/п</w:t>
            </w:r>
          </w:p>
          <w:p w:rsidR="003C556C" w:rsidRPr="00036FDA" w:rsidRDefault="003C556C" w:rsidP="003C556C">
            <w:pPr>
              <w:jc w:val="both"/>
              <w:rPr>
                <w:b/>
              </w:rPr>
            </w:pPr>
          </w:p>
        </w:tc>
        <w:tc>
          <w:tcPr>
            <w:tcW w:w="1984" w:type="dxa"/>
            <w:vMerge w:val="restart"/>
          </w:tcPr>
          <w:p w:rsidR="003C556C" w:rsidRPr="00036FDA" w:rsidRDefault="003C556C" w:rsidP="003C556C">
            <w:pPr>
              <w:jc w:val="both"/>
              <w:rPr>
                <w:b/>
              </w:rPr>
            </w:pPr>
            <w:r w:rsidRPr="00036FDA">
              <w:rPr>
                <w:b/>
              </w:rPr>
              <w:t>Наименование целевого индикатора (показателя)</w:t>
            </w:r>
          </w:p>
        </w:tc>
        <w:tc>
          <w:tcPr>
            <w:tcW w:w="1843" w:type="dxa"/>
            <w:vMerge w:val="restart"/>
          </w:tcPr>
          <w:p w:rsidR="003C556C" w:rsidRPr="00036FDA" w:rsidRDefault="003C556C" w:rsidP="003C556C">
            <w:pPr>
              <w:jc w:val="both"/>
              <w:rPr>
                <w:b/>
              </w:rPr>
            </w:pPr>
            <w:r w:rsidRPr="00036FDA">
              <w:rPr>
                <w:b/>
              </w:rPr>
              <w:t>Ед. изм.</w:t>
            </w:r>
          </w:p>
          <w:p w:rsidR="003C556C" w:rsidRPr="00036FDA" w:rsidRDefault="003C556C" w:rsidP="003C556C">
            <w:pPr>
              <w:jc w:val="both"/>
              <w:rPr>
                <w:b/>
              </w:rPr>
            </w:pPr>
          </w:p>
        </w:tc>
        <w:tc>
          <w:tcPr>
            <w:tcW w:w="5380" w:type="dxa"/>
            <w:gridSpan w:val="5"/>
          </w:tcPr>
          <w:p w:rsidR="003C556C" w:rsidRPr="00036FDA" w:rsidRDefault="003C556C" w:rsidP="003C556C">
            <w:pPr>
              <w:jc w:val="center"/>
              <w:rPr>
                <w:b/>
              </w:rPr>
            </w:pPr>
            <w:r w:rsidRPr="00036FDA">
              <w:rPr>
                <w:b/>
                <w:lang w:val="en-US"/>
              </w:rPr>
              <w:t>Значени</w:t>
            </w:r>
            <w:r w:rsidRPr="00036FDA">
              <w:rPr>
                <w:b/>
              </w:rPr>
              <w:t>я  целевых индикаторов (</w:t>
            </w:r>
            <w:r w:rsidRPr="00036FDA">
              <w:rPr>
                <w:b/>
                <w:lang w:val="en-US"/>
              </w:rPr>
              <w:t>показателей</w:t>
            </w:r>
            <w:r w:rsidRPr="00036FDA">
              <w:rPr>
                <w:b/>
              </w:rPr>
              <w:t>)</w:t>
            </w:r>
          </w:p>
        </w:tc>
      </w:tr>
      <w:tr w:rsidR="003C556C" w:rsidRPr="00693295" w:rsidTr="003C556C">
        <w:trPr>
          <w:trHeight w:val="876"/>
          <w:jc w:val="center"/>
        </w:trPr>
        <w:tc>
          <w:tcPr>
            <w:tcW w:w="568" w:type="dxa"/>
            <w:vMerge/>
          </w:tcPr>
          <w:p w:rsidR="003C556C" w:rsidRPr="00693295" w:rsidRDefault="003C556C" w:rsidP="003C556C">
            <w:pPr>
              <w:jc w:val="both"/>
              <w:rPr>
                <w:b/>
                <w:sz w:val="28"/>
                <w:szCs w:val="28"/>
              </w:rPr>
            </w:pPr>
          </w:p>
        </w:tc>
        <w:tc>
          <w:tcPr>
            <w:tcW w:w="1984" w:type="dxa"/>
            <w:vMerge/>
          </w:tcPr>
          <w:p w:rsidR="003C556C" w:rsidRPr="00693295" w:rsidRDefault="003C556C" w:rsidP="003C556C">
            <w:pPr>
              <w:jc w:val="both"/>
              <w:rPr>
                <w:b/>
                <w:sz w:val="28"/>
                <w:szCs w:val="28"/>
              </w:rPr>
            </w:pPr>
          </w:p>
        </w:tc>
        <w:tc>
          <w:tcPr>
            <w:tcW w:w="1843" w:type="dxa"/>
            <w:vMerge/>
          </w:tcPr>
          <w:p w:rsidR="003C556C" w:rsidRPr="00693295" w:rsidRDefault="003C556C" w:rsidP="003C556C">
            <w:pPr>
              <w:jc w:val="both"/>
              <w:rPr>
                <w:b/>
                <w:sz w:val="28"/>
                <w:szCs w:val="28"/>
              </w:rPr>
            </w:pPr>
          </w:p>
        </w:tc>
        <w:tc>
          <w:tcPr>
            <w:tcW w:w="1070" w:type="dxa"/>
          </w:tcPr>
          <w:p w:rsidR="003C556C" w:rsidRPr="008E150B" w:rsidRDefault="003C556C" w:rsidP="003C556C">
            <w:pPr>
              <w:jc w:val="center"/>
              <w:rPr>
                <w:b/>
                <w:sz w:val="28"/>
                <w:szCs w:val="28"/>
              </w:rPr>
            </w:pPr>
          </w:p>
        </w:tc>
        <w:tc>
          <w:tcPr>
            <w:tcW w:w="1056" w:type="dxa"/>
          </w:tcPr>
          <w:p w:rsidR="003C556C" w:rsidRPr="008E150B" w:rsidRDefault="003C556C" w:rsidP="003C556C">
            <w:pPr>
              <w:jc w:val="center"/>
              <w:rPr>
                <w:b/>
                <w:sz w:val="28"/>
                <w:szCs w:val="28"/>
              </w:rPr>
            </w:pPr>
            <w:r w:rsidRPr="008E150B">
              <w:rPr>
                <w:b/>
                <w:sz w:val="28"/>
                <w:szCs w:val="28"/>
              </w:rPr>
              <w:t>201</w:t>
            </w:r>
            <w:r>
              <w:rPr>
                <w:b/>
                <w:sz w:val="28"/>
                <w:szCs w:val="28"/>
              </w:rPr>
              <w:t>9</w:t>
            </w:r>
            <w:r w:rsidRPr="008E150B">
              <w:rPr>
                <w:b/>
                <w:sz w:val="28"/>
                <w:szCs w:val="28"/>
              </w:rPr>
              <w:t>г</w:t>
            </w:r>
          </w:p>
        </w:tc>
        <w:tc>
          <w:tcPr>
            <w:tcW w:w="1079" w:type="dxa"/>
          </w:tcPr>
          <w:p w:rsidR="003C556C" w:rsidRPr="008E150B" w:rsidRDefault="003C556C" w:rsidP="003C556C">
            <w:pPr>
              <w:jc w:val="center"/>
              <w:rPr>
                <w:b/>
                <w:sz w:val="28"/>
                <w:szCs w:val="28"/>
              </w:rPr>
            </w:pPr>
            <w:r w:rsidRPr="008E150B">
              <w:rPr>
                <w:b/>
                <w:sz w:val="28"/>
                <w:szCs w:val="28"/>
              </w:rPr>
              <w:t>20</w:t>
            </w:r>
            <w:r>
              <w:rPr>
                <w:b/>
                <w:sz w:val="28"/>
                <w:szCs w:val="28"/>
              </w:rPr>
              <w:t>20</w:t>
            </w:r>
            <w:r w:rsidRPr="008E150B">
              <w:rPr>
                <w:b/>
                <w:sz w:val="28"/>
                <w:szCs w:val="28"/>
              </w:rPr>
              <w:t>г</w:t>
            </w:r>
          </w:p>
        </w:tc>
        <w:tc>
          <w:tcPr>
            <w:tcW w:w="1041" w:type="dxa"/>
          </w:tcPr>
          <w:p w:rsidR="003C556C" w:rsidRPr="008E150B" w:rsidRDefault="003C556C" w:rsidP="003C556C">
            <w:pPr>
              <w:jc w:val="center"/>
              <w:rPr>
                <w:b/>
                <w:sz w:val="28"/>
                <w:szCs w:val="28"/>
              </w:rPr>
            </w:pPr>
            <w:r w:rsidRPr="008E150B">
              <w:rPr>
                <w:b/>
                <w:sz w:val="28"/>
                <w:szCs w:val="28"/>
              </w:rPr>
              <w:t>202</w:t>
            </w:r>
            <w:r>
              <w:rPr>
                <w:b/>
                <w:sz w:val="28"/>
                <w:szCs w:val="28"/>
              </w:rPr>
              <w:t>1</w:t>
            </w:r>
            <w:r w:rsidRPr="008E150B">
              <w:rPr>
                <w:b/>
                <w:sz w:val="28"/>
                <w:szCs w:val="28"/>
              </w:rPr>
              <w:t>г</w:t>
            </w:r>
          </w:p>
        </w:tc>
        <w:tc>
          <w:tcPr>
            <w:tcW w:w="1134" w:type="dxa"/>
          </w:tcPr>
          <w:p w:rsidR="003C556C" w:rsidRPr="008E150B" w:rsidRDefault="003C556C" w:rsidP="003C556C">
            <w:pPr>
              <w:jc w:val="center"/>
              <w:rPr>
                <w:b/>
                <w:sz w:val="28"/>
                <w:szCs w:val="28"/>
              </w:rPr>
            </w:pPr>
            <w:r>
              <w:rPr>
                <w:b/>
                <w:sz w:val="28"/>
                <w:szCs w:val="28"/>
              </w:rPr>
              <w:t>2022</w:t>
            </w:r>
            <w:r w:rsidRPr="008E150B">
              <w:rPr>
                <w:b/>
                <w:sz w:val="28"/>
                <w:szCs w:val="28"/>
              </w:rPr>
              <w:t>г</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1</w:t>
            </w:r>
          </w:p>
        </w:tc>
        <w:tc>
          <w:tcPr>
            <w:tcW w:w="1984" w:type="dxa"/>
          </w:tcPr>
          <w:p w:rsidR="003C556C" w:rsidRPr="00707654" w:rsidRDefault="003C556C" w:rsidP="003C556C">
            <w:pPr>
              <w:contextualSpacing/>
              <w:jc w:val="both"/>
            </w:pPr>
            <w:r w:rsidRPr="00AD6BD7">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t xml:space="preserve"> (детские</w:t>
            </w:r>
            <w:r w:rsidRPr="00AD6BD7">
              <w:t xml:space="preserve"> школ</w:t>
            </w:r>
            <w:r>
              <w:t>ы</w:t>
            </w:r>
            <w:r w:rsidRPr="00AD6BD7">
              <w:t xml:space="preserve"> искусств)</w:t>
            </w:r>
          </w:p>
        </w:tc>
        <w:tc>
          <w:tcPr>
            <w:tcW w:w="1843" w:type="dxa"/>
          </w:tcPr>
          <w:p w:rsidR="003C556C" w:rsidRPr="00707654" w:rsidRDefault="003C556C" w:rsidP="003C556C">
            <w:pPr>
              <w:contextualSpacing/>
              <w:jc w:val="both"/>
            </w:pPr>
            <w:r>
              <w:t>Руб.</w:t>
            </w:r>
          </w:p>
        </w:tc>
        <w:tc>
          <w:tcPr>
            <w:tcW w:w="1070" w:type="dxa"/>
          </w:tcPr>
          <w:p w:rsidR="003C556C" w:rsidRPr="00707654" w:rsidRDefault="003C556C" w:rsidP="003C556C">
            <w:pPr>
              <w:contextualSpacing/>
              <w:jc w:val="center"/>
            </w:pPr>
          </w:p>
        </w:tc>
        <w:tc>
          <w:tcPr>
            <w:tcW w:w="1056" w:type="dxa"/>
          </w:tcPr>
          <w:p w:rsidR="003C556C" w:rsidRPr="00B05296" w:rsidRDefault="003C556C" w:rsidP="003C556C">
            <w:pPr>
              <w:contextualSpacing/>
              <w:jc w:val="center"/>
              <w:rPr>
                <w:sz w:val="22"/>
                <w:szCs w:val="22"/>
              </w:rPr>
            </w:pPr>
            <w:r w:rsidRPr="00B05296">
              <w:rPr>
                <w:sz w:val="22"/>
                <w:szCs w:val="22"/>
              </w:rPr>
              <w:t>2</w:t>
            </w:r>
            <w:r>
              <w:rPr>
                <w:sz w:val="22"/>
                <w:szCs w:val="22"/>
              </w:rPr>
              <w:t>2624,00</w:t>
            </w:r>
          </w:p>
        </w:tc>
        <w:tc>
          <w:tcPr>
            <w:tcW w:w="1079" w:type="dxa"/>
          </w:tcPr>
          <w:p w:rsidR="003C556C" w:rsidRPr="00B05296" w:rsidRDefault="003C556C" w:rsidP="003C556C">
            <w:pPr>
              <w:contextualSpacing/>
              <w:jc w:val="center"/>
              <w:rPr>
                <w:sz w:val="22"/>
                <w:szCs w:val="22"/>
              </w:rPr>
            </w:pPr>
            <w:r w:rsidRPr="00B05296">
              <w:rPr>
                <w:sz w:val="22"/>
                <w:szCs w:val="22"/>
              </w:rPr>
              <w:t>23755,20</w:t>
            </w:r>
          </w:p>
        </w:tc>
        <w:tc>
          <w:tcPr>
            <w:tcW w:w="1041" w:type="dxa"/>
          </w:tcPr>
          <w:p w:rsidR="003C556C" w:rsidRPr="00B05296" w:rsidRDefault="003C556C" w:rsidP="003C556C">
            <w:pPr>
              <w:contextualSpacing/>
              <w:jc w:val="center"/>
              <w:rPr>
                <w:sz w:val="22"/>
                <w:szCs w:val="22"/>
              </w:rPr>
            </w:pPr>
            <w:r w:rsidRPr="00B05296">
              <w:rPr>
                <w:sz w:val="22"/>
                <w:szCs w:val="22"/>
              </w:rPr>
              <w:t>23755,20</w:t>
            </w:r>
          </w:p>
        </w:tc>
        <w:tc>
          <w:tcPr>
            <w:tcW w:w="1134" w:type="dxa"/>
          </w:tcPr>
          <w:p w:rsidR="003C556C" w:rsidRPr="00B05296" w:rsidRDefault="003C556C" w:rsidP="003C556C">
            <w:pPr>
              <w:contextualSpacing/>
              <w:jc w:val="center"/>
              <w:rPr>
                <w:sz w:val="22"/>
                <w:szCs w:val="22"/>
              </w:rPr>
            </w:pPr>
            <w:r w:rsidRPr="00B05296">
              <w:rPr>
                <w:sz w:val="22"/>
                <w:szCs w:val="22"/>
              </w:rPr>
              <w:t>23755,20</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2</w:t>
            </w:r>
          </w:p>
        </w:tc>
        <w:tc>
          <w:tcPr>
            <w:tcW w:w="1984" w:type="dxa"/>
          </w:tcPr>
          <w:p w:rsidR="003C556C" w:rsidRPr="00707654" w:rsidRDefault="003C556C" w:rsidP="003C556C">
            <w:pPr>
              <w:contextualSpacing/>
              <w:jc w:val="both"/>
            </w:pPr>
            <w:r w:rsidRPr="00707654">
              <w:t>Среднегодовое количество учащихся ДШИ</w:t>
            </w:r>
          </w:p>
        </w:tc>
        <w:tc>
          <w:tcPr>
            <w:tcW w:w="1843" w:type="dxa"/>
          </w:tcPr>
          <w:p w:rsidR="003C556C" w:rsidRPr="00707654" w:rsidRDefault="003C556C" w:rsidP="003C556C">
            <w:pPr>
              <w:contextualSpacing/>
              <w:jc w:val="both"/>
            </w:pPr>
            <w:r w:rsidRPr="00707654">
              <w:t>чел.</w:t>
            </w:r>
          </w:p>
        </w:tc>
        <w:tc>
          <w:tcPr>
            <w:tcW w:w="1070" w:type="dxa"/>
          </w:tcPr>
          <w:p w:rsidR="003C556C" w:rsidRPr="00707654" w:rsidRDefault="003C556C" w:rsidP="003C556C">
            <w:pPr>
              <w:contextualSpacing/>
              <w:jc w:val="center"/>
            </w:pPr>
          </w:p>
        </w:tc>
        <w:tc>
          <w:tcPr>
            <w:tcW w:w="1056" w:type="dxa"/>
          </w:tcPr>
          <w:p w:rsidR="003C556C" w:rsidRPr="00707654" w:rsidRDefault="003C556C" w:rsidP="003C556C">
            <w:pPr>
              <w:contextualSpacing/>
              <w:jc w:val="center"/>
            </w:pPr>
            <w:r>
              <w:t>321</w:t>
            </w:r>
          </w:p>
        </w:tc>
        <w:tc>
          <w:tcPr>
            <w:tcW w:w="1079" w:type="dxa"/>
          </w:tcPr>
          <w:p w:rsidR="003C556C" w:rsidRPr="00707654" w:rsidRDefault="003C556C" w:rsidP="003C556C">
            <w:pPr>
              <w:contextualSpacing/>
              <w:jc w:val="center"/>
            </w:pPr>
            <w:r>
              <w:t>321</w:t>
            </w:r>
          </w:p>
        </w:tc>
        <w:tc>
          <w:tcPr>
            <w:tcW w:w="1041" w:type="dxa"/>
          </w:tcPr>
          <w:p w:rsidR="003C556C" w:rsidRPr="00707654" w:rsidRDefault="003C556C" w:rsidP="003C556C">
            <w:pPr>
              <w:contextualSpacing/>
              <w:jc w:val="center"/>
            </w:pPr>
            <w:r>
              <w:t>321</w:t>
            </w:r>
          </w:p>
        </w:tc>
        <w:tc>
          <w:tcPr>
            <w:tcW w:w="1134" w:type="dxa"/>
          </w:tcPr>
          <w:p w:rsidR="003C556C" w:rsidRPr="00707654" w:rsidRDefault="003C556C" w:rsidP="003C556C">
            <w:pPr>
              <w:contextualSpacing/>
              <w:jc w:val="center"/>
            </w:pPr>
            <w:r>
              <w:t>321</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3</w:t>
            </w:r>
          </w:p>
        </w:tc>
        <w:tc>
          <w:tcPr>
            <w:tcW w:w="1984" w:type="dxa"/>
          </w:tcPr>
          <w:p w:rsidR="003C556C" w:rsidRPr="00707654" w:rsidRDefault="003C556C" w:rsidP="003C556C">
            <w:pPr>
              <w:contextualSpacing/>
              <w:jc w:val="both"/>
            </w:pPr>
            <w:r w:rsidRPr="00707654">
              <w:t>Количество преподавателей ежегодно повышающих квалификацию.</w:t>
            </w:r>
          </w:p>
        </w:tc>
        <w:tc>
          <w:tcPr>
            <w:tcW w:w="1843" w:type="dxa"/>
          </w:tcPr>
          <w:p w:rsidR="003C556C" w:rsidRPr="00707654" w:rsidRDefault="003C556C" w:rsidP="003C556C">
            <w:pPr>
              <w:contextualSpacing/>
              <w:jc w:val="both"/>
            </w:pPr>
            <w:r w:rsidRPr="00707654">
              <w:t>чел.</w:t>
            </w:r>
          </w:p>
        </w:tc>
        <w:tc>
          <w:tcPr>
            <w:tcW w:w="1070" w:type="dxa"/>
          </w:tcPr>
          <w:p w:rsidR="003C556C" w:rsidRPr="00707654" w:rsidRDefault="003C556C" w:rsidP="003C556C">
            <w:pPr>
              <w:contextualSpacing/>
              <w:jc w:val="center"/>
            </w:pPr>
          </w:p>
        </w:tc>
        <w:tc>
          <w:tcPr>
            <w:tcW w:w="1056" w:type="dxa"/>
          </w:tcPr>
          <w:p w:rsidR="003C556C" w:rsidRPr="00707654" w:rsidRDefault="003C556C" w:rsidP="003C556C">
            <w:pPr>
              <w:contextualSpacing/>
              <w:jc w:val="center"/>
            </w:pPr>
            <w:r>
              <w:t>7</w:t>
            </w:r>
          </w:p>
        </w:tc>
        <w:tc>
          <w:tcPr>
            <w:tcW w:w="1079" w:type="dxa"/>
          </w:tcPr>
          <w:p w:rsidR="003C556C" w:rsidRPr="00707654" w:rsidRDefault="003C556C" w:rsidP="003C556C">
            <w:pPr>
              <w:contextualSpacing/>
              <w:jc w:val="center"/>
            </w:pPr>
            <w:r>
              <w:t>7</w:t>
            </w:r>
          </w:p>
        </w:tc>
        <w:tc>
          <w:tcPr>
            <w:tcW w:w="1041" w:type="dxa"/>
          </w:tcPr>
          <w:p w:rsidR="003C556C" w:rsidRPr="00707654" w:rsidRDefault="003C556C" w:rsidP="003C556C">
            <w:pPr>
              <w:contextualSpacing/>
              <w:jc w:val="center"/>
            </w:pPr>
            <w:r>
              <w:t>7</w:t>
            </w:r>
          </w:p>
        </w:tc>
        <w:tc>
          <w:tcPr>
            <w:tcW w:w="1134" w:type="dxa"/>
          </w:tcPr>
          <w:p w:rsidR="003C556C" w:rsidRPr="00707654" w:rsidRDefault="003C556C" w:rsidP="003C556C">
            <w:pPr>
              <w:contextualSpacing/>
              <w:jc w:val="center"/>
            </w:pPr>
            <w:r>
              <w:t>7</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4</w:t>
            </w:r>
          </w:p>
        </w:tc>
        <w:tc>
          <w:tcPr>
            <w:tcW w:w="1984" w:type="dxa"/>
          </w:tcPr>
          <w:p w:rsidR="003C556C" w:rsidRPr="00707654" w:rsidRDefault="003C556C" w:rsidP="003C556C">
            <w:pPr>
              <w:contextualSpacing/>
              <w:jc w:val="both"/>
            </w:pPr>
            <w:r w:rsidRPr="00707654">
              <w:t xml:space="preserve">Доля отремонтированных площадей в </w:t>
            </w:r>
            <w:r w:rsidRPr="00707654">
              <w:lastRenderedPageBreak/>
              <w:t>учреждениях.</w:t>
            </w:r>
          </w:p>
        </w:tc>
        <w:tc>
          <w:tcPr>
            <w:tcW w:w="1843" w:type="dxa"/>
          </w:tcPr>
          <w:p w:rsidR="003C556C" w:rsidRPr="00707654" w:rsidRDefault="003C556C" w:rsidP="003C556C">
            <w:pPr>
              <w:contextualSpacing/>
              <w:jc w:val="both"/>
            </w:pPr>
            <w:r w:rsidRPr="00707654">
              <w:lastRenderedPageBreak/>
              <w:t>%</w:t>
            </w:r>
          </w:p>
        </w:tc>
        <w:tc>
          <w:tcPr>
            <w:tcW w:w="1070" w:type="dxa"/>
          </w:tcPr>
          <w:p w:rsidR="003C556C" w:rsidRPr="00707654" w:rsidRDefault="003C556C" w:rsidP="003C556C">
            <w:pPr>
              <w:contextualSpacing/>
              <w:jc w:val="center"/>
            </w:pPr>
          </w:p>
        </w:tc>
        <w:tc>
          <w:tcPr>
            <w:tcW w:w="1056" w:type="dxa"/>
          </w:tcPr>
          <w:p w:rsidR="003C556C" w:rsidRPr="00707654" w:rsidRDefault="003C556C" w:rsidP="003C556C">
            <w:pPr>
              <w:contextualSpacing/>
              <w:jc w:val="center"/>
            </w:pPr>
            <w:r>
              <w:t>70</w:t>
            </w:r>
          </w:p>
        </w:tc>
        <w:tc>
          <w:tcPr>
            <w:tcW w:w="1079" w:type="dxa"/>
          </w:tcPr>
          <w:p w:rsidR="003C556C" w:rsidRPr="00707654" w:rsidRDefault="003C556C" w:rsidP="003C556C">
            <w:pPr>
              <w:contextualSpacing/>
              <w:jc w:val="center"/>
            </w:pPr>
            <w:r>
              <w:t>70</w:t>
            </w:r>
          </w:p>
        </w:tc>
        <w:tc>
          <w:tcPr>
            <w:tcW w:w="1041" w:type="dxa"/>
          </w:tcPr>
          <w:p w:rsidR="003C556C" w:rsidRPr="00707654" w:rsidRDefault="003C556C" w:rsidP="003C556C">
            <w:pPr>
              <w:contextualSpacing/>
              <w:jc w:val="center"/>
            </w:pPr>
            <w:r>
              <w:t>70</w:t>
            </w:r>
          </w:p>
        </w:tc>
        <w:tc>
          <w:tcPr>
            <w:tcW w:w="1134" w:type="dxa"/>
          </w:tcPr>
          <w:p w:rsidR="003C556C" w:rsidRPr="00707654" w:rsidRDefault="003C556C" w:rsidP="003C556C">
            <w:pPr>
              <w:contextualSpacing/>
              <w:jc w:val="center"/>
            </w:pPr>
            <w:r>
              <w:t>70</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lastRenderedPageBreak/>
              <w:t>5</w:t>
            </w:r>
          </w:p>
        </w:tc>
        <w:tc>
          <w:tcPr>
            <w:tcW w:w="1984" w:type="dxa"/>
          </w:tcPr>
          <w:p w:rsidR="003C556C" w:rsidRPr="00707654" w:rsidRDefault="003C556C" w:rsidP="003C556C">
            <w:pPr>
              <w:contextualSpacing/>
              <w:jc w:val="both"/>
            </w:pPr>
            <w:r w:rsidRPr="00707654">
              <w:t>Укомплектованность ДШИ оборудованием, инвентарём, музыкальными инструментами, сценическими костюмами, методическими пособиями.</w:t>
            </w:r>
          </w:p>
        </w:tc>
        <w:tc>
          <w:tcPr>
            <w:tcW w:w="1843" w:type="dxa"/>
          </w:tcPr>
          <w:p w:rsidR="003C556C" w:rsidRPr="00707654" w:rsidRDefault="003C556C" w:rsidP="003C556C">
            <w:pPr>
              <w:contextualSpacing/>
              <w:jc w:val="both"/>
              <w:rPr>
                <w:lang w:val="en-US"/>
              </w:rPr>
            </w:pPr>
            <w:r w:rsidRPr="00707654">
              <w:rPr>
                <w:lang w:val="en-US"/>
              </w:rPr>
              <w:t>%</w:t>
            </w:r>
          </w:p>
        </w:tc>
        <w:tc>
          <w:tcPr>
            <w:tcW w:w="1070" w:type="dxa"/>
          </w:tcPr>
          <w:p w:rsidR="003C556C" w:rsidRPr="00707654" w:rsidRDefault="003C556C" w:rsidP="003C556C">
            <w:pPr>
              <w:contextualSpacing/>
              <w:jc w:val="center"/>
            </w:pPr>
          </w:p>
        </w:tc>
        <w:tc>
          <w:tcPr>
            <w:tcW w:w="1056" w:type="dxa"/>
          </w:tcPr>
          <w:p w:rsidR="003C556C" w:rsidRPr="00707654" w:rsidRDefault="003C556C" w:rsidP="003C556C">
            <w:pPr>
              <w:contextualSpacing/>
              <w:jc w:val="center"/>
            </w:pPr>
            <w:r>
              <w:t>100</w:t>
            </w:r>
          </w:p>
        </w:tc>
        <w:tc>
          <w:tcPr>
            <w:tcW w:w="1079" w:type="dxa"/>
          </w:tcPr>
          <w:p w:rsidR="003C556C" w:rsidRPr="00707654" w:rsidRDefault="003C556C" w:rsidP="003C556C">
            <w:pPr>
              <w:contextualSpacing/>
              <w:jc w:val="center"/>
            </w:pPr>
            <w:r>
              <w:t>100</w:t>
            </w:r>
          </w:p>
        </w:tc>
        <w:tc>
          <w:tcPr>
            <w:tcW w:w="1041" w:type="dxa"/>
          </w:tcPr>
          <w:p w:rsidR="003C556C" w:rsidRPr="00707654" w:rsidRDefault="003C556C" w:rsidP="003C556C">
            <w:pPr>
              <w:contextualSpacing/>
              <w:jc w:val="center"/>
            </w:pPr>
            <w:r>
              <w:t>100</w:t>
            </w:r>
          </w:p>
        </w:tc>
        <w:tc>
          <w:tcPr>
            <w:tcW w:w="1134" w:type="dxa"/>
          </w:tcPr>
          <w:p w:rsidR="003C556C" w:rsidRPr="00707654" w:rsidRDefault="003C556C" w:rsidP="003C556C">
            <w:pPr>
              <w:contextualSpacing/>
              <w:jc w:val="center"/>
            </w:pPr>
            <w:r>
              <w:t>100</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6</w:t>
            </w:r>
          </w:p>
        </w:tc>
        <w:tc>
          <w:tcPr>
            <w:tcW w:w="1984" w:type="dxa"/>
          </w:tcPr>
          <w:p w:rsidR="003C556C" w:rsidRPr="00707654" w:rsidRDefault="003C556C" w:rsidP="003C556C">
            <w:pPr>
              <w:contextualSpacing/>
              <w:jc w:val="both"/>
            </w:pPr>
            <w:r w:rsidRPr="00707654">
              <w:t>Количество учащихся - участников Всероссийских, региональных, зональных конкурсов, фестивалей, олимпиад, выставок.</w:t>
            </w:r>
          </w:p>
        </w:tc>
        <w:tc>
          <w:tcPr>
            <w:tcW w:w="1843" w:type="dxa"/>
          </w:tcPr>
          <w:p w:rsidR="003C556C" w:rsidRPr="00707654" w:rsidRDefault="003C556C" w:rsidP="003C556C">
            <w:pPr>
              <w:contextualSpacing/>
              <w:jc w:val="both"/>
            </w:pPr>
            <w:r w:rsidRPr="00707654">
              <w:t>чел.</w:t>
            </w:r>
          </w:p>
        </w:tc>
        <w:tc>
          <w:tcPr>
            <w:tcW w:w="1070" w:type="dxa"/>
          </w:tcPr>
          <w:p w:rsidR="003C556C" w:rsidRPr="00707654" w:rsidRDefault="003C556C" w:rsidP="003C556C">
            <w:pPr>
              <w:contextualSpacing/>
              <w:jc w:val="center"/>
            </w:pPr>
          </w:p>
        </w:tc>
        <w:tc>
          <w:tcPr>
            <w:tcW w:w="1056" w:type="dxa"/>
          </w:tcPr>
          <w:p w:rsidR="003C556C" w:rsidRPr="00707654" w:rsidRDefault="003C556C" w:rsidP="003C556C">
            <w:pPr>
              <w:contextualSpacing/>
              <w:jc w:val="center"/>
            </w:pPr>
            <w:r>
              <w:t>70</w:t>
            </w:r>
          </w:p>
        </w:tc>
        <w:tc>
          <w:tcPr>
            <w:tcW w:w="1079" w:type="dxa"/>
          </w:tcPr>
          <w:p w:rsidR="003C556C" w:rsidRPr="00707654" w:rsidRDefault="003C556C" w:rsidP="003C556C">
            <w:pPr>
              <w:contextualSpacing/>
              <w:jc w:val="center"/>
            </w:pPr>
            <w:r>
              <w:t>70</w:t>
            </w:r>
          </w:p>
        </w:tc>
        <w:tc>
          <w:tcPr>
            <w:tcW w:w="1041" w:type="dxa"/>
          </w:tcPr>
          <w:p w:rsidR="003C556C" w:rsidRPr="00707654" w:rsidRDefault="003C556C" w:rsidP="003C556C">
            <w:pPr>
              <w:contextualSpacing/>
              <w:jc w:val="center"/>
            </w:pPr>
            <w:r>
              <w:t>70</w:t>
            </w:r>
          </w:p>
        </w:tc>
        <w:tc>
          <w:tcPr>
            <w:tcW w:w="1134" w:type="dxa"/>
          </w:tcPr>
          <w:p w:rsidR="003C556C" w:rsidRPr="00707654" w:rsidRDefault="003C556C" w:rsidP="003C556C">
            <w:pPr>
              <w:contextualSpacing/>
              <w:jc w:val="center"/>
            </w:pPr>
            <w:r>
              <w:t>70</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7</w:t>
            </w:r>
          </w:p>
        </w:tc>
        <w:tc>
          <w:tcPr>
            <w:tcW w:w="1984" w:type="dxa"/>
          </w:tcPr>
          <w:p w:rsidR="003C556C" w:rsidRPr="00707654" w:rsidRDefault="003C556C" w:rsidP="003C556C">
            <w:pPr>
              <w:contextualSpacing/>
            </w:pPr>
            <w:r w:rsidRPr="00707654">
              <w:t>Обеспеченность спортивных сооружений спортивным инвентарем и оборудованием</w:t>
            </w:r>
          </w:p>
        </w:tc>
        <w:tc>
          <w:tcPr>
            <w:tcW w:w="1843" w:type="dxa"/>
          </w:tcPr>
          <w:p w:rsidR="003C556C" w:rsidRPr="00707654" w:rsidRDefault="003C556C" w:rsidP="003C556C">
            <w:pPr>
              <w:contextualSpacing/>
            </w:pPr>
            <w:r w:rsidRPr="00707654">
              <w:t>%</w:t>
            </w:r>
          </w:p>
        </w:tc>
        <w:tc>
          <w:tcPr>
            <w:tcW w:w="1070" w:type="dxa"/>
          </w:tcPr>
          <w:p w:rsidR="003C556C" w:rsidRPr="00707654" w:rsidRDefault="003C556C" w:rsidP="003C556C">
            <w:pPr>
              <w:contextualSpacing/>
              <w:jc w:val="center"/>
            </w:pPr>
          </w:p>
        </w:tc>
        <w:tc>
          <w:tcPr>
            <w:tcW w:w="1056" w:type="dxa"/>
          </w:tcPr>
          <w:p w:rsidR="003C556C" w:rsidRPr="00707654" w:rsidRDefault="003C556C" w:rsidP="003C556C">
            <w:pPr>
              <w:contextualSpacing/>
              <w:jc w:val="center"/>
            </w:pPr>
            <w:r>
              <w:t>75</w:t>
            </w:r>
          </w:p>
        </w:tc>
        <w:tc>
          <w:tcPr>
            <w:tcW w:w="1079" w:type="dxa"/>
          </w:tcPr>
          <w:p w:rsidR="003C556C" w:rsidRPr="00707654" w:rsidRDefault="003C556C" w:rsidP="003C556C">
            <w:pPr>
              <w:contextualSpacing/>
              <w:jc w:val="center"/>
            </w:pPr>
            <w:r>
              <w:t>75</w:t>
            </w:r>
          </w:p>
        </w:tc>
        <w:tc>
          <w:tcPr>
            <w:tcW w:w="1041" w:type="dxa"/>
          </w:tcPr>
          <w:p w:rsidR="003C556C" w:rsidRPr="00707654" w:rsidRDefault="003C556C" w:rsidP="003C556C">
            <w:pPr>
              <w:contextualSpacing/>
              <w:jc w:val="center"/>
            </w:pPr>
            <w:r>
              <w:t>75</w:t>
            </w:r>
          </w:p>
        </w:tc>
        <w:tc>
          <w:tcPr>
            <w:tcW w:w="1134" w:type="dxa"/>
          </w:tcPr>
          <w:p w:rsidR="003C556C" w:rsidRPr="00707654" w:rsidRDefault="003C556C" w:rsidP="003C556C">
            <w:pPr>
              <w:contextualSpacing/>
              <w:jc w:val="center"/>
            </w:pPr>
            <w:r>
              <w:t>75</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8</w:t>
            </w:r>
          </w:p>
        </w:tc>
        <w:tc>
          <w:tcPr>
            <w:tcW w:w="1984" w:type="dxa"/>
          </w:tcPr>
          <w:p w:rsidR="003C556C" w:rsidRPr="00707654" w:rsidRDefault="003C556C" w:rsidP="003C556C">
            <w:pPr>
              <w:contextualSpacing/>
            </w:pPr>
            <w:r w:rsidRPr="00707654">
              <w:t>Количество спортсменов разрядников</w:t>
            </w:r>
          </w:p>
        </w:tc>
        <w:tc>
          <w:tcPr>
            <w:tcW w:w="1843" w:type="dxa"/>
          </w:tcPr>
          <w:p w:rsidR="003C556C" w:rsidRPr="00707654" w:rsidRDefault="003C556C" w:rsidP="003C556C">
            <w:pPr>
              <w:contextualSpacing/>
            </w:pPr>
            <w:r w:rsidRPr="00707654">
              <w:t>ед.</w:t>
            </w:r>
          </w:p>
        </w:tc>
        <w:tc>
          <w:tcPr>
            <w:tcW w:w="1070" w:type="dxa"/>
          </w:tcPr>
          <w:p w:rsidR="003C556C" w:rsidRPr="00707654" w:rsidRDefault="003C556C" w:rsidP="003C556C">
            <w:pPr>
              <w:contextualSpacing/>
              <w:jc w:val="center"/>
            </w:pPr>
          </w:p>
        </w:tc>
        <w:tc>
          <w:tcPr>
            <w:tcW w:w="1056" w:type="dxa"/>
          </w:tcPr>
          <w:p w:rsidR="003C556C" w:rsidRPr="00707654" w:rsidRDefault="003C556C" w:rsidP="003C556C">
            <w:pPr>
              <w:contextualSpacing/>
              <w:jc w:val="center"/>
            </w:pPr>
            <w:r>
              <w:t>630</w:t>
            </w:r>
          </w:p>
        </w:tc>
        <w:tc>
          <w:tcPr>
            <w:tcW w:w="1079" w:type="dxa"/>
          </w:tcPr>
          <w:p w:rsidR="003C556C" w:rsidRPr="00707654" w:rsidRDefault="003C556C" w:rsidP="003C556C">
            <w:pPr>
              <w:contextualSpacing/>
              <w:jc w:val="center"/>
            </w:pPr>
            <w:r>
              <w:t>635</w:t>
            </w:r>
          </w:p>
        </w:tc>
        <w:tc>
          <w:tcPr>
            <w:tcW w:w="1041" w:type="dxa"/>
          </w:tcPr>
          <w:p w:rsidR="003C556C" w:rsidRPr="00707654" w:rsidRDefault="003C556C" w:rsidP="003C556C">
            <w:pPr>
              <w:contextualSpacing/>
              <w:jc w:val="center"/>
            </w:pPr>
            <w:r>
              <w:t>635</w:t>
            </w:r>
          </w:p>
        </w:tc>
        <w:tc>
          <w:tcPr>
            <w:tcW w:w="1134" w:type="dxa"/>
          </w:tcPr>
          <w:p w:rsidR="003C556C" w:rsidRPr="00707654" w:rsidRDefault="003C556C" w:rsidP="003C556C">
            <w:pPr>
              <w:contextualSpacing/>
              <w:jc w:val="center"/>
            </w:pPr>
            <w:r>
              <w:t>635</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9</w:t>
            </w:r>
          </w:p>
        </w:tc>
        <w:tc>
          <w:tcPr>
            <w:tcW w:w="1984" w:type="dxa"/>
          </w:tcPr>
          <w:p w:rsidR="003C556C" w:rsidRPr="00707654" w:rsidRDefault="003C556C" w:rsidP="003C556C">
            <w:pPr>
              <w:contextualSpacing/>
            </w:pPr>
            <w:r w:rsidRPr="00707654">
              <w:t>Количество районных спортивных мероприятий</w:t>
            </w:r>
          </w:p>
        </w:tc>
        <w:tc>
          <w:tcPr>
            <w:tcW w:w="1843" w:type="dxa"/>
          </w:tcPr>
          <w:p w:rsidR="003C556C" w:rsidRPr="00707654" w:rsidRDefault="003C556C" w:rsidP="003C556C">
            <w:pPr>
              <w:contextualSpacing/>
            </w:pPr>
            <w:r w:rsidRPr="00707654">
              <w:t>ед.</w:t>
            </w:r>
          </w:p>
        </w:tc>
        <w:tc>
          <w:tcPr>
            <w:tcW w:w="1070" w:type="dxa"/>
          </w:tcPr>
          <w:p w:rsidR="003C556C" w:rsidRPr="00707654" w:rsidRDefault="003C556C" w:rsidP="003C556C">
            <w:pPr>
              <w:contextualSpacing/>
              <w:jc w:val="center"/>
            </w:pPr>
          </w:p>
        </w:tc>
        <w:tc>
          <w:tcPr>
            <w:tcW w:w="1056" w:type="dxa"/>
          </w:tcPr>
          <w:p w:rsidR="003C556C" w:rsidRPr="00707654" w:rsidRDefault="003C556C" w:rsidP="003C556C">
            <w:pPr>
              <w:contextualSpacing/>
              <w:jc w:val="center"/>
            </w:pPr>
            <w:r>
              <w:t>70</w:t>
            </w:r>
          </w:p>
        </w:tc>
        <w:tc>
          <w:tcPr>
            <w:tcW w:w="1079" w:type="dxa"/>
          </w:tcPr>
          <w:p w:rsidR="003C556C" w:rsidRPr="00707654" w:rsidRDefault="003C556C" w:rsidP="003C556C">
            <w:pPr>
              <w:contextualSpacing/>
              <w:jc w:val="center"/>
            </w:pPr>
            <w:r>
              <w:t>75</w:t>
            </w:r>
          </w:p>
        </w:tc>
        <w:tc>
          <w:tcPr>
            <w:tcW w:w="1041" w:type="dxa"/>
          </w:tcPr>
          <w:p w:rsidR="003C556C" w:rsidRPr="00707654" w:rsidRDefault="003C556C" w:rsidP="003C556C">
            <w:pPr>
              <w:contextualSpacing/>
              <w:jc w:val="center"/>
            </w:pPr>
            <w:r>
              <w:t>75</w:t>
            </w:r>
          </w:p>
        </w:tc>
        <w:tc>
          <w:tcPr>
            <w:tcW w:w="1134" w:type="dxa"/>
          </w:tcPr>
          <w:p w:rsidR="003C556C" w:rsidRPr="00707654" w:rsidRDefault="003C556C" w:rsidP="003C556C">
            <w:pPr>
              <w:contextualSpacing/>
              <w:jc w:val="center"/>
            </w:pPr>
            <w:r>
              <w:t>75</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10</w:t>
            </w:r>
          </w:p>
        </w:tc>
        <w:tc>
          <w:tcPr>
            <w:tcW w:w="1984" w:type="dxa"/>
          </w:tcPr>
          <w:p w:rsidR="003C556C" w:rsidRPr="00707654" w:rsidRDefault="003C556C" w:rsidP="003C556C">
            <w:pPr>
              <w:contextualSpacing/>
            </w:pPr>
            <w:r w:rsidRPr="00707654">
              <w:t>Количество выездов на областные соревнования</w:t>
            </w:r>
          </w:p>
        </w:tc>
        <w:tc>
          <w:tcPr>
            <w:tcW w:w="1843" w:type="dxa"/>
          </w:tcPr>
          <w:p w:rsidR="003C556C" w:rsidRPr="00707654" w:rsidRDefault="003C556C" w:rsidP="003C556C">
            <w:pPr>
              <w:contextualSpacing/>
            </w:pPr>
            <w:r w:rsidRPr="00707654">
              <w:t>ед.</w:t>
            </w:r>
          </w:p>
        </w:tc>
        <w:tc>
          <w:tcPr>
            <w:tcW w:w="1070" w:type="dxa"/>
          </w:tcPr>
          <w:p w:rsidR="003C556C" w:rsidRPr="00707654" w:rsidRDefault="003C556C" w:rsidP="003C556C">
            <w:pPr>
              <w:contextualSpacing/>
              <w:jc w:val="center"/>
            </w:pPr>
          </w:p>
        </w:tc>
        <w:tc>
          <w:tcPr>
            <w:tcW w:w="1056" w:type="dxa"/>
          </w:tcPr>
          <w:p w:rsidR="003C556C" w:rsidRPr="00707654" w:rsidRDefault="003C556C" w:rsidP="003C556C">
            <w:pPr>
              <w:contextualSpacing/>
              <w:jc w:val="center"/>
            </w:pPr>
            <w:r>
              <w:t>55</w:t>
            </w:r>
          </w:p>
        </w:tc>
        <w:tc>
          <w:tcPr>
            <w:tcW w:w="1079" w:type="dxa"/>
          </w:tcPr>
          <w:p w:rsidR="003C556C" w:rsidRPr="00707654" w:rsidRDefault="003C556C" w:rsidP="003C556C">
            <w:pPr>
              <w:contextualSpacing/>
              <w:jc w:val="center"/>
            </w:pPr>
            <w:r>
              <w:t>57</w:t>
            </w:r>
          </w:p>
        </w:tc>
        <w:tc>
          <w:tcPr>
            <w:tcW w:w="1041" w:type="dxa"/>
          </w:tcPr>
          <w:p w:rsidR="003C556C" w:rsidRPr="00707654" w:rsidRDefault="003C556C" w:rsidP="003C556C">
            <w:pPr>
              <w:contextualSpacing/>
              <w:jc w:val="center"/>
            </w:pPr>
            <w:r>
              <w:t>57</w:t>
            </w:r>
          </w:p>
        </w:tc>
        <w:tc>
          <w:tcPr>
            <w:tcW w:w="1134" w:type="dxa"/>
          </w:tcPr>
          <w:p w:rsidR="003C556C" w:rsidRPr="00707654" w:rsidRDefault="003C556C" w:rsidP="003C556C">
            <w:pPr>
              <w:contextualSpacing/>
              <w:jc w:val="center"/>
            </w:pPr>
            <w:r>
              <w:t>57</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11</w:t>
            </w:r>
          </w:p>
        </w:tc>
        <w:tc>
          <w:tcPr>
            <w:tcW w:w="1984" w:type="dxa"/>
          </w:tcPr>
          <w:p w:rsidR="003C556C" w:rsidRPr="00707654" w:rsidRDefault="003C556C" w:rsidP="003C556C">
            <w:r w:rsidRPr="00707654">
              <w:t>Удельный вес населения, участвующего в культурно-досуговых мероприятиях</w:t>
            </w:r>
          </w:p>
        </w:tc>
        <w:tc>
          <w:tcPr>
            <w:tcW w:w="1843" w:type="dxa"/>
          </w:tcPr>
          <w:p w:rsidR="003C556C" w:rsidRPr="00707654" w:rsidRDefault="003C556C" w:rsidP="003C556C">
            <w:pPr>
              <w:spacing w:line="360" w:lineRule="auto"/>
            </w:pPr>
            <w:r w:rsidRPr="00707654">
              <w:t>%</w:t>
            </w:r>
          </w:p>
        </w:tc>
        <w:tc>
          <w:tcPr>
            <w:tcW w:w="1070" w:type="dxa"/>
          </w:tcPr>
          <w:p w:rsidR="003C556C" w:rsidRPr="00707654" w:rsidRDefault="003C556C" w:rsidP="003C556C">
            <w:pPr>
              <w:spacing w:line="360" w:lineRule="auto"/>
              <w:jc w:val="center"/>
            </w:pPr>
          </w:p>
        </w:tc>
        <w:tc>
          <w:tcPr>
            <w:tcW w:w="1056" w:type="dxa"/>
          </w:tcPr>
          <w:p w:rsidR="003C556C" w:rsidRPr="00707654" w:rsidRDefault="003C556C" w:rsidP="003C556C">
            <w:pPr>
              <w:spacing w:line="360" w:lineRule="auto"/>
              <w:jc w:val="center"/>
            </w:pPr>
            <w:r>
              <w:t>70</w:t>
            </w:r>
          </w:p>
        </w:tc>
        <w:tc>
          <w:tcPr>
            <w:tcW w:w="1079" w:type="dxa"/>
          </w:tcPr>
          <w:p w:rsidR="003C556C" w:rsidRPr="00707654" w:rsidRDefault="003C556C" w:rsidP="003C556C">
            <w:pPr>
              <w:spacing w:line="360" w:lineRule="auto"/>
              <w:jc w:val="center"/>
            </w:pPr>
            <w:r>
              <w:t>70</w:t>
            </w:r>
          </w:p>
        </w:tc>
        <w:tc>
          <w:tcPr>
            <w:tcW w:w="1041" w:type="dxa"/>
          </w:tcPr>
          <w:p w:rsidR="003C556C" w:rsidRPr="00707654" w:rsidRDefault="003C556C" w:rsidP="003C556C">
            <w:pPr>
              <w:spacing w:line="360" w:lineRule="auto"/>
              <w:jc w:val="center"/>
            </w:pPr>
            <w:r>
              <w:t>70</w:t>
            </w:r>
          </w:p>
        </w:tc>
        <w:tc>
          <w:tcPr>
            <w:tcW w:w="1134" w:type="dxa"/>
          </w:tcPr>
          <w:p w:rsidR="003C556C" w:rsidRPr="00707654" w:rsidRDefault="003C556C" w:rsidP="003C556C">
            <w:pPr>
              <w:spacing w:line="360" w:lineRule="auto"/>
              <w:jc w:val="center"/>
            </w:pPr>
            <w:r>
              <w:t>70</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12</w:t>
            </w:r>
          </w:p>
        </w:tc>
        <w:tc>
          <w:tcPr>
            <w:tcW w:w="1984" w:type="dxa"/>
          </w:tcPr>
          <w:p w:rsidR="003C556C" w:rsidRPr="00707654" w:rsidRDefault="003C556C" w:rsidP="003C556C">
            <w:r w:rsidRPr="00707654">
              <w:t>Число культурно-досуговых мероприятий</w:t>
            </w:r>
          </w:p>
        </w:tc>
        <w:tc>
          <w:tcPr>
            <w:tcW w:w="1843" w:type="dxa"/>
          </w:tcPr>
          <w:p w:rsidR="003C556C" w:rsidRPr="00707654" w:rsidRDefault="003C556C" w:rsidP="003C556C">
            <w:pPr>
              <w:spacing w:line="360" w:lineRule="auto"/>
            </w:pPr>
            <w:r w:rsidRPr="00707654">
              <w:t>ед.</w:t>
            </w:r>
          </w:p>
        </w:tc>
        <w:tc>
          <w:tcPr>
            <w:tcW w:w="1070" w:type="dxa"/>
          </w:tcPr>
          <w:p w:rsidR="003C556C" w:rsidRPr="00707654" w:rsidRDefault="003C556C" w:rsidP="003C556C">
            <w:pPr>
              <w:spacing w:line="360" w:lineRule="auto"/>
              <w:jc w:val="center"/>
            </w:pPr>
          </w:p>
        </w:tc>
        <w:tc>
          <w:tcPr>
            <w:tcW w:w="1056" w:type="dxa"/>
          </w:tcPr>
          <w:p w:rsidR="003C556C" w:rsidRPr="00707654" w:rsidRDefault="003C556C" w:rsidP="003C556C">
            <w:pPr>
              <w:spacing w:line="360" w:lineRule="auto"/>
              <w:jc w:val="center"/>
            </w:pPr>
            <w:r>
              <w:t>2865</w:t>
            </w:r>
          </w:p>
        </w:tc>
        <w:tc>
          <w:tcPr>
            <w:tcW w:w="1079" w:type="dxa"/>
          </w:tcPr>
          <w:p w:rsidR="003C556C" w:rsidRPr="00707654" w:rsidRDefault="003C556C" w:rsidP="003C556C">
            <w:pPr>
              <w:spacing w:line="360" w:lineRule="auto"/>
              <w:jc w:val="center"/>
            </w:pPr>
            <w:r>
              <w:t>2865</w:t>
            </w:r>
          </w:p>
        </w:tc>
        <w:tc>
          <w:tcPr>
            <w:tcW w:w="1041" w:type="dxa"/>
          </w:tcPr>
          <w:p w:rsidR="003C556C" w:rsidRPr="00707654" w:rsidRDefault="003C556C" w:rsidP="003C556C">
            <w:pPr>
              <w:spacing w:line="360" w:lineRule="auto"/>
              <w:jc w:val="center"/>
            </w:pPr>
            <w:r>
              <w:t>2865</w:t>
            </w:r>
          </w:p>
        </w:tc>
        <w:tc>
          <w:tcPr>
            <w:tcW w:w="1134" w:type="dxa"/>
          </w:tcPr>
          <w:p w:rsidR="003C556C" w:rsidRPr="00707654" w:rsidRDefault="003C556C" w:rsidP="003C556C">
            <w:pPr>
              <w:spacing w:line="360" w:lineRule="auto"/>
              <w:jc w:val="center"/>
            </w:pPr>
            <w:r>
              <w:t>2865</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13</w:t>
            </w:r>
          </w:p>
        </w:tc>
        <w:tc>
          <w:tcPr>
            <w:tcW w:w="1984" w:type="dxa"/>
          </w:tcPr>
          <w:p w:rsidR="003C556C" w:rsidRPr="00707654" w:rsidRDefault="003C556C" w:rsidP="003C556C">
            <w:r w:rsidRPr="00707654">
              <w:t>Доля выставочных проектов</w:t>
            </w:r>
          </w:p>
        </w:tc>
        <w:tc>
          <w:tcPr>
            <w:tcW w:w="1843" w:type="dxa"/>
          </w:tcPr>
          <w:p w:rsidR="003C556C" w:rsidRPr="00707654" w:rsidRDefault="003C556C" w:rsidP="003C556C">
            <w:pPr>
              <w:spacing w:line="360" w:lineRule="auto"/>
            </w:pPr>
            <w:r w:rsidRPr="00707654">
              <w:t>ед.</w:t>
            </w:r>
          </w:p>
        </w:tc>
        <w:tc>
          <w:tcPr>
            <w:tcW w:w="1070" w:type="dxa"/>
          </w:tcPr>
          <w:p w:rsidR="003C556C" w:rsidRPr="00707654" w:rsidRDefault="003C556C" w:rsidP="003C556C">
            <w:pPr>
              <w:spacing w:line="360" w:lineRule="auto"/>
              <w:jc w:val="center"/>
            </w:pPr>
          </w:p>
        </w:tc>
        <w:tc>
          <w:tcPr>
            <w:tcW w:w="1056" w:type="dxa"/>
          </w:tcPr>
          <w:p w:rsidR="003C556C" w:rsidRPr="00707654" w:rsidRDefault="003C556C" w:rsidP="003C556C">
            <w:pPr>
              <w:spacing w:line="360" w:lineRule="auto"/>
              <w:jc w:val="center"/>
            </w:pPr>
            <w:r>
              <w:t>23</w:t>
            </w:r>
          </w:p>
        </w:tc>
        <w:tc>
          <w:tcPr>
            <w:tcW w:w="1079" w:type="dxa"/>
          </w:tcPr>
          <w:p w:rsidR="003C556C" w:rsidRPr="00707654" w:rsidRDefault="003C556C" w:rsidP="003C556C">
            <w:pPr>
              <w:spacing w:line="360" w:lineRule="auto"/>
              <w:jc w:val="center"/>
            </w:pPr>
            <w:r>
              <w:t>23</w:t>
            </w:r>
          </w:p>
        </w:tc>
        <w:tc>
          <w:tcPr>
            <w:tcW w:w="1041" w:type="dxa"/>
          </w:tcPr>
          <w:p w:rsidR="003C556C" w:rsidRPr="00707654" w:rsidRDefault="003C556C" w:rsidP="003C556C">
            <w:pPr>
              <w:spacing w:line="360" w:lineRule="auto"/>
              <w:jc w:val="center"/>
            </w:pPr>
            <w:r>
              <w:t>23</w:t>
            </w:r>
          </w:p>
        </w:tc>
        <w:tc>
          <w:tcPr>
            <w:tcW w:w="1134" w:type="dxa"/>
          </w:tcPr>
          <w:p w:rsidR="003C556C" w:rsidRPr="00707654" w:rsidRDefault="003C556C" w:rsidP="003C556C">
            <w:pPr>
              <w:spacing w:line="360" w:lineRule="auto"/>
              <w:jc w:val="center"/>
            </w:pPr>
            <w:r>
              <w:t>23</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14</w:t>
            </w:r>
          </w:p>
        </w:tc>
        <w:tc>
          <w:tcPr>
            <w:tcW w:w="1984" w:type="dxa"/>
          </w:tcPr>
          <w:p w:rsidR="003C556C" w:rsidRPr="00707654" w:rsidRDefault="003C556C" w:rsidP="003C556C">
            <w:r w:rsidRPr="00707654">
              <w:t>Доля выездных концертов в Комсомольском муниципальном районе</w:t>
            </w:r>
          </w:p>
        </w:tc>
        <w:tc>
          <w:tcPr>
            <w:tcW w:w="1843" w:type="dxa"/>
          </w:tcPr>
          <w:p w:rsidR="003C556C" w:rsidRPr="00707654" w:rsidRDefault="003C556C" w:rsidP="003C556C">
            <w:pPr>
              <w:spacing w:line="360" w:lineRule="auto"/>
            </w:pPr>
            <w:r w:rsidRPr="00707654">
              <w:t>ед.</w:t>
            </w:r>
          </w:p>
        </w:tc>
        <w:tc>
          <w:tcPr>
            <w:tcW w:w="1070" w:type="dxa"/>
          </w:tcPr>
          <w:p w:rsidR="003C556C" w:rsidRPr="00707654" w:rsidRDefault="003C556C" w:rsidP="003C556C">
            <w:pPr>
              <w:spacing w:line="360" w:lineRule="auto"/>
              <w:jc w:val="center"/>
            </w:pPr>
          </w:p>
        </w:tc>
        <w:tc>
          <w:tcPr>
            <w:tcW w:w="1056" w:type="dxa"/>
          </w:tcPr>
          <w:p w:rsidR="003C556C" w:rsidRPr="00707654" w:rsidRDefault="003C556C" w:rsidP="003C556C">
            <w:pPr>
              <w:spacing w:line="360" w:lineRule="auto"/>
              <w:jc w:val="center"/>
            </w:pPr>
            <w:r>
              <w:t>55</w:t>
            </w:r>
          </w:p>
        </w:tc>
        <w:tc>
          <w:tcPr>
            <w:tcW w:w="1079" w:type="dxa"/>
          </w:tcPr>
          <w:p w:rsidR="003C556C" w:rsidRPr="00707654" w:rsidRDefault="003C556C" w:rsidP="003C556C">
            <w:pPr>
              <w:spacing w:line="360" w:lineRule="auto"/>
              <w:jc w:val="center"/>
            </w:pPr>
            <w:r>
              <w:t>55</w:t>
            </w:r>
          </w:p>
        </w:tc>
        <w:tc>
          <w:tcPr>
            <w:tcW w:w="1041" w:type="dxa"/>
          </w:tcPr>
          <w:p w:rsidR="003C556C" w:rsidRPr="00707654" w:rsidRDefault="003C556C" w:rsidP="003C556C">
            <w:pPr>
              <w:spacing w:line="360" w:lineRule="auto"/>
              <w:jc w:val="center"/>
            </w:pPr>
            <w:r>
              <w:t>55</w:t>
            </w:r>
          </w:p>
        </w:tc>
        <w:tc>
          <w:tcPr>
            <w:tcW w:w="1134" w:type="dxa"/>
          </w:tcPr>
          <w:p w:rsidR="003C556C" w:rsidRPr="00707654" w:rsidRDefault="003C556C" w:rsidP="003C556C">
            <w:pPr>
              <w:spacing w:line="360" w:lineRule="auto"/>
              <w:jc w:val="center"/>
            </w:pPr>
            <w:r>
              <w:t>55</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15</w:t>
            </w:r>
          </w:p>
        </w:tc>
        <w:tc>
          <w:tcPr>
            <w:tcW w:w="1984" w:type="dxa"/>
          </w:tcPr>
          <w:p w:rsidR="003C556C" w:rsidRPr="00707654" w:rsidRDefault="003C556C" w:rsidP="003C556C">
            <w:r w:rsidRPr="00707654">
              <w:t xml:space="preserve">Количество обслуживаемых учреждений МКУ </w:t>
            </w:r>
            <w:r w:rsidRPr="00715425">
              <w:t xml:space="preserve"> "Центр обслуживания учреждений культуры Комсомольского муниципального района Ивановской области"</w:t>
            </w:r>
          </w:p>
        </w:tc>
        <w:tc>
          <w:tcPr>
            <w:tcW w:w="1843" w:type="dxa"/>
          </w:tcPr>
          <w:p w:rsidR="003C556C" w:rsidRPr="00707654" w:rsidRDefault="003C556C" w:rsidP="003C556C">
            <w:r w:rsidRPr="00707654">
              <w:t>ед.</w:t>
            </w:r>
          </w:p>
        </w:tc>
        <w:tc>
          <w:tcPr>
            <w:tcW w:w="1070" w:type="dxa"/>
          </w:tcPr>
          <w:p w:rsidR="003C556C" w:rsidRPr="00707654" w:rsidRDefault="003C556C" w:rsidP="003C556C">
            <w:pPr>
              <w:spacing w:line="360" w:lineRule="auto"/>
              <w:jc w:val="center"/>
            </w:pPr>
          </w:p>
        </w:tc>
        <w:tc>
          <w:tcPr>
            <w:tcW w:w="1056" w:type="dxa"/>
          </w:tcPr>
          <w:p w:rsidR="003C556C" w:rsidRPr="00707654" w:rsidRDefault="003C556C" w:rsidP="003C556C">
            <w:pPr>
              <w:spacing w:line="360" w:lineRule="auto"/>
              <w:jc w:val="center"/>
            </w:pPr>
            <w:r>
              <w:t>7</w:t>
            </w:r>
          </w:p>
        </w:tc>
        <w:tc>
          <w:tcPr>
            <w:tcW w:w="1079" w:type="dxa"/>
          </w:tcPr>
          <w:p w:rsidR="003C556C" w:rsidRPr="00707654" w:rsidRDefault="003C556C" w:rsidP="003C556C">
            <w:pPr>
              <w:spacing w:line="360" w:lineRule="auto"/>
              <w:jc w:val="center"/>
            </w:pPr>
            <w:r>
              <w:t>6</w:t>
            </w:r>
          </w:p>
        </w:tc>
        <w:tc>
          <w:tcPr>
            <w:tcW w:w="1041" w:type="dxa"/>
          </w:tcPr>
          <w:p w:rsidR="003C556C" w:rsidRPr="00707654" w:rsidRDefault="003C556C" w:rsidP="003C556C">
            <w:pPr>
              <w:spacing w:line="360" w:lineRule="auto"/>
              <w:jc w:val="center"/>
            </w:pPr>
            <w:r>
              <w:t>6</w:t>
            </w:r>
          </w:p>
        </w:tc>
        <w:tc>
          <w:tcPr>
            <w:tcW w:w="1134" w:type="dxa"/>
          </w:tcPr>
          <w:p w:rsidR="003C556C" w:rsidRPr="00707654" w:rsidRDefault="003C556C" w:rsidP="003C556C">
            <w:pPr>
              <w:spacing w:line="360" w:lineRule="auto"/>
              <w:jc w:val="center"/>
            </w:pPr>
            <w:r>
              <w:t>6</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lastRenderedPageBreak/>
              <w:t>16</w:t>
            </w:r>
          </w:p>
        </w:tc>
        <w:tc>
          <w:tcPr>
            <w:tcW w:w="1984" w:type="dxa"/>
          </w:tcPr>
          <w:p w:rsidR="003C556C" w:rsidRPr="00707654" w:rsidRDefault="003C556C" w:rsidP="003C556C">
            <w:pPr>
              <w:jc w:val="center"/>
            </w:pPr>
            <w:r w:rsidRPr="00707654">
              <w:t>Отсутствие обоснованных жалоб от потребителей услуг</w:t>
            </w:r>
          </w:p>
        </w:tc>
        <w:tc>
          <w:tcPr>
            <w:tcW w:w="1843" w:type="dxa"/>
          </w:tcPr>
          <w:p w:rsidR="003C556C" w:rsidRPr="00707654" w:rsidRDefault="003C556C" w:rsidP="003C556C">
            <w:r w:rsidRPr="00707654">
              <w:t>%</w:t>
            </w:r>
          </w:p>
        </w:tc>
        <w:tc>
          <w:tcPr>
            <w:tcW w:w="1070" w:type="dxa"/>
          </w:tcPr>
          <w:p w:rsidR="003C556C" w:rsidRPr="00707654" w:rsidRDefault="003C556C" w:rsidP="003C556C">
            <w:pPr>
              <w:spacing w:line="360" w:lineRule="auto"/>
              <w:jc w:val="center"/>
            </w:pPr>
          </w:p>
        </w:tc>
        <w:tc>
          <w:tcPr>
            <w:tcW w:w="1056" w:type="dxa"/>
          </w:tcPr>
          <w:p w:rsidR="003C556C" w:rsidRPr="00707654" w:rsidRDefault="003C556C" w:rsidP="003C556C">
            <w:pPr>
              <w:spacing w:line="360" w:lineRule="auto"/>
              <w:jc w:val="center"/>
            </w:pPr>
            <w:r>
              <w:t>100</w:t>
            </w:r>
          </w:p>
        </w:tc>
        <w:tc>
          <w:tcPr>
            <w:tcW w:w="1079" w:type="dxa"/>
          </w:tcPr>
          <w:p w:rsidR="003C556C" w:rsidRPr="00707654" w:rsidRDefault="003C556C" w:rsidP="003C556C">
            <w:pPr>
              <w:spacing w:line="360" w:lineRule="auto"/>
              <w:jc w:val="center"/>
            </w:pPr>
            <w:r>
              <w:t>100</w:t>
            </w:r>
          </w:p>
        </w:tc>
        <w:tc>
          <w:tcPr>
            <w:tcW w:w="1041" w:type="dxa"/>
          </w:tcPr>
          <w:p w:rsidR="003C556C" w:rsidRPr="00707654" w:rsidRDefault="003C556C" w:rsidP="003C556C">
            <w:pPr>
              <w:spacing w:line="360" w:lineRule="auto"/>
              <w:jc w:val="center"/>
            </w:pPr>
            <w:r>
              <w:t>100</w:t>
            </w:r>
          </w:p>
        </w:tc>
        <w:tc>
          <w:tcPr>
            <w:tcW w:w="1134" w:type="dxa"/>
          </w:tcPr>
          <w:p w:rsidR="003C556C" w:rsidRPr="00707654" w:rsidRDefault="003C556C" w:rsidP="003C556C">
            <w:pPr>
              <w:spacing w:line="360" w:lineRule="auto"/>
              <w:jc w:val="center"/>
            </w:pPr>
            <w:r>
              <w:t>100</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17</w:t>
            </w:r>
          </w:p>
        </w:tc>
        <w:tc>
          <w:tcPr>
            <w:tcW w:w="1984" w:type="dxa"/>
          </w:tcPr>
          <w:p w:rsidR="003C556C" w:rsidRPr="00707654" w:rsidRDefault="003C556C" w:rsidP="003C556C">
            <w:pPr>
              <w:widowControl w:val="0"/>
              <w:autoSpaceDE w:val="0"/>
              <w:autoSpaceDN w:val="0"/>
              <w:adjustRightInd w:val="0"/>
              <w:jc w:val="both"/>
            </w:pPr>
            <w:r w:rsidRPr="00707654">
              <w:t>Количество молодежи, вовлеченной в деятельность молодежных общественных объединений.</w:t>
            </w:r>
          </w:p>
        </w:tc>
        <w:tc>
          <w:tcPr>
            <w:tcW w:w="1843" w:type="dxa"/>
          </w:tcPr>
          <w:p w:rsidR="003C556C" w:rsidRPr="00707654" w:rsidRDefault="003C556C" w:rsidP="003C556C">
            <w:pPr>
              <w:spacing w:line="360" w:lineRule="auto"/>
            </w:pPr>
            <w:r w:rsidRPr="00707654">
              <w:t>чел.</w:t>
            </w:r>
          </w:p>
        </w:tc>
        <w:tc>
          <w:tcPr>
            <w:tcW w:w="1070" w:type="dxa"/>
          </w:tcPr>
          <w:p w:rsidR="003C556C" w:rsidRPr="00707654" w:rsidRDefault="003C556C" w:rsidP="003C556C">
            <w:pPr>
              <w:jc w:val="center"/>
            </w:pPr>
          </w:p>
          <w:p w:rsidR="003C556C" w:rsidRPr="00707654" w:rsidRDefault="003C556C" w:rsidP="003C556C">
            <w:pPr>
              <w:jc w:val="center"/>
            </w:pPr>
          </w:p>
        </w:tc>
        <w:tc>
          <w:tcPr>
            <w:tcW w:w="1056" w:type="dxa"/>
          </w:tcPr>
          <w:p w:rsidR="003C556C" w:rsidRDefault="003C556C" w:rsidP="003C556C">
            <w:pPr>
              <w:jc w:val="center"/>
            </w:pPr>
          </w:p>
          <w:p w:rsidR="003C556C" w:rsidRPr="00707654" w:rsidRDefault="003C556C" w:rsidP="003C556C">
            <w:pPr>
              <w:jc w:val="center"/>
            </w:pPr>
            <w:r>
              <w:t>600</w:t>
            </w:r>
          </w:p>
        </w:tc>
        <w:tc>
          <w:tcPr>
            <w:tcW w:w="1079" w:type="dxa"/>
          </w:tcPr>
          <w:p w:rsidR="003C556C" w:rsidRDefault="003C556C" w:rsidP="003C556C">
            <w:pPr>
              <w:jc w:val="center"/>
            </w:pPr>
          </w:p>
          <w:p w:rsidR="003C556C" w:rsidRPr="00707654" w:rsidRDefault="003C556C" w:rsidP="003C556C">
            <w:pPr>
              <w:jc w:val="center"/>
            </w:pPr>
            <w:r>
              <w:t>600</w:t>
            </w:r>
          </w:p>
        </w:tc>
        <w:tc>
          <w:tcPr>
            <w:tcW w:w="1041" w:type="dxa"/>
          </w:tcPr>
          <w:p w:rsidR="003C556C" w:rsidRDefault="003C556C" w:rsidP="003C556C">
            <w:pPr>
              <w:jc w:val="center"/>
            </w:pPr>
          </w:p>
          <w:p w:rsidR="003C556C" w:rsidRPr="00707654" w:rsidRDefault="003C556C" w:rsidP="003C556C">
            <w:pPr>
              <w:jc w:val="center"/>
            </w:pPr>
            <w:r>
              <w:t>600</w:t>
            </w:r>
          </w:p>
        </w:tc>
        <w:tc>
          <w:tcPr>
            <w:tcW w:w="1134" w:type="dxa"/>
          </w:tcPr>
          <w:p w:rsidR="003C556C" w:rsidRDefault="003C556C" w:rsidP="003C556C">
            <w:pPr>
              <w:jc w:val="center"/>
            </w:pPr>
          </w:p>
          <w:p w:rsidR="003C556C" w:rsidRPr="00707654" w:rsidRDefault="003C556C" w:rsidP="003C556C">
            <w:pPr>
              <w:jc w:val="center"/>
            </w:pPr>
            <w:r>
              <w:t>600</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18</w:t>
            </w:r>
          </w:p>
        </w:tc>
        <w:tc>
          <w:tcPr>
            <w:tcW w:w="1984" w:type="dxa"/>
          </w:tcPr>
          <w:p w:rsidR="003C556C" w:rsidRPr="00707654" w:rsidRDefault="003C556C" w:rsidP="003C556C">
            <w:pPr>
              <w:widowControl w:val="0"/>
              <w:autoSpaceDE w:val="0"/>
              <w:autoSpaceDN w:val="0"/>
              <w:adjustRightInd w:val="0"/>
              <w:jc w:val="both"/>
            </w:pPr>
            <w:r w:rsidRPr="00707654">
              <w:t>Количество молодых людей, принимающих участие в добровольческой деятельности.</w:t>
            </w:r>
          </w:p>
        </w:tc>
        <w:tc>
          <w:tcPr>
            <w:tcW w:w="1843" w:type="dxa"/>
          </w:tcPr>
          <w:p w:rsidR="003C556C" w:rsidRPr="00707654" w:rsidRDefault="003C556C" w:rsidP="003C556C">
            <w:pPr>
              <w:spacing w:line="360" w:lineRule="auto"/>
            </w:pPr>
            <w:r w:rsidRPr="00707654">
              <w:t>чел.</w:t>
            </w:r>
          </w:p>
        </w:tc>
        <w:tc>
          <w:tcPr>
            <w:tcW w:w="1070" w:type="dxa"/>
          </w:tcPr>
          <w:p w:rsidR="003C556C" w:rsidRPr="00707654" w:rsidRDefault="003C556C" w:rsidP="003C556C">
            <w:pPr>
              <w:jc w:val="center"/>
            </w:pPr>
          </w:p>
          <w:p w:rsidR="003C556C" w:rsidRPr="00707654" w:rsidRDefault="003C556C" w:rsidP="003C556C">
            <w:pPr>
              <w:jc w:val="center"/>
            </w:pPr>
          </w:p>
          <w:p w:rsidR="003C556C" w:rsidRPr="00707654" w:rsidRDefault="003C556C" w:rsidP="003C556C">
            <w:pPr>
              <w:jc w:val="center"/>
            </w:pPr>
          </w:p>
        </w:tc>
        <w:tc>
          <w:tcPr>
            <w:tcW w:w="1056" w:type="dxa"/>
          </w:tcPr>
          <w:p w:rsidR="003C556C" w:rsidRDefault="003C556C" w:rsidP="003C556C">
            <w:pPr>
              <w:jc w:val="center"/>
            </w:pPr>
          </w:p>
          <w:p w:rsidR="003C556C" w:rsidRPr="00707654" w:rsidRDefault="003C556C" w:rsidP="003C556C">
            <w:pPr>
              <w:jc w:val="center"/>
            </w:pPr>
            <w:r>
              <w:t>450</w:t>
            </w:r>
          </w:p>
        </w:tc>
        <w:tc>
          <w:tcPr>
            <w:tcW w:w="1079" w:type="dxa"/>
          </w:tcPr>
          <w:p w:rsidR="003C556C" w:rsidRDefault="003C556C" w:rsidP="003C556C">
            <w:pPr>
              <w:jc w:val="center"/>
            </w:pPr>
          </w:p>
          <w:p w:rsidR="003C556C" w:rsidRPr="00707654" w:rsidRDefault="003C556C" w:rsidP="003C556C">
            <w:pPr>
              <w:jc w:val="center"/>
            </w:pPr>
            <w:r>
              <w:t>450</w:t>
            </w:r>
          </w:p>
        </w:tc>
        <w:tc>
          <w:tcPr>
            <w:tcW w:w="1041" w:type="dxa"/>
          </w:tcPr>
          <w:p w:rsidR="003C556C" w:rsidRDefault="003C556C" w:rsidP="003C556C">
            <w:pPr>
              <w:jc w:val="center"/>
            </w:pPr>
          </w:p>
          <w:p w:rsidR="003C556C" w:rsidRPr="00707654" w:rsidRDefault="003C556C" w:rsidP="003C556C">
            <w:pPr>
              <w:jc w:val="center"/>
            </w:pPr>
            <w:r>
              <w:t>450</w:t>
            </w:r>
          </w:p>
        </w:tc>
        <w:tc>
          <w:tcPr>
            <w:tcW w:w="1134" w:type="dxa"/>
          </w:tcPr>
          <w:p w:rsidR="003C556C" w:rsidRDefault="003C556C" w:rsidP="003C556C">
            <w:pPr>
              <w:jc w:val="center"/>
            </w:pPr>
          </w:p>
          <w:p w:rsidR="003C556C" w:rsidRPr="00707654" w:rsidRDefault="003C556C" w:rsidP="003C556C">
            <w:pPr>
              <w:jc w:val="center"/>
            </w:pPr>
            <w:r>
              <w:t>450</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19</w:t>
            </w:r>
          </w:p>
        </w:tc>
        <w:tc>
          <w:tcPr>
            <w:tcW w:w="1984" w:type="dxa"/>
          </w:tcPr>
          <w:p w:rsidR="003C556C" w:rsidRPr="00707654" w:rsidRDefault="003C556C" w:rsidP="003C556C">
            <w:pPr>
              <w:jc w:val="both"/>
            </w:pPr>
            <w:r w:rsidRPr="00707654">
              <w:t xml:space="preserve">Количество молодых людей, вовлеченных в деятельность военно-патриотических клубов </w:t>
            </w:r>
          </w:p>
        </w:tc>
        <w:tc>
          <w:tcPr>
            <w:tcW w:w="1843" w:type="dxa"/>
          </w:tcPr>
          <w:p w:rsidR="003C556C" w:rsidRPr="00707654" w:rsidRDefault="003C556C" w:rsidP="003C556C">
            <w:pPr>
              <w:spacing w:line="360" w:lineRule="auto"/>
            </w:pPr>
            <w:r w:rsidRPr="00707654">
              <w:t>чел.</w:t>
            </w:r>
          </w:p>
        </w:tc>
        <w:tc>
          <w:tcPr>
            <w:tcW w:w="1070" w:type="dxa"/>
          </w:tcPr>
          <w:p w:rsidR="003C556C" w:rsidRPr="00707654" w:rsidRDefault="003C556C" w:rsidP="003C556C">
            <w:pPr>
              <w:jc w:val="center"/>
            </w:pPr>
          </w:p>
          <w:p w:rsidR="003C556C" w:rsidRPr="00707654" w:rsidRDefault="003C556C" w:rsidP="003C556C">
            <w:pPr>
              <w:jc w:val="center"/>
            </w:pPr>
          </w:p>
          <w:p w:rsidR="003C556C" w:rsidRPr="00707654" w:rsidRDefault="003C556C" w:rsidP="003C556C">
            <w:pPr>
              <w:jc w:val="center"/>
            </w:pPr>
          </w:p>
        </w:tc>
        <w:tc>
          <w:tcPr>
            <w:tcW w:w="1056" w:type="dxa"/>
          </w:tcPr>
          <w:p w:rsidR="003C556C" w:rsidRDefault="003C556C" w:rsidP="003C556C">
            <w:pPr>
              <w:jc w:val="center"/>
            </w:pPr>
          </w:p>
          <w:p w:rsidR="003C556C" w:rsidRDefault="003C556C" w:rsidP="003C556C">
            <w:pPr>
              <w:jc w:val="center"/>
            </w:pPr>
          </w:p>
          <w:p w:rsidR="003C556C" w:rsidRPr="00707654" w:rsidRDefault="003C556C" w:rsidP="003C556C">
            <w:pPr>
              <w:jc w:val="center"/>
            </w:pPr>
            <w:r>
              <w:t>400</w:t>
            </w:r>
          </w:p>
        </w:tc>
        <w:tc>
          <w:tcPr>
            <w:tcW w:w="1079" w:type="dxa"/>
          </w:tcPr>
          <w:p w:rsidR="003C556C" w:rsidRDefault="003C556C" w:rsidP="003C556C">
            <w:pPr>
              <w:jc w:val="center"/>
            </w:pPr>
          </w:p>
          <w:p w:rsidR="003C556C" w:rsidRDefault="003C556C" w:rsidP="003C556C">
            <w:pPr>
              <w:jc w:val="center"/>
            </w:pPr>
          </w:p>
          <w:p w:rsidR="003C556C" w:rsidRPr="00707654" w:rsidRDefault="003C556C" w:rsidP="003C556C">
            <w:pPr>
              <w:jc w:val="center"/>
            </w:pPr>
            <w:r>
              <w:t>400</w:t>
            </w:r>
          </w:p>
        </w:tc>
        <w:tc>
          <w:tcPr>
            <w:tcW w:w="1041" w:type="dxa"/>
          </w:tcPr>
          <w:p w:rsidR="003C556C" w:rsidRDefault="003C556C" w:rsidP="003C556C">
            <w:pPr>
              <w:jc w:val="center"/>
            </w:pPr>
          </w:p>
          <w:p w:rsidR="003C556C" w:rsidRDefault="003C556C" w:rsidP="003C556C">
            <w:pPr>
              <w:jc w:val="center"/>
            </w:pPr>
          </w:p>
          <w:p w:rsidR="003C556C" w:rsidRPr="00707654" w:rsidRDefault="003C556C" w:rsidP="003C556C">
            <w:pPr>
              <w:jc w:val="center"/>
            </w:pPr>
            <w:r>
              <w:t>400</w:t>
            </w:r>
          </w:p>
        </w:tc>
        <w:tc>
          <w:tcPr>
            <w:tcW w:w="1134" w:type="dxa"/>
          </w:tcPr>
          <w:p w:rsidR="003C556C" w:rsidRDefault="003C556C" w:rsidP="003C556C">
            <w:pPr>
              <w:jc w:val="center"/>
            </w:pPr>
          </w:p>
          <w:p w:rsidR="003C556C" w:rsidRDefault="003C556C" w:rsidP="003C556C">
            <w:pPr>
              <w:jc w:val="center"/>
            </w:pPr>
          </w:p>
          <w:p w:rsidR="003C556C" w:rsidRPr="00707654" w:rsidRDefault="003C556C" w:rsidP="003C556C">
            <w:pPr>
              <w:jc w:val="center"/>
            </w:pPr>
            <w:r>
              <w:t>400</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20</w:t>
            </w:r>
          </w:p>
        </w:tc>
        <w:tc>
          <w:tcPr>
            <w:tcW w:w="1984" w:type="dxa"/>
          </w:tcPr>
          <w:p w:rsidR="003C556C" w:rsidRPr="00707654" w:rsidRDefault="003C556C" w:rsidP="003C556C">
            <w:pPr>
              <w:jc w:val="both"/>
            </w:pPr>
            <w:r w:rsidRPr="00707654">
              <w:t>Участники региональных мероприятий</w:t>
            </w:r>
          </w:p>
        </w:tc>
        <w:tc>
          <w:tcPr>
            <w:tcW w:w="1843" w:type="dxa"/>
          </w:tcPr>
          <w:p w:rsidR="003C556C" w:rsidRPr="00707654" w:rsidRDefault="003C556C" w:rsidP="003C556C">
            <w:pPr>
              <w:spacing w:line="360" w:lineRule="auto"/>
            </w:pPr>
            <w:r w:rsidRPr="00707654">
              <w:t>чел.</w:t>
            </w:r>
          </w:p>
        </w:tc>
        <w:tc>
          <w:tcPr>
            <w:tcW w:w="1070" w:type="dxa"/>
          </w:tcPr>
          <w:p w:rsidR="003C556C" w:rsidRPr="00707654" w:rsidRDefault="003C556C" w:rsidP="003C556C">
            <w:pPr>
              <w:jc w:val="center"/>
            </w:pPr>
          </w:p>
        </w:tc>
        <w:tc>
          <w:tcPr>
            <w:tcW w:w="1056" w:type="dxa"/>
          </w:tcPr>
          <w:p w:rsidR="003C556C" w:rsidRPr="00707654" w:rsidRDefault="003C556C" w:rsidP="003C556C">
            <w:pPr>
              <w:jc w:val="center"/>
            </w:pPr>
            <w:r>
              <w:t>700</w:t>
            </w:r>
          </w:p>
        </w:tc>
        <w:tc>
          <w:tcPr>
            <w:tcW w:w="1079" w:type="dxa"/>
          </w:tcPr>
          <w:p w:rsidR="003C556C" w:rsidRPr="00707654" w:rsidRDefault="003C556C" w:rsidP="003C556C">
            <w:pPr>
              <w:jc w:val="center"/>
            </w:pPr>
            <w:r>
              <w:t>700</w:t>
            </w:r>
          </w:p>
        </w:tc>
        <w:tc>
          <w:tcPr>
            <w:tcW w:w="1041" w:type="dxa"/>
          </w:tcPr>
          <w:p w:rsidR="003C556C" w:rsidRPr="00707654" w:rsidRDefault="003C556C" w:rsidP="003C556C">
            <w:pPr>
              <w:jc w:val="center"/>
            </w:pPr>
            <w:r>
              <w:t>700</w:t>
            </w:r>
          </w:p>
        </w:tc>
        <w:tc>
          <w:tcPr>
            <w:tcW w:w="1134" w:type="dxa"/>
          </w:tcPr>
          <w:p w:rsidR="003C556C" w:rsidRPr="00707654" w:rsidRDefault="003C556C" w:rsidP="003C556C">
            <w:pPr>
              <w:jc w:val="center"/>
            </w:pPr>
            <w:r>
              <w:t>700</w:t>
            </w:r>
          </w:p>
        </w:tc>
      </w:tr>
      <w:tr w:rsidR="003C556C" w:rsidRPr="00693295" w:rsidTr="003C556C">
        <w:trPr>
          <w:jc w:val="center"/>
        </w:trPr>
        <w:tc>
          <w:tcPr>
            <w:tcW w:w="568" w:type="dxa"/>
          </w:tcPr>
          <w:p w:rsidR="003C556C" w:rsidRPr="00693295" w:rsidRDefault="003C556C" w:rsidP="003C556C">
            <w:pPr>
              <w:rPr>
                <w:sz w:val="28"/>
                <w:szCs w:val="28"/>
              </w:rPr>
            </w:pPr>
            <w:r>
              <w:rPr>
                <w:sz w:val="28"/>
                <w:szCs w:val="28"/>
              </w:rPr>
              <w:t>21</w:t>
            </w:r>
          </w:p>
        </w:tc>
        <w:tc>
          <w:tcPr>
            <w:tcW w:w="1984" w:type="dxa"/>
          </w:tcPr>
          <w:p w:rsidR="003C556C" w:rsidRPr="00707654" w:rsidRDefault="003C556C" w:rsidP="003C556C">
            <w:pPr>
              <w:jc w:val="both"/>
            </w:pPr>
            <w:r w:rsidRPr="00707654">
              <w:t>Численность подростков и молодых людей, охваченных временной трудовой занятостью</w:t>
            </w:r>
          </w:p>
        </w:tc>
        <w:tc>
          <w:tcPr>
            <w:tcW w:w="1843" w:type="dxa"/>
          </w:tcPr>
          <w:p w:rsidR="003C556C" w:rsidRPr="00707654" w:rsidRDefault="003C556C" w:rsidP="003C556C">
            <w:pPr>
              <w:spacing w:line="360" w:lineRule="auto"/>
            </w:pPr>
            <w:r w:rsidRPr="00707654">
              <w:t>чел.</w:t>
            </w:r>
          </w:p>
        </w:tc>
        <w:tc>
          <w:tcPr>
            <w:tcW w:w="1070" w:type="dxa"/>
          </w:tcPr>
          <w:p w:rsidR="003C556C" w:rsidRPr="00707654" w:rsidRDefault="003C556C" w:rsidP="003C556C">
            <w:pPr>
              <w:jc w:val="center"/>
            </w:pPr>
          </w:p>
        </w:tc>
        <w:tc>
          <w:tcPr>
            <w:tcW w:w="1056" w:type="dxa"/>
          </w:tcPr>
          <w:p w:rsidR="003C556C" w:rsidRPr="00707654" w:rsidRDefault="003C556C" w:rsidP="003C556C">
            <w:pPr>
              <w:jc w:val="center"/>
            </w:pPr>
            <w:r>
              <w:t>128</w:t>
            </w:r>
          </w:p>
        </w:tc>
        <w:tc>
          <w:tcPr>
            <w:tcW w:w="1079" w:type="dxa"/>
          </w:tcPr>
          <w:p w:rsidR="003C556C" w:rsidRPr="00707654" w:rsidRDefault="003C556C" w:rsidP="003C556C">
            <w:pPr>
              <w:jc w:val="center"/>
            </w:pPr>
            <w:r>
              <w:t>0</w:t>
            </w:r>
          </w:p>
        </w:tc>
        <w:tc>
          <w:tcPr>
            <w:tcW w:w="1041" w:type="dxa"/>
          </w:tcPr>
          <w:p w:rsidR="003C556C" w:rsidRPr="00707654" w:rsidRDefault="003C556C" w:rsidP="003C556C">
            <w:pPr>
              <w:jc w:val="center"/>
            </w:pPr>
            <w:r>
              <w:t>130</w:t>
            </w:r>
          </w:p>
        </w:tc>
        <w:tc>
          <w:tcPr>
            <w:tcW w:w="1134" w:type="dxa"/>
          </w:tcPr>
          <w:p w:rsidR="003C556C" w:rsidRPr="00707654" w:rsidRDefault="003C556C" w:rsidP="003C556C">
            <w:pPr>
              <w:jc w:val="center"/>
            </w:pPr>
            <w:r>
              <w:t>130</w:t>
            </w:r>
          </w:p>
        </w:tc>
      </w:tr>
      <w:tr w:rsidR="003C556C" w:rsidRPr="00693295" w:rsidTr="003C556C">
        <w:trPr>
          <w:jc w:val="center"/>
        </w:trPr>
        <w:tc>
          <w:tcPr>
            <w:tcW w:w="568" w:type="dxa"/>
          </w:tcPr>
          <w:p w:rsidR="003C556C" w:rsidRPr="002954CB" w:rsidRDefault="003C556C" w:rsidP="003C556C">
            <w:pPr>
              <w:jc w:val="center"/>
            </w:pPr>
            <w:r>
              <w:t>22</w:t>
            </w:r>
          </w:p>
        </w:tc>
        <w:tc>
          <w:tcPr>
            <w:tcW w:w="1984" w:type="dxa"/>
          </w:tcPr>
          <w:p w:rsidR="003C556C" w:rsidRPr="002954CB" w:rsidRDefault="003C556C" w:rsidP="003C556C">
            <w:pPr>
              <w:jc w:val="center"/>
            </w:pPr>
            <w:r w:rsidRPr="002954CB">
              <w:t>Число зарегистрированных пользователей</w:t>
            </w:r>
          </w:p>
        </w:tc>
        <w:tc>
          <w:tcPr>
            <w:tcW w:w="1843" w:type="dxa"/>
          </w:tcPr>
          <w:p w:rsidR="003C556C" w:rsidRPr="002954CB" w:rsidRDefault="003C556C" w:rsidP="003C556C">
            <w:pPr>
              <w:spacing w:line="360" w:lineRule="auto"/>
            </w:pPr>
            <w:r>
              <w:t>ч</w:t>
            </w:r>
            <w:r w:rsidRPr="002954CB">
              <w:t>ел.</w:t>
            </w:r>
          </w:p>
        </w:tc>
        <w:tc>
          <w:tcPr>
            <w:tcW w:w="1070" w:type="dxa"/>
          </w:tcPr>
          <w:p w:rsidR="003C556C" w:rsidRPr="002954CB" w:rsidRDefault="003C556C" w:rsidP="003C556C">
            <w:pPr>
              <w:jc w:val="center"/>
            </w:pPr>
          </w:p>
        </w:tc>
        <w:tc>
          <w:tcPr>
            <w:tcW w:w="1056" w:type="dxa"/>
          </w:tcPr>
          <w:p w:rsidR="003C556C" w:rsidRDefault="003C556C" w:rsidP="003C556C">
            <w:pPr>
              <w:jc w:val="center"/>
            </w:pPr>
            <w:r>
              <w:t>4407</w:t>
            </w:r>
          </w:p>
        </w:tc>
        <w:tc>
          <w:tcPr>
            <w:tcW w:w="1079" w:type="dxa"/>
          </w:tcPr>
          <w:p w:rsidR="003C556C" w:rsidRDefault="003C556C" w:rsidP="003C556C">
            <w:pPr>
              <w:jc w:val="center"/>
            </w:pPr>
            <w:r>
              <w:t>4407</w:t>
            </w:r>
          </w:p>
        </w:tc>
        <w:tc>
          <w:tcPr>
            <w:tcW w:w="1041" w:type="dxa"/>
          </w:tcPr>
          <w:p w:rsidR="003C556C" w:rsidRDefault="003C556C" w:rsidP="003C556C">
            <w:pPr>
              <w:jc w:val="center"/>
            </w:pPr>
            <w:r>
              <w:t>4410</w:t>
            </w:r>
          </w:p>
        </w:tc>
        <w:tc>
          <w:tcPr>
            <w:tcW w:w="1134" w:type="dxa"/>
          </w:tcPr>
          <w:p w:rsidR="003C556C" w:rsidRDefault="003C556C" w:rsidP="003C556C">
            <w:pPr>
              <w:jc w:val="center"/>
            </w:pPr>
            <w:r>
              <w:t>4410</w:t>
            </w:r>
          </w:p>
        </w:tc>
      </w:tr>
      <w:tr w:rsidR="003C556C" w:rsidRPr="00693295" w:rsidTr="003C556C">
        <w:trPr>
          <w:jc w:val="center"/>
        </w:trPr>
        <w:tc>
          <w:tcPr>
            <w:tcW w:w="568" w:type="dxa"/>
          </w:tcPr>
          <w:p w:rsidR="003C556C" w:rsidRPr="002954CB" w:rsidRDefault="003C556C" w:rsidP="003C556C">
            <w:pPr>
              <w:jc w:val="center"/>
            </w:pPr>
            <w:r>
              <w:t>23</w:t>
            </w:r>
          </w:p>
        </w:tc>
        <w:tc>
          <w:tcPr>
            <w:tcW w:w="1984" w:type="dxa"/>
          </w:tcPr>
          <w:p w:rsidR="003C556C" w:rsidRPr="002954CB" w:rsidRDefault="003C556C" w:rsidP="003C556C">
            <w:pPr>
              <w:jc w:val="center"/>
            </w:pPr>
            <w:r w:rsidRPr="002954CB">
              <w:t>Количество посещений</w:t>
            </w:r>
          </w:p>
        </w:tc>
        <w:tc>
          <w:tcPr>
            <w:tcW w:w="1843" w:type="dxa"/>
          </w:tcPr>
          <w:p w:rsidR="003C556C" w:rsidRPr="002954CB" w:rsidRDefault="003C556C" w:rsidP="003C556C">
            <w:pPr>
              <w:spacing w:line="360" w:lineRule="auto"/>
            </w:pPr>
            <w:r>
              <w:t>раз</w:t>
            </w:r>
          </w:p>
        </w:tc>
        <w:tc>
          <w:tcPr>
            <w:tcW w:w="1070" w:type="dxa"/>
          </w:tcPr>
          <w:p w:rsidR="003C556C" w:rsidRPr="002954CB" w:rsidRDefault="003C556C" w:rsidP="003C556C">
            <w:pPr>
              <w:jc w:val="center"/>
            </w:pPr>
          </w:p>
        </w:tc>
        <w:tc>
          <w:tcPr>
            <w:tcW w:w="1056" w:type="dxa"/>
          </w:tcPr>
          <w:p w:rsidR="003C556C" w:rsidRDefault="003C556C" w:rsidP="003C556C">
            <w:pPr>
              <w:jc w:val="center"/>
            </w:pPr>
            <w:r>
              <w:t>50599</w:t>
            </w:r>
          </w:p>
        </w:tc>
        <w:tc>
          <w:tcPr>
            <w:tcW w:w="1079" w:type="dxa"/>
          </w:tcPr>
          <w:p w:rsidR="003C556C" w:rsidRDefault="003C556C" w:rsidP="003C556C">
            <w:pPr>
              <w:jc w:val="center"/>
            </w:pPr>
            <w:r>
              <w:t>52000</w:t>
            </w:r>
          </w:p>
        </w:tc>
        <w:tc>
          <w:tcPr>
            <w:tcW w:w="1041" w:type="dxa"/>
          </w:tcPr>
          <w:p w:rsidR="003C556C" w:rsidRDefault="003C556C" w:rsidP="003C556C">
            <w:pPr>
              <w:jc w:val="center"/>
            </w:pPr>
            <w:r>
              <w:t>53040</w:t>
            </w:r>
          </w:p>
        </w:tc>
        <w:tc>
          <w:tcPr>
            <w:tcW w:w="1134" w:type="dxa"/>
          </w:tcPr>
          <w:p w:rsidR="003C556C" w:rsidRDefault="003C556C" w:rsidP="003C556C">
            <w:pPr>
              <w:jc w:val="center"/>
            </w:pPr>
            <w:r>
              <w:t>54100</w:t>
            </w:r>
          </w:p>
        </w:tc>
      </w:tr>
      <w:tr w:rsidR="003C556C" w:rsidRPr="00693295" w:rsidTr="003C556C">
        <w:trPr>
          <w:jc w:val="center"/>
        </w:trPr>
        <w:tc>
          <w:tcPr>
            <w:tcW w:w="568" w:type="dxa"/>
          </w:tcPr>
          <w:p w:rsidR="003C556C" w:rsidRPr="002954CB" w:rsidRDefault="003C556C" w:rsidP="003C556C">
            <w:pPr>
              <w:jc w:val="center"/>
            </w:pPr>
            <w:r>
              <w:t>24</w:t>
            </w:r>
          </w:p>
        </w:tc>
        <w:tc>
          <w:tcPr>
            <w:tcW w:w="1984" w:type="dxa"/>
          </w:tcPr>
          <w:p w:rsidR="003C556C" w:rsidRPr="002954CB" w:rsidRDefault="003C556C" w:rsidP="003C556C">
            <w:pPr>
              <w:jc w:val="center"/>
            </w:pPr>
            <w:r w:rsidRPr="002954CB">
              <w:t>Количество выданных читателям печатных, электронных и иных изданий</w:t>
            </w:r>
          </w:p>
        </w:tc>
        <w:tc>
          <w:tcPr>
            <w:tcW w:w="1843" w:type="dxa"/>
          </w:tcPr>
          <w:p w:rsidR="003C556C" w:rsidRPr="002954CB" w:rsidRDefault="003C556C" w:rsidP="003C556C">
            <w:pPr>
              <w:spacing w:line="360" w:lineRule="auto"/>
            </w:pPr>
            <w:r>
              <w:t>э</w:t>
            </w:r>
            <w:r w:rsidRPr="002954CB">
              <w:t>кз.</w:t>
            </w:r>
          </w:p>
        </w:tc>
        <w:tc>
          <w:tcPr>
            <w:tcW w:w="1070" w:type="dxa"/>
          </w:tcPr>
          <w:p w:rsidR="003C556C" w:rsidRPr="002954CB" w:rsidRDefault="003C556C" w:rsidP="003C556C">
            <w:pPr>
              <w:jc w:val="center"/>
            </w:pPr>
          </w:p>
        </w:tc>
        <w:tc>
          <w:tcPr>
            <w:tcW w:w="1056" w:type="dxa"/>
          </w:tcPr>
          <w:p w:rsidR="003C556C" w:rsidRDefault="003C556C" w:rsidP="003C556C">
            <w:pPr>
              <w:jc w:val="center"/>
            </w:pPr>
            <w:r>
              <w:t>99423</w:t>
            </w:r>
          </w:p>
        </w:tc>
        <w:tc>
          <w:tcPr>
            <w:tcW w:w="1079" w:type="dxa"/>
          </w:tcPr>
          <w:p w:rsidR="003C556C" w:rsidRDefault="003C556C" w:rsidP="003C556C">
            <w:pPr>
              <w:jc w:val="center"/>
            </w:pPr>
            <w:r>
              <w:t>99180</w:t>
            </w:r>
          </w:p>
        </w:tc>
        <w:tc>
          <w:tcPr>
            <w:tcW w:w="1041" w:type="dxa"/>
          </w:tcPr>
          <w:p w:rsidR="003C556C" w:rsidRDefault="003C556C" w:rsidP="003C556C">
            <w:pPr>
              <w:jc w:val="center"/>
            </w:pPr>
            <w:r>
              <w:t>99200</w:t>
            </w:r>
          </w:p>
        </w:tc>
        <w:tc>
          <w:tcPr>
            <w:tcW w:w="1134" w:type="dxa"/>
          </w:tcPr>
          <w:p w:rsidR="003C556C" w:rsidRDefault="003C556C" w:rsidP="003C556C">
            <w:pPr>
              <w:jc w:val="center"/>
            </w:pPr>
            <w:r>
              <w:t>99300</w:t>
            </w:r>
          </w:p>
        </w:tc>
      </w:tr>
      <w:tr w:rsidR="003C556C" w:rsidRPr="00693295" w:rsidTr="003C556C">
        <w:trPr>
          <w:jc w:val="center"/>
        </w:trPr>
        <w:tc>
          <w:tcPr>
            <w:tcW w:w="568" w:type="dxa"/>
          </w:tcPr>
          <w:p w:rsidR="003C556C" w:rsidRPr="002954CB" w:rsidRDefault="003C556C" w:rsidP="003C556C">
            <w:pPr>
              <w:jc w:val="center"/>
            </w:pPr>
            <w:r>
              <w:t>25</w:t>
            </w:r>
          </w:p>
        </w:tc>
        <w:tc>
          <w:tcPr>
            <w:tcW w:w="1984" w:type="dxa"/>
          </w:tcPr>
          <w:p w:rsidR="003C556C" w:rsidRPr="002954CB" w:rsidRDefault="003C556C" w:rsidP="003C556C">
            <w:pPr>
              <w:jc w:val="center"/>
            </w:pPr>
            <w:r>
              <w:t>Увеличение доли поступления новой литературы по отношению к фонду бибилиотеки</w:t>
            </w:r>
          </w:p>
        </w:tc>
        <w:tc>
          <w:tcPr>
            <w:tcW w:w="1843" w:type="dxa"/>
          </w:tcPr>
          <w:p w:rsidR="003C556C" w:rsidRPr="002954CB" w:rsidRDefault="003C556C" w:rsidP="003C556C">
            <w:pPr>
              <w:spacing w:line="360" w:lineRule="auto"/>
            </w:pPr>
            <w:r w:rsidRPr="002954CB">
              <w:t>%</w:t>
            </w:r>
          </w:p>
        </w:tc>
        <w:tc>
          <w:tcPr>
            <w:tcW w:w="1070" w:type="dxa"/>
          </w:tcPr>
          <w:p w:rsidR="003C556C" w:rsidRPr="002954CB" w:rsidRDefault="003C556C" w:rsidP="003C556C">
            <w:pPr>
              <w:jc w:val="center"/>
            </w:pPr>
          </w:p>
        </w:tc>
        <w:tc>
          <w:tcPr>
            <w:tcW w:w="1056" w:type="dxa"/>
          </w:tcPr>
          <w:p w:rsidR="003C556C" w:rsidRDefault="003C556C" w:rsidP="003C556C">
            <w:pPr>
              <w:jc w:val="center"/>
            </w:pPr>
            <w:r>
              <w:t>0,04</w:t>
            </w:r>
          </w:p>
        </w:tc>
        <w:tc>
          <w:tcPr>
            <w:tcW w:w="1079" w:type="dxa"/>
          </w:tcPr>
          <w:p w:rsidR="003C556C" w:rsidRDefault="003C556C" w:rsidP="003C556C">
            <w:pPr>
              <w:jc w:val="center"/>
            </w:pPr>
            <w:r>
              <w:t>0,1</w:t>
            </w:r>
          </w:p>
        </w:tc>
        <w:tc>
          <w:tcPr>
            <w:tcW w:w="1041" w:type="dxa"/>
          </w:tcPr>
          <w:p w:rsidR="003C556C" w:rsidRDefault="003C556C" w:rsidP="003C556C">
            <w:pPr>
              <w:jc w:val="center"/>
            </w:pPr>
            <w:r>
              <w:t>0,1</w:t>
            </w:r>
          </w:p>
        </w:tc>
        <w:tc>
          <w:tcPr>
            <w:tcW w:w="1134" w:type="dxa"/>
          </w:tcPr>
          <w:p w:rsidR="003C556C" w:rsidRDefault="003C556C" w:rsidP="003C556C">
            <w:pPr>
              <w:jc w:val="center"/>
            </w:pPr>
            <w:r>
              <w:t>0,1</w:t>
            </w:r>
          </w:p>
        </w:tc>
      </w:tr>
      <w:tr w:rsidR="003C556C" w:rsidRPr="00693295" w:rsidTr="003C556C">
        <w:trPr>
          <w:jc w:val="center"/>
        </w:trPr>
        <w:tc>
          <w:tcPr>
            <w:tcW w:w="568" w:type="dxa"/>
          </w:tcPr>
          <w:p w:rsidR="003C556C" w:rsidRPr="002954CB" w:rsidRDefault="003C556C" w:rsidP="003C556C">
            <w:pPr>
              <w:jc w:val="center"/>
            </w:pPr>
            <w:r>
              <w:t>26</w:t>
            </w:r>
          </w:p>
        </w:tc>
        <w:tc>
          <w:tcPr>
            <w:tcW w:w="1984" w:type="dxa"/>
          </w:tcPr>
          <w:p w:rsidR="003C556C" w:rsidRPr="002954CB" w:rsidRDefault="003C556C" w:rsidP="003C556C">
            <w:pPr>
              <w:jc w:val="center"/>
            </w:pPr>
            <w:r w:rsidRPr="002954CB">
              <w:t>Охват населения библиотечным обслуживанием</w:t>
            </w:r>
          </w:p>
        </w:tc>
        <w:tc>
          <w:tcPr>
            <w:tcW w:w="1843" w:type="dxa"/>
          </w:tcPr>
          <w:p w:rsidR="003C556C" w:rsidRPr="002954CB" w:rsidRDefault="003C556C" w:rsidP="003C556C">
            <w:pPr>
              <w:spacing w:line="360" w:lineRule="auto"/>
            </w:pPr>
            <w:r w:rsidRPr="002954CB">
              <w:t>%</w:t>
            </w:r>
          </w:p>
        </w:tc>
        <w:tc>
          <w:tcPr>
            <w:tcW w:w="1070" w:type="dxa"/>
          </w:tcPr>
          <w:p w:rsidR="003C556C" w:rsidRPr="002954CB" w:rsidRDefault="003C556C" w:rsidP="003C556C">
            <w:pPr>
              <w:jc w:val="center"/>
            </w:pPr>
          </w:p>
        </w:tc>
        <w:tc>
          <w:tcPr>
            <w:tcW w:w="1056" w:type="dxa"/>
          </w:tcPr>
          <w:p w:rsidR="003C556C" w:rsidRDefault="003C556C" w:rsidP="003C556C">
            <w:pPr>
              <w:jc w:val="center"/>
            </w:pPr>
            <w:r>
              <w:t>37,6</w:t>
            </w:r>
          </w:p>
        </w:tc>
        <w:tc>
          <w:tcPr>
            <w:tcW w:w="1079" w:type="dxa"/>
          </w:tcPr>
          <w:p w:rsidR="003C556C" w:rsidRDefault="003C556C" w:rsidP="003C556C">
            <w:pPr>
              <w:jc w:val="center"/>
            </w:pPr>
            <w:r>
              <w:t>37,6</w:t>
            </w:r>
          </w:p>
        </w:tc>
        <w:tc>
          <w:tcPr>
            <w:tcW w:w="1041" w:type="dxa"/>
          </w:tcPr>
          <w:p w:rsidR="003C556C" w:rsidRDefault="003C556C" w:rsidP="003C556C">
            <w:pPr>
              <w:jc w:val="center"/>
            </w:pPr>
            <w:r>
              <w:t>37,6</w:t>
            </w:r>
          </w:p>
        </w:tc>
        <w:tc>
          <w:tcPr>
            <w:tcW w:w="1134" w:type="dxa"/>
          </w:tcPr>
          <w:p w:rsidR="003C556C" w:rsidRDefault="003C556C" w:rsidP="003C556C">
            <w:pPr>
              <w:jc w:val="center"/>
            </w:pPr>
            <w:r>
              <w:t>37,6</w:t>
            </w:r>
          </w:p>
        </w:tc>
      </w:tr>
      <w:tr w:rsidR="003C556C" w:rsidRPr="00693295" w:rsidTr="003C556C">
        <w:trPr>
          <w:jc w:val="center"/>
        </w:trPr>
        <w:tc>
          <w:tcPr>
            <w:tcW w:w="568" w:type="dxa"/>
          </w:tcPr>
          <w:p w:rsidR="003C556C" w:rsidRPr="002954CB" w:rsidRDefault="003C556C" w:rsidP="003C556C">
            <w:pPr>
              <w:jc w:val="center"/>
            </w:pPr>
            <w:r>
              <w:t>27</w:t>
            </w:r>
          </w:p>
        </w:tc>
        <w:tc>
          <w:tcPr>
            <w:tcW w:w="1984" w:type="dxa"/>
          </w:tcPr>
          <w:p w:rsidR="003C556C" w:rsidRPr="002954CB" w:rsidRDefault="003C556C" w:rsidP="003C556C">
            <w:pPr>
              <w:snapToGrid w:val="0"/>
              <w:spacing w:line="100" w:lineRule="atLeast"/>
              <w:jc w:val="center"/>
            </w:pPr>
            <w:r w:rsidRPr="002954CB">
              <w:t>Количество  основных массовых мероприятий</w:t>
            </w:r>
          </w:p>
        </w:tc>
        <w:tc>
          <w:tcPr>
            <w:tcW w:w="1843" w:type="dxa"/>
          </w:tcPr>
          <w:p w:rsidR="003C556C" w:rsidRPr="002954CB" w:rsidRDefault="003C556C" w:rsidP="003C556C">
            <w:pPr>
              <w:snapToGrid w:val="0"/>
              <w:spacing w:line="100" w:lineRule="atLeast"/>
            </w:pPr>
            <w:r w:rsidRPr="002954CB">
              <w:t>шт.</w:t>
            </w:r>
          </w:p>
        </w:tc>
        <w:tc>
          <w:tcPr>
            <w:tcW w:w="1070" w:type="dxa"/>
          </w:tcPr>
          <w:p w:rsidR="003C556C" w:rsidRPr="002954CB" w:rsidRDefault="003C556C" w:rsidP="003C556C">
            <w:pPr>
              <w:jc w:val="center"/>
            </w:pPr>
          </w:p>
        </w:tc>
        <w:tc>
          <w:tcPr>
            <w:tcW w:w="1056" w:type="dxa"/>
          </w:tcPr>
          <w:p w:rsidR="003C556C" w:rsidRDefault="003C556C" w:rsidP="003C556C">
            <w:pPr>
              <w:jc w:val="center"/>
            </w:pPr>
            <w:r>
              <w:t>1100</w:t>
            </w:r>
          </w:p>
        </w:tc>
        <w:tc>
          <w:tcPr>
            <w:tcW w:w="1079" w:type="dxa"/>
          </w:tcPr>
          <w:p w:rsidR="003C556C" w:rsidRDefault="003C556C" w:rsidP="003C556C">
            <w:pPr>
              <w:jc w:val="center"/>
            </w:pPr>
            <w:r>
              <w:t>1105</w:t>
            </w:r>
          </w:p>
        </w:tc>
        <w:tc>
          <w:tcPr>
            <w:tcW w:w="1041" w:type="dxa"/>
          </w:tcPr>
          <w:p w:rsidR="003C556C" w:rsidRDefault="003C556C" w:rsidP="003C556C">
            <w:pPr>
              <w:jc w:val="center"/>
            </w:pPr>
            <w:r>
              <w:t>1120</w:t>
            </w:r>
          </w:p>
        </w:tc>
        <w:tc>
          <w:tcPr>
            <w:tcW w:w="1134" w:type="dxa"/>
          </w:tcPr>
          <w:p w:rsidR="003C556C" w:rsidRDefault="003C556C" w:rsidP="003C556C">
            <w:pPr>
              <w:jc w:val="center"/>
            </w:pPr>
            <w:r>
              <w:t>1120</w:t>
            </w:r>
          </w:p>
        </w:tc>
      </w:tr>
      <w:tr w:rsidR="003C556C" w:rsidRPr="00693295" w:rsidTr="003C556C">
        <w:trPr>
          <w:jc w:val="center"/>
        </w:trPr>
        <w:tc>
          <w:tcPr>
            <w:tcW w:w="568" w:type="dxa"/>
          </w:tcPr>
          <w:p w:rsidR="003C556C" w:rsidRPr="002954CB" w:rsidRDefault="003C556C" w:rsidP="003C556C">
            <w:pPr>
              <w:jc w:val="center"/>
            </w:pPr>
            <w:r>
              <w:t>28</w:t>
            </w:r>
          </w:p>
        </w:tc>
        <w:tc>
          <w:tcPr>
            <w:tcW w:w="1984" w:type="dxa"/>
          </w:tcPr>
          <w:p w:rsidR="003C556C" w:rsidRPr="002954CB" w:rsidRDefault="003C556C" w:rsidP="003C556C">
            <w:pPr>
              <w:snapToGrid w:val="0"/>
              <w:spacing w:line="100" w:lineRule="atLeast"/>
              <w:jc w:val="center"/>
            </w:pPr>
            <w:r w:rsidRPr="002954CB">
              <w:t>Модернизация рабочих мест</w:t>
            </w:r>
          </w:p>
        </w:tc>
        <w:tc>
          <w:tcPr>
            <w:tcW w:w="1843" w:type="dxa"/>
          </w:tcPr>
          <w:p w:rsidR="003C556C" w:rsidRPr="002954CB" w:rsidRDefault="003C556C" w:rsidP="003C556C">
            <w:pPr>
              <w:snapToGrid w:val="0"/>
              <w:spacing w:line="100" w:lineRule="atLeast"/>
            </w:pPr>
            <w:r w:rsidRPr="002954CB">
              <w:t>шт.</w:t>
            </w:r>
          </w:p>
        </w:tc>
        <w:tc>
          <w:tcPr>
            <w:tcW w:w="1070" w:type="dxa"/>
          </w:tcPr>
          <w:p w:rsidR="003C556C" w:rsidRPr="002954CB" w:rsidRDefault="003C556C" w:rsidP="003C556C">
            <w:pPr>
              <w:jc w:val="center"/>
            </w:pPr>
          </w:p>
        </w:tc>
        <w:tc>
          <w:tcPr>
            <w:tcW w:w="1056" w:type="dxa"/>
          </w:tcPr>
          <w:p w:rsidR="003C556C" w:rsidRDefault="003C556C" w:rsidP="003C556C">
            <w:pPr>
              <w:jc w:val="center"/>
            </w:pPr>
            <w:r>
              <w:t>0</w:t>
            </w:r>
          </w:p>
        </w:tc>
        <w:tc>
          <w:tcPr>
            <w:tcW w:w="1079" w:type="dxa"/>
          </w:tcPr>
          <w:p w:rsidR="003C556C" w:rsidRDefault="003C556C" w:rsidP="003C556C">
            <w:pPr>
              <w:jc w:val="center"/>
            </w:pPr>
            <w:r>
              <w:t>1</w:t>
            </w:r>
          </w:p>
        </w:tc>
        <w:tc>
          <w:tcPr>
            <w:tcW w:w="1041" w:type="dxa"/>
          </w:tcPr>
          <w:p w:rsidR="003C556C" w:rsidRDefault="003C556C" w:rsidP="003C556C">
            <w:pPr>
              <w:jc w:val="center"/>
            </w:pPr>
            <w:r>
              <w:t>0</w:t>
            </w:r>
          </w:p>
        </w:tc>
        <w:tc>
          <w:tcPr>
            <w:tcW w:w="1134" w:type="dxa"/>
          </w:tcPr>
          <w:p w:rsidR="003C556C" w:rsidRDefault="003C556C" w:rsidP="003C556C">
            <w:pPr>
              <w:jc w:val="center"/>
            </w:pPr>
            <w:r>
              <w:t>1</w:t>
            </w:r>
          </w:p>
        </w:tc>
      </w:tr>
      <w:tr w:rsidR="003C556C" w:rsidRPr="00693295" w:rsidTr="003C556C">
        <w:trPr>
          <w:jc w:val="center"/>
        </w:trPr>
        <w:tc>
          <w:tcPr>
            <w:tcW w:w="568" w:type="dxa"/>
          </w:tcPr>
          <w:p w:rsidR="003C556C" w:rsidRPr="002954CB" w:rsidRDefault="003C556C" w:rsidP="003C556C">
            <w:pPr>
              <w:jc w:val="center"/>
            </w:pPr>
            <w:r>
              <w:t>29</w:t>
            </w:r>
          </w:p>
        </w:tc>
        <w:tc>
          <w:tcPr>
            <w:tcW w:w="1984" w:type="dxa"/>
          </w:tcPr>
          <w:p w:rsidR="003C556C" w:rsidRPr="002954CB" w:rsidRDefault="003C556C" w:rsidP="003C556C">
            <w:pPr>
              <w:snapToGrid w:val="0"/>
              <w:spacing w:line="100" w:lineRule="atLeast"/>
              <w:jc w:val="center"/>
            </w:pPr>
            <w:r w:rsidRPr="002954CB">
              <w:t>Работа по программам:</w:t>
            </w:r>
          </w:p>
          <w:p w:rsidR="003C556C" w:rsidRPr="002954CB" w:rsidRDefault="003C556C" w:rsidP="003C556C">
            <w:pPr>
              <w:snapToGrid w:val="0"/>
              <w:spacing w:line="100" w:lineRule="atLeast"/>
              <w:jc w:val="center"/>
            </w:pPr>
            <w:r>
              <w:t>«Библиотека старшего поколения</w:t>
            </w:r>
            <w:r w:rsidRPr="002954CB">
              <w:t>»</w:t>
            </w:r>
          </w:p>
          <w:p w:rsidR="003C556C" w:rsidRPr="002954CB" w:rsidRDefault="003C556C" w:rsidP="003C556C">
            <w:pPr>
              <w:snapToGrid w:val="0"/>
              <w:spacing w:line="100" w:lineRule="atLeast"/>
              <w:jc w:val="center"/>
            </w:pPr>
            <w:r>
              <w:t>«Летняя Библиополяна</w:t>
            </w:r>
            <w:r w:rsidRPr="002954CB">
              <w:t>»</w:t>
            </w:r>
          </w:p>
          <w:p w:rsidR="003C556C" w:rsidRPr="002954CB" w:rsidRDefault="003C556C" w:rsidP="003C556C">
            <w:pPr>
              <w:snapToGrid w:val="0"/>
              <w:spacing w:line="100" w:lineRule="atLeast"/>
              <w:jc w:val="center"/>
            </w:pPr>
            <w:r w:rsidRPr="002954CB">
              <w:t xml:space="preserve">«Библиотека </w:t>
            </w:r>
            <w:r w:rsidRPr="002954CB">
              <w:lastRenderedPageBreak/>
              <w:t>семейного чтения»</w:t>
            </w:r>
          </w:p>
          <w:p w:rsidR="003C556C" w:rsidRPr="002954CB" w:rsidRDefault="003C556C" w:rsidP="003C556C">
            <w:pPr>
              <w:snapToGrid w:val="0"/>
              <w:spacing w:line="100" w:lineRule="atLeast"/>
              <w:jc w:val="center"/>
            </w:pPr>
            <w:r>
              <w:t>«Страницы памяти листая</w:t>
            </w:r>
            <w:r w:rsidRPr="002954CB">
              <w:t>»</w:t>
            </w:r>
          </w:p>
        </w:tc>
        <w:tc>
          <w:tcPr>
            <w:tcW w:w="1843" w:type="dxa"/>
          </w:tcPr>
          <w:p w:rsidR="003C556C" w:rsidRPr="002954CB" w:rsidRDefault="003C556C" w:rsidP="003C556C">
            <w:pPr>
              <w:snapToGrid w:val="0"/>
              <w:spacing w:line="100" w:lineRule="atLeast"/>
            </w:pPr>
            <w:r w:rsidRPr="002954CB">
              <w:lastRenderedPageBreak/>
              <w:t>шт.</w:t>
            </w:r>
          </w:p>
        </w:tc>
        <w:tc>
          <w:tcPr>
            <w:tcW w:w="1070" w:type="dxa"/>
          </w:tcPr>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Pr="002954CB" w:rsidRDefault="003C556C" w:rsidP="003C556C">
            <w:pPr>
              <w:jc w:val="center"/>
            </w:pPr>
          </w:p>
        </w:tc>
        <w:tc>
          <w:tcPr>
            <w:tcW w:w="1056" w:type="dxa"/>
          </w:tcPr>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 w:rsidR="003C556C" w:rsidRDefault="003C556C" w:rsidP="003C556C">
            <w:pPr>
              <w:jc w:val="center"/>
            </w:pPr>
            <w:r>
              <w:t>1</w:t>
            </w:r>
          </w:p>
        </w:tc>
        <w:tc>
          <w:tcPr>
            <w:tcW w:w="1079" w:type="dxa"/>
          </w:tcPr>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 w:rsidR="003C556C" w:rsidRDefault="003C556C" w:rsidP="003C556C">
            <w:pPr>
              <w:jc w:val="center"/>
            </w:pPr>
            <w:r>
              <w:t>1</w:t>
            </w:r>
          </w:p>
        </w:tc>
        <w:tc>
          <w:tcPr>
            <w:tcW w:w="1041" w:type="dxa"/>
          </w:tcPr>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 w:rsidR="003C556C" w:rsidRDefault="003C556C" w:rsidP="003C556C">
            <w:pPr>
              <w:jc w:val="center"/>
            </w:pPr>
            <w:r>
              <w:t>1</w:t>
            </w:r>
          </w:p>
        </w:tc>
        <w:tc>
          <w:tcPr>
            <w:tcW w:w="1134" w:type="dxa"/>
          </w:tcPr>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Pr>
              <w:jc w:val="center"/>
            </w:pPr>
          </w:p>
          <w:p w:rsidR="003C556C" w:rsidRDefault="003C556C" w:rsidP="003C556C">
            <w:pPr>
              <w:jc w:val="center"/>
            </w:pPr>
          </w:p>
          <w:p w:rsidR="003C556C" w:rsidRDefault="003C556C" w:rsidP="003C556C">
            <w:pPr>
              <w:jc w:val="center"/>
            </w:pPr>
            <w:r>
              <w:t>1</w:t>
            </w:r>
          </w:p>
          <w:p w:rsidR="003C556C" w:rsidRDefault="003C556C" w:rsidP="003C556C"/>
          <w:p w:rsidR="003C556C" w:rsidRDefault="003C556C" w:rsidP="003C556C">
            <w:pPr>
              <w:jc w:val="center"/>
            </w:pPr>
            <w:r>
              <w:t>1</w:t>
            </w:r>
          </w:p>
        </w:tc>
      </w:tr>
      <w:tr w:rsidR="003C556C" w:rsidRPr="00693295" w:rsidTr="003C556C">
        <w:trPr>
          <w:jc w:val="center"/>
        </w:trPr>
        <w:tc>
          <w:tcPr>
            <w:tcW w:w="568" w:type="dxa"/>
          </w:tcPr>
          <w:p w:rsidR="003C556C" w:rsidRDefault="003C556C" w:rsidP="003C556C">
            <w:pPr>
              <w:jc w:val="center"/>
            </w:pPr>
            <w:r>
              <w:lastRenderedPageBreak/>
              <w:t>30</w:t>
            </w:r>
          </w:p>
        </w:tc>
        <w:tc>
          <w:tcPr>
            <w:tcW w:w="1984" w:type="dxa"/>
          </w:tcPr>
          <w:p w:rsidR="003C556C" w:rsidRPr="002954CB" w:rsidRDefault="003C556C" w:rsidP="003C556C">
            <w:pPr>
              <w:snapToGrid w:val="0"/>
              <w:spacing w:line="100" w:lineRule="atLeast"/>
              <w:jc w:val="center"/>
            </w:pPr>
            <w:r>
              <w:t>Показатель количества посещений МКУК «Городская библиотека» по отношению к уровню 2010 года в Комсомольском муниципальном районе</w:t>
            </w:r>
          </w:p>
        </w:tc>
        <w:tc>
          <w:tcPr>
            <w:tcW w:w="1843" w:type="dxa"/>
          </w:tcPr>
          <w:p w:rsidR="003C556C" w:rsidRPr="002954CB" w:rsidRDefault="003C556C" w:rsidP="003C556C">
            <w:pPr>
              <w:snapToGrid w:val="0"/>
              <w:spacing w:line="100" w:lineRule="atLeast"/>
            </w:pPr>
            <w:r>
              <w:t>процент</w:t>
            </w:r>
          </w:p>
        </w:tc>
        <w:tc>
          <w:tcPr>
            <w:tcW w:w="1070" w:type="dxa"/>
          </w:tcPr>
          <w:p w:rsidR="003C556C" w:rsidRDefault="003C556C" w:rsidP="003C556C">
            <w:pPr>
              <w:jc w:val="center"/>
            </w:pPr>
          </w:p>
        </w:tc>
        <w:tc>
          <w:tcPr>
            <w:tcW w:w="1056" w:type="dxa"/>
          </w:tcPr>
          <w:p w:rsidR="003C556C" w:rsidRDefault="003C556C" w:rsidP="003C556C">
            <w:pPr>
              <w:jc w:val="center"/>
            </w:pPr>
            <w:r>
              <w:t>0</w:t>
            </w:r>
          </w:p>
        </w:tc>
        <w:tc>
          <w:tcPr>
            <w:tcW w:w="1079" w:type="dxa"/>
          </w:tcPr>
          <w:p w:rsidR="003C556C" w:rsidRDefault="003C556C" w:rsidP="003C556C">
            <w:pPr>
              <w:jc w:val="center"/>
            </w:pPr>
            <w:r>
              <w:t>102,25</w:t>
            </w:r>
          </w:p>
        </w:tc>
        <w:tc>
          <w:tcPr>
            <w:tcW w:w="1041" w:type="dxa"/>
          </w:tcPr>
          <w:p w:rsidR="003C556C" w:rsidRDefault="003C556C" w:rsidP="003C556C">
            <w:pPr>
              <w:jc w:val="center"/>
            </w:pPr>
            <w:r>
              <w:t>0</w:t>
            </w:r>
          </w:p>
        </w:tc>
        <w:tc>
          <w:tcPr>
            <w:tcW w:w="1134" w:type="dxa"/>
          </w:tcPr>
          <w:p w:rsidR="003C556C" w:rsidRDefault="003C556C" w:rsidP="003C556C">
            <w:pPr>
              <w:jc w:val="center"/>
            </w:pPr>
            <w:r>
              <w:t>0</w:t>
            </w:r>
          </w:p>
        </w:tc>
      </w:tr>
      <w:tr w:rsidR="003C556C" w:rsidRPr="00693295" w:rsidTr="003C556C">
        <w:trPr>
          <w:jc w:val="center"/>
        </w:trPr>
        <w:tc>
          <w:tcPr>
            <w:tcW w:w="568" w:type="dxa"/>
          </w:tcPr>
          <w:p w:rsidR="003C556C" w:rsidRDefault="003C556C" w:rsidP="003C556C">
            <w:pPr>
              <w:jc w:val="center"/>
            </w:pPr>
            <w:r>
              <w:t>31</w:t>
            </w:r>
          </w:p>
        </w:tc>
        <w:tc>
          <w:tcPr>
            <w:tcW w:w="1984" w:type="dxa"/>
          </w:tcPr>
          <w:p w:rsidR="003C556C" w:rsidRPr="00CF7CFD" w:rsidRDefault="003C556C" w:rsidP="003C556C">
            <w:pPr>
              <w:snapToGrid w:val="0"/>
              <w:spacing w:line="100" w:lineRule="atLeast"/>
            </w:pPr>
            <w:r w:rsidRPr="006E3D13">
              <w:t>Показатель средней заработной платы работников МКУК «Городская библиотека» в Комсомольском муниципальном районе</w:t>
            </w:r>
          </w:p>
        </w:tc>
        <w:tc>
          <w:tcPr>
            <w:tcW w:w="1843" w:type="dxa"/>
          </w:tcPr>
          <w:p w:rsidR="003C556C" w:rsidRPr="00707654" w:rsidRDefault="003C556C" w:rsidP="003C556C">
            <w:pPr>
              <w:snapToGrid w:val="0"/>
              <w:spacing w:line="100" w:lineRule="atLeast"/>
            </w:pPr>
            <w:r>
              <w:t>руб.</w:t>
            </w:r>
          </w:p>
        </w:tc>
        <w:tc>
          <w:tcPr>
            <w:tcW w:w="1070" w:type="dxa"/>
          </w:tcPr>
          <w:p w:rsidR="003C556C" w:rsidRDefault="003C556C" w:rsidP="003C556C">
            <w:pPr>
              <w:jc w:val="center"/>
            </w:pPr>
          </w:p>
        </w:tc>
        <w:tc>
          <w:tcPr>
            <w:tcW w:w="1056" w:type="dxa"/>
          </w:tcPr>
          <w:p w:rsidR="003C556C" w:rsidRPr="002366AA" w:rsidRDefault="003C556C" w:rsidP="003C556C">
            <w:pPr>
              <w:jc w:val="center"/>
              <w:rPr>
                <w:sz w:val="22"/>
                <w:szCs w:val="22"/>
                <w:lang w:val="en-US"/>
              </w:rPr>
            </w:pPr>
            <w:r w:rsidRPr="00AD1D2B">
              <w:rPr>
                <w:sz w:val="22"/>
                <w:szCs w:val="22"/>
              </w:rPr>
              <w:t>22</w:t>
            </w:r>
            <w:r>
              <w:rPr>
                <w:sz w:val="22"/>
                <w:szCs w:val="22"/>
                <w:lang w:val="en-US"/>
              </w:rPr>
              <w:t>624</w:t>
            </w:r>
          </w:p>
        </w:tc>
        <w:tc>
          <w:tcPr>
            <w:tcW w:w="1079" w:type="dxa"/>
          </w:tcPr>
          <w:p w:rsidR="003C556C" w:rsidRPr="00AD1D2B" w:rsidRDefault="003C556C" w:rsidP="003C556C">
            <w:pPr>
              <w:jc w:val="center"/>
              <w:rPr>
                <w:sz w:val="22"/>
                <w:szCs w:val="22"/>
              </w:rPr>
            </w:pPr>
            <w:r w:rsidRPr="00AD1D2B">
              <w:rPr>
                <w:sz w:val="22"/>
                <w:szCs w:val="22"/>
              </w:rPr>
              <w:t>23755,20</w:t>
            </w:r>
          </w:p>
        </w:tc>
        <w:tc>
          <w:tcPr>
            <w:tcW w:w="1041" w:type="dxa"/>
          </w:tcPr>
          <w:p w:rsidR="003C556C" w:rsidRPr="00AD1D2B" w:rsidRDefault="003C556C" w:rsidP="003C556C">
            <w:pPr>
              <w:jc w:val="center"/>
              <w:rPr>
                <w:sz w:val="22"/>
                <w:szCs w:val="22"/>
              </w:rPr>
            </w:pPr>
            <w:r w:rsidRPr="00AD1D2B">
              <w:rPr>
                <w:sz w:val="22"/>
                <w:szCs w:val="22"/>
              </w:rPr>
              <w:t>23755,20</w:t>
            </w:r>
          </w:p>
        </w:tc>
        <w:tc>
          <w:tcPr>
            <w:tcW w:w="1134" w:type="dxa"/>
          </w:tcPr>
          <w:p w:rsidR="003C556C" w:rsidRPr="00AD1D2B" w:rsidRDefault="003C556C" w:rsidP="003C556C">
            <w:pPr>
              <w:jc w:val="center"/>
              <w:rPr>
                <w:sz w:val="22"/>
                <w:szCs w:val="22"/>
              </w:rPr>
            </w:pPr>
            <w:r w:rsidRPr="00AD1D2B">
              <w:rPr>
                <w:sz w:val="22"/>
                <w:szCs w:val="22"/>
              </w:rPr>
              <w:t>23755,20</w:t>
            </w:r>
          </w:p>
        </w:tc>
      </w:tr>
      <w:tr w:rsidR="003C556C" w:rsidRPr="00693295" w:rsidTr="003C556C">
        <w:trPr>
          <w:jc w:val="center"/>
        </w:trPr>
        <w:tc>
          <w:tcPr>
            <w:tcW w:w="568" w:type="dxa"/>
          </w:tcPr>
          <w:p w:rsidR="003C556C" w:rsidRDefault="003C556C" w:rsidP="003C556C">
            <w:pPr>
              <w:jc w:val="center"/>
            </w:pPr>
            <w:r>
              <w:t>32</w:t>
            </w:r>
          </w:p>
        </w:tc>
        <w:tc>
          <w:tcPr>
            <w:tcW w:w="1984" w:type="dxa"/>
          </w:tcPr>
          <w:p w:rsidR="003C556C" w:rsidRPr="00CF7CFD" w:rsidRDefault="003C556C" w:rsidP="003C556C">
            <w:pPr>
              <w:snapToGrid w:val="0"/>
              <w:spacing w:line="100" w:lineRule="atLeast"/>
            </w:pPr>
            <w:r w:rsidRPr="00CF7CFD">
              <w:t>Количество подростков, вовлечённых в деятельность спортивных секций, кружков и клубов ДЦ «Спектр»</w:t>
            </w:r>
          </w:p>
        </w:tc>
        <w:tc>
          <w:tcPr>
            <w:tcW w:w="1843" w:type="dxa"/>
          </w:tcPr>
          <w:p w:rsidR="003C556C" w:rsidRPr="002954CB" w:rsidRDefault="003C556C" w:rsidP="003C556C">
            <w:pPr>
              <w:snapToGrid w:val="0"/>
              <w:spacing w:line="100" w:lineRule="atLeast"/>
            </w:pPr>
            <w:r w:rsidRPr="00707654">
              <w:t>чел.</w:t>
            </w:r>
          </w:p>
        </w:tc>
        <w:tc>
          <w:tcPr>
            <w:tcW w:w="1070" w:type="dxa"/>
          </w:tcPr>
          <w:p w:rsidR="003C556C" w:rsidRDefault="003C556C" w:rsidP="003C556C">
            <w:pPr>
              <w:jc w:val="center"/>
            </w:pPr>
          </w:p>
        </w:tc>
        <w:tc>
          <w:tcPr>
            <w:tcW w:w="1056" w:type="dxa"/>
          </w:tcPr>
          <w:p w:rsidR="003C556C" w:rsidRDefault="003C556C" w:rsidP="003C556C">
            <w:pPr>
              <w:jc w:val="center"/>
            </w:pPr>
            <w:r>
              <w:t>650</w:t>
            </w:r>
          </w:p>
        </w:tc>
        <w:tc>
          <w:tcPr>
            <w:tcW w:w="1079" w:type="dxa"/>
          </w:tcPr>
          <w:p w:rsidR="003C556C" w:rsidRDefault="003C556C" w:rsidP="003C556C">
            <w:pPr>
              <w:jc w:val="center"/>
            </w:pPr>
          </w:p>
        </w:tc>
        <w:tc>
          <w:tcPr>
            <w:tcW w:w="1041" w:type="dxa"/>
          </w:tcPr>
          <w:p w:rsidR="003C556C" w:rsidRDefault="003C556C" w:rsidP="003C556C">
            <w:pPr>
              <w:jc w:val="center"/>
            </w:pPr>
          </w:p>
        </w:tc>
        <w:tc>
          <w:tcPr>
            <w:tcW w:w="1134" w:type="dxa"/>
          </w:tcPr>
          <w:p w:rsidR="003C556C" w:rsidRDefault="003C556C" w:rsidP="003C556C">
            <w:pPr>
              <w:jc w:val="center"/>
            </w:pPr>
          </w:p>
        </w:tc>
      </w:tr>
      <w:tr w:rsidR="003C556C" w:rsidRPr="00693295" w:rsidTr="003C556C">
        <w:trPr>
          <w:jc w:val="center"/>
        </w:trPr>
        <w:tc>
          <w:tcPr>
            <w:tcW w:w="568" w:type="dxa"/>
          </w:tcPr>
          <w:p w:rsidR="003C556C" w:rsidRDefault="003C556C" w:rsidP="003C556C">
            <w:pPr>
              <w:jc w:val="center"/>
            </w:pPr>
            <w:r>
              <w:t>33</w:t>
            </w:r>
          </w:p>
        </w:tc>
        <w:tc>
          <w:tcPr>
            <w:tcW w:w="1984" w:type="dxa"/>
          </w:tcPr>
          <w:p w:rsidR="003C556C" w:rsidRPr="00CF7CFD" w:rsidRDefault="003C556C" w:rsidP="003C556C">
            <w:pPr>
              <w:snapToGrid w:val="0"/>
              <w:spacing w:line="100" w:lineRule="atLeast"/>
            </w:pPr>
            <w:r w:rsidRPr="00CF7CFD">
              <w:t>Количество молодёжи вовлечённой в спортивные турниры и чемпионаты районного, областного и Всероссийского уровня действующих на базе ДЦ «Спектр»</w:t>
            </w:r>
          </w:p>
        </w:tc>
        <w:tc>
          <w:tcPr>
            <w:tcW w:w="1843" w:type="dxa"/>
          </w:tcPr>
          <w:p w:rsidR="003C556C" w:rsidRPr="002954CB" w:rsidRDefault="003C556C" w:rsidP="003C556C">
            <w:pPr>
              <w:snapToGrid w:val="0"/>
              <w:spacing w:line="100" w:lineRule="atLeast"/>
            </w:pPr>
            <w:r w:rsidRPr="00707654">
              <w:t>чел.</w:t>
            </w:r>
          </w:p>
        </w:tc>
        <w:tc>
          <w:tcPr>
            <w:tcW w:w="1070" w:type="dxa"/>
          </w:tcPr>
          <w:p w:rsidR="003C556C" w:rsidRDefault="003C556C" w:rsidP="003C556C">
            <w:pPr>
              <w:jc w:val="center"/>
            </w:pPr>
          </w:p>
        </w:tc>
        <w:tc>
          <w:tcPr>
            <w:tcW w:w="1056" w:type="dxa"/>
          </w:tcPr>
          <w:p w:rsidR="003C556C" w:rsidRDefault="003C556C" w:rsidP="003C556C">
            <w:pPr>
              <w:jc w:val="center"/>
            </w:pPr>
            <w:r>
              <w:t>550</w:t>
            </w:r>
          </w:p>
        </w:tc>
        <w:tc>
          <w:tcPr>
            <w:tcW w:w="1079" w:type="dxa"/>
          </w:tcPr>
          <w:p w:rsidR="003C556C" w:rsidRDefault="003C556C" w:rsidP="003C556C">
            <w:pPr>
              <w:jc w:val="center"/>
            </w:pPr>
          </w:p>
        </w:tc>
        <w:tc>
          <w:tcPr>
            <w:tcW w:w="1041" w:type="dxa"/>
          </w:tcPr>
          <w:p w:rsidR="003C556C" w:rsidRDefault="003C556C" w:rsidP="003C556C">
            <w:pPr>
              <w:jc w:val="center"/>
            </w:pPr>
          </w:p>
        </w:tc>
        <w:tc>
          <w:tcPr>
            <w:tcW w:w="1134" w:type="dxa"/>
          </w:tcPr>
          <w:p w:rsidR="003C556C" w:rsidRDefault="003C556C" w:rsidP="003C556C">
            <w:pPr>
              <w:jc w:val="center"/>
            </w:pPr>
          </w:p>
        </w:tc>
      </w:tr>
      <w:tr w:rsidR="003C556C" w:rsidRPr="00693295" w:rsidTr="003C556C">
        <w:trPr>
          <w:jc w:val="center"/>
        </w:trPr>
        <w:tc>
          <w:tcPr>
            <w:tcW w:w="568" w:type="dxa"/>
          </w:tcPr>
          <w:p w:rsidR="003C556C" w:rsidRDefault="003C556C" w:rsidP="003C556C">
            <w:pPr>
              <w:jc w:val="center"/>
            </w:pPr>
            <w:r>
              <w:t>34</w:t>
            </w:r>
          </w:p>
        </w:tc>
        <w:tc>
          <w:tcPr>
            <w:tcW w:w="1984" w:type="dxa"/>
          </w:tcPr>
          <w:p w:rsidR="003C556C" w:rsidRPr="00CF7CFD" w:rsidRDefault="003C556C" w:rsidP="003C556C">
            <w:pPr>
              <w:snapToGrid w:val="0"/>
              <w:spacing w:line="100" w:lineRule="atLeast"/>
            </w:pPr>
            <w:r w:rsidRPr="00CF7CFD">
              <w:t xml:space="preserve">Количество молодёжи участвующей в спортивных мероприятиях, праздниках, акциях, форумах, слётах организованными ДЦ «Спектр» от общего числа молодёжи </w:t>
            </w:r>
          </w:p>
        </w:tc>
        <w:tc>
          <w:tcPr>
            <w:tcW w:w="1843" w:type="dxa"/>
          </w:tcPr>
          <w:p w:rsidR="003C556C" w:rsidRPr="002954CB" w:rsidRDefault="003C556C" w:rsidP="003C556C">
            <w:pPr>
              <w:snapToGrid w:val="0"/>
              <w:spacing w:line="100" w:lineRule="atLeast"/>
            </w:pPr>
            <w:r w:rsidRPr="00707654">
              <w:t>чел.</w:t>
            </w:r>
          </w:p>
        </w:tc>
        <w:tc>
          <w:tcPr>
            <w:tcW w:w="1070" w:type="dxa"/>
          </w:tcPr>
          <w:p w:rsidR="003C556C" w:rsidRDefault="003C556C" w:rsidP="003C556C">
            <w:pPr>
              <w:jc w:val="center"/>
            </w:pPr>
          </w:p>
        </w:tc>
        <w:tc>
          <w:tcPr>
            <w:tcW w:w="1056" w:type="dxa"/>
          </w:tcPr>
          <w:p w:rsidR="003C556C" w:rsidRDefault="003C556C" w:rsidP="003C556C">
            <w:pPr>
              <w:jc w:val="center"/>
            </w:pPr>
            <w:r>
              <w:t>1500</w:t>
            </w:r>
          </w:p>
        </w:tc>
        <w:tc>
          <w:tcPr>
            <w:tcW w:w="1079" w:type="dxa"/>
          </w:tcPr>
          <w:p w:rsidR="003C556C" w:rsidRDefault="003C556C" w:rsidP="003C556C">
            <w:pPr>
              <w:jc w:val="center"/>
            </w:pPr>
          </w:p>
        </w:tc>
        <w:tc>
          <w:tcPr>
            <w:tcW w:w="1041" w:type="dxa"/>
          </w:tcPr>
          <w:p w:rsidR="003C556C" w:rsidRDefault="003C556C" w:rsidP="003C556C">
            <w:pPr>
              <w:jc w:val="center"/>
            </w:pPr>
          </w:p>
        </w:tc>
        <w:tc>
          <w:tcPr>
            <w:tcW w:w="1134" w:type="dxa"/>
          </w:tcPr>
          <w:p w:rsidR="003C556C" w:rsidRDefault="003C556C" w:rsidP="003C556C">
            <w:pPr>
              <w:jc w:val="center"/>
            </w:pPr>
          </w:p>
        </w:tc>
      </w:tr>
      <w:tr w:rsidR="003C556C" w:rsidRPr="00693295" w:rsidTr="003C556C">
        <w:trPr>
          <w:jc w:val="center"/>
        </w:trPr>
        <w:tc>
          <w:tcPr>
            <w:tcW w:w="568" w:type="dxa"/>
          </w:tcPr>
          <w:p w:rsidR="003C556C" w:rsidRDefault="003C556C" w:rsidP="003C556C">
            <w:pPr>
              <w:jc w:val="center"/>
            </w:pPr>
            <w:r>
              <w:t>35</w:t>
            </w:r>
          </w:p>
        </w:tc>
        <w:tc>
          <w:tcPr>
            <w:tcW w:w="1984" w:type="dxa"/>
          </w:tcPr>
          <w:p w:rsidR="003C556C" w:rsidRPr="009D7776" w:rsidRDefault="003C556C" w:rsidP="003C556C">
            <w:pPr>
              <w:jc w:val="center"/>
            </w:pPr>
            <w:r w:rsidRPr="009D7776">
              <w:t xml:space="preserve">Количество посещений района туристами </w:t>
            </w:r>
          </w:p>
          <w:p w:rsidR="003C556C" w:rsidRPr="009D7776" w:rsidRDefault="003C556C" w:rsidP="003C556C">
            <w:pPr>
              <w:jc w:val="center"/>
            </w:pPr>
            <w:r w:rsidRPr="009D7776">
              <w:t xml:space="preserve"> в год</w:t>
            </w:r>
          </w:p>
        </w:tc>
        <w:tc>
          <w:tcPr>
            <w:tcW w:w="1843" w:type="dxa"/>
          </w:tcPr>
          <w:p w:rsidR="003C556C" w:rsidRPr="00707654" w:rsidRDefault="003C556C" w:rsidP="003C556C">
            <w:pPr>
              <w:snapToGrid w:val="0"/>
              <w:spacing w:line="100" w:lineRule="atLeast"/>
              <w:jc w:val="center"/>
            </w:pPr>
            <w:r>
              <w:t>Тыс.чел</w:t>
            </w:r>
          </w:p>
        </w:tc>
        <w:tc>
          <w:tcPr>
            <w:tcW w:w="1070" w:type="dxa"/>
          </w:tcPr>
          <w:p w:rsidR="003C556C" w:rsidRPr="00627E3A" w:rsidRDefault="003C556C" w:rsidP="003C556C">
            <w:pPr>
              <w:jc w:val="center"/>
            </w:pPr>
          </w:p>
        </w:tc>
        <w:tc>
          <w:tcPr>
            <w:tcW w:w="1056" w:type="dxa"/>
          </w:tcPr>
          <w:p w:rsidR="003C556C" w:rsidRPr="00627E3A" w:rsidRDefault="003C556C" w:rsidP="003C556C">
            <w:pPr>
              <w:jc w:val="center"/>
            </w:pPr>
            <w:r>
              <w:t>4000</w:t>
            </w:r>
          </w:p>
        </w:tc>
        <w:tc>
          <w:tcPr>
            <w:tcW w:w="1079" w:type="dxa"/>
          </w:tcPr>
          <w:p w:rsidR="003C556C" w:rsidRPr="00627E3A" w:rsidRDefault="003C556C" w:rsidP="003C556C">
            <w:pPr>
              <w:jc w:val="center"/>
            </w:pPr>
            <w:r>
              <w:t>4000</w:t>
            </w:r>
          </w:p>
        </w:tc>
        <w:tc>
          <w:tcPr>
            <w:tcW w:w="1041" w:type="dxa"/>
          </w:tcPr>
          <w:p w:rsidR="003C556C" w:rsidRPr="00627E3A" w:rsidRDefault="003C556C" w:rsidP="003C556C">
            <w:pPr>
              <w:jc w:val="center"/>
            </w:pPr>
            <w:r>
              <w:t>4000</w:t>
            </w:r>
          </w:p>
        </w:tc>
        <w:tc>
          <w:tcPr>
            <w:tcW w:w="1134" w:type="dxa"/>
          </w:tcPr>
          <w:p w:rsidR="003C556C" w:rsidRPr="00627E3A" w:rsidRDefault="003C556C" w:rsidP="003C556C">
            <w:pPr>
              <w:jc w:val="center"/>
            </w:pPr>
            <w:r>
              <w:t>4000</w:t>
            </w:r>
          </w:p>
        </w:tc>
      </w:tr>
      <w:tr w:rsidR="003C556C" w:rsidRPr="00693295" w:rsidTr="003C556C">
        <w:trPr>
          <w:jc w:val="center"/>
        </w:trPr>
        <w:tc>
          <w:tcPr>
            <w:tcW w:w="568" w:type="dxa"/>
          </w:tcPr>
          <w:p w:rsidR="003C556C" w:rsidRDefault="003C556C" w:rsidP="003C556C">
            <w:pPr>
              <w:jc w:val="center"/>
            </w:pPr>
            <w:r>
              <w:t>36</w:t>
            </w:r>
          </w:p>
        </w:tc>
        <w:tc>
          <w:tcPr>
            <w:tcW w:w="1984" w:type="dxa"/>
          </w:tcPr>
          <w:p w:rsidR="003C556C" w:rsidRPr="009D7776" w:rsidRDefault="003C556C" w:rsidP="003C556C">
            <w:pPr>
              <w:jc w:val="center"/>
            </w:pPr>
            <w:r w:rsidRPr="009D7776">
              <w:t>Разработка законодательных и нормативных правовых актов, регулирующих сферу туризма на районном уровне</w:t>
            </w:r>
          </w:p>
        </w:tc>
        <w:tc>
          <w:tcPr>
            <w:tcW w:w="1843" w:type="dxa"/>
          </w:tcPr>
          <w:p w:rsidR="003C556C" w:rsidRPr="00707654" w:rsidRDefault="003C556C" w:rsidP="003C556C">
            <w:pPr>
              <w:snapToGrid w:val="0"/>
              <w:spacing w:line="100" w:lineRule="atLeast"/>
              <w:jc w:val="center"/>
            </w:pPr>
            <w:r>
              <w:t>Шт.</w:t>
            </w:r>
          </w:p>
        </w:tc>
        <w:tc>
          <w:tcPr>
            <w:tcW w:w="1070" w:type="dxa"/>
          </w:tcPr>
          <w:p w:rsidR="003C556C" w:rsidRPr="00627E3A" w:rsidRDefault="003C556C" w:rsidP="003C556C">
            <w:pPr>
              <w:jc w:val="center"/>
            </w:pPr>
          </w:p>
        </w:tc>
        <w:tc>
          <w:tcPr>
            <w:tcW w:w="1056" w:type="dxa"/>
          </w:tcPr>
          <w:p w:rsidR="003C556C" w:rsidRPr="00627E3A" w:rsidRDefault="003C556C" w:rsidP="003C556C">
            <w:pPr>
              <w:jc w:val="center"/>
            </w:pPr>
            <w:r>
              <w:t>5</w:t>
            </w:r>
          </w:p>
        </w:tc>
        <w:tc>
          <w:tcPr>
            <w:tcW w:w="1079" w:type="dxa"/>
          </w:tcPr>
          <w:p w:rsidR="003C556C" w:rsidRPr="00627E3A" w:rsidRDefault="003C556C" w:rsidP="003C556C">
            <w:pPr>
              <w:jc w:val="center"/>
            </w:pPr>
            <w:r>
              <w:t>5</w:t>
            </w:r>
          </w:p>
        </w:tc>
        <w:tc>
          <w:tcPr>
            <w:tcW w:w="1041" w:type="dxa"/>
          </w:tcPr>
          <w:p w:rsidR="003C556C" w:rsidRPr="00627E3A" w:rsidRDefault="003C556C" w:rsidP="003C556C">
            <w:pPr>
              <w:jc w:val="center"/>
            </w:pPr>
            <w:r>
              <w:t>5</w:t>
            </w:r>
          </w:p>
        </w:tc>
        <w:tc>
          <w:tcPr>
            <w:tcW w:w="1134" w:type="dxa"/>
          </w:tcPr>
          <w:p w:rsidR="003C556C" w:rsidRPr="00627E3A" w:rsidRDefault="003C556C" w:rsidP="003C556C">
            <w:pPr>
              <w:jc w:val="center"/>
            </w:pPr>
            <w:r>
              <w:t>5</w:t>
            </w:r>
          </w:p>
        </w:tc>
      </w:tr>
      <w:tr w:rsidR="003C556C" w:rsidRPr="00693295" w:rsidTr="003C556C">
        <w:trPr>
          <w:jc w:val="center"/>
        </w:trPr>
        <w:tc>
          <w:tcPr>
            <w:tcW w:w="568" w:type="dxa"/>
          </w:tcPr>
          <w:p w:rsidR="003C556C" w:rsidRDefault="003C556C" w:rsidP="003C556C">
            <w:pPr>
              <w:jc w:val="center"/>
            </w:pPr>
            <w:r>
              <w:t>37</w:t>
            </w:r>
          </w:p>
        </w:tc>
        <w:tc>
          <w:tcPr>
            <w:tcW w:w="1984" w:type="dxa"/>
          </w:tcPr>
          <w:p w:rsidR="003C556C" w:rsidRPr="009D7776" w:rsidRDefault="003C556C" w:rsidP="003C556C">
            <w:pPr>
              <w:jc w:val="center"/>
            </w:pPr>
            <w:r w:rsidRPr="009D7776">
              <w:t xml:space="preserve">Организация и участие в </w:t>
            </w:r>
            <w:r w:rsidRPr="009D7776">
              <w:lastRenderedPageBreak/>
              <w:t>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843" w:type="dxa"/>
          </w:tcPr>
          <w:p w:rsidR="003C556C" w:rsidRPr="00707654" w:rsidRDefault="003C556C" w:rsidP="003C556C">
            <w:pPr>
              <w:snapToGrid w:val="0"/>
              <w:spacing w:line="100" w:lineRule="atLeast"/>
              <w:jc w:val="center"/>
            </w:pPr>
            <w:r>
              <w:lastRenderedPageBreak/>
              <w:t xml:space="preserve">Раз </w:t>
            </w:r>
          </w:p>
        </w:tc>
        <w:tc>
          <w:tcPr>
            <w:tcW w:w="1070" w:type="dxa"/>
          </w:tcPr>
          <w:p w:rsidR="003C556C" w:rsidRPr="00627E3A" w:rsidRDefault="003C556C" w:rsidP="003C556C">
            <w:pPr>
              <w:jc w:val="center"/>
            </w:pPr>
          </w:p>
        </w:tc>
        <w:tc>
          <w:tcPr>
            <w:tcW w:w="1056" w:type="dxa"/>
          </w:tcPr>
          <w:p w:rsidR="003C556C" w:rsidRPr="00627E3A" w:rsidRDefault="003C556C" w:rsidP="003C556C">
            <w:pPr>
              <w:jc w:val="center"/>
            </w:pPr>
            <w:r>
              <w:t>5</w:t>
            </w:r>
          </w:p>
        </w:tc>
        <w:tc>
          <w:tcPr>
            <w:tcW w:w="1079" w:type="dxa"/>
          </w:tcPr>
          <w:p w:rsidR="003C556C" w:rsidRPr="00627E3A" w:rsidRDefault="003C556C" w:rsidP="003C556C">
            <w:pPr>
              <w:jc w:val="center"/>
            </w:pPr>
            <w:r>
              <w:t>10</w:t>
            </w:r>
          </w:p>
        </w:tc>
        <w:tc>
          <w:tcPr>
            <w:tcW w:w="1041" w:type="dxa"/>
          </w:tcPr>
          <w:p w:rsidR="003C556C" w:rsidRPr="00627E3A" w:rsidRDefault="003C556C" w:rsidP="003C556C">
            <w:pPr>
              <w:jc w:val="center"/>
            </w:pPr>
            <w:r>
              <w:t>10</w:t>
            </w:r>
          </w:p>
        </w:tc>
        <w:tc>
          <w:tcPr>
            <w:tcW w:w="1134" w:type="dxa"/>
          </w:tcPr>
          <w:p w:rsidR="003C556C" w:rsidRPr="00627E3A" w:rsidRDefault="003C556C" w:rsidP="003C556C">
            <w:pPr>
              <w:jc w:val="center"/>
            </w:pPr>
            <w:r>
              <w:t>10</w:t>
            </w:r>
          </w:p>
        </w:tc>
      </w:tr>
      <w:tr w:rsidR="003C556C" w:rsidRPr="00693295" w:rsidTr="003C556C">
        <w:trPr>
          <w:jc w:val="center"/>
        </w:trPr>
        <w:tc>
          <w:tcPr>
            <w:tcW w:w="568" w:type="dxa"/>
          </w:tcPr>
          <w:p w:rsidR="003C556C" w:rsidRDefault="003C556C" w:rsidP="003C556C">
            <w:pPr>
              <w:jc w:val="center"/>
            </w:pPr>
            <w:r>
              <w:lastRenderedPageBreak/>
              <w:t>38</w:t>
            </w:r>
          </w:p>
        </w:tc>
        <w:tc>
          <w:tcPr>
            <w:tcW w:w="1984" w:type="dxa"/>
          </w:tcPr>
          <w:p w:rsidR="003C556C" w:rsidRPr="003343B2" w:rsidRDefault="003C556C" w:rsidP="003C556C">
            <w:pPr>
              <w:jc w:val="center"/>
            </w:pPr>
            <w:r w:rsidRPr="003343B2">
              <w:t>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сайте органов местного самоуправления)</w:t>
            </w:r>
          </w:p>
        </w:tc>
        <w:tc>
          <w:tcPr>
            <w:tcW w:w="1843" w:type="dxa"/>
          </w:tcPr>
          <w:p w:rsidR="003C556C" w:rsidRPr="00707654" w:rsidRDefault="003C556C" w:rsidP="003C556C">
            <w:pPr>
              <w:snapToGrid w:val="0"/>
              <w:spacing w:line="100" w:lineRule="atLeast"/>
              <w:jc w:val="center"/>
            </w:pPr>
            <w:r>
              <w:t>%</w:t>
            </w:r>
          </w:p>
        </w:tc>
        <w:tc>
          <w:tcPr>
            <w:tcW w:w="1070" w:type="dxa"/>
          </w:tcPr>
          <w:p w:rsidR="003C556C" w:rsidRPr="00627E3A" w:rsidRDefault="003C556C" w:rsidP="003C556C">
            <w:pPr>
              <w:jc w:val="center"/>
            </w:pPr>
          </w:p>
        </w:tc>
        <w:tc>
          <w:tcPr>
            <w:tcW w:w="1056" w:type="dxa"/>
          </w:tcPr>
          <w:p w:rsidR="003C556C" w:rsidRPr="00627E3A" w:rsidRDefault="003C556C" w:rsidP="003C556C">
            <w:pPr>
              <w:jc w:val="center"/>
            </w:pPr>
            <w:r>
              <w:t>80</w:t>
            </w:r>
          </w:p>
        </w:tc>
        <w:tc>
          <w:tcPr>
            <w:tcW w:w="1079" w:type="dxa"/>
          </w:tcPr>
          <w:p w:rsidR="003C556C" w:rsidRPr="00627E3A" w:rsidRDefault="003C556C" w:rsidP="003C556C">
            <w:pPr>
              <w:jc w:val="center"/>
            </w:pPr>
            <w:r>
              <w:t>100</w:t>
            </w:r>
          </w:p>
        </w:tc>
        <w:tc>
          <w:tcPr>
            <w:tcW w:w="1041" w:type="dxa"/>
          </w:tcPr>
          <w:p w:rsidR="003C556C" w:rsidRPr="00627E3A" w:rsidRDefault="003C556C" w:rsidP="003C556C">
            <w:pPr>
              <w:jc w:val="center"/>
            </w:pPr>
            <w:r>
              <w:t>100</w:t>
            </w:r>
          </w:p>
        </w:tc>
        <w:tc>
          <w:tcPr>
            <w:tcW w:w="1134" w:type="dxa"/>
          </w:tcPr>
          <w:p w:rsidR="003C556C" w:rsidRPr="00627E3A" w:rsidRDefault="003C556C" w:rsidP="003C556C">
            <w:pPr>
              <w:jc w:val="center"/>
            </w:pPr>
            <w:r>
              <w:t>100</w:t>
            </w:r>
          </w:p>
        </w:tc>
      </w:tr>
      <w:tr w:rsidR="003C556C" w:rsidRPr="00693295" w:rsidTr="003C556C">
        <w:trPr>
          <w:jc w:val="center"/>
        </w:trPr>
        <w:tc>
          <w:tcPr>
            <w:tcW w:w="568" w:type="dxa"/>
          </w:tcPr>
          <w:p w:rsidR="003C556C" w:rsidRDefault="003C556C" w:rsidP="003C556C">
            <w:pPr>
              <w:jc w:val="center"/>
            </w:pPr>
            <w:r>
              <w:t>39</w:t>
            </w:r>
          </w:p>
        </w:tc>
        <w:tc>
          <w:tcPr>
            <w:tcW w:w="1984" w:type="dxa"/>
          </w:tcPr>
          <w:p w:rsidR="003C556C" w:rsidRPr="009D7776" w:rsidRDefault="003C556C" w:rsidP="003C556C">
            <w:pPr>
              <w:jc w:val="center"/>
            </w:pPr>
            <w:r w:rsidRPr="009D7776">
              <w:t>Разработка туристических паспортов поселений района с целью выявление имеющихся на территориях муниципальных образований туристических ресурсов</w:t>
            </w:r>
          </w:p>
        </w:tc>
        <w:tc>
          <w:tcPr>
            <w:tcW w:w="1843" w:type="dxa"/>
          </w:tcPr>
          <w:p w:rsidR="003C556C" w:rsidRPr="00707654" w:rsidRDefault="003C556C" w:rsidP="003C556C">
            <w:pPr>
              <w:snapToGrid w:val="0"/>
              <w:spacing w:line="100" w:lineRule="atLeast"/>
              <w:jc w:val="center"/>
            </w:pPr>
            <w:r>
              <w:t xml:space="preserve">Шт </w:t>
            </w:r>
          </w:p>
        </w:tc>
        <w:tc>
          <w:tcPr>
            <w:tcW w:w="1070" w:type="dxa"/>
          </w:tcPr>
          <w:p w:rsidR="003C556C" w:rsidRPr="00627E3A" w:rsidRDefault="003C556C" w:rsidP="003C556C">
            <w:pPr>
              <w:jc w:val="center"/>
            </w:pPr>
          </w:p>
        </w:tc>
        <w:tc>
          <w:tcPr>
            <w:tcW w:w="1056" w:type="dxa"/>
          </w:tcPr>
          <w:p w:rsidR="003C556C" w:rsidRPr="00627E3A" w:rsidRDefault="003C556C" w:rsidP="003C556C">
            <w:pPr>
              <w:jc w:val="center"/>
            </w:pPr>
            <w:r>
              <w:t>5</w:t>
            </w:r>
          </w:p>
        </w:tc>
        <w:tc>
          <w:tcPr>
            <w:tcW w:w="1079" w:type="dxa"/>
          </w:tcPr>
          <w:p w:rsidR="003C556C" w:rsidRPr="00627E3A" w:rsidRDefault="003C556C" w:rsidP="003C556C">
            <w:pPr>
              <w:jc w:val="center"/>
            </w:pPr>
            <w:r>
              <w:t>5</w:t>
            </w:r>
          </w:p>
        </w:tc>
        <w:tc>
          <w:tcPr>
            <w:tcW w:w="1041" w:type="dxa"/>
          </w:tcPr>
          <w:p w:rsidR="003C556C" w:rsidRPr="00627E3A" w:rsidRDefault="003C556C" w:rsidP="003C556C">
            <w:pPr>
              <w:jc w:val="center"/>
            </w:pPr>
            <w:r>
              <w:t>5</w:t>
            </w:r>
          </w:p>
        </w:tc>
        <w:tc>
          <w:tcPr>
            <w:tcW w:w="1134" w:type="dxa"/>
          </w:tcPr>
          <w:p w:rsidR="003C556C" w:rsidRPr="00627E3A" w:rsidRDefault="003C556C" w:rsidP="003C556C">
            <w:pPr>
              <w:jc w:val="center"/>
            </w:pPr>
            <w:r>
              <w:t>5</w:t>
            </w:r>
          </w:p>
        </w:tc>
      </w:tr>
      <w:tr w:rsidR="003C556C" w:rsidRPr="00693295" w:rsidTr="003C556C">
        <w:trPr>
          <w:jc w:val="center"/>
        </w:trPr>
        <w:tc>
          <w:tcPr>
            <w:tcW w:w="568" w:type="dxa"/>
          </w:tcPr>
          <w:p w:rsidR="003C556C" w:rsidRDefault="003C556C" w:rsidP="003C556C">
            <w:pPr>
              <w:jc w:val="center"/>
            </w:pPr>
            <w:r>
              <w:t>40</w:t>
            </w:r>
          </w:p>
        </w:tc>
        <w:tc>
          <w:tcPr>
            <w:tcW w:w="1984" w:type="dxa"/>
          </w:tcPr>
          <w:p w:rsidR="003C556C" w:rsidRPr="009D7776" w:rsidRDefault="003C556C" w:rsidP="003C556C">
            <w:pPr>
              <w:jc w:val="center"/>
            </w:pPr>
            <w:r w:rsidRPr="009D7776">
              <w:t>Формирование ежегодного единого событийного календаря мероприятий района</w:t>
            </w:r>
          </w:p>
        </w:tc>
        <w:tc>
          <w:tcPr>
            <w:tcW w:w="1843" w:type="dxa"/>
          </w:tcPr>
          <w:p w:rsidR="003C556C" w:rsidRPr="00707654" w:rsidRDefault="003C556C" w:rsidP="003C556C">
            <w:pPr>
              <w:snapToGrid w:val="0"/>
              <w:spacing w:line="100" w:lineRule="atLeast"/>
              <w:jc w:val="center"/>
            </w:pPr>
            <w:r>
              <w:t xml:space="preserve">Шт </w:t>
            </w:r>
          </w:p>
        </w:tc>
        <w:tc>
          <w:tcPr>
            <w:tcW w:w="1070" w:type="dxa"/>
          </w:tcPr>
          <w:p w:rsidR="003C556C" w:rsidRPr="00627E3A" w:rsidRDefault="003C556C" w:rsidP="003C556C">
            <w:pPr>
              <w:jc w:val="center"/>
            </w:pPr>
          </w:p>
        </w:tc>
        <w:tc>
          <w:tcPr>
            <w:tcW w:w="1056" w:type="dxa"/>
          </w:tcPr>
          <w:p w:rsidR="003C556C" w:rsidRPr="00627E3A" w:rsidRDefault="003C556C" w:rsidP="003C556C">
            <w:pPr>
              <w:jc w:val="center"/>
            </w:pPr>
            <w:r>
              <w:t>1</w:t>
            </w:r>
          </w:p>
        </w:tc>
        <w:tc>
          <w:tcPr>
            <w:tcW w:w="1079" w:type="dxa"/>
          </w:tcPr>
          <w:p w:rsidR="003C556C" w:rsidRPr="00627E3A" w:rsidRDefault="003C556C" w:rsidP="003C556C">
            <w:pPr>
              <w:jc w:val="center"/>
            </w:pPr>
            <w:r>
              <w:t>1</w:t>
            </w:r>
          </w:p>
        </w:tc>
        <w:tc>
          <w:tcPr>
            <w:tcW w:w="1041" w:type="dxa"/>
          </w:tcPr>
          <w:p w:rsidR="003C556C" w:rsidRPr="00627E3A" w:rsidRDefault="003C556C" w:rsidP="003C556C">
            <w:pPr>
              <w:jc w:val="center"/>
            </w:pPr>
            <w:r>
              <w:t>1</w:t>
            </w:r>
          </w:p>
        </w:tc>
        <w:tc>
          <w:tcPr>
            <w:tcW w:w="1134" w:type="dxa"/>
          </w:tcPr>
          <w:p w:rsidR="003C556C" w:rsidRPr="00627E3A" w:rsidRDefault="003C556C" w:rsidP="003C556C">
            <w:pPr>
              <w:jc w:val="center"/>
            </w:pPr>
            <w:r>
              <w:t>1</w:t>
            </w:r>
          </w:p>
        </w:tc>
      </w:tr>
      <w:tr w:rsidR="003C556C" w:rsidRPr="00693295" w:rsidTr="003C556C">
        <w:trPr>
          <w:jc w:val="center"/>
        </w:trPr>
        <w:tc>
          <w:tcPr>
            <w:tcW w:w="568" w:type="dxa"/>
          </w:tcPr>
          <w:p w:rsidR="003C556C" w:rsidRDefault="003C556C" w:rsidP="003C556C">
            <w:pPr>
              <w:jc w:val="center"/>
            </w:pPr>
            <w:r>
              <w:t>41</w:t>
            </w:r>
          </w:p>
        </w:tc>
        <w:tc>
          <w:tcPr>
            <w:tcW w:w="1984" w:type="dxa"/>
          </w:tcPr>
          <w:p w:rsidR="003C556C" w:rsidRPr="009D7776" w:rsidRDefault="003C556C" w:rsidP="003C556C">
            <w:pPr>
              <w:pStyle w:val="af5"/>
              <w:jc w:val="center"/>
            </w:pPr>
            <w:r w:rsidRPr="009D7776">
              <w:t>Разработка туристских маршрутов</w:t>
            </w:r>
          </w:p>
        </w:tc>
        <w:tc>
          <w:tcPr>
            <w:tcW w:w="1843" w:type="dxa"/>
          </w:tcPr>
          <w:p w:rsidR="003C556C" w:rsidRPr="00707654" w:rsidRDefault="003C556C" w:rsidP="003C556C">
            <w:pPr>
              <w:snapToGrid w:val="0"/>
              <w:spacing w:line="100" w:lineRule="atLeast"/>
              <w:jc w:val="center"/>
            </w:pPr>
            <w:r>
              <w:t xml:space="preserve">Шт </w:t>
            </w:r>
          </w:p>
        </w:tc>
        <w:tc>
          <w:tcPr>
            <w:tcW w:w="1070" w:type="dxa"/>
          </w:tcPr>
          <w:p w:rsidR="003C556C" w:rsidRPr="00627E3A" w:rsidRDefault="003C556C" w:rsidP="003C556C">
            <w:pPr>
              <w:jc w:val="center"/>
            </w:pPr>
          </w:p>
        </w:tc>
        <w:tc>
          <w:tcPr>
            <w:tcW w:w="1056" w:type="dxa"/>
          </w:tcPr>
          <w:p w:rsidR="003C556C" w:rsidRPr="00627E3A" w:rsidRDefault="003C556C" w:rsidP="003C556C">
            <w:pPr>
              <w:jc w:val="center"/>
            </w:pPr>
            <w:r>
              <w:t>7</w:t>
            </w:r>
          </w:p>
        </w:tc>
        <w:tc>
          <w:tcPr>
            <w:tcW w:w="1079" w:type="dxa"/>
          </w:tcPr>
          <w:p w:rsidR="003C556C" w:rsidRPr="00627E3A" w:rsidRDefault="003C556C" w:rsidP="003C556C">
            <w:pPr>
              <w:jc w:val="center"/>
            </w:pPr>
            <w:r>
              <w:t>7</w:t>
            </w:r>
          </w:p>
        </w:tc>
        <w:tc>
          <w:tcPr>
            <w:tcW w:w="1041" w:type="dxa"/>
          </w:tcPr>
          <w:p w:rsidR="003C556C" w:rsidRPr="00627E3A" w:rsidRDefault="003C556C" w:rsidP="003C556C">
            <w:pPr>
              <w:jc w:val="center"/>
            </w:pPr>
            <w:r>
              <w:t>7</w:t>
            </w:r>
          </w:p>
        </w:tc>
        <w:tc>
          <w:tcPr>
            <w:tcW w:w="1134" w:type="dxa"/>
          </w:tcPr>
          <w:p w:rsidR="003C556C" w:rsidRPr="00627E3A" w:rsidRDefault="003C556C" w:rsidP="003C556C">
            <w:pPr>
              <w:jc w:val="center"/>
            </w:pPr>
            <w:r>
              <w:t>7</w:t>
            </w:r>
          </w:p>
        </w:tc>
      </w:tr>
      <w:tr w:rsidR="003C556C" w:rsidRPr="00693295" w:rsidTr="003C556C">
        <w:trPr>
          <w:jc w:val="center"/>
        </w:trPr>
        <w:tc>
          <w:tcPr>
            <w:tcW w:w="568" w:type="dxa"/>
          </w:tcPr>
          <w:p w:rsidR="003C556C" w:rsidRDefault="003C556C" w:rsidP="003C556C">
            <w:pPr>
              <w:jc w:val="center"/>
            </w:pPr>
            <w:r>
              <w:t>42</w:t>
            </w:r>
          </w:p>
        </w:tc>
        <w:tc>
          <w:tcPr>
            <w:tcW w:w="1984" w:type="dxa"/>
          </w:tcPr>
          <w:p w:rsidR="003C556C" w:rsidRPr="009D7776" w:rsidRDefault="003C556C" w:rsidP="003C556C">
            <w:pPr>
              <w:pStyle w:val="af5"/>
              <w:jc w:val="center"/>
              <w:rPr>
                <w:color w:val="000000"/>
              </w:rPr>
            </w:pPr>
            <w:r w:rsidRPr="009D7776">
              <w:rPr>
                <w:color w:val="000000"/>
              </w:rPr>
              <w:t>Разработка интерактивной карты туристических объектов района</w:t>
            </w:r>
          </w:p>
        </w:tc>
        <w:tc>
          <w:tcPr>
            <w:tcW w:w="1843" w:type="dxa"/>
          </w:tcPr>
          <w:p w:rsidR="003C556C" w:rsidRPr="00707654" w:rsidRDefault="003C556C" w:rsidP="003C556C">
            <w:pPr>
              <w:snapToGrid w:val="0"/>
              <w:spacing w:line="100" w:lineRule="atLeast"/>
              <w:jc w:val="center"/>
            </w:pPr>
            <w:r>
              <w:t xml:space="preserve">Шт </w:t>
            </w:r>
          </w:p>
        </w:tc>
        <w:tc>
          <w:tcPr>
            <w:tcW w:w="1070" w:type="dxa"/>
          </w:tcPr>
          <w:p w:rsidR="003C556C" w:rsidRPr="00627E3A" w:rsidRDefault="003C556C" w:rsidP="003C556C">
            <w:pPr>
              <w:jc w:val="center"/>
            </w:pPr>
          </w:p>
        </w:tc>
        <w:tc>
          <w:tcPr>
            <w:tcW w:w="1056" w:type="dxa"/>
          </w:tcPr>
          <w:p w:rsidR="003C556C" w:rsidRPr="00627E3A" w:rsidRDefault="003C556C" w:rsidP="003C556C">
            <w:pPr>
              <w:jc w:val="center"/>
            </w:pPr>
            <w:r>
              <w:t>2</w:t>
            </w:r>
          </w:p>
        </w:tc>
        <w:tc>
          <w:tcPr>
            <w:tcW w:w="1079" w:type="dxa"/>
          </w:tcPr>
          <w:p w:rsidR="003C556C" w:rsidRPr="00627E3A" w:rsidRDefault="003C556C" w:rsidP="003C556C">
            <w:pPr>
              <w:jc w:val="center"/>
            </w:pPr>
            <w:r>
              <w:t>2</w:t>
            </w:r>
          </w:p>
        </w:tc>
        <w:tc>
          <w:tcPr>
            <w:tcW w:w="1041" w:type="dxa"/>
          </w:tcPr>
          <w:p w:rsidR="003C556C" w:rsidRPr="00627E3A" w:rsidRDefault="003C556C" w:rsidP="003C556C">
            <w:pPr>
              <w:jc w:val="center"/>
            </w:pPr>
            <w:r>
              <w:t>2</w:t>
            </w:r>
          </w:p>
        </w:tc>
        <w:tc>
          <w:tcPr>
            <w:tcW w:w="1134" w:type="dxa"/>
          </w:tcPr>
          <w:p w:rsidR="003C556C" w:rsidRPr="00627E3A" w:rsidRDefault="003C556C" w:rsidP="003C556C">
            <w:pPr>
              <w:jc w:val="center"/>
            </w:pPr>
            <w:r>
              <w:t>2</w:t>
            </w:r>
          </w:p>
        </w:tc>
      </w:tr>
      <w:tr w:rsidR="003C556C" w:rsidRPr="00693295" w:rsidTr="003C556C">
        <w:trPr>
          <w:jc w:val="center"/>
        </w:trPr>
        <w:tc>
          <w:tcPr>
            <w:tcW w:w="568" w:type="dxa"/>
          </w:tcPr>
          <w:p w:rsidR="003C556C" w:rsidRDefault="003C556C" w:rsidP="003C556C">
            <w:pPr>
              <w:jc w:val="center"/>
            </w:pPr>
            <w:r>
              <w:t>43</w:t>
            </w:r>
          </w:p>
        </w:tc>
        <w:tc>
          <w:tcPr>
            <w:tcW w:w="1984" w:type="dxa"/>
          </w:tcPr>
          <w:p w:rsidR="003C556C" w:rsidRPr="009D7776" w:rsidRDefault="003C556C" w:rsidP="003C556C">
            <w:pPr>
              <w:pStyle w:val="af5"/>
              <w:jc w:val="center"/>
              <w:rPr>
                <w:color w:val="000000"/>
              </w:rPr>
            </w:pPr>
            <w:r w:rsidRPr="009D7776">
              <w:rPr>
                <w:color w:val="000000"/>
              </w:rPr>
              <w:t>Размещение информации о туристических ресурсах района в СМИ</w:t>
            </w:r>
          </w:p>
        </w:tc>
        <w:tc>
          <w:tcPr>
            <w:tcW w:w="1843" w:type="dxa"/>
          </w:tcPr>
          <w:p w:rsidR="003C556C" w:rsidRPr="00707654" w:rsidRDefault="003C556C" w:rsidP="003C556C">
            <w:pPr>
              <w:snapToGrid w:val="0"/>
              <w:spacing w:line="100" w:lineRule="atLeast"/>
              <w:jc w:val="center"/>
            </w:pPr>
            <w:r>
              <w:t xml:space="preserve">Шт </w:t>
            </w:r>
          </w:p>
        </w:tc>
        <w:tc>
          <w:tcPr>
            <w:tcW w:w="1070" w:type="dxa"/>
          </w:tcPr>
          <w:p w:rsidR="003C556C" w:rsidRPr="00627E3A" w:rsidRDefault="003C556C" w:rsidP="003C556C">
            <w:pPr>
              <w:jc w:val="center"/>
            </w:pPr>
          </w:p>
        </w:tc>
        <w:tc>
          <w:tcPr>
            <w:tcW w:w="1056" w:type="dxa"/>
          </w:tcPr>
          <w:p w:rsidR="003C556C" w:rsidRPr="00627E3A" w:rsidRDefault="003C556C" w:rsidP="003C556C">
            <w:pPr>
              <w:jc w:val="center"/>
            </w:pPr>
            <w:r>
              <w:t>10</w:t>
            </w:r>
          </w:p>
        </w:tc>
        <w:tc>
          <w:tcPr>
            <w:tcW w:w="1079" w:type="dxa"/>
          </w:tcPr>
          <w:p w:rsidR="003C556C" w:rsidRPr="00627E3A" w:rsidRDefault="003C556C" w:rsidP="003C556C">
            <w:pPr>
              <w:jc w:val="center"/>
            </w:pPr>
            <w:r>
              <w:t>10</w:t>
            </w:r>
          </w:p>
        </w:tc>
        <w:tc>
          <w:tcPr>
            <w:tcW w:w="1041" w:type="dxa"/>
          </w:tcPr>
          <w:p w:rsidR="003C556C" w:rsidRPr="00627E3A" w:rsidRDefault="003C556C" w:rsidP="003C556C">
            <w:pPr>
              <w:jc w:val="center"/>
            </w:pPr>
            <w:r>
              <w:t>10</w:t>
            </w:r>
          </w:p>
        </w:tc>
        <w:tc>
          <w:tcPr>
            <w:tcW w:w="1134" w:type="dxa"/>
          </w:tcPr>
          <w:p w:rsidR="003C556C" w:rsidRPr="00627E3A" w:rsidRDefault="003C556C" w:rsidP="003C556C">
            <w:pPr>
              <w:jc w:val="center"/>
            </w:pPr>
            <w:r>
              <w:t>10</w:t>
            </w:r>
          </w:p>
        </w:tc>
      </w:tr>
      <w:tr w:rsidR="003C556C" w:rsidRPr="00693295" w:rsidTr="003C556C">
        <w:trPr>
          <w:jc w:val="center"/>
        </w:trPr>
        <w:tc>
          <w:tcPr>
            <w:tcW w:w="568" w:type="dxa"/>
          </w:tcPr>
          <w:p w:rsidR="003C556C" w:rsidRDefault="003C556C" w:rsidP="003C556C">
            <w:pPr>
              <w:jc w:val="center"/>
            </w:pPr>
            <w:r>
              <w:t>44</w:t>
            </w:r>
          </w:p>
        </w:tc>
        <w:tc>
          <w:tcPr>
            <w:tcW w:w="1984" w:type="dxa"/>
          </w:tcPr>
          <w:p w:rsidR="003C556C" w:rsidRPr="009D7776" w:rsidRDefault="003C556C" w:rsidP="003C556C">
            <w:pPr>
              <w:pStyle w:val="af5"/>
              <w:jc w:val="center"/>
              <w:rPr>
                <w:color w:val="000000"/>
              </w:rPr>
            </w:pPr>
            <w:r w:rsidRPr="009D7776">
              <w:rPr>
                <w:color w:val="000000"/>
              </w:rPr>
              <w:t>Разработка и изготовление рекламно-сувенирной продукции с символикой района</w:t>
            </w:r>
          </w:p>
        </w:tc>
        <w:tc>
          <w:tcPr>
            <w:tcW w:w="1843" w:type="dxa"/>
          </w:tcPr>
          <w:p w:rsidR="003C556C" w:rsidRPr="00707654" w:rsidRDefault="003C556C" w:rsidP="003C556C">
            <w:pPr>
              <w:snapToGrid w:val="0"/>
              <w:spacing w:line="100" w:lineRule="atLeast"/>
              <w:jc w:val="center"/>
            </w:pPr>
            <w:r>
              <w:t xml:space="preserve">Шт </w:t>
            </w:r>
          </w:p>
        </w:tc>
        <w:tc>
          <w:tcPr>
            <w:tcW w:w="1070" w:type="dxa"/>
          </w:tcPr>
          <w:p w:rsidR="003C556C" w:rsidRPr="00627E3A" w:rsidRDefault="003C556C" w:rsidP="003C556C">
            <w:pPr>
              <w:jc w:val="center"/>
            </w:pPr>
          </w:p>
        </w:tc>
        <w:tc>
          <w:tcPr>
            <w:tcW w:w="1056" w:type="dxa"/>
          </w:tcPr>
          <w:p w:rsidR="003C556C" w:rsidRPr="00627E3A" w:rsidRDefault="003C556C" w:rsidP="003C556C">
            <w:pPr>
              <w:jc w:val="center"/>
            </w:pPr>
            <w:r>
              <w:t>15</w:t>
            </w:r>
          </w:p>
        </w:tc>
        <w:tc>
          <w:tcPr>
            <w:tcW w:w="1079" w:type="dxa"/>
          </w:tcPr>
          <w:p w:rsidR="003C556C" w:rsidRPr="00627E3A" w:rsidRDefault="003C556C" w:rsidP="003C556C">
            <w:pPr>
              <w:jc w:val="center"/>
            </w:pPr>
            <w:r>
              <w:t>15</w:t>
            </w:r>
          </w:p>
        </w:tc>
        <w:tc>
          <w:tcPr>
            <w:tcW w:w="1041" w:type="dxa"/>
          </w:tcPr>
          <w:p w:rsidR="003C556C" w:rsidRPr="00627E3A" w:rsidRDefault="003C556C" w:rsidP="003C556C">
            <w:pPr>
              <w:jc w:val="center"/>
            </w:pPr>
            <w:r>
              <w:t>15</w:t>
            </w:r>
          </w:p>
        </w:tc>
        <w:tc>
          <w:tcPr>
            <w:tcW w:w="1134" w:type="dxa"/>
          </w:tcPr>
          <w:p w:rsidR="003C556C" w:rsidRPr="00627E3A" w:rsidRDefault="003C556C" w:rsidP="003C556C">
            <w:pPr>
              <w:jc w:val="center"/>
            </w:pPr>
            <w:r>
              <w:t>15</w:t>
            </w:r>
          </w:p>
        </w:tc>
      </w:tr>
      <w:tr w:rsidR="003C556C" w:rsidRPr="00693295" w:rsidTr="003C556C">
        <w:trPr>
          <w:jc w:val="center"/>
        </w:trPr>
        <w:tc>
          <w:tcPr>
            <w:tcW w:w="568" w:type="dxa"/>
          </w:tcPr>
          <w:p w:rsidR="003C556C" w:rsidRDefault="003C556C" w:rsidP="003C556C">
            <w:pPr>
              <w:jc w:val="center"/>
            </w:pPr>
            <w:r>
              <w:t>45</w:t>
            </w:r>
          </w:p>
        </w:tc>
        <w:tc>
          <w:tcPr>
            <w:tcW w:w="1984" w:type="dxa"/>
          </w:tcPr>
          <w:p w:rsidR="003C556C" w:rsidRPr="009D7776" w:rsidRDefault="003C556C" w:rsidP="003C556C">
            <w:pPr>
              <w:pStyle w:val="af5"/>
              <w:jc w:val="center"/>
              <w:rPr>
                <w:color w:val="000000"/>
              </w:rPr>
            </w:pPr>
            <w:r w:rsidRPr="009D7776">
              <w:rPr>
                <w:color w:val="000000"/>
              </w:rPr>
              <w:t xml:space="preserve">Разработка и издание туристско-информационных </w:t>
            </w:r>
            <w:r w:rsidRPr="009D7776">
              <w:rPr>
                <w:color w:val="000000"/>
              </w:rPr>
              <w:lastRenderedPageBreak/>
              <w:t>буклетов</w:t>
            </w:r>
          </w:p>
        </w:tc>
        <w:tc>
          <w:tcPr>
            <w:tcW w:w="1843" w:type="dxa"/>
          </w:tcPr>
          <w:p w:rsidR="003C556C" w:rsidRPr="00707654" w:rsidRDefault="003C556C" w:rsidP="003C556C">
            <w:pPr>
              <w:snapToGrid w:val="0"/>
              <w:spacing w:line="100" w:lineRule="atLeast"/>
              <w:jc w:val="center"/>
            </w:pPr>
            <w:r>
              <w:lastRenderedPageBreak/>
              <w:t xml:space="preserve">Шт </w:t>
            </w:r>
          </w:p>
        </w:tc>
        <w:tc>
          <w:tcPr>
            <w:tcW w:w="1070" w:type="dxa"/>
          </w:tcPr>
          <w:p w:rsidR="003C556C" w:rsidRPr="00627E3A" w:rsidRDefault="003C556C" w:rsidP="003C556C">
            <w:pPr>
              <w:jc w:val="center"/>
            </w:pPr>
          </w:p>
        </w:tc>
        <w:tc>
          <w:tcPr>
            <w:tcW w:w="1056" w:type="dxa"/>
          </w:tcPr>
          <w:p w:rsidR="003C556C" w:rsidRPr="00627E3A" w:rsidRDefault="003C556C" w:rsidP="003C556C">
            <w:pPr>
              <w:jc w:val="center"/>
            </w:pPr>
            <w:r>
              <w:t>10</w:t>
            </w:r>
          </w:p>
        </w:tc>
        <w:tc>
          <w:tcPr>
            <w:tcW w:w="1079" w:type="dxa"/>
          </w:tcPr>
          <w:p w:rsidR="003C556C" w:rsidRPr="00627E3A" w:rsidRDefault="003C556C" w:rsidP="003C556C">
            <w:pPr>
              <w:jc w:val="center"/>
            </w:pPr>
            <w:r>
              <w:t>10</w:t>
            </w:r>
          </w:p>
        </w:tc>
        <w:tc>
          <w:tcPr>
            <w:tcW w:w="1041" w:type="dxa"/>
          </w:tcPr>
          <w:p w:rsidR="003C556C" w:rsidRPr="00627E3A" w:rsidRDefault="003C556C" w:rsidP="003C556C">
            <w:pPr>
              <w:jc w:val="center"/>
            </w:pPr>
            <w:r>
              <w:t>10</w:t>
            </w:r>
          </w:p>
        </w:tc>
        <w:tc>
          <w:tcPr>
            <w:tcW w:w="1134" w:type="dxa"/>
          </w:tcPr>
          <w:p w:rsidR="003C556C" w:rsidRPr="00627E3A" w:rsidRDefault="003C556C" w:rsidP="003C556C">
            <w:pPr>
              <w:jc w:val="center"/>
            </w:pPr>
            <w:r>
              <w:t>10</w:t>
            </w:r>
          </w:p>
        </w:tc>
      </w:tr>
      <w:tr w:rsidR="003C556C" w:rsidRPr="00693295" w:rsidTr="003C556C">
        <w:trPr>
          <w:jc w:val="center"/>
        </w:trPr>
        <w:tc>
          <w:tcPr>
            <w:tcW w:w="568" w:type="dxa"/>
          </w:tcPr>
          <w:p w:rsidR="003C556C" w:rsidRDefault="003C556C" w:rsidP="003C556C">
            <w:pPr>
              <w:jc w:val="center"/>
            </w:pPr>
            <w:r>
              <w:lastRenderedPageBreak/>
              <w:t>46</w:t>
            </w:r>
          </w:p>
        </w:tc>
        <w:tc>
          <w:tcPr>
            <w:tcW w:w="1984" w:type="dxa"/>
          </w:tcPr>
          <w:p w:rsidR="003C556C" w:rsidRPr="009D7776" w:rsidRDefault="003C556C" w:rsidP="003C556C">
            <w:pPr>
              <w:pStyle w:val="af5"/>
              <w:jc w:val="center"/>
              <w:rPr>
                <w:color w:val="000000"/>
              </w:rPr>
            </w:pPr>
            <w:r w:rsidRPr="009D7776">
              <w:t>Организация обмена опытом и стажировок специалистов сферы туризма</w:t>
            </w:r>
          </w:p>
        </w:tc>
        <w:tc>
          <w:tcPr>
            <w:tcW w:w="1843" w:type="dxa"/>
          </w:tcPr>
          <w:p w:rsidR="003C556C" w:rsidRPr="00707654" w:rsidRDefault="003C556C" w:rsidP="003C556C">
            <w:pPr>
              <w:snapToGrid w:val="0"/>
              <w:spacing w:line="100" w:lineRule="atLeast"/>
              <w:jc w:val="center"/>
            </w:pPr>
            <w:r>
              <w:t xml:space="preserve">Шт </w:t>
            </w:r>
          </w:p>
        </w:tc>
        <w:tc>
          <w:tcPr>
            <w:tcW w:w="1070" w:type="dxa"/>
          </w:tcPr>
          <w:p w:rsidR="003C556C" w:rsidRPr="00627E3A" w:rsidRDefault="003C556C" w:rsidP="003C556C">
            <w:pPr>
              <w:jc w:val="center"/>
            </w:pPr>
          </w:p>
        </w:tc>
        <w:tc>
          <w:tcPr>
            <w:tcW w:w="1056" w:type="dxa"/>
          </w:tcPr>
          <w:p w:rsidR="003C556C" w:rsidRPr="00627E3A" w:rsidRDefault="003C556C" w:rsidP="003C556C">
            <w:pPr>
              <w:jc w:val="center"/>
            </w:pPr>
            <w:r>
              <w:t>3</w:t>
            </w:r>
          </w:p>
        </w:tc>
        <w:tc>
          <w:tcPr>
            <w:tcW w:w="1079" w:type="dxa"/>
          </w:tcPr>
          <w:p w:rsidR="003C556C" w:rsidRPr="00627E3A" w:rsidRDefault="003C556C" w:rsidP="003C556C">
            <w:pPr>
              <w:jc w:val="center"/>
            </w:pPr>
            <w:r>
              <w:t>3</w:t>
            </w:r>
          </w:p>
        </w:tc>
        <w:tc>
          <w:tcPr>
            <w:tcW w:w="1041" w:type="dxa"/>
          </w:tcPr>
          <w:p w:rsidR="003C556C" w:rsidRPr="00627E3A" w:rsidRDefault="003C556C" w:rsidP="003C556C">
            <w:pPr>
              <w:jc w:val="center"/>
            </w:pPr>
            <w:r>
              <w:t>3</w:t>
            </w:r>
          </w:p>
        </w:tc>
        <w:tc>
          <w:tcPr>
            <w:tcW w:w="1134" w:type="dxa"/>
          </w:tcPr>
          <w:p w:rsidR="003C556C" w:rsidRPr="00627E3A" w:rsidRDefault="003C556C" w:rsidP="003C556C">
            <w:pPr>
              <w:jc w:val="center"/>
            </w:pPr>
            <w:r>
              <w:t>3</w:t>
            </w:r>
          </w:p>
        </w:tc>
      </w:tr>
      <w:tr w:rsidR="003C556C" w:rsidRPr="00693295" w:rsidTr="003C556C">
        <w:trPr>
          <w:jc w:val="center"/>
        </w:trPr>
        <w:tc>
          <w:tcPr>
            <w:tcW w:w="568" w:type="dxa"/>
          </w:tcPr>
          <w:p w:rsidR="003C556C" w:rsidRPr="00B3451C" w:rsidRDefault="003C556C" w:rsidP="003C556C">
            <w:pPr>
              <w:snapToGrid w:val="0"/>
            </w:pPr>
            <w:r>
              <w:t>47</w:t>
            </w:r>
          </w:p>
        </w:tc>
        <w:tc>
          <w:tcPr>
            <w:tcW w:w="1984" w:type="dxa"/>
          </w:tcPr>
          <w:p w:rsidR="003C556C" w:rsidRPr="00B3451C" w:rsidRDefault="003C556C" w:rsidP="003C556C">
            <w:pPr>
              <w:snapToGrid w:val="0"/>
            </w:pPr>
            <w:r w:rsidRPr="00B3451C">
              <w:t xml:space="preserve">Количество посещений театрально-концертных мероприятий (по сравнению с предыдущим годом) </w:t>
            </w:r>
          </w:p>
        </w:tc>
        <w:tc>
          <w:tcPr>
            <w:tcW w:w="1843" w:type="dxa"/>
          </w:tcPr>
          <w:p w:rsidR="003C556C" w:rsidRPr="00B3451C" w:rsidRDefault="003C556C" w:rsidP="003C556C">
            <w:pPr>
              <w:snapToGrid w:val="0"/>
              <w:jc w:val="center"/>
            </w:pPr>
            <w:r w:rsidRPr="00B3451C">
              <w:t>процентов</w:t>
            </w:r>
          </w:p>
        </w:tc>
        <w:tc>
          <w:tcPr>
            <w:tcW w:w="1070" w:type="dxa"/>
          </w:tcPr>
          <w:p w:rsidR="003C556C" w:rsidRPr="00B3451C" w:rsidRDefault="003C556C" w:rsidP="003C556C">
            <w:pPr>
              <w:snapToGrid w:val="0"/>
              <w:jc w:val="center"/>
            </w:pPr>
          </w:p>
        </w:tc>
        <w:tc>
          <w:tcPr>
            <w:tcW w:w="1056" w:type="dxa"/>
          </w:tcPr>
          <w:p w:rsidR="003C556C" w:rsidRPr="00B3451C" w:rsidRDefault="003C556C" w:rsidP="003C556C">
            <w:pPr>
              <w:snapToGrid w:val="0"/>
              <w:jc w:val="center"/>
            </w:pPr>
            <w:r>
              <w:t>10,5</w:t>
            </w:r>
          </w:p>
        </w:tc>
        <w:tc>
          <w:tcPr>
            <w:tcW w:w="1079" w:type="dxa"/>
          </w:tcPr>
          <w:p w:rsidR="003C556C" w:rsidRPr="00B3451C" w:rsidRDefault="003C556C" w:rsidP="003C556C">
            <w:pPr>
              <w:snapToGrid w:val="0"/>
              <w:jc w:val="center"/>
            </w:pPr>
            <w:r>
              <w:t>11,0</w:t>
            </w:r>
          </w:p>
        </w:tc>
        <w:tc>
          <w:tcPr>
            <w:tcW w:w="1041" w:type="dxa"/>
          </w:tcPr>
          <w:p w:rsidR="003C556C" w:rsidRPr="00B3451C" w:rsidRDefault="003C556C" w:rsidP="003C556C">
            <w:pPr>
              <w:snapToGrid w:val="0"/>
              <w:jc w:val="center"/>
            </w:pPr>
            <w:r>
              <w:t>12,0</w:t>
            </w:r>
          </w:p>
        </w:tc>
        <w:tc>
          <w:tcPr>
            <w:tcW w:w="1134" w:type="dxa"/>
          </w:tcPr>
          <w:p w:rsidR="003C556C" w:rsidRPr="00B3451C" w:rsidRDefault="003C556C" w:rsidP="003C556C">
            <w:pPr>
              <w:snapToGrid w:val="0"/>
              <w:jc w:val="center"/>
            </w:pPr>
            <w:r>
              <w:t>12,0</w:t>
            </w:r>
          </w:p>
        </w:tc>
      </w:tr>
      <w:tr w:rsidR="003C556C" w:rsidRPr="00693295" w:rsidTr="003C556C">
        <w:trPr>
          <w:jc w:val="center"/>
        </w:trPr>
        <w:tc>
          <w:tcPr>
            <w:tcW w:w="568" w:type="dxa"/>
          </w:tcPr>
          <w:p w:rsidR="003C556C" w:rsidRPr="00B3451C" w:rsidRDefault="003C556C" w:rsidP="003C556C">
            <w:pPr>
              <w:snapToGrid w:val="0"/>
            </w:pPr>
            <w:r>
              <w:t>48</w:t>
            </w:r>
          </w:p>
        </w:tc>
        <w:tc>
          <w:tcPr>
            <w:tcW w:w="1984" w:type="dxa"/>
          </w:tcPr>
          <w:p w:rsidR="003C556C" w:rsidRPr="00B3451C" w:rsidRDefault="003C556C" w:rsidP="003C556C">
            <w:pPr>
              <w:snapToGrid w:val="0"/>
            </w:pPr>
            <w:r w:rsidRPr="00B3451C">
              <w:t>Численность участников платных и бесплатных культурно-досуговых мероприятий  (по сравнению с предыдущим годом)</w:t>
            </w:r>
          </w:p>
        </w:tc>
        <w:tc>
          <w:tcPr>
            <w:tcW w:w="1843" w:type="dxa"/>
          </w:tcPr>
          <w:p w:rsidR="003C556C" w:rsidRPr="00B3451C" w:rsidRDefault="003C556C" w:rsidP="003C556C">
            <w:pPr>
              <w:snapToGrid w:val="0"/>
              <w:jc w:val="center"/>
            </w:pPr>
            <w:r w:rsidRPr="00B3451C">
              <w:t>процентов</w:t>
            </w:r>
          </w:p>
        </w:tc>
        <w:tc>
          <w:tcPr>
            <w:tcW w:w="1070" w:type="dxa"/>
          </w:tcPr>
          <w:p w:rsidR="003C556C" w:rsidRPr="00B3451C" w:rsidRDefault="003C556C" w:rsidP="003C556C">
            <w:pPr>
              <w:snapToGrid w:val="0"/>
              <w:jc w:val="center"/>
            </w:pPr>
          </w:p>
        </w:tc>
        <w:tc>
          <w:tcPr>
            <w:tcW w:w="1056" w:type="dxa"/>
          </w:tcPr>
          <w:p w:rsidR="003C556C" w:rsidRPr="00B3451C" w:rsidRDefault="003C556C" w:rsidP="003C556C">
            <w:pPr>
              <w:snapToGrid w:val="0"/>
              <w:jc w:val="center"/>
            </w:pPr>
            <w:r>
              <w:t>6,3</w:t>
            </w:r>
          </w:p>
        </w:tc>
        <w:tc>
          <w:tcPr>
            <w:tcW w:w="1079" w:type="dxa"/>
          </w:tcPr>
          <w:p w:rsidR="003C556C" w:rsidRPr="00B3451C" w:rsidRDefault="003C556C" w:rsidP="003C556C">
            <w:pPr>
              <w:snapToGrid w:val="0"/>
              <w:jc w:val="center"/>
            </w:pPr>
            <w:r>
              <w:t>6,5</w:t>
            </w:r>
          </w:p>
        </w:tc>
        <w:tc>
          <w:tcPr>
            <w:tcW w:w="1041" w:type="dxa"/>
          </w:tcPr>
          <w:p w:rsidR="003C556C" w:rsidRPr="00B3451C" w:rsidRDefault="003C556C" w:rsidP="003C556C">
            <w:pPr>
              <w:snapToGrid w:val="0"/>
              <w:jc w:val="center"/>
            </w:pPr>
            <w:r>
              <w:t>6,8</w:t>
            </w:r>
          </w:p>
        </w:tc>
        <w:tc>
          <w:tcPr>
            <w:tcW w:w="1134" w:type="dxa"/>
          </w:tcPr>
          <w:p w:rsidR="003C556C" w:rsidRPr="00B3451C" w:rsidRDefault="003C556C" w:rsidP="003C556C">
            <w:pPr>
              <w:snapToGrid w:val="0"/>
              <w:jc w:val="center"/>
            </w:pPr>
            <w:r>
              <w:t>7,0</w:t>
            </w:r>
          </w:p>
        </w:tc>
      </w:tr>
      <w:tr w:rsidR="003C556C" w:rsidRPr="00693295" w:rsidTr="003C556C">
        <w:trPr>
          <w:jc w:val="center"/>
        </w:trPr>
        <w:tc>
          <w:tcPr>
            <w:tcW w:w="568" w:type="dxa"/>
          </w:tcPr>
          <w:p w:rsidR="003C556C" w:rsidRPr="00B3451C" w:rsidRDefault="003C556C" w:rsidP="003C556C">
            <w:pPr>
              <w:snapToGrid w:val="0"/>
            </w:pPr>
            <w:r>
              <w:t>49</w:t>
            </w:r>
          </w:p>
        </w:tc>
        <w:tc>
          <w:tcPr>
            <w:tcW w:w="1984" w:type="dxa"/>
          </w:tcPr>
          <w:p w:rsidR="003C556C" w:rsidRPr="00B3451C" w:rsidRDefault="003C556C" w:rsidP="003C556C">
            <w:pPr>
              <w:snapToGrid w:val="0"/>
            </w:pPr>
            <w:r w:rsidRPr="00B3451C">
              <w:t xml:space="preserve">Уровень удовлетворенности жителей Комсомольского муниципального района Ивановской области качеством  предоставления услуг Муниципального </w:t>
            </w:r>
            <w:r>
              <w:t xml:space="preserve">казённого </w:t>
            </w:r>
            <w:r w:rsidRPr="00B3451C">
              <w:t>учреждения «Городской Дом культуры» (по сравнению с предыдущим годом)</w:t>
            </w:r>
          </w:p>
        </w:tc>
        <w:tc>
          <w:tcPr>
            <w:tcW w:w="1843" w:type="dxa"/>
          </w:tcPr>
          <w:p w:rsidR="003C556C" w:rsidRPr="00B3451C" w:rsidRDefault="003C556C" w:rsidP="003C556C">
            <w:pPr>
              <w:snapToGrid w:val="0"/>
              <w:jc w:val="center"/>
            </w:pPr>
            <w:r w:rsidRPr="00B3451C">
              <w:t>процентов</w:t>
            </w:r>
          </w:p>
        </w:tc>
        <w:tc>
          <w:tcPr>
            <w:tcW w:w="1070" w:type="dxa"/>
          </w:tcPr>
          <w:p w:rsidR="003C556C" w:rsidRPr="00B3451C" w:rsidRDefault="003C556C" w:rsidP="003C556C">
            <w:pPr>
              <w:snapToGrid w:val="0"/>
              <w:jc w:val="center"/>
            </w:pPr>
          </w:p>
        </w:tc>
        <w:tc>
          <w:tcPr>
            <w:tcW w:w="1056" w:type="dxa"/>
          </w:tcPr>
          <w:p w:rsidR="003C556C" w:rsidRPr="00B3451C" w:rsidRDefault="003C556C" w:rsidP="003C556C">
            <w:pPr>
              <w:snapToGrid w:val="0"/>
              <w:jc w:val="center"/>
            </w:pPr>
            <w:r>
              <w:t>75</w:t>
            </w:r>
            <w:r w:rsidRPr="00B3451C">
              <w:t>,0</w:t>
            </w:r>
          </w:p>
        </w:tc>
        <w:tc>
          <w:tcPr>
            <w:tcW w:w="1079" w:type="dxa"/>
          </w:tcPr>
          <w:p w:rsidR="003C556C" w:rsidRPr="00B3451C" w:rsidRDefault="003C556C" w:rsidP="003C556C">
            <w:pPr>
              <w:snapToGrid w:val="0"/>
              <w:jc w:val="center"/>
            </w:pPr>
            <w:r>
              <w:t>78</w:t>
            </w:r>
            <w:r w:rsidRPr="00B3451C">
              <w:t>,0</w:t>
            </w:r>
          </w:p>
        </w:tc>
        <w:tc>
          <w:tcPr>
            <w:tcW w:w="1041" w:type="dxa"/>
          </w:tcPr>
          <w:p w:rsidR="003C556C" w:rsidRPr="00B3451C" w:rsidRDefault="003C556C" w:rsidP="003C556C">
            <w:pPr>
              <w:snapToGrid w:val="0"/>
              <w:jc w:val="center"/>
            </w:pPr>
            <w:r>
              <w:t>78</w:t>
            </w:r>
            <w:r w:rsidRPr="00B3451C">
              <w:t>,0</w:t>
            </w:r>
          </w:p>
        </w:tc>
        <w:tc>
          <w:tcPr>
            <w:tcW w:w="1134" w:type="dxa"/>
          </w:tcPr>
          <w:p w:rsidR="003C556C" w:rsidRPr="00B3451C" w:rsidRDefault="003C556C" w:rsidP="003C556C">
            <w:pPr>
              <w:snapToGrid w:val="0"/>
              <w:jc w:val="center"/>
            </w:pPr>
            <w:r>
              <w:t>80</w:t>
            </w:r>
            <w:r w:rsidRPr="00B3451C">
              <w:t>,0</w:t>
            </w:r>
          </w:p>
        </w:tc>
      </w:tr>
      <w:tr w:rsidR="003C556C" w:rsidRPr="00693295" w:rsidTr="003C556C">
        <w:trPr>
          <w:jc w:val="center"/>
        </w:trPr>
        <w:tc>
          <w:tcPr>
            <w:tcW w:w="568" w:type="dxa"/>
          </w:tcPr>
          <w:p w:rsidR="003C556C" w:rsidRPr="00B3451C" w:rsidRDefault="003C556C" w:rsidP="003C556C">
            <w:pPr>
              <w:snapToGrid w:val="0"/>
            </w:pPr>
            <w:r>
              <w:t>50</w:t>
            </w:r>
          </w:p>
        </w:tc>
        <w:tc>
          <w:tcPr>
            <w:tcW w:w="1984" w:type="dxa"/>
          </w:tcPr>
          <w:p w:rsidR="003C556C" w:rsidRPr="00B3451C" w:rsidRDefault="003C556C" w:rsidP="003C556C">
            <w:pPr>
              <w:snapToGrid w:val="0"/>
            </w:pPr>
            <w:r w:rsidRPr="00B3451C">
              <w:t xml:space="preserve">Число выставочных проектов в Муниципальном </w:t>
            </w:r>
            <w:r>
              <w:t xml:space="preserve">казённом </w:t>
            </w:r>
            <w:r w:rsidRPr="00B3451C">
              <w:t xml:space="preserve">учреждении «Городской Дом культуры» </w:t>
            </w:r>
          </w:p>
        </w:tc>
        <w:tc>
          <w:tcPr>
            <w:tcW w:w="1843" w:type="dxa"/>
          </w:tcPr>
          <w:p w:rsidR="003C556C" w:rsidRPr="00B3451C" w:rsidRDefault="003C556C" w:rsidP="003C556C">
            <w:pPr>
              <w:snapToGrid w:val="0"/>
              <w:jc w:val="center"/>
            </w:pPr>
            <w:r w:rsidRPr="00B3451C">
              <w:t>разы</w:t>
            </w:r>
          </w:p>
        </w:tc>
        <w:tc>
          <w:tcPr>
            <w:tcW w:w="1070" w:type="dxa"/>
          </w:tcPr>
          <w:p w:rsidR="003C556C" w:rsidRPr="00B3451C" w:rsidRDefault="003C556C" w:rsidP="003C556C">
            <w:pPr>
              <w:snapToGrid w:val="0"/>
              <w:jc w:val="center"/>
            </w:pPr>
          </w:p>
        </w:tc>
        <w:tc>
          <w:tcPr>
            <w:tcW w:w="1056" w:type="dxa"/>
          </w:tcPr>
          <w:p w:rsidR="003C556C" w:rsidRPr="00B3451C" w:rsidRDefault="003C556C" w:rsidP="003C556C">
            <w:pPr>
              <w:snapToGrid w:val="0"/>
              <w:jc w:val="center"/>
            </w:pPr>
            <w:r>
              <w:t>9</w:t>
            </w:r>
          </w:p>
        </w:tc>
        <w:tc>
          <w:tcPr>
            <w:tcW w:w="1079" w:type="dxa"/>
          </w:tcPr>
          <w:p w:rsidR="003C556C" w:rsidRPr="00B3451C" w:rsidRDefault="003C556C" w:rsidP="003C556C">
            <w:pPr>
              <w:snapToGrid w:val="0"/>
              <w:jc w:val="center"/>
            </w:pPr>
            <w:r>
              <w:t>9</w:t>
            </w:r>
          </w:p>
        </w:tc>
        <w:tc>
          <w:tcPr>
            <w:tcW w:w="1041" w:type="dxa"/>
          </w:tcPr>
          <w:p w:rsidR="003C556C" w:rsidRPr="00B3451C" w:rsidRDefault="003C556C" w:rsidP="003C556C">
            <w:pPr>
              <w:snapToGrid w:val="0"/>
              <w:jc w:val="center"/>
            </w:pPr>
            <w:r>
              <w:t>9</w:t>
            </w:r>
          </w:p>
        </w:tc>
        <w:tc>
          <w:tcPr>
            <w:tcW w:w="1134" w:type="dxa"/>
          </w:tcPr>
          <w:p w:rsidR="003C556C" w:rsidRPr="00B3451C" w:rsidRDefault="003C556C" w:rsidP="003C556C">
            <w:pPr>
              <w:snapToGrid w:val="0"/>
              <w:jc w:val="center"/>
            </w:pPr>
            <w:r>
              <w:t>9</w:t>
            </w:r>
          </w:p>
        </w:tc>
      </w:tr>
      <w:tr w:rsidR="003C556C" w:rsidRPr="00693295" w:rsidTr="003C556C">
        <w:trPr>
          <w:jc w:val="center"/>
        </w:trPr>
        <w:tc>
          <w:tcPr>
            <w:tcW w:w="568" w:type="dxa"/>
          </w:tcPr>
          <w:p w:rsidR="003C556C" w:rsidRPr="00B3451C" w:rsidRDefault="003C556C" w:rsidP="003C556C">
            <w:pPr>
              <w:snapToGrid w:val="0"/>
            </w:pPr>
            <w:r>
              <w:t>51</w:t>
            </w:r>
          </w:p>
        </w:tc>
        <w:tc>
          <w:tcPr>
            <w:tcW w:w="1984" w:type="dxa"/>
          </w:tcPr>
          <w:p w:rsidR="003C556C" w:rsidRPr="00B3451C" w:rsidRDefault="003C556C" w:rsidP="003C556C">
            <w:pPr>
              <w:snapToGrid w:val="0"/>
            </w:pPr>
            <w:r w:rsidRPr="00B3451C">
              <w:t>Показ теа</w:t>
            </w:r>
            <w:r>
              <w:t>трально-концертных представлений</w:t>
            </w:r>
          </w:p>
        </w:tc>
        <w:tc>
          <w:tcPr>
            <w:tcW w:w="1843" w:type="dxa"/>
          </w:tcPr>
          <w:p w:rsidR="003C556C" w:rsidRPr="00B3451C" w:rsidRDefault="003C556C" w:rsidP="003C556C">
            <w:pPr>
              <w:snapToGrid w:val="0"/>
              <w:jc w:val="center"/>
            </w:pPr>
            <w:r>
              <w:t>процентов</w:t>
            </w:r>
          </w:p>
        </w:tc>
        <w:tc>
          <w:tcPr>
            <w:tcW w:w="1070" w:type="dxa"/>
          </w:tcPr>
          <w:p w:rsidR="003C556C" w:rsidRPr="00B3451C" w:rsidRDefault="003C556C" w:rsidP="003C556C">
            <w:pPr>
              <w:snapToGrid w:val="0"/>
              <w:jc w:val="center"/>
            </w:pPr>
          </w:p>
        </w:tc>
        <w:tc>
          <w:tcPr>
            <w:tcW w:w="1056" w:type="dxa"/>
          </w:tcPr>
          <w:p w:rsidR="003C556C" w:rsidRPr="00B3451C" w:rsidRDefault="003C556C" w:rsidP="003C556C">
            <w:pPr>
              <w:snapToGrid w:val="0"/>
              <w:jc w:val="center"/>
            </w:pPr>
            <w:r>
              <w:t>43</w:t>
            </w:r>
          </w:p>
        </w:tc>
        <w:tc>
          <w:tcPr>
            <w:tcW w:w="1079" w:type="dxa"/>
          </w:tcPr>
          <w:p w:rsidR="003C556C" w:rsidRPr="00B3451C" w:rsidRDefault="003C556C" w:rsidP="003C556C">
            <w:pPr>
              <w:snapToGrid w:val="0"/>
              <w:jc w:val="center"/>
            </w:pPr>
            <w:r>
              <w:t>45</w:t>
            </w:r>
          </w:p>
        </w:tc>
        <w:tc>
          <w:tcPr>
            <w:tcW w:w="1041" w:type="dxa"/>
          </w:tcPr>
          <w:p w:rsidR="003C556C" w:rsidRPr="00B3451C" w:rsidRDefault="003C556C" w:rsidP="003C556C">
            <w:pPr>
              <w:snapToGrid w:val="0"/>
              <w:jc w:val="center"/>
            </w:pPr>
            <w:r>
              <w:t>45</w:t>
            </w:r>
          </w:p>
        </w:tc>
        <w:tc>
          <w:tcPr>
            <w:tcW w:w="1134" w:type="dxa"/>
          </w:tcPr>
          <w:p w:rsidR="003C556C" w:rsidRPr="00B3451C" w:rsidRDefault="003C556C" w:rsidP="003C556C">
            <w:pPr>
              <w:snapToGrid w:val="0"/>
              <w:jc w:val="center"/>
            </w:pPr>
            <w:r>
              <w:t>45</w:t>
            </w:r>
          </w:p>
        </w:tc>
      </w:tr>
      <w:tr w:rsidR="003C556C" w:rsidRPr="00693295" w:rsidTr="003C556C">
        <w:trPr>
          <w:jc w:val="center"/>
        </w:trPr>
        <w:tc>
          <w:tcPr>
            <w:tcW w:w="568" w:type="dxa"/>
          </w:tcPr>
          <w:p w:rsidR="003C556C" w:rsidRPr="00B3451C" w:rsidRDefault="003C556C" w:rsidP="003C556C">
            <w:pPr>
              <w:snapToGrid w:val="0"/>
            </w:pPr>
            <w:r>
              <w:t>52</w:t>
            </w:r>
          </w:p>
        </w:tc>
        <w:tc>
          <w:tcPr>
            <w:tcW w:w="1984" w:type="dxa"/>
          </w:tcPr>
          <w:p w:rsidR="003C556C" w:rsidRPr="00B3451C" w:rsidRDefault="003C556C" w:rsidP="003C556C">
            <w:pPr>
              <w:snapToGrid w:val="0"/>
            </w:pPr>
            <w:r w:rsidRPr="00B3451C">
              <w:t>Доля детей, привлекаемых к участию в творческих мероприятиях, в общем числе детей</w:t>
            </w:r>
          </w:p>
        </w:tc>
        <w:tc>
          <w:tcPr>
            <w:tcW w:w="1843" w:type="dxa"/>
          </w:tcPr>
          <w:p w:rsidR="003C556C" w:rsidRPr="00B3451C" w:rsidRDefault="003C556C" w:rsidP="003C556C">
            <w:pPr>
              <w:snapToGrid w:val="0"/>
              <w:jc w:val="center"/>
            </w:pPr>
            <w:r w:rsidRPr="00B3451C">
              <w:t>процентов</w:t>
            </w:r>
          </w:p>
        </w:tc>
        <w:tc>
          <w:tcPr>
            <w:tcW w:w="1070" w:type="dxa"/>
          </w:tcPr>
          <w:p w:rsidR="003C556C" w:rsidRPr="00B3451C" w:rsidRDefault="003C556C" w:rsidP="003C556C">
            <w:pPr>
              <w:snapToGrid w:val="0"/>
              <w:jc w:val="center"/>
            </w:pPr>
          </w:p>
        </w:tc>
        <w:tc>
          <w:tcPr>
            <w:tcW w:w="1056" w:type="dxa"/>
          </w:tcPr>
          <w:p w:rsidR="003C556C" w:rsidRPr="00B3451C" w:rsidRDefault="003C556C" w:rsidP="003C556C">
            <w:pPr>
              <w:snapToGrid w:val="0"/>
              <w:jc w:val="center"/>
            </w:pPr>
            <w:r>
              <w:t>64</w:t>
            </w:r>
            <w:r w:rsidRPr="00B3451C">
              <w:t>,0</w:t>
            </w:r>
          </w:p>
        </w:tc>
        <w:tc>
          <w:tcPr>
            <w:tcW w:w="1079" w:type="dxa"/>
          </w:tcPr>
          <w:p w:rsidR="003C556C" w:rsidRPr="00B3451C" w:rsidRDefault="003C556C" w:rsidP="003C556C">
            <w:pPr>
              <w:snapToGrid w:val="0"/>
              <w:jc w:val="center"/>
            </w:pPr>
            <w:r>
              <w:t>65,0</w:t>
            </w:r>
          </w:p>
        </w:tc>
        <w:tc>
          <w:tcPr>
            <w:tcW w:w="1041" w:type="dxa"/>
          </w:tcPr>
          <w:p w:rsidR="003C556C" w:rsidRPr="00B3451C" w:rsidRDefault="003C556C" w:rsidP="003C556C">
            <w:pPr>
              <w:snapToGrid w:val="0"/>
              <w:jc w:val="center"/>
            </w:pPr>
            <w:r>
              <w:t>65,0</w:t>
            </w:r>
          </w:p>
        </w:tc>
        <w:tc>
          <w:tcPr>
            <w:tcW w:w="1134" w:type="dxa"/>
          </w:tcPr>
          <w:p w:rsidR="003C556C" w:rsidRPr="00B3451C" w:rsidRDefault="003C556C" w:rsidP="003C556C">
            <w:pPr>
              <w:snapToGrid w:val="0"/>
              <w:jc w:val="center"/>
            </w:pPr>
            <w:r>
              <w:t>65,0</w:t>
            </w:r>
          </w:p>
        </w:tc>
      </w:tr>
      <w:tr w:rsidR="003C556C" w:rsidRPr="00693295" w:rsidTr="003C556C">
        <w:trPr>
          <w:jc w:val="center"/>
        </w:trPr>
        <w:tc>
          <w:tcPr>
            <w:tcW w:w="568" w:type="dxa"/>
          </w:tcPr>
          <w:p w:rsidR="003C556C" w:rsidRPr="00B3451C" w:rsidRDefault="003C556C" w:rsidP="003C556C">
            <w:pPr>
              <w:snapToGrid w:val="0"/>
            </w:pPr>
            <w:r>
              <w:t>53</w:t>
            </w:r>
          </w:p>
        </w:tc>
        <w:tc>
          <w:tcPr>
            <w:tcW w:w="1984" w:type="dxa"/>
          </w:tcPr>
          <w:p w:rsidR="003C556C" w:rsidRPr="00B3451C" w:rsidRDefault="003C556C" w:rsidP="003C556C">
            <w:pPr>
              <w:snapToGrid w:val="0"/>
            </w:pPr>
            <w:r w:rsidRPr="00B3451C">
              <w:t xml:space="preserve">Доля выездных концертов Муниципального </w:t>
            </w:r>
            <w:r>
              <w:t xml:space="preserve">казённого </w:t>
            </w:r>
            <w:r w:rsidRPr="00B3451C">
              <w:t xml:space="preserve">учреждения «Городской Дом культуры» по Комсомольскому муниципальному району Ивановской области  </w:t>
            </w:r>
          </w:p>
        </w:tc>
        <w:tc>
          <w:tcPr>
            <w:tcW w:w="1843" w:type="dxa"/>
          </w:tcPr>
          <w:p w:rsidR="003C556C" w:rsidRPr="00B3451C" w:rsidRDefault="003C556C" w:rsidP="003C556C">
            <w:pPr>
              <w:snapToGrid w:val="0"/>
              <w:jc w:val="center"/>
            </w:pPr>
            <w:r w:rsidRPr="00B3451C">
              <w:t>процентов</w:t>
            </w:r>
          </w:p>
        </w:tc>
        <w:tc>
          <w:tcPr>
            <w:tcW w:w="1070" w:type="dxa"/>
          </w:tcPr>
          <w:p w:rsidR="003C556C" w:rsidRPr="00B3451C" w:rsidRDefault="003C556C" w:rsidP="003C556C">
            <w:pPr>
              <w:snapToGrid w:val="0"/>
              <w:jc w:val="center"/>
            </w:pPr>
          </w:p>
        </w:tc>
        <w:tc>
          <w:tcPr>
            <w:tcW w:w="1056" w:type="dxa"/>
          </w:tcPr>
          <w:p w:rsidR="003C556C" w:rsidRPr="00B3451C" w:rsidRDefault="003C556C" w:rsidP="003C556C">
            <w:pPr>
              <w:snapToGrid w:val="0"/>
              <w:jc w:val="center"/>
            </w:pPr>
            <w:r>
              <w:t>47</w:t>
            </w:r>
          </w:p>
        </w:tc>
        <w:tc>
          <w:tcPr>
            <w:tcW w:w="1079" w:type="dxa"/>
          </w:tcPr>
          <w:p w:rsidR="003C556C" w:rsidRPr="00B3451C" w:rsidRDefault="003C556C" w:rsidP="003C556C">
            <w:pPr>
              <w:snapToGrid w:val="0"/>
              <w:jc w:val="center"/>
            </w:pPr>
            <w:r w:rsidRPr="00B3451C">
              <w:t>4</w:t>
            </w:r>
            <w:r>
              <w:t>8</w:t>
            </w:r>
          </w:p>
        </w:tc>
        <w:tc>
          <w:tcPr>
            <w:tcW w:w="1041" w:type="dxa"/>
          </w:tcPr>
          <w:p w:rsidR="003C556C" w:rsidRPr="00B3451C" w:rsidRDefault="003C556C" w:rsidP="003C556C">
            <w:pPr>
              <w:snapToGrid w:val="0"/>
              <w:jc w:val="center"/>
            </w:pPr>
            <w:r w:rsidRPr="00B3451C">
              <w:t>4</w:t>
            </w:r>
            <w:r>
              <w:t>8</w:t>
            </w:r>
          </w:p>
        </w:tc>
        <w:tc>
          <w:tcPr>
            <w:tcW w:w="1134" w:type="dxa"/>
          </w:tcPr>
          <w:p w:rsidR="003C556C" w:rsidRPr="00B3451C" w:rsidRDefault="003C556C" w:rsidP="003C556C">
            <w:pPr>
              <w:snapToGrid w:val="0"/>
              <w:jc w:val="center"/>
            </w:pPr>
            <w:r w:rsidRPr="00B3451C">
              <w:t>4</w:t>
            </w:r>
            <w:r>
              <w:t>8</w:t>
            </w:r>
          </w:p>
        </w:tc>
      </w:tr>
      <w:tr w:rsidR="003C556C" w:rsidRPr="00693295" w:rsidTr="003C556C">
        <w:trPr>
          <w:jc w:val="center"/>
        </w:trPr>
        <w:tc>
          <w:tcPr>
            <w:tcW w:w="568" w:type="dxa"/>
          </w:tcPr>
          <w:p w:rsidR="003C556C" w:rsidRPr="00B3451C" w:rsidRDefault="003C556C" w:rsidP="003C556C">
            <w:pPr>
              <w:snapToGrid w:val="0"/>
            </w:pPr>
            <w:r>
              <w:lastRenderedPageBreak/>
              <w:t>54</w:t>
            </w:r>
          </w:p>
        </w:tc>
        <w:tc>
          <w:tcPr>
            <w:tcW w:w="1984" w:type="dxa"/>
          </w:tcPr>
          <w:p w:rsidR="003C556C" w:rsidRPr="00E215E9" w:rsidRDefault="003C556C" w:rsidP="003C556C">
            <w:pPr>
              <w:snapToGrid w:val="0"/>
            </w:pPr>
            <w:r w:rsidRPr="00E215E9">
              <w:t>Концертно-развлекательная программа «Мини-мисс»</w:t>
            </w:r>
          </w:p>
        </w:tc>
        <w:tc>
          <w:tcPr>
            <w:tcW w:w="1843" w:type="dxa"/>
          </w:tcPr>
          <w:p w:rsidR="003C556C" w:rsidRPr="00E215E9" w:rsidRDefault="003C556C" w:rsidP="003C556C">
            <w:pPr>
              <w:snapToGrid w:val="0"/>
              <w:jc w:val="center"/>
            </w:pPr>
            <w:r w:rsidRPr="00E215E9">
              <w:t>шт</w:t>
            </w:r>
          </w:p>
        </w:tc>
        <w:tc>
          <w:tcPr>
            <w:tcW w:w="1070" w:type="dxa"/>
          </w:tcPr>
          <w:p w:rsidR="003C556C" w:rsidRPr="00306039" w:rsidRDefault="003C556C" w:rsidP="003C556C">
            <w:pPr>
              <w:snapToGrid w:val="0"/>
              <w:jc w:val="center"/>
            </w:pPr>
          </w:p>
        </w:tc>
        <w:tc>
          <w:tcPr>
            <w:tcW w:w="1056" w:type="dxa"/>
          </w:tcPr>
          <w:p w:rsidR="003C556C" w:rsidRPr="00306039" w:rsidRDefault="003C556C" w:rsidP="003C556C">
            <w:pPr>
              <w:snapToGrid w:val="0"/>
              <w:jc w:val="center"/>
            </w:pPr>
            <w:r w:rsidRPr="00306039">
              <w:t>1</w:t>
            </w:r>
          </w:p>
        </w:tc>
        <w:tc>
          <w:tcPr>
            <w:tcW w:w="1079" w:type="dxa"/>
          </w:tcPr>
          <w:p w:rsidR="003C556C" w:rsidRPr="00306039" w:rsidRDefault="003C556C" w:rsidP="003C556C">
            <w:pPr>
              <w:snapToGrid w:val="0"/>
              <w:jc w:val="center"/>
            </w:pPr>
            <w:r w:rsidRPr="00306039">
              <w:t xml:space="preserve">1 </w:t>
            </w:r>
          </w:p>
        </w:tc>
        <w:tc>
          <w:tcPr>
            <w:tcW w:w="1041" w:type="dxa"/>
          </w:tcPr>
          <w:p w:rsidR="003C556C" w:rsidRPr="00306039" w:rsidRDefault="003C556C" w:rsidP="003C556C">
            <w:pPr>
              <w:snapToGrid w:val="0"/>
              <w:jc w:val="center"/>
            </w:pPr>
            <w:r w:rsidRPr="00306039">
              <w:t>1</w:t>
            </w:r>
          </w:p>
        </w:tc>
        <w:tc>
          <w:tcPr>
            <w:tcW w:w="1134" w:type="dxa"/>
          </w:tcPr>
          <w:p w:rsidR="003C556C" w:rsidRPr="00306039" w:rsidRDefault="003C556C" w:rsidP="003C556C">
            <w:pPr>
              <w:snapToGrid w:val="0"/>
              <w:jc w:val="center"/>
            </w:pPr>
            <w:r w:rsidRPr="00306039">
              <w:t>1</w:t>
            </w:r>
          </w:p>
        </w:tc>
      </w:tr>
      <w:tr w:rsidR="003C556C" w:rsidRPr="00693295" w:rsidTr="003C556C">
        <w:trPr>
          <w:jc w:val="center"/>
        </w:trPr>
        <w:tc>
          <w:tcPr>
            <w:tcW w:w="568" w:type="dxa"/>
          </w:tcPr>
          <w:p w:rsidR="003C556C" w:rsidRPr="00B3451C" w:rsidRDefault="003C556C" w:rsidP="003C556C">
            <w:pPr>
              <w:snapToGrid w:val="0"/>
            </w:pPr>
            <w:r>
              <w:t>55</w:t>
            </w:r>
          </w:p>
        </w:tc>
        <w:tc>
          <w:tcPr>
            <w:tcW w:w="1984" w:type="dxa"/>
          </w:tcPr>
          <w:p w:rsidR="003C556C" w:rsidRPr="00E215E9" w:rsidRDefault="003C556C" w:rsidP="003C556C">
            <w:pPr>
              <w:snapToGrid w:val="0"/>
            </w:pPr>
            <w:r>
              <w:t>К</w:t>
            </w:r>
            <w:r w:rsidRPr="00E215E9">
              <w:t xml:space="preserve">онцерты </w:t>
            </w:r>
          </w:p>
        </w:tc>
        <w:tc>
          <w:tcPr>
            <w:tcW w:w="1843" w:type="dxa"/>
          </w:tcPr>
          <w:p w:rsidR="003C556C" w:rsidRPr="00E215E9" w:rsidRDefault="003C556C" w:rsidP="003C556C">
            <w:pPr>
              <w:snapToGrid w:val="0"/>
              <w:jc w:val="center"/>
            </w:pPr>
            <w:r w:rsidRPr="00E215E9">
              <w:t>шт</w:t>
            </w:r>
          </w:p>
        </w:tc>
        <w:tc>
          <w:tcPr>
            <w:tcW w:w="1070" w:type="dxa"/>
          </w:tcPr>
          <w:p w:rsidR="003C556C" w:rsidRPr="00306039" w:rsidRDefault="003C556C" w:rsidP="003C556C">
            <w:pPr>
              <w:snapToGrid w:val="0"/>
              <w:jc w:val="center"/>
            </w:pPr>
          </w:p>
        </w:tc>
        <w:tc>
          <w:tcPr>
            <w:tcW w:w="1056" w:type="dxa"/>
          </w:tcPr>
          <w:p w:rsidR="003C556C" w:rsidRPr="00306039" w:rsidRDefault="003C556C" w:rsidP="003C556C">
            <w:pPr>
              <w:snapToGrid w:val="0"/>
              <w:jc w:val="center"/>
            </w:pPr>
            <w:r>
              <w:t>12</w:t>
            </w:r>
          </w:p>
        </w:tc>
        <w:tc>
          <w:tcPr>
            <w:tcW w:w="1079" w:type="dxa"/>
          </w:tcPr>
          <w:p w:rsidR="003C556C" w:rsidRPr="00306039" w:rsidRDefault="003C556C" w:rsidP="003C556C">
            <w:pPr>
              <w:snapToGrid w:val="0"/>
              <w:jc w:val="center"/>
            </w:pPr>
            <w:r>
              <w:t>15</w:t>
            </w:r>
          </w:p>
        </w:tc>
        <w:tc>
          <w:tcPr>
            <w:tcW w:w="1041" w:type="dxa"/>
          </w:tcPr>
          <w:p w:rsidR="003C556C" w:rsidRPr="00306039" w:rsidRDefault="003C556C" w:rsidP="003C556C">
            <w:pPr>
              <w:snapToGrid w:val="0"/>
              <w:jc w:val="center"/>
            </w:pPr>
            <w:r>
              <w:t>18</w:t>
            </w:r>
          </w:p>
        </w:tc>
        <w:tc>
          <w:tcPr>
            <w:tcW w:w="1134" w:type="dxa"/>
          </w:tcPr>
          <w:p w:rsidR="003C556C" w:rsidRPr="00306039" w:rsidRDefault="003C556C" w:rsidP="003C556C">
            <w:pPr>
              <w:snapToGrid w:val="0"/>
              <w:jc w:val="center"/>
            </w:pPr>
            <w:r>
              <w:t>18</w:t>
            </w:r>
          </w:p>
        </w:tc>
      </w:tr>
      <w:tr w:rsidR="003C556C" w:rsidRPr="00693295" w:rsidTr="003C556C">
        <w:trPr>
          <w:jc w:val="center"/>
        </w:trPr>
        <w:tc>
          <w:tcPr>
            <w:tcW w:w="568" w:type="dxa"/>
          </w:tcPr>
          <w:p w:rsidR="003C556C" w:rsidRPr="00B3451C" w:rsidRDefault="003C556C" w:rsidP="003C556C">
            <w:pPr>
              <w:snapToGrid w:val="0"/>
            </w:pPr>
            <w:r>
              <w:t>56</w:t>
            </w:r>
          </w:p>
        </w:tc>
        <w:tc>
          <w:tcPr>
            <w:tcW w:w="1984" w:type="dxa"/>
          </w:tcPr>
          <w:p w:rsidR="003C556C" w:rsidRPr="00E215E9" w:rsidRDefault="003C556C" w:rsidP="003C556C">
            <w:pPr>
              <w:snapToGrid w:val="0"/>
            </w:pPr>
            <w:r w:rsidRPr="00E215E9">
              <w:t xml:space="preserve">Кинофильмы для детей </w:t>
            </w:r>
          </w:p>
        </w:tc>
        <w:tc>
          <w:tcPr>
            <w:tcW w:w="1843" w:type="dxa"/>
          </w:tcPr>
          <w:p w:rsidR="003C556C" w:rsidRPr="00E215E9" w:rsidRDefault="003C556C" w:rsidP="003C556C">
            <w:pPr>
              <w:snapToGrid w:val="0"/>
              <w:jc w:val="center"/>
            </w:pPr>
            <w:r w:rsidRPr="00E215E9">
              <w:t>шт</w:t>
            </w:r>
          </w:p>
        </w:tc>
        <w:tc>
          <w:tcPr>
            <w:tcW w:w="1070" w:type="dxa"/>
          </w:tcPr>
          <w:p w:rsidR="003C556C" w:rsidRPr="00306039" w:rsidRDefault="003C556C" w:rsidP="003C556C">
            <w:pPr>
              <w:snapToGrid w:val="0"/>
              <w:jc w:val="center"/>
            </w:pPr>
          </w:p>
        </w:tc>
        <w:tc>
          <w:tcPr>
            <w:tcW w:w="1056" w:type="dxa"/>
          </w:tcPr>
          <w:p w:rsidR="003C556C" w:rsidRPr="00306039" w:rsidRDefault="003C556C" w:rsidP="003C556C">
            <w:pPr>
              <w:snapToGrid w:val="0"/>
              <w:jc w:val="center"/>
            </w:pPr>
            <w:r w:rsidRPr="00306039">
              <w:t>1</w:t>
            </w:r>
            <w:r>
              <w:t>7</w:t>
            </w:r>
          </w:p>
        </w:tc>
        <w:tc>
          <w:tcPr>
            <w:tcW w:w="1079" w:type="dxa"/>
          </w:tcPr>
          <w:p w:rsidR="003C556C" w:rsidRPr="00306039" w:rsidRDefault="003C556C" w:rsidP="003C556C">
            <w:pPr>
              <w:snapToGrid w:val="0"/>
              <w:jc w:val="center"/>
            </w:pPr>
            <w:r w:rsidRPr="00306039">
              <w:t>1</w:t>
            </w:r>
            <w:r>
              <w:t>7</w:t>
            </w:r>
          </w:p>
        </w:tc>
        <w:tc>
          <w:tcPr>
            <w:tcW w:w="1041" w:type="dxa"/>
          </w:tcPr>
          <w:p w:rsidR="003C556C" w:rsidRPr="00306039" w:rsidRDefault="003C556C" w:rsidP="003C556C">
            <w:pPr>
              <w:snapToGrid w:val="0"/>
              <w:jc w:val="center"/>
            </w:pPr>
            <w:r w:rsidRPr="00306039">
              <w:t>1</w:t>
            </w:r>
            <w:r>
              <w:t>7</w:t>
            </w:r>
          </w:p>
        </w:tc>
        <w:tc>
          <w:tcPr>
            <w:tcW w:w="1134" w:type="dxa"/>
          </w:tcPr>
          <w:p w:rsidR="003C556C" w:rsidRPr="00306039" w:rsidRDefault="003C556C" w:rsidP="003C556C">
            <w:pPr>
              <w:snapToGrid w:val="0"/>
              <w:jc w:val="center"/>
            </w:pPr>
            <w:r w:rsidRPr="00306039">
              <w:t>1</w:t>
            </w:r>
            <w:r>
              <w:t>7</w:t>
            </w:r>
          </w:p>
        </w:tc>
      </w:tr>
      <w:tr w:rsidR="003C556C" w:rsidRPr="00693295" w:rsidTr="003C556C">
        <w:trPr>
          <w:jc w:val="center"/>
        </w:trPr>
        <w:tc>
          <w:tcPr>
            <w:tcW w:w="568" w:type="dxa"/>
          </w:tcPr>
          <w:p w:rsidR="003C556C" w:rsidRPr="00B3451C" w:rsidRDefault="003C556C" w:rsidP="003C556C">
            <w:pPr>
              <w:snapToGrid w:val="0"/>
            </w:pPr>
            <w:r>
              <w:t>57</w:t>
            </w:r>
          </w:p>
        </w:tc>
        <w:tc>
          <w:tcPr>
            <w:tcW w:w="1984" w:type="dxa"/>
          </w:tcPr>
          <w:p w:rsidR="003C556C" w:rsidRPr="00E215E9" w:rsidRDefault="003C556C" w:rsidP="003C556C">
            <w:pPr>
              <w:snapToGrid w:val="0"/>
            </w:pPr>
            <w:r>
              <w:t>Работа аниматоров</w:t>
            </w:r>
          </w:p>
        </w:tc>
        <w:tc>
          <w:tcPr>
            <w:tcW w:w="1843" w:type="dxa"/>
          </w:tcPr>
          <w:p w:rsidR="003C556C" w:rsidRPr="00E215E9" w:rsidRDefault="003C556C" w:rsidP="003C556C">
            <w:pPr>
              <w:snapToGrid w:val="0"/>
              <w:jc w:val="center"/>
            </w:pPr>
            <w:r>
              <w:t>шт</w:t>
            </w:r>
          </w:p>
        </w:tc>
        <w:tc>
          <w:tcPr>
            <w:tcW w:w="1070" w:type="dxa"/>
          </w:tcPr>
          <w:p w:rsidR="003C556C" w:rsidRPr="00306039" w:rsidRDefault="003C556C" w:rsidP="003C556C">
            <w:pPr>
              <w:snapToGrid w:val="0"/>
              <w:jc w:val="center"/>
            </w:pPr>
          </w:p>
        </w:tc>
        <w:tc>
          <w:tcPr>
            <w:tcW w:w="1056" w:type="dxa"/>
          </w:tcPr>
          <w:p w:rsidR="003C556C" w:rsidRPr="00306039" w:rsidRDefault="003C556C" w:rsidP="003C556C">
            <w:pPr>
              <w:snapToGrid w:val="0"/>
              <w:jc w:val="center"/>
            </w:pPr>
            <w:r>
              <w:t>24</w:t>
            </w:r>
          </w:p>
        </w:tc>
        <w:tc>
          <w:tcPr>
            <w:tcW w:w="1079" w:type="dxa"/>
          </w:tcPr>
          <w:p w:rsidR="003C556C" w:rsidRPr="00306039" w:rsidRDefault="003C556C" w:rsidP="003C556C">
            <w:pPr>
              <w:snapToGrid w:val="0"/>
              <w:jc w:val="center"/>
            </w:pPr>
            <w:r>
              <w:t>24</w:t>
            </w:r>
          </w:p>
        </w:tc>
        <w:tc>
          <w:tcPr>
            <w:tcW w:w="1041" w:type="dxa"/>
          </w:tcPr>
          <w:p w:rsidR="003C556C" w:rsidRPr="00306039" w:rsidRDefault="003C556C" w:rsidP="003C556C">
            <w:pPr>
              <w:snapToGrid w:val="0"/>
              <w:jc w:val="center"/>
            </w:pPr>
            <w:r>
              <w:t>24</w:t>
            </w:r>
          </w:p>
        </w:tc>
        <w:tc>
          <w:tcPr>
            <w:tcW w:w="1134" w:type="dxa"/>
          </w:tcPr>
          <w:p w:rsidR="003C556C" w:rsidRPr="00306039" w:rsidRDefault="003C556C" w:rsidP="003C556C">
            <w:pPr>
              <w:snapToGrid w:val="0"/>
              <w:jc w:val="center"/>
            </w:pPr>
            <w:r>
              <w:t>24</w:t>
            </w:r>
          </w:p>
        </w:tc>
      </w:tr>
      <w:tr w:rsidR="003C556C" w:rsidRPr="00693295" w:rsidTr="003C556C">
        <w:trPr>
          <w:jc w:val="center"/>
        </w:trPr>
        <w:tc>
          <w:tcPr>
            <w:tcW w:w="568" w:type="dxa"/>
          </w:tcPr>
          <w:p w:rsidR="003C556C" w:rsidRPr="00B3451C" w:rsidRDefault="003C556C" w:rsidP="003C556C">
            <w:pPr>
              <w:snapToGrid w:val="0"/>
            </w:pPr>
            <w:r>
              <w:t>58</w:t>
            </w:r>
          </w:p>
        </w:tc>
        <w:tc>
          <w:tcPr>
            <w:tcW w:w="1984" w:type="dxa"/>
          </w:tcPr>
          <w:p w:rsidR="003C556C" w:rsidRDefault="003C556C" w:rsidP="003C556C">
            <w:pPr>
              <w:snapToGrid w:val="0"/>
            </w:pPr>
            <w:r>
              <w:t>Выезд Деда Мороза на дом</w:t>
            </w:r>
          </w:p>
        </w:tc>
        <w:tc>
          <w:tcPr>
            <w:tcW w:w="1843" w:type="dxa"/>
          </w:tcPr>
          <w:p w:rsidR="003C556C" w:rsidRDefault="003C556C" w:rsidP="003C556C">
            <w:pPr>
              <w:snapToGrid w:val="0"/>
              <w:jc w:val="center"/>
            </w:pPr>
            <w:r>
              <w:t>шт</w:t>
            </w:r>
          </w:p>
        </w:tc>
        <w:tc>
          <w:tcPr>
            <w:tcW w:w="1070" w:type="dxa"/>
          </w:tcPr>
          <w:p w:rsidR="003C556C" w:rsidRPr="00306039" w:rsidRDefault="003C556C" w:rsidP="003C556C">
            <w:pPr>
              <w:snapToGrid w:val="0"/>
              <w:jc w:val="center"/>
            </w:pPr>
          </w:p>
        </w:tc>
        <w:tc>
          <w:tcPr>
            <w:tcW w:w="1056" w:type="dxa"/>
          </w:tcPr>
          <w:p w:rsidR="003C556C" w:rsidRDefault="003C556C" w:rsidP="003C556C">
            <w:pPr>
              <w:snapToGrid w:val="0"/>
              <w:jc w:val="center"/>
            </w:pPr>
            <w:r>
              <w:t>46</w:t>
            </w:r>
          </w:p>
        </w:tc>
        <w:tc>
          <w:tcPr>
            <w:tcW w:w="1079" w:type="dxa"/>
          </w:tcPr>
          <w:p w:rsidR="003C556C" w:rsidRPr="00306039" w:rsidRDefault="003C556C" w:rsidP="003C556C">
            <w:pPr>
              <w:snapToGrid w:val="0"/>
              <w:jc w:val="center"/>
            </w:pPr>
            <w:r>
              <w:t>50</w:t>
            </w:r>
          </w:p>
        </w:tc>
        <w:tc>
          <w:tcPr>
            <w:tcW w:w="1041" w:type="dxa"/>
          </w:tcPr>
          <w:p w:rsidR="003C556C" w:rsidRPr="00306039" w:rsidRDefault="003C556C" w:rsidP="003C556C">
            <w:pPr>
              <w:snapToGrid w:val="0"/>
              <w:jc w:val="center"/>
            </w:pPr>
            <w:r>
              <w:t>50</w:t>
            </w:r>
          </w:p>
        </w:tc>
        <w:tc>
          <w:tcPr>
            <w:tcW w:w="1134" w:type="dxa"/>
          </w:tcPr>
          <w:p w:rsidR="003C556C" w:rsidRPr="00306039" w:rsidRDefault="003C556C" w:rsidP="003C556C">
            <w:pPr>
              <w:snapToGrid w:val="0"/>
              <w:jc w:val="center"/>
            </w:pPr>
            <w:r>
              <w:t>50</w:t>
            </w:r>
          </w:p>
        </w:tc>
      </w:tr>
      <w:tr w:rsidR="003C556C" w:rsidRPr="00693295" w:rsidTr="003C556C">
        <w:trPr>
          <w:jc w:val="center"/>
        </w:trPr>
        <w:tc>
          <w:tcPr>
            <w:tcW w:w="568" w:type="dxa"/>
          </w:tcPr>
          <w:p w:rsidR="003C556C" w:rsidRDefault="003C556C" w:rsidP="003C556C">
            <w:pPr>
              <w:snapToGrid w:val="0"/>
            </w:pPr>
            <w:r>
              <w:t>59</w:t>
            </w:r>
          </w:p>
        </w:tc>
        <w:tc>
          <w:tcPr>
            <w:tcW w:w="1984" w:type="dxa"/>
          </w:tcPr>
          <w:p w:rsidR="003C556C" w:rsidRDefault="003C556C" w:rsidP="003C556C">
            <w:pPr>
              <w:snapToGrid w:val="0"/>
            </w:pPr>
            <w:r>
              <w:t>Посещаемость кинозала</w:t>
            </w:r>
          </w:p>
        </w:tc>
        <w:tc>
          <w:tcPr>
            <w:tcW w:w="1843" w:type="dxa"/>
          </w:tcPr>
          <w:p w:rsidR="003C556C" w:rsidRDefault="003C556C" w:rsidP="003C556C">
            <w:pPr>
              <w:snapToGrid w:val="0"/>
              <w:jc w:val="center"/>
            </w:pPr>
            <w:r>
              <w:t>чел</w:t>
            </w:r>
          </w:p>
        </w:tc>
        <w:tc>
          <w:tcPr>
            <w:tcW w:w="1070" w:type="dxa"/>
          </w:tcPr>
          <w:p w:rsidR="003C556C" w:rsidRPr="00306039" w:rsidRDefault="003C556C" w:rsidP="003C556C">
            <w:pPr>
              <w:snapToGrid w:val="0"/>
              <w:jc w:val="center"/>
            </w:pPr>
          </w:p>
        </w:tc>
        <w:tc>
          <w:tcPr>
            <w:tcW w:w="1056" w:type="dxa"/>
          </w:tcPr>
          <w:p w:rsidR="003C556C" w:rsidRDefault="003C556C" w:rsidP="003C556C">
            <w:pPr>
              <w:snapToGrid w:val="0"/>
              <w:jc w:val="center"/>
            </w:pPr>
            <w:r>
              <w:t>6057</w:t>
            </w:r>
          </w:p>
        </w:tc>
        <w:tc>
          <w:tcPr>
            <w:tcW w:w="1079" w:type="dxa"/>
          </w:tcPr>
          <w:p w:rsidR="003C556C" w:rsidRDefault="003C556C" w:rsidP="003C556C">
            <w:pPr>
              <w:snapToGrid w:val="0"/>
              <w:jc w:val="center"/>
            </w:pPr>
            <w:r>
              <w:t>7500</w:t>
            </w:r>
          </w:p>
        </w:tc>
        <w:tc>
          <w:tcPr>
            <w:tcW w:w="1041" w:type="dxa"/>
          </w:tcPr>
          <w:p w:rsidR="003C556C" w:rsidRDefault="003C556C" w:rsidP="003C556C">
            <w:pPr>
              <w:snapToGrid w:val="0"/>
              <w:jc w:val="center"/>
            </w:pPr>
            <w:r>
              <w:t>7500</w:t>
            </w:r>
          </w:p>
        </w:tc>
        <w:tc>
          <w:tcPr>
            <w:tcW w:w="1134" w:type="dxa"/>
          </w:tcPr>
          <w:p w:rsidR="003C556C" w:rsidRDefault="003C556C" w:rsidP="003C556C">
            <w:pPr>
              <w:snapToGrid w:val="0"/>
              <w:jc w:val="center"/>
            </w:pPr>
            <w:r>
              <w:t>7500</w:t>
            </w:r>
          </w:p>
        </w:tc>
      </w:tr>
      <w:tr w:rsidR="003C556C" w:rsidRPr="00693295" w:rsidTr="003C556C">
        <w:trPr>
          <w:jc w:val="center"/>
        </w:trPr>
        <w:tc>
          <w:tcPr>
            <w:tcW w:w="568" w:type="dxa"/>
          </w:tcPr>
          <w:p w:rsidR="003C556C" w:rsidRDefault="003C556C" w:rsidP="003C556C">
            <w:pPr>
              <w:snapToGrid w:val="0"/>
            </w:pPr>
            <w:r>
              <w:t>60</w:t>
            </w:r>
          </w:p>
        </w:tc>
        <w:tc>
          <w:tcPr>
            <w:tcW w:w="1984" w:type="dxa"/>
          </w:tcPr>
          <w:p w:rsidR="003C556C" w:rsidRDefault="003C556C" w:rsidP="003C556C">
            <w:pPr>
              <w:snapToGrid w:val="0"/>
            </w:pPr>
            <w:r>
              <w:t>Показатель средней заработной платы работников МКУ ГДК</w:t>
            </w:r>
          </w:p>
        </w:tc>
        <w:tc>
          <w:tcPr>
            <w:tcW w:w="1843" w:type="dxa"/>
          </w:tcPr>
          <w:p w:rsidR="003C556C" w:rsidRDefault="003C556C" w:rsidP="003C556C">
            <w:pPr>
              <w:snapToGrid w:val="0"/>
              <w:jc w:val="center"/>
            </w:pPr>
          </w:p>
          <w:p w:rsidR="003C556C" w:rsidRDefault="003C556C" w:rsidP="003C556C">
            <w:pPr>
              <w:snapToGrid w:val="0"/>
              <w:jc w:val="center"/>
            </w:pPr>
            <w:r>
              <w:t>руб</w:t>
            </w:r>
          </w:p>
        </w:tc>
        <w:tc>
          <w:tcPr>
            <w:tcW w:w="1070" w:type="dxa"/>
          </w:tcPr>
          <w:p w:rsidR="003C556C" w:rsidRDefault="003C556C" w:rsidP="003C556C">
            <w:pPr>
              <w:jc w:val="center"/>
            </w:pPr>
          </w:p>
        </w:tc>
        <w:tc>
          <w:tcPr>
            <w:tcW w:w="1056" w:type="dxa"/>
          </w:tcPr>
          <w:p w:rsidR="003C556C" w:rsidRDefault="003C556C" w:rsidP="003C556C">
            <w:pPr>
              <w:jc w:val="center"/>
            </w:pPr>
          </w:p>
          <w:p w:rsidR="003C556C" w:rsidRDefault="003C556C" w:rsidP="003C556C">
            <w:pPr>
              <w:jc w:val="center"/>
            </w:pPr>
            <w:r>
              <w:t>22624</w:t>
            </w:r>
          </w:p>
        </w:tc>
        <w:tc>
          <w:tcPr>
            <w:tcW w:w="1079" w:type="dxa"/>
          </w:tcPr>
          <w:p w:rsidR="003C556C" w:rsidRDefault="003C556C" w:rsidP="003C556C">
            <w:pPr>
              <w:jc w:val="center"/>
            </w:pPr>
          </w:p>
          <w:p w:rsidR="003C556C" w:rsidRDefault="003C556C" w:rsidP="003C556C">
            <w:pPr>
              <w:jc w:val="center"/>
            </w:pPr>
            <w:r>
              <w:t>23755,2</w:t>
            </w:r>
          </w:p>
        </w:tc>
        <w:tc>
          <w:tcPr>
            <w:tcW w:w="1041" w:type="dxa"/>
          </w:tcPr>
          <w:p w:rsidR="003C556C" w:rsidRDefault="003C556C" w:rsidP="003C556C">
            <w:pPr>
              <w:jc w:val="center"/>
            </w:pPr>
          </w:p>
          <w:p w:rsidR="003C556C" w:rsidRDefault="003C556C" w:rsidP="003C556C">
            <w:pPr>
              <w:jc w:val="center"/>
            </w:pPr>
            <w:r>
              <w:t>23755,2</w:t>
            </w:r>
          </w:p>
        </w:tc>
        <w:tc>
          <w:tcPr>
            <w:tcW w:w="1134" w:type="dxa"/>
          </w:tcPr>
          <w:p w:rsidR="003C556C" w:rsidRDefault="003C556C" w:rsidP="003C556C">
            <w:pPr>
              <w:snapToGrid w:val="0"/>
            </w:pPr>
          </w:p>
          <w:p w:rsidR="003C556C" w:rsidRDefault="003C556C" w:rsidP="003C556C">
            <w:pPr>
              <w:snapToGrid w:val="0"/>
            </w:pPr>
            <w:r>
              <w:t>23755,2</w:t>
            </w:r>
          </w:p>
        </w:tc>
      </w:tr>
      <w:tr w:rsidR="003C556C" w:rsidRPr="00693295" w:rsidTr="003C556C">
        <w:trPr>
          <w:jc w:val="center"/>
        </w:trPr>
        <w:tc>
          <w:tcPr>
            <w:tcW w:w="568" w:type="dxa"/>
          </w:tcPr>
          <w:p w:rsidR="003C556C" w:rsidRPr="00DC70C7" w:rsidRDefault="003C556C" w:rsidP="003C556C">
            <w:pPr>
              <w:snapToGrid w:val="0"/>
              <w:spacing w:line="100" w:lineRule="atLeast"/>
            </w:pPr>
            <w:r>
              <w:t>61</w:t>
            </w:r>
          </w:p>
        </w:tc>
        <w:tc>
          <w:tcPr>
            <w:tcW w:w="1984" w:type="dxa"/>
          </w:tcPr>
          <w:p w:rsidR="003C556C" w:rsidRPr="00DC70C7" w:rsidRDefault="003C556C" w:rsidP="003C556C">
            <w:pPr>
              <w:snapToGrid w:val="0"/>
              <w:spacing w:line="100" w:lineRule="atLeast"/>
            </w:pPr>
            <w:r w:rsidRPr="00DC70C7">
              <w:t xml:space="preserve">Число зарегистрированных пользователей </w:t>
            </w:r>
          </w:p>
        </w:tc>
        <w:tc>
          <w:tcPr>
            <w:tcW w:w="1843" w:type="dxa"/>
          </w:tcPr>
          <w:p w:rsidR="003C556C" w:rsidRPr="00DC70C7" w:rsidRDefault="003C556C" w:rsidP="003C556C">
            <w:pPr>
              <w:snapToGrid w:val="0"/>
              <w:spacing w:line="100" w:lineRule="atLeast"/>
              <w:jc w:val="center"/>
            </w:pPr>
            <w:r w:rsidRPr="00DC70C7">
              <w:t>чел.</w:t>
            </w:r>
          </w:p>
        </w:tc>
        <w:tc>
          <w:tcPr>
            <w:tcW w:w="1070" w:type="dxa"/>
          </w:tcPr>
          <w:p w:rsidR="003C556C" w:rsidRPr="00DC70C7" w:rsidRDefault="003C556C" w:rsidP="003C556C">
            <w:pPr>
              <w:snapToGrid w:val="0"/>
              <w:spacing w:line="100" w:lineRule="atLeast"/>
              <w:jc w:val="center"/>
            </w:pPr>
          </w:p>
        </w:tc>
        <w:tc>
          <w:tcPr>
            <w:tcW w:w="1056" w:type="dxa"/>
          </w:tcPr>
          <w:p w:rsidR="003C556C" w:rsidRPr="00DC70C7" w:rsidRDefault="003C556C" w:rsidP="003C556C">
            <w:pPr>
              <w:snapToGrid w:val="0"/>
              <w:spacing w:line="100" w:lineRule="atLeast"/>
              <w:jc w:val="center"/>
            </w:pPr>
            <w:r>
              <w:t>5702</w:t>
            </w:r>
          </w:p>
        </w:tc>
        <w:tc>
          <w:tcPr>
            <w:tcW w:w="1079" w:type="dxa"/>
          </w:tcPr>
          <w:p w:rsidR="003C556C" w:rsidRDefault="003C556C" w:rsidP="003C556C">
            <w:pPr>
              <w:snapToGrid w:val="0"/>
              <w:spacing w:line="100" w:lineRule="atLeast"/>
            </w:pPr>
            <w:r>
              <w:t>5715</w:t>
            </w:r>
          </w:p>
        </w:tc>
        <w:tc>
          <w:tcPr>
            <w:tcW w:w="1041" w:type="dxa"/>
          </w:tcPr>
          <w:p w:rsidR="003C556C" w:rsidRDefault="003C556C" w:rsidP="003C556C">
            <w:pPr>
              <w:snapToGrid w:val="0"/>
              <w:spacing w:line="100" w:lineRule="atLeast"/>
            </w:pPr>
            <w:r>
              <w:t>5730</w:t>
            </w:r>
          </w:p>
        </w:tc>
        <w:tc>
          <w:tcPr>
            <w:tcW w:w="1134" w:type="dxa"/>
          </w:tcPr>
          <w:p w:rsidR="003C556C" w:rsidRDefault="003C556C" w:rsidP="003C556C">
            <w:pPr>
              <w:snapToGrid w:val="0"/>
              <w:spacing w:line="100" w:lineRule="atLeast"/>
            </w:pPr>
            <w:r>
              <w:t>5730</w:t>
            </w:r>
          </w:p>
        </w:tc>
      </w:tr>
      <w:tr w:rsidR="003C556C" w:rsidRPr="00693295" w:rsidTr="003C556C">
        <w:trPr>
          <w:jc w:val="center"/>
        </w:trPr>
        <w:tc>
          <w:tcPr>
            <w:tcW w:w="568" w:type="dxa"/>
          </w:tcPr>
          <w:p w:rsidR="003C556C" w:rsidRPr="00DC70C7" w:rsidRDefault="003C556C" w:rsidP="003C556C">
            <w:pPr>
              <w:snapToGrid w:val="0"/>
              <w:spacing w:line="100" w:lineRule="atLeast"/>
            </w:pPr>
            <w:r>
              <w:t>62</w:t>
            </w:r>
          </w:p>
        </w:tc>
        <w:tc>
          <w:tcPr>
            <w:tcW w:w="1984" w:type="dxa"/>
          </w:tcPr>
          <w:p w:rsidR="003C556C" w:rsidRPr="00DC70C7" w:rsidRDefault="003C556C" w:rsidP="003C556C">
            <w:pPr>
              <w:snapToGrid w:val="0"/>
              <w:spacing w:line="100" w:lineRule="atLeast"/>
            </w:pPr>
            <w:r w:rsidRPr="00DC70C7">
              <w:t xml:space="preserve">Количество посещений </w:t>
            </w:r>
          </w:p>
        </w:tc>
        <w:tc>
          <w:tcPr>
            <w:tcW w:w="1843" w:type="dxa"/>
          </w:tcPr>
          <w:p w:rsidR="003C556C" w:rsidRPr="00DC70C7" w:rsidRDefault="003C556C" w:rsidP="003C556C">
            <w:pPr>
              <w:snapToGrid w:val="0"/>
              <w:spacing w:line="100" w:lineRule="atLeast"/>
              <w:jc w:val="center"/>
            </w:pPr>
            <w:r w:rsidRPr="00DC70C7">
              <w:t>раз</w:t>
            </w:r>
          </w:p>
        </w:tc>
        <w:tc>
          <w:tcPr>
            <w:tcW w:w="1070" w:type="dxa"/>
          </w:tcPr>
          <w:p w:rsidR="003C556C" w:rsidRPr="00DC70C7" w:rsidRDefault="003C556C" w:rsidP="003C556C">
            <w:pPr>
              <w:snapToGrid w:val="0"/>
              <w:spacing w:line="100" w:lineRule="atLeast"/>
              <w:jc w:val="center"/>
            </w:pPr>
          </w:p>
        </w:tc>
        <w:tc>
          <w:tcPr>
            <w:tcW w:w="1056" w:type="dxa"/>
          </w:tcPr>
          <w:p w:rsidR="003C556C" w:rsidRPr="00DC70C7" w:rsidRDefault="003C556C" w:rsidP="003C556C">
            <w:pPr>
              <w:snapToGrid w:val="0"/>
              <w:spacing w:line="100" w:lineRule="atLeast"/>
              <w:jc w:val="center"/>
            </w:pPr>
            <w:r>
              <w:t>34366</w:t>
            </w:r>
          </w:p>
        </w:tc>
        <w:tc>
          <w:tcPr>
            <w:tcW w:w="1079" w:type="dxa"/>
          </w:tcPr>
          <w:p w:rsidR="003C556C" w:rsidRDefault="003C556C" w:rsidP="003C556C">
            <w:pPr>
              <w:snapToGrid w:val="0"/>
              <w:spacing w:line="100" w:lineRule="atLeast"/>
            </w:pPr>
            <w:r>
              <w:t>34665</w:t>
            </w:r>
          </w:p>
        </w:tc>
        <w:tc>
          <w:tcPr>
            <w:tcW w:w="1041" w:type="dxa"/>
          </w:tcPr>
          <w:p w:rsidR="003C556C" w:rsidRDefault="003C556C" w:rsidP="003C556C">
            <w:pPr>
              <w:snapToGrid w:val="0"/>
              <w:spacing w:line="100" w:lineRule="atLeast"/>
            </w:pPr>
            <w:r>
              <w:t>35360</w:t>
            </w:r>
          </w:p>
        </w:tc>
        <w:tc>
          <w:tcPr>
            <w:tcW w:w="1134" w:type="dxa"/>
          </w:tcPr>
          <w:p w:rsidR="003C556C" w:rsidRDefault="003C556C" w:rsidP="003C556C">
            <w:pPr>
              <w:snapToGrid w:val="0"/>
              <w:spacing w:line="100" w:lineRule="atLeast"/>
            </w:pPr>
            <w:r>
              <w:t>36068</w:t>
            </w:r>
          </w:p>
        </w:tc>
      </w:tr>
      <w:tr w:rsidR="003C556C" w:rsidRPr="00693295" w:rsidTr="003C556C">
        <w:trPr>
          <w:jc w:val="center"/>
        </w:trPr>
        <w:tc>
          <w:tcPr>
            <w:tcW w:w="568" w:type="dxa"/>
          </w:tcPr>
          <w:p w:rsidR="003C556C" w:rsidRPr="00DC70C7" w:rsidRDefault="003C556C" w:rsidP="003C556C">
            <w:pPr>
              <w:snapToGrid w:val="0"/>
              <w:spacing w:line="100" w:lineRule="atLeast"/>
            </w:pPr>
            <w:r>
              <w:t>63</w:t>
            </w:r>
          </w:p>
        </w:tc>
        <w:tc>
          <w:tcPr>
            <w:tcW w:w="1984" w:type="dxa"/>
          </w:tcPr>
          <w:p w:rsidR="003C556C" w:rsidRPr="00DC70C7" w:rsidRDefault="003C556C" w:rsidP="003C556C">
            <w:pPr>
              <w:snapToGrid w:val="0"/>
              <w:spacing w:line="100" w:lineRule="atLeast"/>
            </w:pPr>
            <w:r w:rsidRPr="00DC70C7">
              <w:t xml:space="preserve">Количество выданных читателям печатных, электронных и иных изданий </w:t>
            </w:r>
          </w:p>
        </w:tc>
        <w:tc>
          <w:tcPr>
            <w:tcW w:w="1843" w:type="dxa"/>
          </w:tcPr>
          <w:p w:rsidR="003C556C" w:rsidRPr="00DC70C7" w:rsidRDefault="003C556C" w:rsidP="003C556C">
            <w:pPr>
              <w:snapToGrid w:val="0"/>
              <w:spacing w:line="100" w:lineRule="atLeast"/>
              <w:jc w:val="center"/>
            </w:pPr>
            <w:r w:rsidRPr="00DC70C7">
              <w:t>экз.</w:t>
            </w:r>
          </w:p>
        </w:tc>
        <w:tc>
          <w:tcPr>
            <w:tcW w:w="1070" w:type="dxa"/>
          </w:tcPr>
          <w:p w:rsidR="003C556C" w:rsidRPr="00DC70C7" w:rsidRDefault="003C556C" w:rsidP="003C556C">
            <w:pPr>
              <w:snapToGrid w:val="0"/>
              <w:spacing w:line="100" w:lineRule="atLeast"/>
              <w:jc w:val="center"/>
            </w:pPr>
          </w:p>
        </w:tc>
        <w:tc>
          <w:tcPr>
            <w:tcW w:w="1056" w:type="dxa"/>
          </w:tcPr>
          <w:p w:rsidR="003C556C" w:rsidRPr="00DC70C7" w:rsidRDefault="003C556C" w:rsidP="003C556C">
            <w:pPr>
              <w:snapToGrid w:val="0"/>
              <w:spacing w:line="100" w:lineRule="atLeast"/>
              <w:jc w:val="center"/>
            </w:pPr>
            <w:r>
              <w:t>99597</w:t>
            </w:r>
          </w:p>
        </w:tc>
        <w:tc>
          <w:tcPr>
            <w:tcW w:w="1079" w:type="dxa"/>
          </w:tcPr>
          <w:p w:rsidR="003C556C" w:rsidRDefault="003C556C" w:rsidP="003C556C">
            <w:pPr>
              <w:snapToGrid w:val="0"/>
              <w:spacing w:line="100" w:lineRule="atLeast"/>
            </w:pPr>
            <w:r>
              <w:t>99780</w:t>
            </w:r>
          </w:p>
        </w:tc>
        <w:tc>
          <w:tcPr>
            <w:tcW w:w="1041" w:type="dxa"/>
          </w:tcPr>
          <w:p w:rsidR="003C556C" w:rsidRDefault="003C556C" w:rsidP="003C556C">
            <w:pPr>
              <w:snapToGrid w:val="0"/>
              <w:spacing w:line="100" w:lineRule="atLeast"/>
            </w:pPr>
            <w:r>
              <w:t>99800</w:t>
            </w:r>
          </w:p>
        </w:tc>
        <w:tc>
          <w:tcPr>
            <w:tcW w:w="1134" w:type="dxa"/>
          </w:tcPr>
          <w:p w:rsidR="003C556C" w:rsidRDefault="003C556C" w:rsidP="003C556C">
            <w:pPr>
              <w:snapToGrid w:val="0"/>
              <w:spacing w:line="100" w:lineRule="atLeast"/>
            </w:pPr>
            <w:r>
              <w:t>100000</w:t>
            </w:r>
          </w:p>
        </w:tc>
      </w:tr>
      <w:tr w:rsidR="003C556C" w:rsidRPr="00693295" w:rsidTr="003C556C">
        <w:trPr>
          <w:jc w:val="center"/>
        </w:trPr>
        <w:tc>
          <w:tcPr>
            <w:tcW w:w="568" w:type="dxa"/>
          </w:tcPr>
          <w:p w:rsidR="003C556C" w:rsidRPr="00DC70C7" w:rsidRDefault="003C556C" w:rsidP="003C556C">
            <w:pPr>
              <w:snapToGrid w:val="0"/>
              <w:spacing w:line="100" w:lineRule="atLeast"/>
            </w:pPr>
            <w:r>
              <w:t>64</w:t>
            </w:r>
          </w:p>
        </w:tc>
        <w:tc>
          <w:tcPr>
            <w:tcW w:w="1984" w:type="dxa"/>
          </w:tcPr>
          <w:p w:rsidR="003C556C" w:rsidRPr="00DC70C7" w:rsidRDefault="003C556C" w:rsidP="003C556C">
            <w:pPr>
              <w:snapToGrid w:val="0"/>
              <w:spacing w:line="100" w:lineRule="atLeast"/>
            </w:pPr>
            <w:r>
              <w:t>Увеличение доли поступления новой литературы по отношению к фонду библиотеки</w:t>
            </w:r>
            <w:r w:rsidRPr="00DC70C7">
              <w:t xml:space="preserve"> </w:t>
            </w:r>
          </w:p>
        </w:tc>
        <w:tc>
          <w:tcPr>
            <w:tcW w:w="1843" w:type="dxa"/>
          </w:tcPr>
          <w:p w:rsidR="003C556C" w:rsidRPr="00DC70C7" w:rsidRDefault="003C556C" w:rsidP="003C556C">
            <w:pPr>
              <w:snapToGrid w:val="0"/>
              <w:spacing w:line="100" w:lineRule="atLeast"/>
              <w:jc w:val="center"/>
            </w:pPr>
            <w:r>
              <w:t>%</w:t>
            </w:r>
          </w:p>
        </w:tc>
        <w:tc>
          <w:tcPr>
            <w:tcW w:w="1070" w:type="dxa"/>
          </w:tcPr>
          <w:p w:rsidR="003C556C" w:rsidRPr="00DC70C7" w:rsidRDefault="003C556C" w:rsidP="003C556C">
            <w:pPr>
              <w:snapToGrid w:val="0"/>
              <w:spacing w:line="100" w:lineRule="atLeast"/>
              <w:jc w:val="center"/>
            </w:pPr>
          </w:p>
        </w:tc>
        <w:tc>
          <w:tcPr>
            <w:tcW w:w="1056" w:type="dxa"/>
          </w:tcPr>
          <w:p w:rsidR="003C556C" w:rsidRPr="00DC70C7" w:rsidRDefault="003C556C" w:rsidP="003C556C">
            <w:pPr>
              <w:snapToGrid w:val="0"/>
              <w:spacing w:line="100" w:lineRule="atLeast"/>
              <w:jc w:val="center"/>
            </w:pPr>
            <w:r>
              <w:t>1,2</w:t>
            </w:r>
          </w:p>
        </w:tc>
        <w:tc>
          <w:tcPr>
            <w:tcW w:w="1079" w:type="dxa"/>
          </w:tcPr>
          <w:p w:rsidR="003C556C" w:rsidRDefault="003C556C" w:rsidP="003C556C">
            <w:pPr>
              <w:snapToGrid w:val="0"/>
              <w:spacing w:line="100" w:lineRule="atLeast"/>
            </w:pPr>
            <w:r>
              <w:t>1,2</w:t>
            </w:r>
          </w:p>
        </w:tc>
        <w:tc>
          <w:tcPr>
            <w:tcW w:w="1041" w:type="dxa"/>
          </w:tcPr>
          <w:p w:rsidR="003C556C" w:rsidRDefault="003C556C" w:rsidP="003C556C">
            <w:pPr>
              <w:snapToGrid w:val="0"/>
              <w:spacing w:line="100" w:lineRule="atLeast"/>
            </w:pPr>
            <w:r>
              <w:t>1,2</w:t>
            </w:r>
          </w:p>
        </w:tc>
        <w:tc>
          <w:tcPr>
            <w:tcW w:w="1134" w:type="dxa"/>
          </w:tcPr>
          <w:p w:rsidR="003C556C" w:rsidRDefault="003C556C" w:rsidP="003C556C">
            <w:pPr>
              <w:snapToGrid w:val="0"/>
              <w:spacing w:line="100" w:lineRule="atLeast"/>
            </w:pPr>
            <w:r>
              <w:t>1,2</w:t>
            </w:r>
          </w:p>
        </w:tc>
      </w:tr>
      <w:tr w:rsidR="003C556C" w:rsidRPr="00693295" w:rsidTr="003C556C">
        <w:trPr>
          <w:jc w:val="center"/>
        </w:trPr>
        <w:tc>
          <w:tcPr>
            <w:tcW w:w="568" w:type="dxa"/>
          </w:tcPr>
          <w:p w:rsidR="003C556C" w:rsidRPr="00DC70C7" w:rsidRDefault="003C556C" w:rsidP="003C556C">
            <w:pPr>
              <w:snapToGrid w:val="0"/>
              <w:spacing w:line="100" w:lineRule="atLeast"/>
            </w:pPr>
            <w:r>
              <w:t>65</w:t>
            </w:r>
          </w:p>
        </w:tc>
        <w:tc>
          <w:tcPr>
            <w:tcW w:w="1984" w:type="dxa"/>
          </w:tcPr>
          <w:p w:rsidR="003C556C" w:rsidRPr="00DC70C7" w:rsidRDefault="003C556C" w:rsidP="003C556C">
            <w:pPr>
              <w:snapToGrid w:val="0"/>
              <w:spacing w:line="100" w:lineRule="atLeast"/>
            </w:pPr>
            <w:r w:rsidRPr="00DC70C7">
              <w:t>Доля электронных изданий и аудиовизуальных документов в общем объеме библиотечного фонда</w:t>
            </w:r>
          </w:p>
        </w:tc>
        <w:tc>
          <w:tcPr>
            <w:tcW w:w="1843" w:type="dxa"/>
          </w:tcPr>
          <w:p w:rsidR="003C556C" w:rsidRPr="00DC70C7" w:rsidRDefault="003C556C" w:rsidP="003C556C">
            <w:pPr>
              <w:snapToGrid w:val="0"/>
              <w:spacing w:line="100" w:lineRule="atLeast"/>
              <w:jc w:val="center"/>
            </w:pPr>
            <w:r w:rsidRPr="00DC70C7">
              <w:t>%</w:t>
            </w:r>
          </w:p>
        </w:tc>
        <w:tc>
          <w:tcPr>
            <w:tcW w:w="1070" w:type="dxa"/>
          </w:tcPr>
          <w:p w:rsidR="003C556C" w:rsidRPr="00DC70C7" w:rsidRDefault="003C556C" w:rsidP="003C556C">
            <w:pPr>
              <w:snapToGrid w:val="0"/>
              <w:spacing w:line="100" w:lineRule="atLeast"/>
              <w:jc w:val="center"/>
            </w:pPr>
          </w:p>
        </w:tc>
        <w:tc>
          <w:tcPr>
            <w:tcW w:w="1056" w:type="dxa"/>
          </w:tcPr>
          <w:p w:rsidR="003C556C" w:rsidRPr="00DC70C7" w:rsidRDefault="003C556C" w:rsidP="003C556C">
            <w:pPr>
              <w:snapToGrid w:val="0"/>
              <w:spacing w:line="100" w:lineRule="atLeast"/>
              <w:jc w:val="center"/>
            </w:pPr>
            <w:r>
              <w:t>1,9</w:t>
            </w:r>
          </w:p>
        </w:tc>
        <w:tc>
          <w:tcPr>
            <w:tcW w:w="1079" w:type="dxa"/>
          </w:tcPr>
          <w:p w:rsidR="003C556C" w:rsidRDefault="003C556C" w:rsidP="003C556C">
            <w:pPr>
              <w:snapToGrid w:val="0"/>
              <w:spacing w:line="100" w:lineRule="atLeast"/>
            </w:pPr>
            <w:r>
              <w:t>1,9</w:t>
            </w:r>
          </w:p>
        </w:tc>
        <w:tc>
          <w:tcPr>
            <w:tcW w:w="1041" w:type="dxa"/>
          </w:tcPr>
          <w:p w:rsidR="003C556C" w:rsidRDefault="003C556C" w:rsidP="003C556C">
            <w:pPr>
              <w:snapToGrid w:val="0"/>
              <w:spacing w:line="100" w:lineRule="atLeast"/>
            </w:pPr>
            <w:r>
              <w:t>1,9</w:t>
            </w:r>
          </w:p>
        </w:tc>
        <w:tc>
          <w:tcPr>
            <w:tcW w:w="1134" w:type="dxa"/>
          </w:tcPr>
          <w:p w:rsidR="003C556C" w:rsidRDefault="003C556C" w:rsidP="003C556C">
            <w:pPr>
              <w:snapToGrid w:val="0"/>
              <w:spacing w:line="100" w:lineRule="atLeast"/>
            </w:pPr>
            <w:r>
              <w:t>1,9</w:t>
            </w:r>
          </w:p>
        </w:tc>
      </w:tr>
      <w:tr w:rsidR="003C556C" w:rsidRPr="00693295" w:rsidTr="003C556C">
        <w:trPr>
          <w:jc w:val="center"/>
        </w:trPr>
        <w:tc>
          <w:tcPr>
            <w:tcW w:w="568" w:type="dxa"/>
          </w:tcPr>
          <w:p w:rsidR="003C556C" w:rsidRPr="00DC70C7" w:rsidRDefault="003C556C" w:rsidP="003C556C">
            <w:pPr>
              <w:snapToGrid w:val="0"/>
              <w:spacing w:line="100" w:lineRule="atLeast"/>
            </w:pPr>
            <w:r>
              <w:t>66</w:t>
            </w:r>
          </w:p>
        </w:tc>
        <w:tc>
          <w:tcPr>
            <w:tcW w:w="1984" w:type="dxa"/>
          </w:tcPr>
          <w:p w:rsidR="003C556C" w:rsidRPr="00DC70C7" w:rsidRDefault="003C556C" w:rsidP="003C556C">
            <w:pPr>
              <w:snapToGrid w:val="0"/>
              <w:spacing w:line="100" w:lineRule="atLeast"/>
            </w:pPr>
            <w:r w:rsidRPr="00DC70C7">
              <w:t>Охват населения библиотечным обслуживанием</w:t>
            </w:r>
          </w:p>
        </w:tc>
        <w:tc>
          <w:tcPr>
            <w:tcW w:w="1843" w:type="dxa"/>
          </w:tcPr>
          <w:p w:rsidR="003C556C" w:rsidRPr="00DC70C7" w:rsidRDefault="003C556C" w:rsidP="003C556C">
            <w:pPr>
              <w:snapToGrid w:val="0"/>
              <w:spacing w:line="100" w:lineRule="atLeast"/>
              <w:jc w:val="center"/>
            </w:pPr>
            <w:r w:rsidRPr="00DC70C7">
              <w:t>%</w:t>
            </w:r>
          </w:p>
        </w:tc>
        <w:tc>
          <w:tcPr>
            <w:tcW w:w="1070" w:type="dxa"/>
          </w:tcPr>
          <w:p w:rsidR="003C556C" w:rsidRPr="00DC70C7" w:rsidRDefault="003C556C" w:rsidP="003C556C">
            <w:pPr>
              <w:snapToGrid w:val="0"/>
              <w:spacing w:line="100" w:lineRule="atLeast"/>
              <w:jc w:val="center"/>
            </w:pPr>
          </w:p>
        </w:tc>
        <w:tc>
          <w:tcPr>
            <w:tcW w:w="1056" w:type="dxa"/>
          </w:tcPr>
          <w:p w:rsidR="003C556C" w:rsidRPr="00DC70C7" w:rsidRDefault="003C556C" w:rsidP="003C556C">
            <w:pPr>
              <w:snapToGrid w:val="0"/>
              <w:spacing w:line="100" w:lineRule="atLeast"/>
              <w:jc w:val="center"/>
            </w:pPr>
            <w:r>
              <w:t>69</w:t>
            </w:r>
          </w:p>
        </w:tc>
        <w:tc>
          <w:tcPr>
            <w:tcW w:w="1079" w:type="dxa"/>
          </w:tcPr>
          <w:p w:rsidR="003C556C" w:rsidRDefault="003C556C" w:rsidP="003C556C">
            <w:pPr>
              <w:snapToGrid w:val="0"/>
              <w:spacing w:line="100" w:lineRule="atLeast"/>
            </w:pPr>
            <w:r>
              <w:t>69</w:t>
            </w:r>
          </w:p>
        </w:tc>
        <w:tc>
          <w:tcPr>
            <w:tcW w:w="1041" w:type="dxa"/>
          </w:tcPr>
          <w:p w:rsidR="003C556C" w:rsidRDefault="003C556C" w:rsidP="003C556C">
            <w:pPr>
              <w:snapToGrid w:val="0"/>
              <w:spacing w:line="100" w:lineRule="atLeast"/>
            </w:pPr>
            <w:r>
              <w:t>70</w:t>
            </w:r>
          </w:p>
        </w:tc>
        <w:tc>
          <w:tcPr>
            <w:tcW w:w="1134" w:type="dxa"/>
          </w:tcPr>
          <w:p w:rsidR="003C556C" w:rsidRDefault="003C556C" w:rsidP="003C556C">
            <w:pPr>
              <w:snapToGrid w:val="0"/>
              <w:spacing w:line="100" w:lineRule="atLeast"/>
            </w:pPr>
            <w:r>
              <w:t>70</w:t>
            </w:r>
          </w:p>
        </w:tc>
      </w:tr>
      <w:tr w:rsidR="003C556C" w:rsidRPr="00693295" w:rsidTr="003C556C">
        <w:trPr>
          <w:jc w:val="center"/>
        </w:trPr>
        <w:tc>
          <w:tcPr>
            <w:tcW w:w="568" w:type="dxa"/>
          </w:tcPr>
          <w:p w:rsidR="003C556C" w:rsidRPr="00DC70C7" w:rsidRDefault="003C556C" w:rsidP="003C556C">
            <w:pPr>
              <w:snapToGrid w:val="0"/>
              <w:spacing w:line="100" w:lineRule="atLeast"/>
            </w:pPr>
            <w:r>
              <w:t>67</w:t>
            </w:r>
          </w:p>
        </w:tc>
        <w:tc>
          <w:tcPr>
            <w:tcW w:w="1984" w:type="dxa"/>
          </w:tcPr>
          <w:p w:rsidR="003C556C" w:rsidRPr="00DC70C7" w:rsidRDefault="003C556C" w:rsidP="003C556C">
            <w:pPr>
              <w:snapToGrid w:val="0"/>
              <w:spacing w:line="100" w:lineRule="atLeast"/>
            </w:pPr>
            <w:r w:rsidRPr="00DC70C7">
              <w:t xml:space="preserve">Количество  основных массовых мероприятий </w:t>
            </w:r>
          </w:p>
        </w:tc>
        <w:tc>
          <w:tcPr>
            <w:tcW w:w="1843" w:type="dxa"/>
          </w:tcPr>
          <w:p w:rsidR="003C556C" w:rsidRPr="00DC70C7" w:rsidRDefault="003C556C" w:rsidP="003C556C">
            <w:pPr>
              <w:snapToGrid w:val="0"/>
              <w:spacing w:line="100" w:lineRule="atLeast"/>
              <w:jc w:val="center"/>
            </w:pPr>
            <w:r w:rsidRPr="00DC70C7">
              <w:t>шт.</w:t>
            </w:r>
          </w:p>
        </w:tc>
        <w:tc>
          <w:tcPr>
            <w:tcW w:w="1070" w:type="dxa"/>
          </w:tcPr>
          <w:p w:rsidR="003C556C" w:rsidRPr="00DC70C7" w:rsidRDefault="003C556C" w:rsidP="003C556C">
            <w:pPr>
              <w:snapToGrid w:val="0"/>
              <w:spacing w:line="100" w:lineRule="atLeast"/>
              <w:jc w:val="center"/>
            </w:pPr>
          </w:p>
        </w:tc>
        <w:tc>
          <w:tcPr>
            <w:tcW w:w="1056" w:type="dxa"/>
          </w:tcPr>
          <w:p w:rsidR="003C556C" w:rsidRPr="00DC70C7" w:rsidRDefault="003C556C" w:rsidP="003C556C">
            <w:pPr>
              <w:snapToGrid w:val="0"/>
              <w:spacing w:line="100" w:lineRule="atLeast"/>
              <w:jc w:val="center"/>
            </w:pPr>
            <w:r>
              <w:t>450</w:t>
            </w:r>
          </w:p>
        </w:tc>
        <w:tc>
          <w:tcPr>
            <w:tcW w:w="1079" w:type="dxa"/>
          </w:tcPr>
          <w:p w:rsidR="003C556C" w:rsidRDefault="003C556C" w:rsidP="003C556C">
            <w:pPr>
              <w:snapToGrid w:val="0"/>
              <w:spacing w:line="100" w:lineRule="atLeast"/>
            </w:pPr>
            <w:r>
              <w:t>480</w:t>
            </w:r>
          </w:p>
        </w:tc>
        <w:tc>
          <w:tcPr>
            <w:tcW w:w="1041" w:type="dxa"/>
          </w:tcPr>
          <w:p w:rsidR="003C556C" w:rsidRDefault="003C556C" w:rsidP="003C556C">
            <w:pPr>
              <w:snapToGrid w:val="0"/>
              <w:spacing w:line="100" w:lineRule="atLeast"/>
            </w:pPr>
            <w:r>
              <w:t>500</w:t>
            </w:r>
          </w:p>
        </w:tc>
        <w:tc>
          <w:tcPr>
            <w:tcW w:w="1134" w:type="dxa"/>
          </w:tcPr>
          <w:p w:rsidR="003C556C" w:rsidRDefault="003C556C" w:rsidP="003C556C">
            <w:pPr>
              <w:snapToGrid w:val="0"/>
              <w:spacing w:line="100" w:lineRule="atLeast"/>
            </w:pPr>
            <w:r>
              <w:t>500</w:t>
            </w:r>
          </w:p>
        </w:tc>
      </w:tr>
      <w:tr w:rsidR="003C556C" w:rsidRPr="00693295" w:rsidTr="003C556C">
        <w:trPr>
          <w:jc w:val="center"/>
        </w:trPr>
        <w:tc>
          <w:tcPr>
            <w:tcW w:w="568" w:type="dxa"/>
          </w:tcPr>
          <w:p w:rsidR="003C556C" w:rsidRPr="00DC70C7" w:rsidRDefault="003C556C" w:rsidP="003C556C">
            <w:pPr>
              <w:snapToGrid w:val="0"/>
              <w:spacing w:line="100" w:lineRule="atLeast"/>
            </w:pPr>
          </w:p>
          <w:p w:rsidR="003C556C" w:rsidRPr="00DC70C7" w:rsidRDefault="003C556C" w:rsidP="003C556C">
            <w:pPr>
              <w:snapToGrid w:val="0"/>
              <w:spacing w:line="100" w:lineRule="atLeast"/>
            </w:pPr>
            <w:r>
              <w:t>68</w:t>
            </w:r>
          </w:p>
        </w:tc>
        <w:tc>
          <w:tcPr>
            <w:tcW w:w="1984" w:type="dxa"/>
          </w:tcPr>
          <w:p w:rsidR="003C556C" w:rsidRPr="00DC70C7" w:rsidRDefault="003C556C" w:rsidP="003C556C">
            <w:pPr>
              <w:snapToGrid w:val="0"/>
              <w:spacing w:line="100" w:lineRule="atLeast"/>
            </w:pPr>
            <w:r w:rsidRPr="00DC70C7">
              <w:t>Участие в областных совещаниях, семинарах,  курсах повышения квалифика</w:t>
            </w:r>
            <w:r>
              <w:t xml:space="preserve">ции </w:t>
            </w:r>
          </w:p>
        </w:tc>
        <w:tc>
          <w:tcPr>
            <w:tcW w:w="1843" w:type="dxa"/>
          </w:tcPr>
          <w:p w:rsidR="003C556C" w:rsidRPr="00DC70C7" w:rsidRDefault="003C556C" w:rsidP="003C556C">
            <w:pPr>
              <w:snapToGrid w:val="0"/>
              <w:spacing w:line="100" w:lineRule="atLeast"/>
              <w:jc w:val="center"/>
            </w:pPr>
            <w:r w:rsidRPr="00DC70C7">
              <w:t>раз</w:t>
            </w:r>
          </w:p>
        </w:tc>
        <w:tc>
          <w:tcPr>
            <w:tcW w:w="1070" w:type="dxa"/>
          </w:tcPr>
          <w:p w:rsidR="003C556C" w:rsidRPr="00DC70C7" w:rsidRDefault="003C556C" w:rsidP="003C556C">
            <w:pPr>
              <w:snapToGrid w:val="0"/>
              <w:spacing w:line="100" w:lineRule="atLeast"/>
              <w:jc w:val="center"/>
            </w:pPr>
          </w:p>
        </w:tc>
        <w:tc>
          <w:tcPr>
            <w:tcW w:w="1056" w:type="dxa"/>
          </w:tcPr>
          <w:p w:rsidR="003C556C" w:rsidRPr="00DC70C7" w:rsidRDefault="003C556C" w:rsidP="003C556C">
            <w:pPr>
              <w:snapToGrid w:val="0"/>
              <w:spacing w:line="100" w:lineRule="atLeast"/>
              <w:jc w:val="center"/>
            </w:pPr>
          </w:p>
          <w:p w:rsidR="003C556C" w:rsidRPr="00DC70C7" w:rsidRDefault="003C556C" w:rsidP="003C556C">
            <w:pPr>
              <w:snapToGrid w:val="0"/>
              <w:spacing w:line="100" w:lineRule="atLeast"/>
              <w:jc w:val="center"/>
            </w:pPr>
            <w:r>
              <w:t>5</w:t>
            </w:r>
          </w:p>
        </w:tc>
        <w:tc>
          <w:tcPr>
            <w:tcW w:w="1079" w:type="dxa"/>
          </w:tcPr>
          <w:p w:rsidR="003C556C" w:rsidRDefault="003C556C" w:rsidP="003C556C">
            <w:pPr>
              <w:snapToGrid w:val="0"/>
              <w:spacing w:line="100" w:lineRule="atLeast"/>
            </w:pPr>
          </w:p>
          <w:p w:rsidR="003C556C" w:rsidRPr="00DC70C7" w:rsidRDefault="003C556C" w:rsidP="003C556C">
            <w:pPr>
              <w:snapToGrid w:val="0"/>
              <w:spacing w:line="100" w:lineRule="atLeast"/>
            </w:pPr>
            <w:r>
              <w:t>3</w:t>
            </w:r>
          </w:p>
        </w:tc>
        <w:tc>
          <w:tcPr>
            <w:tcW w:w="1041" w:type="dxa"/>
          </w:tcPr>
          <w:p w:rsidR="003C556C" w:rsidRDefault="003C556C" w:rsidP="003C556C">
            <w:pPr>
              <w:snapToGrid w:val="0"/>
              <w:spacing w:line="100" w:lineRule="atLeast"/>
            </w:pPr>
          </w:p>
          <w:p w:rsidR="003C556C" w:rsidRPr="00DC70C7" w:rsidRDefault="003C556C" w:rsidP="003C556C">
            <w:pPr>
              <w:snapToGrid w:val="0"/>
              <w:spacing w:line="100" w:lineRule="atLeast"/>
            </w:pPr>
            <w:r>
              <w:t>3</w:t>
            </w:r>
          </w:p>
        </w:tc>
        <w:tc>
          <w:tcPr>
            <w:tcW w:w="1134" w:type="dxa"/>
          </w:tcPr>
          <w:p w:rsidR="003C556C" w:rsidRDefault="003C556C" w:rsidP="003C556C">
            <w:pPr>
              <w:snapToGrid w:val="0"/>
              <w:spacing w:line="100" w:lineRule="atLeast"/>
            </w:pPr>
          </w:p>
          <w:p w:rsidR="003C556C" w:rsidRPr="00DC70C7" w:rsidRDefault="003C556C" w:rsidP="003C556C">
            <w:pPr>
              <w:snapToGrid w:val="0"/>
              <w:spacing w:line="100" w:lineRule="atLeast"/>
            </w:pPr>
            <w:r>
              <w:t>5</w:t>
            </w:r>
          </w:p>
        </w:tc>
      </w:tr>
      <w:tr w:rsidR="003C556C" w:rsidRPr="00693295" w:rsidTr="003C556C">
        <w:trPr>
          <w:jc w:val="center"/>
        </w:trPr>
        <w:tc>
          <w:tcPr>
            <w:tcW w:w="568" w:type="dxa"/>
          </w:tcPr>
          <w:p w:rsidR="003C556C" w:rsidRPr="00DC70C7" w:rsidRDefault="003C556C" w:rsidP="003C556C">
            <w:pPr>
              <w:snapToGrid w:val="0"/>
              <w:spacing w:line="100" w:lineRule="atLeast"/>
            </w:pPr>
          </w:p>
          <w:p w:rsidR="003C556C" w:rsidRPr="00DC70C7" w:rsidRDefault="003C556C" w:rsidP="003C556C">
            <w:pPr>
              <w:snapToGrid w:val="0"/>
              <w:spacing w:line="100" w:lineRule="atLeast"/>
            </w:pPr>
            <w:r>
              <w:t>69</w:t>
            </w:r>
          </w:p>
        </w:tc>
        <w:tc>
          <w:tcPr>
            <w:tcW w:w="1984" w:type="dxa"/>
          </w:tcPr>
          <w:p w:rsidR="003C556C" w:rsidRPr="00DC70C7" w:rsidRDefault="003C556C" w:rsidP="003C556C">
            <w:pPr>
              <w:snapToGrid w:val="0"/>
              <w:spacing w:line="100" w:lineRule="atLeast"/>
            </w:pPr>
            <w:r w:rsidRPr="00DC70C7">
              <w:t xml:space="preserve">Работа по программам: </w:t>
            </w:r>
          </w:p>
          <w:p w:rsidR="003C556C" w:rsidRPr="00DC70C7" w:rsidRDefault="003C556C" w:rsidP="003C556C">
            <w:pPr>
              <w:snapToGrid w:val="0"/>
              <w:spacing w:line="100" w:lineRule="atLeast"/>
            </w:pPr>
            <w:r w:rsidRPr="00DC70C7">
              <w:t>«</w:t>
            </w:r>
            <w:r>
              <w:t>Литература и искусство. Наука. Музыка. Любовь.</w:t>
            </w:r>
            <w:r w:rsidRPr="00DC70C7">
              <w:t>»</w:t>
            </w:r>
          </w:p>
          <w:p w:rsidR="003C556C" w:rsidRPr="00DC70C7" w:rsidRDefault="003C556C" w:rsidP="003C556C">
            <w:pPr>
              <w:snapToGrid w:val="0"/>
              <w:spacing w:line="100" w:lineRule="atLeast"/>
            </w:pPr>
            <w:r w:rsidRPr="00DC70C7">
              <w:t>«</w:t>
            </w:r>
            <w:r>
              <w:t>Библиотека старшему поколению</w:t>
            </w:r>
            <w:r w:rsidRPr="00DC70C7">
              <w:t>»</w:t>
            </w:r>
          </w:p>
          <w:p w:rsidR="003C556C" w:rsidRPr="00DC70C7" w:rsidRDefault="003C556C" w:rsidP="003C556C">
            <w:pPr>
              <w:snapToGrid w:val="0"/>
              <w:spacing w:line="100" w:lineRule="atLeast"/>
            </w:pPr>
            <w:r w:rsidRPr="00DC70C7">
              <w:t>«Библиотека семейного чтения»</w:t>
            </w:r>
          </w:p>
          <w:p w:rsidR="003C556C" w:rsidRDefault="003C556C" w:rsidP="003C556C">
            <w:pPr>
              <w:snapToGrid w:val="0"/>
              <w:spacing w:line="100" w:lineRule="atLeast"/>
            </w:pPr>
            <w:r w:rsidRPr="00DC70C7">
              <w:t>«Социальная адаптация молодежи»</w:t>
            </w:r>
          </w:p>
          <w:p w:rsidR="003C556C" w:rsidRPr="00DC70C7" w:rsidRDefault="003C556C" w:rsidP="003C556C">
            <w:pPr>
              <w:snapToGrid w:val="0"/>
              <w:spacing w:line="100" w:lineRule="atLeast"/>
            </w:pPr>
            <w:r>
              <w:lastRenderedPageBreak/>
              <w:t>«Летняя Библиополянка»</w:t>
            </w:r>
          </w:p>
        </w:tc>
        <w:tc>
          <w:tcPr>
            <w:tcW w:w="1843" w:type="dxa"/>
          </w:tcPr>
          <w:p w:rsidR="003C556C" w:rsidRPr="00DC70C7" w:rsidRDefault="003C556C" w:rsidP="003C556C">
            <w:pPr>
              <w:snapToGrid w:val="0"/>
              <w:spacing w:line="100" w:lineRule="atLeast"/>
              <w:jc w:val="center"/>
            </w:pPr>
            <w:r w:rsidRPr="00DC70C7">
              <w:lastRenderedPageBreak/>
              <w:t>шт.</w:t>
            </w:r>
          </w:p>
        </w:tc>
        <w:tc>
          <w:tcPr>
            <w:tcW w:w="1070" w:type="dxa"/>
          </w:tcPr>
          <w:p w:rsidR="003C556C" w:rsidRPr="00DC70C7" w:rsidRDefault="003C556C" w:rsidP="003C556C">
            <w:pPr>
              <w:snapToGrid w:val="0"/>
              <w:spacing w:line="100" w:lineRule="atLeast"/>
              <w:jc w:val="center"/>
            </w:pPr>
          </w:p>
        </w:tc>
        <w:tc>
          <w:tcPr>
            <w:tcW w:w="1056" w:type="dxa"/>
          </w:tcPr>
          <w:p w:rsidR="003C556C" w:rsidRDefault="003C556C" w:rsidP="003C556C">
            <w:pPr>
              <w:snapToGrid w:val="0"/>
              <w:spacing w:line="100" w:lineRule="atLeast"/>
              <w:jc w:val="center"/>
            </w:pPr>
          </w:p>
          <w:p w:rsidR="003C556C" w:rsidRDefault="003C556C" w:rsidP="003C556C">
            <w:pPr>
              <w:snapToGrid w:val="0"/>
              <w:spacing w:line="100" w:lineRule="atLeast"/>
              <w:jc w:val="center"/>
            </w:pPr>
            <w:r>
              <w:t>1</w:t>
            </w:r>
          </w:p>
          <w:p w:rsidR="003C556C" w:rsidRDefault="003C556C" w:rsidP="003C556C">
            <w:pPr>
              <w:snapToGrid w:val="0"/>
              <w:spacing w:line="100" w:lineRule="atLeast"/>
              <w:jc w:val="center"/>
            </w:pPr>
          </w:p>
          <w:p w:rsidR="003C556C" w:rsidRDefault="003C556C" w:rsidP="003C556C">
            <w:pPr>
              <w:snapToGrid w:val="0"/>
              <w:spacing w:line="100" w:lineRule="atLeast"/>
              <w:jc w:val="center"/>
            </w:pPr>
            <w:r>
              <w:t>1</w:t>
            </w:r>
          </w:p>
          <w:p w:rsidR="003C556C" w:rsidRDefault="003C556C" w:rsidP="003C556C">
            <w:pPr>
              <w:snapToGrid w:val="0"/>
              <w:spacing w:line="100" w:lineRule="atLeast"/>
              <w:jc w:val="center"/>
            </w:pPr>
          </w:p>
          <w:p w:rsidR="003C556C" w:rsidRDefault="003C556C" w:rsidP="003C556C">
            <w:pPr>
              <w:snapToGrid w:val="0"/>
              <w:spacing w:line="100" w:lineRule="atLeast"/>
              <w:jc w:val="center"/>
            </w:pPr>
            <w:r>
              <w:t>1</w:t>
            </w:r>
          </w:p>
          <w:p w:rsidR="003C556C" w:rsidRDefault="003C556C" w:rsidP="003C556C">
            <w:pPr>
              <w:snapToGrid w:val="0"/>
              <w:spacing w:line="100" w:lineRule="atLeast"/>
              <w:jc w:val="center"/>
            </w:pPr>
            <w:r>
              <w:t>1</w:t>
            </w:r>
          </w:p>
          <w:p w:rsidR="003C556C" w:rsidRDefault="003C556C" w:rsidP="003C556C">
            <w:pPr>
              <w:snapToGrid w:val="0"/>
              <w:spacing w:line="100" w:lineRule="atLeast"/>
              <w:jc w:val="center"/>
            </w:pPr>
          </w:p>
          <w:p w:rsidR="003C556C" w:rsidRPr="00DC70C7" w:rsidRDefault="003C556C" w:rsidP="003C556C">
            <w:pPr>
              <w:snapToGrid w:val="0"/>
              <w:spacing w:line="100" w:lineRule="atLeast"/>
              <w:jc w:val="center"/>
            </w:pPr>
            <w:r>
              <w:t>1</w:t>
            </w:r>
          </w:p>
        </w:tc>
        <w:tc>
          <w:tcPr>
            <w:tcW w:w="1079" w:type="dxa"/>
          </w:tcPr>
          <w:p w:rsidR="003C556C" w:rsidRDefault="003C556C" w:rsidP="003C556C">
            <w:pPr>
              <w:snapToGrid w:val="0"/>
              <w:spacing w:line="100" w:lineRule="atLeast"/>
            </w:pPr>
          </w:p>
          <w:p w:rsidR="003C556C" w:rsidRDefault="003C556C" w:rsidP="003C556C">
            <w:pPr>
              <w:snapToGrid w:val="0"/>
              <w:spacing w:line="100" w:lineRule="atLeast"/>
            </w:pPr>
            <w:r>
              <w:t>1</w:t>
            </w:r>
          </w:p>
          <w:p w:rsidR="003C556C" w:rsidRDefault="003C556C" w:rsidP="003C556C">
            <w:pPr>
              <w:snapToGrid w:val="0"/>
              <w:spacing w:line="100" w:lineRule="atLeast"/>
            </w:pPr>
          </w:p>
          <w:p w:rsidR="003C556C" w:rsidRDefault="003C556C" w:rsidP="003C556C">
            <w:pPr>
              <w:snapToGrid w:val="0"/>
              <w:spacing w:line="100" w:lineRule="atLeast"/>
            </w:pPr>
            <w:r>
              <w:t>1</w:t>
            </w:r>
          </w:p>
          <w:p w:rsidR="003C556C" w:rsidRDefault="003C556C" w:rsidP="003C556C">
            <w:pPr>
              <w:snapToGrid w:val="0"/>
              <w:spacing w:line="100" w:lineRule="atLeast"/>
            </w:pPr>
          </w:p>
          <w:p w:rsidR="003C556C" w:rsidRDefault="003C556C" w:rsidP="003C556C">
            <w:pPr>
              <w:snapToGrid w:val="0"/>
              <w:spacing w:line="100" w:lineRule="atLeast"/>
            </w:pPr>
            <w:r>
              <w:t>1</w:t>
            </w:r>
          </w:p>
          <w:p w:rsidR="003C556C" w:rsidRDefault="003C556C" w:rsidP="003C556C">
            <w:pPr>
              <w:snapToGrid w:val="0"/>
              <w:spacing w:line="100" w:lineRule="atLeast"/>
            </w:pPr>
            <w:r>
              <w:t>1</w:t>
            </w:r>
          </w:p>
          <w:p w:rsidR="003C556C" w:rsidRDefault="003C556C" w:rsidP="003C556C">
            <w:pPr>
              <w:snapToGrid w:val="0"/>
              <w:spacing w:line="100" w:lineRule="atLeast"/>
            </w:pPr>
          </w:p>
          <w:p w:rsidR="003C556C" w:rsidRDefault="003C556C" w:rsidP="003C556C">
            <w:pPr>
              <w:snapToGrid w:val="0"/>
              <w:spacing w:line="100" w:lineRule="atLeast"/>
            </w:pPr>
            <w:r>
              <w:t>1</w:t>
            </w:r>
          </w:p>
        </w:tc>
        <w:tc>
          <w:tcPr>
            <w:tcW w:w="1041" w:type="dxa"/>
          </w:tcPr>
          <w:p w:rsidR="003C556C" w:rsidRDefault="003C556C" w:rsidP="003C556C">
            <w:pPr>
              <w:snapToGrid w:val="0"/>
              <w:spacing w:line="100" w:lineRule="atLeast"/>
            </w:pPr>
          </w:p>
          <w:p w:rsidR="003C556C" w:rsidRDefault="003C556C" w:rsidP="003C556C">
            <w:pPr>
              <w:snapToGrid w:val="0"/>
              <w:spacing w:line="100" w:lineRule="atLeast"/>
            </w:pPr>
            <w:r>
              <w:t>1</w:t>
            </w:r>
          </w:p>
          <w:p w:rsidR="003C556C" w:rsidRDefault="003C556C" w:rsidP="003C556C">
            <w:pPr>
              <w:snapToGrid w:val="0"/>
              <w:spacing w:line="100" w:lineRule="atLeast"/>
            </w:pPr>
          </w:p>
          <w:p w:rsidR="003C556C" w:rsidRDefault="003C556C" w:rsidP="003C556C">
            <w:pPr>
              <w:snapToGrid w:val="0"/>
              <w:spacing w:line="100" w:lineRule="atLeast"/>
            </w:pPr>
            <w:r>
              <w:t>1</w:t>
            </w:r>
          </w:p>
          <w:p w:rsidR="003C556C" w:rsidRDefault="003C556C" w:rsidP="003C556C">
            <w:pPr>
              <w:snapToGrid w:val="0"/>
              <w:spacing w:line="100" w:lineRule="atLeast"/>
            </w:pPr>
          </w:p>
          <w:p w:rsidR="003C556C" w:rsidRDefault="003C556C" w:rsidP="003C556C">
            <w:pPr>
              <w:snapToGrid w:val="0"/>
              <w:spacing w:line="100" w:lineRule="atLeast"/>
            </w:pPr>
            <w:r>
              <w:t>1</w:t>
            </w:r>
          </w:p>
          <w:p w:rsidR="003C556C" w:rsidRDefault="003C556C" w:rsidP="003C556C">
            <w:pPr>
              <w:snapToGrid w:val="0"/>
              <w:spacing w:line="100" w:lineRule="atLeast"/>
            </w:pPr>
            <w:r>
              <w:t>1</w:t>
            </w:r>
          </w:p>
          <w:p w:rsidR="003C556C" w:rsidRDefault="003C556C" w:rsidP="003C556C">
            <w:pPr>
              <w:snapToGrid w:val="0"/>
              <w:spacing w:line="100" w:lineRule="atLeast"/>
            </w:pPr>
          </w:p>
          <w:p w:rsidR="003C556C" w:rsidRDefault="003C556C" w:rsidP="003C556C">
            <w:pPr>
              <w:snapToGrid w:val="0"/>
              <w:spacing w:line="100" w:lineRule="atLeast"/>
            </w:pPr>
            <w:r>
              <w:t>1</w:t>
            </w:r>
          </w:p>
        </w:tc>
        <w:tc>
          <w:tcPr>
            <w:tcW w:w="1134" w:type="dxa"/>
          </w:tcPr>
          <w:p w:rsidR="003C556C" w:rsidRDefault="003C556C" w:rsidP="003C556C">
            <w:pPr>
              <w:snapToGrid w:val="0"/>
              <w:spacing w:line="100" w:lineRule="atLeast"/>
            </w:pPr>
          </w:p>
          <w:p w:rsidR="003C556C" w:rsidRDefault="003C556C" w:rsidP="003C556C">
            <w:pPr>
              <w:snapToGrid w:val="0"/>
              <w:spacing w:line="100" w:lineRule="atLeast"/>
            </w:pPr>
            <w:r>
              <w:t>1</w:t>
            </w:r>
          </w:p>
          <w:p w:rsidR="003C556C" w:rsidRDefault="003C556C" w:rsidP="003C556C">
            <w:pPr>
              <w:snapToGrid w:val="0"/>
              <w:spacing w:line="100" w:lineRule="atLeast"/>
            </w:pPr>
          </w:p>
          <w:p w:rsidR="003C556C" w:rsidRDefault="003C556C" w:rsidP="003C556C">
            <w:pPr>
              <w:snapToGrid w:val="0"/>
              <w:spacing w:line="100" w:lineRule="atLeast"/>
            </w:pPr>
            <w:r>
              <w:t>1</w:t>
            </w:r>
          </w:p>
          <w:p w:rsidR="003C556C" w:rsidRDefault="003C556C" w:rsidP="003C556C">
            <w:pPr>
              <w:snapToGrid w:val="0"/>
              <w:spacing w:line="100" w:lineRule="atLeast"/>
            </w:pPr>
          </w:p>
          <w:p w:rsidR="003C556C" w:rsidRDefault="003C556C" w:rsidP="003C556C">
            <w:pPr>
              <w:snapToGrid w:val="0"/>
              <w:spacing w:line="100" w:lineRule="atLeast"/>
            </w:pPr>
            <w:r>
              <w:t>1</w:t>
            </w:r>
          </w:p>
          <w:p w:rsidR="003C556C" w:rsidRDefault="003C556C" w:rsidP="003C556C">
            <w:pPr>
              <w:snapToGrid w:val="0"/>
              <w:spacing w:line="100" w:lineRule="atLeast"/>
            </w:pPr>
            <w:r>
              <w:t>1</w:t>
            </w:r>
          </w:p>
          <w:p w:rsidR="003C556C" w:rsidRDefault="003C556C" w:rsidP="003C556C">
            <w:pPr>
              <w:snapToGrid w:val="0"/>
              <w:spacing w:line="100" w:lineRule="atLeast"/>
            </w:pPr>
          </w:p>
          <w:p w:rsidR="003C556C" w:rsidRDefault="003C556C" w:rsidP="003C556C">
            <w:pPr>
              <w:snapToGrid w:val="0"/>
              <w:spacing w:line="100" w:lineRule="atLeast"/>
            </w:pPr>
            <w:r>
              <w:t>1</w:t>
            </w:r>
          </w:p>
        </w:tc>
      </w:tr>
      <w:tr w:rsidR="003C556C" w:rsidRPr="00693295" w:rsidTr="003C556C">
        <w:trPr>
          <w:jc w:val="center"/>
        </w:trPr>
        <w:tc>
          <w:tcPr>
            <w:tcW w:w="568" w:type="dxa"/>
          </w:tcPr>
          <w:p w:rsidR="003C556C" w:rsidRPr="00DC70C7" w:rsidRDefault="003C556C" w:rsidP="003C556C">
            <w:pPr>
              <w:snapToGrid w:val="0"/>
              <w:spacing w:line="100" w:lineRule="atLeast"/>
            </w:pPr>
            <w:r>
              <w:lastRenderedPageBreak/>
              <w:t>70</w:t>
            </w:r>
          </w:p>
        </w:tc>
        <w:tc>
          <w:tcPr>
            <w:tcW w:w="1984" w:type="dxa"/>
          </w:tcPr>
          <w:p w:rsidR="003C556C" w:rsidRPr="00DC70C7" w:rsidRDefault="003C556C" w:rsidP="003C556C">
            <w:pPr>
              <w:snapToGrid w:val="0"/>
              <w:spacing w:line="100" w:lineRule="atLeast"/>
            </w:pPr>
            <w:r>
              <w:t>Модернизация рабочих мест</w:t>
            </w:r>
          </w:p>
        </w:tc>
        <w:tc>
          <w:tcPr>
            <w:tcW w:w="1843" w:type="dxa"/>
          </w:tcPr>
          <w:p w:rsidR="003C556C" w:rsidRPr="00DC70C7" w:rsidRDefault="003C556C" w:rsidP="003C556C">
            <w:pPr>
              <w:snapToGrid w:val="0"/>
              <w:spacing w:line="100" w:lineRule="atLeast"/>
              <w:jc w:val="center"/>
            </w:pPr>
            <w:r>
              <w:t>шт.</w:t>
            </w:r>
          </w:p>
        </w:tc>
        <w:tc>
          <w:tcPr>
            <w:tcW w:w="1070" w:type="dxa"/>
          </w:tcPr>
          <w:p w:rsidR="003C556C" w:rsidRDefault="003C556C" w:rsidP="003C556C">
            <w:pPr>
              <w:snapToGrid w:val="0"/>
              <w:spacing w:line="100" w:lineRule="atLeast"/>
              <w:jc w:val="center"/>
            </w:pPr>
          </w:p>
        </w:tc>
        <w:tc>
          <w:tcPr>
            <w:tcW w:w="1056" w:type="dxa"/>
          </w:tcPr>
          <w:p w:rsidR="003C556C" w:rsidRDefault="003C556C" w:rsidP="003C556C">
            <w:pPr>
              <w:snapToGrid w:val="0"/>
              <w:spacing w:line="100" w:lineRule="atLeast"/>
              <w:jc w:val="center"/>
            </w:pPr>
            <w:r>
              <w:t>0</w:t>
            </w:r>
          </w:p>
        </w:tc>
        <w:tc>
          <w:tcPr>
            <w:tcW w:w="1079" w:type="dxa"/>
          </w:tcPr>
          <w:p w:rsidR="003C556C" w:rsidRDefault="003C556C" w:rsidP="003C556C">
            <w:pPr>
              <w:snapToGrid w:val="0"/>
              <w:spacing w:line="100" w:lineRule="atLeast"/>
            </w:pPr>
            <w:r>
              <w:t>2</w:t>
            </w:r>
          </w:p>
        </w:tc>
        <w:tc>
          <w:tcPr>
            <w:tcW w:w="1041" w:type="dxa"/>
          </w:tcPr>
          <w:p w:rsidR="003C556C" w:rsidRDefault="003C556C" w:rsidP="003C556C">
            <w:pPr>
              <w:snapToGrid w:val="0"/>
              <w:spacing w:line="100" w:lineRule="atLeast"/>
            </w:pPr>
            <w:r>
              <w:t>2</w:t>
            </w:r>
          </w:p>
        </w:tc>
        <w:tc>
          <w:tcPr>
            <w:tcW w:w="1134" w:type="dxa"/>
          </w:tcPr>
          <w:p w:rsidR="003C556C" w:rsidRDefault="003C556C" w:rsidP="003C556C">
            <w:pPr>
              <w:snapToGrid w:val="0"/>
              <w:spacing w:line="100" w:lineRule="atLeast"/>
            </w:pPr>
            <w:r>
              <w:t>2</w:t>
            </w:r>
          </w:p>
        </w:tc>
      </w:tr>
      <w:tr w:rsidR="003C556C" w:rsidRPr="00693295" w:rsidTr="003C556C">
        <w:trPr>
          <w:jc w:val="center"/>
        </w:trPr>
        <w:tc>
          <w:tcPr>
            <w:tcW w:w="568" w:type="dxa"/>
          </w:tcPr>
          <w:p w:rsidR="003C556C" w:rsidRDefault="003C556C" w:rsidP="003C556C">
            <w:pPr>
              <w:snapToGrid w:val="0"/>
              <w:spacing w:line="100" w:lineRule="atLeast"/>
            </w:pPr>
            <w:r>
              <w:t>71</w:t>
            </w:r>
          </w:p>
        </w:tc>
        <w:tc>
          <w:tcPr>
            <w:tcW w:w="1984" w:type="dxa"/>
          </w:tcPr>
          <w:p w:rsidR="003C556C" w:rsidRDefault="003C556C" w:rsidP="003C556C">
            <w:pPr>
              <w:snapToGrid w:val="0"/>
              <w:spacing w:line="100" w:lineRule="atLeast"/>
            </w:pPr>
            <w:r>
              <w:t>Количество ксерокопий</w:t>
            </w:r>
          </w:p>
        </w:tc>
        <w:tc>
          <w:tcPr>
            <w:tcW w:w="1843" w:type="dxa"/>
          </w:tcPr>
          <w:p w:rsidR="003C556C" w:rsidRDefault="003C556C" w:rsidP="003C556C">
            <w:pPr>
              <w:snapToGrid w:val="0"/>
              <w:spacing w:line="100" w:lineRule="atLeast"/>
              <w:jc w:val="center"/>
            </w:pPr>
            <w:r>
              <w:t>тыс.</w:t>
            </w:r>
          </w:p>
          <w:p w:rsidR="003C556C" w:rsidRDefault="003C556C" w:rsidP="003C556C">
            <w:pPr>
              <w:snapToGrid w:val="0"/>
              <w:spacing w:line="100" w:lineRule="atLeast"/>
              <w:jc w:val="center"/>
            </w:pPr>
            <w:r>
              <w:t>шт.</w:t>
            </w:r>
          </w:p>
          <w:p w:rsidR="003C556C" w:rsidRDefault="003C556C" w:rsidP="003C556C">
            <w:pPr>
              <w:snapToGrid w:val="0"/>
              <w:spacing w:line="100" w:lineRule="atLeast"/>
              <w:jc w:val="center"/>
            </w:pPr>
          </w:p>
        </w:tc>
        <w:tc>
          <w:tcPr>
            <w:tcW w:w="1070" w:type="dxa"/>
          </w:tcPr>
          <w:p w:rsidR="003C556C" w:rsidRDefault="003C556C" w:rsidP="003C556C">
            <w:pPr>
              <w:snapToGrid w:val="0"/>
              <w:spacing w:line="100" w:lineRule="atLeast"/>
              <w:jc w:val="center"/>
            </w:pPr>
          </w:p>
        </w:tc>
        <w:tc>
          <w:tcPr>
            <w:tcW w:w="1056" w:type="dxa"/>
          </w:tcPr>
          <w:p w:rsidR="003C556C" w:rsidRDefault="003C556C" w:rsidP="003C556C">
            <w:pPr>
              <w:snapToGrid w:val="0"/>
              <w:spacing w:line="100" w:lineRule="atLeast"/>
              <w:jc w:val="center"/>
            </w:pPr>
            <w:r>
              <w:t>0,25</w:t>
            </w:r>
          </w:p>
        </w:tc>
        <w:tc>
          <w:tcPr>
            <w:tcW w:w="1079" w:type="dxa"/>
          </w:tcPr>
          <w:p w:rsidR="003C556C" w:rsidRDefault="003C556C" w:rsidP="003C556C">
            <w:pPr>
              <w:snapToGrid w:val="0"/>
              <w:spacing w:line="100" w:lineRule="atLeast"/>
            </w:pPr>
            <w:r>
              <w:t>0,25</w:t>
            </w:r>
          </w:p>
        </w:tc>
        <w:tc>
          <w:tcPr>
            <w:tcW w:w="1041" w:type="dxa"/>
          </w:tcPr>
          <w:p w:rsidR="003C556C" w:rsidRDefault="003C556C" w:rsidP="003C556C">
            <w:pPr>
              <w:snapToGrid w:val="0"/>
              <w:spacing w:line="100" w:lineRule="atLeast"/>
            </w:pPr>
            <w:r>
              <w:t>0,25</w:t>
            </w:r>
          </w:p>
        </w:tc>
        <w:tc>
          <w:tcPr>
            <w:tcW w:w="1134" w:type="dxa"/>
          </w:tcPr>
          <w:p w:rsidR="003C556C" w:rsidRDefault="003C556C" w:rsidP="003C556C">
            <w:pPr>
              <w:snapToGrid w:val="0"/>
              <w:spacing w:line="100" w:lineRule="atLeast"/>
            </w:pPr>
            <w:r>
              <w:t>0,25</w:t>
            </w:r>
          </w:p>
        </w:tc>
      </w:tr>
      <w:tr w:rsidR="003C556C" w:rsidRPr="00693295" w:rsidTr="003C556C">
        <w:trPr>
          <w:jc w:val="center"/>
        </w:trPr>
        <w:tc>
          <w:tcPr>
            <w:tcW w:w="568" w:type="dxa"/>
          </w:tcPr>
          <w:p w:rsidR="003C556C" w:rsidRDefault="003C556C" w:rsidP="003C556C">
            <w:pPr>
              <w:snapToGrid w:val="0"/>
              <w:spacing w:line="100" w:lineRule="atLeast"/>
            </w:pPr>
            <w:r>
              <w:t>72</w:t>
            </w:r>
          </w:p>
        </w:tc>
        <w:tc>
          <w:tcPr>
            <w:tcW w:w="1984" w:type="dxa"/>
          </w:tcPr>
          <w:p w:rsidR="003C556C" w:rsidRDefault="003C556C" w:rsidP="003C556C">
            <w:pPr>
              <w:snapToGrid w:val="0"/>
              <w:spacing w:line="100" w:lineRule="atLeast"/>
            </w:pPr>
            <w:r>
              <w:t>Количество обращений  к системе Интернет, программе «Консультант+» при наличии</w:t>
            </w:r>
          </w:p>
        </w:tc>
        <w:tc>
          <w:tcPr>
            <w:tcW w:w="1843" w:type="dxa"/>
          </w:tcPr>
          <w:p w:rsidR="003C556C" w:rsidRDefault="003C556C" w:rsidP="003C556C">
            <w:pPr>
              <w:snapToGrid w:val="0"/>
              <w:spacing w:line="100" w:lineRule="atLeast"/>
              <w:jc w:val="center"/>
            </w:pPr>
            <w:r>
              <w:t>тыс.</w:t>
            </w:r>
          </w:p>
          <w:p w:rsidR="003C556C" w:rsidRDefault="003C556C" w:rsidP="003C556C">
            <w:pPr>
              <w:snapToGrid w:val="0"/>
              <w:spacing w:line="100" w:lineRule="atLeast"/>
              <w:jc w:val="center"/>
            </w:pPr>
            <w:r>
              <w:t>раз</w:t>
            </w:r>
          </w:p>
        </w:tc>
        <w:tc>
          <w:tcPr>
            <w:tcW w:w="1070" w:type="dxa"/>
          </w:tcPr>
          <w:p w:rsidR="003C556C" w:rsidRDefault="003C556C" w:rsidP="003C556C">
            <w:pPr>
              <w:snapToGrid w:val="0"/>
              <w:spacing w:line="100" w:lineRule="atLeast"/>
              <w:jc w:val="center"/>
            </w:pPr>
          </w:p>
        </w:tc>
        <w:tc>
          <w:tcPr>
            <w:tcW w:w="1056" w:type="dxa"/>
          </w:tcPr>
          <w:p w:rsidR="003C556C" w:rsidRDefault="003C556C" w:rsidP="003C556C">
            <w:pPr>
              <w:snapToGrid w:val="0"/>
              <w:spacing w:line="100" w:lineRule="atLeast"/>
              <w:jc w:val="center"/>
            </w:pPr>
            <w:r>
              <w:t>0,15</w:t>
            </w:r>
          </w:p>
        </w:tc>
        <w:tc>
          <w:tcPr>
            <w:tcW w:w="1079" w:type="dxa"/>
          </w:tcPr>
          <w:p w:rsidR="003C556C" w:rsidRDefault="003C556C" w:rsidP="003C556C">
            <w:pPr>
              <w:snapToGrid w:val="0"/>
              <w:spacing w:line="100" w:lineRule="atLeast"/>
            </w:pPr>
            <w:r>
              <w:t>0,15</w:t>
            </w:r>
          </w:p>
        </w:tc>
        <w:tc>
          <w:tcPr>
            <w:tcW w:w="1041" w:type="dxa"/>
          </w:tcPr>
          <w:p w:rsidR="003C556C" w:rsidRDefault="003C556C" w:rsidP="003C556C">
            <w:pPr>
              <w:snapToGrid w:val="0"/>
              <w:spacing w:line="100" w:lineRule="atLeast"/>
            </w:pPr>
            <w:r>
              <w:t>0,15</w:t>
            </w:r>
          </w:p>
        </w:tc>
        <w:tc>
          <w:tcPr>
            <w:tcW w:w="1134" w:type="dxa"/>
          </w:tcPr>
          <w:p w:rsidR="003C556C" w:rsidRDefault="003C556C" w:rsidP="003C556C">
            <w:pPr>
              <w:snapToGrid w:val="0"/>
              <w:spacing w:line="100" w:lineRule="atLeast"/>
            </w:pPr>
            <w:r>
              <w:t>0,2</w:t>
            </w:r>
          </w:p>
        </w:tc>
      </w:tr>
      <w:tr w:rsidR="003C556C" w:rsidRPr="00693295" w:rsidTr="003C556C">
        <w:trPr>
          <w:jc w:val="center"/>
        </w:trPr>
        <w:tc>
          <w:tcPr>
            <w:tcW w:w="568" w:type="dxa"/>
          </w:tcPr>
          <w:p w:rsidR="003C556C" w:rsidRDefault="003C556C" w:rsidP="003C556C">
            <w:pPr>
              <w:snapToGrid w:val="0"/>
              <w:spacing w:line="100" w:lineRule="atLeast"/>
            </w:pPr>
            <w:r>
              <w:t>73</w:t>
            </w:r>
          </w:p>
        </w:tc>
        <w:tc>
          <w:tcPr>
            <w:tcW w:w="1984" w:type="dxa"/>
          </w:tcPr>
          <w:p w:rsidR="003C556C" w:rsidRDefault="003C556C" w:rsidP="003C556C">
            <w:pPr>
              <w:snapToGrid w:val="0"/>
              <w:spacing w:line="100" w:lineRule="atLeast"/>
            </w:pPr>
            <w:r>
              <w:t>Кол-во выданных библиографических справок</w:t>
            </w:r>
          </w:p>
        </w:tc>
        <w:tc>
          <w:tcPr>
            <w:tcW w:w="1843" w:type="dxa"/>
          </w:tcPr>
          <w:p w:rsidR="003C556C" w:rsidRDefault="003C556C" w:rsidP="003C556C">
            <w:pPr>
              <w:snapToGrid w:val="0"/>
              <w:spacing w:line="100" w:lineRule="atLeast"/>
              <w:jc w:val="center"/>
            </w:pPr>
            <w:r>
              <w:t>тыс</w:t>
            </w:r>
          </w:p>
          <w:p w:rsidR="003C556C" w:rsidRDefault="003C556C" w:rsidP="003C556C">
            <w:pPr>
              <w:snapToGrid w:val="0"/>
              <w:spacing w:line="100" w:lineRule="atLeast"/>
              <w:jc w:val="center"/>
            </w:pPr>
            <w:r>
              <w:t>.шт.</w:t>
            </w:r>
          </w:p>
        </w:tc>
        <w:tc>
          <w:tcPr>
            <w:tcW w:w="1070" w:type="dxa"/>
          </w:tcPr>
          <w:p w:rsidR="003C556C" w:rsidRDefault="003C556C" w:rsidP="003C556C">
            <w:pPr>
              <w:snapToGrid w:val="0"/>
              <w:spacing w:line="100" w:lineRule="atLeast"/>
              <w:jc w:val="center"/>
            </w:pPr>
          </w:p>
        </w:tc>
        <w:tc>
          <w:tcPr>
            <w:tcW w:w="1056" w:type="dxa"/>
          </w:tcPr>
          <w:p w:rsidR="003C556C" w:rsidRDefault="003C556C" w:rsidP="003C556C">
            <w:pPr>
              <w:snapToGrid w:val="0"/>
              <w:spacing w:line="100" w:lineRule="atLeast"/>
              <w:jc w:val="center"/>
            </w:pPr>
            <w:r>
              <w:t>2,0</w:t>
            </w:r>
          </w:p>
        </w:tc>
        <w:tc>
          <w:tcPr>
            <w:tcW w:w="1079" w:type="dxa"/>
          </w:tcPr>
          <w:p w:rsidR="003C556C" w:rsidRDefault="003C556C" w:rsidP="003C556C">
            <w:pPr>
              <w:snapToGrid w:val="0"/>
              <w:spacing w:line="100" w:lineRule="atLeast"/>
              <w:jc w:val="center"/>
            </w:pPr>
            <w:r>
              <w:t>1,5</w:t>
            </w:r>
          </w:p>
        </w:tc>
        <w:tc>
          <w:tcPr>
            <w:tcW w:w="1041" w:type="dxa"/>
          </w:tcPr>
          <w:p w:rsidR="003C556C" w:rsidRDefault="003C556C" w:rsidP="003C556C">
            <w:pPr>
              <w:snapToGrid w:val="0"/>
              <w:spacing w:line="100" w:lineRule="atLeast"/>
            </w:pPr>
            <w:r>
              <w:t>1,5</w:t>
            </w:r>
          </w:p>
        </w:tc>
        <w:tc>
          <w:tcPr>
            <w:tcW w:w="1134" w:type="dxa"/>
          </w:tcPr>
          <w:p w:rsidR="003C556C" w:rsidRDefault="003C556C" w:rsidP="003C556C">
            <w:pPr>
              <w:snapToGrid w:val="0"/>
              <w:spacing w:line="100" w:lineRule="atLeast"/>
            </w:pPr>
            <w:r>
              <w:t>1,5</w:t>
            </w:r>
          </w:p>
        </w:tc>
      </w:tr>
      <w:tr w:rsidR="003C556C" w:rsidRPr="00693295" w:rsidTr="003C556C">
        <w:trPr>
          <w:jc w:val="center"/>
        </w:trPr>
        <w:tc>
          <w:tcPr>
            <w:tcW w:w="568" w:type="dxa"/>
          </w:tcPr>
          <w:p w:rsidR="003C556C" w:rsidRDefault="003C556C" w:rsidP="003C556C">
            <w:pPr>
              <w:snapToGrid w:val="0"/>
              <w:spacing w:line="100" w:lineRule="atLeast"/>
            </w:pPr>
            <w:r>
              <w:t>74</w:t>
            </w:r>
          </w:p>
        </w:tc>
        <w:tc>
          <w:tcPr>
            <w:tcW w:w="1984" w:type="dxa"/>
          </w:tcPr>
          <w:p w:rsidR="003C556C" w:rsidRDefault="003C556C" w:rsidP="003C556C">
            <w:pPr>
              <w:snapToGrid w:val="0"/>
              <w:spacing w:line="100" w:lineRule="atLeast"/>
            </w:pPr>
            <w:r w:rsidRPr="006E3D13">
              <w:t>Показатель средней заработной платы работников МКУК «Городская библиотека» в Комсомольском городском поселении</w:t>
            </w:r>
          </w:p>
        </w:tc>
        <w:tc>
          <w:tcPr>
            <w:tcW w:w="1843" w:type="dxa"/>
          </w:tcPr>
          <w:p w:rsidR="003C556C" w:rsidRDefault="003C556C" w:rsidP="003C556C">
            <w:pPr>
              <w:snapToGrid w:val="0"/>
              <w:spacing w:line="100" w:lineRule="atLeast"/>
              <w:jc w:val="center"/>
            </w:pPr>
            <w:r>
              <w:t>руб.</w:t>
            </w:r>
          </w:p>
        </w:tc>
        <w:tc>
          <w:tcPr>
            <w:tcW w:w="1070" w:type="dxa"/>
          </w:tcPr>
          <w:p w:rsidR="003C556C" w:rsidRDefault="003C556C" w:rsidP="003C556C">
            <w:pPr>
              <w:snapToGrid w:val="0"/>
              <w:spacing w:line="100" w:lineRule="atLeast"/>
              <w:jc w:val="center"/>
            </w:pPr>
          </w:p>
        </w:tc>
        <w:tc>
          <w:tcPr>
            <w:tcW w:w="1056" w:type="dxa"/>
          </w:tcPr>
          <w:p w:rsidR="003C556C" w:rsidRPr="002366AA" w:rsidRDefault="003C556C" w:rsidP="003C556C">
            <w:pPr>
              <w:snapToGrid w:val="0"/>
              <w:spacing w:line="100" w:lineRule="atLeast"/>
              <w:jc w:val="center"/>
              <w:rPr>
                <w:sz w:val="22"/>
                <w:szCs w:val="22"/>
                <w:lang w:val="en-US"/>
              </w:rPr>
            </w:pPr>
            <w:r>
              <w:rPr>
                <w:sz w:val="22"/>
                <w:szCs w:val="22"/>
              </w:rPr>
              <w:t>2</w:t>
            </w:r>
            <w:r>
              <w:rPr>
                <w:sz w:val="22"/>
                <w:szCs w:val="22"/>
                <w:lang w:val="en-US"/>
              </w:rPr>
              <w:t>2624</w:t>
            </w:r>
          </w:p>
        </w:tc>
        <w:tc>
          <w:tcPr>
            <w:tcW w:w="1079" w:type="dxa"/>
          </w:tcPr>
          <w:p w:rsidR="003C556C" w:rsidRPr="00AD1D2B" w:rsidRDefault="003C556C" w:rsidP="003C556C">
            <w:pPr>
              <w:snapToGrid w:val="0"/>
              <w:spacing w:line="100" w:lineRule="atLeast"/>
              <w:jc w:val="center"/>
              <w:rPr>
                <w:sz w:val="22"/>
                <w:szCs w:val="22"/>
              </w:rPr>
            </w:pPr>
            <w:r w:rsidRPr="00AD1D2B">
              <w:rPr>
                <w:sz w:val="22"/>
                <w:szCs w:val="22"/>
              </w:rPr>
              <w:t>23755,20</w:t>
            </w:r>
          </w:p>
        </w:tc>
        <w:tc>
          <w:tcPr>
            <w:tcW w:w="1041" w:type="dxa"/>
          </w:tcPr>
          <w:p w:rsidR="003C556C" w:rsidRPr="00AD1D2B" w:rsidRDefault="003C556C" w:rsidP="003C556C">
            <w:pPr>
              <w:snapToGrid w:val="0"/>
              <w:spacing w:line="100" w:lineRule="atLeast"/>
              <w:rPr>
                <w:sz w:val="22"/>
                <w:szCs w:val="22"/>
              </w:rPr>
            </w:pPr>
            <w:r w:rsidRPr="00AD1D2B">
              <w:rPr>
                <w:sz w:val="22"/>
                <w:szCs w:val="22"/>
              </w:rPr>
              <w:t>23755,20</w:t>
            </w:r>
          </w:p>
        </w:tc>
        <w:tc>
          <w:tcPr>
            <w:tcW w:w="1134" w:type="dxa"/>
          </w:tcPr>
          <w:p w:rsidR="003C556C" w:rsidRPr="00AD1D2B" w:rsidRDefault="003C556C" w:rsidP="003C556C">
            <w:pPr>
              <w:snapToGrid w:val="0"/>
              <w:spacing w:line="100" w:lineRule="atLeast"/>
              <w:rPr>
                <w:sz w:val="22"/>
                <w:szCs w:val="22"/>
              </w:rPr>
            </w:pPr>
            <w:r w:rsidRPr="00AD1D2B">
              <w:rPr>
                <w:sz w:val="22"/>
                <w:szCs w:val="22"/>
              </w:rPr>
              <w:t>23755,20</w:t>
            </w:r>
          </w:p>
        </w:tc>
      </w:tr>
    </w:tbl>
    <w:p w:rsidR="003C556C" w:rsidRDefault="003C556C" w:rsidP="003C556C">
      <w:pPr>
        <w:spacing w:before="100" w:beforeAutospacing="1"/>
        <w:contextualSpacing/>
        <w:jc w:val="both"/>
        <w:rPr>
          <w:sz w:val="28"/>
          <w:szCs w:val="28"/>
        </w:rPr>
      </w:pPr>
    </w:p>
    <w:p w:rsidR="003C556C" w:rsidRPr="002C2822" w:rsidRDefault="003C556C" w:rsidP="003C556C">
      <w:pPr>
        <w:spacing w:before="100" w:beforeAutospacing="1"/>
        <w:ind w:firstLine="720"/>
        <w:contextualSpacing/>
        <w:jc w:val="both"/>
        <w:rPr>
          <w:sz w:val="28"/>
          <w:szCs w:val="28"/>
        </w:rPr>
      </w:pPr>
      <w:r w:rsidRPr="002C2822">
        <w:rPr>
          <w:sz w:val="28"/>
          <w:szCs w:val="28"/>
        </w:rPr>
        <w:t>Главными качественными результатами реализации муниципальной программы будут:</w:t>
      </w:r>
    </w:p>
    <w:p w:rsidR="003C556C" w:rsidRPr="002C2822" w:rsidRDefault="003C556C" w:rsidP="003C556C">
      <w:pPr>
        <w:spacing w:before="100" w:beforeAutospacing="1"/>
        <w:ind w:firstLine="720"/>
        <w:contextualSpacing/>
        <w:jc w:val="both"/>
        <w:rPr>
          <w:sz w:val="28"/>
          <w:szCs w:val="28"/>
        </w:rPr>
      </w:pPr>
      <w:r w:rsidRPr="002C2822">
        <w:rPr>
          <w:sz w:val="28"/>
          <w:szCs w:val="28"/>
        </w:rPr>
        <w:t>повышение качества услуг, предоставляемых населению учреждениями культуры;</w:t>
      </w:r>
    </w:p>
    <w:p w:rsidR="003C556C" w:rsidRPr="002C2822" w:rsidRDefault="003C556C" w:rsidP="003C556C">
      <w:pPr>
        <w:spacing w:before="100" w:beforeAutospacing="1"/>
        <w:ind w:firstLine="720"/>
        <w:contextualSpacing/>
        <w:jc w:val="both"/>
        <w:rPr>
          <w:sz w:val="28"/>
          <w:szCs w:val="28"/>
        </w:rPr>
      </w:pPr>
      <w:r w:rsidRPr="002C2822">
        <w:rPr>
          <w:sz w:val="28"/>
          <w:szCs w:val="28"/>
        </w:rPr>
        <w:t xml:space="preserve">активизация деятельности учреждений культуры </w:t>
      </w:r>
      <w:r>
        <w:rPr>
          <w:sz w:val="28"/>
          <w:szCs w:val="28"/>
        </w:rPr>
        <w:t>Комсомольского муниципального района</w:t>
      </w:r>
      <w:r w:rsidRPr="002C2822">
        <w:rPr>
          <w:sz w:val="28"/>
          <w:szCs w:val="28"/>
        </w:rPr>
        <w:t>;</w:t>
      </w:r>
    </w:p>
    <w:p w:rsidR="003C556C" w:rsidRPr="002C2822" w:rsidRDefault="003C556C" w:rsidP="003C556C">
      <w:pPr>
        <w:spacing w:before="100" w:beforeAutospacing="1"/>
        <w:ind w:firstLine="720"/>
        <w:contextualSpacing/>
        <w:jc w:val="both"/>
        <w:rPr>
          <w:sz w:val="28"/>
          <w:szCs w:val="28"/>
        </w:rPr>
      </w:pPr>
      <w:r w:rsidRPr="002C2822">
        <w:rPr>
          <w:sz w:val="28"/>
          <w:szCs w:val="28"/>
        </w:rPr>
        <w:t>модернизация материальной базы;</w:t>
      </w:r>
    </w:p>
    <w:p w:rsidR="003C556C" w:rsidRDefault="003C556C" w:rsidP="003C556C">
      <w:pPr>
        <w:spacing w:before="100" w:beforeAutospacing="1"/>
        <w:ind w:firstLine="720"/>
        <w:contextualSpacing/>
        <w:jc w:val="both"/>
        <w:rPr>
          <w:sz w:val="28"/>
          <w:szCs w:val="28"/>
        </w:rPr>
      </w:pPr>
      <w:r w:rsidRPr="002C2822">
        <w:rPr>
          <w:sz w:val="28"/>
          <w:szCs w:val="28"/>
        </w:rPr>
        <w:t>повышение общей культуры населения района;</w:t>
      </w:r>
    </w:p>
    <w:p w:rsidR="003C556C" w:rsidRDefault="003C556C" w:rsidP="003C556C">
      <w:pPr>
        <w:spacing w:before="100" w:beforeAutospacing="1"/>
        <w:ind w:firstLine="720"/>
        <w:contextualSpacing/>
        <w:jc w:val="both"/>
        <w:rPr>
          <w:sz w:val="28"/>
          <w:szCs w:val="28"/>
        </w:rPr>
      </w:pPr>
      <w:r>
        <w:rPr>
          <w:sz w:val="28"/>
          <w:szCs w:val="28"/>
        </w:rPr>
        <w:t>активизация молодежной политики на территории Комсомольского муниципального района;</w:t>
      </w:r>
    </w:p>
    <w:p w:rsidR="003C556C" w:rsidRPr="002C2822" w:rsidRDefault="003C556C" w:rsidP="003C556C">
      <w:pPr>
        <w:spacing w:before="100" w:beforeAutospacing="1"/>
        <w:ind w:firstLine="720"/>
        <w:contextualSpacing/>
        <w:jc w:val="both"/>
        <w:rPr>
          <w:sz w:val="28"/>
          <w:szCs w:val="28"/>
        </w:rPr>
      </w:pPr>
      <w:r>
        <w:rPr>
          <w:sz w:val="28"/>
          <w:szCs w:val="28"/>
        </w:rPr>
        <w:t>повышение интереса к физической культуре и спорту на территории муниципального образования;</w:t>
      </w:r>
    </w:p>
    <w:p w:rsidR="003C556C" w:rsidRPr="002C2822" w:rsidRDefault="003C556C" w:rsidP="003C556C">
      <w:pPr>
        <w:spacing w:before="100" w:beforeAutospacing="1"/>
        <w:ind w:firstLine="720"/>
        <w:contextualSpacing/>
        <w:jc w:val="both"/>
        <w:rPr>
          <w:sz w:val="28"/>
          <w:szCs w:val="28"/>
        </w:rPr>
      </w:pPr>
      <w:r w:rsidRPr="002C2822">
        <w:rPr>
          <w:sz w:val="28"/>
          <w:szCs w:val="28"/>
        </w:rPr>
        <w:t>повышение эффективности использования бюджетных средств, направленных на подведомственные учреждения отдела культуры.</w:t>
      </w:r>
    </w:p>
    <w:p w:rsidR="003C556C" w:rsidRDefault="003C556C" w:rsidP="003C556C">
      <w:pPr>
        <w:spacing w:before="100" w:beforeAutospacing="1"/>
        <w:ind w:firstLine="720"/>
        <w:contextualSpacing/>
        <w:jc w:val="both"/>
        <w:rPr>
          <w:sz w:val="28"/>
          <w:szCs w:val="28"/>
        </w:rPr>
      </w:pPr>
      <w:r>
        <w:rPr>
          <w:sz w:val="28"/>
          <w:szCs w:val="28"/>
        </w:rPr>
        <w:t xml:space="preserve">Срок реализации программы 2019 – 2022 </w:t>
      </w:r>
      <w:r w:rsidRPr="002C2822">
        <w:rPr>
          <w:sz w:val="28"/>
          <w:szCs w:val="28"/>
        </w:rPr>
        <w:t>годы</w:t>
      </w:r>
      <w:r>
        <w:rPr>
          <w:sz w:val="28"/>
          <w:szCs w:val="28"/>
        </w:rPr>
        <w:t>.</w:t>
      </w:r>
    </w:p>
    <w:p w:rsidR="003C556C" w:rsidRDefault="003C556C" w:rsidP="003C556C">
      <w:pPr>
        <w:ind w:firstLine="851"/>
        <w:jc w:val="center"/>
        <w:rPr>
          <w:b/>
          <w:sz w:val="28"/>
          <w:szCs w:val="28"/>
        </w:rPr>
      </w:pPr>
    </w:p>
    <w:p w:rsidR="003C556C" w:rsidRDefault="003C556C" w:rsidP="003C556C">
      <w:pPr>
        <w:ind w:firstLine="851"/>
        <w:jc w:val="center"/>
        <w:rPr>
          <w:sz w:val="28"/>
          <w:szCs w:val="28"/>
        </w:rPr>
      </w:pPr>
      <w:r>
        <w:rPr>
          <w:b/>
          <w:sz w:val="28"/>
          <w:szCs w:val="28"/>
        </w:rPr>
        <w:t xml:space="preserve">4. </w:t>
      </w:r>
      <w:r w:rsidRPr="00F45237">
        <w:rPr>
          <w:b/>
          <w:sz w:val="28"/>
          <w:szCs w:val="28"/>
        </w:rPr>
        <w:t>Ресурсное обеспечение муниципальной программы</w:t>
      </w:r>
    </w:p>
    <w:p w:rsidR="003C556C" w:rsidRPr="00EB0AB7" w:rsidRDefault="003C556C" w:rsidP="003C556C">
      <w:pPr>
        <w:ind w:firstLine="851"/>
        <w:jc w:val="center"/>
        <w:rPr>
          <w:sz w:val="28"/>
          <w:szCs w:val="28"/>
        </w:rPr>
      </w:pPr>
    </w:p>
    <w:tbl>
      <w:tblPr>
        <w:tblpPr w:leftFromText="180" w:rightFromText="180" w:vertAnchor="text" w:horzAnchor="page" w:tblpX="938" w:tblpY="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793"/>
        <w:gridCol w:w="1486"/>
        <w:gridCol w:w="1559"/>
        <w:gridCol w:w="1667"/>
        <w:gridCol w:w="1418"/>
      </w:tblGrid>
      <w:tr w:rsidR="003C556C" w:rsidRPr="00693295" w:rsidTr="003C556C">
        <w:tc>
          <w:tcPr>
            <w:tcW w:w="675" w:type="dxa"/>
          </w:tcPr>
          <w:p w:rsidR="003C556C" w:rsidRPr="00693295" w:rsidRDefault="003C556C" w:rsidP="003C556C">
            <w:pPr>
              <w:jc w:val="both"/>
              <w:rPr>
                <w:b/>
                <w:sz w:val="28"/>
                <w:szCs w:val="28"/>
              </w:rPr>
            </w:pPr>
            <w:r w:rsidRPr="00693295">
              <w:rPr>
                <w:b/>
                <w:sz w:val="28"/>
                <w:szCs w:val="28"/>
              </w:rPr>
              <w:t>№ п/п</w:t>
            </w:r>
          </w:p>
        </w:tc>
        <w:tc>
          <w:tcPr>
            <w:tcW w:w="3793" w:type="dxa"/>
          </w:tcPr>
          <w:p w:rsidR="003C556C" w:rsidRPr="00693295" w:rsidRDefault="003C556C" w:rsidP="003C556C">
            <w:pPr>
              <w:jc w:val="both"/>
              <w:rPr>
                <w:b/>
                <w:sz w:val="28"/>
                <w:szCs w:val="28"/>
              </w:rPr>
            </w:pPr>
            <w:r w:rsidRPr="00693295">
              <w:rPr>
                <w:b/>
                <w:sz w:val="28"/>
                <w:szCs w:val="28"/>
              </w:rPr>
              <w:t>Наименование подпрограммы/ Источник ресурсного обеспечения</w:t>
            </w:r>
          </w:p>
        </w:tc>
        <w:tc>
          <w:tcPr>
            <w:tcW w:w="1486" w:type="dxa"/>
          </w:tcPr>
          <w:p w:rsidR="003C556C" w:rsidRPr="005A1C65" w:rsidRDefault="003C556C" w:rsidP="003C556C">
            <w:pPr>
              <w:jc w:val="center"/>
              <w:rPr>
                <w:b/>
                <w:sz w:val="28"/>
                <w:szCs w:val="28"/>
              </w:rPr>
            </w:pPr>
            <w:r w:rsidRPr="005A1C65">
              <w:rPr>
                <w:b/>
                <w:sz w:val="28"/>
                <w:szCs w:val="28"/>
              </w:rPr>
              <w:t>2019г</w:t>
            </w:r>
          </w:p>
        </w:tc>
        <w:tc>
          <w:tcPr>
            <w:tcW w:w="1559" w:type="dxa"/>
          </w:tcPr>
          <w:p w:rsidR="003C556C" w:rsidRPr="00AF5875" w:rsidRDefault="003C556C" w:rsidP="003C556C">
            <w:pPr>
              <w:jc w:val="center"/>
              <w:rPr>
                <w:b/>
                <w:sz w:val="28"/>
                <w:szCs w:val="28"/>
              </w:rPr>
            </w:pPr>
            <w:r>
              <w:rPr>
                <w:b/>
                <w:sz w:val="28"/>
                <w:szCs w:val="28"/>
              </w:rPr>
              <w:t>2020г</w:t>
            </w:r>
          </w:p>
        </w:tc>
        <w:tc>
          <w:tcPr>
            <w:tcW w:w="1667" w:type="dxa"/>
          </w:tcPr>
          <w:p w:rsidR="003C556C" w:rsidRPr="00693295" w:rsidRDefault="003C556C" w:rsidP="003C556C">
            <w:pPr>
              <w:jc w:val="center"/>
              <w:rPr>
                <w:b/>
                <w:sz w:val="28"/>
                <w:szCs w:val="28"/>
              </w:rPr>
            </w:pPr>
            <w:r>
              <w:rPr>
                <w:b/>
                <w:sz w:val="28"/>
                <w:szCs w:val="28"/>
              </w:rPr>
              <w:t>2021г</w:t>
            </w:r>
          </w:p>
        </w:tc>
        <w:tc>
          <w:tcPr>
            <w:tcW w:w="1418" w:type="dxa"/>
          </w:tcPr>
          <w:p w:rsidR="003C556C" w:rsidRPr="00693295" w:rsidRDefault="003C556C" w:rsidP="003C556C">
            <w:pPr>
              <w:jc w:val="center"/>
              <w:rPr>
                <w:b/>
                <w:sz w:val="28"/>
                <w:szCs w:val="28"/>
              </w:rPr>
            </w:pPr>
            <w:r>
              <w:rPr>
                <w:b/>
                <w:sz w:val="28"/>
                <w:szCs w:val="28"/>
              </w:rPr>
              <w:t>2022г</w:t>
            </w:r>
          </w:p>
        </w:tc>
      </w:tr>
      <w:tr w:rsidR="003C556C" w:rsidRPr="00693295" w:rsidTr="003C556C">
        <w:tc>
          <w:tcPr>
            <w:tcW w:w="4468" w:type="dxa"/>
            <w:gridSpan w:val="2"/>
          </w:tcPr>
          <w:p w:rsidR="003C556C" w:rsidRPr="00693295" w:rsidRDefault="003C556C" w:rsidP="003C556C">
            <w:pPr>
              <w:rPr>
                <w:sz w:val="28"/>
                <w:szCs w:val="28"/>
              </w:rPr>
            </w:pPr>
            <w:r w:rsidRPr="00693295">
              <w:rPr>
                <w:sz w:val="28"/>
                <w:szCs w:val="28"/>
              </w:rPr>
              <w:t>Программа, всего</w:t>
            </w:r>
          </w:p>
        </w:tc>
        <w:tc>
          <w:tcPr>
            <w:tcW w:w="1486" w:type="dxa"/>
          </w:tcPr>
          <w:p w:rsidR="003C556C" w:rsidRPr="00F211A9" w:rsidRDefault="003C556C" w:rsidP="003C556C">
            <w:pPr>
              <w:jc w:val="center"/>
              <w:rPr>
                <w:sz w:val="22"/>
                <w:szCs w:val="22"/>
              </w:rPr>
            </w:pPr>
            <w:r>
              <w:rPr>
                <w:sz w:val="22"/>
                <w:szCs w:val="22"/>
              </w:rPr>
              <w:t>44271430,30</w:t>
            </w:r>
          </w:p>
        </w:tc>
        <w:tc>
          <w:tcPr>
            <w:tcW w:w="1559" w:type="dxa"/>
          </w:tcPr>
          <w:p w:rsidR="003C556C" w:rsidRPr="001A3535" w:rsidRDefault="003C556C" w:rsidP="003C556C">
            <w:pPr>
              <w:jc w:val="center"/>
              <w:rPr>
                <w:sz w:val="22"/>
                <w:szCs w:val="22"/>
              </w:rPr>
            </w:pPr>
            <w:r>
              <w:rPr>
                <w:sz w:val="22"/>
                <w:szCs w:val="22"/>
              </w:rPr>
              <w:t>41522557,82</w:t>
            </w:r>
          </w:p>
        </w:tc>
        <w:tc>
          <w:tcPr>
            <w:tcW w:w="1667" w:type="dxa"/>
          </w:tcPr>
          <w:p w:rsidR="003C556C" w:rsidRPr="001A3535" w:rsidRDefault="003C556C" w:rsidP="003C556C">
            <w:pPr>
              <w:jc w:val="center"/>
              <w:rPr>
                <w:sz w:val="22"/>
                <w:szCs w:val="22"/>
              </w:rPr>
            </w:pPr>
            <w:r>
              <w:rPr>
                <w:sz w:val="22"/>
                <w:szCs w:val="22"/>
              </w:rPr>
              <w:t>36229482,12</w:t>
            </w:r>
          </w:p>
        </w:tc>
        <w:tc>
          <w:tcPr>
            <w:tcW w:w="1418" w:type="dxa"/>
          </w:tcPr>
          <w:p w:rsidR="003C556C" w:rsidRPr="001A3535" w:rsidRDefault="003C556C" w:rsidP="003C556C">
            <w:pPr>
              <w:jc w:val="center"/>
              <w:rPr>
                <w:sz w:val="22"/>
                <w:szCs w:val="22"/>
              </w:rPr>
            </w:pPr>
            <w:r>
              <w:rPr>
                <w:sz w:val="22"/>
                <w:szCs w:val="22"/>
              </w:rPr>
              <w:t>14038887,68</w:t>
            </w:r>
          </w:p>
        </w:tc>
      </w:tr>
      <w:tr w:rsidR="003C556C" w:rsidRPr="00693295" w:rsidTr="003C556C">
        <w:tc>
          <w:tcPr>
            <w:tcW w:w="4468" w:type="dxa"/>
            <w:gridSpan w:val="2"/>
          </w:tcPr>
          <w:p w:rsidR="003C556C" w:rsidRPr="00693295" w:rsidRDefault="003C556C" w:rsidP="003C556C">
            <w:pPr>
              <w:rPr>
                <w:sz w:val="28"/>
                <w:szCs w:val="28"/>
              </w:rPr>
            </w:pPr>
            <w:r w:rsidRPr="00693295">
              <w:rPr>
                <w:sz w:val="28"/>
                <w:szCs w:val="28"/>
              </w:rPr>
              <w:t>бюджетные ассигнования</w:t>
            </w:r>
          </w:p>
        </w:tc>
        <w:tc>
          <w:tcPr>
            <w:tcW w:w="1486" w:type="dxa"/>
          </w:tcPr>
          <w:p w:rsidR="003C556C" w:rsidRPr="00F211A9" w:rsidRDefault="003C556C" w:rsidP="003C556C">
            <w:pPr>
              <w:jc w:val="center"/>
              <w:rPr>
                <w:sz w:val="22"/>
                <w:szCs w:val="22"/>
              </w:rPr>
            </w:pPr>
            <w:r>
              <w:rPr>
                <w:sz w:val="22"/>
                <w:szCs w:val="22"/>
              </w:rPr>
              <w:t>44271430,30</w:t>
            </w:r>
          </w:p>
        </w:tc>
        <w:tc>
          <w:tcPr>
            <w:tcW w:w="1559" w:type="dxa"/>
          </w:tcPr>
          <w:p w:rsidR="003C556C" w:rsidRPr="001A3535" w:rsidRDefault="003C556C" w:rsidP="003C556C">
            <w:pPr>
              <w:jc w:val="center"/>
              <w:rPr>
                <w:sz w:val="22"/>
                <w:szCs w:val="22"/>
              </w:rPr>
            </w:pPr>
            <w:r>
              <w:rPr>
                <w:sz w:val="22"/>
                <w:szCs w:val="22"/>
              </w:rPr>
              <w:t>41522557,82</w:t>
            </w:r>
          </w:p>
        </w:tc>
        <w:tc>
          <w:tcPr>
            <w:tcW w:w="1667" w:type="dxa"/>
          </w:tcPr>
          <w:p w:rsidR="003C556C" w:rsidRPr="001A3535" w:rsidRDefault="003C556C" w:rsidP="003C556C">
            <w:pPr>
              <w:jc w:val="center"/>
              <w:rPr>
                <w:sz w:val="22"/>
                <w:szCs w:val="22"/>
              </w:rPr>
            </w:pPr>
            <w:r>
              <w:rPr>
                <w:sz w:val="22"/>
                <w:szCs w:val="22"/>
              </w:rPr>
              <w:t>36229482,12</w:t>
            </w:r>
          </w:p>
        </w:tc>
        <w:tc>
          <w:tcPr>
            <w:tcW w:w="1418" w:type="dxa"/>
          </w:tcPr>
          <w:p w:rsidR="003C556C" w:rsidRPr="001A3535" w:rsidRDefault="003C556C" w:rsidP="003C556C">
            <w:pPr>
              <w:jc w:val="center"/>
              <w:rPr>
                <w:sz w:val="22"/>
                <w:szCs w:val="22"/>
              </w:rPr>
            </w:pPr>
            <w:r>
              <w:rPr>
                <w:sz w:val="22"/>
                <w:szCs w:val="22"/>
              </w:rPr>
              <w:t>14038887,68</w:t>
            </w:r>
          </w:p>
        </w:tc>
      </w:tr>
      <w:tr w:rsidR="003C556C" w:rsidRPr="00693295" w:rsidTr="003C556C">
        <w:tc>
          <w:tcPr>
            <w:tcW w:w="4468" w:type="dxa"/>
            <w:gridSpan w:val="2"/>
          </w:tcPr>
          <w:p w:rsidR="003C556C" w:rsidRPr="00693295" w:rsidRDefault="003C556C" w:rsidP="003C556C">
            <w:pPr>
              <w:rPr>
                <w:sz w:val="28"/>
                <w:szCs w:val="28"/>
              </w:rPr>
            </w:pPr>
            <w:r w:rsidRPr="00693295">
              <w:rPr>
                <w:sz w:val="28"/>
                <w:szCs w:val="28"/>
              </w:rPr>
              <w:t>- местный бюджет</w:t>
            </w:r>
          </w:p>
        </w:tc>
        <w:tc>
          <w:tcPr>
            <w:tcW w:w="1486" w:type="dxa"/>
          </w:tcPr>
          <w:p w:rsidR="003C556C" w:rsidRPr="00F211A9" w:rsidRDefault="003C556C" w:rsidP="003C556C">
            <w:pPr>
              <w:jc w:val="center"/>
              <w:rPr>
                <w:sz w:val="22"/>
                <w:szCs w:val="22"/>
              </w:rPr>
            </w:pPr>
            <w:r>
              <w:rPr>
                <w:sz w:val="22"/>
                <w:szCs w:val="22"/>
              </w:rPr>
              <w:t>40631909,30</w:t>
            </w:r>
          </w:p>
        </w:tc>
        <w:tc>
          <w:tcPr>
            <w:tcW w:w="1559" w:type="dxa"/>
          </w:tcPr>
          <w:p w:rsidR="003C556C" w:rsidRPr="001A3535" w:rsidRDefault="003C556C" w:rsidP="003C556C">
            <w:pPr>
              <w:jc w:val="center"/>
              <w:rPr>
                <w:sz w:val="22"/>
                <w:szCs w:val="22"/>
              </w:rPr>
            </w:pPr>
            <w:r>
              <w:rPr>
                <w:sz w:val="22"/>
                <w:szCs w:val="22"/>
              </w:rPr>
              <w:t>36084734,38</w:t>
            </w:r>
          </w:p>
        </w:tc>
        <w:tc>
          <w:tcPr>
            <w:tcW w:w="1667" w:type="dxa"/>
          </w:tcPr>
          <w:p w:rsidR="003C556C" w:rsidRPr="001A3535" w:rsidRDefault="003C556C" w:rsidP="003C556C">
            <w:pPr>
              <w:jc w:val="center"/>
              <w:rPr>
                <w:sz w:val="22"/>
                <w:szCs w:val="22"/>
              </w:rPr>
            </w:pPr>
            <w:r>
              <w:rPr>
                <w:sz w:val="22"/>
                <w:szCs w:val="22"/>
              </w:rPr>
              <w:t>36229482,12</w:t>
            </w:r>
          </w:p>
        </w:tc>
        <w:tc>
          <w:tcPr>
            <w:tcW w:w="1418" w:type="dxa"/>
          </w:tcPr>
          <w:p w:rsidR="003C556C" w:rsidRPr="001A3535" w:rsidRDefault="003C556C" w:rsidP="003C556C">
            <w:pPr>
              <w:jc w:val="center"/>
              <w:rPr>
                <w:sz w:val="22"/>
                <w:szCs w:val="22"/>
              </w:rPr>
            </w:pPr>
            <w:r>
              <w:rPr>
                <w:sz w:val="22"/>
                <w:szCs w:val="22"/>
              </w:rPr>
              <w:t>14038887,68</w:t>
            </w:r>
          </w:p>
        </w:tc>
      </w:tr>
      <w:tr w:rsidR="003C556C" w:rsidRPr="00693295" w:rsidTr="003C556C">
        <w:tc>
          <w:tcPr>
            <w:tcW w:w="4468" w:type="dxa"/>
            <w:gridSpan w:val="2"/>
          </w:tcPr>
          <w:p w:rsidR="003C556C" w:rsidRPr="00693295" w:rsidRDefault="003C556C" w:rsidP="003C556C">
            <w:pPr>
              <w:rPr>
                <w:sz w:val="28"/>
                <w:szCs w:val="28"/>
              </w:rPr>
            </w:pPr>
            <w:r w:rsidRPr="00693295">
              <w:rPr>
                <w:sz w:val="28"/>
                <w:szCs w:val="28"/>
              </w:rPr>
              <w:t>- областной бюджет</w:t>
            </w:r>
          </w:p>
        </w:tc>
        <w:tc>
          <w:tcPr>
            <w:tcW w:w="1486" w:type="dxa"/>
          </w:tcPr>
          <w:p w:rsidR="003C556C" w:rsidRPr="00F211A9" w:rsidRDefault="003C556C" w:rsidP="003C556C">
            <w:pPr>
              <w:jc w:val="center"/>
              <w:rPr>
                <w:sz w:val="22"/>
                <w:szCs w:val="22"/>
              </w:rPr>
            </w:pPr>
            <w:r>
              <w:rPr>
                <w:sz w:val="22"/>
                <w:szCs w:val="22"/>
              </w:rPr>
              <w:t>3339521,00</w:t>
            </w:r>
          </w:p>
        </w:tc>
        <w:tc>
          <w:tcPr>
            <w:tcW w:w="1559" w:type="dxa"/>
          </w:tcPr>
          <w:p w:rsidR="003C556C" w:rsidRPr="006A2D1E" w:rsidRDefault="003C556C" w:rsidP="003C556C">
            <w:pPr>
              <w:jc w:val="center"/>
              <w:rPr>
                <w:sz w:val="22"/>
                <w:szCs w:val="22"/>
              </w:rPr>
            </w:pPr>
            <w:r>
              <w:rPr>
                <w:sz w:val="22"/>
                <w:szCs w:val="22"/>
              </w:rPr>
              <w:t>5349066,00</w:t>
            </w: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4468" w:type="dxa"/>
            <w:gridSpan w:val="2"/>
          </w:tcPr>
          <w:p w:rsidR="003C556C" w:rsidRPr="00693295" w:rsidRDefault="003C556C" w:rsidP="003C556C">
            <w:pPr>
              <w:rPr>
                <w:sz w:val="28"/>
                <w:szCs w:val="28"/>
              </w:rPr>
            </w:pPr>
            <w:r w:rsidRPr="00693295">
              <w:rPr>
                <w:sz w:val="28"/>
                <w:szCs w:val="28"/>
              </w:rPr>
              <w:t xml:space="preserve">- </w:t>
            </w:r>
            <w:r>
              <w:rPr>
                <w:sz w:val="28"/>
                <w:szCs w:val="28"/>
              </w:rPr>
              <w:t>федеральный бюджет</w:t>
            </w:r>
          </w:p>
        </w:tc>
        <w:tc>
          <w:tcPr>
            <w:tcW w:w="1486" w:type="dxa"/>
          </w:tcPr>
          <w:p w:rsidR="003C556C" w:rsidRPr="00F211A9" w:rsidRDefault="003C556C" w:rsidP="003C556C">
            <w:pPr>
              <w:jc w:val="center"/>
              <w:rPr>
                <w:sz w:val="22"/>
                <w:szCs w:val="22"/>
              </w:rPr>
            </w:pPr>
            <w:r>
              <w:rPr>
                <w:sz w:val="22"/>
                <w:szCs w:val="22"/>
              </w:rPr>
              <w:t>300000,00</w:t>
            </w:r>
          </w:p>
        </w:tc>
        <w:tc>
          <w:tcPr>
            <w:tcW w:w="1559" w:type="dxa"/>
          </w:tcPr>
          <w:p w:rsidR="003C556C" w:rsidRPr="006A2D1E" w:rsidRDefault="003C556C" w:rsidP="003C556C">
            <w:pPr>
              <w:jc w:val="center"/>
              <w:rPr>
                <w:sz w:val="22"/>
                <w:szCs w:val="22"/>
              </w:rPr>
            </w:pPr>
            <w:r>
              <w:rPr>
                <w:sz w:val="22"/>
                <w:szCs w:val="22"/>
              </w:rPr>
              <w:t>88757,44</w:t>
            </w: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4468" w:type="dxa"/>
            <w:gridSpan w:val="2"/>
          </w:tcPr>
          <w:p w:rsidR="003C556C" w:rsidRPr="00693295" w:rsidRDefault="003C556C" w:rsidP="003C556C">
            <w:pPr>
              <w:rPr>
                <w:sz w:val="28"/>
                <w:szCs w:val="28"/>
              </w:rPr>
            </w:pPr>
            <w:r w:rsidRPr="00693295">
              <w:rPr>
                <w:sz w:val="28"/>
                <w:szCs w:val="28"/>
              </w:rPr>
              <w:t>- от физических и юридических лиц</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jc w:val="center"/>
              <w:rPr>
                <w:sz w:val="22"/>
                <w:szCs w:val="22"/>
              </w:rPr>
            </w:pP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4468" w:type="dxa"/>
            <w:gridSpan w:val="2"/>
          </w:tcPr>
          <w:p w:rsidR="003C556C" w:rsidRPr="00693295" w:rsidRDefault="003C556C" w:rsidP="003C556C">
            <w:pPr>
              <w:rPr>
                <w:sz w:val="28"/>
                <w:szCs w:val="28"/>
              </w:rPr>
            </w:pPr>
            <w:r w:rsidRPr="00693295">
              <w:rPr>
                <w:sz w:val="28"/>
                <w:szCs w:val="28"/>
              </w:rPr>
              <w:lastRenderedPageBreak/>
              <w:t>внебюджетное финансирование</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jc w:val="center"/>
              <w:rPr>
                <w:sz w:val="22"/>
                <w:szCs w:val="22"/>
              </w:rPr>
            </w:pP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4468" w:type="dxa"/>
            <w:gridSpan w:val="2"/>
          </w:tcPr>
          <w:p w:rsidR="003C556C" w:rsidRPr="00693295" w:rsidRDefault="003C556C" w:rsidP="003C556C">
            <w:pPr>
              <w:rPr>
                <w:sz w:val="28"/>
                <w:szCs w:val="28"/>
              </w:rPr>
            </w:pPr>
            <w:r w:rsidRPr="00693295">
              <w:rPr>
                <w:sz w:val="28"/>
                <w:szCs w:val="28"/>
              </w:rPr>
              <w:t>- «источник финансирования»</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jc w:val="center"/>
              <w:rPr>
                <w:sz w:val="22"/>
                <w:szCs w:val="22"/>
              </w:rPr>
            </w:pP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4468" w:type="dxa"/>
            <w:gridSpan w:val="2"/>
          </w:tcPr>
          <w:p w:rsidR="003C556C" w:rsidRPr="00693295" w:rsidRDefault="003C556C" w:rsidP="003C556C">
            <w:pPr>
              <w:rPr>
                <w:sz w:val="28"/>
                <w:szCs w:val="28"/>
              </w:rPr>
            </w:pPr>
            <w:r w:rsidRPr="00693295">
              <w:rPr>
                <w:sz w:val="28"/>
                <w:szCs w:val="28"/>
              </w:rPr>
              <w:t>- «источник финансирования»</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jc w:val="center"/>
              <w:rPr>
                <w:sz w:val="22"/>
                <w:szCs w:val="22"/>
              </w:rPr>
            </w:pP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675" w:type="dxa"/>
            <w:vMerge w:val="restart"/>
          </w:tcPr>
          <w:p w:rsidR="003C556C" w:rsidRPr="00693295" w:rsidRDefault="003C556C" w:rsidP="003C556C">
            <w:pPr>
              <w:rPr>
                <w:sz w:val="28"/>
                <w:szCs w:val="28"/>
              </w:rPr>
            </w:pPr>
            <w:r w:rsidRPr="00693295">
              <w:rPr>
                <w:sz w:val="28"/>
                <w:szCs w:val="28"/>
              </w:rPr>
              <w:t>1</w:t>
            </w:r>
            <w:r>
              <w:rPr>
                <w:sz w:val="28"/>
                <w:szCs w:val="28"/>
              </w:rPr>
              <w:t>.</w:t>
            </w:r>
          </w:p>
        </w:tc>
        <w:tc>
          <w:tcPr>
            <w:tcW w:w="3793" w:type="dxa"/>
          </w:tcPr>
          <w:p w:rsidR="003C556C" w:rsidRPr="00693295" w:rsidRDefault="003C556C" w:rsidP="003C556C">
            <w:pPr>
              <w:rPr>
                <w:sz w:val="28"/>
                <w:szCs w:val="28"/>
              </w:rPr>
            </w:pPr>
            <w:r>
              <w:rPr>
                <w:sz w:val="28"/>
                <w:szCs w:val="28"/>
              </w:rPr>
              <w:t>Подпрограмма «Дополнительное образование детей в сфере культуры и искусства в Комсомольском муниципальном районе</w:t>
            </w:r>
            <w:r w:rsidRPr="00693295">
              <w:rPr>
                <w:sz w:val="28"/>
                <w:szCs w:val="28"/>
              </w:rPr>
              <w:t>»</w:t>
            </w:r>
          </w:p>
        </w:tc>
        <w:tc>
          <w:tcPr>
            <w:tcW w:w="1486" w:type="dxa"/>
          </w:tcPr>
          <w:p w:rsidR="003C556C" w:rsidRPr="0079318D" w:rsidRDefault="003C556C" w:rsidP="003C556C">
            <w:pPr>
              <w:jc w:val="center"/>
              <w:rPr>
                <w:sz w:val="22"/>
                <w:szCs w:val="22"/>
              </w:rPr>
            </w:pPr>
            <w:r>
              <w:rPr>
                <w:sz w:val="22"/>
                <w:szCs w:val="22"/>
              </w:rPr>
              <w:t>10168024,58</w:t>
            </w:r>
          </w:p>
        </w:tc>
        <w:tc>
          <w:tcPr>
            <w:tcW w:w="1559" w:type="dxa"/>
          </w:tcPr>
          <w:p w:rsidR="003C556C" w:rsidRPr="006A2D1E" w:rsidRDefault="003C556C" w:rsidP="003C556C">
            <w:pPr>
              <w:jc w:val="center"/>
              <w:rPr>
                <w:sz w:val="22"/>
                <w:szCs w:val="22"/>
              </w:rPr>
            </w:pPr>
            <w:r>
              <w:rPr>
                <w:sz w:val="22"/>
                <w:szCs w:val="22"/>
              </w:rPr>
              <w:t>10571589,57</w:t>
            </w:r>
          </w:p>
        </w:tc>
        <w:tc>
          <w:tcPr>
            <w:tcW w:w="1667" w:type="dxa"/>
          </w:tcPr>
          <w:p w:rsidR="003C556C" w:rsidRPr="006A2D1E" w:rsidRDefault="003C556C" w:rsidP="003C556C">
            <w:pPr>
              <w:jc w:val="center"/>
              <w:rPr>
                <w:sz w:val="22"/>
                <w:szCs w:val="22"/>
              </w:rPr>
            </w:pPr>
            <w:r>
              <w:rPr>
                <w:sz w:val="22"/>
                <w:szCs w:val="22"/>
              </w:rPr>
              <w:t>6284376,89</w:t>
            </w:r>
          </w:p>
        </w:tc>
        <w:tc>
          <w:tcPr>
            <w:tcW w:w="1418" w:type="dxa"/>
          </w:tcPr>
          <w:p w:rsidR="003C556C" w:rsidRPr="006A2D1E" w:rsidRDefault="003C556C" w:rsidP="003C556C">
            <w:pPr>
              <w:jc w:val="center"/>
              <w:rPr>
                <w:sz w:val="22"/>
                <w:szCs w:val="22"/>
              </w:rPr>
            </w:pPr>
            <w:r>
              <w:rPr>
                <w:sz w:val="22"/>
                <w:szCs w:val="22"/>
              </w:rPr>
              <w:t>6157622,68</w:t>
            </w: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бюджетные ассигнования</w:t>
            </w:r>
          </w:p>
        </w:tc>
        <w:tc>
          <w:tcPr>
            <w:tcW w:w="1486" w:type="dxa"/>
          </w:tcPr>
          <w:p w:rsidR="003C556C" w:rsidRPr="0079318D" w:rsidRDefault="003C556C" w:rsidP="003C556C">
            <w:pPr>
              <w:jc w:val="center"/>
              <w:rPr>
                <w:sz w:val="22"/>
                <w:szCs w:val="22"/>
              </w:rPr>
            </w:pPr>
            <w:r>
              <w:rPr>
                <w:sz w:val="22"/>
                <w:szCs w:val="22"/>
              </w:rPr>
              <w:t>10168024,58</w:t>
            </w:r>
          </w:p>
        </w:tc>
        <w:tc>
          <w:tcPr>
            <w:tcW w:w="1559" w:type="dxa"/>
          </w:tcPr>
          <w:p w:rsidR="003C556C" w:rsidRPr="006A2D1E" w:rsidRDefault="003C556C" w:rsidP="003C556C">
            <w:pPr>
              <w:jc w:val="center"/>
              <w:rPr>
                <w:sz w:val="22"/>
                <w:szCs w:val="22"/>
              </w:rPr>
            </w:pPr>
            <w:r>
              <w:rPr>
                <w:sz w:val="22"/>
                <w:szCs w:val="22"/>
              </w:rPr>
              <w:t>10571589,57</w:t>
            </w:r>
          </w:p>
        </w:tc>
        <w:tc>
          <w:tcPr>
            <w:tcW w:w="1667" w:type="dxa"/>
          </w:tcPr>
          <w:p w:rsidR="003C556C" w:rsidRPr="006A2D1E" w:rsidRDefault="003C556C" w:rsidP="003C556C">
            <w:pPr>
              <w:jc w:val="center"/>
              <w:rPr>
                <w:sz w:val="22"/>
                <w:szCs w:val="22"/>
              </w:rPr>
            </w:pPr>
            <w:r>
              <w:rPr>
                <w:sz w:val="22"/>
                <w:szCs w:val="22"/>
              </w:rPr>
              <w:t>6284376,89</w:t>
            </w:r>
          </w:p>
        </w:tc>
        <w:tc>
          <w:tcPr>
            <w:tcW w:w="1418" w:type="dxa"/>
          </w:tcPr>
          <w:p w:rsidR="003C556C" w:rsidRPr="006A2D1E" w:rsidRDefault="003C556C" w:rsidP="003C556C">
            <w:pPr>
              <w:jc w:val="center"/>
              <w:rPr>
                <w:sz w:val="22"/>
                <w:szCs w:val="22"/>
              </w:rPr>
            </w:pPr>
            <w:r>
              <w:rPr>
                <w:sz w:val="22"/>
                <w:szCs w:val="22"/>
              </w:rPr>
              <w:t>6157622,68</w:t>
            </w: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местный бюджет</w:t>
            </w:r>
          </w:p>
        </w:tc>
        <w:tc>
          <w:tcPr>
            <w:tcW w:w="1486" w:type="dxa"/>
          </w:tcPr>
          <w:p w:rsidR="003C556C" w:rsidRPr="0079318D" w:rsidRDefault="003C556C" w:rsidP="003C556C">
            <w:pPr>
              <w:jc w:val="center"/>
              <w:rPr>
                <w:sz w:val="22"/>
                <w:szCs w:val="22"/>
              </w:rPr>
            </w:pPr>
            <w:r>
              <w:rPr>
                <w:sz w:val="22"/>
                <w:szCs w:val="22"/>
              </w:rPr>
              <w:t>8195584,58</w:t>
            </w:r>
          </w:p>
        </w:tc>
        <w:tc>
          <w:tcPr>
            <w:tcW w:w="1559" w:type="dxa"/>
          </w:tcPr>
          <w:p w:rsidR="003C556C" w:rsidRPr="006A2D1E" w:rsidRDefault="003C556C" w:rsidP="003C556C">
            <w:pPr>
              <w:jc w:val="center"/>
              <w:rPr>
                <w:sz w:val="22"/>
                <w:szCs w:val="22"/>
              </w:rPr>
            </w:pPr>
            <w:r>
              <w:rPr>
                <w:sz w:val="22"/>
                <w:szCs w:val="22"/>
              </w:rPr>
              <w:t>7293129,57</w:t>
            </w:r>
          </w:p>
        </w:tc>
        <w:tc>
          <w:tcPr>
            <w:tcW w:w="1667" w:type="dxa"/>
          </w:tcPr>
          <w:p w:rsidR="003C556C" w:rsidRPr="006A2D1E" w:rsidRDefault="003C556C" w:rsidP="003C556C">
            <w:pPr>
              <w:jc w:val="center"/>
              <w:rPr>
                <w:sz w:val="22"/>
                <w:szCs w:val="22"/>
              </w:rPr>
            </w:pPr>
            <w:r>
              <w:rPr>
                <w:sz w:val="22"/>
                <w:szCs w:val="22"/>
              </w:rPr>
              <w:t>6284376,89</w:t>
            </w:r>
          </w:p>
        </w:tc>
        <w:tc>
          <w:tcPr>
            <w:tcW w:w="1418" w:type="dxa"/>
          </w:tcPr>
          <w:p w:rsidR="003C556C" w:rsidRPr="006A2D1E" w:rsidRDefault="003C556C" w:rsidP="003C556C">
            <w:pPr>
              <w:jc w:val="center"/>
              <w:rPr>
                <w:sz w:val="22"/>
                <w:szCs w:val="22"/>
              </w:rPr>
            </w:pPr>
            <w:r>
              <w:rPr>
                <w:sz w:val="22"/>
                <w:szCs w:val="22"/>
              </w:rPr>
              <w:t>6157622,68</w:t>
            </w: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областной бюджет</w:t>
            </w:r>
          </w:p>
        </w:tc>
        <w:tc>
          <w:tcPr>
            <w:tcW w:w="1486" w:type="dxa"/>
          </w:tcPr>
          <w:p w:rsidR="003C556C" w:rsidRPr="0079318D" w:rsidRDefault="003C556C" w:rsidP="003C556C">
            <w:pPr>
              <w:jc w:val="center"/>
              <w:rPr>
                <w:sz w:val="22"/>
                <w:szCs w:val="22"/>
              </w:rPr>
            </w:pPr>
            <w:r>
              <w:rPr>
                <w:sz w:val="22"/>
                <w:szCs w:val="22"/>
              </w:rPr>
              <w:t>1672440,00</w:t>
            </w:r>
          </w:p>
        </w:tc>
        <w:tc>
          <w:tcPr>
            <w:tcW w:w="1559" w:type="dxa"/>
          </w:tcPr>
          <w:p w:rsidR="003C556C" w:rsidRPr="006A2D1E" w:rsidRDefault="003C556C" w:rsidP="003C556C">
            <w:pPr>
              <w:jc w:val="center"/>
              <w:rPr>
                <w:sz w:val="22"/>
                <w:szCs w:val="22"/>
              </w:rPr>
            </w:pPr>
            <w:r>
              <w:rPr>
                <w:sz w:val="22"/>
                <w:szCs w:val="22"/>
              </w:rPr>
              <w:t>3278460,00</w:t>
            </w: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xml:space="preserve">- </w:t>
            </w:r>
            <w:r>
              <w:rPr>
                <w:sz w:val="28"/>
                <w:szCs w:val="28"/>
              </w:rPr>
              <w:t>федеральный бюджет</w:t>
            </w:r>
          </w:p>
        </w:tc>
        <w:tc>
          <w:tcPr>
            <w:tcW w:w="1486" w:type="dxa"/>
          </w:tcPr>
          <w:p w:rsidR="003C556C" w:rsidRPr="0079318D" w:rsidRDefault="003C556C" w:rsidP="003C556C">
            <w:pPr>
              <w:jc w:val="center"/>
              <w:rPr>
                <w:sz w:val="22"/>
                <w:szCs w:val="22"/>
              </w:rPr>
            </w:pPr>
            <w:r>
              <w:rPr>
                <w:sz w:val="22"/>
                <w:szCs w:val="22"/>
              </w:rPr>
              <w:t>300000,0</w:t>
            </w:r>
          </w:p>
        </w:tc>
        <w:tc>
          <w:tcPr>
            <w:tcW w:w="1559" w:type="dxa"/>
          </w:tcPr>
          <w:p w:rsidR="003C556C" w:rsidRPr="006A2D1E" w:rsidRDefault="003C556C" w:rsidP="003C556C">
            <w:pPr>
              <w:jc w:val="center"/>
              <w:rPr>
                <w:sz w:val="22"/>
                <w:szCs w:val="22"/>
              </w:rPr>
            </w:pP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от физических и юридических лиц</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jc w:val="center"/>
              <w:rPr>
                <w:sz w:val="22"/>
                <w:szCs w:val="22"/>
              </w:rPr>
            </w:pP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внебюджетное финансирование</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jc w:val="center"/>
              <w:rPr>
                <w:sz w:val="22"/>
                <w:szCs w:val="22"/>
              </w:rPr>
            </w:pP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«источник финансирования»</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jc w:val="center"/>
              <w:rPr>
                <w:sz w:val="22"/>
                <w:szCs w:val="22"/>
              </w:rPr>
            </w:pP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«источник финансирования»</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jc w:val="center"/>
              <w:rPr>
                <w:sz w:val="22"/>
                <w:szCs w:val="22"/>
              </w:rPr>
            </w:pP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675" w:type="dxa"/>
            <w:vMerge w:val="restart"/>
          </w:tcPr>
          <w:p w:rsidR="003C556C" w:rsidRPr="00693295" w:rsidRDefault="003C556C" w:rsidP="003C556C">
            <w:pPr>
              <w:rPr>
                <w:sz w:val="28"/>
                <w:szCs w:val="28"/>
              </w:rPr>
            </w:pPr>
            <w:r w:rsidRPr="00693295">
              <w:rPr>
                <w:sz w:val="28"/>
                <w:szCs w:val="28"/>
              </w:rPr>
              <w:t>2</w:t>
            </w:r>
            <w:r>
              <w:rPr>
                <w:sz w:val="28"/>
                <w:szCs w:val="28"/>
              </w:rPr>
              <w:t>.</w:t>
            </w:r>
          </w:p>
        </w:tc>
        <w:tc>
          <w:tcPr>
            <w:tcW w:w="3793" w:type="dxa"/>
          </w:tcPr>
          <w:p w:rsidR="003C556C" w:rsidRPr="00B33A97" w:rsidRDefault="003C556C" w:rsidP="003C556C">
            <w:pPr>
              <w:rPr>
                <w:sz w:val="28"/>
                <w:szCs w:val="28"/>
              </w:rPr>
            </w:pPr>
            <w:r>
              <w:rPr>
                <w:sz w:val="28"/>
                <w:szCs w:val="28"/>
              </w:rPr>
              <w:t>Подпрограмма «Реализация молодежной политики на территории Комсомольского муниципального района</w:t>
            </w:r>
            <w:r w:rsidRPr="00693295">
              <w:rPr>
                <w:sz w:val="28"/>
                <w:szCs w:val="28"/>
              </w:rPr>
              <w:t>»</w:t>
            </w:r>
          </w:p>
        </w:tc>
        <w:tc>
          <w:tcPr>
            <w:tcW w:w="1486" w:type="dxa"/>
          </w:tcPr>
          <w:p w:rsidR="003C556C" w:rsidRPr="0079318D" w:rsidRDefault="003C556C" w:rsidP="003C556C">
            <w:pPr>
              <w:jc w:val="center"/>
              <w:rPr>
                <w:sz w:val="22"/>
                <w:szCs w:val="22"/>
              </w:rPr>
            </w:pPr>
            <w:r>
              <w:rPr>
                <w:sz w:val="22"/>
                <w:szCs w:val="22"/>
              </w:rPr>
              <w:t>435915,01</w:t>
            </w:r>
          </w:p>
        </w:tc>
        <w:tc>
          <w:tcPr>
            <w:tcW w:w="1559" w:type="dxa"/>
          </w:tcPr>
          <w:p w:rsidR="003C556C" w:rsidRPr="006A2D1E" w:rsidRDefault="003C556C" w:rsidP="003C556C">
            <w:pPr>
              <w:jc w:val="center"/>
              <w:rPr>
                <w:sz w:val="22"/>
                <w:szCs w:val="22"/>
              </w:rPr>
            </w:pPr>
            <w:r>
              <w:rPr>
                <w:sz w:val="22"/>
                <w:szCs w:val="22"/>
              </w:rPr>
              <w:t>0,00</w:t>
            </w:r>
          </w:p>
        </w:tc>
        <w:tc>
          <w:tcPr>
            <w:tcW w:w="1667" w:type="dxa"/>
          </w:tcPr>
          <w:p w:rsidR="003C556C" w:rsidRPr="006A2D1E" w:rsidRDefault="003C556C" w:rsidP="003C556C">
            <w:pPr>
              <w:jc w:val="center"/>
              <w:rPr>
                <w:sz w:val="22"/>
                <w:szCs w:val="22"/>
              </w:rPr>
            </w:pPr>
            <w:r>
              <w:rPr>
                <w:sz w:val="22"/>
                <w:szCs w:val="22"/>
              </w:rPr>
              <w:t>413240,00</w:t>
            </w:r>
          </w:p>
        </w:tc>
        <w:tc>
          <w:tcPr>
            <w:tcW w:w="1418" w:type="dxa"/>
          </w:tcPr>
          <w:p w:rsidR="003C556C" w:rsidRPr="006A2D1E" w:rsidRDefault="003C556C" w:rsidP="003C556C">
            <w:pPr>
              <w:jc w:val="center"/>
              <w:rPr>
                <w:sz w:val="22"/>
                <w:szCs w:val="22"/>
              </w:rPr>
            </w:pPr>
            <w:r>
              <w:rPr>
                <w:sz w:val="22"/>
                <w:szCs w:val="22"/>
              </w:rPr>
              <w:t>0,00</w:t>
            </w: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бюджетные ассигнования</w:t>
            </w:r>
          </w:p>
        </w:tc>
        <w:tc>
          <w:tcPr>
            <w:tcW w:w="1486" w:type="dxa"/>
          </w:tcPr>
          <w:p w:rsidR="003C556C" w:rsidRPr="0079318D" w:rsidRDefault="003C556C" w:rsidP="003C556C">
            <w:pPr>
              <w:jc w:val="center"/>
              <w:rPr>
                <w:sz w:val="22"/>
                <w:szCs w:val="22"/>
              </w:rPr>
            </w:pPr>
            <w:r>
              <w:rPr>
                <w:sz w:val="22"/>
                <w:szCs w:val="22"/>
              </w:rPr>
              <w:t>435915,01</w:t>
            </w:r>
          </w:p>
        </w:tc>
        <w:tc>
          <w:tcPr>
            <w:tcW w:w="1559" w:type="dxa"/>
          </w:tcPr>
          <w:p w:rsidR="003C556C" w:rsidRPr="006A2D1E" w:rsidRDefault="003C556C" w:rsidP="003C556C">
            <w:pPr>
              <w:jc w:val="center"/>
              <w:rPr>
                <w:sz w:val="22"/>
                <w:szCs w:val="22"/>
              </w:rPr>
            </w:pPr>
            <w:r>
              <w:rPr>
                <w:sz w:val="22"/>
                <w:szCs w:val="22"/>
              </w:rPr>
              <w:t>0,00</w:t>
            </w:r>
          </w:p>
        </w:tc>
        <w:tc>
          <w:tcPr>
            <w:tcW w:w="1667" w:type="dxa"/>
          </w:tcPr>
          <w:p w:rsidR="003C556C" w:rsidRPr="006A2D1E" w:rsidRDefault="003C556C" w:rsidP="003C556C">
            <w:pPr>
              <w:jc w:val="center"/>
              <w:rPr>
                <w:sz w:val="22"/>
                <w:szCs w:val="22"/>
              </w:rPr>
            </w:pPr>
            <w:r>
              <w:rPr>
                <w:sz w:val="22"/>
                <w:szCs w:val="22"/>
              </w:rPr>
              <w:t>413240,00</w:t>
            </w:r>
          </w:p>
        </w:tc>
        <w:tc>
          <w:tcPr>
            <w:tcW w:w="1418" w:type="dxa"/>
          </w:tcPr>
          <w:p w:rsidR="003C556C" w:rsidRPr="006A2D1E" w:rsidRDefault="003C556C" w:rsidP="003C556C">
            <w:pPr>
              <w:jc w:val="center"/>
              <w:rPr>
                <w:sz w:val="22"/>
                <w:szCs w:val="22"/>
              </w:rPr>
            </w:pPr>
            <w:r>
              <w:rPr>
                <w:sz w:val="22"/>
                <w:szCs w:val="22"/>
              </w:rPr>
              <w:t>0,00</w:t>
            </w: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местный бюджет</w:t>
            </w:r>
          </w:p>
        </w:tc>
        <w:tc>
          <w:tcPr>
            <w:tcW w:w="1486" w:type="dxa"/>
          </w:tcPr>
          <w:p w:rsidR="003C556C" w:rsidRPr="0079318D" w:rsidRDefault="003C556C" w:rsidP="003C556C">
            <w:pPr>
              <w:jc w:val="center"/>
              <w:rPr>
                <w:sz w:val="22"/>
                <w:szCs w:val="22"/>
              </w:rPr>
            </w:pPr>
            <w:r>
              <w:rPr>
                <w:sz w:val="22"/>
                <w:szCs w:val="22"/>
              </w:rPr>
              <w:t>435915,01</w:t>
            </w:r>
          </w:p>
        </w:tc>
        <w:tc>
          <w:tcPr>
            <w:tcW w:w="1559" w:type="dxa"/>
          </w:tcPr>
          <w:p w:rsidR="003C556C" w:rsidRPr="006A2D1E" w:rsidRDefault="003C556C" w:rsidP="003C556C">
            <w:pPr>
              <w:jc w:val="center"/>
              <w:rPr>
                <w:sz w:val="22"/>
                <w:szCs w:val="22"/>
              </w:rPr>
            </w:pPr>
            <w:r>
              <w:rPr>
                <w:sz w:val="22"/>
                <w:szCs w:val="22"/>
              </w:rPr>
              <w:t>0,00</w:t>
            </w:r>
          </w:p>
        </w:tc>
        <w:tc>
          <w:tcPr>
            <w:tcW w:w="1667" w:type="dxa"/>
          </w:tcPr>
          <w:p w:rsidR="003C556C" w:rsidRPr="006A2D1E" w:rsidRDefault="003C556C" w:rsidP="003C556C">
            <w:pPr>
              <w:jc w:val="center"/>
              <w:rPr>
                <w:sz w:val="22"/>
                <w:szCs w:val="22"/>
              </w:rPr>
            </w:pPr>
            <w:r>
              <w:rPr>
                <w:sz w:val="22"/>
                <w:szCs w:val="22"/>
              </w:rPr>
              <w:t>413240,00</w:t>
            </w:r>
          </w:p>
        </w:tc>
        <w:tc>
          <w:tcPr>
            <w:tcW w:w="1418" w:type="dxa"/>
          </w:tcPr>
          <w:p w:rsidR="003C556C" w:rsidRPr="006A2D1E" w:rsidRDefault="003C556C" w:rsidP="003C556C">
            <w:pPr>
              <w:jc w:val="center"/>
              <w:rPr>
                <w:sz w:val="22"/>
                <w:szCs w:val="22"/>
              </w:rPr>
            </w:pPr>
            <w:r>
              <w:rPr>
                <w:sz w:val="22"/>
                <w:szCs w:val="22"/>
              </w:rPr>
              <w:t>0,00</w:t>
            </w: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областной бюджет</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jc w:val="center"/>
              <w:rPr>
                <w:sz w:val="22"/>
                <w:szCs w:val="22"/>
              </w:rPr>
            </w:pP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бюджеты государственных внебюджетных фондов</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jc w:val="center"/>
              <w:rPr>
                <w:sz w:val="22"/>
                <w:szCs w:val="22"/>
              </w:rPr>
            </w:pP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от физических и юридических лиц</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jc w:val="center"/>
              <w:rPr>
                <w:sz w:val="22"/>
                <w:szCs w:val="22"/>
              </w:rPr>
            </w:pP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внебюджетное финансирование</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jc w:val="center"/>
              <w:rPr>
                <w:sz w:val="22"/>
                <w:szCs w:val="22"/>
              </w:rPr>
            </w:pP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«источник финансирования»</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jc w:val="center"/>
              <w:rPr>
                <w:sz w:val="22"/>
                <w:szCs w:val="22"/>
              </w:rPr>
            </w:pP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lang w:val="en-US"/>
              </w:rPr>
            </w:pPr>
            <w:r w:rsidRPr="00693295">
              <w:rPr>
                <w:sz w:val="28"/>
                <w:szCs w:val="28"/>
              </w:rPr>
              <w:t>- «источник финансирования»</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jc w:val="center"/>
              <w:rPr>
                <w:sz w:val="22"/>
                <w:szCs w:val="22"/>
              </w:rPr>
            </w:pPr>
          </w:p>
        </w:tc>
        <w:tc>
          <w:tcPr>
            <w:tcW w:w="1667" w:type="dxa"/>
          </w:tcPr>
          <w:p w:rsidR="003C556C" w:rsidRPr="006A2D1E" w:rsidRDefault="003C556C" w:rsidP="003C556C">
            <w:pPr>
              <w:jc w:val="center"/>
              <w:rPr>
                <w:sz w:val="22"/>
                <w:szCs w:val="22"/>
              </w:rPr>
            </w:pPr>
          </w:p>
        </w:tc>
        <w:tc>
          <w:tcPr>
            <w:tcW w:w="1418" w:type="dxa"/>
          </w:tcPr>
          <w:p w:rsidR="003C556C" w:rsidRPr="006A2D1E" w:rsidRDefault="003C556C" w:rsidP="003C556C">
            <w:pPr>
              <w:jc w:val="center"/>
              <w:rPr>
                <w:sz w:val="22"/>
                <w:szCs w:val="22"/>
              </w:rPr>
            </w:pPr>
          </w:p>
        </w:tc>
      </w:tr>
      <w:tr w:rsidR="003C556C" w:rsidRPr="00693295" w:rsidTr="003C556C">
        <w:tc>
          <w:tcPr>
            <w:tcW w:w="675" w:type="dxa"/>
            <w:vMerge w:val="restart"/>
          </w:tcPr>
          <w:p w:rsidR="003C556C" w:rsidRPr="00693295" w:rsidRDefault="003C556C" w:rsidP="003C556C">
            <w:pPr>
              <w:rPr>
                <w:sz w:val="28"/>
                <w:szCs w:val="28"/>
              </w:rPr>
            </w:pPr>
            <w:r>
              <w:rPr>
                <w:sz w:val="28"/>
                <w:szCs w:val="28"/>
              </w:rPr>
              <w:t>3.</w:t>
            </w:r>
          </w:p>
        </w:tc>
        <w:tc>
          <w:tcPr>
            <w:tcW w:w="3793" w:type="dxa"/>
          </w:tcPr>
          <w:p w:rsidR="003C556C" w:rsidRPr="00B33A97" w:rsidRDefault="003C556C" w:rsidP="003C556C">
            <w:pPr>
              <w:rPr>
                <w:sz w:val="28"/>
                <w:szCs w:val="28"/>
              </w:rPr>
            </w:pPr>
            <w:r>
              <w:rPr>
                <w:sz w:val="28"/>
                <w:szCs w:val="28"/>
              </w:rPr>
              <w:t>Подпрограмма «Развитие физической культуры и спорта в Комсомольском муниципальном районе</w:t>
            </w:r>
            <w:r w:rsidRPr="00693295">
              <w:rPr>
                <w:sz w:val="28"/>
                <w:szCs w:val="28"/>
              </w:rPr>
              <w:t>»</w:t>
            </w:r>
          </w:p>
        </w:tc>
        <w:tc>
          <w:tcPr>
            <w:tcW w:w="1486" w:type="dxa"/>
          </w:tcPr>
          <w:p w:rsidR="003C556C" w:rsidRPr="003848B6" w:rsidRDefault="003C556C" w:rsidP="003C556C">
            <w:pPr>
              <w:jc w:val="center"/>
              <w:rPr>
                <w:sz w:val="22"/>
                <w:szCs w:val="22"/>
              </w:rPr>
            </w:pPr>
            <w:r>
              <w:rPr>
                <w:sz w:val="22"/>
                <w:szCs w:val="22"/>
              </w:rPr>
              <w:t>6000,00</w:t>
            </w:r>
          </w:p>
        </w:tc>
        <w:tc>
          <w:tcPr>
            <w:tcW w:w="1559" w:type="dxa"/>
          </w:tcPr>
          <w:p w:rsidR="003C556C" w:rsidRPr="006A2D1E" w:rsidRDefault="003C556C" w:rsidP="003C556C">
            <w:pPr>
              <w:jc w:val="center"/>
              <w:rPr>
                <w:sz w:val="22"/>
                <w:szCs w:val="22"/>
              </w:rPr>
            </w:pPr>
            <w:r>
              <w:rPr>
                <w:sz w:val="22"/>
                <w:szCs w:val="22"/>
              </w:rPr>
              <w:t>733790,46</w:t>
            </w:r>
          </w:p>
        </w:tc>
        <w:tc>
          <w:tcPr>
            <w:tcW w:w="1667" w:type="dxa"/>
          </w:tcPr>
          <w:p w:rsidR="003C556C" w:rsidRPr="006A2D1E" w:rsidRDefault="003C556C" w:rsidP="003C556C">
            <w:pPr>
              <w:jc w:val="center"/>
              <w:rPr>
                <w:sz w:val="22"/>
                <w:szCs w:val="22"/>
              </w:rPr>
            </w:pPr>
            <w:r>
              <w:rPr>
                <w:sz w:val="22"/>
                <w:szCs w:val="22"/>
              </w:rPr>
              <w:t>0,00</w:t>
            </w:r>
          </w:p>
        </w:tc>
        <w:tc>
          <w:tcPr>
            <w:tcW w:w="1418" w:type="dxa"/>
          </w:tcPr>
          <w:p w:rsidR="003C556C" w:rsidRPr="006A2D1E" w:rsidRDefault="003C556C" w:rsidP="003C556C">
            <w:pPr>
              <w:jc w:val="center"/>
              <w:rPr>
                <w:sz w:val="22"/>
                <w:szCs w:val="22"/>
              </w:rPr>
            </w:pPr>
            <w:r>
              <w:rPr>
                <w:sz w:val="22"/>
                <w:szCs w:val="22"/>
              </w:rPr>
              <w:t>0,00</w:t>
            </w: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бюджетные ассигнования</w:t>
            </w:r>
          </w:p>
        </w:tc>
        <w:tc>
          <w:tcPr>
            <w:tcW w:w="1486" w:type="dxa"/>
          </w:tcPr>
          <w:p w:rsidR="003C556C" w:rsidRPr="003848B6" w:rsidRDefault="003C556C" w:rsidP="003C556C">
            <w:pPr>
              <w:jc w:val="center"/>
              <w:rPr>
                <w:sz w:val="22"/>
                <w:szCs w:val="22"/>
              </w:rPr>
            </w:pPr>
            <w:r>
              <w:rPr>
                <w:sz w:val="22"/>
                <w:szCs w:val="22"/>
              </w:rPr>
              <w:t>6000,00</w:t>
            </w:r>
          </w:p>
        </w:tc>
        <w:tc>
          <w:tcPr>
            <w:tcW w:w="1559" w:type="dxa"/>
          </w:tcPr>
          <w:p w:rsidR="003C556C" w:rsidRPr="006A2D1E" w:rsidRDefault="003C556C" w:rsidP="003C556C">
            <w:pPr>
              <w:jc w:val="center"/>
              <w:rPr>
                <w:sz w:val="22"/>
                <w:szCs w:val="22"/>
              </w:rPr>
            </w:pPr>
            <w:r>
              <w:rPr>
                <w:sz w:val="22"/>
                <w:szCs w:val="22"/>
              </w:rPr>
              <w:t>733790,46</w:t>
            </w:r>
          </w:p>
        </w:tc>
        <w:tc>
          <w:tcPr>
            <w:tcW w:w="1667" w:type="dxa"/>
          </w:tcPr>
          <w:p w:rsidR="003C556C" w:rsidRPr="006A2D1E" w:rsidRDefault="003C556C" w:rsidP="003C556C">
            <w:pPr>
              <w:jc w:val="center"/>
              <w:rPr>
                <w:sz w:val="22"/>
                <w:szCs w:val="22"/>
              </w:rPr>
            </w:pPr>
            <w:r>
              <w:rPr>
                <w:sz w:val="22"/>
                <w:szCs w:val="22"/>
              </w:rPr>
              <w:t>0,00</w:t>
            </w:r>
          </w:p>
        </w:tc>
        <w:tc>
          <w:tcPr>
            <w:tcW w:w="1418" w:type="dxa"/>
          </w:tcPr>
          <w:p w:rsidR="003C556C" w:rsidRPr="006A2D1E" w:rsidRDefault="003C556C" w:rsidP="003C556C">
            <w:pPr>
              <w:jc w:val="center"/>
              <w:rPr>
                <w:sz w:val="22"/>
                <w:szCs w:val="22"/>
              </w:rPr>
            </w:pPr>
            <w:r>
              <w:rPr>
                <w:sz w:val="22"/>
                <w:szCs w:val="22"/>
              </w:rPr>
              <w:t>0,00</w:t>
            </w: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местный бюджет</w:t>
            </w:r>
          </w:p>
        </w:tc>
        <w:tc>
          <w:tcPr>
            <w:tcW w:w="1486" w:type="dxa"/>
          </w:tcPr>
          <w:p w:rsidR="003C556C" w:rsidRPr="003848B6" w:rsidRDefault="003C556C" w:rsidP="003C556C">
            <w:pPr>
              <w:jc w:val="center"/>
              <w:rPr>
                <w:sz w:val="22"/>
                <w:szCs w:val="22"/>
              </w:rPr>
            </w:pPr>
            <w:r>
              <w:rPr>
                <w:sz w:val="22"/>
                <w:szCs w:val="22"/>
              </w:rPr>
              <w:t>6000,00</w:t>
            </w:r>
          </w:p>
        </w:tc>
        <w:tc>
          <w:tcPr>
            <w:tcW w:w="1559" w:type="dxa"/>
          </w:tcPr>
          <w:p w:rsidR="003C556C" w:rsidRPr="006A2D1E" w:rsidRDefault="003C556C" w:rsidP="003C556C">
            <w:pPr>
              <w:jc w:val="center"/>
              <w:rPr>
                <w:sz w:val="22"/>
                <w:szCs w:val="22"/>
              </w:rPr>
            </w:pPr>
            <w:r>
              <w:rPr>
                <w:sz w:val="22"/>
                <w:szCs w:val="22"/>
              </w:rPr>
              <w:t>733790,46</w:t>
            </w:r>
          </w:p>
        </w:tc>
        <w:tc>
          <w:tcPr>
            <w:tcW w:w="1667" w:type="dxa"/>
          </w:tcPr>
          <w:p w:rsidR="003C556C" w:rsidRPr="006A2D1E" w:rsidRDefault="003C556C" w:rsidP="003C556C">
            <w:pPr>
              <w:jc w:val="center"/>
              <w:rPr>
                <w:sz w:val="22"/>
                <w:szCs w:val="22"/>
              </w:rPr>
            </w:pPr>
            <w:r>
              <w:rPr>
                <w:sz w:val="22"/>
                <w:szCs w:val="22"/>
              </w:rPr>
              <w:t>0,00</w:t>
            </w:r>
          </w:p>
        </w:tc>
        <w:tc>
          <w:tcPr>
            <w:tcW w:w="1418" w:type="dxa"/>
          </w:tcPr>
          <w:p w:rsidR="003C556C" w:rsidRPr="006A2D1E" w:rsidRDefault="003C556C" w:rsidP="003C556C">
            <w:pPr>
              <w:jc w:val="center"/>
              <w:rPr>
                <w:sz w:val="22"/>
                <w:szCs w:val="22"/>
              </w:rPr>
            </w:pPr>
            <w:r>
              <w:rPr>
                <w:sz w:val="22"/>
                <w:szCs w:val="22"/>
              </w:rPr>
              <w:t>0,00</w:t>
            </w: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областной бюджет</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rPr>
                <w:sz w:val="22"/>
                <w:szCs w:val="22"/>
              </w:rPr>
            </w:pPr>
          </w:p>
        </w:tc>
        <w:tc>
          <w:tcPr>
            <w:tcW w:w="1667" w:type="dxa"/>
          </w:tcPr>
          <w:p w:rsidR="003C556C" w:rsidRPr="006A2D1E" w:rsidRDefault="003C556C" w:rsidP="003C556C">
            <w:pPr>
              <w:rPr>
                <w:sz w:val="22"/>
                <w:szCs w:val="22"/>
              </w:rPr>
            </w:pPr>
          </w:p>
        </w:tc>
        <w:tc>
          <w:tcPr>
            <w:tcW w:w="1418" w:type="dxa"/>
          </w:tcPr>
          <w:p w:rsidR="003C556C" w:rsidRPr="006A2D1E" w:rsidRDefault="003C556C" w:rsidP="003C556C">
            <w:pPr>
              <w:rPr>
                <w:sz w:val="22"/>
                <w:szCs w:val="22"/>
              </w:rPr>
            </w:pP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xml:space="preserve">- бюджеты государственных </w:t>
            </w:r>
            <w:r w:rsidRPr="00693295">
              <w:rPr>
                <w:sz w:val="28"/>
                <w:szCs w:val="28"/>
              </w:rPr>
              <w:lastRenderedPageBreak/>
              <w:t>внебюджетных фондов</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rPr>
                <w:sz w:val="22"/>
                <w:szCs w:val="22"/>
              </w:rPr>
            </w:pPr>
          </w:p>
        </w:tc>
        <w:tc>
          <w:tcPr>
            <w:tcW w:w="1667" w:type="dxa"/>
          </w:tcPr>
          <w:p w:rsidR="003C556C" w:rsidRPr="006A2D1E" w:rsidRDefault="003C556C" w:rsidP="003C556C">
            <w:pPr>
              <w:rPr>
                <w:sz w:val="22"/>
                <w:szCs w:val="22"/>
              </w:rPr>
            </w:pPr>
          </w:p>
        </w:tc>
        <w:tc>
          <w:tcPr>
            <w:tcW w:w="1418" w:type="dxa"/>
          </w:tcPr>
          <w:p w:rsidR="003C556C" w:rsidRPr="006A2D1E" w:rsidRDefault="003C556C" w:rsidP="003C556C">
            <w:pPr>
              <w:rPr>
                <w:sz w:val="22"/>
                <w:szCs w:val="22"/>
              </w:rPr>
            </w:pP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от физических и юридических лиц</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rPr>
                <w:sz w:val="22"/>
                <w:szCs w:val="22"/>
              </w:rPr>
            </w:pPr>
          </w:p>
        </w:tc>
        <w:tc>
          <w:tcPr>
            <w:tcW w:w="1667" w:type="dxa"/>
          </w:tcPr>
          <w:p w:rsidR="003C556C" w:rsidRPr="006A2D1E" w:rsidRDefault="003C556C" w:rsidP="003C556C">
            <w:pPr>
              <w:rPr>
                <w:sz w:val="22"/>
                <w:szCs w:val="22"/>
              </w:rPr>
            </w:pPr>
          </w:p>
        </w:tc>
        <w:tc>
          <w:tcPr>
            <w:tcW w:w="1418" w:type="dxa"/>
          </w:tcPr>
          <w:p w:rsidR="003C556C" w:rsidRPr="006A2D1E" w:rsidRDefault="003C556C" w:rsidP="003C556C">
            <w:pPr>
              <w:rPr>
                <w:sz w:val="22"/>
                <w:szCs w:val="22"/>
              </w:rPr>
            </w:pP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внебюджетное финансирование</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rPr>
                <w:sz w:val="22"/>
                <w:szCs w:val="22"/>
              </w:rPr>
            </w:pPr>
          </w:p>
        </w:tc>
        <w:tc>
          <w:tcPr>
            <w:tcW w:w="1667" w:type="dxa"/>
          </w:tcPr>
          <w:p w:rsidR="003C556C" w:rsidRPr="006A2D1E" w:rsidRDefault="003C556C" w:rsidP="003C556C">
            <w:pPr>
              <w:rPr>
                <w:sz w:val="22"/>
                <w:szCs w:val="22"/>
              </w:rPr>
            </w:pPr>
          </w:p>
        </w:tc>
        <w:tc>
          <w:tcPr>
            <w:tcW w:w="1418" w:type="dxa"/>
          </w:tcPr>
          <w:p w:rsidR="003C556C" w:rsidRPr="006A2D1E" w:rsidRDefault="003C556C" w:rsidP="003C556C">
            <w:pPr>
              <w:rPr>
                <w:sz w:val="22"/>
                <w:szCs w:val="22"/>
              </w:rPr>
            </w:pP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«источник финансирования»</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rPr>
                <w:sz w:val="22"/>
                <w:szCs w:val="22"/>
              </w:rPr>
            </w:pPr>
          </w:p>
        </w:tc>
        <w:tc>
          <w:tcPr>
            <w:tcW w:w="1667" w:type="dxa"/>
          </w:tcPr>
          <w:p w:rsidR="003C556C" w:rsidRPr="006A2D1E" w:rsidRDefault="003C556C" w:rsidP="003C556C">
            <w:pPr>
              <w:rPr>
                <w:sz w:val="22"/>
                <w:szCs w:val="22"/>
              </w:rPr>
            </w:pPr>
          </w:p>
        </w:tc>
        <w:tc>
          <w:tcPr>
            <w:tcW w:w="1418" w:type="dxa"/>
          </w:tcPr>
          <w:p w:rsidR="003C556C" w:rsidRPr="006A2D1E" w:rsidRDefault="003C556C" w:rsidP="003C556C">
            <w:pPr>
              <w:rPr>
                <w:sz w:val="22"/>
                <w:szCs w:val="22"/>
              </w:rPr>
            </w:pP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lang w:val="en-US"/>
              </w:rPr>
            </w:pPr>
            <w:r w:rsidRPr="00693295">
              <w:rPr>
                <w:sz w:val="28"/>
                <w:szCs w:val="28"/>
              </w:rPr>
              <w:t>- «источник финансирования»</w:t>
            </w:r>
          </w:p>
        </w:tc>
        <w:tc>
          <w:tcPr>
            <w:tcW w:w="1486" w:type="dxa"/>
          </w:tcPr>
          <w:p w:rsidR="003C556C" w:rsidRPr="0079318D" w:rsidRDefault="003C556C" w:rsidP="003C556C">
            <w:pPr>
              <w:jc w:val="center"/>
              <w:rPr>
                <w:sz w:val="22"/>
                <w:szCs w:val="22"/>
              </w:rPr>
            </w:pPr>
          </w:p>
        </w:tc>
        <w:tc>
          <w:tcPr>
            <w:tcW w:w="1559" w:type="dxa"/>
          </w:tcPr>
          <w:p w:rsidR="003C556C" w:rsidRPr="006A2D1E" w:rsidRDefault="003C556C" w:rsidP="003C556C">
            <w:pPr>
              <w:rPr>
                <w:sz w:val="22"/>
                <w:szCs w:val="22"/>
              </w:rPr>
            </w:pPr>
          </w:p>
        </w:tc>
        <w:tc>
          <w:tcPr>
            <w:tcW w:w="1667" w:type="dxa"/>
          </w:tcPr>
          <w:p w:rsidR="003C556C" w:rsidRPr="006A2D1E" w:rsidRDefault="003C556C" w:rsidP="003C556C">
            <w:pPr>
              <w:rPr>
                <w:sz w:val="22"/>
                <w:szCs w:val="22"/>
              </w:rPr>
            </w:pPr>
          </w:p>
        </w:tc>
        <w:tc>
          <w:tcPr>
            <w:tcW w:w="1418" w:type="dxa"/>
          </w:tcPr>
          <w:p w:rsidR="003C556C" w:rsidRPr="006A2D1E" w:rsidRDefault="003C556C" w:rsidP="003C556C">
            <w:pPr>
              <w:rPr>
                <w:sz w:val="22"/>
                <w:szCs w:val="22"/>
              </w:rPr>
            </w:pPr>
          </w:p>
        </w:tc>
      </w:tr>
      <w:tr w:rsidR="003C556C" w:rsidRPr="00693295" w:rsidTr="003C556C">
        <w:tc>
          <w:tcPr>
            <w:tcW w:w="675" w:type="dxa"/>
            <w:vMerge w:val="restart"/>
          </w:tcPr>
          <w:p w:rsidR="003C556C" w:rsidRPr="00693295" w:rsidRDefault="003C556C" w:rsidP="003C556C">
            <w:pPr>
              <w:rPr>
                <w:sz w:val="28"/>
                <w:szCs w:val="28"/>
              </w:rPr>
            </w:pPr>
            <w:r>
              <w:rPr>
                <w:sz w:val="28"/>
                <w:szCs w:val="28"/>
              </w:rPr>
              <w:t>4.</w:t>
            </w:r>
          </w:p>
        </w:tc>
        <w:tc>
          <w:tcPr>
            <w:tcW w:w="3793" w:type="dxa"/>
          </w:tcPr>
          <w:p w:rsidR="003C556C" w:rsidRPr="00B33A97" w:rsidRDefault="003C556C" w:rsidP="003C556C">
            <w:pPr>
              <w:rPr>
                <w:sz w:val="28"/>
                <w:szCs w:val="28"/>
              </w:rPr>
            </w:pPr>
            <w:r>
              <w:rPr>
                <w:sz w:val="28"/>
                <w:szCs w:val="28"/>
              </w:rPr>
              <w:t>Подпрограмма «Управление в сфере культуры, спорта и молодежной политики</w:t>
            </w:r>
            <w:r w:rsidRPr="00693295">
              <w:rPr>
                <w:sz w:val="28"/>
                <w:szCs w:val="28"/>
              </w:rPr>
              <w:t>»</w:t>
            </w:r>
          </w:p>
        </w:tc>
        <w:tc>
          <w:tcPr>
            <w:tcW w:w="1486" w:type="dxa"/>
          </w:tcPr>
          <w:p w:rsidR="003C556C" w:rsidRPr="003848B6" w:rsidRDefault="003C556C" w:rsidP="003C556C">
            <w:pPr>
              <w:jc w:val="center"/>
              <w:rPr>
                <w:sz w:val="22"/>
                <w:szCs w:val="22"/>
              </w:rPr>
            </w:pPr>
            <w:r>
              <w:rPr>
                <w:sz w:val="22"/>
                <w:szCs w:val="22"/>
              </w:rPr>
              <w:t>4482400,75</w:t>
            </w:r>
          </w:p>
        </w:tc>
        <w:tc>
          <w:tcPr>
            <w:tcW w:w="1559" w:type="dxa"/>
          </w:tcPr>
          <w:p w:rsidR="003C556C" w:rsidRPr="006A2D1E" w:rsidRDefault="003C556C" w:rsidP="003C556C">
            <w:pPr>
              <w:jc w:val="center"/>
              <w:rPr>
                <w:sz w:val="22"/>
                <w:szCs w:val="22"/>
              </w:rPr>
            </w:pPr>
            <w:r>
              <w:rPr>
                <w:sz w:val="22"/>
                <w:szCs w:val="22"/>
              </w:rPr>
              <w:t>4873556,82</w:t>
            </w:r>
          </w:p>
        </w:tc>
        <w:tc>
          <w:tcPr>
            <w:tcW w:w="1667" w:type="dxa"/>
          </w:tcPr>
          <w:p w:rsidR="003C556C" w:rsidRPr="006A2D1E" w:rsidRDefault="003C556C" w:rsidP="003C556C">
            <w:pPr>
              <w:jc w:val="center"/>
              <w:rPr>
                <w:sz w:val="22"/>
                <w:szCs w:val="22"/>
              </w:rPr>
            </w:pPr>
            <w:r>
              <w:rPr>
                <w:sz w:val="22"/>
                <w:szCs w:val="22"/>
              </w:rPr>
              <w:t>4547166,00</w:t>
            </w:r>
          </w:p>
        </w:tc>
        <w:tc>
          <w:tcPr>
            <w:tcW w:w="1418" w:type="dxa"/>
          </w:tcPr>
          <w:p w:rsidR="003C556C" w:rsidRPr="006A2D1E" w:rsidRDefault="003C556C" w:rsidP="003C556C">
            <w:pPr>
              <w:jc w:val="center"/>
              <w:rPr>
                <w:sz w:val="22"/>
                <w:szCs w:val="22"/>
              </w:rPr>
            </w:pPr>
            <w:r>
              <w:rPr>
                <w:sz w:val="22"/>
                <w:szCs w:val="22"/>
              </w:rPr>
              <w:t>2392965,00</w:t>
            </w: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бюджетные ассигнования</w:t>
            </w:r>
          </w:p>
        </w:tc>
        <w:tc>
          <w:tcPr>
            <w:tcW w:w="1486" w:type="dxa"/>
          </w:tcPr>
          <w:p w:rsidR="003C556C" w:rsidRPr="003848B6" w:rsidRDefault="003C556C" w:rsidP="003C556C">
            <w:pPr>
              <w:jc w:val="center"/>
              <w:rPr>
                <w:sz w:val="22"/>
                <w:szCs w:val="22"/>
              </w:rPr>
            </w:pPr>
            <w:r>
              <w:rPr>
                <w:sz w:val="22"/>
                <w:szCs w:val="22"/>
              </w:rPr>
              <w:t>4482400,75</w:t>
            </w:r>
          </w:p>
        </w:tc>
        <w:tc>
          <w:tcPr>
            <w:tcW w:w="1559" w:type="dxa"/>
          </w:tcPr>
          <w:p w:rsidR="003C556C" w:rsidRPr="006A2D1E" w:rsidRDefault="003C556C" w:rsidP="003C556C">
            <w:pPr>
              <w:jc w:val="center"/>
              <w:rPr>
                <w:sz w:val="22"/>
                <w:szCs w:val="22"/>
              </w:rPr>
            </w:pPr>
            <w:r>
              <w:rPr>
                <w:sz w:val="22"/>
                <w:szCs w:val="22"/>
              </w:rPr>
              <w:t>4873556,82</w:t>
            </w:r>
          </w:p>
        </w:tc>
        <w:tc>
          <w:tcPr>
            <w:tcW w:w="1667" w:type="dxa"/>
          </w:tcPr>
          <w:p w:rsidR="003C556C" w:rsidRPr="006A2D1E" w:rsidRDefault="003C556C" w:rsidP="003C556C">
            <w:pPr>
              <w:jc w:val="center"/>
              <w:rPr>
                <w:sz w:val="22"/>
                <w:szCs w:val="22"/>
              </w:rPr>
            </w:pPr>
            <w:r>
              <w:rPr>
                <w:sz w:val="22"/>
                <w:szCs w:val="22"/>
              </w:rPr>
              <w:t>4547166,00</w:t>
            </w:r>
          </w:p>
        </w:tc>
        <w:tc>
          <w:tcPr>
            <w:tcW w:w="1418" w:type="dxa"/>
          </w:tcPr>
          <w:p w:rsidR="003C556C" w:rsidRPr="006A2D1E" w:rsidRDefault="003C556C" w:rsidP="003C556C">
            <w:pPr>
              <w:jc w:val="center"/>
              <w:rPr>
                <w:sz w:val="22"/>
                <w:szCs w:val="22"/>
              </w:rPr>
            </w:pPr>
            <w:r>
              <w:rPr>
                <w:sz w:val="22"/>
                <w:szCs w:val="22"/>
              </w:rPr>
              <w:t>2392965,00</w:t>
            </w: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местный бюджет</w:t>
            </w:r>
          </w:p>
        </w:tc>
        <w:tc>
          <w:tcPr>
            <w:tcW w:w="1486" w:type="dxa"/>
          </w:tcPr>
          <w:p w:rsidR="003C556C" w:rsidRPr="003848B6" w:rsidRDefault="003C556C" w:rsidP="003C556C">
            <w:pPr>
              <w:jc w:val="center"/>
              <w:rPr>
                <w:sz w:val="22"/>
                <w:szCs w:val="22"/>
              </w:rPr>
            </w:pPr>
            <w:r>
              <w:rPr>
                <w:sz w:val="22"/>
                <w:szCs w:val="22"/>
              </w:rPr>
              <w:t>4482400,75</w:t>
            </w:r>
          </w:p>
        </w:tc>
        <w:tc>
          <w:tcPr>
            <w:tcW w:w="1559" w:type="dxa"/>
          </w:tcPr>
          <w:p w:rsidR="003C556C" w:rsidRPr="006A2D1E" w:rsidRDefault="003C556C" w:rsidP="003C556C">
            <w:pPr>
              <w:jc w:val="center"/>
              <w:rPr>
                <w:sz w:val="22"/>
                <w:szCs w:val="22"/>
              </w:rPr>
            </w:pPr>
            <w:r>
              <w:rPr>
                <w:sz w:val="22"/>
                <w:szCs w:val="22"/>
              </w:rPr>
              <w:t>4873556,82</w:t>
            </w:r>
          </w:p>
        </w:tc>
        <w:tc>
          <w:tcPr>
            <w:tcW w:w="1667" w:type="dxa"/>
          </w:tcPr>
          <w:p w:rsidR="003C556C" w:rsidRPr="006A2D1E" w:rsidRDefault="003C556C" w:rsidP="003C556C">
            <w:pPr>
              <w:jc w:val="center"/>
              <w:rPr>
                <w:sz w:val="22"/>
                <w:szCs w:val="22"/>
              </w:rPr>
            </w:pPr>
            <w:r>
              <w:rPr>
                <w:sz w:val="22"/>
                <w:szCs w:val="22"/>
              </w:rPr>
              <w:t>4547166,00</w:t>
            </w:r>
          </w:p>
        </w:tc>
        <w:tc>
          <w:tcPr>
            <w:tcW w:w="1418" w:type="dxa"/>
          </w:tcPr>
          <w:p w:rsidR="003C556C" w:rsidRPr="006A2D1E" w:rsidRDefault="003C556C" w:rsidP="003C556C">
            <w:pPr>
              <w:jc w:val="center"/>
              <w:rPr>
                <w:sz w:val="22"/>
                <w:szCs w:val="22"/>
              </w:rPr>
            </w:pPr>
            <w:r>
              <w:rPr>
                <w:sz w:val="22"/>
                <w:szCs w:val="22"/>
              </w:rPr>
              <w:t>2392965,00</w:t>
            </w: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областной бюджет</w:t>
            </w:r>
          </w:p>
        </w:tc>
        <w:tc>
          <w:tcPr>
            <w:tcW w:w="1486" w:type="dxa"/>
          </w:tcPr>
          <w:p w:rsidR="003C556C" w:rsidRPr="0079318D" w:rsidRDefault="003C556C" w:rsidP="003C556C">
            <w:pPr>
              <w:jc w:val="center"/>
              <w:rPr>
                <w:sz w:val="22"/>
                <w:szCs w:val="22"/>
              </w:rPr>
            </w:pPr>
          </w:p>
        </w:tc>
        <w:tc>
          <w:tcPr>
            <w:tcW w:w="1559" w:type="dxa"/>
          </w:tcPr>
          <w:p w:rsidR="003C556C" w:rsidRPr="008A5A47" w:rsidRDefault="003C556C" w:rsidP="003C556C">
            <w:pPr>
              <w:jc w:val="center"/>
            </w:pPr>
          </w:p>
        </w:tc>
        <w:tc>
          <w:tcPr>
            <w:tcW w:w="1667" w:type="dxa"/>
          </w:tcPr>
          <w:p w:rsidR="003C556C" w:rsidRPr="008A5A47" w:rsidRDefault="003C556C" w:rsidP="003C556C">
            <w:pPr>
              <w:jc w:val="center"/>
            </w:pPr>
          </w:p>
        </w:tc>
        <w:tc>
          <w:tcPr>
            <w:tcW w:w="1418" w:type="dxa"/>
          </w:tcPr>
          <w:p w:rsidR="003C556C" w:rsidRPr="008A5A47" w:rsidRDefault="003C556C" w:rsidP="003C556C">
            <w:pPr>
              <w:jc w:val="center"/>
            </w:pPr>
          </w:p>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бюджеты государственных внебюджетных фондов</w:t>
            </w:r>
          </w:p>
        </w:tc>
        <w:tc>
          <w:tcPr>
            <w:tcW w:w="1486" w:type="dxa"/>
          </w:tcPr>
          <w:p w:rsidR="003C556C" w:rsidRPr="0079318D" w:rsidRDefault="003C556C" w:rsidP="003C556C">
            <w:pPr>
              <w:jc w:val="center"/>
              <w:rPr>
                <w:sz w:val="22"/>
                <w:szCs w:val="22"/>
              </w:rPr>
            </w:pPr>
          </w:p>
        </w:tc>
        <w:tc>
          <w:tcPr>
            <w:tcW w:w="1559" w:type="dxa"/>
          </w:tcPr>
          <w:p w:rsidR="003C556C" w:rsidRPr="008A5A47" w:rsidRDefault="003C556C" w:rsidP="003C556C"/>
        </w:tc>
        <w:tc>
          <w:tcPr>
            <w:tcW w:w="1667" w:type="dxa"/>
          </w:tcPr>
          <w:p w:rsidR="003C556C" w:rsidRPr="008A5A47" w:rsidRDefault="003C556C" w:rsidP="003C556C"/>
        </w:tc>
        <w:tc>
          <w:tcPr>
            <w:tcW w:w="1418" w:type="dxa"/>
          </w:tcPr>
          <w:p w:rsidR="003C556C" w:rsidRPr="008A5A47" w:rsidRDefault="003C556C" w:rsidP="003C556C"/>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от физических и юридических лиц</w:t>
            </w:r>
          </w:p>
        </w:tc>
        <w:tc>
          <w:tcPr>
            <w:tcW w:w="1486" w:type="dxa"/>
          </w:tcPr>
          <w:p w:rsidR="003C556C" w:rsidRPr="0079318D" w:rsidRDefault="003C556C" w:rsidP="003C556C">
            <w:pPr>
              <w:jc w:val="center"/>
              <w:rPr>
                <w:sz w:val="22"/>
                <w:szCs w:val="22"/>
              </w:rPr>
            </w:pPr>
          </w:p>
        </w:tc>
        <w:tc>
          <w:tcPr>
            <w:tcW w:w="1559" w:type="dxa"/>
          </w:tcPr>
          <w:p w:rsidR="003C556C" w:rsidRPr="008A5A47" w:rsidRDefault="003C556C" w:rsidP="003C556C"/>
        </w:tc>
        <w:tc>
          <w:tcPr>
            <w:tcW w:w="1667" w:type="dxa"/>
          </w:tcPr>
          <w:p w:rsidR="003C556C" w:rsidRPr="008A5A47" w:rsidRDefault="003C556C" w:rsidP="003C556C"/>
        </w:tc>
        <w:tc>
          <w:tcPr>
            <w:tcW w:w="1418" w:type="dxa"/>
          </w:tcPr>
          <w:p w:rsidR="003C556C" w:rsidRPr="008A5A47" w:rsidRDefault="003C556C" w:rsidP="003C556C"/>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внебюджетное финансирование</w:t>
            </w:r>
          </w:p>
        </w:tc>
        <w:tc>
          <w:tcPr>
            <w:tcW w:w="1486" w:type="dxa"/>
          </w:tcPr>
          <w:p w:rsidR="003C556C" w:rsidRPr="0079318D" w:rsidRDefault="003C556C" w:rsidP="003C556C">
            <w:pPr>
              <w:jc w:val="center"/>
              <w:rPr>
                <w:sz w:val="22"/>
                <w:szCs w:val="22"/>
              </w:rPr>
            </w:pPr>
          </w:p>
        </w:tc>
        <w:tc>
          <w:tcPr>
            <w:tcW w:w="1559" w:type="dxa"/>
          </w:tcPr>
          <w:p w:rsidR="003C556C" w:rsidRPr="008A5A47" w:rsidRDefault="003C556C" w:rsidP="003C556C"/>
        </w:tc>
        <w:tc>
          <w:tcPr>
            <w:tcW w:w="1667" w:type="dxa"/>
          </w:tcPr>
          <w:p w:rsidR="003C556C" w:rsidRPr="008A5A47" w:rsidRDefault="003C556C" w:rsidP="003C556C"/>
        </w:tc>
        <w:tc>
          <w:tcPr>
            <w:tcW w:w="1418" w:type="dxa"/>
          </w:tcPr>
          <w:p w:rsidR="003C556C" w:rsidRPr="008A5A47" w:rsidRDefault="003C556C" w:rsidP="003C556C"/>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«источник финансирования»</w:t>
            </w:r>
          </w:p>
        </w:tc>
        <w:tc>
          <w:tcPr>
            <w:tcW w:w="1486" w:type="dxa"/>
          </w:tcPr>
          <w:p w:rsidR="003C556C" w:rsidRPr="0079318D" w:rsidRDefault="003C556C" w:rsidP="003C556C">
            <w:pPr>
              <w:jc w:val="center"/>
              <w:rPr>
                <w:sz w:val="22"/>
                <w:szCs w:val="22"/>
              </w:rPr>
            </w:pPr>
          </w:p>
        </w:tc>
        <w:tc>
          <w:tcPr>
            <w:tcW w:w="1559" w:type="dxa"/>
          </w:tcPr>
          <w:p w:rsidR="003C556C" w:rsidRPr="008A5A47" w:rsidRDefault="003C556C" w:rsidP="003C556C"/>
        </w:tc>
        <w:tc>
          <w:tcPr>
            <w:tcW w:w="1667" w:type="dxa"/>
          </w:tcPr>
          <w:p w:rsidR="003C556C" w:rsidRPr="008A5A47" w:rsidRDefault="003C556C" w:rsidP="003C556C"/>
        </w:tc>
        <w:tc>
          <w:tcPr>
            <w:tcW w:w="1418" w:type="dxa"/>
          </w:tcPr>
          <w:p w:rsidR="003C556C" w:rsidRPr="008A5A47" w:rsidRDefault="003C556C" w:rsidP="003C556C"/>
        </w:tc>
      </w:tr>
      <w:tr w:rsidR="003C556C" w:rsidRPr="00693295" w:rsidTr="003C556C">
        <w:tc>
          <w:tcPr>
            <w:tcW w:w="675" w:type="dxa"/>
            <w:vMerge/>
          </w:tcPr>
          <w:p w:rsidR="003C556C" w:rsidRPr="00693295" w:rsidRDefault="003C556C" w:rsidP="003C556C">
            <w:pPr>
              <w:rPr>
                <w:sz w:val="28"/>
                <w:szCs w:val="28"/>
              </w:rPr>
            </w:pPr>
          </w:p>
        </w:tc>
        <w:tc>
          <w:tcPr>
            <w:tcW w:w="3793" w:type="dxa"/>
          </w:tcPr>
          <w:p w:rsidR="003C556C" w:rsidRPr="00693295" w:rsidRDefault="003C556C" w:rsidP="003C556C">
            <w:pPr>
              <w:rPr>
                <w:sz w:val="28"/>
                <w:szCs w:val="28"/>
                <w:lang w:val="en-US"/>
              </w:rPr>
            </w:pPr>
            <w:r w:rsidRPr="00693295">
              <w:rPr>
                <w:sz w:val="28"/>
                <w:szCs w:val="28"/>
              </w:rPr>
              <w:t>- «источник финансирования»</w:t>
            </w:r>
          </w:p>
        </w:tc>
        <w:tc>
          <w:tcPr>
            <w:tcW w:w="1486" w:type="dxa"/>
          </w:tcPr>
          <w:p w:rsidR="003C556C" w:rsidRPr="0079318D" w:rsidRDefault="003C556C" w:rsidP="003C556C">
            <w:pPr>
              <w:jc w:val="center"/>
              <w:rPr>
                <w:sz w:val="22"/>
                <w:szCs w:val="22"/>
              </w:rPr>
            </w:pPr>
          </w:p>
        </w:tc>
        <w:tc>
          <w:tcPr>
            <w:tcW w:w="1559" w:type="dxa"/>
          </w:tcPr>
          <w:p w:rsidR="003C556C" w:rsidRPr="008A5A47" w:rsidRDefault="003C556C" w:rsidP="003C556C"/>
        </w:tc>
        <w:tc>
          <w:tcPr>
            <w:tcW w:w="1667" w:type="dxa"/>
          </w:tcPr>
          <w:p w:rsidR="003C556C" w:rsidRPr="008A5A47" w:rsidRDefault="003C556C" w:rsidP="003C556C"/>
        </w:tc>
        <w:tc>
          <w:tcPr>
            <w:tcW w:w="1418" w:type="dxa"/>
          </w:tcPr>
          <w:p w:rsidR="003C556C" w:rsidRPr="008A5A47" w:rsidRDefault="003C556C" w:rsidP="003C556C"/>
        </w:tc>
      </w:tr>
      <w:tr w:rsidR="003C556C" w:rsidRPr="00693295" w:rsidTr="003C556C">
        <w:tc>
          <w:tcPr>
            <w:tcW w:w="675" w:type="dxa"/>
          </w:tcPr>
          <w:p w:rsidR="003C556C" w:rsidRPr="00693295" w:rsidRDefault="003C556C" w:rsidP="003C556C">
            <w:pPr>
              <w:rPr>
                <w:sz w:val="28"/>
                <w:szCs w:val="28"/>
              </w:rPr>
            </w:pPr>
            <w:r>
              <w:rPr>
                <w:sz w:val="28"/>
                <w:szCs w:val="28"/>
              </w:rPr>
              <w:t>5.</w:t>
            </w:r>
          </w:p>
        </w:tc>
        <w:tc>
          <w:tcPr>
            <w:tcW w:w="3793" w:type="dxa"/>
          </w:tcPr>
          <w:p w:rsidR="003C556C" w:rsidRPr="00B33A97" w:rsidRDefault="003C556C" w:rsidP="003C556C">
            <w:pPr>
              <w:rPr>
                <w:sz w:val="28"/>
                <w:szCs w:val="28"/>
              </w:rPr>
            </w:pPr>
            <w:r>
              <w:rPr>
                <w:sz w:val="28"/>
                <w:szCs w:val="28"/>
              </w:rPr>
              <w:t>Подпрограмма «Проведение мероприятий, связанных с государственными праздниками, юбилейными и памятными датами</w:t>
            </w:r>
            <w:r w:rsidRPr="00693295">
              <w:rPr>
                <w:sz w:val="28"/>
                <w:szCs w:val="28"/>
              </w:rPr>
              <w:t>»</w:t>
            </w:r>
          </w:p>
        </w:tc>
        <w:tc>
          <w:tcPr>
            <w:tcW w:w="1486" w:type="dxa"/>
          </w:tcPr>
          <w:p w:rsidR="003C556C" w:rsidRPr="00556729" w:rsidRDefault="003C556C" w:rsidP="003C556C">
            <w:pPr>
              <w:jc w:val="center"/>
              <w:rPr>
                <w:sz w:val="22"/>
                <w:szCs w:val="22"/>
              </w:rPr>
            </w:pPr>
            <w:r>
              <w:rPr>
                <w:sz w:val="22"/>
                <w:szCs w:val="22"/>
              </w:rPr>
              <w:t>458670,00</w:t>
            </w:r>
          </w:p>
        </w:tc>
        <w:tc>
          <w:tcPr>
            <w:tcW w:w="1559" w:type="dxa"/>
          </w:tcPr>
          <w:p w:rsidR="003C556C" w:rsidRPr="00556729" w:rsidRDefault="003C556C" w:rsidP="003C556C">
            <w:pPr>
              <w:jc w:val="center"/>
              <w:rPr>
                <w:sz w:val="22"/>
                <w:szCs w:val="22"/>
              </w:rPr>
            </w:pPr>
            <w:r>
              <w:rPr>
                <w:sz w:val="22"/>
                <w:szCs w:val="22"/>
              </w:rPr>
              <w:t>1234620,82</w:t>
            </w:r>
          </w:p>
        </w:tc>
        <w:tc>
          <w:tcPr>
            <w:tcW w:w="1667" w:type="dxa"/>
          </w:tcPr>
          <w:p w:rsidR="003C556C" w:rsidRPr="00556729" w:rsidRDefault="003C556C" w:rsidP="003C556C">
            <w:pPr>
              <w:jc w:val="center"/>
              <w:rPr>
                <w:sz w:val="22"/>
                <w:szCs w:val="22"/>
              </w:rPr>
            </w:pPr>
            <w:r>
              <w:rPr>
                <w:sz w:val="22"/>
                <w:szCs w:val="22"/>
              </w:rPr>
              <w:t>0,00</w:t>
            </w:r>
          </w:p>
        </w:tc>
        <w:tc>
          <w:tcPr>
            <w:tcW w:w="1418" w:type="dxa"/>
          </w:tcPr>
          <w:p w:rsidR="003C556C" w:rsidRPr="00556729" w:rsidRDefault="003C556C" w:rsidP="003C556C">
            <w:pPr>
              <w:jc w:val="center"/>
              <w:rPr>
                <w:sz w:val="22"/>
                <w:szCs w:val="22"/>
              </w:rPr>
            </w:pPr>
            <w:r>
              <w:rPr>
                <w:sz w:val="22"/>
                <w:szCs w:val="22"/>
              </w:rPr>
              <w:t>0,00</w:t>
            </w:r>
          </w:p>
        </w:tc>
      </w:tr>
      <w:tr w:rsidR="003C556C" w:rsidRPr="00693295" w:rsidTr="003C556C">
        <w:tc>
          <w:tcPr>
            <w:tcW w:w="675" w:type="dxa"/>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бюджетные ассигнования</w:t>
            </w:r>
          </w:p>
        </w:tc>
        <w:tc>
          <w:tcPr>
            <w:tcW w:w="1486" w:type="dxa"/>
          </w:tcPr>
          <w:p w:rsidR="003C556C" w:rsidRPr="00556729" w:rsidRDefault="003C556C" w:rsidP="003C556C">
            <w:pPr>
              <w:jc w:val="center"/>
              <w:rPr>
                <w:sz w:val="22"/>
                <w:szCs w:val="22"/>
              </w:rPr>
            </w:pPr>
            <w:r>
              <w:rPr>
                <w:sz w:val="22"/>
                <w:szCs w:val="22"/>
              </w:rPr>
              <w:t>458670,0</w:t>
            </w:r>
          </w:p>
        </w:tc>
        <w:tc>
          <w:tcPr>
            <w:tcW w:w="1559" w:type="dxa"/>
          </w:tcPr>
          <w:p w:rsidR="003C556C" w:rsidRPr="00556729" w:rsidRDefault="003C556C" w:rsidP="003C556C">
            <w:pPr>
              <w:jc w:val="center"/>
              <w:rPr>
                <w:sz w:val="22"/>
                <w:szCs w:val="22"/>
              </w:rPr>
            </w:pPr>
            <w:r>
              <w:rPr>
                <w:sz w:val="22"/>
                <w:szCs w:val="22"/>
              </w:rPr>
              <w:t>1234620,82</w:t>
            </w:r>
          </w:p>
        </w:tc>
        <w:tc>
          <w:tcPr>
            <w:tcW w:w="1667" w:type="dxa"/>
          </w:tcPr>
          <w:p w:rsidR="003C556C" w:rsidRPr="00556729" w:rsidRDefault="003C556C" w:rsidP="003C556C">
            <w:pPr>
              <w:jc w:val="center"/>
              <w:rPr>
                <w:sz w:val="22"/>
                <w:szCs w:val="22"/>
              </w:rPr>
            </w:pPr>
            <w:r>
              <w:rPr>
                <w:sz w:val="22"/>
                <w:szCs w:val="22"/>
              </w:rPr>
              <w:t>0,00</w:t>
            </w:r>
          </w:p>
        </w:tc>
        <w:tc>
          <w:tcPr>
            <w:tcW w:w="1418" w:type="dxa"/>
          </w:tcPr>
          <w:p w:rsidR="003C556C" w:rsidRPr="00556729" w:rsidRDefault="003C556C" w:rsidP="003C556C">
            <w:pPr>
              <w:jc w:val="center"/>
              <w:rPr>
                <w:sz w:val="22"/>
                <w:szCs w:val="22"/>
              </w:rPr>
            </w:pPr>
            <w:r>
              <w:rPr>
                <w:sz w:val="22"/>
                <w:szCs w:val="22"/>
              </w:rPr>
              <w:t>0,00</w:t>
            </w:r>
          </w:p>
        </w:tc>
      </w:tr>
      <w:tr w:rsidR="003C556C" w:rsidRPr="00693295" w:rsidTr="003C556C">
        <w:tc>
          <w:tcPr>
            <w:tcW w:w="675" w:type="dxa"/>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местный бюджет</w:t>
            </w:r>
          </w:p>
        </w:tc>
        <w:tc>
          <w:tcPr>
            <w:tcW w:w="1486" w:type="dxa"/>
          </w:tcPr>
          <w:p w:rsidR="003C556C" w:rsidRPr="00556729" w:rsidRDefault="003C556C" w:rsidP="003C556C">
            <w:pPr>
              <w:jc w:val="center"/>
              <w:rPr>
                <w:sz w:val="22"/>
                <w:szCs w:val="22"/>
              </w:rPr>
            </w:pPr>
            <w:r>
              <w:rPr>
                <w:sz w:val="22"/>
                <w:szCs w:val="22"/>
              </w:rPr>
              <w:t>458670,0</w:t>
            </w:r>
          </w:p>
        </w:tc>
        <w:tc>
          <w:tcPr>
            <w:tcW w:w="1559" w:type="dxa"/>
          </w:tcPr>
          <w:p w:rsidR="003C556C" w:rsidRPr="00556729" w:rsidRDefault="003C556C" w:rsidP="003C556C">
            <w:pPr>
              <w:jc w:val="center"/>
              <w:rPr>
                <w:sz w:val="22"/>
                <w:szCs w:val="22"/>
              </w:rPr>
            </w:pPr>
            <w:r>
              <w:rPr>
                <w:sz w:val="22"/>
                <w:szCs w:val="22"/>
              </w:rPr>
              <w:t>1234620,82</w:t>
            </w:r>
          </w:p>
        </w:tc>
        <w:tc>
          <w:tcPr>
            <w:tcW w:w="1667" w:type="dxa"/>
          </w:tcPr>
          <w:p w:rsidR="003C556C" w:rsidRPr="00556729" w:rsidRDefault="003C556C" w:rsidP="003C556C">
            <w:pPr>
              <w:jc w:val="center"/>
              <w:rPr>
                <w:sz w:val="22"/>
                <w:szCs w:val="22"/>
              </w:rPr>
            </w:pPr>
            <w:r>
              <w:rPr>
                <w:sz w:val="22"/>
                <w:szCs w:val="22"/>
              </w:rPr>
              <w:t>0,00</w:t>
            </w:r>
          </w:p>
        </w:tc>
        <w:tc>
          <w:tcPr>
            <w:tcW w:w="1418" w:type="dxa"/>
          </w:tcPr>
          <w:p w:rsidR="003C556C" w:rsidRPr="00556729" w:rsidRDefault="003C556C" w:rsidP="003C556C">
            <w:pPr>
              <w:jc w:val="center"/>
              <w:rPr>
                <w:sz w:val="22"/>
                <w:szCs w:val="22"/>
              </w:rPr>
            </w:pPr>
            <w:r>
              <w:rPr>
                <w:sz w:val="22"/>
                <w:szCs w:val="22"/>
              </w:rPr>
              <w:t>0,00</w:t>
            </w:r>
          </w:p>
        </w:tc>
      </w:tr>
      <w:tr w:rsidR="003C556C" w:rsidRPr="00693295" w:rsidTr="003C556C">
        <w:tc>
          <w:tcPr>
            <w:tcW w:w="675" w:type="dxa"/>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областной бюджет</w:t>
            </w:r>
          </w:p>
        </w:tc>
        <w:tc>
          <w:tcPr>
            <w:tcW w:w="1486" w:type="dxa"/>
          </w:tcPr>
          <w:p w:rsidR="003C556C" w:rsidRPr="00556729" w:rsidRDefault="003C556C" w:rsidP="003C556C">
            <w:pPr>
              <w:jc w:val="center"/>
              <w:rPr>
                <w:sz w:val="22"/>
                <w:szCs w:val="22"/>
              </w:rPr>
            </w:pPr>
          </w:p>
        </w:tc>
        <w:tc>
          <w:tcPr>
            <w:tcW w:w="1559" w:type="dxa"/>
          </w:tcPr>
          <w:p w:rsidR="003C556C" w:rsidRPr="00556729" w:rsidRDefault="003C556C" w:rsidP="003C556C">
            <w:pPr>
              <w:jc w:val="center"/>
              <w:rPr>
                <w:sz w:val="22"/>
                <w:szCs w:val="22"/>
              </w:rPr>
            </w:pPr>
          </w:p>
        </w:tc>
        <w:tc>
          <w:tcPr>
            <w:tcW w:w="1667" w:type="dxa"/>
          </w:tcPr>
          <w:p w:rsidR="003C556C" w:rsidRPr="00556729" w:rsidRDefault="003C556C" w:rsidP="003C556C">
            <w:pPr>
              <w:jc w:val="center"/>
              <w:rPr>
                <w:sz w:val="22"/>
                <w:szCs w:val="22"/>
              </w:rPr>
            </w:pPr>
          </w:p>
        </w:tc>
        <w:tc>
          <w:tcPr>
            <w:tcW w:w="1418" w:type="dxa"/>
          </w:tcPr>
          <w:p w:rsidR="003C556C" w:rsidRPr="00556729" w:rsidRDefault="003C556C" w:rsidP="003C556C">
            <w:pPr>
              <w:jc w:val="center"/>
              <w:rPr>
                <w:sz w:val="22"/>
                <w:szCs w:val="22"/>
              </w:rPr>
            </w:pPr>
          </w:p>
        </w:tc>
      </w:tr>
      <w:tr w:rsidR="003C556C" w:rsidRPr="00693295" w:rsidTr="003C556C">
        <w:tc>
          <w:tcPr>
            <w:tcW w:w="675" w:type="dxa"/>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бюджеты государственных внебюджетных фондов</w:t>
            </w:r>
          </w:p>
        </w:tc>
        <w:tc>
          <w:tcPr>
            <w:tcW w:w="1486" w:type="dxa"/>
          </w:tcPr>
          <w:p w:rsidR="003C556C" w:rsidRPr="00556729" w:rsidRDefault="003C556C" w:rsidP="003C556C">
            <w:pPr>
              <w:jc w:val="center"/>
              <w:rPr>
                <w:sz w:val="22"/>
                <w:szCs w:val="22"/>
              </w:rPr>
            </w:pPr>
          </w:p>
        </w:tc>
        <w:tc>
          <w:tcPr>
            <w:tcW w:w="1559" w:type="dxa"/>
          </w:tcPr>
          <w:p w:rsidR="003C556C" w:rsidRPr="00556729" w:rsidRDefault="003C556C" w:rsidP="003C556C">
            <w:pPr>
              <w:jc w:val="center"/>
              <w:rPr>
                <w:sz w:val="22"/>
                <w:szCs w:val="22"/>
              </w:rPr>
            </w:pPr>
          </w:p>
        </w:tc>
        <w:tc>
          <w:tcPr>
            <w:tcW w:w="1667" w:type="dxa"/>
          </w:tcPr>
          <w:p w:rsidR="003C556C" w:rsidRPr="00556729" w:rsidRDefault="003C556C" w:rsidP="003C556C">
            <w:pPr>
              <w:jc w:val="center"/>
              <w:rPr>
                <w:sz w:val="22"/>
                <w:szCs w:val="22"/>
              </w:rPr>
            </w:pPr>
          </w:p>
        </w:tc>
        <w:tc>
          <w:tcPr>
            <w:tcW w:w="1418" w:type="dxa"/>
          </w:tcPr>
          <w:p w:rsidR="003C556C" w:rsidRPr="00556729" w:rsidRDefault="003C556C" w:rsidP="003C556C">
            <w:pPr>
              <w:jc w:val="center"/>
              <w:rPr>
                <w:sz w:val="22"/>
                <w:szCs w:val="22"/>
              </w:rPr>
            </w:pPr>
          </w:p>
        </w:tc>
      </w:tr>
      <w:tr w:rsidR="003C556C" w:rsidRPr="00693295" w:rsidTr="003C556C">
        <w:tc>
          <w:tcPr>
            <w:tcW w:w="675" w:type="dxa"/>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от физических и юридических лиц</w:t>
            </w:r>
          </w:p>
        </w:tc>
        <w:tc>
          <w:tcPr>
            <w:tcW w:w="1486" w:type="dxa"/>
          </w:tcPr>
          <w:p w:rsidR="003C556C" w:rsidRPr="00556729" w:rsidRDefault="003C556C" w:rsidP="003C556C">
            <w:pPr>
              <w:jc w:val="center"/>
              <w:rPr>
                <w:sz w:val="22"/>
                <w:szCs w:val="22"/>
              </w:rPr>
            </w:pPr>
          </w:p>
        </w:tc>
        <w:tc>
          <w:tcPr>
            <w:tcW w:w="1559" w:type="dxa"/>
          </w:tcPr>
          <w:p w:rsidR="003C556C" w:rsidRPr="00556729" w:rsidRDefault="003C556C" w:rsidP="003C556C">
            <w:pPr>
              <w:jc w:val="center"/>
              <w:rPr>
                <w:sz w:val="22"/>
                <w:szCs w:val="22"/>
              </w:rPr>
            </w:pPr>
          </w:p>
        </w:tc>
        <w:tc>
          <w:tcPr>
            <w:tcW w:w="1667" w:type="dxa"/>
          </w:tcPr>
          <w:p w:rsidR="003C556C" w:rsidRPr="00556729" w:rsidRDefault="003C556C" w:rsidP="003C556C">
            <w:pPr>
              <w:jc w:val="center"/>
              <w:rPr>
                <w:sz w:val="22"/>
                <w:szCs w:val="22"/>
              </w:rPr>
            </w:pPr>
          </w:p>
        </w:tc>
        <w:tc>
          <w:tcPr>
            <w:tcW w:w="1418" w:type="dxa"/>
          </w:tcPr>
          <w:p w:rsidR="003C556C" w:rsidRPr="00556729" w:rsidRDefault="003C556C" w:rsidP="003C556C">
            <w:pPr>
              <w:jc w:val="center"/>
              <w:rPr>
                <w:sz w:val="22"/>
                <w:szCs w:val="22"/>
              </w:rPr>
            </w:pPr>
          </w:p>
        </w:tc>
      </w:tr>
      <w:tr w:rsidR="003C556C" w:rsidRPr="00693295" w:rsidTr="003C556C">
        <w:tc>
          <w:tcPr>
            <w:tcW w:w="675" w:type="dxa"/>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внебюджетное финансирование</w:t>
            </w:r>
          </w:p>
        </w:tc>
        <w:tc>
          <w:tcPr>
            <w:tcW w:w="1486" w:type="dxa"/>
          </w:tcPr>
          <w:p w:rsidR="003C556C" w:rsidRPr="00556729" w:rsidRDefault="003C556C" w:rsidP="003C556C">
            <w:pPr>
              <w:jc w:val="center"/>
              <w:rPr>
                <w:sz w:val="22"/>
                <w:szCs w:val="22"/>
              </w:rPr>
            </w:pPr>
          </w:p>
        </w:tc>
        <w:tc>
          <w:tcPr>
            <w:tcW w:w="1559" w:type="dxa"/>
          </w:tcPr>
          <w:p w:rsidR="003C556C" w:rsidRPr="00556729" w:rsidRDefault="003C556C" w:rsidP="003C556C">
            <w:pPr>
              <w:jc w:val="center"/>
              <w:rPr>
                <w:sz w:val="22"/>
                <w:szCs w:val="22"/>
              </w:rPr>
            </w:pPr>
          </w:p>
        </w:tc>
        <w:tc>
          <w:tcPr>
            <w:tcW w:w="1667" w:type="dxa"/>
          </w:tcPr>
          <w:p w:rsidR="003C556C" w:rsidRPr="00556729" w:rsidRDefault="003C556C" w:rsidP="003C556C">
            <w:pPr>
              <w:jc w:val="center"/>
              <w:rPr>
                <w:sz w:val="22"/>
                <w:szCs w:val="22"/>
              </w:rPr>
            </w:pPr>
          </w:p>
        </w:tc>
        <w:tc>
          <w:tcPr>
            <w:tcW w:w="1418" w:type="dxa"/>
          </w:tcPr>
          <w:p w:rsidR="003C556C" w:rsidRPr="00556729" w:rsidRDefault="003C556C" w:rsidP="003C556C">
            <w:pPr>
              <w:jc w:val="center"/>
              <w:rPr>
                <w:sz w:val="22"/>
                <w:szCs w:val="22"/>
              </w:rPr>
            </w:pPr>
          </w:p>
        </w:tc>
      </w:tr>
      <w:tr w:rsidR="003C556C" w:rsidRPr="00693295" w:rsidTr="003C556C">
        <w:tc>
          <w:tcPr>
            <w:tcW w:w="675" w:type="dxa"/>
          </w:tcPr>
          <w:p w:rsidR="003C556C" w:rsidRPr="00693295" w:rsidRDefault="003C556C" w:rsidP="003C556C">
            <w:pPr>
              <w:rPr>
                <w:sz w:val="28"/>
                <w:szCs w:val="28"/>
              </w:rPr>
            </w:pPr>
          </w:p>
        </w:tc>
        <w:tc>
          <w:tcPr>
            <w:tcW w:w="3793" w:type="dxa"/>
          </w:tcPr>
          <w:p w:rsidR="003C556C" w:rsidRPr="00693295" w:rsidRDefault="003C556C" w:rsidP="003C556C">
            <w:pPr>
              <w:rPr>
                <w:sz w:val="28"/>
                <w:szCs w:val="28"/>
              </w:rPr>
            </w:pPr>
            <w:r w:rsidRPr="00693295">
              <w:rPr>
                <w:sz w:val="28"/>
                <w:szCs w:val="28"/>
              </w:rPr>
              <w:t>- «источник финансирования»</w:t>
            </w:r>
          </w:p>
        </w:tc>
        <w:tc>
          <w:tcPr>
            <w:tcW w:w="1486" w:type="dxa"/>
          </w:tcPr>
          <w:p w:rsidR="003C556C" w:rsidRPr="00556729" w:rsidRDefault="003C556C" w:rsidP="003C556C">
            <w:pPr>
              <w:jc w:val="center"/>
              <w:rPr>
                <w:sz w:val="22"/>
                <w:szCs w:val="22"/>
              </w:rPr>
            </w:pPr>
          </w:p>
        </w:tc>
        <w:tc>
          <w:tcPr>
            <w:tcW w:w="1559" w:type="dxa"/>
          </w:tcPr>
          <w:p w:rsidR="003C556C" w:rsidRPr="00556729" w:rsidRDefault="003C556C" w:rsidP="003C556C">
            <w:pPr>
              <w:jc w:val="center"/>
              <w:rPr>
                <w:sz w:val="22"/>
                <w:szCs w:val="22"/>
              </w:rPr>
            </w:pPr>
          </w:p>
        </w:tc>
        <w:tc>
          <w:tcPr>
            <w:tcW w:w="1667" w:type="dxa"/>
          </w:tcPr>
          <w:p w:rsidR="003C556C" w:rsidRPr="00556729" w:rsidRDefault="003C556C" w:rsidP="003C556C">
            <w:pPr>
              <w:jc w:val="center"/>
              <w:rPr>
                <w:sz w:val="22"/>
                <w:szCs w:val="22"/>
              </w:rPr>
            </w:pPr>
          </w:p>
        </w:tc>
        <w:tc>
          <w:tcPr>
            <w:tcW w:w="1418" w:type="dxa"/>
          </w:tcPr>
          <w:p w:rsidR="003C556C" w:rsidRPr="00556729" w:rsidRDefault="003C556C" w:rsidP="003C556C">
            <w:pPr>
              <w:jc w:val="center"/>
              <w:rPr>
                <w:sz w:val="22"/>
                <w:szCs w:val="22"/>
              </w:rPr>
            </w:pPr>
          </w:p>
        </w:tc>
      </w:tr>
      <w:tr w:rsidR="003C556C" w:rsidRPr="00693295" w:rsidTr="003C556C">
        <w:tc>
          <w:tcPr>
            <w:tcW w:w="675" w:type="dxa"/>
          </w:tcPr>
          <w:p w:rsidR="003C556C" w:rsidRPr="00693295" w:rsidRDefault="003C556C" w:rsidP="003C556C">
            <w:pPr>
              <w:rPr>
                <w:sz w:val="28"/>
                <w:szCs w:val="28"/>
              </w:rPr>
            </w:pPr>
          </w:p>
        </w:tc>
        <w:tc>
          <w:tcPr>
            <w:tcW w:w="3793" w:type="dxa"/>
          </w:tcPr>
          <w:p w:rsidR="003C556C" w:rsidRPr="00693295" w:rsidRDefault="003C556C" w:rsidP="003C556C">
            <w:pPr>
              <w:rPr>
                <w:sz w:val="28"/>
                <w:szCs w:val="28"/>
                <w:lang w:val="en-US"/>
              </w:rPr>
            </w:pPr>
            <w:r w:rsidRPr="00693295">
              <w:rPr>
                <w:sz w:val="28"/>
                <w:szCs w:val="28"/>
              </w:rPr>
              <w:t>- «источник финансирования»</w:t>
            </w:r>
          </w:p>
        </w:tc>
        <w:tc>
          <w:tcPr>
            <w:tcW w:w="1486" w:type="dxa"/>
          </w:tcPr>
          <w:p w:rsidR="003C556C" w:rsidRPr="00556729" w:rsidRDefault="003C556C" w:rsidP="003C556C">
            <w:pPr>
              <w:jc w:val="center"/>
              <w:rPr>
                <w:sz w:val="22"/>
                <w:szCs w:val="22"/>
              </w:rPr>
            </w:pPr>
          </w:p>
        </w:tc>
        <w:tc>
          <w:tcPr>
            <w:tcW w:w="1559" w:type="dxa"/>
          </w:tcPr>
          <w:p w:rsidR="003C556C" w:rsidRPr="00556729" w:rsidRDefault="003C556C" w:rsidP="003C556C">
            <w:pPr>
              <w:rPr>
                <w:sz w:val="22"/>
                <w:szCs w:val="22"/>
              </w:rPr>
            </w:pPr>
          </w:p>
        </w:tc>
        <w:tc>
          <w:tcPr>
            <w:tcW w:w="1667" w:type="dxa"/>
          </w:tcPr>
          <w:p w:rsidR="003C556C" w:rsidRPr="00556729" w:rsidRDefault="003C556C" w:rsidP="003C556C">
            <w:pPr>
              <w:rPr>
                <w:sz w:val="22"/>
                <w:szCs w:val="22"/>
              </w:rPr>
            </w:pPr>
          </w:p>
        </w:tc>
        <w:tc>
          <w:tcPr>
            <w:tcW w:w="1418" w:type="dxa"/>
          </w:tcPr>
          <w:p w:rsidR="003C556C" w:rsidRPr="00556729" w:rsidRDefault="003C556C" w:rsidP="003C556C">
            <w:pP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93295" w:rsidRDefault="003C556C" w:rsidP="003C556C">
            <w:pPr>
              <w:rPr>
                <w:sz w:val="28"/>
                <w:szCs w:val="28"/>
              </w:rPr>
            </w:pPr>
            <w:r>
              <w:rPr>
                <w:sz w:val="28"/>
                <w:szCs w:val="28"/>
              </w:rPr>
              <w:t>6.</w:t>
            </w:r>
          </w:p>
        </w:tc>
        <w:tc>
          <w:tcPr>
            <w:tcW w:w="3793" w:type="dxa"/>
            <w:tcBorders>
              <w:top w:val="single" w:sz="4" w:space="0" w:color="auto"/>
              <w:left w:val="single" w:sz="4" w:space="0" w:color="auto"/>
              <w:bottom w:val="single" w:sz="4" w:space="0" w:color="auto"/>
              <w:right w:val="single" w:sz="4" w:space="0" w:color="auto"/>
            </w:tcBorders>
          </w:tcPr>
          <w:p w:rsidR="003C556C" w:rsidRPr="00EF6458" w:rsidRDefault="003C556C" w:rsidP="003C556C">
            <w:pPr>
              <w:rPr>
                <w:sz w:val="28"/>
                <w:szCs w:val="28"/>
              </w:rPr>
            </w:pPr>
            <w:r>
              <w:rPr>
                <w:sz w:val="28"/>
                <w:szCs w:val="28"/>
              </w:rPr>
              <w:t>Подпрограмма «</w:t>
            </w:r>
            <w:r w:rsidRPr="00EF6458">
              <w:rPr>
                <w:sz w:val="28"/>
                <w:szCs w:val="28"/>
              </w:rPr>
              <w:t xml:space="preserve">Организация деятельности в области спорта,  культурно-досуговой </w:t>
            </w:r>
            <w:r w:rsidRPr="00EF6458">
              <w:rPr>
                <w:sz w:val="28"/>
                <w:szCs w:val="28"/>
              </w:rPr>
              <w:lastRenderedPageBreak/>
              <w:t xml:space="preserve">деятельности с детьми, подростками и молодежью в Комсомольском </w:t>
            </w:r>
          </w:p>
          <w:p w:rsidR="003C556C" w:rsidRPr="00693295" w:rsidRDefault="003C556C" w:rsidP="003C556C">
            <w:pPr>
              <w:rPr>
                <w:sz w:val="28"/>
                <w:szCs w:val="28"/>
              </w:rPr>
            </w:pPr>
            <w:r w:rsidRPr="00EF6458">
              <w:rPr>
                <w:sz w:val="28"/>
                <w:szCs w:val="28"/>
              </w:rPr>
              <w:t>муниципальном районе</w:t>
            </w:r>
            <w:r>
              <w:rPr>
                <w:sz w:val="28"/>
                <w:szCs w:val="28"/>
              </w:rPr>
              <w:t>»</w:t>
            </w:r>
          </w:p>
        </w:tc>
        <w:tc>
          <w:tcPr>
            <w:tcW w:w="1486"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r>
              <w:rPr>
                <w:sz w:val="22"/>
                <w:szCs w:val="22"/>
              </w:rPr>
              <w:lastRenderedPageBreak/>
              <w:t>291170,88</w:t>
            </w:r>
          </w:p>
        </w:tc>
        <w:tc>
          <w:tcPr>
            <w:tcW w:w="1559"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r>
              <w:rPr>
                <w:sz w:val="22"/>
                <w:szCs w:val="22"/>
              </w:rPr>
              <w:t>0,00</w:t>
            </w:r>
          </w:p>
        </w:tc>
        <w:tc>
          <w:tcPr>
            <w:tcW w:w="1667"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r>
              <w:rPr>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r>
              <w:rPr>
                <w:sz w:val="22"/>
                <w:szCs w:val="22"/>
              </w:rPr>
              <w:t>0,00</w:t>
            </w: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9329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93295">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r>
              <w:rPr>
                <w:sz w:val="22"/>
                <w:szCs w:val="22"/>
              </w:rPr>
              <w:t>291170,88</w:t>
            </w:r>
          </w:p>
        </w:tc>
        <w:tc>
          <w:tcPr>
            <w:tcW w:w="1559"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r>
              <w:rPr>
                <w:sz w:val="22"/>
                <w:szCs w:val="22"/>
              </w:rPr>
              <w:t>0,00</w:t>
            </w:r>
          </w:p>
        </w:tc>
        <w:tc>
          <w:tcPr>
            <w:tcW w:w="1667"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r>
              <w:rPr>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r>
              <w:rPr>
                <w:sz w:val="22"/>
                <w:szCs w:val="22"/>
              </w:rPr>
              <w:t>0,00</w:t>
            </w: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9329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r>
              <w:rPr>
                <w:sz w:val="22"/>
                <w:szCs w:val="22"/>
              </w:rPr>
              <w:t>291170,88</w:t>
            </w:r>
          </w:p>
        </w:tc>
        <w:tc>
          <w:tcPr>
            <w:tcW w:w="1559"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r>
              <w:rPr>
                <w:sz w:val="22"/>
                <w:szCs w:val="22"/>
              </w:rPr>
              <w:t>0,00</w:t>
            </w:r>
          </w:p>
        </w:tc>
        <w:tc>
          <w:tcPr>
            <w:tcW w:w="1667"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r>
              <w:rPr>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r>
              <w:rPr>
                <w:sz w:val="22"/>
                <w:szCs w:val="22"/>
              </w:rPr>
              <w:t>0,00</w:t>
            </w: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9329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9329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9329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9329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9329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556729" w:rsidRDefault="003C556C" w:rsidP="003C556C">
            <w:pP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93295" w:rsidRDefault="003C556C" w:rsidP="003C556C">
            <w:pPr>
              <w:rPr>
                <w:sz w:val="28"/>
                <w:szCs w:val="28"/>
              </w:rPr>
            </w:pPr>
            <w:r>
              <w:rPr>
                <w:sz w:val="28"/>
                <w:szCs w:val="28"/>
              </w:rPr>
              <w:t>7.</w:t>
            </w: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Подпрограмма «Библиотечное обслуживание населения, комплектование и обеспечение сохранности библиотечных фондов библиотек</w:t>
            </w:r>
            <w:r>
              <w:rPr>
                <w:sz w:val="28"/>
                <w:szCs w:val="28"/>
              </w:rPr>
              <w:t xml:space="preserve"> в Комсомольском муниципальном районе</w:t>
            </w:r>
            <w:r w:rsidRPr="00633555">
              <w:rPr>
                <w:sz w:val="28"/>
                <w:szCs w:val="28"/>
              </w:rPr>
              <w:t>»</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4425617,00</w:t>
            </w: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4951164,44</w:t>
            </w: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4309300,00</w:t>
            </w: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4309300,00</w:t>
            </w: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9329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93295">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4425617,00</w:t>
            </w: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4951164,44</w:t>
            </w: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4309300,00</w:t>
            </w: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4309300,00</w:t>
            </w: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9329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2758536,00</w:t>
            </w: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2791801,00</w:t>
            </w: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4309300,00</w:t>
            </w: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4309300,00</w:t>
            </w: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9329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1667081,00</w:t>
            </w: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2070606,00</w:t>
            </w: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9329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88757,44</w:t>
            </w: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9329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9329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Pr>
                <w:sz w:val="28"/>
                <w:szCs w:val="28"/>
              </w:rPr>
              <w:t xml:space="preserve">- </w:t>
            </w:r>
            <w:r w:rsidRPr="00633555">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9329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Pr>
                <w:sz w:val="28"/>
                <w:szCs w:val="28"/>
              </w:rPr>
              <w:t>8</w:t>
            </w:r>
            <w:r w:rsidRPr="00633555">
              <w:rPr>
                <w:sz w:val="28"/>
                <w:szCs w:val="28"/>
              </w:rPr>
              <w:t>.</w:t>
            </w:r>
          </w:p>
        </w:tc>
        <w:tc>
          <w:tcPr>
            <w:tcW w:w="3793" w:type="dxa"/>
            <w:tcBorders>
              <w:top w:val="single" w:sz="4" w:space="0" w:color="auto"/>
              <w:left w:val="single" w:sz="4" w:space="0" w:color="auto"/>
              <w:bottom w:val="single" w:sz="4" w:space="0" w:color="auto"/>
              <w:right w:val="single" w:sz="4" w:space="0" w:color="auto"/>
            </w:tcBorders>
          </w:tcPr>
          <w:p w:rsidR="003C556C" w:rsidRPr="0050236A" w:rsidRDefault="003C556C" w:rsidP="003C556C">
            <w:pPr>
              <w:jc w:val="both"/>
              <w:rPr>
                <w:sz w:val="28"/>
                <w:szCs w:val="28"/>
              </w:rPr>
            </w:pPr>
            <w:r w:rsidRPr="0050236A">
              <w:rPr>
                <w:sz w:val="28"/>
                <w:szCs w:val="28"/>
              </w:rPr>
              <w:t>Подпрограмма «Развитие туризма</w:t>
            </w:r>
          </w:p>
          <w:p w:rsidR="003C556C" w:rsidRPr="00633555" w:rsidRDefault="003C556C" w:rsidP="003C556C">
            <w:pPr>
              <w:rPr>
                <w:sz w:val="28"/>
                <w:szCs w:val="28"/>
              </w:rPr>
            </w:pPr>
            <w:r w:rsidRPr="0050236A">
              <w:rPr>
                <w:sz w:val="28"/>
                <w:szCs w:val="28"/>
              </w:rPr>
              <w:t>в Комсомольском муниципальном районе»</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sidRPr="00B11FB3">
              <w:rPr>
                <w:sz w:val="22"/>
                <w:szCs w:val="22"/>
              </w:rPr>
              <w:t>0,0</w:t>
            </w: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sidRPr="00B11FB3">
              <w:rPr>
                <w:sz w:val="22"/>
                <w:szCs w:val="22"/>
              </w:rPr>
              <w:t>0,0</w:t>
            </w:r>
            <w:r>
              <w:rPr>
                <w:sz w:val="22"/>
                <w:szCs w:val="22"/>
              </w:rPr>
              <w:t>0</w:t>
            </w: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sidRPr="00B11FB3">
              <w:rPr>
                <w:sz w:val="22"/>
                <w:szCs w:val="22"/>
              </w:rPr>
              <w:t>0,0</w:t>
            </w:r>
            <w:r>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sidRPr="00B11FB3">
              <w:rPr>
                <w:sz w:val="22"/>
                <w:szCs w:val="22"/>
              </w:rPr>
              <w:t>0,0</w:t>
            </w:r>
            <w:r>
              <w:rPr>
                <w:sz w:val="22"/>
                <w:szCs w:val="22"/>
              </w:rPr>
              <w:t>0</w:t>
            </w: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Pr>
                <w:sz w:val="28"/>
                <w:szCs w:val="28"/>
              </w:rPr>
              <w:t xml:space="preserve">- </w:t>
            </w:r>
            <w:r w:rsidRPr="00633555">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633555">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Pr>
                <w:sz w:val="28"/>
                <w:szCs w:val="28"/>
              </w:rPr>
              <w:t>9.</w:t>
            </w: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Pr>
                <w:sz w:val="28"/>
                <w:szCs w:val="28"/>
              </w:rPr>
              <w:t>Подпрограмма</w:t>
            </w:r>
            <w:r w:rsidRPr="008A1FD8">
              <w:rPr>
                <w:sz w:val="28"/>
                <w:szCs w:val="28"/>
              </w:rPr>
              <w:t xml:space="preserve"> </w:t>
            </w:r>
            <w:r>
              <w:rPr>
                <w:sz w:val="28"/>
                <w:szCs w:val="28"/>
              </w:rPr>
              <w:t xml:space="preserve"> </w:t>
            </w:r>
            <w:r w:rsidRPr="00501F14">
              <w:rPr>
                <w:b/>
                <w:sz w:val="28"/>
                <w:szCs w:val="28"/>
              </w:rPr>
              <w:lastRenderedPageBreak/>
              <w:t>«</w:t>
            </w:r>
            <w:r w:rsidRPr="0064058B">
              <w:rPr>
                <w:sz w:val="28"/>
                <w:szCs w:val="28"/>
              </w:rPr>
              <w:t>Библиотечное обслуживание населения, комплектование и обеспечение сохранности библиотечных фондов библи</w:t>
            </w:r>
            <w:r>
              <w:rPr>
                <w:sz w:val="28"/>
                <w:szCs w:val="28"/>
              </w:rPr>
              <w:t xml:space="preserve">отек </w:t>
            </w:r>
            <w:r w:rsidRPr="0064058B">
              <w:rPr>
                <w:sz w:val="28"/>
                <w:szCs w:val="28"/>
              </w:rPr>
              <w:t xml:space="preserve">поселения» </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lastRenderedPageBreak/>
              <w:t>6407880,00</w:t>
            </w: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5727911,68</w:t>
            </w: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6092300,00</w:t>
            </w: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0,00</w:t>
            </w: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6407880,00</w:t>
            </w: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5727911,68</w:t>
            </w: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6092300,00</w:t>
            </w: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0,00</w:t>
            </w: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3C556C" w:rsidRPr="00D108B7" w:rsidRDefault="003C556C" w:rsidP="003C556C">
            <w:pPr>
              <w:jc w:val="center"/>
              <w:rPr>
                <w:sz w:val="22"/>
                <w:szCs w:val="22"/>
              </w:rPr>
            </w:pPr>
            <w:r>
              <w:rPr>
                <w:sz w:val="22"/>
                <w:szCs w:val="22"/>
              </w:rPr>
              <w:t>6407880,00</w:t>
            </w: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5727911,68</w:t>
            </w: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6092300,00</w:t>
            </w: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0,00</w:t>
            </w: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3C556C" w:rsidRPr="00D108B7"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rPr>
          <w:trHeight w:val="1581"/>
        </w:trPr>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Pr>
                <w:sz w:val="28"/>
                <w:szCs w:val="28"/>
              </w:rPr>
              <w:t>10.</w:t>
            </w:r>
          </w:p>
        </w:tc>
        <w:tc>
          <w:tcPr>
            <w:tcW w:w="3793"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r w:rsidRPr="008A1FD8">
              <w:rPr>
                <w:sz w:val="28"/>
                <w:szCs w:val="28"/>
              </w:rPr>
              <w:t>Подпрограмма « Организация культурно-досугового обслуживания населения Комсомольского городского поселения»</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17595752,08</w:t>
            </w:r>
          </w:p>
        </w:tc>
        <w:tc>
          <w:tcPr>
            <w:tcW w:w="1559" w:type="dxa"/>
            <w:tcBorders>
              <w:top w:val="single" w:sz="4" w:space="0" w:color="auto"/>
              <w:left w:val="single" w:sz="4" w:space="0" w:color="auto"/>
              <w:bottom w:val="single" w:sz="4" w:space="0" w:color="auto"/>
              <w:right w:val="single" w:sz="4" w:space="0" w:color="auto"/>
            </w:tcBorders>
          </w:tcPr>
          <w:p w:rsidR="003C556C" w:rsidRPr="00AB7F7C" w:rsidRDefault="003C556C" w:rsidP="003C556C">
            <w:pPr>
              <w:jc w:val="center"/>
              <w:rPr>
                <w:sz w:val="22"/>
                <w:szCs w:val="22"/>
              </w:rPr>
            </w:pPr>
            <w:r w:rsidRPr="00AB7F7C">
              <w:rPr>
                <w:sz w:val="22"/>
                <w:szCs w:val="22"/>
              </w:rPr>
              <w:t>13429924,03</w:t>
            </w:r>
          </w:p>
        </w:tc>
        <w:tc>
          <w:tcPr>
            <w:tcW w:w="1667" w:type="dxa"/>
            <w:tcBorders>
              <w:top w:val="single" w:sz="4" w:space="0" w:color="auto"/>
              <w:left w:val="single" w:sz="4" w:space="0" w:color="auto"/>
              <w:bottom w:val="single" w:sz="4" w:space="0" w:color="auto"/>
              <w:right w:val="single" w:sz="4" w:space="0" w:color="auto"/>
            </w:tcBorders>
          </w:tcPr>
          <w:p w:rsidR="003C556C" w:rsidRPr="00E71807" w:rsidRDefault="003C556C" w:rsidP="003C556C">
            <w:pPr>
              <w:jc w:val="center"/>
              <w:rPr>
                <w:sz w:val="22"/>
                <w:szCs w:val="22"/>
              </w:rPr>
            </w:pPr>
            <w:r>
              <w:rPr>
                <w:sz w:val="22"/>
                <w:szCs w:val="22"/>
              </w:rPr>
              <w:t>14583099,23</w:t>
            </w:r>
          </w:p>
        </w:tc>
        <w:tc>
          <w:tcPr>
            <w:tcW w:w="1418" w:type="dxa"/>
            <w:tcBorders>
              <w:top w:val="single" w:sz="4" w:space="0" w:color="auto"/>
              <w:left w:val="single" w:sz="4" w:space="0" w:color="auto"/>
              <w:bottom w:val="single" w:sz="4" w:space="0" w:color="auto"/>
              <w:right w:val="single" w:sz="4" w:space="0" w:color="auto"/>
            </w:tcBorders>
          </w:tcPr>
          <w:p w:rsidR="003C556C" w:rsidRPr="00E71807" w:rsidRDefault="003C556C" w:rsidP="003C556C">
            <w:pPr>
              <w:jc w:val="center"/>
              <w:rPr>
                <w:sz w:val="22"/>
                <w:szCs w:val="22"/>
              </w:rPr>
            </w:pPr>
            <w:r>
              <w:rPr>
                <w:sz w:val="22"/>
                <w:szCs w:val="22"/>
              </w:rPr>
              <w:t>1179000,00</w:t>
            </w: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17595752,08</w:t>
            </w:r>
          </w:p>
        </w:tc>
        <w:tc>
          <w:tcPr>
            <w:tcW w:w="1559" w:type="dxa"/>
            <w:tcBorders>
              <w:top w:val="single" w:sz="4" w:space="0" w:color="auto"/>
              <w:left w:val="single" w:sz="4" w:space="0" w:color="auto"/>
              <w:bottom w:val="single" w:sz="4" w:space="0" w:color="auto"/>
              <w:right w:val="single" w:sz="4" w:space="0" w:color="auto"/>
            </w:tcBorders>
          </w:tcPr>
          <w:p w:rsidR="003C556C" w:rsidRPr="00AB7F7C" w:rsidRDefault="003C556C" w:rsidP="003C556C">
            <w:pPr>
              <w:jc w:val="center"/>
              <w:rPr>
                <w:sz w:val="22"/>
                <w:szCs w:val="22"/>
              </w:rPr>
            </w:pPr>
            <w:r w:rsidRPr="00AB7F7C">
              <w:rPr>
                <w:sz w:val="22"/>
                <w:szCs w:val="22"/>
              </w:rPr>
              <w:t>13429924,03</w:t>
            </w:r>
          </w:p>
        </w:tc>
        <w:tc>
          <w:tcPr>
            <w:tcW w:w="1667" w:type="dxa"/>
            <w:tcBorders>
              <w:top w:val="single" w:sz="4" w:space="0" w:color="auto"/>
              <w:left w:val="single" w:sz="4" w:space="0" w:color="auto"/>
              <w:bottom w:val="single" w:sz="4" w:space="0" w:color="auto"/>
              <w:right w:val="single" w:sz="4" w:space="0" w:color="auto"/>
            </w:tcBorders>
          </w:tcPr>
          <w:p w:rsidR="003C556C" w:rsidRPr="00E71807" w:rsidRDefault="003C556C" w:rsidP="003C556C">
            <w:pPr>
              <w:jc w:val="center"/>
              <w:rPr>
                <w:sz w:val="22"/>
                <w:szCs w:val="22"/>
              </w:rPr>
            </w:pPr>
            <w:r>
              <w:rPr>
                <w:sz w:val="22"/>
                <w:szCs w:val="22"/>
              </w:rPr>
              <w:t>14583099,23</w:t>
            </w:r>
          </w:p>
        </w:tc>
        <w:tc>
          <w:tcPr>
            <w:tcW w:w="1418" w:type="dxa"/>
            <w:tcBorders>
              <w:top w:val="single" w:sz="4" w:space="0" w:color="auto"/>
              <w:left w:val="single" w:sz="4" w:space="0" w:color="auto"/>
              <w:bottom w:val="single" w:sz="4" w:space="0" w:color="auto"/>
              <w:right w:val="single" w:sz="4" w:space="0" w:color="auto"/>
            </w:tcBorders>
          </w:tcPr>
          <w:p w:rsidR="003C556C" w:rsidRPr="00E71807" w:rsidRDefault="003C556C" w:rsidP="003C556C">
            <w:pPr>
              <w:jc w:val="center"/>
              <w:rPr>
                <w:sz w:val="22"/>
                <w:szCs w:val="22"/>
              </w:rPr>
            </w:pPr>
            <w:r>
              <w:rPr>
                <w:sz w:val="22"/>
                <w:szCs w:val="22"/>
              </w:rPr>
              <w:t>1179000,00</w:t>
            </w: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r>
              <w:rPr>
                <w:sz w:val="22"/>
                <w:szCs w:val="22"/>
              </w:rPr>
              <w:t>17595752,08</w:t>
            </w:r>
          </w:p>
        </w:tc>
        <w:tc>
          <w:tcPr>
            <w:tcW w:w="1559" w:type="dxa"/>
            <w:tcBorders>
              <w:top w:val="single" w:sz="4" w:space="0" w:color="auto"/>
              <w:left w:val="single" w:sz="4" w:space="0" w:color="auto"/>
              <w:bottom w:val="single" w:sz="4" w:space="0" w:color="auto"/>
              <w:right w:val="single" w:sz="4" w:space="0" w:color="auto"/>
            </w:tcBorders>
          </w:tcPr>
          <w:p w:rsidR="003C556C" w:rsidRPr="00AB7F7C" w:rsidRDefault="003C556C" w:rsidP="003C556C">
            <w:pPr>
              <w:jc w:val="center"/>
              <w:rPr>
                <w:sz w:val="22"/>
                <w:szCs w:val="22"/>
              </w:rPr>
            </w:pPr>
            <w:r w:rsidRPr="00AB7F7C">
              <w:rPr>
                <w:sz w:val="22"/>
                <w:szCs w:val="22"/>
              </w:rPr>
              <w:t>13429924,03</w:t>
            </w:r>
          </w:p>
        </w:tc>
        <w:tc>
          <w:tcPr>
            <w:tcW w:w="1667" w:type="dxa"/>
            <w:tcBorders>
              <w:top w:val="single" w:sz="4" w:space="0" w:color="auto"/>
              <w:left w:val="single" w:sz="4" w:space="0" w:color="auto"/>
              <w:bottom w:val="single" w:sz="4" w:space="0" w:color="auto"/>
              <w:right w:val="single" w:sz="4" w:space="0" w:color="auto"/>
            </w:tcBorders>
          </w:tcPr>
          <w:p w:rsidR="003C556C" w:rsidRPr="00E71807" w:rsidRDefault="003C556C" w:rsidP="003C556C">
            <w:pPr>
              <w:jc w:val="center"/>
              <w:rPr>
                <w:sz w:val="22"/>
                <w:szCs w:val="22"/>
              </w:rPr>
            </w:pPr>
            <w:r>
              <w:rPr>
                <w:sz w:val="22"/>
                <w:szCs w:val="22"/>
              </w:rPr>
              <w:t>14583099,23</w:t>
            </w:r>
          </w:p>
        </w:tc>
        <w:tc>
          <w:tcPr>
            <w:tcW w:w="1418" w:type="dxa"/>
            <w:tcBorders>
              <w:top w:val="single" w:sz="4" w:space="0" w:color="auto"/>
              <w:left w:val="single" w:sz="4" w:space="0" w:color="auto"/>
              <w:bottom w:val="single" w:sz="4" w:space="0" w:color="auto"/>
              <w:right w:val="single" w:sz="4" w:space="0" w:color="auto"/>
            </w:tcBorders>
          </w:tcPr>
          <w:p w:rsidR="003C556C" w:rsidRPr="00E71807" w:rsidRDefault="003C556C" w:rsidP="003C556C">
            <w:pPr>
              <w:jc w:val="center"/>
              <w:rPr>
                <w:sz w:val="22"/>
                <w:szCs w:val="22"/>
              </w:rPr>
            </w:pPr>
            <w:r>
              <w:rPr>
                <w:sz w:val="22"/>
                <w:szCs w:val="22"/>
              </w:rPr>
              <w:t>1179000,00</w:t>
            </w: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3C556C" w:rsidRPr="00D108B7"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r w:rsidR="003C556C" w:rsidRPr="00693295" w:rsidTr="003C556C">
        <w:tc>
          <w:tcPr>
            <w:tcW w:w="675" w:type="dxa"/>
            <w:tcBorders>
              <w:top w:val="single" w:sz="4" w:space="0" w:color="auto"/>
              <w:left w:val="single" w:sz="4" w:space="0" w:color="auto"/>
              <w:bottom w:val="single" w:sz="4" w:space="0" w:color="auto"/>
              <w:right w:val="single" w:sz="4" w:space="0" w:color="auto"/>
            </w:tcBorders>
          </w:tcPr>
          <w:p w:rsidR="003C556C" w:rsidRPr="00633555" w:rsidRDefault="003C556C" w:rsidP="003C556C">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3C556C" w:rsidRPr="008A1FD8" w:rsidRDefault="003C556C" w:rsidP="003C556C">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556C" w:rsidRPr="00B11FB3" w:rsidRDefault="003C556C" w:rsidP="003C556C">
            <w:pPr>
              <w:jc w:val="center"/>
              <w:rPr>
                <w:sz w:val="22"/>
                <w:szCs w:val="22"/>
              </w:rPr>
            </w:pPr>
          </w:p>
        </w:tc>
      </w:tr>
    </w:tbl>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Pr="00C976F8" w:rsidRDefault="003C556C" w:rsidP="003C556C">
      <w:pPr>
        <w:pStyle w:val="ab"/>
        <w:jc w:val="right"/>
        <w:rPr>
          <w:szCs w:val="28"/>
        </w:rPr>
      </w:pPr>
      <w:r w:rsidRPr="00C976F8">
        <w:rPr>
          <w:szCs w:val="28"/>
        </w:rPr>
        <w:t>Приложение 1</w:t>
      </w:r>
    </w:p>
    <w:p w:rsidR="003C556C" w:rsidRDefault="003C556C" w:rsidP="003C556C">
      <w:pPr>
        <w:pStyle w:val="ab"/>
        <w:jc w:val="right"/>
        <w:rPr>
          <w:szCs w:val="28"/>
        </w:rPr>
      </w:pPr>
      <w:r w:rsidRPr="00C976F8">
        <w:rPr>
          <w:szCs w:val="28"/>
        </w:rPr>
        <w:t>Муниципальной программы</w:t>
      </w:r>
    </w:p>
    <w:p w:rsidR="003C556C" w:rsidRDefault="003C556C" w:rsidP="003C556C">
      <w:pPr>
        <w:pStyle w:val="ab"/>
        <w:jc w:val="right"/>
        <w:rPr>
          <w:szCs w:val="28"/>
        </w:rPr>
      </w:pPr>
      <w:r w:rsidRPr="00C976F8">
        <w:rPr>
          <w:szCs w:val="28"/>
        </w:rPr>
        <w:t xml:space="preserve"> «Развитие культуры, спорта и молодежной политики</w:t>
      </w:r>
    </w:p>
    <w:p w:rsidR="003C556C" w:rsidRPr="00C976F8" w:rsidRDefault="003C556C" w:rsidP="003C556C">
      <w:pPr>
        <w:pStyle w:val="ab"/>
        <w:jc w:val="right"/>
        <w:rPr>
          <w:szCs w:val="28"/>
        </w:rPr>
      </w:pPr>
      <w:r>
        <w:rPr>
          <w:szCs w:val="28"/>
        </w:rPr>
        <w:t xml:space="preserve"> Комсомольского муниципального района</w:t>
      </w:r>
      <w:r w:rsidRPr="00C976F8">
        <w:rPr>
          <w:szCs w:val="28"/>
        </w:rPr>
        <w:t>»</w:t>
      </w:r>
    </w:p>
    <w:p w:rsidR="003C556C" w:rsidRDefault="003C556C" w:rsidP="003C556C">
      <w:pPr>
        <w:contextualSpacing/>
        <w:jc w:val="right"/>
        <w:rPr>
          <w:b/>
          <w:bCs/>
        </w:rPr>
      </w:pPr>
    </w:p>
    <w:p w:rsidR="003C556C" w:rsidRDefault="003C556C" w:rsidP="0046344E">
      <w:pPr>
        <w:numPr>
          <w:ilvl w:val="0"/>
          <w:numId w:val="1"/>
        </w:numPr>
        <w:contextualSpacing/>
        <w:jc w:val="center"/>
        <w:rPr>
          <w:b/>
          <w:bCs/>
          <w:sz w:val="28"/>
          <w:szCs w:val="28"/>
        </w:rPr>
      </w:pPr>
      <w:r w:rsidRPr="00D56B74">
        <w:rPr>
          <w:b/>
          <w:bCs/>
          <w:sz w:val="28"/>
          <w:szCs w:val="28"/>
        </w:rPr>
        <w:t>ПАСПОРТ  ПОДПРОГРАММЫ</w:t>
      </w:r>
      <w:r>
        <w:rPr>
          <w:b/>
          <w:bCs/>
          <w:sz w:val="28"/>
          <w:szCs w:val="28"/>
        </w:rPr>
        <w:t xml:space="preserve"> </w:t>
      </w:r>
    </w:p>
    <w:p w:rsidR="003C556C" w:rsidRPr="00D56B74" w:rsidRDefault="003C556C" w:rsidP="003C556C">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6930"/>
      </w:tblGrid>
      <w:tr w:rsidR="003C556C" w:rsidRPr="00D56B74" w:rsidTr="003C556C">
        <w:tc>
          <w:tcPr>
            <w:tcW w:w="2356" w:type="dxa"/>
          </w:tcPr>
          <w:p w:rsidR="003C556C" w:rsidRPr="00D56B74" w:rsidRDefault="003C556C" w:rsidP="003C556C">
            <w:pPr>
              <w:contextualSpacing/>
              <w:jc w:val="center"/>
              <w:rPr>
                <w:b/>
                <w:sz w:val="28"/>
                <w:szCs w:val="28"/>
              </w:rPr>
            </w:pPr>
            <w:r w:rsidRPr="00D56B74">
              <w:rPr>
                <w:b/>
                <w:sz w:val="28"/>
                <w:szCs w:val="28"/>
              </w:rPr>
              <w:t>Наименование подпрограммы</w:t>
            </w:r>
          </w:p>
        </w:tc>
        <w:tc>
          <w:tcPr>
            <w:tcW w:w="6930" w:type="dxa"/>
          </w:tcPr>
          <w:p w:rsidR="003C556C" w:rsidRPr="00D56B74" w:rsidRDefault="003C556C" w:rsidP="003C556C">
            <w:pPr>
              <w:contextualSpacing/>
              <w:jc w:val="center"/>
              <w:rPr>
                <w:sz w:val="28"/>
                <w:szCs w:val="28"/>
              </w:rPr>
            </w:pPr>
            <w:r w:rsidRPr="00D56B74">
              <w:rPr>
                <w:sz w:val="28"/>
                <w:szCs w:val="28"/>
              </w:rPr>
              <w:t>Дополнительное образование детей в сфере культуры и искусства в Ком</w:t>
            </w:r>
            <w:r>
              <w:rPr>
                <w:sz w:val="28"/>
                <w:szCs w:val="28"/>
              </w:rPr>
              <w:t>сомольском муниципальном районе</w:t>
            </w:r>
          </w:p>
        </w:tc>
      </w:tr>
      <w:tr w:rsidR="003C556C" w:rsidRPr="00D56B74" w:rsidTr="003C556C">
        <w:tc>
          <w:tcPr>
            <w:tcW w:w="2356" w:type="dxa"/>
          </w:tcPr>
          <w:p w:rsidR="003C556C" w:rsidRPr="00D56B74" w:rsidRDefault="003C556C" w:rsidP="003C556C">
            <w:pPr>
              <w:contextualSpacing/>
              <w:jc w:val="center"/>
              <w:rPr>
                <w:b/>
                <w:sz w:val="28"/>
                <w:szCs w:val="28"/>
              </w:rPr>
            </w:pPr>
            <w:r w:rsidRPr="00D56B74">
              <w:rPr>
                <w:b/>
                <w:sz w:val="28"/>
                <w:szCs w:val="28"/>
              </w:rPr>
              <w:t>Срок реализации подпрограммы</w:t>
            </w:r>
          </w:p>
        </w:tc>
        <w:tc>
          <w:tcPr>
            <w:tcW w:w="6930" w:type="dxa"/>
          </w:tcPr>
          <w:p w:rsidR="003C556C" w:rsidRPr="00411D04" w:rsidRDefault="003C556C" w:rsidP="003C556C">
            <w:pPr>
              <w:contextualSpacing/>
              <w:jc w:val="both"/>
              <w:rPr>
                <w:sz w:val="28"/>
                <w:szCs w:val="28"/>
              </w:rPr>
            </w:pPr>
            <w:r w:rsidRPr="00D56B74">
              <w:rPr>
                <w:sz w:val="28"/>
                <w:szCs w:val="28"/>
              </w:rPr>
              <w:t>С</w:t>
            </w:r>
            <w:r>
              <w:rPr>
                <w:sz w:val="28"/>
                <w:szCs w:val="28"/>
              </w:rPr>
              <w:t>рок реализации подпрограммы 2019-2022</w:t>
            </w:r>
            <w:r w:rsidRPr="00D56B74">
              <w:rPr>
                <w:sz w:val="28"/>
                <w:szCs w:val="28"/>
              </w:rPr>
              <w:t xml:space="preserve"> годы.</w:t>
            </w:r>
          </w:p>
          <w:p w:rsidR="003C556C" w:rsidRPr="00D56B74" w:rsidRDefault="003C556C" w:rsidP="003C556C">
            <w:pPr>
              <w:pStyle w:val="ad"/>
              <w:ind w:left="0"/>
              <w:contextualSpacing/>
              <w:rPr>
                <w:color w:val="000000"/>
                <w:szCs w:val="28"/>
              </w:rPr>
            </w:pPr>
            <w:r w:rsidRPr="00D56B74">
              <w:rPr>
                <w:color w:val="000000"/>
                <w:szCs w:val="28"/>
                <w:lang w:val="fr-FR"/>
              </w:rPr>
              <w:t>I</w:t>
            </w:r>
            <w:r>
              <w:rPr>
                <w:color w:val="000000"/>
                <w:szCs w:val="28"/>
              </w:rPr>
              <w:t xml:space="preserve"> этап –   2019</w:t>
            </w:r>
            <w:r w:rsidRPr="00D56B74">
              <w:rPr>
                <w:color w:val="000000"/>
                <w:szCs w:val="28"/>
              </w:rPr>
              <w:t xml:space="preserve"> г.</w:t>
            </w:r>
          </w:p>
          <w:p w:rsidR="003C556C" w:rsidRPr="00D56B74" w:rsidRDefault="003C556C" w:rsidP="003C556C">
            <w:pPr>
              <w:pStyle w:val="ad"/>
              <w:ind w:left="0"/>
              <w:contextualSpacing/>
              <w:rPr>
                <w:color w:val="000000"/>
                <w:szCs w:val="28"/>
              </w:rPr>
            </w:pPr>
            <w:r w:rsidRPr="00D56B74">
              <w:rPr>
                <w:color w:val="000000"/>
                <w:szCs w:val="28"/>
                <w:lang w:val="fr-FR"/>
              </w:rPr>
              <w:t>II</w:t>
            </w:r>
            <w:r w:rsidRPr="00D56B74">
              <w:rPr>
                <w:color w:val="000000"/>
                <w:szCs w:val="28"/>
              </w:rPr>
              <w:t xml:space="preserve"> этап –  2</w:t>
            </w:r>
            <w:r>
              <w:rPr>
                <w:color w:val="000000"/>
                <w:szCs w:val="28"/>
              </w:rPr>
              <w:t xml:space="preserve">020 </w:t>
            </w:r>
            <w:r w:rsidRPr="00D56B74">
              <w:rPr>
                <w:color w:val="000000"/>
                <w:szCs w:val="28"/>
              </w:rPr>
              <w:t>г.</w:t>
            </w:r>
          </w:p>
          <w:p w:rsidR="003C556C" w:rsidRDefault="003C556C" w:rsidP="003C556C">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3C556C" w:rsidRPr="00E45923" w:rsidRDefault="003C556C" w:rsidP="003C556C">
            <w:pPr>
              <w:contextualSpacing/>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3C556C" w:rsidRPr="00D56B74" w:rsidTr="003C556C">
        <w:tc>
          <w:tcPr>
            <w:tcW w:w="2356" w:type="dxa"/>
          </w:tcPr>
          <w:p w:rsidR="003C556C" w:rsidRPr="00D56B74" w:rsidRDefault="003C556C" w:rsidP="003C556C">
            <w:pPr>
              <w:contextualSpacing/>
              <w:jc w:val="center"/>
              <w:rPr>
                <w:b/>
                <w:sz w:val="28"/>
                <w:szCs w:val="28"/>
              </w:rPr>
            </w:pPr>
            <w:r>
              <w:rPr>
                <w:b/>
                <w:sz w:val="28"/>
                <w:szCs w:val="28"/>
              </w:rPr>
              <w:t>Ответственный исполнитель подпрограммы</w:t>
            </w:r>
          </w:p>
        </w:tc>
        <w:tc>
          <w:tcPr>
            <w:tcW w:w="6930" w:type="dxa"/>
          </w:tcPr>
          <w:p w:rsidR="003C556C" w:rsidRPr="00D56B74" w:rsidRDefault="003C556C" w:rsidP="003C556C">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3C556C" w:rsidRPr="00D56B74" w:rsidTr="003C556C">
        <w:trPr>
          <w:trHeight w:val="782"/>
        </w:trPr>
        <w:tc>
          <w:tcPr>
            <w:tcW w:w="2356" w:type="dxa"/>
          </w:tcPr>
          <w:p w:rsidR="003C556C" w:rsidRDefault="003C556C" w:rsidP="003C556C">
            <w:pPr>
              <w:contextualSpacing/>
              <w:jc w:val="center"/>
              <w:rPr>
                <w:b/>
                <w:sz w:val="28"/>
                <w:szCs w:val="28"/>
              </w:rPr>
            </w:pPr>
            <w:r w:rsidRPr="00D56B74">
              <w:rPr>
                <w:b/>
                <w:sz w:val="28"/>
                <w:szCs w:val="28"/>
              </w:rPr>
              <w:t xml:space="preserve">Исполнители </w:t>
            </w:r>
            <w:r>
              <w:rPr>
                <w:b/>
                <w:sz w:val="28"/>
                <w:szCs w:val="28"/>
              </w:rPr>
              <w:t>основных мероприятий</w:t>
            </w:r>
          </w:p>
          <w:p w:rsidR="003C556C" w:rsidRPr="00D56B74" w:rsidRDefault="003C556C" w:rsidP="003C556C">
            <w:pPr>
              <w:contextualSpacing/>
              <w:jc w:val="center"/>
              <w:rPr>
                <w:b/>
                <w:sz w:val="28"/>
                <w:szCs w:val="28"/>
              </w:rPr>
            </w:pPr>
            <w:r>
              <w:rPr>
                <w:b/>
                <w:sz w:val="28"/>
                <w:szCs w:val="28"/>
              </w:rPr>
              <w:t xml:space="preserve">(мероприятий) </w:t>
            </w:r>
            <w:r w:rsidRPr="00D56B74">
              <w:rPr>
                <w:b/>
                <w:sz w:val="28"/>
                <w:szCs w:val="28"/>
              </w:rPr>
              <w:t>подпрограммы</w:t>
            </w:r>
          </w:p>
        </w:tc>
        <w:tc>
          <w:tcPr>
            <w:tcW w:w="6930" w:type="dxa"/>
          </w:tcPr>
          <w:p w:rsidR="003C556C" w:rsidRPr="00D56B74" w:rsidRDefault="003C556C" w:rsidP="003C556C">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 </w:t>
            </w:r>
            <w:r w:rsidRPr="00D56B74">
              <w:rPr>
                <w:sz w:val="28"/>
                <w:szCs w:val="28"/>
              </w:rPr>
              <w:t>,</w:t>
            </w:r>
          </w:p>
          <w:p w:rsidR="003C556C" w:rsidRPr="00CA5FEB" w:rsidRDefault="003C556C" w:rsidP="003C556C">
            <w:pPr>
              <w:contextualSpacing/>
              <w:jc w:val="both"/>
              <w:rPr>
                <w:sz w:val="28"/>
                <w:szCs w:val="28"/>
              </w:rPr>
            </w:pPr>
            <w:r w:rsidRPr="00D56B74">
              <w:rPr>
                <w:sz w:val="28"/>
                <w:szCs w:val="28"/>
              </w:rPr>
              <w:t>учреждения по организации обучения по программам дополнительного образования детей (Детские школы искусств)</w:t>
            </w:r>
          </w:p>
        </w:tc>
      </w:tr>
      <w:tr w:rsidR="003C556C" w:rsidRPr="00D56B74" w:rsidTr="003C556C">
        <w:tc>
          <w:tcPr>
            <w:tcW w:w="2356" w:type="dxa"/>
          </w:tcPr>
          <w:p w:rsidR="003C556C" w:rsidRPr="00D56B74" w:rsidRDefault="003C556C" w:rsidP="003C556C">
            <w:pPr>
              <w:contextualSpacing/>
              <w:jc w:val="center"/>
              <w:rPr>
                <w:b/>
                <w:sz w:val="28"/>
                <w:szCs w:val="28"/>
              </w:rPr>
            </w:pPr>
            <w:r w:rsidRPr="00D56B74">
              <w:rPr>
                <w:b/>
                <w:sz w:val="28"/>
                <w:szCs w:val="28"/>
              </w:rPr>
              <w:t>Задачи Подпрограммы</w:t>
            </w:r>
          </w:p>
        </w:tc>
        <w:tc>
          <w:tcPr>
            <w:tcW w:w="6930" w:type="dxa"/>
          </w:tcPr>
          <w:p w:rsidR="003C556C" w:rsidRPr="00D56B74" w:rsidRDefault="003C556C" w:rsidP="003C556C">
            <w:pPr>
              <w:contextualSpacing/>
              <w:jc w:val="both"/>
              <w:rPr>
                <w:sz w:val="28"/>
                <w:szCs w:val="28"/>
              </w:rPr>
            </w:pPr>
            <w:r w:rsidRPr="00D56B74">
              <w:rPr>
                <w:sz w:val="28"/>
                <w:szCs w:val="28"/>
              </w:rPr>
              <w:t>1. Выявление одарённых детей и подростков, их образование и творческое развитие.</w:t>
            </w:r>
          </w:p>
          <w:p w:rsidR="003C556C" w:rsidRPr="00D56B74" w:rsidRDefault="003C556C" w:rsidP="003C556C">
            <w:pPr>
              <w:contextualSpacing/>
              <w:jc w:val="both"/>
              <w:rPr>
                <w:sz w:val="28"/>
                <w:szCs w:val="28"/>
              </w:rPr>
            </w:pPr>
            <w:r w:rsidRPr="00D56B74">
              <w:rPr>
                <w:sz w:val="28"/>
                <w:szCs w:val="28"/>
              </w:rPr>
              <w:t>2. Создание комфортных и безопасных условий для проведения образовательного процесса.</w:t>
            </w:r>
          </w:p>
          <w:p w:rsidR="003C556C" w:rsidRPr="00D56B74" w:rsidRDefault="003C556C" w:rsidP="003C556C">
            <w:pPr>
              <w:contextualSpacing/>
              <w:jc w:val="both"/>
              <w:rPr>
                <w:sz w:val="28"/>
                <w:szCs w:val="28"/>
              </w:rPr>
            </w:pPr>
            <w:r w:rsidRPr="00D56B74">
              <w:rPr>
                <w:sz w:val="28"/>
                <w:szCs w:val="28"/>
              </w:rPr>
              <w:t>3. Совершенствование материально-технической базы и методического обеспечения ДШИ.</w:t>
            </w:r>
          </w:p>
          <w:p w:rsidR="003C556C" w:rsidRPr="00D56B74" w:rsidRDefault="003C556C" w:rsidP="003C556C">
            <w:pPr>
              <w:contextualSpacing/>
              <w:jc w:val="both"/>
              <w:rPr>
                <w:sz w:val="28"/>
                <w:szCs w:val="28"/>
              </w:rPr>
            </w:pPr>
            <w:r w:rsidRPr="00D56B74">
              <w:rPr>
                <w:sz w:val="28"/>
                <w:szCs w:val="28"/>
              </w:rPr>
              <w:t>4. Обеспечение участия учащихся ДШИ во Всероссийских, региональных, зональных конкурсах, фестивалях, олимпиадах, выставках.</w:t>
            </w:r>
          </w:p>
        </w:tc>
      </w:tr>
      <w:tr w:rsidR="003C556C" w:rsidRPr="00D56B74" w:rsidTr="003C556C">
        <w:tc>
          <w:tcPr>
            <w:tcW w:w="2356" w:type="dxa"/>
          </w:tcPr>
          <w:p w:rsidR="003C556C" w:rsidRPr="00D56B74" w:rsidRDefault="003C556C" w:rsidP="003C556C">
            <w:pPr>
              <w:contextualSpacing/>
              <w:jc w:val="center"/>
              <w:rPr>
                <w:b/>
                <w:sz w:val="28"/>
                <w:szCs w:val="28"/>
              </w:rPr>
            </w:pPr>
            <w:r w:rsidRPr="00D56B74">
              <w:rPr>
                <w:b/>
                <w:sz w:val="28"/>
                <w:szCs w:val="28"/>
              </w:rPr>
              <w:t>Объемы ресурсного обеспечения подпрограммы</w:t>
            </w:r>
          </w:p>
        </w:tc>
        <w:tc>
          <w:tcPr>
            <w:tcW w:w="6930" w:type="dxa"/>
          </w:tcPr>
          <w:p w:rsidR="003C556C" w:rsidRDefault="003C556C" w:rsidP="003C556C">
            <w:pPr>
              <w:contextualSpacing/>
              <w:jc w:val="both"/>
              <w:rPr>
                <w:sz w:val="28"/>
                <w:szCs w:val="28"/>
              </w:rPr>
            </w:pPr>
            <w:r>
              <w:rPr>
                <w:sz w:val="28"/>
                <w:szCs w:val="28"/>
              </w:rPr>
              <w:t>Общий объём бюджетных ассигнований:</w:t>
            </w:r>
          </w:p>
          <w:p w:rsidR="003C556C" w:rsidRPr="00E45923" w:rsidRDefault="003C556C" w:rsidP="003C556C">
            <w:pPr>
              <w:contextualSpacing/>
              <w:jc w:val="both"/>
              <w:rPr>
                <w:sz w:val="28"/>
                <w:szCs w:val="28"/>
              </w:rPr>
            </w:pPr>
            <w:r>
              <w:rPr>
                <w:sz w:val="28"/>
                <w:szCs w:val="28"/>
              </w:rPr>
              <w:t>В 2019 году – 10168024,58 руб.</w:t>
            </w:r>
          </w:p>
          <w:p w:rsidR="003C556C" w:rsidRPr="00EB0AB7" w:rsidRDefault="003C556C" w:rsidP="003C556C">
            <w:pPr>
              <w:jc w:val="both"/>
              <w:rPr>
                <w:sz w:val="28"/>
                <w:szCs w:val="28"/>
              </w:rPr>
            </w:pPr>
            <w:r>
              <w:rPr>
                <w:sz w:val="28"/>
                <w:szCs w:val="28"/>
              </w:rPr>
              <w:t>В 2020 году – 10571589,57 руб.</w:t>
            </w:r>
          </w:p>
          <w:p w:rsidR="003C556C" w:rsidRPr="00A36A82" w:rsidRDefault="003C556C" w:rsidP="003C556C">
            <w:pPr>
              <w:jc w:val="both"/>
              <w:rPr>
                <w:sz w:val="28"/>
                <w:szCs w:val="28"/>
              </w:rPr>
            </w:pPr>
            <w:r>
              <w:rPr>
                <w:sz w:val="28"/>
                <w:szCs w:val="28"/>
              </w:rPr>
              <w:t>В 2021</w:t>
            </w:r>
            <w:r w:rsidRPr="00A36A82">
              <w:rPr>
                <w:sz w:val="28"/>
                <w:szCs w:val="28"/>
              </w:rPr>
              <w:t xml:space="preserve"> году –</w:t>
            </w:r>
            <w:r>
              <w:rPr>
                <w:sz w:val="28"/>
                <w:szCs w:val="28"/>
              </w:rPr>
              <w:t xml:space="preserve">  6284376,89 руб.</w:t>
            </w:r>
          </w:p>
          <w:p w:rsidR="003C556C" w:rsidRDefault="003C556C" w:rsidP="003C556C">
            <w:pPr>
              <w:jc w:val="both"/>
              <w:rPr>
                <w:sz w:val="28"/>
                <w:szCs w:val="28"/>
              </w:rPr>
            </w:pPr>
            <w:r>
              <w:rPr>
                <w:sz w:val="28"/>
                <w:szCs w:val="28"/>
              </w:rPr>
              <w:t>В 2022</w:t>
            </w:r>
            <w:r w:rsidRPr="00A36A82">
              <w:rPr>
                <w:sz w:val="28"/>
                <w:szCs w:val="28"/>
              </w:rPr>
              <w:t xml:space="preserve"> году –</w:t>
            </w:r>
            <w:r>
              <w:rPr>
                <w:sz w:val="28"/>
                <w:szCs w:val="28"/>
              </w:rPr>
              <w:t xml:space="preserve"> 6157622,68 руб.;</w:t>
            </w:r>
          </w:p>
          <w:p w:rsidR="003C556C" w:rsidRDefault="003C556C" w:rsidP="003C556C">
            <w:pPr>
              <w:jc w:val="both"/>
              <w:rPr>
                <w:sz w:val="28"/>
                <w:szCs w:val="28"/>
              </w:rPr>
            </w:pPr>
            <w:r>
              <w:rPr>
                <w:sz w:val="28"/>
                <w:szCs w:val="28"/>
              </w:rPr>
              <w:t>в том числе:</w:t>
            </w:r>
          </w:p>
          <w:p w:rsidR="003C556C" w:rsidRDefault="003C556C" w:rsidP="003C556C">
            <w:pPr>
              <w:jc w:val="both"/>
              <w:rPr>
                <w:sz w:val="28"/>
                <w:szCs w:val="28"/>
              </w:rPr>
            </w:pPr>
            <w:r>
              <w:rPr>
                <w:sz w:val="28"/>
                <w:szCs w:val="28"/>
              </w:rPr>
              <w:t>за счёт средств местного бюджета:</w:t>
            </w:r>
          </w:p>
          <w:p w:rsidR="003C556C" w:rsidRPr="00E45923" w:rsidRDefault="003C556C" w:rsidP="003C556C">
            <w:pPr>
              <w:contextualSpacing/>
              <w:jc w:val="both"/>
              <w:rPr>
                <w:sz w:val="28"/>
                <w:szCs w:val="28"/>
              </w:rPr>
            </w:pPr>
            <w:r>
              <w:rPr>
                <w:sz w:val="28"/>
                <w:szCs w:val="28"/>
              </w:rPr>
              <w:t>В 2019 году – 8195584,58 руб.</w:t>
            </w:r>
          </w:p>
          <w:p w:rsidR="003C556C" w:rsidRPr="00EB0AB7" w:rsidRDefault="003C556C" w:rsidP="003C556C">
            <w:pPr>
              <w:jc w:val="both"/>
              <w:rPr>
                <w:sz w:val="28"/>
                <w:szCs w:val="28"/>
              </w:rPr>
            </w:pPr>
            <w:r>
              <w:rPr>
                <w:sz w:val="28"/>
                <w:szCs w:val="28"/>
              </w:rPr>
              <w:t>В 2020 году – 7293129,57 руб.</w:t>
            </w:r>
          </w:p>
          <w:p w:rsidR="003C556C" w:rsidRPr="00A36A82" w:rsidRDefault="003C556C" w:rsidP="003C556C">
            <w:pPr>
              <w:jc w:val="both"/>
              <w:rPr>
                <w:sz w:val="28"/>
                <w:szCs w:val="28"/>
              </w:rPr>
            </w:pPr>
            <w:r>
              <w:rPr>
                <w:sz w:val="28"/>
                <w:szCs w:val="28"/>
              </w:rPr>
              <w:t>В 2021</w:t>
            </w:r>
            <w:r w:rsidRPr="00A36A82">
              <w:rPr>
                <w:sz w:val="28"/>
                <w:szCs w:val="28"/>
              </w:rPr>
              <w:t xml:space="preserve"> году –</w:t>
            </w:r>
            <w:r>
              <w:rPr>
                <w:sz w:val="28"/>
                <w:szCs w:val="28"/>
              </w:rPr>
              <w:t xml:space="preserve">  6284376,89 руб.</w:t>
            </w:r>
          </w:p>
          <w:p w:rsidR="003C556C" w:rsidRDefault="003C556C" w:rsidP="003C556C">
            <w:pPr>
              <w:jc w:val="both"/>
              <w:rPr>
                <w:sz w:val="28"/>
                <w:szCs w:val="28"/>
              </w:rPr>
            </w:pPr>
            <w:r>
              <w:rPr>
                <w:sz w:val="28"/>
                <w:szCs w:val="28"/>
              </w:rPr>
              <w:t>В 2022</w:t>
            </w:r>
            <w:r w:rsidRPr="00A36A82">
              <w:rPr>
                <w:sz w:val="28"/>
                <w:szCs w:val="28"/>
              </w:rPr>
              <w:t xml:space="preserve"> году –</w:t>
            </w:r>
            <w:r>
              <w:rPr>
                <w:sz w:val="28"/>
                <w:szCs w:val="28"/>
              </w:rPr>
              <w:t xml:space="preserve"> 6157622,68 руб.;</w:t>
            </w:r>
          </w:p>
          <w:p w:rsidR="003C556C" w:rsidRDefault="003C556C" w:rsidP="003C556C">
            <w:pPr>
              <w:jc w:val="both"/>
              <w:rPr>
                <w:sz w:val="28"/>
                <w:szCs w:val="28"/>
              </w:rPr>
            </w:pPr>
            <w:r>
              <w:rPr>
                <w:sz w:val="28"/>
                <w:szCs w:val="28"/>
              </w:rPr>
              <w:t>за счёт средств областного бюджета:</w:t>
            </w:r>
          </w:p>
          <w:p w:rsidR="003C556C" w:rsidRPr="00E45923" w:rsidRDefault="003C556C" w:rsidP="003C556C">
            <w:pPr>
              <w:contextualSpacing/>
              <w:jc w:val="both"/>
              <w:rPr>
                <w:sz w:val="28"/>
                <w:szCs w:val="28"/>
              </w:rPr>
            </w:pPr>
            <w:r>
              <w:rPr>
                <w:sz w:val="28"/>
                <w:szCs w:val="28"/>
              </w:rPr>
              <w:lastRenderedPageBreak/>
              <w:t>В 2019 году – 1672440,00 руб.</w:t>
            </w:r>
          </w:p>
          <w:p w:rsidR="003C556C" w:rsidRPr="00EB0AB7" w:rsidRDefault="003C556C" w:rsidP="003C556C">
            <w:pPr>
              <w:jc w:val="both"/>
              <w:rPr>
                <w:sz w:val="28"/>
                <w:szCs w:val="28"/>
              </w:rPr>
            </w:pPr>
            <w:r>
              <w:rPr>
                <w:sz w:val="28"/>
                <w:szCs w:val="28"/>
              </w:rPr>
              <w:t>В 2020 году – 3278460,00 руб.</w:t>
            </w:r>
          </w:p>
          <w:p w:rsidR="003C556C" w:rsidRPr="00A36A82" w:rsidRDefault="003C556C" w:rsidP="003C556C">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3C556C" w:rsidRDefault="003C556C" w:rsidP="003C556C">
            <w:pPr>
              <w:jc w:val="both"/>
              <w:rPr>
                <w:sz w:val="28"/>
                <w:szCs w:val="28"/>
              </w:rPr>
            </w:pPr>
            <w:r>
              <w:rPr>
                <w:sz w:val="28"/>
                <w:szCs w:val="28"/>
              </w:rPr>
              <w:t>В 2022</w:t>
            </w:r>
            <w:r w:rsidRPr="00A36A82">
              <w:rPr>
                <w:sz w:val="28"/>
                <w:szCs w:val="28"/>
              </w:rPr>
              <w:t xml:space="preserve"> году –</w:t>
            </w:r>
            <w:r>
              <w:rPr>
                <w:sz w:val="28"/>
                <w:szCs w:val="28"/>
              </w:rPr>
              <w:t xml:space="preserve"> 0,00 руб.;</w:t>
            </w:r>
          </w:p>
          <w:p w:rsidR="003C556C" w:rsidRDefault="003C556C" w:rsidP="003C556C">
            <w:pPr>
              <w:jc w:val="both"/>
              <w:rPr>
                <w:sz w:val="28"/>
                <w:szCs w:val="28"/>
              </w:rPr>
            </w:pPr>
            <w:r>
              <w:rPr>
                <w:sz w:val="28"/>
                <w:szCs w:val="28"/>
              </w:rPr>
              <w:t>за счёт средств федерального бюджета:</w:t>
            </w:r>
          </w:p>
          <w:p w:rsidR="003C556C" w:rsidRPr="00E45923" w:rsidRDefault="003C556C" w:rsidP="003C556C">
            <w:pPr>
              <w:contextualSpacing/>
              <w:jc w:val="both"/>
              <w:rPr>
                <w:sz w:val="28"/>
                <w:szCs w:val="28"/>
              </w:rPr>
            </w:pPr>
            <w:r>
              <w:rPr>
                <w:sz w:val="28"/>
                <w:szCs w:val="28"/>
              </w:rPr>
              <w:t>В 2019 году – 300000,00 руб.</w:t>
            </w:r>
          </w:p>
          <w:p w:rsidR="003C556C" w:rsidRPr="00EB0AB7" w:rsidRDefault="003C556C" w:rsidP="003C556C">
            <w:pPr>
              <w:jc w:val="both"/>
              <w:rPr>
                <w:sz w:val="28"/>
                <w:szCs w:val="28"/>
              </w:rPr>
            </w:pPr>
            <w:r>
              <w:rPr>
                <w:sz w:val="28"/>
                <w:szCs w:val="28"/>
              </w:rPr>
              <w:t>В 2020 году – 0,00 руб.</w:t>
            </w:r>
          </w:p>
          <w:p w:rsidR="003C556C" w:rsidRPr="00A36A82" w:rsidRDefault="003C556C" w:rsidP="003C556C">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3C556C" w:rsidRPr="00D56B74" w:rsidRDefault="003C556C" w:rsidP="003C556C">
            <w:pPr>
              <w:jc w:val="both"/>
              <w:rPr>
                <w:sz w:val="28"/>
                <w:szCs w:val="28"/>
              </w:rPr>
            </w:pPr>
            <w:r>
              <w:rPr>
                <w:sz w:val="28"/>
                <w:szCs w:val="28"/>
              </w:rPr>
              <w:t>В 2022</w:t>
            </w:r>
            <w:r w:rsidRPr="00A36A82">
              <w:rPr>
                <w:sz w:val="28"/>
                <w:szCs w:val="28"/>
              </w:rPr>
              <w:t xml:space="preserve"> году –</w:t>
            </w:r>
            <w:r>
              <w:rPr>
                <w:sz w:val="28"/>
                <w:szCs w:val="28"/>
              </w:rPr>
              <w:t xml:space="preserve"> 0,00 руб.;</w:t>
            </w:r>
          </w:p>
        </w:tc>
      </w:tr>
      <w:tr w:rsidR="003C556C" w:rsidRPr="00D56B74" w:rsidTr="003C556C">
        <w:tc>
          <w:tcPr>
            <w:tcW w:w="2356" w:type="dxa"/>
          </w:tcPr>
          <w:p w:rsidR="003C556C" w:rsidRPr="00D56B74" w:rsidRDefault="003C556C" w:rsidP="003C556C">
            <w:pPr>
              <w:contextualSpacing/>
              <w:rPr>
                <w:b/>
                <w:sz w:val="28"/>
                <w:szCs w:val="28"/>
              </w:rPr>
            </w:pPr>
            <w:r>
              <w:rPr>
                <w:b/>
                <w:sz w:val="28"/>
                <w:szCs w:val="28"/>
              </w:rPr>
              <w:lastRenderedPageBreak/>
              <w:t>Ожидаемые результаты  реализации</w:t>
            </w:r>
            <w:r>
              <w:rPr>
                <w:b/>
                <w:sz w:val="28"/>
                <w:szCs w:val="28"/>
              </w:rPr>
              <w:br/>
              <w:t>п</w:t>
            </w:r>
            <w:r w:rsidRPr="00D56B74">
              <w:rPr>
                <w:b/>
                <w:sz w:val="28"/>
                <w:szCs w:val="28"/>
              </w:rPr>
              <w:t>одпрограммы</w:t>
            </w:r>
          </w:p>
        </w:tc>
        <w:tc>
          <w:tcPr>
            <w:tcW w:w="6930" w:type="dxa"/>
          </w:tcPr>
          <w:p w:rsidR="003C556C" w:rsidRPr="00D56B74" w:rsidRDefault="003C556C" w:rsidP="003C556C">
            <w:pPr>
              <w:contextualSpacing/>
              <w:jc w:val="both"/>
              <w:rPr>
                <w:sz w:val="28"/>
                <w:szCs w:val="28"/>
              </w:rPr>
            </w:pPr>
            <w:r w:rsidRPr="00D56B74">
              <w:rPr>
                <w:iCs/>
                <w:sz w:val="28"/>
                <w:szCs w:val="28"/>
              </w:rPr>
              <w:t xml:space="preserve">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D56B74">
              <w:rPr>
                <w:sz w:val="28"/>
                <w:szCs w:val="28"/>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tc>
      </w:tr>
    </w:tbl>
    <w:p w:rsidR="003C556C" w:rsidRDefault="003C556C" w:rsidP="003C556C">
      <w:pPr>
        <w:contextualSpacing/>
        <w:jc w:val="center"/>
        <w:rPr>
          <w:b/>
          <w:sz w:val="28"/>
          <w:szCs w:val="28"/>
        </w:rPr>
      </w:pPr>
    </w:p>
    <w:p w:rsidR="003C556C" w:rsidRPr="0019576F" w:rsidRDefault="003C556C" w:rsidP="003C556C">
      <w:pPr>
        <w:contextualSpacing/>
        <w:jc w:val="center"/>
        <w:rPr>
          <w:b/>
          <w:sz w:val="28"/>
          <w:szCs w:val="28"/>
        </w:rPr>
      </w:pPr>
      <w:r>
        <w:rPr>
          <w:b/>
          <w:sz w:val="28"/>
          <w:szCs w:val="28"/>
        </w:rPr>
        <w:t>2. Характеристика основных мероприятий</w:t>
      </w:r>
      <w:r w:rsidRPr="00D56B74">
        <w:rPr>
          <w:b/>
          <w:sz w:val="28"/>
          <w:szCs w:val="28"/>
        </w:rPr>
        <w:t xml:space="preserve"> подпрограммы «Дополнительное образование детей в сфере культуры и искусства</w:t>
      </w:r>
      <w:r w:rsidRPr="0019576F">
        <w:rPr>
          <w:sz w:val="28"/>
          <w:szCs w:val="28"/>
        </w:rPr>
        <w:t xml:space="preserve"> </w:t>
      </w:r>
      <w:r w:rsidRPr="0019576F">
        <w:rPr>
          <w:b/>
          <w:sz w:val="28"/>
          <w:szCs w:val="28"/>
        </w:rPr>
        <w:t>в Комсомольском муниципальном районе »</w:t>
      </w:r>
    </w:p>
    <w:p w:rsidR="003C556C" w:rsidRPr="00D56B74" w:rsidRDefault="003C556C" w:rsidP="003C556C">
      <w:pPr>
        <w:widowControl w:val="0"/>
        <w:autoSpaceDE w:val="0"/>
        <w:autoSpaceDN w:val="0"/>
        <w:adjustRightInd w:val="0"/>
        <w:ind w:firstLine="709"/>
        <w:contextualSpacing/>
        <w:jc w:val="both"/>
        <w:rPr>
          <w:sz w:val="28"/>
          <w:szCs w:val="28"/>
        </w:rPr>
      </w:pPr>
      <w:r w:rsidRPr="00D56B74">
        <w:rPr>
          <w:sz w:val="28"/>
          <w:szCs w:val="28"/>
        </w:rPr>
        <w:t>Подпрограмма «Дополнительное образование детей в сфере культуры и искусства Комсомольского муниципального района» (далее – П</w:t>
      </w:r>
      <w:r>
        <w:rPr>
          <w:sz w:val="28"/>
          <w:szCs w:val="28"/>
        </w:rPr>
        <w:t>одп</w:t>
      </w:r>
      <w:r w:rsidRPr="00D56B74">
        <w:rPr>
          <w:sz w:val="28"/>
          <w:szCs w:val="28"/>
        </w:rPr>
        <w:t>рограмма) направлена на создание правовой, организационной и финансово-экономической основы для развития дополнительного образования детей в Комсомольском муниципальном районе.</w:t>
      </w:r>
    </w:p>
    <w:p w:rsidR="003C556C" w:rsidRPr="00D56B74" w:rsidRDefault="003C556C" w:rsidP="003C556C">
      <w:pPr>
        <w:autoSpaceDE w:val="0"/>
        <w:autoSpaceDN w:val="0"/>
        <w:adjustRightInd w:val="0"/>
        <w:ind w:firstLine="709"/>
        <w:contextualSpacing/>
        <w:jc w:val="both"/>
        <w:rPr>
          <w:rFonts w:eastAsia="Calibri"/>
          <w:sz w:val="28"/>
          <w:szCs w:val="28"/>
        </w:rPr>
      </w:pPr>
      <w:r w:rsidRPr="00D56B74">
        <w:rPr>
          <w:rFonts w:eastAsia="Calibri"/>
          <w:sz w:val="28"/>
          <w:szCs w:val="28"/>
        </w:rPr>
        <w:t>Подпрограмма является среднесрочным документом, состоящим из аналитического материала, системы мероприятий, который определяет цели и задачи сферы культуры, направленные на ее эффективное развитие в современных условиях.</w:t>
      </w:r>
    </w:p>
    <w:p w:rsidR="003C556C" w:rsidRPr="00D56B74" w:rsidRDefault="003C556C" w:rsidP="003C556C">
      <w:pPr>
        <w:autoSpaceDE w:val="0"/>
        <w:autoSpaceDN w:val="0"/>
        <w:adjustRightInd w:val="0"/>
        <w:ind w:firstLine="567"/>
        <w:contextualSpacing/>
        <w:jc w:val="both"/>
        <w:rPr>
          <w:rFonts w:eastAsia="Calibri"/>
          <w:sz w:val="28"/>
          <w:szCs w:val="28"/>
        </w:rPr>
      </w:pPr>
      <w:r w:rsidRPr="00D56B74">
        <w:rPr>
          <w:rFonts w:eastAsia="Calibri"/>
          <w:sz w:val="28"/>
          <w:szCs w:val="28"/>
        </w:rPr>
        <w:t>Подпрограмма является основой и практическим инструментом для разработки планов и отдельных проектов муниципального учреждения культуры дополнительного образования детей, финансируемого из бюджета муниципального района. Она направлена на создание основ для динамичного развития сферы дополнительного образования детей в сфере культуры и искусства и консолидированного участия в этом органов исполнительной власти Комсомольского муниципального района.</w:t>
      </w:r>
    </w:p>
    <w:p w:rsidR="003C556C" w:rsidRPr="00D56B74" w:rsidRDefault="003C556C" w:rsidP="003C556C">
      <w:pPr>
        <w:widowControl w:val="0"/>
        <w:contextualSpacing/>
        <w:jc w:val="both"/>
        <w:rPr>
          <w:sz w:val="28"/>
          <w:szCs w:val="28"/>
        </w:rPr>
      </w:pPr>
      <w:r w:rsidRPr="00D56B74">
        <w:rPr>
          <w:sz w:val="28"/>
          <w:szCs w:val="28"/>
        </w:rPr>
        <w:t xml:space="preserve">     Выполняя </w:t>
      </w:r>
      <w:r w:rsidRPr="00D56B74">
        <w:rPr>
          <w:spacing w:val="4"/>
          <w:sz w:val="28"/>
          <w:szCs w:val="28"/>
        </w:rPr>
        <w:t>план основных мероприятий по развитию отрасли культуры</w:t>
      </w:r>
      <w:r w:rsidRPr="00D56B74">
        <w:rPr>
          <w:sz w:val="28"/>
          <w:szCs w:val="28"/>
        </w:rPr>
        <w:t xml:space="preserve"> Комсомольского муниципального района </w:t>
      </w:r>
      <w:r w:rsidRPr="00D56B74">
        <w:rPr>
          <w:spacing w:val="2"/>
          <w:sz w:val="28"/>
          <w:szCs w:val="28"/>
        </w:rPr>
        <w:t>культурная политика Комсомольского муниципального района</w:t>
      </w:r>
      <w:r w:rsidRPr="00D56B74">
        <w:rPr>
          <w:sz w:val="28"/>
          <w:szCs w:val="28"/>
        </w:rPr>
        <w:t xml:space="preserve"> </w:t>
      </w:r>
      <w:r w:rsidRPr="00D56B74">
        <w:rPr>
          <w:spacing w:val="-6"/>
          <w:sz w:val="28"/>
          <w:szCs w:val="28"/>
        </w:rPr>
        <w:t>направлена на наиболее полное удовлетворение растущих и изменяющихся культурных запросов и нужд населения района по поддержке</w:t>
      </w:r>
      <w:r w:rsidRPr="00D56B74">
        <w:rPr>
          <w:sz w:val="28"/>
          <w:szCs w:val="28"/>
        </w:rPr>
        <w:t xml:space="preserve"> творческой деятельности, укреплению материально-технической базы учреждений дополнительного образования детей, повышения социальной комфортности в учреждениях дополнительного образования детей.</w:t>
      </w:r>
    </w:p>
    <w:p w:rsidR="003C556C" w:rsidRPr="00D56B74" w:rsidRDefault="003C556C" w:rsidP="003C556C">
      <w:pPr>
        <w:ind w:firstLine="709"/>
        <w:contextualSpacing/>
        <w:jc w:val="both"/>
        <w:rPr>
          <w:sz w:val="28"/>
          <w:szCs w:val="28"/>
        </w:rPr>
      </w:pPr>
      <w:r w:rsidRPr="00D56B74">
        <w:rPr>
          <w:sz w:val="28"/>
          <w:szCs w:val="28"/>
        </w:rPr>
        <w:lastRenderedPageBreak/>
        <w:t>Согласно утверждённому Реестру муниципальных услуг Комсомольского муниципального района одной из услуг, оказываемых физическим и юридическим лицам Комсомольского муниципального района, является предоставление дополнительного образования в сфере культуры и искусства. Дополнительное образование в сфере культуры и искусства, являясь важнейшей и основополагающей частью системы художественного образования направлено на 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p w:rsidR="003C556C" w:rsidRPr="00D56B74" w:rsidRDefault="003C556C" w:rsidP="003C556C">
      <w:pPr>
        <w:ind w:firstLine="709"/>
        <w:contextualSpacing/>
        <w:jc w:val="both"/>
        <w:rPr>
          <w:sz w:val="28"/>
          <w:szCs w:val="28"/>
        </w:rPr>
      </w:pPr>
      <w:r>
        <w:rPr>
          <w:sz w:val="28"/>
          <w:szCs w:val="28"/>
        </w:rPr>
        <w:t>Отдел по делам культуры, молоде</w:t>
      </w:r>
      <w:r w:rsidRPr="00D56B74">
        <w:rPr>
          <w:sz w:val="28"/>
          <w:szCs w:val="28"/>
        </w:rPr>
        <w:t>жи и спорта Администрации Комсомольского муниципального района осуществляет контроль над организацией обучения детей в муниципальных образовательных учреждениях дополнительного образования детей – Детские школы искусств.</w:t>
      </w:r>
    </w:p>
    <w:p w:rsidR="003C556C" w:rsidRPr="00D56B74" w:rsidRDefault="003C556C" w:rsidP="003C556C">
      <w:pPr>
        <w:ind w:firstLine="709"/>
        <w:contextualSpacing/>
        <w:jc w:val="both"/>
        <w:rPr>
          <w:sz w:val="28"/>
          <w:szCs w:val="28"/>
        </w:rPr>
      </w:pPr>
      <w:r w:rsidRPr="00D56B74">
        <w:rPr>
          <w:sz w:val="28"/>
          <w:szCs w:val="28"/>
        </w:rPr>
        <w:t>Услуга муниципальных учреждений дополнительного образования в области культуры и искусства является доступной для населения Комсомольского муниципального района. Приём в ДШИ проводится по заявлению родителей и при отсутствии противопоказаний по состоянию здоровья ребенка.</w:t>
      </w:r>
    </w:p>
    <w:p w:rsidR="003C556C" w:rsidRPr="00D56B74" w:rsidRDefault="003C556C" w:rsidP="003C556C">
      <w:pPr>
        <w:ind w:firstLine="709"/>
        <w:contextualSpacing/>
        <w:jc w:val="both"/>
        <w:rPr>
          <w:sz w:val="28"/>
          <w:szCs w:val="28"/>
        </w:rPr>
      </w:pPr>
      <w:r w:rsidRPr="00D56B74">
        <w:rPr>
          <w:sz w:val="28"/>
          <w:szCs w:val="28"/>
        </w:rPr>
        <w:t xml:space="preserve">ДШИ работают в соответствии с учебными и рабочими планами, утвержденными на педагогических советах школ. Также в школах имеются авторские программные разработки, использование которых способствует эффективному развитию творческого потенциала учащихся. Результатом качественной подготовки учащихся являются участие и победы на зональных и областных олимпиадах по сольфеджио и музыкальной литературе, областных конкурсах по исполнительскому мастерству, областных и Всероссийских художественных выставках. На базе ДШИ созданы вокальные, хореографические, хоровые детские коллективы, которые являются активными участниками районных культурно-массовых мероприятий. </w:t>
      </w:r>
    </w:p>
    <w:p w:rsidR="003C556C" w:rsidRPr="00D56B74" w:rsidRDefault="003C556C" w:rsidP="003C556C">
      <w:pPr>
        <w:ind w:firstLine="709"/>
        <w:contextualSpacing/>
        <w:jc w:val="both"/>
        <w:rPr>
          <w:sz w:val="28"/>
          <w:szCs w:val="28"/>
        </w:rPr>
      </w:pPr>
      <w:r w:rsidRPr="00D56B74">
        <w:rPr>
          <w:sz w:val="28"/>
          <w:szCs w:val="28"/>
        </w:rPr>
        <w:t>В настоящее время плата за обучение в детских школах искусств не производится. Данная муниципальная услуга оказывается бесплатно.</w:t>
      </w:r>
    </w:p>
    <w:p w:rsidR="003C556C" w:rsidRPr="00D56B74" w:rsidRDefault="003C556C" w:rsidP="003C556C">
      <w:pPr>
        <w:ind w:firstLine="709"/>
        <w:contextualSpacing/>
        <w:jc w:val="both"/>
        <w:rPr>
          <w:sz w:val="28"/>
          <w:szCs w:val="28"/>
        </w:rPr>
      </w:pPr>
      <w:r w:rsidRPr="00D56B74">
        <w:rPr>
          <w:sz w:val="28"/>
          <w:szCs w:val="28"/>
        </w:rPr>
        <w:t>Говоря о  достаточном уровне предоставления услуги учреждениями дополнительного образования Комсомольского муниципального района в сфере культуры, важно отметить, что ключевой проблемой остается неудовлетворительное состояние зданий.</w:t>
      </w:r>
    </w:p>
    <w:p w:rsidR="003C556C" w:rsidRPr="006065E7" w:rsidRDefault="003C556C" w:rsidP="003C556C">
      <w:pPr>
        <w:ind w:firstLine="709"/>
        <w:contextualSpacing/>
        <w:jc w:val="both"/>
        <w:rPr>
          <w:sz w:val="28"/>
          <w:szCs w:val="28"/>
        </w:rPr>
      </w:pPr>
      <w:r w:rsidRPr="00D56B74">
        <w:rPr>
          <w:iCs/>
          <w:sz w:val="28"/>
          <w:szCs w:val="28"/>
        </w:rPr>
        <w:t xml:space="preserve">Целью муниципальной подпрограммы «Дополнительное образование детей в сфере культуры и искусства в Комсомольском муниципальном районе»  является 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D56B74">
        <w:rPr>
          <w:sz w:val="28"/>
          <w:szCs w:val="28"/>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p w:rsidR="003C556C" w:rsidRDefault="003C556C" w:rsidP="003C556C">
      <w:pPr>
        <w:ind w:firstLine="851"/>
        <w:contextualSpacing/>
        <w:jc w:val="center"/>
        <w:rPr>
          <w:b/>
          <w:color w:val="FF0000"/>
          <w:sz w:val="28"/>
          <w:szCs w:val="28"/>
        </w:rPr>
      </w:pPr>
    </w:p>
    <w:p w:rsidR="003C556C" w:rsidRPr="00CF58B2" w:rsidRDefault="003C556C" w:rsidP="003C556C">
      <w:pPr>
        <w:ind w:firstLine="851"/>
        <w:contextualSpacing/>
        <w:jc w:val="center"/>
        <w:rPr>
          <w:b/>
          <w:sz w:val="28"/>
          <w:szCs w:val="28"/>
        </w:rPr>
      </w:pPr>
      <w:r w:rsidRPr="00CF58B2">
        <w:rPr>
          <w:b/>
          <w:sz w:val="28"/>
          <w:szCs w:val="28"/>
        </w:rPr>
        <w:t>3. Целевые индикаторы (показатели) подпрограммы</w:t>
      </w:r>
    </w:p>
    <w:tbl>
      <w:tblPr>
        <w:tblW w:w="9659"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8"/>
        <w:gridCol w:w="1985"/>
        <w:gridCol w:w="1134"/>
        <w:gridCol w:w="1276"/>
        <w:gridCol w:w="1112"/>
        <w:gridCol w:w="1080"/>
        <w:gridCol w:w="1080"/>
        <w:gridCol w:w="1264"/>
      </w:tblGrid>
      <w:tr w:rsidR="003C556C" w:rsidRPr="00CF58B2" w:rsidTr="003C556C">
        <w:trPr>
          <w:jc w:val="center"/>
        </w:trPr>
        <w:tc>
          <w:tcPr>
            <w:tcW w:w="728" w:type="dxa"/>
            <w:vMerge w:val="restart"/>
          </w:tcPr>
          <w:p w:rsidR="003C556C" w:rsidRPr="00CF58B2" w:rsidRDefault="003C556C" w:rsidP="003C556C">
            <w:pPr>
              <w:contextualSpacing/>
              <w:jc w:val="both"/>
              <w:rPr>
                <w:b/>
                <w:sz w:val="28"/>
                <w:szCs w:val="28"/>
              </w:rPr>
            </w:pPr>
            <w:r w:rsidRPr="00CF58B2">
              <w:rPr>
                <w:b/>
                <w:sz w:val="28"/>
                <w:szCs w:val="28"/>
              </w:rPr>
              <w:t xml:space="preserve">№ </w:t>
            </w:r>
            <w:r w:rsidRPr="00CF58B2">
              <w:rPr>
                <w:b/>
                <w:sz w:val="28"/>
                <w:szCs w:val="28"/>
                <w:lang w:val="en-US"/>
              </w:rPr>
              <w:t>п/п</w:t>
            </w:r>
          </w:p>
          <w:p w:rsidR="003C556C" w:rsidRPr="00CF58B2" w:rsidRDefault="003C556C" w:rsidP="003C556C">
            <w:pPr>
              <w:ind w:firstLine="851"/>
              <w:contextualSpacing/>
              <w:jc w:val="both"/>
              <w:rPr>
                <w:b/>
                <w:sz w:val="28"/>
                <w:szCs w:val="28"/>
              </w:rPr>
            </w:pPr>
          </w:p>
        </w:tc>
        <w:tc>
          <w:tcPr>
            <w:tcW w:w="1985" w:type="dxa"/>
            <w:vMerge w:val="restart"/>
          </w:tcPr>
          <w:p w:rsidR="003C556C" w:rsidRPr="00CF58B2" w:rsidRDefault="003C556C" w:rsidP="003C556C">
            <w:pPr>
              <w:contextualSpacing/>
              <w:jc w:val="both"/>
              <w:rPr>
                <w:b/>
                <w:sz w:val="28"/>
                <w:szCs w:val="28"/>
              </w:rPr>
            </w:pPr>
            <w:r w:rsidRPr="00CF58B2">
              <w:rPr>
                <w:b/>
                <w:sz w:val="28"/>
                <w:szCs w:val="28"/>
              </w:rPr>
              <w:lastRenderedPageBreak/>
              <w:t xml:space="preserve">Наименование целевого </w:t>
            </w:r>
            <w:r w:rsidRPr="00CF58B2">
              <w:rPr>
                <w:b/>
                <w:sz w:val="28"/>
                <w:szCs w:val="28"/>
              </w:rPr>
              <w:lastRenderedPageBreak/>
              <w:t>индикатора (показателя)</w:t>
            </w:r>
          </w:p>
        </w:tc>
        <w:tc>
          <w:tcPr>
            <w:tcW w:w="1134" w:type="dxa"/>
            <w:vMerge w:val="restart"/>
          </w:tcPr>
          <w:p w:rsidR="003C556C" w:rsidRPr="00CF58B2" w:rsidRDefault="003C556C" w:rsidP="003C556C">
            <w:pPr>
              <w:contextualSpacing/>
              <w:jc w:val="both"/>
              <w:rPr>
                <w:b/>
                <w:sz w:val="28"/>
                <w:szCs w:val="28"/>
              </w:rPr>
            </w:pPr>
            <w:r w:rsidRPr="00CF58B2">
              <w:rPr>
                <w:b/>
                <w:sz w:val="28"/>
                <w:szCs w:val="28"/>
              </w:rPr>
              <w:lastRenderedPageBreak/>
              <w:t>Ед. изм.</w:t>
            </w:r>
          </w:p>
          <w:p w:rsidR="003C556C" w:rsidRPr="00CF58B2" w:rsidRDefault="003C556C" w:rsidP="003C556C">
            <w:pPr>
              <w:ind w:firstLine="851"/>
              <w:contextualSpacing/>
              <w:jc w:val="both"/>
              <w:rPr>
                <w:b/>
                <w:sz w:val="28"/>
                <w:szCs w:val="28"/>
              </w:rPr>
            </w:pPr>
          </w:p>
        </w:tc>
        <w:tc>
          <w:tcPr>
            <w:tcW w:w="5812" w:type="dxa"/>
            <w:gridSpan w:val="5"/>
          </w:tcPr>
          <w:p w:rsidR="003C556C" w:rsidRPr="00CF58B2" w:rsidRDefault="003C556C" w:rsidP="003C556C">
            <w:pPr>
              <w:contextualSpacing/>
              <w:jc w:val="both"/>
              <w:rPr>
                <w:b/>
                <w:sz w:val="28"/>
                <w:szCs w:val="28"/>
              </w:rPr>
            </w:pPr>
            <w:r w:rsidRPr="00CF58B2">
              <w:rPr>
                <w:b/>
                <w:sz w:val="28"/>
                <w:szCs w:val="28"/>
                <w:lang w:val="en-US"/>
              </w:rPr>
              <w:lastRenderedPageBreak/>
              <w:t>Значения</w:t>
            </w:r>
            <w:r w:rsidRPr="00CF58B2">
              <w:rPr>
                <w:b/>
                <w:sz w:val="28"/>
                <w:szCs w:val="28"/>
              </w:rPr>
              <w:t xml:space="preserve"> целевых индикаторов (</w:t>
            </w:r>
            <w:r w:rsidRPr="00CF58B2">
              <w:rPr>
                <w:b/>
                <w:sz w:val="28"/>
                <w:szCs w:val="28"/>
                <w:lang w:val="en-US"/>
              </w:rPr>
              <w:t>показателей</w:t>
            </w:r>
            <w:r w:rsidRPr="00CF58B2">
              <w:rPr>
                <w:b/>
                <w:sz w:val="28"/>
                <w:szCs w:val="28"/>
              </w:rPr>
              <w:t>)</w:t>
            </w:r>
          </w:p>
        </w:tc>
      </w:tr>
      <w:tr w:rsidR="003C556C" w:rsidRPr="00CF58B2" w:rsidTr="003C556C">
        <w:trPr>
          <w:trHeight w:val="876"/>
          <w:jc w:val="center"/>
        </w:trPr>
        <w:tc>
          <w:tcPr>
            <w:tcW w:w="728" w:type="dxa"/>
            <w:vMerge/>
          </w:tcPr>
          <w:p w:rsidR="003C556C" w:rsidRPr="00CF58B2" w:rsidRDefault="003C556C" w:rsidP="003C556C">
            <w:pPr>
              <w:ind w:firstLine="851"/>
              <w:contextualSpacing/>
              <w:jc w:val="both"/>
              <w:rPr>
                <w:b/>
                <w:sz w:val="28"/>
                <w:szCs w:val="28"/>
              </w:rPr>
            </w:pPr>
          </w:p>
        </w:tc>
        <w:tc>
          <w:tcPr>
            <w:tcW w:w="1985" w:type="dxa"/>
            <w:vMerge/>
          </w:tcPr>
          <w:p w:rsidR="003C556C" w:rsidRPr="00CF58B2" w:rsidRDefault="003C556C" w:rsidP="003C556C">
            <w:pPr>
              <w:ind w:firstLine="851"/>
              <w:contextualSpacing/>
              <w:jc w:val="both"/>
              <w:rPr>
                <w:b/>
                <w:sz w:val="28"/>
                <w:szCs w:val="28"/>
              </w:rPr>
            </w:pPr>
          </w:p>
        </w:tc>
        <w:tc>
          <w:tcPr>
            <w:tcW w:w="1134" w:type="dxa"/>
            <w:vMerge/>
          </w:tcPr>
          <w:p w:rsidR="003C556C" w:rsidRPr="00CF58B2" w:rsidRDefault="003C556C" w:rsidP="003C556C">
            <w:pPr>
              <w:ind w:firstLine="851"/>
              <w:contextualSpacing/>
              <w:jc w:val="both"/>
              <w:rPr>
                <w:b/>
                <w:sz w:val="28"/>
                <w:szCs w:val="28"/>
              </w:rPr>
            </w:pPr>
          </w:p>
        </w:tc>
        <w:tc>
          <w:tcPr>
            <w:tcW w:w="1276" w:type="dxa"/>
          </w:tcPr>
          <w:p w:rsidR="003C556C" w:rsidRPr="00CF58B2" w:rsidRDefault="003C556C" w:rsidP="003C556C">
            <w:pPr>
              <w:contextualSpacing/>
              <w:jc w:val="center"/>
              <w:rPr>
                <w:b/>
                <w:sz w:val="28"/>
                <w:szCs w:val="28"/>
              </w:rPr>
            </w:pPr>
          </w:p>
        </w:tc>
        <w:tc>
          <w:tcPr>
            <w:tcW w:w="1112" w:type="dxa"/>
          </w:tcPr>
          <w:p w:rsidR="003C556C" w:rsidRPr="00CF58B2" w:rsidRDefault="003C556C" w:rsidP="003C556C">
            <w:pPr>
              <w:contextualSpacing/>
              <w:jc w:val="center"/>
              <w:rPr>
                <w:b/>
                <w:sz w:val="28"/>
                <w:szCs w:val="28"/>
              </w:rPr>
            </w:pPr>
            <w:r w:rsidRPr="00CF58B2">
              <w:rPr>
                <w:b/>
                <w:sz w:val="28"/>
                <w:szCs w:val="28"/>
              </w:rPr>
              <w:t>2019г</w:t>
            </w:r>
          </w:p>
        </w:tc>
        <w:tc>
          <w:tcPr>
            <w:tcW w:w="1080" w:type="dxa"/>
          </w:tcPr>
          <w:p w:rsidR="003C556C" w:rsidRPr="00CF58B2" w:rsidRDefault="003C556C" w:rsidP="003C556C">
            <w:pPr>
              <w:contextualSpacing/>
              <w:jc w:val="center"/>
              <w:rPr>
                <w:b/>
                <w:sz w:val="28"/>
                <w:szCs w:val="28"/>
              </w:rPr>
            </w:pPr>
            <w:r w:rsidRPr="00CF58B2">
              <w:rPr>
                <w:b/>
                <w:sz w:val="28"/>
                <w:szCs w:val="28"/>
              </w:rPr>
              <w:t>2020г</w:t>
            </w:r>
          </w:p>
        </w:tc>
        <w:tc>
          <w:tcPr>
            <w:tcW w:w="1080" w:type="dxa"/>
          </w:tcPr>
          <w:p w:rsidR="003C556C" w:rsidRPr="00CF58B2" w:rsidRDefault="003C556C" w:rsidP="003C556C">
            <w:pPr>
              <w:contextualSpacing/>
              <w:jc w:val="center"/>
              <w:rPr>
                <w:b/>
                <w:sz w:val="28"/>
                <w:szCs w:val="28"/>
              </w:rPr>
            </w:pPr>
            <w:r w:rsidRPr="00CF58B2">
              <w:rPr>
                <w:b/>
                <w:sz w:val="28"/>
                <w:szCs w:val="28"/>
              </w:rPr>
              <w:t>2021г</w:t>
            </w:r>
          </w:p>
        </w:tc>
        <w:tc>
          <w:tcPr>
            <w:tcW w:w="1264" w:type="dxa"/>
          </w:tcPr>
          <w:p w:rsidR="003C556C" w:rsidRPr="00CF58B2" w:rsidRDefault="003C556C" w:rsidP="003C556C">
            <w:pPr>
              <w:contextualSpacing/>
              <w:jc w:val="center"/>
              <w:rPr>
                <w:b/>
                <w:sz w:val="28"/>
                <w:szCs w:val="28"/>
              </w:rPr>
            </w:pPr>
            <w:r>
              <w:rPr>
                <w:b/>
                <w:sz w:val="28"/>
                <w:szCs w:val="28"/>
              </w:rPr>
              <w:t>2022</w:t>
            </w:r>
            <w:r w:rsidRPr="00CF58B2">
              <w:rPr>
                <w:b/>
                <w:sz w:val="28"/>
                <w:szCs w:val="28"/>
              </w:rPr>
              <w:t>г</w:t>
            </w:r>
          </w:p>
        </w:tc>
      </w:tr>
      <w:tr w:rsidR="003C556C" w:rsidRPr="00D56B74" w:rsidTr="003C556C">
        <w:trPr>
          <w:jc w:val="center"/>
        </w:trPr>
        <w:tc>
          <w:tcPr>
            <w:tcW w:w="728" w:type="dxa"/>
          </w:tcPr>
          <w:p w:rsidR="003C556C" w:rsidRPr="00D56B74" w:rsidRDefault="003C556C" w:rsidP="003C556C">
            <w:pPr>
              <w:contextualSpacing/>
              <w:jc w:val="both"/>
              <w:rPr>
                <w:sz w:val="28"/>
                <w:szCs w:val="28"/>
              </w:rPr>
            </w:pPr>
            <w:r>
              <w:rPr>
                <w:sz w:val="28"/>
                <w:szCs w:val="28"/>
              </w:rPr>
              <w:lastRenderedPageBreak/>
              <w:t>1</w:t>
            </w:r>
          </w:p>
        </w:tc>
        <w:tc>
          <w:tcPr>
            <w:tcW w:w="1985" w:type="dxa"/>
          </w:tcPr>
          <w:p w:rsidR="003C556C" w:rsidRPr="00D56B74" w:rsidRDefault="003C556C" w:rsidP="003C556C">
            <w:pPr>
              <w:contextualSpacing/>
              <w:jc w:val="both"/>
              <w:rPr>
                <w:sz w:val="28"/>
                <w:szCs w:val="28"/>
              </w:rPr>
            </w:pPr>
            <w:r w:rsidRPr="00AD6BD7">
              <w:rPr>
                <w:sz w:val="28"/>
                <w:szCs w:val="28"/>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rPr>
                <w:sz w:val="28"/>
                <w:szCs w:val="28"/>
              </w:rPr>
              <w:t xml:space="preserve"> (детские школы искусств)</w:t>
            </w:r>
          </w:p>
        </w:tc>
        <w:tc>
          <w:tcPr>
            <w:tcW w:w="1134" w:type="dxa"/>
          </w:tcPr>
          <w:p w:rsidR="003C556C" w:rsidRPr="00D56B74" w:rsidRDefault="003C556C" w:rsidP="003C556C">
            <w:pPr>
              <w:contextualSpacing/>
              <w:jc w:val="both"/>
              <w:rPr>
                <w:sz w:val="28"/>
                <w:szCs w:val="28"/>
              </w:rPr>
            </w:pPr>
          </w:p>
        </w:tc>
        <w:tc>
          <w:tcPr>
            <w:tcW w:w="1276" w:type="dxa"/>
          </w:tcPr>
          <w:p w:rsidR="003C556C" w:rsidRPr="00D56B74" w:rsidRDefault="003C556C" w:rsidP="003C556C">
            <w:pPr>
              <w:contextualSpacing/>
              <w:jc w:val="center"/>
              <w:rPr>
                <w:sz w:val="28"/>
                <w:szCs w:val="28"/>
              </w:rPr>
            </w:pPr>
          </w:p>
        </w:tc>
        <w:tc>
          <w:tcPr>
            <w:tcW w:w="1112" w:type="dxa"/>
          </w:tcPr>
          <w:p w:rsidR="003C556C" w:rsidRPr="008D4E4D" w:rsidRDefault="003C556C" w:rsidP="003C556C">
            <w:pPr>
              <w:contextualSpacing/>
              <w:jc w:val="center"/>
              <w:rPr>
                <w:sz w:val="22"/>
                <w:szCs w:val="22"/>
              </w:rPr>
            </w:pPr>
          </w:p>
          <w:p w:rsidR="003C556C" w:rsidRPr="008D4E4D" w:rsidRDefault="003C556C" w:rsidP="003C556C">
            <w:pPr>
              <w:jc w:val="center"/>
              <w:rPr>
                <w:sz w:val="22"/>
                <w:szCs w:val="22"/>
              </w:rPr>
            </w:pPr>
          </w:p>
          <w:p w:rsidR="003C556C" w:rsidRPr="008D4E4D" w:rsidRDefault="003C556C" w:rsidP="003C556C">
            <w:pPr>
              <w:jc w:val="center"/>
              <w:rPr>
                <w:sz w:val="22"/>
                <w:szCs w:val="22"/>
              </w:rPr>
            </w:pPr>
          </w:p>
          <w:p w:rsidR="003C556C" w:rsidRPr="008D4E4D" w:rsidRDefault="003C556C" w:rsidP="003C556C">
            <w:pPr>
              <w:jc w:val="center"/>
              <w:rPr>
                <w:sz w:val="22"/>
                <w:szCs w:val="22"/>
              </w:rPr>
            </w:pPr>
            <w:r w:rsidRPr="008D4E4D">
              <w:rPr>
                <w:sz w:val="22"/>
                <w:szCs w:val="22"/>
              </w:rPr>
              <w:t>2</w:t>
            </w:r>
            <w:r>
              <w:rPr>
                <w:sz w:val="22"/>
                <w:szCs w:val="22"/>
              </w:rPr>
              <w:t>2624,00</w:t>
            </w:r>
          </w:p>
        </w:tc>
        <w:tc>
          <w:tcPr>
            <w:tcW w:w="1080" w:type="dxa"/>
          </w:tcPr>
          <w:p w:rsidR="003C556C" w:rsidRPr="008D4E4D" w:rsidRDefault="003C556C" w:rsidP="003C556C">
            <w:pPr>
              <w:contextualSpacing/>
              <w:jc w:val="center"/>
              <w:rPr>
                <w:sz w:val="22"/>
                <w:szCs w:val="22"/>
              </w:rPr>
            </w:pPr>
          </w:p>
          <w:p w:rsidR="003C556C" w:rsidRPr="008D4E4D" w:rsidRDefault="003C556C" w:rsidP="003C556C">
            <w:pPr>
              <w:jc w:val="center"/>
              <w:rPr>
                <w:sz w:val="22"/>
                <w:szCs w:val="22"/>
              </w:rPr>
            </w:pPr>
          </w:p>
          <w:p w:rsidR="003C556C" w:rsidRPr="008D4E4D" w:rsidRDefault="003C556C" w:rsidP="003C556C">
            <w:pPr>
              <w:jc w:val="center"/>
              <w:rPr>
                <w:sz w:val="22"/>
                <w:szCs w:val="22"/>
              </w:rPr>
            </w:pPr>
          </w:p>
          <w:p w:rsidR="003C556C" w:rsidRPr="008D4E4D" w:rsidRDefault="003C556C" w:rsidP="003C556C">
            <w:pPr>
              <w:jc w:val="center"/>
              <w:rPr>
                <w:sz w:val="22"/>
                <w:szCs w:val="22"/>
              </w:rPr>
            </w:pPr>
            <w:r w:rsidRPr="008D4E4D">
              <w:rPr>
                <w:sz w:val="22"/>
                <w:szCs w:val="22"/>
              </w:rPr>
              <w:t>23755,20</w:t>
            </w:r>
          </w:p>
        </w:tc>
        <w:tc>
          <w:tcPr>
            <w:tcW w:w="1080" w:type="dxa"/>
          </w:tcPr>
          <w:p w:rsidR="003C556C" w:rsidRPr="008D4E4D" w:rsidRDefault="003C556C" w:rsidP="003C556C">
            <w:pPr>
              <w:contextualSpacing/>
              <w:jc w:val="center"/>
              <w:rPr>
                <w:sz w:val="22"/>
                <w:szCs w:val="22"/>
              </w:rPr>
            </w:pPr>
          </w:p>
          <w:p w:rsidR="003C556C" w:rsidRPr="008D4E4D" w:rsidRDefault="003C556C" w:rsidP="003C556C">
            <w:pPr>
              <w:jc w:val="center"/>
              <w:rPr>
                <w:sz w:val="22"/>
                <w:szCs w:val="22"/>
              </w:rPr>
            </w:pPr>
          </w:p>
          <w:p w:rsidR="003C556C" w:rsidRPr="008D4E4D" w:rsidRDefault="003C556C" w:rsidP="003C556C">
            <w:pPr>
              <w:jc w:val="center"/>
              <w:rPr>
                <w:sz w:val="22"/>
                <w:szCs w:val="22"/>
              </w:rPr>
            </w:pPr>
          </w:p>
          <w:p w:rsidR="003C556C" w:rsidRPr="008D4E4D" w:rsidRDefault="003C556C" w:rsidP="003C556C">
            <w:pPr>
              <w:jc w:val="center"/>
              <w:rPr>
                <w:sz w:val="22"/>
                <w:szCs w:val="22"/>
              </w:rPr>
            </w:pPr>
            <w:r w:rsidRPr="008D4E4D">
              <w:rPr>
                <w:sz w:val="22"/>
                <w:szCs w:val="22"/>
              </w:rPr>
              <w:t>23755,20</w:t>
            </w:r>
          </w:p>
        </w:tc>
        <w:tc>
          <w:tcPr>
            <w:tcW w:w="1264" w:type="dxa"/>
          </w:tcPr>
          <w:p w:rsidR="003C556C" w:rsidRPr="008D4E4D" w:rsidRDefault="003C556C" w:rsidP="003C556C">
            <w:pPr>
              <w:contextualSpacing/>
              <w:jc w:val="center"/>
              <w:rPr>
                <w:sz w:val="22"/>
                <w:szCs w:val="22"/>
              </w:rPr>
            </w:pPr>
          </w:p>
          <w:p w:rsidR="003C556C" w:rsidRPr="008D4E4D" w:rsidRDefault="003C556C" w:rsidP="003C556C">
            <w:pPr>
              <w:jc w:val="center"/>
              <w:rPr>
                <w:sz w:val="22"/>
                <w:szCs w:val="22"/>
              </w:rPr>
            </w:pPr>
          </w:p>
          <w:p w:rsidR="003C556C" w:rsidRPr="008D4E4D" w:rsidRDefault="003C556C" w:rsidP="003C556C">
            <w:pPr>
              <w:jc w:val="center"/>
              <w:rPr>
                <w:sz w:val="22"/>
                <w:szCs w:val="22"/>
              </w:rPr>
            </w:pPr>
          </w:p>
          <w:p w:rsidR="003C556C" w:rsidRPr="008D4E4D" w:rsidRDefault="003C556C" w:rsidP="003C556C">
            <w:pPr>
              <w:jc w:val="center"/>
              <w:rPr>
                <w:sz w:val="22"/>
                <w:szCs w:val="22"/>
              </w:rPr>
            </w:pPr>
            <w:r w:rsidRPr="008D4E4D">
              <w:rPr>
                <w:sz w:val="22"/>
                <w:szCs w:val="22"/>
              </w:rPr>
              <w:t>23755,20</w:t>
            </w:r>
          </w:p>
        </w:tc>
      </w:tr>
      <w:tr w:rsidR="003C556C" w:rsidRPr="00D56B74" w:rsidTr="003C556C">
        <w:trPr>
          <w:jc w:val="center"/>
        </w:trPr>
        <w:tc>
          <w:tcPr>
            <w:tcW w:w="728" w:type="dxa"/>
          </w:tcPr>
          <w:p w:rsidR="003C556C" w:rsidRPr="00D56B74" w:rsidRDefault="003C556C" w:rsidP="003C556C">
            <w:pPr>
              <w:contextualSpacing/>
              <w:jc w:val="both"/>
              <w:rPr>
                <w:sz w:val="28"/>
                <w:szCs w:val="28"/>
              </w:rPr>
            </w:pPr>
            <w:r>
              <w:rPr>
                <w:sz w:val="28"/>
                <w:szCs w:val="28"/>
              </w:rPr>
              <w:t>2</w:t>
            </w:r>
          </w:p>
        </w:tc>
        <w:tc>
          <w:tcPr>
            <w:tcW w:w="1985" w:type="dxa"/>
          </w:tcPr>
          <w:p w:rsidR="003C556C" w:rsidRPr="00D56B74" w:rsidRDefault="003C556C" w:rsidP="003C556C">
            <w:pPr>
              <w:contextualSpacing/>
              <w:jc w:val="both"/>
              <w:rPr>
                <w:sz w:val="28"/>
                <w:szCs w:val="28"/>
              </w:rPr>
            </w:pPr>
            <w:r w:rsidRPr="00D56B74">
              <w:rPr>
                <w:sz w:val="28"/>
                <w:szCs w:val="28"/>
              </w:rPr>
              <w:t>Среднегодовое количество учащихся ДШИ</w:t>
            </w:r>
          </w:p>
        </w:tc>
        <w:tc>
          <w:tcPr>
            <w:tcW w:w="1134" w:type="dxa"/>
          </w:tcPr>
          <w:p w:rsidR="003C556C" w:rsidRPr="00D56B74" w:rsidRDefault="003C556C" w:rsidP="003C556C">
            <w:pPr>
              <w:contextualSpacing/>
              <w:jc w:val="both"/>
              <w:rPr>
                <w:sz w:val="28"/>
                <w:szCs w:val="28"/>
              </w:rPr>
            </w:pPr>
            <w:r w:rsidRPr="00D56B74">
              <w:rPr>
                <w:sz w:val="28"/>
                <w:szCs w:val="28"/>
              </w:rPr>
              <w:t>чел.</w:t>
            </w:r>
          </w:p>
        </w:tc>
        <w:tc>
          <w:tcPr>
            <w:tcW w:w="1276" w:type="dxa"/>
          </w:tcPr>
          <w:p w:rsidR="003C556C" w:rsidRPr="00D56B74" w:rsidRDefault="003C556C" w:rsidP="003C556C">
            <w:pPr>
              <w:contextualSpacing/>
              <w:jc w:val="center"/>
              <w:rPr>
                <w:sz w:val="28"/>
                <w:szCs w:val="28"/>
              </w:rPr>
            </w:pPr>
          </w:p>
        </w:tc>
        <w:tc>
          <w:tcPr>
            <w:tcW w:w="1112" w:type="dxa"/>
          </w:tcPr>
          <w:p w:rsidR="003C556C" w:rsidRPr="00855F10" w:rsidRDefault="003C556C" w:rsidP="003C556C">
            <w:pPr>
              <w:contextualSpacing/>
              <w:jc w:val="center"/>
              <w:rPr>
                <w:sz w:val="28"/>
                <w:szCs w:val="28"/>
              </w:rPr>
            </w:pPr>
            <w:r w:rsidRPr="00855F10">
              <w:rPr>
                <w:sz w:val="28"/>
                <w:szCs w:val="28"/>
              </w:rPr>
              <w:t>321</w:t>
            </w:r>
          </w:p>
        </w:tc>
        <w:tc>
          <w:tcPr>
            <w:tcW w:w="1080" w:type="dxa"/>
          </w:tcPr>
          <w:p w:rsidR="003C556C" w:rsidRPr="00855F10" w:rsidRDefault="003C556C" w:rsidP="003C556C">
            <w:pPr>
              <w:contextualSpacing/>
              <w:jc w:val="center"/>
              <w:rPr>
                <w:sz w:val="28"/>
                <w:szCs w:val="28"/>
              </w:rPr>
            </w:pPr>
            <w:r w:rsidRPr="00855F10">
              <w:rPr>
                <w:sz w:val="28"/>
                <w:szCs w:val="28"/>
              </w:rPr>
              <w:t>321</w:t>
            </w:r>
          </w:p>
        </w:tc>
        <w:tc>
          <w:tcPr>
            <w:tcW w:w="1080" w:type="dxa"/>
          </w:tcPr>
          <w:p w:rsidR="003C556C" w:rsidRPr="00855F10" w:rsidRDefault="003C556C" w:rsidP="003C556C">
            <w:pPr>
              <w:contextualSpacing/>
              <w:jc w:val="center"/>
              <w:rPr>
                <w:sz w:val="28"/>
                <w:szCs w:val="28"/>
              </w:rPr>
            </w:pPr>
            <w:r w:rsidRPr="00855F10">
              <w:rPr>
                <w:sz w:val="28"/>
                <w:szCs w:val="28"/>
              </w:rPr>
              <w:t>321</w:t>
            </w:r>
          </w:p>
        </w:tc>
        <w:tc>
          <w:tcPr>
            <w:tcW w:w="1264" w:type="dxa"/>
          </w:tcPr>
          <w:p w:rsidR="003C556C" w:rsidRPr="00855F10" w:rsidRDefault="003C556C" w:rsidP="003C556C">
            <w:pPr>
              <w:contextualSpacing/>
              <w:jc w:val="center"/>
              <w:rPr>
                <w:sz w:val="28"/>
                <w:szCs w:val="28"/>
              </w:rPr>
            </w:pPr>
            <w:r w:rsidRPr="00855F10">
              <w:rPr>
                <w:sz w:val="28"/>
                <w:szCs w:val="28"/>
              </w:rPr>
              <w:t>321</w:t>
            </w:r>
          </w:p>
        </w:tc>
      </w:tr>
      <w:tr w:rsidR="003C556C" w:rsidRPr="00D56B74" w:rsidTr="003C556C">
        <w:trPr>
          <w:jc w:val="center"/>
        </w:trPr>
        <w:tc>
          <w:tcPr>
            <w:tcW w:w="728" w:type="dxa"/>
          </w:tcPr>
          <w:p w:rsidR="003C556C" w:rsidRPr="00D56B74" w:rsidRDefault="003C556C" w:rsidP="003C556C">
            <w:pPr>
              <w:contextualSpacing/>
              <w:jc w:val="both"/>
              <w:rPr>
                <w:sz w:val="28"/>
                <w:szCs w:val="28"/>
              </w:rPr>
            </w:pPr>
            <w:r>
              <w:rPr>
                <w:sz w:val="28"/>
                <w:szCs w:val="28"/>
              </w:rPr>
              <w:t>3</w:t>
            </w:r>
          </w:p>
        </w:tc>
        <w:tc>
          <w:tcPr>
            <w:tcW w:w="1985" w:type="dxa"/>
          </w:tcPr>
          <w:p w:rsidR="003C556C" w:rsidRPr="00D56B74" w:rsidRDefault="003C556C" w:rsidP="003C556C">
            <w:pPr>
              <w:contextualSpacing/>
              <w:jc w:val="both"/>
              <w:rPr>
                <w:sz w:val="28"/>
                <w:szCs w:val="28"/>
              </w:rPr>
            </w:pPr>
            <w:r w:rsidRPr="00D56B74">
              <w:rPr>
                <w:sz w:val="28"/>
                <w:szCs w:val="28"/>
              </w:rPr>
              <w:t>Количество преподавателей ежегодно повышающих квалификацию.</w:t>
            </w:r>
          </w:p>
        </w:tc>
        <w:tc>
          <w:tcPr>
            <w:tcW w:w="1134" w:type="dxa"/>
          </w:tcPr>
          <w:p w:rsidR="003C556C" w:rsidRPr="00D56B74" w:rsidRDefault="003C556C" w:rsidP="003C556C">
            <w:pPr>
              <w:contextualSpacing/>
              <w:jc w:val="both"/>
              <w:rPr>
                <w:sz w:val="28"/>
                <w:szCs w:val="28"/>
              </w:rPr>
            </w:pPr>
            <w:r w:rsidRPr="00D56B74">
              <w:rPr>
                <w:sz w:val="28"/>
                <w:szCs w:val="28"/>
              </w:rPr>
              <w:t>чел.</w:t>
            </w:r>
          </w:p>
        </w:tc>
        <w:tc>
          <w:tcPr>
            <w:tcW w:w="1276" w:type="dxa"/>
          </w:tcPr>
          <w:p w:rsidR="003C556C" w:rsidRPr="00D56B74" w:rsidRDefault="003C556C" w:rsidP="003C556C">
            <w:pPr>
              <w:contextualSpacing/>
              <w:jc w:val="center"/>
              <w:rPr>
                <w:sz w:val="28"/>
                <w:szCs w:val="28"/>
              </w:rPr>
            </w:pPr>
          </w:p>
        </w:tc>
        <w:tc>
          <w:tcPr>
            <w:tcW w:w="1112" w:type="dxa"/>
          </w:tcPr>
          <w:p w:rsidR="003C556C" w:rsidRPr="00D56B74" w:rsidRDefault="003C556C" w:rsidP="003C556C">
            <w:pPr>
              <w:contextualSpacing/>
              <w:jc w:val="center"/>
              <w:rPr>
                <w:sz w:val="28"/>
                <w:szCs w:val="28"/>
              </w:rPr>
            </w:pPr>
            <w:r>
              <w:rPr>
                <w:sz w:val="28"/>
                <w:szCs w:val="28"/>
              </w:rPr>
              <w:t>7</w:t>
            </w:r>
          </w:p>
        </w:tc>
        <w:tc>
          <w:tcPr>
            <w:tcW w:w="1080" w:type="dxa"/>
          </w:tcPr>
          <w:p w:rsidR="003C556C" w:rsidRPr="00D56B74" w:rsidRDefault="003C556C" w:rsidP="003C556C">
            <w:pPr>
              <w:contextualSpacing/>
              <w:jc w:val="center"/>
              <w:rPr>
                <w:sz w:val="28"/>
                <w:szCs w:val="28"/>
              </w:rPr>
            </w:pPr>
            <w:r>
              <w:rPr>
                <w:sz w:val="28"/>
                <w:szCs w:val="28"/>
              </w:rPr>
              <w:t>7</w:t>
            </w:r>
          </w:p>
        </w:tc>
        <w:tc>
          <w:tcPr>
            <w:tcW w:w="1080" w:type="dxa"/>
          </w:tcPr>
          <w:p w:rsidR="003C556C" w:rsidRPr="00D56B74" w:rsidRDefault="003C556C" w:rsidP="003C556C">
            <w:pPr>
              <w:contextualSpacing/>
              <w:jc w:val="center"/>
              <w:rPr>
                <w:sz w:val="28"/>
                <w:szCs w:val="28"/>
              </w:rPr>
            </w:pPr>
            <w:r>
              <w:rPr>
                <w:sz w:val="28"/>
                <w:szCs w:val="28"/>
              </w:rPr>
              <w:t>7</w:t>
            </w:r>
          </w:p>
        </w:tc>
        <w:tc>
          <w:tcPr>
            <w:tcW w:w="1264" w:type="dxa"/>
          </w:tcPr>
          <w:p w:rsidR="003C556C" w:rsidRPr="00D56B74" w:rsidRDefault="003C556C" w:rsidP="003C556C">
            <w:pPr>
              <w:contextualSpacing/>
              <w:jc w:val="center"/>
              <w:rPr>
                <w:sz w:val="28"/>
                <w:szCs w:val="28"/>
              </w:rPr>
            </w:pPr>
            <w:r>
              <w:rPr>
                <w:sz w:val="28"/>
                <w:szCs w:val="28"/>
              </w:rPr>
              <w:t>7</w:t>
            </w:r>
          </w:p>
        </w:tc>
      </w:tr>
      <w:tr w:rsidR="003C556C" w:rsidRPr="00D56B74" w:rsidTr="003C556C">
        <w:trPr>
          <w:jc w:val="center"/>
        </w:trPr>
        <w:tc>
          <w:tcPr>
            <w:tcW w:w="728" w:type="dxa"/>
          </w:tcPr>
          <w:p w:rsidR="003C556C" w:rsidRPr="00D56B74" w:rsidRDefault="003C556C" w:rsidP="003C556C">
            <w:pPr>
              <w:contextualSpacing/>
              <w:jc w:val="both"/>
              <w:rPr>
                <w:sz w:val="28"/>
                <w:szCs w:val="28"/>
              </w:rPr>
            </w:pPr>
            <w:r>
              <w:rPr>
                <w:sz w:val="28"/>
                <w:szCs w:val="28"/>
              </w:rPr>
              <w:t>4</w:t>
            </w:r>
          </w:p>
        </w:tc>
        <w:tc>
          <w:tcPr>
            <w:tcW w:w="1985" w:type="dxa"/>
          </w:tcPr>
          <w:p w:rsidR="003C556C" w:rsidRPr="00D56B74" w:rsidRDefault="003C556C" w:rsidP="003C556C">
            <w:pPr>
              <w:contextualSpacing/>
              <w:jc w:val="both"/>
              <w:rPr>
                <w:sz w:val="28"/>
                <w:szCs w:val="28"/>
              </w:rPr>
            </w:pPr>
            <w:r w:rsidRPr="00D56B74">
              <w:rPr>
                <w:sz w:val="28"/>
                <w:szCs w:val="28"/>
              </w:rPr>
              <w:t>Доля отремонтированных площадей в учреждениях.</w:t>
            </w:r>
          </w:p>
        </w:tc>
        <w:tc>
          <w:tcPr>
            <w:tcW w:w="1134" w:type="dxa"/>
          </w:tcPr>
          <w:p w:rsidR="003C556C" w:rsidRPr="00D56B74" w:rsidRDefault="003C556C" w:rsidP="003C556C">
            <w:pPr>
              <w:contextualSpacing/>
              <w:jc w:val="both"/>
              <w:rPr>
                <w:sz w:val="28"/>
                <w:szCs w:val="28"/>
              </w:rPr>
            </w:pPr>
            <w:r w:rsidRPr="00D56B74">
              <w:rPr>
                <w:sz w:val="28"/>
                <w:szCs w:val="28"/>
              </w:rPr>
              <w:t>%</w:t>
            </w:r>
          </w:p>
        </w:tc>
        <w:tc>
          <w:tcPr>
            <w:tcW w:w="1276" w:type="dxa"/>
          </w:tcPr>
          <w:p w:rsidR="003C556C" w:rsidRPr="00D56B74" w:rsidRDefault="003C556C" w:rsidP="003C556C">
            <w:pPr>
              <w:contextualSpacing/>
              <w:jc w:val="center"/>
              <w:rPr>
                <w:sz w:val="28"/>
                <w:szCs w:val="28"/>
              </w:rPr>
            </w:pPr>
          </w:p>
        </w:tc>
        <w:tc>
          <w:tcPr>
            <w:tcW w:w="1112" w:type="dxa"/>
          </w:tcPr>
          <w:p w:rsidR="003C556C" w:rsidRPr="00D56B74" w:rsidRDefault="003C556C" w:rsidP="003C556C">
            <w:pPr>
              <w:contextualSpacing/>
              <w:jc w:val="center"/>
              <w:rPr>
                <w:sz w:val="28"/>
                <w:szCs w:val="28"/>
              </w:rPr>
            </w:pPr>
            <w:r>
              <w:rPr>
                <w:sz w:val="28"/>
                <w:szCs w:val="28"/>
              </w:rPr>
              <w:t>70</w:t>
            </w:r>
          </w:p>
        </w:tc>
        <w:tc>
          <w:tcPr>
            <w:tcW w:w="1080" w:type="dxa"/>
          </w:tcPr>
          <w:p w:rsidR="003C556C" w:rsidRPr="00D56B74" w:rsidRDefault="003C556C" w:rsidP="003C556C">
            <w:pPr>
              <w:contextualSpacing/>
              <w:jc w:val="center"/>
              <w:rPr>
                <w:sz w:val="28"/>
                <w:szCs w:val="28"/>
              </w:rPr>
            </w:pPr>
            <w:r>
              <w:rPr>
                <w:sz w:val="28"/>
                <w:szCs w:val="28"/>
              </w:rPr>
              <w:t>70</w:t>
            </w:r>
          </w:p>
        </w:tc>
        <w:tc>
          <w:tcPr>
            <w:tcW w:w="1080" w:type="dxa"/>
          </w:tcPr>
          <w:p w:rsidR="003C556C" w:rsidRPr="00D56B74" w:rsidRDefault="003C556C" w:rsidP="003C556C">
            <w:pPr>
              <w:contextualSpacing/>
              <w:jc w:val="center"/>
              <w:rPr>
                <w:sz w:val="28"/>
                <w:szCs w:val="28"/>
              </w:rPr>
            </w:pPr>
            <w:r>
              <w:rPr>
                <w:sz w:val="28"/>
                <w:szCs w:val="28"/>
              </w:rPr>
              <w:t>70</w:t>
            </w:r>
          </w:p>
        </w:tc>
        <w:tc>
          <w:tcPr>
            <w:tcW w:w="1264" w:type="dxa"/>
          </w:tcPr>
          <w:p w:rsidR="003C556C" w:rsidRPr="00D56B74" w:rsidRDefault="003C556C" w:rsidP="003C556C">
            <w:pPr>
              <w:contextualSpacing/>
              <w:jc w:val="center"/>
              <w:rPr>
                <w:sz w:val="28"/>
                <w:szCs w:val="28"/>
              </w:rPr>
            </w:pPr>
            <w:r>
              <w:rPr>
                <w:sz w:val="28"/>
                <w:szCs w:val="28"/>
              </w:rPr>
              <w:t>70</w:t>
            </w:r>
          </w:p>
        </w:tc>
      </w:tr>
      <w:tr w:rsidR="003C556C" w:rsidRPr="00D56B74" w:rsidTr="003C556C">
        <w:trPr>
          <w:jc w:val="center"/>
        </w:trPr>
        <w:tc>
          <w:tcPr>
            <w:tcW w:w="728" w:type="dxa"/>
          </w:tcPr>
          <w:p w:rsidR="003C556C" w:rsidRPr="00D56B74" w:rsidRDefault="003C556C" w:rsidP="003C556C">
            <w:pPr>
              <w:contextualSpacing/>
              <w:jc w:val="both"/>
              <w:rPr>
                <w:sz w:val="28"/>
                <w:szCs w:val="28"/>
              </w:rPr>
            </w:pPr>
            <w:r>
              <w:rPr>
                <w:sz w:val="28"/>
                <w:szCs w:val="28"/>
              </w:rPr>
              <w:t>5</w:t>
            </w:r>
          </w:p>
        </w:tc>
        <w:tc>
          <w:tcPr>
            <w:tcW w:w="1985" w:type="dxa"/>
          </w:tcPr>
          <w:p w:rsidR="003C556C" w:rsidRPr="00D56B74" w:rsidRDefault="003C556C" w:rsidP="003C556C">
            <w:pPr>
              <w:contextualSpacing/>
              <w:jc w:val="both"/>
              <w:rPr>
                <w:sz w:val="28"/>
                <w:szCs w:val="28"/>
              </w:rPr>
            </w:pPr>
            <w:r w:rsidRPr="00D56B74">
              <w:rPr>
                <w:sz w:val="28"/>
                <w:szCs w:val="28"/>
              </w:rPr>
              <w:t xml:space="preserve">Укомплектованность ДШИ оборудованием, инвентарём, музыкальными инструментами, сценическими </w:t>
            </w:r>
            <w:r w:rsidRPr="00D56B74">
              <w:rPr>
                <w:sz w:val="28"/>
                <w:szCs w:val="28"/>
              </w:rPr>
              <w:lastRenderedPageBreak/>
              <w:t>костюмами, методическими пособиями.</w:t>
            </w:r>
          </w:p>
        </w:tc>
        <w:tc>
          <w:tcPr>
            <w:tcW w:w="1134" w:type="dxa"/>
          </w:tcPr>
          <w:p w:rsidR="003C556C" w:rsidRPr="00D56B74" w:rsidRDefault="003C556C" w:rsidP="003C556C">
            <w:pPr>
              <w:contextualSpacing/>
              <w:jc w:val="both"/>
              <w:rPr>
                <w:sz w:val="28"/>
                <w:szCs w:val="28"/>
                <w:lang w:val="en-US"/>
              </w:rPr>
            </w:pPr>
            <w:r w:rsidRPr="00D56B74">
              <w:rPr>
                <w:sz w:val="28"/>
                <w:szCs w:val="28"/>
                <w:lang w:val="en-US"/>
              </w:rPr>
              <w:lastRenderedPageBreak/>
              <w:t>%</w:t>
            </w:r>
          </w:p>
        </w:tc>
        <w:tc>
          <w:tcPr>
            <w:tcW w:w="1276" w:type="dxa"/>
          </w:tcPr>
          <w:p w:rsidR="003C556C" w:rsidRPr="00D56B74" w:rsidRDefault="003C556C" w:rsidP="003C556C">
            <w:pPr>
              <w:contextualSpacing/>
              <w:jc w:val="center"/>
              <w:rPr>
                <w:sz w:val="28"/>
                <w:szCs w:val="28"/>
              </w:rPr>
            </w:pPr>
          </w:p>
        </w:tc>
        <w:tc>
          <w:tcPr>
            <w:tcW w:w="1112" w:type="dxa"/>
          </w:tcPr>
          <w:p w:rsidR="003C556C" w:rsidRPr="00D56B74" w:rsidRDefault="003C556C" w:rsidP="003C556C">
            <w:pPr>
              <w:contextualSpacing/>
              <w:jc w:val="center"/>
              <w:rPr>
                <w:sz w:val="28"/>
                <w:szCs w:val="28"/>
              </w:rPr>
            </w:pPr>
            <w:r>
              <w:rPr>
                <w:sz w:val="28"/>
                <w:szCs w:val="28"/>
              </w:rPr>
              <w:t>100</w:t>
            </w:r>
          </w:p>
        </w:tc>
        <w:tc>
          <w:tcPr>
            <w:tcW w:w="1080" w:type="dxa"/>
          </w:tcPr>
          <w:p w:rsidR="003C556C" w:rsidRPr="00D56B74" w:rsidRDefault="003C556C" w:rsidP="003C556C">
            <w:pPr>
              <w:contextualSpacing/>
              <w:jc w:val="center"/>
              <w:rPr>
                <w:sz w:val="28"/>
                <w:szCs w:val="28"/>
              </w:rPr>
            </w:pPr>
            <w:r>
              <w:rPr>
                <w:sz w:val="28"/>
                <w:szCs w:val="28"/>
              </w:rPr>
              <w:t>100</w:t>
            </w:r>
          </w:p>
        </w:tc>
        <w:tc>
          <w:tcPr>
            <w:tcW w:w="1080" w:type="dxa"/>
          </w:tcPr>
          <w:p w:rsidR="003C556C" w:rsidRPr="00D56B74" w:rsidRDefault="003C556C" w:rsidP="003C556C">
            <w:pPr>
              <w:contextualSpacing/>
              <w:jc w:val="center"/>
              <w:rPr>
                <w:sz w:val="28"/>
                <w:szCs w:val="28"/>
              </w:rPr>
            </w:pPr>
            <w:r>
              <w:rPr>
                <w:sz w:val="28"/>
                <w:szCs w:val="28"/>
              </w:rPr>
              <w:t>100</w:t>
            </w:r>
          </w:p>
        </w:tc>
        <w:tc>
          <w:tcPr>
            <w:tcW w:w="1264" w:type="dxa"/>
          </w:tcPr>
          <w:p w:rsidR="003C556C" w:rsidRPr="00D56B74" w:rsidRDefault="003C556C" w:rsidP="003C556C">
            <w:pPr>
              <w:contextualSpacing/>
              <w:jc w:val="center"/>
              <w:rPr>
                <w:sz w:val="28"/>
                <w:szCs w:val="28"/>
              </w:rPr>
            </w:pPr>
            <w:r>
              <w:rPr>
                <w:sz w:val="28"/>
                <w:szCs w:val="28"/>
              </w:rPr>
              <w:t>100</w:t>
            </w:r>
          </w:p>
        </w:tc>
      </w:tr>
      <w:tr w:rsidR="003C556C" w:rsidRPr="00D56B74" w:rsidTr="003C556C">
        <w:trPr>
          <w:jc w:val="center"/>
        </w:trPr>
        <w:tc>
          <w:tcPr>
            <w:tcW w:w="728" w:type="dxa"/>
          </w:tcPr>
          <w:p w:rsidR="003C556C" w:rsidRPr="00D56B74" w:rsidRDefault="003C556C" w:rsidP="003C556C">
            <w:pPr>
              <w:contextualSpacing/>
              <w:jc w:val="both"/>
              <w:rPr>
                <w:sz w:val="28"/>
                <w:szCs w:val="28"/>
              </w:rPr>
            </w:pPr>
            <w:r>
              <w:rPr>
                <w:sz w:val="28"/>
                <w:szCs w:val="28"/>
              </w:rPr>
              <w:lastRenderedPageBreak/>
              <w:t>6</w:t>
            </w:r>
          </w:p>
        </w:tc>
        <w:tc>
          <w:tcPr>
            <w:tcW w:w="1985" w:type="dxa"/>
          </w:tcPr>
          <w:p w:rsidR="003C556C" w:rsidRPr="00D56B74" w:rsidRDefault="003C556C" w:rsidP="003C556C">
            <w:pPr>
              <w:contextualSpacing/>
              <w:jc w:val="both"/>
              <w:rPr>
                <w:sz w:val="28"/>
                <w:szCs w:val="28"/>
              </w:rPr>
            </w:pPr>
            <w:r w:rsidRPr="00D56B74">
              <w:rPr>
                <w:sz w:val="28"/>
                <w:szCs w:val="28"/>
              </w:rPr>
              <w:t>Количество учащихся - участников Всероссийских, региональных, зональных конкурсов, фестивалей, олимпиад, выставок.</w:t>
            </w:r>
          </w:p>
        </w:tc>
        <w:tc>
          <w:tcPr>
            <w:tcW w:w="1134" w:type="dxa"/>
          </w:tcPr>
          <w:p w:rsidR="003C556C" w:rsidRPr="00D56B74" w:rsidRDefault="003C556C" w:rsidP="003C556C">
            <w:pPr>
              <w:contextualSpacing/>
              <w:jc w:val="both"/>
              <w:rPr>
                <w:sz w:val="28"/>
                <w:szCs w:val="28"/>
              </w:rPr>
            </w:pPr>
            <w:r w:rsidRPr="00D56B74">
              <w:rPr>
                <w:sz w:val="28"/>
                <w:szCs w:val="28"/>
              </w:rPr>
              <w:t>чел.</w:t>
            </w:r>
          </w:p>
        </w:tc>
        <w:tc>
          <w:tcPr>
            <w:tcW w:w="1276" w:type="dxa"/>
          </w:tcPr>
          <w:p w:rsidR="003C556C" w:rsidRPr="00D56B74" w:rsidRDefault="003C556C" w:rsidP="003C556C">
            <w:pPr>
              <w:contextualSpacing/>
              <w:jc w:val="center"/>
              <w:rPr>
                <w:sz w:val="28"/>
                <w:szCs w:val="28"/>
              </w:rPr>
            </w:pPr>
          </w:p>
        </w:tc>
        <w:tc>
          <w:tcPr>
            <w:tcW w:w="1112" w:type="dxa"/>
          </w:tcPr>
          <w:p w:rsidR="003C556C" w:rsidRPr="00D56B74" w:rsidRDefault="003C556C" w:rsidP="003C556C">
            <w:pPr>
              <w:contextualSpacing/>
              <w:jc w:val="center"/>
              <w:rPr>
                <w:sz w:val="28"/>
                <w:szCs w:val="28"/>
              </w:rPr>
            </w:pPr>
            <w:r>
              <w:rPr>
                <w:sz w:val="28"/>
                <w:szCs w:val="28"/>
              </w:rPr>
              <w:t>70</w:t>
            </w:r>
          </w:p>
        </w:tc>
        <w:tc>
          <w:tcPr>
            <w:tcW w:w="1080" w:type="dxa"/>
          </w:tcPr>
          <w:p w:rsidR="003C556C" w:rsidRPr="00D56B74" w:rsidRDefault="003C556C" w:rsidP="003C556C">
            <w:pPr>
              <w:contextualSpacing/>
              <w:jc w:val="center"/>
              <w:rPr>
                <w:sz w:val="28"/>
                <w:szCs w:val="28"/>
              </w:rPr>
            </w:pPr>
            <w:r>
              <w:rPr>
                <w:sz w:val="28"/>
                <w:szCs w:val="28"/>
              </w:rPr>
              <w:t>70</w:t>
            </w:r>
          </w:p>
        </w:tc>
        <w:tc>
          <w:tcPr>
            <w:tcW w:w="1080" w:type="dxa"/>
          </w:tcPr>
          <w:p w:rsidR="003C556C" w:rsidRPr="00D56B74" w:rsidRDefault="003C556C" w:rsidP="003C556C">
            <w:pPr>
              <w:contextualSpacing/>
              <w:jc w:val="center"/>
              <w:rPr>
                <w:sz w:val="28"/>
                <w:szCs w:val="28"/>
              </w:rPr>
            </w:pPr>
            <w:r>
              <w:rPr>
                <w:sz w:val="28"/>
                <w:szCs w:val="28"/>
              </w:rPr>
              <w:t>70</w:t>
            </w:r>
          </w:p>
        </w:tc>
        <w:tc>
          <w:tcPr>
            <w:tcW w:w="1264" w:type="dxa"/>
          </w:tcPr>
          <w:p w:rsidR="003C556C" w:rsidRPr="00D56B74" w:rsidRDefault="003C556C" w:rsidP="003C556C">
            <w:pPr>
              <w:contextualSpacing/>
              <w:jc w:val="center"/>
              <w:rPr>
                <w:sz w:val="28"/>
                <w:szCs w:val="28"/>
              </w:rPr>
            </w:pPr>
            <w:r>
              <w:rPr>
                <w:sz w:val="28"/>
                <w:szCs w:val="28"/>
              </w:rPr>
              <w:t>70</w:t>
            </w:r>
          </w:p>
        </w:tc>
      </w:tr>
    </w:tbl>
    <w:p w:rsidR="003C556C" w:rsidRPr="00D56B74" w:rsidRDefault="003C556C" w:rsidP="003C556C">
      <w:pPr>
        <w:contextualSpacing/>
        <w:jc w:val="both"/>
        <w:rPr>
          <w:sz w:val="28"/>
          <w:szCs w:val="28"/>
        </w:rPr>
      </w:pPr>
      <w:r>
        <w:rPr>
          <w:sz w:val="28"/>
          <w:szCs w:val="28"/>
        </w:rPr>
        <w:t xml:space="preserve">      </w:t>
      </w:r>
      <w:r w:rsidRPr="00D56B74">
        <w:rPr>
          <w:iCs/>
          <w:sz w:val="28"/>
          <w:szCs w:val="28"/>
        </w:rPr>
        <w:t xml:space="preserve">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D56B74">
        <w:rPr>
          <w:sz w:val="28"/>
          <w:szCs w:val="28"/>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 Увеличение количества участников всероссийских и региональных конкурсов и фестивалей. Все это является основной целью муниципальной подпрограммы «Дополнительное образование детей в сфере культуры и искусства в Комсомольском муниципальном районе». Главным результатом реализации подпрограммы  «Дополнительное образование детей в сфере культуры и искусства в Комсомольском муниципальном районе» будет достижение поставленных целей.</w:t>
      </w:r>
    </w:p>
    <w:p w:rsidR="003C556C" w:rsidRDefault="003C556C" w:rsidP="003C556C">
      <w:pPr>
        <w:contextualSpacing/>
        <w:rPr>
          <w:b/>
          <w:sz w:val="28"/>
          <w:szCs w:val="28"/>
        </w:rPr>
      </w:pPr>
    </w:p>
    <w:p w:rsidR="003C556C" w:rsidRPr="00CA5FEB" w:rsidRDefault="003C556C" w:rsidP="003C556C">
      <w:pPr>
        <w:ind w:firstLine="851"/>
        <w:contextualSpacing/>
        <w:jc w:val="center"/>
        <w:rPr>
          <w:b/>
          <w:sz w:val="28"/>
          <w:szCs w:val="28"/>
        </w:rPr>
      </w:pPr>
      <w:r>
        <w:rPr>
          <w:b/>
          <w:sz w:val="28"/>
          <w:szCs w:val="28"/>
        </w:rPr>
        <w:t>Мероприятия реализации подпрограммы «Дополнительное образование детей в сфере культуры и искусства</w:t>
      </w:r>
      <w:r w:rsidRPr="00090E35">
        <w:rPr>
          <w:sz w:val="28"/>
          <w:szCs w:val="28"/>
        </w:rPr>
        <w:t xml:space="preserve"> </w:t>
      </w:r>
      <w:r w:rsidRPr="00090E35">
        <w:rPr>
          <w:b/>
          <w:sz w:val="28"/>
          <w:szCs w:val="28"/>
        </w:rPr>
        <w:t>в Ком</w:t>
      </w:r>
      <w:r>
        <w:rPr>
          <w:b/>
          <w:sz w:val="28"/>
          <w:szCs w:val="28"/>
        </w:rPr>
        <w:t>сомольском муниципальном районе</w:t>
      </w:r>
    </w:p>
    <w:tbl>
      <w:tblPr>
        <w:tblpPr w:leftFromText="180" w:rightFromText="180" w:vertAnchor="text" w:horzAnchor="margin" w:tblpXSpec="center" w:tblpY="893"/>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450"/>
        <w:gridCol w:w="3367"/>
        <w:gridCol w:w="1581"/>
        <w:gridCol w:w="2523"/>
      </w:tblGrid>
      <w:tr w:rsidR="003C556C" w:rsidRPr="00D56B74" w:rsidTr="003C556C">
        <w:tc>
          <w:tcPr>
            <w:tcW w:w="648" w:type="dxa"/>
            <w:vAlign w:val="center"/>
          </w:tcPr>
          <w:p w:rsidR="003C556C" w:rsidRPr="00D56B74" w:rsidRDefault="003C556C" w:rsidP="003C556C">
            <w:pPr>
              <w:pStyle w:val="25"/>
            </w:pPr>
            <w:r w:rsidRPr="00D56B74">
              <w:t>№</w:t>
            </w:r>
          </w:p>
        </w:tc>
        <w:tc>
          <w:tcPr>
            <w:tcW w:w="2450" w:type="dxa"/>
            <w:vAlign w:val="center"/>
          </w:tcPr>
          <w:p w:rsidR="003C556C" w:rsidRPr="00D56B74" w:rsidRDefault="003C556C" w:rsidP="003C556C">
            <w:pPr>
              <w:pStyle w:val="25"/>
            </w:pPr>
            <w:r w:rsidRPr="00D56B74">
              <w:t>Задачи и мероприятия программы</w:t>
            </w:r>
          </w:p>
        </w:tc>
        <w:tc>
          <w:tcPr>
            <w:tcW w:w="3367" w:type="dxa"/>
            <w:vAlign w:val="center"/>
          </w:tcPr>
          <w:p w:rsidR="003C556C" w:rsidRPr="00D56B74" w:rsidRDefault="003C556C" w:rsidP="003C556C">
            <w:pPr>
              <w:pStyle w:val="25"/>
            </w:pPr>
            <w:r w:rsidRPr="00D56B74">
              <w:t>Краткое описание содержания мероприятий программы</w:t>
            </w:r>
          </w:p>
        </w:tc>
        <w:tc>
          <w:tcPr>
            <w:tcW w:w="1581" w:type="dxa"/>
            <w:vAlign w:val="center"/>
          </w:tcPr>
          <w:p w:rsidR="003C556C" w:rsidRPr="00AD255E" w:rsidRDefault="003C556C" w:rsidP="003C556C">
            <w:pPr>
              <w:pStyle w:val="25"/>
            </w:pPr>
            <w:r w:rsidRPr="00AD255E">
              <w:t>Сроки реализации мероприятий программы</w:t>
            </w:r>
          </w:p>
        </w:tc>
        <w:tc>
          <w:tcPr>
            <w:tcW w:w="2523" w:type="dxa"/>
            <w:vAlign w:val="center"/>
          </w:tcPr>
          <w:p w:rsidR="003C556C" w:rsidRPr="00D56B74" w:rsidRDefault="003C556C" w:rsidP="003C556C">
            <w:pPr>
              <w:pStyle w:val="25"/>
            </w:pPr>
            <w:r w:rsidRPr="00D56B74">
              <w:t>Ответственные</w:t>
            </w:r>
          </w:p>
          <w:p w:rsidR="003C556C" w:rsidRPr="00D56B74" w:rsidRDefault="003C556C" w:rsidP="003C556C">
            <w:pPr>
              <w:pStyle w:val="25"/>
            </w:pPr>
            <w:r w:rsidRPr="00D56B74">
              <w:t>исполнители</w:t>
            </w:r>
          </w:p>
        </w:tc>
      </w:tr>
      <w:tr w:rsidR="003C556C" w:rsidRPr="00D56B74" w:rsidTr="003C556C">
        <w:trPr>
          <w:trHeight w:val="143"/>
        </w:trPr>
        <w:tc>
          <w:tcPr>
            <w:tcW w:w="648" w:type="dxa"/>
          </w:tcPr>
          <w:p w:rsidR="003C556C" w:rsidRPr="00D56B74" w:rsidRDefault="003C556C" w:rsidP="003C556C">
            <w:pPr>
              <w:pStyle w:val="25"/>
            </w:pPr>
            <w:r w:rsidRPr="00D56B74">
              <w:t>1</w:t>
            </w:r>
          </w:p>
        </w:tc>
        <w:tc>
          <w:tcPr>
            <w:tcW w:w="2450" w:type="dxa"/>
          </w:tcPr>
          <w:p w:rsidR="003C556C" w:rsidRPr="00D56B74" w:rsidRDefault="003C556C" w:rsidP="003C556C">
            <w:pPr>
              <w:pStyle w:val="25"/>
            </w:pPr>
            <w:r w:rsidRPr="00D56B74">
              <w:t>2</w:t>
            </w:r>
          </w:p>
        </w:tc>
        <w:tc>
          <w:tcPr>
            <w:tcW w:w="3367" w:type="dxa"/>
          </w:tcPr>
          <w:p w:rsidR="003C556C" w:rsidRPr="00D56B74" w:rsidRDefault="003C556C" w:rsidP="003C556C">
            <w:pPr>
              <w:pStyle w:val="25"/>
            </w:pPr>
            <w:r w:rsidRPr="00D56B74">
              <w:t>3</w:t>
            </w:r>
          </w:p>
        </w:tc>
        <w:tc>
          <w:tcPr>
            <w:tcW w:w="1581" w:type="dxa"/>
          </w:tcPr>
          <w:p w:rsidR="003C556C" w:rsidRPr="00D56B74" w:rsidRDefault="003C556C" w:rsidP="003C556C">
            <w:pPr>
              <w:pStyle w:val="25"/>
            </w:pPr>
            <w:r w:rsidRPr="00D56B74">
              <w:t>4</w:t>
            </w:r>
          </w:p>
        </w:tc>
        <w:tc>
          <w:tcPr>
            <w:tcW w:w="2523" w:type="dxa"/>
          </w:tcPr>
          <w:p w:rsidR="003C556C" w:rsidRPr="00D56B74" w:rsidRDefault="003C556C" w:rsidP="003C556C">
            <w:pPr>
              <w:pStyle w:val="25"/>
            </w:pPr>
            <w:r w:rsidRPr="00D56B74">
              <w:t>5</w:t>
            </w:r>
          </w:p>
        </w:tc>
      </w:tr>
      <w:tr w:rsidR="003C556C" w:rsidRPr="00D56B74" w:rsidTr="003C556C">
        <w:trPr>
          <w:trHeight w:val="714"/>
        </w:trPr>
        <w:tc>
          <w:tcPr>
            <w:tcW w:w="648" w:type="dxa"/>
          </w:tcPr>
          <w:p w:rsidR="003C556C" w:rsidRPr="00D56B74" w:rsidRDefault="003C556C" w:rsidP="003C556C">
            <w:pPr>
              <w:pStyle w:val="25"/>
            </w:pPr>
          </w:p>
        </w:tc>
        <w:tc>
          <w:tcPr>
            <w:tcW w:w="9921" w:type="dxa"/>
            <w:gridSpan w:val="4"/>
          </w:tcPr>
          <w:p w:rsidR="003C556C" w:rsidRPr="00457873" w:rsidRDefault="003C556C" w:rsidP="003C556C">
            <w:pPr>
              <w:pStyle w:val="25"/>
            </w:pPr>
            <w:r w:rsidRPr="00457873">
              <w:t>Основное мероприятие "Обеспечение деятельности учреждений дополнительного образования в сфере культуры и искусства"</w:t>
            </w:r>
          </w:p>
        </w:tc>
      </w:tr>
      <w:tr w:rsidR="003C556C" w:rsidRPr="00D56B74" w:rsidTr="003C556C">
        <w:trPr>
          <w:trHeight w:val="1110"/>
        </w:trPr>
        <w:tc>
          <w:tcPr>
            <w:tcW w:w="648" w:type="dxa"/>
          </w:tcPr>
          <w:p w:rsidR="003C556C" w:rsidRPr="00457873" w:rsidRDefault="003C556C" w:rsidP="003C556C">
            <w:pPr>
              <w:pStyle w:val="25"/>
            </w:pPr>
            <w:r w:rsidRPr="00457873">
              <w:t>1</w:t>
            </w:r>
            <w:r>
              <w:t>.</w:t>
            </w:r>
          </w:p>
        </w:tc>
        <w:tc>
          <w:tcPr>
            <w:tcW w:w="9921" w:type="dxa"/>
            <w:gridSpan w:val="4"/>
          </w:tcPr>
          <w:p w:rsidR="003C556C" w:rsidRPr="00457873" w:rsidRDefault="003C556C" w:rsidP="003C556C">
            <w:pPr>
              <w:pStyle w:val="25"/>
            </w:pPr>
            <w:r w:rsidRPr="00457873">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3C556C" w:rsidRPr="00D56B74" w:rsidTr="003C556C">
        <w:trPr>
          <w:trHeight w:val="1110"/>
        </w:trPr>
        <w:tc>
          <w:tcPr>
            <w:tcW w:w="648" w:type="dxa"/>
          </w:tcPr>
          <w:p w:rsidR="003C556C" w:rsidRPr="00457873" w:rsidRDefault="003C556C" w:rsidP="003C556C">
            <w:pPr>
              <w:pStyle w:val="25"/>
            </w:pPr>
            <w:r w:rsidRPr="00457873">
              <w:lastRenderedPageBreak/>
              <w:t>1</w:t>
            </w:r>
            <w:r>
              <w:t>.1</w:t>
            </w:r>
          </w:p>
        </w:tc>
        <w:tc>
          <w:tcPr>
            <w:tcW w:w="2450" w:type="dxa"/>
          </w:tcPr>
          <w:p w:rsidR="003C556C" w:rsidRPr="00D56B74" w:rsidRDefault="003C556C" w:rsidP="003C556C">
            <w:pPr>
              <w:jc w:val="both"/>
              <w:rPr>
                <w:sz w:val="28"/>
                <w:szCs w:val="28"/>
              </w:rPr>
            </w:pPr>
            <w:r w:rsidRPr="00D56B74">
              <w:rPr>
                <w:sz w:val="28"/>
                <w:szCs w:val="28"/>
              </w:rPr>
              <w:t>Материальное обеспечение сотрудников ДШИ</w:t>
            </w:r>
          </w:p>
        </w:tc>
        <w:tc>
          <w:tcPr>
            <w:tcW w:w="3367" w:type="dxa"/>
          </w:tcPr>
          <w:p w:rsidR="003C556C" w:rsidRPr="00D56B74" w:rsidRDefault="003C556C" w:rsidP="003C556C">
            <w:pPr>
              <w:pStyle w:val="25"/>
            </w:pPr>
            <w:r w:rsidRPr="00D56B74">
              <w:t>Ежемесячная выплата заработной платы сотрудникам согласно тарификации и штатному расписанию;</w:t>
            </w:r>
          </w:p>
          <w:p w:rsidR="003C556C" w:rsidRPr="00D56B74" w:rsidRDefault="003C556C" w:rsidP="003C556C">
            <w:pPr>
              <w:pStyle w:val="25"/>
            </w:pPr>
            <w:r w:rsidRPr="00D56B74">
              <w:t xml:space="preserve">оплата ежегодного оплачиваемого отпуска согласно приказам руководителя; </w:t>
            </w:r>
          </w:p>
          <w:p w:rsidR="003C556C" w:rsidRPr="00D56B74" w:rsidRDefault="003C556C" w:rsidP="003C556C">
            <w:pPr>
              <w:pStyle w:val="25"/>
            </w:pPr>
            <w:r w:rsidRPr="00D56B74">
              <w:t>выплаты компенсационного</w:t>
            </w:r>
            <w:r>
              <w:t>, стимулирующего</w:t>
            </w:r>
            <w:r w:rsidRPr="00D56B74">
              <w:t xml:space="preserve"> характера для </w:t>
            </w:r>
            <w:r>
              <w:t>работников</w:t>
            </w:r>
          </w:p>
        </w:tc>
        <w:tc>
          <w:tcPr>
            <w:tcW w:w="1581" w:type="dxa"/>
          </w:tcPr>
          <w:p w:rsidR="003C556C" w:rsidRPr="00D56B74" w:rsidRDefault="003C556C" w:rsidP="003C556C">
            <w:pPr>
              <w:pStyle w:val="25"/>
            </w:pPr>
            <w:r>
              <w:t>2019г.- 2022</w:t>
            </w:r>
            <w:r w:rsidRPr="00D56B74">
              <w:t>г.</w:t>
            </w:r>
          </w:p>
        </w:tc>
        <w:tc>
          <w:tcPr>
            <w:tcW w:w="2523" w:type="dxa"/>
          </w:tcPr>
          <w:p w:rsidR="003C556C" w:rsidRPr="00353A8E" w:rsidRDefault="003C556C" w:rsidP="003C556C">
            <w:pPr>
              <w:pStyle w:val="25"/>
            </w:pPr>
            <w:r w:rsidRPr="00353A8E">
              <w:t>Отд</w:t>
            </w:r>
            <w:r>
              <w:t>ел по делам культуры, молоде</w:t>
            </w:r>
            <w:r w:rsidRPr="00353A8E">
              <w:t>жи и спорта, МКУ "Центр обслуживания учреждений культуры Комсомольского муниципального района Ивановской области" ,руководитель учреждения.</w:t>
            </w:r>
          </w:p>
        </w:tc>
      </w:tr>
      <w:tr w:rsidR="003C556C" w:rsidRPr="00D56B74" w:rsidTr="003C556C">
        <w:trPr>
          <w:trHeight w:val="688"/>
        </w:trPr>
        <w:tc>
          <w:tcPr>
            <w:tcW w:w="648" w:type="dxa"/>
          </w:tcPr>
          <w:p w:rsidR="003C556C" w:rsidRPr="00D56B74" w:rsidRDefault="003C556C" w:rsidP="003C556C">
            <w:pPr>
              <w:pStyle w:val="25"/>
            </w:pPr>
            <w:r>
              <w:t>2.</w:t>
            </w:r>
          </w:p>
        </w:tc>
        <w:tc>
          <w:tcPr>
            <w:tcW w:w="9921" w:type="dxa"/>
            <w:gridSpan w:val="4"/>
          </w:tcPr>
          <w:p w:rsidR="003C556C" w:rsidRPr="00457873" w:rsidRDefault="003C556C" w:rsidP="003C556C">
            <w:pPr>
              <w:pStyle w:val="25"/>
            </w:pPr>
            <w:r w:rsidRPr="00457873">
              <w:t>Оказание муниципальной услуги "Дополнительное образование детей в сфере культуры и искусства"  (Закупка товаров, работ и услуг для государственных (муниципальных) нужд)</w:t>
            </w:r>
          </w:p>
        </w:tc>
      </w:tr>
      <w:tr w:rsidR="003C556C" w:rsidRPr="00D56B74" w:rsidTr="003C556C">
        <w:trPr>
          <w:trHeight w:val="1254"/>
        </w:trPr>
        <w:tc>
          <w:tcPr>
            <w:tcW w:w="648" w:type="dxa"/>
          </w:tcPr>
          <w:p w:rsidR="003C556C" w:rsidRPr="00D56B74" w:rsidRDefault="003C556C" w:rsidP="003C556C">
            <w:pPr>
              <w:pStyle w:val="25"/>
            </w:pPr>
            <w:r w:rsidRPr="00D56B74">
              <w:t>2</w:t>
            </w:r>
            <w:r>
              <w:t>.1</w:t>
            </w:r>
          </w:p>
        </w:tc>
        <w:tc>
          <w:tcPr>
            <w:tcW w:w="2450" w:type="dxa"/>
          </w:tcPr>
          <w:p w:rsidR="003C556C" w:rsidRPr="00D56B74" w:rsidRDefault="003C556C" w:rsidP="003C556C">
            <w:pPr>
              <w:jc w:val="both"/>
              <w:rPr>
                <w:sz w:val="28"/>
                <w:szCs w:val="28"/>
              </w:rPr>
            </w:pPr>
            <w:r w:rsidRPr="00D56B74">
              <w:rPr>
                <w:sz w:val="28"/>
                <w:szCs w:val="28"/>
              </w:rPr>
              <w:t>Обеспечение коммунальными услугами</w:t>
            </w:r>
          </w:p>
        </w:tc>
        <w:tc>
          <w:tcPr>
            <w:tcW w:w="3367" w:type="dxa"/>
          </w:tcPr>
          <w:p w:rsidR="003C556C" w:rsidRPr="00D56B74" w:rsidRDefault="003C556C" w:rsidP="003C556C">
            <w:pPr>
              <w:pStyle w:val="25"/>
            </w:pPr>
            <w:r>
              <w:t>Договора</w:t>
            </w:r>
            <w:r w:rsidRPr="00D56B74">
              <w:t xml:space="preserve">  на тепло- и электроэнергию, водосн</w:t>
            </w:r>
            <w:r>
              <w:t>абжение и водоотведение, природный газ, услуги по обращению с ТКО</w:t>
            </w:r>
          </w:p>
        </w:tc>
        <w:tc>
          <w:tcPr>
            <w:tcW w:w="1581" w:type="dxa"/>
          </w:tcPr>
          <w:p w:rsidR="003C556C" w:rsidRPr="00D56B74" w:rsidRDefault="003C556C" w:rsidP="003C556C">
            <w:pPr>
              <w:pStyle w:val="25"/>
            </w:pPr>
            <w:r>
              <w:t>2019г.- 2022</w:t>
            </w:r>
            <w:r w:rsidRPr="00D56B74">
              <w:t>г.</w:t>
            </w:r>
          </w:p>
        </w:tc>
        <w:tc>
          <w:tcPr>
            <w:tcW w:w="2523" w:type="dxa"/>
          </w:tcPr>
          <w:p w:rsidR="003C556C" w:rsidRPr="00D56B74" w:rsidRDefault="003C556C" w:rsidP="003C556C">
            <w:pPr>
              <w:pStyle w:val="25"/>
            </w:pPr>
            <w:r w:rsidRPr="00D56B74">
              <w:t>Учреждения, организация- поставщик услуг.</w:t>
            </w:r>
          </w:p>
        </w:tc>
      </w:tr>
      <w:tr w:rsidR="003C556C" w:rsidRPr="00D56B74" w:rsidTr="003C556C">
        <w:trPr>
          <w:trHeight w:val="1249"/>
        </w:trPr>
        <w:tc>
          <w:tcPr>
            <w:tcW w:w="648" w:type="dxa"/>
          </w:tcPr>
          <w:p w:rsidR="003C556C" w:rsidRPr="00D56B74" w:rsidRDefault="003C556C" w:rsidP="003C556C">
            <w:pPr>
              <w:pStyle w:val="25"/>
            </w:pPr>
            <w:r>
              <w:t>2.2</w:t>
            </w:r>
          </w:p>
        </w:tc>
        <w:tc>
          <w:tcPr>
            <w:tcW w:w="2450" w:type="dxa"/>
          </w:tcPr>
          <w:p w:rsidR="003C556C" w:rsidRPr="00D56B74" w:rsidRDefault="003C556C" w:rsidP="003C556C">
            <w:pPr>
              <w:pStyle w:val="25"/>
            </w:pPr>
            <w:r w:rsidRPr="00D56B74">
              <w:t>Обеспечение услугами связи</w:t>
            </w:r>
          </w:p>
        </w:tc>
        <w:tc>
          <w:tcPr>
            <w:tcW w:w="3367" w:type="dxa"/>
          </w:tcPr>
          <w:p w:rsidR="003C556C" w:rsidRPr="00D56B74" w:rsidRDefault="003C556C" w:rsidP="003C556C">
            <w:pPr>
              <w:pStyle w:val="25"/>
            </w:pPr>
            <w:r>
              <w:t>Договора</w:t>
            </w:r>
            <w:r w:rsidRPr="00D56B74">
              <w:t xml:space="preserve"> на услуги связи</w:t>
            </w:r>
            <w:r>
              <w:t>,</w:t>
            </w:r>
            <w:r w:rsidRPr="00D56B74">
              <w:t xml:space="preserve"> </w:t>
            </w:r>
            <w:r>
              <w:t xml:space="preserve">услуги сети Интернет </w:t>
            </w:r>
            <w:r w:rsidRPr="00D56B74">
              <w:t xml:space="preserve">и выполнение обязательств по ним. </w:t>
            </w:r>
          </w:p>
        </w:tc>
        <w:tc>
          <w:tcPr>
            <w:tcW w:w="1581" w:type="dxa"/>
          </w:tcPr>
          <w:p w:rsidR="003C556C" w:rsidRPr="00D56B74" w:rsidRDefault="003C556C" w:rsidP="003C556C">
            <w:pPr>
              <w:pStyle w:val="25"/>
            </w:pPr>
            <w:r>
              <w:t>2019г.- 2022</w:t>
            </w:r>
            <w:r w:rsidRPr="00D56B74">
              <w:t>г.</w:t>
            </w:r>
          </w:p>
        </w:tc>
        <w:tc>
          <w:tcPr>
            <w:tcW w:w="2523" w:type="dxa"/>
          </w:tcPr>
          <w:p w:rsidR="003C556C" w:rsidRPr="00D56B74" w:rsidRDefault="003C556C" w:rsidP="003C556C">
            <w:pPr>
              <w:pStyle w:val="25"/>
            </w:pPr>
            <w:r w:rsidRPr="00D56B74">
              <w:t>Учреждения. организация- поставщик услуг</w:t>
            </w:r>
          </w:p>
        </w:tc>
      </w:tr>
      <w:tr w:rsidR="003C556C" w:rsidRPr="00D56B74" w:rsidTr="003C556C">
        <w:trPr>
          <w:trHeight w:val="1485"/>
        </w:trPr>
        <w:tc>
          <w:tcPr>
            <w:tcW w:w="648" w:type="dxa"/>
            <w:tcBorders>
              <w:bottom w:val="single" w:sz="4" w:space="0" w:color="auto"/>
            </w:tcBorders>
          </w:tcPr>
          <w:p w:rsidR="003C556C" w:rsidRPr="00D56B74" w:rsidRDefault="003C556C" w:rsidP="003C556C">
            <w:pPr>
              <w:pStyle w:val="25"/>
            </w:pPr>
            <w:r>
              <w:t>2.3</w:t>
            </w:r>
          </w:p>
        </w:tc>
        <w:tc>
          <w:tcPr>
            <w:tcW w:w="2450" w:type="dxa"/>
            <w:tcBorders>
              <w:bottom w:val="single" w:sz="4" w:space="0" w:color="auto"/>
            </w:tcBorders>
          </w:tcPr>
          <w:p w:rsidR="003C556C" w:rsidRPr="00D56B74" w:rsidRDefault="003C556C" w:rsidP="003C556C">
            <w:pPr>
              <w:pStyle w:val="25"/>
            </w:pPr>
            <w:r w:rsidRPr="00D56B74">
              <w:t xml:space="preserve">Обеспечение чистоты  и порядка в учреждениях </w:t>
            </w:r>
          </w:p>
        </w:tc>
        <w:tc>
          <w:tcPr>
            <w:tcW w:w="3367" w:type="dxa"/>
            <w:tcBorders>
              <w:bottom w:val="single" w:sz="4" w:space="0" w:color="auto"/>
            </w:tcBorders>
            <w:shd w:val="clear" w:color="auto" w:fill="auto"/>
          </w:tcPr>
          <w:p w:rsidR="003C556C" w:rsidRPr="00D56B74" w:rsidRDefault="003C556C" w:rsidP="003C556C">
            <w:pPr>
              <w:pStyle w:val="25"/>
            </w:pPr>
            <w:r w:rsidRPr="00D56B74">
              <w:t xml:space="preserve">Дератизация помещений. </w:t>
            </w:r>
            <w:r>
              <w:t>О</w:t>
            </w:r>
            <w:r w:rsidRPr="00D56B74">
              <w:t xml:space="preserve">бучение сотрудников техники безопасности, медицинский </w:t>
            </w:r>
            <w:r>
              <w:t>осмотр работников.</w:t>
            </w:r>
          </w:p>
          <w:p w:rsidR="003C556C" w:rsidRPr="00D56B74" w:rsidRDefault="003C556C" w:rsidP="003C556C">
            <w:pPr>
              <w:pStyle w:val="25"/>
            </w:pPr>
            <w:r w:rsidRPr="00D56B74">
              <w:t>Обслуживание АПС</w:t>
            </w:r>
            <w:r>
              <w:t xml:space="preserve">, ТСО, оплата услуг охраны осуществление пропускного режима в зданиях школ, </w:t>
            </w:r>
            <w:r w:rsidRPr="00D56B74">
              <w:t xml:space="preserve"> оплата нештатных сотрудников по содержанию</w:t>
            </w:r>
            <w:r>
              <w:t xml:space="preserve"> и ремонту</w:t>
            </w:r>
            <w:r w:rsidRPr="00D56B74">
              <w:t xml:space="preserve"> здания, имущества</w:t>
            </w:r>
            <w:r>
              <w:t>, настройка</w:t>
            </w:r>
            <w:r w:rsidRPr="00D56B74">
              <w:t xml:space="preserve"> музыкальных инструментов</w:t>
            </w:r>
          </w:p>
        </w:tc>
        <w:tc>
          <w:tcPr>
            <w:tcW w:w="1581" w:type="dxa"/>
          </w:tcPr>
          <w:p w:rsidR="003C556C" w:rsidRPr="00D56B74" w:rsidRDefault="003C556C" w:rsidP="003C556C">
            <w:pPr>
              <w:pStyle w:val="25"/>
            </w:pPr>
            <w:r>
              <w:t>2019г.- 2022</w:t>
            </w:r>
            <w:r w:rsidRPr="00D56B74">
              <w:t>г.</w:t>
            </w:r>
          </w:p>
        </w:tc>
        <w:tc>
          <w:tcPr>
            <w:tcW w:w="2523" w:type="dxa"/>
          </w:tcPr>
          <w:p w:rsidR="003C556C" w:rsidRPr="00D56B74" w:rsidRDefault="003C556C" w:rsidP="003C556C">
            <w:pPr>
              <w:pStyle w:val="25"/>
            </w:pPr>
            <w:r w:rsidRPr="00D56B74">
              <w:t>Учреждения, организация- поставщик услуг</w:t>
            </w:r>
          </w:p>
        </w:tc>
      </w:tr>
      <w:tr w:rsidR="003C556C" w:rsidRPr="00D56B74" w:rsidTr="003C556C">
        <w:trPr>
          <w:trHeight w:val="3285"/>
        </w:trPr>
        <w:tc>
          <w:tcPr>
            <w:tcW w:w="648" w:type="dxa"/>
          </w:tcPr>
          <w:p w:rsidR="003C556C" w:rsidRPr="00D56B74" w:rsidRDefault="003C556C" w:rsidP="003C556C">
            <w:pPr>
              <w:pStyle w:val="25"/>
            </w:pPr>
            <w:r>
              <w:lastRenderedPageBreak/>
              <w:t>2.4</w:t>
            </w:r>
          </w:p>
        </w:tc>
        <w:tc>
          <w:tcPr>
            <w:tcW w:w="2450" w:type="dxa"/>
          </w:tcPr>
          <w:p w:rsidR="003C556C" w:rsidRPr="00D56B74" w:rsidRDefault="003C556C" w:rsidP="003C556C">
            <w:pPr>
              <w:pStyle w:val="25"/>
            </w:pPr>
            <w:r w:rsidRPr="00D56B74">
              <w:t>Пополнение материально- технической базы учреждений</w:t>
            </w:r>
          </w:p>
        </w:tc>
        <w:tc>
          <w:tcPr>
            <w:tcW w:w="3367" w:type="dxa"/>
          </w:tcPr>
          <w:p w:rsidR="003C556C" w:rsidRPr="00D56B74" w:rsidRDefault="003C556C" w:rsidP="003C556C">
            <w:pPr>
              <w:pStyle w:val="25"/>
            </w:pPr>
            <w:r w:rsidRPr="00D56B74">
              <w:t>Приобретение компьютеров для возможности заниматься компьютерной графикой;</w:t>
            </w:r>
          </w:p>
          <w:p w:rsidR="003C556C" w:rsidRPr="00D56B74" w:rsidRDefault="003C556C" w:rsidP="003C556C">
            <w:pPr>
              <w:pStyle w:val="25"/>
            </w:pPr>
            <w:r w:rsidRPr="00D56B74">
              <w:t>замена физически и морально устаревшей мебели;</w:t>
            </w:r>
          </w:p>
          <w:p w:rsidR="003C556C" w:rsidRPr="00D56B74" w:rsidRDefault="003C556C" w:rsidP="003C556C">
            <w:pPr>
              <w:pStyle w:val="25"/>
            </w:pPr>
            <w:r w:rsidRPr="00D56B74">
              <w:t>покупка музыкальных инструментов, звукоусиливающего и светового оборудования;</w:t>
            </w:r>
          </w:p>
          <w:p w:rsidR="003C556C" w:rsidRPr="00D56B74" w:rsidRDefault="003C556C" w:rsidP="003C556C">
            <w:pPr>
              <w:pStyle w:val="25"/>
            </w:pPr>
            <w:r w:rsidRPr="00D56B74">
              <w:t>пошив костюмов для вокального эстрадного коллектива, для младшего состава хора, хореографического коллектива.</w:t>
            </w:r>
            <w:r>
              <w:t xml:space="preserve"> О</w:t>
            </w:r>
            <w:r w:rsidRPr="00D56B74">
              <w:t>формление подписки на периодические издани</w:t>
            </w:r>
            <w:r>
              <w:t xml:space="preserve">я; </w:t>
            </w:r>
            <w:r w:rsidRPr="00D56B74">
              <w:t xml:space="preserve"> </w:t>
            </w:r>
            <w:r>
              <w:t>п</w:t>
            </w:r>
            <w:r w:rsidRPr="00D56B74">
              <w:t xml:space="preserve">риобретение методической литературы, программного обеспечения, </w:t>
            </w:r>
            <w:r w:rsidRPr="00D56B74">
              <w:rPr>
                <w:lang w:val="en-US"/>
              </w:rPr>
              <w:t>CD</w:t>
            </w:r>
            <w:r w:rsidRPr="00D56B74">
              <w:t xml:space="preserve"> дисков с музыкальными произведениями, лучшими образцами мировой художественной кул</w:t>
            </w:r>
            <w:r>
              <w:t xml:space="preserve">ьтуры, дидактического материала. </w:t>
            </w:r>
            <w:r w:rsidRPr="00D56B74">
              <w:t xml:space="preserve"> </w:t>
            </w:r>
            <w:r>
              <w:t xml:space="preserve"> </w:t>
            </w:r>
            <w:r w:rsidRPr="00D56B74">
              <w:t xml:space="preserve"> Приобрете</w:t>
            </w:r>
            <w:r>
              <w:t xml:space="preserve">ние хозяйственных товаров, </w:t>
            </w:r>
            <w:r w:rsidRPr="00D56B74">
              <w:t xml:space="preserve">  канцтоваров, </w:t>
            </w:r>
            <w:r>
              <w:t>строительных материалов,</w:t>
            </w:r>
            <w:r w:rsidRPr="00D56B74">
              <w:t>материалов для художественного класса и занятий прикладным творчеством  и др. инвентаря.</w:t>
            </w:r>
            <w:r>
              <w:t xml:space="preserve"> </w:t>
            </w:r>
            <w:r w:rsidRPr="00D56B74">
              <w:t>Обеспечение сотрудников учреждений  спецодеждой и индивидуальными средствами защиты в соответствии  с нормами</w:t>
            </w:r>
            <w:r>
              <w:t xml:space="preserve">; </w:t>
            </w:r>
            <w:r w:rsidRPr="001F2463">
              <w:lastRenderedPageBreak/>
              <w:t>приобретение ГСМ и зап.частей для служебного авто,</w:t>
            </w:r>
            <w:r>
              <w:t xml:space="preserve"> приобретение картриджей, тонера, обслуживание сайта учреждения</w:t>
            </w:r>
          </w:p>
        </w:tc>
        <w:tc>
          <w:tcPr>
            <w:tcW w:w="1581" w:type="dxa"/>
          </w:tcPr>
          <w:p w:rsidR="003C556C" w:rsidRPr="00D56B74" w:rsidRDefault="003C556C" w:rsidP="003C556C">
            <w:pPr>
              <w:pStyle w:val="25"/>
            </w:pPr>
            <w:r>
              <w:lastRenderedPageBreak/>
              <w:t>2019г.- 2022</w:t>
            </w:r>
            <w:r w:rsidRPr="00D56B74">
              <w:t>г.</w:t>
            </w:r>
          </w:p>
        </w:tc>
        <w:tc>
          <w:tcPr>
            <w:tcW w:w="2523" w:type="dxa"/>
          </w:tcPr>
          <w:p w:rsidR="003C556C" w:rsidRPr="00D56B74" w:rsidRDefault="003C556C" w:rsidP="003C556C">
            <w:pPr>
              <w:pStyle w:val="25"/>
            </w:pPr>
            <w:r w:rsidRPr="00D56B74">
              <w:t>Учреждения, организации- поставщики услуг.</w:t>
            </w:r>
          </w:p>
        </w:tc>
      </w:tr>
      <w:tr w:rsidR="003C556C" w:rsidRPr="00D56B74" w:rsidTr="003C556C">
        <w:trPr>
          <w:trHeight w:val="361"/>
        </w:trPr>
        <w:tc>
          <w:tcPr>
            <w:tcW w:w="648" w:type="dxa"/>
          </w:tcPr>
          <w:p w:rsidR="003C556C" w:rsidRPr="00D56B74" w:rsidRDefault="003C556C" w:rsidP="003C556C">
            <w:pPr>
              <w:pStyle w:val="25"/>
            </w:pPr>
            <w:r>
              <w:lastRenderedPageBreak/>
              <w:t>2.5</w:t>
            </w:r>
          </w:p>
        </w:tc>
        <w:tc>
          <w:tcPr>
            <w:tcW w:w="2450" w:type="dxa"/>
          </w:tcPr>
          <w:p w:rsidR="003C556C" w:rsidRDefault="003C556C" w:rsidP="003C556C">
            <w:pPr>
              <w:pStyle w:val="25"/>
            </w:pPr>
            <w:r w:rsidRPr="00D56B74">
              <w:t>Мероприятие:</w:t>
            </w:r>
          </w:p>
          <w:p w:rsidR="003C556C" w:rsidRPr="00D56B74" w:rsidRDefault="003C556C" w:rsidP="003C556C">
            <w:pPr>
              <w:pStyle w:val="25"/>
            </w:pPr>
            <w:r>
              <w:t>материальное обеспечение участия учащихся в конкурсах, фестивалях, олимпиадах, выставках</w:t>
            </w:r>
          </w:p>
        </w:tc>
        <w:tc>
          <w:tcPr>
            <w:tcW w:w="3367" w:type="dxa"/>
          </w:tcPr>
          <w:p w:rsidR="003C556C" w:rsidRDefault="003C556C" w:rsidP="003C556C">
            <w:pPr>
              <w:pStyle w:val="25"/>
            </w:pPr>
            <w:r>
              <w:t>Приобретение подарочной, сувенирной продукции для участников, транспортные услуги</w:t>
            </w:r>
          </w:p>
        </w:tc>
        <w:tc>
          <w:tcPr>
            <w:tcW w:w="1581" w:type="dxa"/>
          </w:tcPr>
          <w:p w:rsidR="003C556C" w:rsidRDefault="003C556C" w:rsidP="003C556C">
            <w:pPr>
              <w:pStyle w:val="25"/>
            </w:pPr>
            <w:r>
              <w:t>2019г.- 2022</w:t>
            </w:r>
            <w:r w:rsidRPr="00D56B74">
              <w:t>г.</w:t>
            </w:r>
          </w:p>
        </w:tc>
        <w:tc>
          <w:tcPr>
            <w:tcW w:w="2523" w:type="dxa"/>
          </w:tcPr>
          <w:p w:rsidR="003C556C" w:rsidRDefault="003C556C" w:rsidP="003C556C">
            <w:pPr>
              <w:pStyle w:val="25"/>
            </w:pPr>
            <w:r w:rsidRPr="00D56B74">
              <w:t>Учреждения, организации- поставщики услуг.</w:t>
            </w:r>
          </w:p>
        </w:tc>
      </w:tr>
      <w:tr w:rsidR="003C556C" w:rsidRPr="00D56B74" w:rsidTr="003C556C">
        <w:trPr>
          <w:trHeight w:val="361"/>
        </w:trPr>
        <w:tc>
          <w:tcPr>
            <w:tcW w:w="648" w:type="dxa"/>
          </w:tcPr>
          <w:p w:rsidR="003C556C" w:rsidRPr="00D56B74" w:rsidRDefault="003C556C" w:rsidP="003C556C">
            <w:pPr>
              <w:pStyle w:val="25"/>
            </w:pPr>
            <w:r>
              <w:t>2.6</w:t>
            </w:r>
          </w:p>
        </w:tc>
        <w:tc>
          <w:tcPr>
            <w:tcW w:w="2450" w:type="dxa"/>
          </w:tcPr>
          <w:p w:rsidR="003C556C" w:rsidRDefault="003C556C" w:rsidP="003C556C">
            <w:pPr>
              <w:pStyle w:val="25"/>
            </w:pPr>
            <w:r w:rsidRPr="00D56B74">
              <w:t>Мероприятие</w:t>
            </w:r>
            <w:r>
              <w:t>:</w:t>
            </w:r>
          </w:p>
          <w:p w:rsidR="003C556C" w:rsidRPr="00D56B74" w:rsidRDefault="003C556C" w:rsidP="003C556C">
            <w:pPr>
              <w:pStyle w:val="25"/>
            </w:pPr>
            <w:r>
              <w:t>Создание комфортных и безопасных условий для проведения образовательного процесса</w:t>
            </w:r>
          </w:p>
        </w:tc>
        <w:tc>
          <w:tcPr>
            <w:tcW w:w="3367" w:type="dxa"/>
          </w:tcPr>
          <w:p w:rsidR="003C556C" w:rsidRDefault="003C556C" w:rsidP="003C556C">
            <w:pPr>
              <w:pStyle w:val="25"/>
            </w:pPr>
            <w:r>
              <w:t>Ремонт зданий</w:t>
            </w:r>
            <w:r w:rsidRPr="006C2B7E">
              <w:t xml:space="preserve"> учреждений дополнительного образования</w:t>
            </w:r>
          </w:p>
        </w:tc>
        <w:tc>
          <w:tcPr>
            <w:tcW w:w="1581" w:type="dxa"/>
          </w:tcPr>
          <w:p w:rsidR="003C556C" w:rsidRDefault="003C556C" w:rsidP="003C556C">
            <w:pPr>
              <w:pStyle w:val="25"/>
            </w:pPr>
            <w:r>
              <w:t>2019г.- 2022</w:t>
            </w:r>
            <w:r w:rsidRPr="00D56B74">
              <w:t>г.</w:t>
            </w:r>
          </w:p>
        </w:tc>
        <w:tc>
          <w:tcPr>
            <w:tcW w:w="2523" w:type="dxa"/>
          </w:tcPr>
          <w:p w:rsidR="003C556C" w:rsidRPr="00D56B74" w:rsidRDefault="003C556C" w:rsidP="003C556C">
            <w:pPr>
              <w:pStyle w:val="25"/>
            </w:pPr>
            <w:r w:rsidRPr="00D56B74">
              <w:t>Учреждения, организации- поставщики услуг.</w:t>
            </w:r>
          </w:p>
        </w:tc>
      </w:tr>
      <w:tr w:rsidR="003C556C" w:rsidRPr="00D56B74" w:rsidTr="003C556C">
        <w:trPr>
          <w:trHeight w:val="361"/>
        </w:trPr>
        <w:tc>
          <w:tcPr>
            <w:tcW w:w="648" w:type="dxa"/>
          </w:tcPr>
          <w:p w:rsidR="003C556C" w:rsidRPr="00D56B74" w:rsidRDefault="003C556C" w:rsidP="003C556C">
            <w:pPr>
              <w:pStyle w:val="25"/>
            </w:pPr>
            <w:r>
              <w:t>3.</w:t>
            </w:r>
          </w:p>
        </w:tc>
        <w:tc>
          <w:tcPr>
            <w:tcW w:w="9921" w:type="dxa"/>
            <w:gridSpan w:val="4"/>
          </w:tcPr>
          <w:p w:rsidR="003C556C" w:rsidRPr="007613DC" w:rsidRDefault="003C556C" w:rsidP="003C556C">
            <w:pPr>
              <w:pStyle w:val="25"/>
            </w:pPr>
            <w:r w:rsidRPr="007613DC">
              <w:t>Оказание муниципальной услуги "Дополнительное образование детей в сфере культуры и искусства"  (Иные бюджетные ассигнования)</w:t>
            </w:r>
          </w:p>
        </w:tc>
      </w:tr>
      <w:tr w:rsidR="003C556C" w:rsidRPr="00D56B74" w:rsidTr="003C556C">
        <w:trPr>
          <w:trHeight w:val="361"/>
        </w:trPr>
        <w:tc>
          <w:tcPr>
            <w:tcW w:w="648" w:type="dxa"/>
          </w:tcPr>
          <w:p w:rsidR="003C556C" w:rsidRPr="00D56B74" w:rsidRDefault="003C556C" w:rsidP="003C556C">
            <w:pPr>
              <w:pStyle w:val="25"/>
            </w:pPr>
            <w:r>
              <w:t>3.1</w:t>
            </w:r>
          </w:p>
        </w:tc>
        <w:tc>
          <w:tcPr>
            <w:tcW w:w="2450" w:type="dxa"/>
          </w:tcPr>
          <w:p w:rsidR="003C556C" w:rsidRPr="00D56B74" w:rsidRDefault="003C556C" w:rsidP="003C556C">
            <w:pPr>
              <w:pStyle w:val="25"/>
            </w:pPr>
            <w:r w:rsidRPr="00D56B74">
              <w:t>Мероприятие: содержание имущества</w:t>
            </w:r>
          </w:p>
        </w:tc>
        <w:tc>
          <w:tcPr>
            <w:tcW w:w="3367" w:type="dxa"/>
          </w:tcPr>
          <w:p w:rsidR="003C556C" w:rsidRPr="00D56B74" w:rsidRDefault="003C556C" w:rsidP="003C556C">
            <w:pPr>
              <w:pStyle w:val="25"/>
            </w:pPr>
            <w:r>
              <w:t>Уплата налогов, штрафов пеней, госпошлин</w:t>
            </w:r>
          </w:p>
          <w:p w:rsidR="003C556C" w:rsidRPr="00D56B74" w:rsidRDefault="003C556C" w:rsidP="003C556C">
            <w:pPr>
              <w:pStyle w:val="25"/>
            </w:pPr>
          </w:p>
        </w:tc>
        <w:tc>
          <w:tcPr>
            <w:tcW w:w="1581" w:type="dxa"/>
          </w:tcPr>
          <w:p w:rsidR="003C556C" w:rsidRPr="00D56B74" w:rsidRDefault="003C556C" w:rsidP="003C556C">
            <w:pPr>
              <w:pStyle w:val="25"/>
            </w:pPr>
            <w:r>
              <w:t>2019г.- 2022</w:t>
            </w:r>
            <w:r w:rsidRPr="00D56B74">
              <w:t>г.</w:t>
            </w:r>
          </w:p>
        </w:tc>
        <w:tc>
          <w:tcPr>
            <w:tcW w:w="2523" w:type="dxa"/>
          </w:tcPr>
          <w:p w:rsidR="003C556C" w:rsidRPr="00D56B74" w:rsidRDefault="003C556C" w:rsidP="003C556C">
            <w:pPr>
              <w:pStyle w:val="25"/>
            </w:pPr>
            <w:r w:rsidRPr="00353A8E">
              <w:t>МКУ "Центр обслуживания учреждений культуры Комсомольского муниципального района Ивановской области",</w:t>
            </w:r>
            <w:r>
              <w:t xml:space="preserve"> </w:t>
            </w:r>
            <w:r w:rsidRPr="00D56B74">
              <w:t xml:space="preserve"> организации- поставщики услуг</w:t>
            </w:r>
            <w:r>
              <w:t>, руководитель учреждения</w:t>
            </w:r>
          </w:p>
        </w:tc>
      </w:tr>
      <w:tr w:rsidR="003C556C" w:rsidRPr="00D56B74" w:rsidTr="003C556C">
        <w:trPr>
          <w:trHeight w:val="361"/>
        </w:trPr>
        <w:tc>
          <w:tcPr>
            <w:tcW w:w="648" w:type="dxa"/>
          </w:tcPr>
          <w:p w:rsidR="003C556C" w:rsidRDefault="003C556C" w:rsidP="003C556C">
            <w:pPr>
              <w:pStyle w:val="25"/>
            </w:pPr>
            <w:r>
              <w:t>4.</w:t>
            </w:r>
          </w:p>
        </w:tc>
        <w:tc>
          <w:tcPr>
            <w:tcW w:w="9921" w:type="dxa"/>
            <w:gridSpan w:val="4"/>
          </w:tcPr>
          <w:p w:rsidR="003C556C" w:rsidRDefault="003C556C" w:rsidP="003C556C">
            <w:pPr>
              <w:pStyle w:val="25"/>
            </w:pPr>
            <w:r w:rsidRPr="007613DC">
              <w:t xml:space="preserve">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w:t>
            </w:r>
            <w:r w:rsidRPr="007613DC">
              <w:lastRenderedPageBreak/>
              <w:t>органами, казенными учреждениями, органами управления государственными внебюджетными фондами)</w:t>
            </w:r>
          </w:p>
        </w:tc>
      </w:tr>
      <w:tr w:rsidR="003C556C" w:rsidRPr="00D56B74" w:rsidTr="003C556C">
        <w:trPr>
          <w:trHeight w:val="361"/>
        </w:trPr>
        <w:tc>
          <w:tcPr>
            <w:tcW w:w="648" w:type="dxa"/>
          </w:tcPr>
          <w:p w:rsidR="003C556C" w:rsidRDefault="003C556C" w:rsidP="003C556C">
            <w:pPr>
              <w:pStyle w:val="25"/>
            </w:pPr>
            <w:r>
              <w:lastRenderedPageBreak/>
              <w:t>4.1</w:t>
            </w:r>
          </w:p>
        </w:tc>
        <w:tc>
          <w:tcPr>
            <w:tcW w:w="2450" w:type="dxa"/>
          </w:tcPr>
          <w:p w:rsidR="003C556C" w:rsidRPr="00D56B74" w:rsidRDefault="003C556C" w:rsidP="003C556C">
            <w:pPr>
              <w:jc w:val="both"/>
              <w:rPr>
                <w:sz w:val="28"/>
                <w:szCs w:val="28"/>
              </w:rPr>
            </w:pPr>
            <w:r w:rsidRPr="00D56B74">
              <w:rPr>
                <w:sz w:val="28"/>
                <w:szCs w:val="28"/>
              </w:rPr>
              <w:t>Материальное обеспечение сотрудников ДШИ</w:t>
            </w:r>
          </w:p>
        </w:tc>
        <w:tc>
          <w:tcPr>
            <w:tcW w:w="3367" w:type="dxa"/>
          </w:tcPr>
          <w:p w:rsidR="003C556C" w:rsidRPr="00D56B74" w:rsidRDefault="003C556C" w:rsidP="003C556C">
            <w:pPr>
              <w:pStyle w:val="25"/>
            </w:pPr>
            <w:r>
              <w:t>Выплаты стимулирующего</w:t>
            </w:r>
            <w:r w:rsidRPr="00D56B74">
              <w:t xml:space="preserve"> характера </w:t>
            </w:r>
            <w:r>
              <w:t>педагогическим работникам из средств областного бюджета</w:t>
            </w:r>
          </w:p>
        </w:tc>
        <w:tc>
          <w:tcPr>
            <w:tcW w:w="1581" w:type="dxa"/>
          </w:tcPr>
          <w:p w:rsidR="003C556C" w:rsidRPr="00D56B74" w:rsidRDefault="003C556C" w:rsidP="003C556C">
            <w:pPr>
              <w:pStyle w:val="25"/>
            </w:pPr>
            <w:r>
              <w:t>2019г.- 2022</w:t>
            </w:r>
            <w:r w:rsidRPr="00D56B74">
              <w:t>г.</w:t>
            </w:r>
          </w:p>
        </w:tc>
        <w:tc>
          <w:tcPr>
            <w:tcW w:w="2523" w:type="dxa"/>
          </w:tcPr>
          <w:p w:rsidR="003C556C" w:rsidRPr="00D56B74" w:rsidRDefault="003C556C" w:rsidP="003C556C">
            <w:pPr>
              <w:pStyle w:val="25"/>
            </w:pPr>
            <w:r w:rsidRPr="00D56B74">
              <w:t>От</w:t>
            </w:r>
            <w:r>
              <w:t>дел по делам культуры, молоде</w:t>
            </w:r>
            <w:r w:rsidRPr="00D56B74">
              <w:t>жи и спорта,</w:t>
            </w:r>
            <w:r w:rsidRPr="00EB6368">
              <w:rPr>
                <w:sz w:val="22"/>
                <w:szCs w:val="22"/>
              </w:rPr>
              <w:t xml:space="preserve"> </w:t>
            </w:r>
            <w:r w:rsidRPr="00353A8E">
              <w:t>МКУ "Центр обслуживания учреждений культуры Комсомольского муниципального района Ивановской области" ,руководитель</w:t>
            </w:r>
            <w:r w:rsidRPr="00D56B74">
              <w:t xml:space="preserve"> учреждения.</w:t>
            </w:r>
          </w:p>
        </w:tc>
      </w:tr>
      <w:tr w:rsidR="003C556C" w:rsidRPr="00D56B74" w:rsidTr="003C556C">
        <w:trPr>
          <w:trHeight w:val="361"/>
        </w:trPr>
        <w:tc>
          <w:tcPr>
            <w:tcW w:w="648" w:type="dxa"/>
          </w:tcPr>
          <w:p w:rsidR="003C556C" w:rsidRDefault="003C556C" w:rsidP="003C556C">
            <w:pPr>
              <w:pStyle w:val="25"/>
            </w:pPr>
            <w:r>
              <w:t>5.</w:t>
            </w:r>
          </w:p>
        </w:tc>
        <w:tc>
          <w:tcPr>
            <w:tcW w:w="9921" w:type="dxa"/>
            <w:gridSpan w:val="4"/>
          </w:tcPr>
          <w:p w:rsidR="003C556C" w:rsidRPr="007613DC" w:rsidRDefault="003C556C" w:rsidP="003C556C">
            <w:pPr>
              <w:pStyle w:val="25"/>
            </w:pPr>
            <w:r w:rsidRPr="007613DC">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3C556C" w:rsidRPr="00D56B74" w:rsidTr="003C556C">
        <w:trPr>
          <w:trHeight w:val="361"/>
        </w:trPr>
        <w:tc>
          <w:tcPr>
            <w:tcW w:w="648" w:type="dxa"/>
          </w:tcPr>
          <w:p w:rsidR="003C556C" w:rsidRDefault="003C556C" w:rsidP="003C556C">
            <w:pPr>
              <w:pStyle w:val="25"/>
            </w:pPr>
            <w:r>
              <w:t>5.1</w:t>
            </w:r>
          </w:p>
        </w:tc>
        <w:tc>
          <w:tcPr>
            <w:tcW w:w="2450" w:type="dxa"/>
          </w:tcPr>
          <w:p w:rsidR="003C556C" w:rsidRPr="00D56B74" w:rsidRDefault="003C556C" w:rsidP="003C556C">
            <w:pPr>
              <w:jc w:val="both"/>
              <w:rPr>
                <w:sz w:val="28"/>
                <w:szCs w:val="28"/>
              </w:rPr>
            </w:pPr>
            <w:r w:rsidRPr="00D56B74">
              <w:rPr>
                <w:sz w:val="28"/>
                <w:szCs w:val="28"/>
              </w:rPr>
              <w:t>Материальное обеспечение сотрудников ДШИ</w:t>
            </w:r>
          </w:p>
        </w:tc>
        <w:tc>
          <w:tcPr>
            <w:tcW w:w="3367" w:type="dxa"/>
          </w:tcPr>
          <w:p w:rsidR="003C556C" w:rsidRPr="00D56B74" w:rsidRDefault="003C556C" w:rsidP="003C556C">
            <w:pPr>
              <w:pStyle w:val="25"/>
            </w:pPr>
            <w:r>
              <w:t>Выплаты стимулирующего</w:t>
            </w:r>
            <w:r w:rsidRPr="00D56B74">
              <w:t xml:space="preserve"> характера </w:t>
            </w:r>
            <w:r>
              <w:t xml:space="preserve">педагогическим работникам из средств бюджета Комсомольского муниципального района (софинансирование </w:t>
            </w:r>
            <w:r w:rsidRPr="007613DC">
              <w:t xml:space="preserve"> </w:t>
            </w:r>
            <w:r>
              <w:t>расходов, связанных</w:t>
            </w:r>
            <w:r w:rsidRPr="007613DC">
              <w:t xml:space="preserve">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r>
              <w:t>)</w:t>
            </w:r>
          </w:p>
        </w:tc>
        <w:tc>
          <w:tcPr>
            <w:tcW w:w="1581" w:type="dxa"/>
          </w:tcPr>
          <w:p w:rsidR="003C556C" w:rsidRPr="00D56B74" w:rsidRDefault="003C556C" w:rsidP="003C556C">
            <w:pPr>
              <w:pStyle w:val="25"/>
            </w:pPr>
            <w:r>
              <w:t>2019г.- 2022</w:t>
            </w:r>
            <w:r w:rsidRPr="00D56B74">
              <w:t>г.</w:t>
            </w:r>
          </w:p>
        </w:tc>
        <w:tc>
          <w:tcPr>
            <w:tcW w:w="2523" w:type="dxa"/>
          </w:tcPr>
          <w:p w:rsidR="003C556C" w:rsidRPr="00D56B74" w:rsidRDefault="003C556C" w:rsidP="003C556C">
            <w:pPr>
              <w:pStyle w:val="25"/>
            </w:pPr>
            <w:r w:rsidRPr="00D56B74">
              <w:t>От</w:t>
            </w:r>
            <w:r>
              <w:t>дел по делам культуры, молоде</w:t>
            </w:r>
            <w:r w:rsidRPr="00D56B74">
              <w:t>жи и спорта,</w:t>
            </w:r>
            <w:r w:rsidRPr="00EB6368">
              <w:rPr>
                <w:sz w:val="22"/>
                <w:szCs w:val="22"/>
              </w:rPr>
              <w:t xml:space="preserve"> </w:t>
            </w:r>
            <w:r w:rsidRPr="00353A8E">
              <w:t xml:space="preserve">МКУ "Центр обслуживания учреждений культуры Комсомольского муниципального района Ивановской области" </w:t>
            </w:r>
            <w:r>
              <w:t>,</w:t>
            </w:r>
            <w:r w:rsidRPr="00D56B74">
              <w:t>руководитель учреждения.</w:t>
            </w:r>
          </w:p>
        </w:tc>
      </w:tr>
      <w:tr w:rsidR="003C556C" w:rsidTr="003C556C">
        <w:trPr>
          <w:trHeight w:val="361"/>
        </w:trPr>
        <w:tc>
          <w:tcPr>
            <w:tcW w:w="648" w:type="dxa"/>
          </w:tcPr>
          <w:p w:rsidR="003C556C" w:rsidRDefault="003C556C" w:rsidP="003C556C">
            <w:pPr>
              <w:pStyle w:val="25"/>
            </w:pPr>
            <w:r>
              <w:lastRenderedPageBreak/>
              <w:t>6.</w:t>
            </w:r>
          </w:p>
        </w:tc>
        <w:tc>
          <w:tcPr>
            <w:tcW w:w="9921" w:type="dxa"/>
            <w:gridSpan w:val="4"/>
          </w:tcPr>
          <w:p w:rsidR="003C556C" w:rsidRDefault="003C556C" w:rsidP="003C556C">
            <w:pPr>
              <w:pStyle w:val="25"/>
            </w:pPr>
            <w:r w:rsidRPr="0090293E">
              <w:t>Региональный проект "Цифровая культура"</w:t>
            </w:r>
          </w:p>
          <w:p w:rsidR="003C556C" w:rsidRDefault="003C556C" w:rsidP="003C556C">
            <w:pPr>
              <w:pStyle w:val="25"/>
            </w:pPr>
            <w:r w:rsidRPr="0090293E">
              <w:t>Создание виртуальных концертных залов (Закупка товаров, работ и услуг для обеспечения государственных (муниципальных) нужд)</w:t>
            </w:r>
          </w:p>
        </w:tc>
      </w:tr>
      <w:tr w:rsidR="003C556C" w:rsidRPr="00D56B74" w:rsidTr="003C556C">
        <w:trPr>
          <w:trHeight w:val="361"/>
        </w:trPr>
        <w:tc>
          <w:tcPr>
            <w:tcW w:w="648" w:type="dxa"/>
          </w:tcPr>
          <w:p w:rsidR="003C556C" w:rsidRDefault="003C556C" w:rsidP="003C556C">
            <w:pPr>
              <w:pStyle w:val="25"/>
            </w:pPr>
            <w:r>
              <w:t>6.1</w:t>
            </w:r>
          </w:p>
        </w:tc>
        <w:tc>
          <w:tcPr>
            <w:tcW w:w="2450" w:type="dxa"/>
          </w:tcPr>
          <w:p w:rsidR="003C556C" w:rsidRPr="00D56B74" w:rsidRDefault="003C556C" w:rsidP="003C556C">
            <w:pPr>
              <w:jc w:val="both"/>
              <w:rPr>
                <w:sz w:val="28"/>
                <w:szCs w:val="28"/>
              </w:rPr>
            </w:pPr>
            <w:r>
              <w:rPr>
                <w:sz w:val="28"/>
                <w:szCs w:val="28"/>
              </w:rPr>
              <w:t xml:space="preserve">Расходы на создание виртуального концертного зала </w:t>
            </w:r>
          </w:p>
        </w:tc>
        <w:tc>
          <w:tcPr>
            <w:tcW w:w="3367" w:type="dxa"/>
          </w:tcPr>
          <w:p w:rsidR="003C556C" w:rsidRPr="00AD255E" w:rsidRDefault="003C556C" w:rsidP="003C556C">
            <w:pPr>
              <w:jc w:val="both"/>
            </w:pPr>
            <w:r w:rsidRPr="00AD255E">
              <w:t>Оснащение муниципального учреждения в сфере культуры техническим и технологическим оборудованием, необходимым для создания виртуального концертного зала МКУ ДО «Комсомольская ДШИ»</w:t>
            </w:r>
          </w:p>
          <w:p w:rsidR="003C556C" w:rsidRPr="00D56B74" w:rsidRDefault="003C556C" w:rsidP="003C556C">
            <w:pPr>
              <w:pStyle w:val="25"/>
            </w:pPr>
          </w:p>
        </w:tc>
        <w:tc>
          <w:tcPr>
            <w:tcW w:w="1581" w:type="dxa"/>
          </w:tcPr>
          <w:p w:rsidR="003C556C" w:rsidRPr="00D56B74" w:rsidRDefault="003C556C" w:rsidP="003C556C">
            <w:pPr>
              <w:pStyle w:val="25"/>
            </w:pPr>
            <w:r>
              <w:t>2019г.- 2022</w:t>
            </w:r>
            <w:r w:rsidRPr="00D56B74">
              <w:t>г.</w:t>
            </w:r>
          </w:p>
        </w:tc>
        <w:tc>
          <w:tcPr>
            <w:tcW w:w="2523" w:type="dxa"/>
          </w:tcPr>
          <w:p w:rsidR="003C556C" w:rsidRPr="00D56B74" w:rsidRDefault="003C556C" w:rsidP="003C556C">
            <w:pPr>
              <w:pStyle w:val="25"/>
            </w:pPr>
            <w:r w:rsidRPr="00D56B74">
              <w:t>От</w:t>
            </w:r>
            <w:r>
              <w:t>дел по делам культуры, молоде</w:t>
            </w:r>
            <w:r w:rsidRPr="00D56B74">
              <w:t>жи и спорта,</w:t>
            </w:r>
            <w:r w:rsidRPr="00EB6368">
              <w:rPr>
                <w:sz w:val="22"/>
                <w:szCs w:val="22"/>
              </w:rPr>
              <w:t xml:space="preserve"> </w:t>
            </w:r>
            <w:r w:rsidRPr="00353A8E">
              <w:t>МКУ "Центр обслуживания учреждений культуры Комсомольского муниципального района Ивановской области"</w:t>
            </w:r>
            <w:r>
              <w:t>,</w:t>
            </w:r>
            <w:r w:rsidRPr="00353A8E">
              <w:t>руководитель</w:t>
            </w:r>
            <w:r w:rsidRPr="00D56B74">
              <w:t xml:space="preserve"> учреждения.</w:t>
            </w:r>
          </w:p>
        </w:tc>
      </w:tr>
    </w:tbl>
    <w:p w:rsidR="003C556C" w:rsidRDefault="003C556C" w:rsidP="003C556C">
      <w:pPr>
        <w:rPr>
          <w:b/>
          <w:sz w:val="28"/>
          <w:szCs w:val="28"/>
        </w:rPr>
        <w:sectPr w:rsidR="003C556C" w:rsidSect="003C556C">
          <w:pgSz w:w="11906" w:h="16838"/>
          <w:pgMar w:top="567" w:right="397" w:bottom="567" w:left="1418" w:header="709" w:footer="709" w:gutter="0"/>
          <w:cols w:space="708"/>
          <w:docGrid w:linePitch="360"/>
        </w:sectPr>
      </w:pPr>
    </w:p>
    <w:p w:rsidR="003C556C" w:rsidRDefault="003C556C" w:rsidP="003C556C">
      <w:pPr>
        <w:jc w:val="center"/>
        <w:rPr>
          <w:b/>
          <w:sz w:val="28"/>
          <w:szCs w:val="28"/>
        </w:rPr>
      </w:pPr>
      <w:r>
        <w:rPr>
          <w:b/>
          <w:sz w:val="28"/>
          <w:szCs w:val="28"/>
        </w:rPr>
        <w:lastRenderedPageBreak/>
        <w:t xml:space="preserve">4. </w:t>
      </w:r>
      <w:r w:rsidRPr="00D56B74">
        <w:rPr>
          <w:b/>
          <w:sz w:val="28"/>
          <w:szCs w:val="28"/>
        </w:rPr>
        <w:t>Ресурсное обе</w:t>
      </w:r>
      <w:r>
        <w:rPr>
          <w:b/>
          <w:sz w:val="28"/>
          <w:szCs w:val="28"/>
        </w:rPr>
        <w:t xml:space="preserve">спечение </w:t>
      </w:r>
      <w:r w:rsidRPr="00D56B74">
        <w:rPr>
          <w:b/>
          <w:sz w:val="28"/>
          <w:szCs w:val="28"/>
        </w:rPr>
        <w:t>подпрограммы</w:t>
      </w:r>
    </w:p>
    <w:p w:rsidR="003C556C" w:rsidRPr="00D56B74" w:rsidRDefault="003C556C" w:rsidP="003C556C">
      <w:pPr>
        <w:ind w:firstLine="709"/>
        <w:jc w:val="center"/>
        <w:rPr>
          <w:b/>
          <w:sz w:val="28"/>
          <w:szCs w:val="28"/>
        </w:rPr>
      </w:pPr>
    </w:p>
    <w:tbl>
      <w:tblPr>
        <w:tblW w:w="10915"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978"/>
        <w:gridCol w:w="1795"/>
        <w:gridCol w:w="1465"/>
        <w:gridCol w:w="1418"/>
        <w:gridCol w:w="1275"/>
        <w:gridCol w:w="1276"/>
      </w:tblGrid>
      <w:tr w:rsidR="003C556C" w:rsidRPr="00D56B74" w:rsidTr="003C556C">
        <w:tc>
          <w:tcPr>
            <w:tcW w:w="708" w:type="dxa"/>
          </w:tcPr>
          <w:p w:rsidR="003C556C" w:rsidRPr="006065E7" w:rsidRDefault="003C556C" w:rsidP="003C556C">
            <w:pPr>
              <w:jc w:val="both"/>
              <w:rPr>
                <w:b/>
              </w:rPr>
            </w:pPr>
            <w:r w:rsidRPr="006065E7">
              <w:rPr>
                <w:b/>
              </w:rPr>
              <w:t>№ п/п</w:t>
            </w:r>
          </w:p>
        </w:tc>
        <w:tc>
          <w:tcPr>
            <w:tcW w:w="2978" w:type="dxa"/>
          </w:tcPr>
          <w:p w:rsidR="003C556C" w:rsidRPr="006065E7" w:rsidRDefault="003C556C" w:rsidP="003C556C">
            <w:pPr>
              <w:jc w:val="both"/>
              <w:rPr>
                <w:b/>
              </w:rPr>
            </w:pPr>
            <w:r w:rsidRPr="006065E7">
              <w:rPr>
                <w:b/>
              </w:rPr>
              <w:t>Наименование мероприятия/ Источник ресурсного обеспечения</w:t>
            </w:r>
          </w:p>
        </w:tc>
        <w:tc>
          <w:tcPr>
            <w:tcW w:w="1795" w:type="dxa"/>
          </w:tcPr>
          <w:p w:rsidR="003C556C" w:rsidRPr="006065E7" w:rsidRDefault="003C556C" w:rsidP="003C556C">
            <w:pPr>
              <w:keepNext/>
              <w:jc w:val="both"/>
              <w:rPr>
                <w:b/>
              </w:rPr>
            </w:pPr>
            <w:r w:rsidRPr="006065E7">
              <w:rPr>
                <w:b/>
              </w:rPr>
              <w:t>Исполнитель</w:t>
            </w:r>
          </w:p>
        </w:tc>
        <w:tc>
          <w:tcPr>
            <w:tcW w:w="1465" w:type="dxa"/>
          </w:tcPr>
          <w:p w:rsidR="003C556C" w:rsidRPr="003A6F9D" w:rsidRDefault="003C556C" w:rsidP="003C556C">
            <w:pPr>
              <w:jc w:val="center"/>
              <w:rPr>
                <w:b/>
              </w:rPr>
            </w:pPr>
            <w:r>
              <w:rPr>
                <w:b/>
              </w:rPr>
              <w:t>2019</w:t>
            </w:r>
            <w:r w:rsidRPr="003A6F9D">
              <w:rPr>
                <w:b/>
              </w:rPr>
              <w:t>г</w:t>
            </w:r>
          </w:p>
        </w:tc>
        <w:tc>
          <w:tcPr>
            <w:tcW w:w="1418" w:type="dxa"/>
          </w:tcPr>
          <w:p w:rsidR="003C556C" w:rsidRPr="006065E7" w:rsidRDefault="003C556C" w:rsidP="003C556C">
            <w:pPr>
              <w:jc w:val="center"/>
              <w:rPr>
                <w:b/>
              </w:rPr>
            </w:pPr>
            <w:r>
              <w:rPr>
                <w:b/>
              </w:rPr>
              <w:t>2020</w:t>
            </w:r>
            <w:r w:rsidRPr="006065E7">
              <w:rPr>
                <w:b/>
              </w:rPr>
              <w:t>г</w:t>
            </w:r>
          </w:p>
        </w:tc>
        <w:tc>
          <w:tcPr>
            <w:tcW w:w="1275" w:type="dxa"/>
          </w:tcPr>
          <w:p w:rsidR="003C556C" w:rsidRPr="006065E7" w:rsidRDefault="003C556C" w:rsidP="003C556C">
            <w:pPr>
              <w:jc w:val="center"/>
              <w:rPr>
                <w:b/>
              </w:rPr>
            </w:pPr>
            <w:r>
              <w:rPr>
                <w:b/>
              </w:rPr>
              <w:t>2021</w:t>
            </w:r>
            <w:r w:rsidRPr="006065E7">
              <w:rPr>
                <w:b/>
              </w:rPr>
              <w:t>г</w:t>
            </w:r>
          </w:p>
        </w:tc>
        <w:tc>
          <w:tcPr>
            <w:tcW w:w="1276" w:type="dxa"/>
          </w:tcPr>
          <w:p w:rsidR="003C556C" w:rsidRPr="006065E7" w:rsidRDefault="003C556C" w:rsidP="003C556C">
            <w:pPr>
              <w:jc w:val="center"/>
              <w:rPr>
                <w:b/>
              </w:rPr>
            </w:pPr>
            <w:r>
              <w:rPr>
                <w:b/>
              </w:rPr>
              <w:t>2022</w:t>
            </w:r>
            <w:r w:rsidRPr="006065E7">
              <w:rPr>
                <w:b/>
              </w:rPr>
              <w:t>г</w:t>
            </w:r>
          </w:p>
        </w:tc>
      </w:tr>
      <w:tr w:rsidR="003C556C" w:rsidRPr="00D56B74" w:rsidTr="003C556C">
        <w:tc>
          <w:tcPr>
            <w:tcW w:w="5481" w:type="dxa"/>
            <w:gridSpan w:val="3"/>
          </w:tcPr>
          <w:p w:rsidR="003C556C" w:rsidRPr="00D56B74" w:rsidRDefault="003C556C" w:rsidP="003C556C">
            <w:pPr>
              <w:rPr>
                <w:sz w:val="28"/>
                <w:szCs w:val="28"/>
              </w:rPr>
            </w:pPr>
            <w:r w:rsidRPr="00D56B74">
              <w:rPr>
                <w:sz w:val="28"/>
                <w:szCs w:val="28"/>
              </w:rPr>
              <w:t>Подпрограмма, всего</w:t>
            </w:r>
          </w:p>
        </w:tc>
        <w:tc>
          <w:tcPr>
            <w:tcW w:w="1465" w:type="dxa"/>
          </w:tcPr>
          <w:p w:rsidR="003C556C" w:rsidRPr="002A61BE" w:rsidRDefault="003C556C" w:rsidP="003C556C">
            <w:pPr>
              <w:jc w:val="center"/>
            </w:pPr>
            <w:r>
              <w:t>10168024,58</w:t>
            </w:r>
          </w:p>
        </w:tc>
        <w:tc>
          <w:tcPr>
            <w:tcW w:w="1418" w:type="dxa"/>
          </w:tcPr>
          <w:p w:rsidR="003C556C" w:rsidRPr="002A61BE" w:rsidRDefault="003C556C" w:rsidP="003C556C">
            <w:pPr>
              <w:jc w:val="center"/>
            </w:pPr>
            <w:r>
              <w:t>10571589,57</w:t>
            </w:r>
          </w:p>
        </w:tc>
        <w:tc>
          <w:tcPr>
            <w:tcW w:w="1275" w:type="dxa"/>
          </w:tcPr>
          <w:p w:rsidR="003C556C" w:rsidRPr="002A61BE" w:rsidRDefault="003C556C" w:rsidP="003C556C">
            <w:pPr>
              <w:jc w:val="center"/>
            </w:pPr>
            <w:r>
              <w:t>6284376,89</w:t>
            </w:r>
          </w:p>
        </w:tc>
        <w:tc>
          <w:tcPr>
            <w:tcW w:w="1276" w:type="dxa"/>
          </w:tcPr>
          <w:p w:rsidR="003C556C" w:rsidRPr="002A61BE" w:rsidRDefault="003C556C" w:rsidP="003C556C">
            <w:pPr>
              <w:jc w:val="center"/>
            </w:pPr>
            <w:r>
              <w:t>6157622,68</w:t>
            </w:r>
          </w:p>
        </w:tc>
      </w:tr>
      <w:tr w:rsidR="003C556C" w:rsidRPr="00D56B74" w:rsidTr="003C556C">
        <w:tc>
          <w:tcPr>
            <w:tcW w:w="5481" w:type="dxa"/>
            <w:gridSpan w:val="3"/>
          </w:tcPr>
          <w:p w:rsidR="003C556C" w:rsidRPr="00D56B74" w:rsidRDefault="003C556C" w:rsidP="003C556C">
            <w:pPr>
              <w:rPr>
                <w:sz w:val="28"/>
                <w:szCs w:val="28"/>
              </w:rPr>
            </w:pPr>
            <w:r w:rsidRPr="00D56B74">
              <w:rPr>
                <w:sz w:val="28"/>
                <w:szCs w:val="28"/>
              </w:rPr>
              <w:t>бюджетные ассигнования</w:t>
            </w:r>
          </w:p>
        </w:tc>
        <w:tc>
          <w:tcPr>
            <w:tcW w:w="1465" w:type="dxa"/>
          </w:tcPr>
          <w:p w:rsidR="003C556C" w:rsidRPr="002A61BE" w:rsidRDefault="003C556C" w:rsidP="003C556C">
            <w:pPr>
              <w:jc w:val="center"/>
            </w:pPr>
            <w:r>
              <w:t>10168024,58</w:t>
            </w:r>
          </w:p>
        </w:tc>
        <w:tc>
          <w:tcPr>
            <w:tcW w:w="1418" w:type="dxa"/>
          </w:tcPr>
          <w:p w:rsidR="003C556C" w:rsidRPr="002A61BE" w:rsidRDefault="003C556C" w:rsidP="003C556C">
            <w:pPr>
              <w:jc w:val="center"/>
            </w:pPr>
            <w:r>
              <w:t>10571589,57</w:t>
            </w:r>
          </w:p>
        </w:tc>
        <w:tc>
          <w:tcPr>
            <w:tcW w:w="1275" w:type="dxa"/>
          </w:tcPr>
          <w:p w:rsidR="003C556C" w:rsidRPr="002A61BE" w:rsidRDefault="003C556C" w:rsidP="003C556C">
            <w:pPr>
              <w:jc w:val="center"/>
            </w:pPr>
            <w:r>
              <w:t>6284376,89</w:t>
            </w:r>
          </w:p>
        </w:tc>
        <w:tc>
          <w:tcPr>
            <w:tcW w:w="1276" w:type="dxa"/>
          </w:tcPr>
          <w:p w:rsidR="003C556C" w:rsidRPr="002A61BE" w:rsidRDefault="003C556C" w:rsidP="003C556C">
            <w:pPr>
              <w:jc w:val="center"/>
            </w:pPr>
            <w:r>
              <w:t>6157622,68</w:t>
            </w:r>
          </w:p>
        </w:tc>
      </w:tr>
      <w:tr w:rsidR="003C556C" w:rsidRPr="00D56B74" w:rsidTr="003C556C">
        <w:tc>
          <w:tcPr>
            <w:tcW w:w="5481" w:type="dxa"/>
            <w:gridSpan w:val="3"/>
          </w:tcPr>
          <w:p w:rsidR="003C556C" w:rsidRPr="00D56B74" w:rsidRDefault="003C556C" w:rsidP="003C556C">
            <w:pPr>
              <w:rPr>
                <w:sz w:val="28"/>
                <w:szCs w:val="28"/>
              </w:rPr>
            </w:pPr>
            <w:r w:rsidRPr="00D56B74">
              <w:rPr>
                <w:sz w:val="28"/>
                <w:szCs w:val="28"/>
              </w:rPr>
              <w:t>- местный бюджет</w:t>
            </w:r>
          </w:p>
        </w:tc>
        <w:tc>
          <w:tcPr>
            <w:tcW w:w="1465" w:type="dxa"/>
          </w:tcPr>
          <w:p w:rsidR="003C556C" w:rsidRPr="002A61BE" w:rsidRDefault="003C556C" w:rsidP="003C556C">
            <w:pPr>
              <w:jc w:val="center"/>
            </w:pPr>
            <w:r>
              <w:t>8195584,58</w:t>
            </w:r>
          </w:p>
        </w:tc>
        <w:tc>
          <w:tcPr>
            <w:tcW w:w="1418" w:type="dxa"/>
          </w:tcPr>
          <w:p w:rsidR="003C556C" w:rsidRPr="002A61BE" w:rsidRDefault="003C556C" w:rsidP="003C556C">
            <w:pPr>
              <w:jc w:val="center"/>
            </w:pPr>
            <w:r>
              <w:t>7293129,57</w:t>
            </w:r>
          </w:p>
        </w:tc>
        <w:tc>
          <w:tcPr>
            <w:tcW w:w="1275" w:type="dxa"/>
          </w:tcPr>
          <w:p w:rsidR="003C556C" w:rsidRPr="002A61BE" w:rsidRDefault="003C556C" w:rsidP="003C556C">
            <w:pPr>
              <w:jc w:val="center"/>
            </w:pPr>
            <w:r>
              <w:t>6284376,89</w:t>
            </w:r>
          </w:p>
        </w:tc>
        <w:tc>
          <w:tcPr>
            <w:tcW w:w="1276" w:type="dxa"/>
          </w:tcPr>
          <w:p w:rsidR="003C556C" w:rsidRPr="002A61BE" w:rsidRDefault="003C556C" w:rsidP="003C556C">
            <w:pPr>
              <w:jc w:val="center"/>
            </w:pPr>
            <w:r>
              <w:t>6157622,68</w:t>
            </w:r>
          </w:p>
        </w:tc>
      </w:tr>
      <w:tr w:rsidR="003C556C" w:rsidRPr="00D56B74" w:rsidTr="003C556C">
        <w:tc>
          <w:tcPr>
            <w:tcW w:w="5481" w:type="dxa"/>
            <w:gridSpan w:val="3"/>
          </w:tcPr>
          <w:p w:rsidR="003C556C" w:rsidRPr="00D56B74" w:rsidRDefault="003C556C" w:rsidP="003C556C">
            <w:pPr>
              <w:rPr>
                <w:sz w:val="28"/>
                <w:szCs w:val="28"/>
              </w:rPr>
            </w:pPr>
            <w:r w:rsidRPr="00D56B74">
              <w:rPr>
                <w:sz w:val="28"/>
                <w:szCs w:val="28"/>
              </w:rPr>
              <w:t>- областной бюджет</w:t>
            </w:r>
          </w:p>
        </w:tc>
        <w:tc>
          <w:tcPr>
            <w:tcW w:w="1465" w:type="dxa"/>
          </w:tcPr>
          <w:p w:rsidR="003C556C" w:rsidRPr="002A61BE" w:rsidRDefault="003C556C" w:rsidP="003C556C">
            <w:pPr>
              <w:jc w:val="center"/>
            </w:pPr>
            <w:r>
              <w:t>1672440,00</w:t>
            </w:r>
          </w:p>
        </w:tc>
        <w:tc>
          <w:tcPr>
            <w:tcW w:w="1418" w:type="dxa"/>
          </w:tcPr>
          <w:p w:rsidR="003C556C" w:rsidRPr="002A61BE" w:rsidRDefault="003C556C" w:rsidP="003C556C">
            <w:pPr>
              <w:jc w:val="center"/>
            </w:pPr>
            <w:r>
              <w:t>3278460,00</w:t>
            </w: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5481" w:type="dxa"/>
            <w:gridSpan w:val="3"/>
          </w:tcPr>
          <w:p w:rsidR="003C556C" w:rsidRPr="00D56B74" w:rsidRDefault="003C556C" w:rsidP="003C556C">
            <w:pPr>
              <w:rPr>
                <w:sz w:val="28"/>
                <w:szCs w:val="28"/>
              </w:rPr>
            </w:pPr>
            <w:r w:rsidRPr="00D56B74">
              <w:rPr>
                <w:sz w:val="28"/>
                <w:szCs w:val="28"/>
              </w:rPr>
              <w:t xml:space="preserve">- </w:t>
            </w:r>
            <w:r>
              <w:rPr>
                <w:sz w:val="28"/>
                <w:szCs w:val="28"/>
              </w:rPr>
              <w:t>федеральный бюджет</w:t>
            </w:r>
          </w:p>
        </w:tc>
        <w:tc>
          <w:tcPr>
            <w:tcW w:w="1465" w:type="dxa"/>
          </w:tcPr>
          <w:p w:rsidR="003C556C" w:rsidRPr="002A61BE" w:rsidRDefault="003C556C" w:rsidP="003C556C">
            <w:pPr>
              <w:jc w:val="center"/>
            </w:pPr>
            <w:r w:rsidRPr="002A61BE">
              <w:t>300000,00</w:t>
            </w: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5481" w:type="dxa"/>
            <w:gridSpan w:val="3"/>
          </w:tcPr>
          <w:p w:rsidR="003C556C" w:rsidRPr="00D56B74" w:rsidRDefault="003C556C" w:rsidP="003C556C">
            <w:pPr>
              <w:rPr>
                <w:sz w:val="28"/>
                <w:szCs w:val="28"/>
              </w:rPr>
            </w:pPr>
            <w:r w:rsidRPr="00D56B74">
              <w:rPr>
                <w:sz w:val="28"/>
                <w:szCs w:val="28"/>
              </w:rPr>
              <w:t>- от юридических и физических лиц</w:t>
            </w:r>
          </w:p>
        </w:tc>
        <w:tc>
          <w:tcPr>
            <w:tcW w:w="1465" w:type="dxa"/>
          </w:tcPr>
          <w:p w:rsidR="003C556C" w:rsidRPr="002A61BE" w:rsidRDefault="003C556C" w:rsidP="003C556C">
            <w:pPr>
              <w:jc w:val="center"/>
            </w:pP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5481" w:type="dxa"/>
            <w:gridSpan w:val="3"/>
          </w:tcPr>
          <w:p w:rsidR="003C556C" w:rsidRPr="00D56B74" w:rsidRDefault="003C556C" w:rsidP="003C556C">
            <w:pPr>
              <w:rPr>
                <w:sz w:val="28"/>
                <w:szCs w:val="28"/>
              </w:rPr>
            </w:pPr>
            <w:r w:rsidRPr="00D56B74">
              <w:rPr>
                <w:sz w:val="28"/>
                <w:szCs w:val="28"/>
              </w:rPr>
              <w:t>внебюджетное финансирование</w:t>
            </w:r>
          </w:p>
        </w:tc>
        <w:tc>
          <w:tcPr>
            <w:tcW w:w="1465" w:type="dxa"/>
          </w:tcPr>
          <w:p w:rsidR="003C556C" w:rsidRPr="002A61BE" w:rsidRDefault="003C556C" w:rsidP="003C556C">
            <w:pPr>
              <w:jc w:val="center"/>
            </w:pP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5481" w:type="dxa"/>
            <w:gridSpan w:val="3"/>
          </w:tcPr>
          <w:p w:rsidR="003C556C" w:rsidRPr="00D56B74" w:rsidRDefault="003C556C" w:rsidP="003C556C">
            <w:pPr>
              <w:rPr>
                <w:sz w:val="28"/>
                <w:szCs w:val="28"/>
              </w:rPr>
            </w:pPr>
            <w:r w:rsidRPr="00D56B74">
              <w:rPr>
                <w:sz w:val="28"/>
                <w:szCs w:val="28"/>
              </w:rPr>
              <w:t>- «источник финансирования»</w:t>
            </w:r>
          </w:p>
        </w:tc>
        <w:tc>
          <w:tcPr>
            <w:tcW w:w="1465" w:type="dxa"/>
          </w:tcPr>
          <w:p w:rsidR="003C556C" w:rsidRPr="002A61BE" w:rsidRDefault="003C556C" w:rsidP="003C556C">
            <w:pPr>
              <w:jc w:val="center"/>
            </w:pP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5481" w:type="dxa"/>
            <w:gridSpan w:val="3"/>
          </w:tcPr>
          <w:p w:rsidR="003C556C" w:rsidRPr="00D56B74" w:rsidRDefault="003C556C" w:rsidP="003C556C">
            <w:pPr>
              <w:rPr>
                <w:sz w:val="28"/>
                <w:szCs w:val="28"/>
              </w:rPr>
            </w:pPr>
            <w:r w:rsidRPr="00D56B74">
              <w:rPr>
                <w:sz w:val="28"/>
                <w:szCs w:val="28"/>
              </w:rPr>
              <w:t>- «источник финансирования»</w:t>
            </w:r>
          </w:p>
        </w:tc>
        <w:tc>
          <w:tcPr>
            <w:tcW w:w="1465" w:type="dxa"/>
          </w:tcPr>
          <w:p w:rsidR="003C556C" w:rsidRPr="002A61BE" w:rsidRDefault="003C556C" w:rsidP="003C556C">
            <w:pPr>
              <w:jc w:val="center"/>
            </w:pP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5481" w:type="dxa"/>
            <w:gridSpan w:val="3"/>
          </w:tcPr>
          <w:p w:rsidR="003C556C" w:rsidRDefault="003C556C" w:rsidP="003C556C">
            <w:pPr>
              <w:rPr>
                <w:sz w:val="28"/>
                <w:szCs w:val="28"/>
              </w:rPr>
            </w:pPr>
            <w:r w:rsidRPr="00457873">
              <w:rPr>
                <w:sz w:val="28"/>
                <w:szCs w:val="28"/>
              </w:rPr>
              <w:t>Основное мероприятие "Обеспечение деятельности учреждений дополнительного образования в сфере культуры и искусства"</w:t>
            </w:r>
          </w:p>
        </w:tc>
        <w:tc>
          <w:tcPr>
            <w:tcW w:w="1465" w:type="dxa"/>
            <w:vAlign w:val="center"/>
          </w:tcPr>
          <w:p w:rsidR="003C556C" w:rsidRDefault="003C556C" w:rsidP="003C556C">
            <w:pPr>
              <w:jc w:val="center"/>
            </w:pPr>
            <w:r>
              <w:t>9868024,58</w:t>
            </w:r>
          </w:p>
        </w:tc>
        <w:tc>
          <w:tcPr>
            <w:tcW w:w="1418" w:type="dxa"/>
          </w:tcPr>
          <w:p w:rsidR="003C556C" w:rsidRDefault="003C556C" w:rsidP="003C556C">
            <w:pPr>
              <w:jc w:val="center"/>
            </w:pPr>
          </w:p>
          <w:p w:rsidR="003C556C" w:rsidRDefault="003C556C" w:rsidP="003C556C">
            <w:pPr>
              <w:jc w:val="center"/>
            </w:pPr>
            <w:r>
              <w:t>10571589,57</w:t>
            </w:r>
          </w:p>
          <w:p w:rsidR="003C556C" w:rsidRPr="002A61BE" w:rsidRDefault="003C556C" w:rsidP="003C556C">
            <w:pPr>
              <w:jc w:val="center"/>
            </w:pPr>
          </w:p>
        </w:tc>
        <w:tc>
          <w:tcPr>
            <w:tcW w:w="1275" w:type="dxa"/>
          </w:tcPr>
          <w:p w:rsidR="003C556C" w:rsidRDefault="003C556C" w:rsidP="003C556C">
            <w:pPr>
              <w:jc w:val="center"/>
            </w:pPr>
          </w:p>
          <w:p w:rsidR="003C556C" w:rsidRPr="002A61BE" w:rsidRDefault="003C556C" w:rsidP="003C556C">
            <w:pPr>
              <w:jc w:val="center"/>
            </w:pPr>
            <w:r>
              <w:t>6284376,89</w:t>
            </w:r>
          </w:p>
        </w:tc>
        <w:tc>
          <w:tcPr>
            <w:tcW w:w="1276" w:type="dxa"/>
          </w:tcPr>
          <w:p w:rsidR="003C556C" w:rsidRDefault="003C556C" w:rsidP="003C556C">
            <w:pPr>
              <w:jc w:val="center"/>
            </w:pPr>
          </w:p>
          <w:p w:rsidR="003C556C" w:rsidRPr="002A61BE" w:rsidRDefault="003C556C" w:rsidP="003C556C">
            <w:pPr>
              <w:jc w:val="center"/>
            </w:pPr>
            <w:r>
              <w:t>6157622,68</w:t>
            </w:r>
          </w:p>
        </w:tc>
      </w:tr>
      <w:tr w:rsidR="003C556C" w:rsidRPr="00D56B74" w:rsidTr="003C556C">
        <w:tc>
          <w:tcPr>
            <w:tcW w:w="5481" w:type="dxa"/>
            <w:gridSpan w:val="3"/>
          </w:tcPr>
          <w:p w:rsidR="003C556C" w:rsidRPr="00D56B74" w:rsidRDefault="003C556C" w:rsidP="003C556C">
            <w:pPr>
              <w:rPr>
                <w:sz w:val="28"/>
                <w:szCs w:val="28"/>
              </w:rPr>
            </w:pPr>
            <w:r>
              <w:rPr>
                <w:sz w:val="28"/>
                <w:szCs w:val="28"/>
              </w:rPr>
              <w:t>1.</w:t>
            </w:r>
            <w:r w:rsidRPr="00457873">
              <w:rPr>
                <w:sz w:val="28"/>
                <w:szCs w:val="28"/>
              </w:rPr>
              <w:t xml:space="preserve"> 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3C556C" w:rsidRPr="002A61BE" w:rsidRDefault="003C556C" w:rsidP="003C556C">
            <w:pPr>
              <w:jc w:val="center"/>
            </w:pPr>
            <w:r>
              <w:t>6896750,25</w:t>
            </w:r>
          </w:p>
        </w:tc>
        <w:tc>
          <w:tcPr>
            <w:tcW w:w="1418" w:type="dxa"/>
            <w:vAlign w:val="center"/>
          </w:tcPr>
          <w:p w:rsidR="003C556C" w:rsidRPr="002A61BE" w:rsidRDefault="003C556C" w:rsidP="003C556C">
            <w:pPr>
              <w:jc w:val="center"/>
            </w:pPr>
            <w:r>
              <w:t>5764941,00</w:t>
            </w:r>
          </w:p>
        </w:tc>
        <w:tc>
          <w:tcPr>
            <w:tcW w:w="1275" w:type="dxa"/>
            <w:vAlign w:val="center"/>
          </w:tcPr>
          <w:p w:rsidR="003C556C" w:rsidRPr="002A61BE" w:rsidRDefault="003C556C" w:rsidP="003C556C">
            <w:pPr>
              <w:jc w:val="center"/>
            </w:pPr>
            <w:r>
              <w:t>5954376,89</w:t>
            </w:r>
          </w:p>
        </w:tc>
        <w:tc>
          <w:tcPr>
            <w:tcW w:w="1276" w:type="dxa"/>
            <w:vAlign w:val="center"/>
          </w:tcPr>
          <w:p w:rsidR="003C556C" w:rsidRPr="002A61BE" w:rsidRDefault="003C556C" w:rsidP="003C556C">
            <w:pPr>
              <w:jc w:val="center"/>
            </w:pPr>
            <w:r>
              <w:t>5827622,68</w:t>
            </w:r>
          </w:p>
        </w:tc>
      </w:tr>
      <w:tr w:rsidR="003C556C" w:rsidRPr="00D56B74" w:rsidTr="003C556C">
        <w:tc>
          <w:tcPr>
            <w:tcW w:w="708" w:type="dxa"/>
            <w:vMerge w:val="restart"/>
          </w:tcPr>
          <w:p w:rsidR="003C556C" w:rsidRPr="00D56B74" w:rsidRDefault="003C556C" w:rsidP="003C556C">
            <w:pPr>
              <w:jc w:val="both"/>
              <w:rPr>
                <w:sz w:val="28"/>
                <w:szCs w:val="28"/>
              </w:rPr>
            </w:pPr>
            <w:r w:rsidRPr="00D56B74">
              <w:rPr>
                <w:sz w:val="28"/>
                <w:szCs w:val="28"/>
              </w:rPr>
              <w:t>1.</w:t>
            </w:r>
            <w:r>
              <w:rPr>
                <w:sz w:val="28"/>
                <w:szCs w:val="28"/>
              </w:rPr>
              <w:t>1</w:t>
            </w:r>
          </w:p>
        </w:tc>
        <w:tc>
          <w:tcPr>
            <w:tcW w:w="2978" w:type="dxa"/>
          </w:tcPr>
          <w:p w:rsidR="003C556C" w:rsidRPr="00D56B74" w:rsidRDefault="003C556C" w:rsidP="003C556C">
            <w:pPr>
              <w:jc w:val="both"/>
              <w:rPr>
                <w:sz w:val="28"/>
                <w:szCs w:val="28"/>
              </w:rPr>
            </w:pPr>
            <w:r w:rsidRPr="00D56B74">
              <w:rPr>
                <w:sz w:val="28"/>
                <w:szCs w:val="28"/>
              </w:rPr>
              <w:t>Материальное обеспечение сотрудников ДШИ</w:t>
            </w:r>
          </w:p>
        </w:tc>
        <w:tc>
          <w:tcPr>
            <w:tcW w:w="1795" w:type="dxa"/>
            <w:vMerge w:val="restart"/>
          </w:tcPr>
          <w:p w:rsidR="003C556C" w:rsidRPr="00D56B74" w:rsidRDefault="003C556C" w:rsidP="003C556C">
            <w:pPr>
              <w:jc w:val="both"/>
              <w:rPr>
                <w:sz w:val="28"/>
                <w:szCs w:val="28"/>
              </w:rPr>
            </w:pPr>
            <w:r w:rsidRPr="00EF70C8">
              <w:t>Отдел по делам культуры, молодёжи и спорта, руководитель учреждения</w:t>
            </w:r>
          </w:p>
        </w:tc>
        <w:tc>
          <w:tcPr>
            <w:tcW w:w="1465" w:type="dxa"/>
            <w:vAlign w:val="center"/>
          </w:tcPr>
          <w:p w:rsidR="003C556C" w:rsidRPr="002A61BE" w:rsidRDefault="003C556C" w:rsidP="003C556C">
            <w:pPr>
              <w:jc w:val="center"/>
            </w:pPr>
            <w:r>
              <w:t>6896750,25</w:t>
            </w:r>
          </w:p>
        </w:tc>
        <w:tc>
          <w:tcPr>
            <w:tcW w:w="1418" w:type="dxa"/>
            <w:vAlign w:val="center"/>
          </w:tcPr>
          <w:p w:rsidR="003C556C" w:rsidRPr="002A61BE" w:rsidRDefault="003C556C" w:rsidP="003C556C">
            <w:pPr>
              <w:jc w:val="center"/>
            </w:pPr>
            <w:r>
              <w:t>5764941,00</w:t>
            </w:r>
          </w:p>
        </w:tc>
        <w:tc>
          <w:tcPr>
            <w:tcW w:w="1275" w:type="dxa"/>
            <w:vAlign w:val="center"/>
          </w:tcPr>
          <w:p w:rsidR="003C556C" w:rsidRPr="002A61BE" w:rsidRDefault="003C556C" w:rsidP="003C556C">
            <w:pPr>
              <w:jc w:val="center"/>
            </w:pPr>
            <w:r>
              <w:t>5954376,89</w:t>
            </w:r>
          </w:p>
        </w:tc>
        <w:tc>
          <w:tcPr>
            <w:tcW w:w="1276" w:type="dxa"/>
            <w:vAlign w:val="center"/>
          </w:tcPr>
          <w:p w:rsidR="003C556C" w:rsidRPr="002A61BE" w:rsidRDefault="003C556C" w:rsidP="003C556C">
            <w:pPr>
              <w:jc w:val="center"/>
            </w:pPr>
            <w:r>
              <w:t>5827622,68</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rPr>
            </w:pPr>
            <w:r w:rsidRPr="00D56B74">
              <w:rPr>
                <w:sz w:val="28"/>
                <w:szCs w:val="28"/>
              </w:rPr>
              <w:t>бюджетные ассигнования</w:t>
            </w:r>
          </w:p>
        </w:tc>
        <w:tc>
          <w:tcPr>
            <w:tcW w:w="1795" w:type="dxa"/>
            <w:vMerge/>
          </w:tcPr>
          <w:p w:rsidR="003C556C" w:rsidRPr="00D56B74" w:rsidRDefault="003C556C" w:rsidP="003C556C">
            <w:pPr>
              <w:jc w:val="both"/>
              <w:rPr>
                <w:sz w:val="28"/>
                <w:szCs w:val="28"/>
              </w:rPr>
            </w:pPr>
          </w:p>
        </w:tc>
        <w:tc>
          <w:tcPr>
            <w:tcW w:w="1465" w:type="dxa"/>
            <w:vAlign w:val="center"/>
          </w:tcPr>
          <w:p w:rsidR="003C556C" w:rsidRPr="002A61BE" w:rsidRDefault="003C556C" w:rsidP="003C556C">
            <w:pPr>
              <w:jc w:val="center"/>
            </w:pPr>
            <w:r>
              <w:t>6896750,25</w:t>
            </w:r>
          </w:p>
        </w:tc>
        <w:tc>
          <w:tcPr>
            <w:tcW w:w="1418" w:type="dxa"/>
            <w:vAlign w:val="center"/>
          </w:tcPr>
          <w:p w:rsidR="003C556C" w:rsidRPr="002A61BE" w:rsidRDefault="003C556C" w:rsidP="003C556C">
            <w:pPr>
              <w:jc w:val="center"/>
            </w:pPr>
            <w:r>
              <w:t>5764941,00</w:t>
            </w:r>
          </w:p>
        </w:tc>
        <w:tc>
          <w:tcPr>
            <w:tcW w:w="1275" w:type="dxa"/>
            <w:vAlign w:val="center"/>
          </w:tcPr>
          <w:p w:rsidR="003C556C" w:rsidRPr="002A61BE" w:rsidRDefault="003C556C" w:rsidP="003C556C">
            <w:pPr>
              <w:jc w:val="center"/>
            </w:pPr>
            <w:r>
              <w:t>5954376,89</w:t>
            </w:r>
          </w:p>
        </w:tc>
        <w:tc>
          <w:tcPr>
            <w:tcW w:w="1276" w:type="dxa"/>
            <w:vAlign w:val="center"/>
          </w:tcPr>
          <w:p w:rsidR="003C556C" w:rsidRPr="002A61BE" w:rsidRDefault="003C556C" w:rsidP="003C556C">
            <w:pPr>
              <w:jc w:val="center"/>
            </w:pPr>
            <w:r>
              <w:t>5827622,68</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rPr>
            </w:pPr>
            <w:r w:rsidRPr="00D56B74">
              <w:rPr>
                <w:sz w:val="28"/>
                <w:szCs w:val="28"/>
              </w:rPr>
              <w:t>- местный бюджет</w:t>
            </w:r>
          </w:p>
        </w:tc>
        <w:tc>
          <w:tcPr>
            <w:tcW w:w="1795" w:type="dxa"/>
            <w:vMerge/>
          </w:tcPr>
          <w:p w:rsidR="003C556C" w:rsidRPr="00D56B74" w:rsidRDefault="003C556C" w:rsidP="003C556C">
            <w:pPr>
              <w:jc w:val="both"/>
              <w:rPr>
                <w:sz w:val="28"/>
                <w:szCs w:val="28"/>
              </w:rPr>
            </w:pPr>
          </w:p>
        </w:tc>
        <w:tc>
          <w:tcPr>
            <w:tcW w:w="1465" w:type="dxa"/>
            <w:vAlign w:val="center"/>
          </w:tcPr>
          <w:p w:rsidR="003C556C" w:rsidRPr="002A61BE" w:rsidRDefault="003C556C" w:rsidP="003C556C">
            <w:pPr>
              <w:jc w:val="center"/>
            </w:pPr>
            <w:r>
              <w:t>6896750,25</w:t>
            </w:r>
          </w:p>
        </w:tc>
        <w:tc>
          <w:tcPr>
            <w:tcW w:w="1418" w:type="dxa"/>
            <w:vAlign w:val="center"/>
          </w:tcPr>
          <w:p w:rsidR="003C556C" w:rsidRPr="002A61BE" w:rsidRDefault="003C556C" w:rsidP="003C556C">
            <w:pPr>
              <w:jc w:val="center"/>
            </w:pPr>
            <w:r>
              <w:t>5764941,00</w:t>
            </w:r>
          </w:p>
        </w:tc>
        <w:tc>
          <w:tcPr>
            <w:tcW w:w="1275" w:type="dxa"/>
            <w:vAlign w:val="center"/>
          </w:tcPr>
          <w:p w:rsidR="003C556C" w:rsidRPr="002A61BE" w:rsidRDefault="003C556C" w:rsidP="003C556C">
            <w:pPr>
              <w:jc w:val="center"/>
            </w:pPr>
            <w:r>
              <w:t>5954376,89</w:t>
            </w:r>
          </w:p>
        </w:tc>
        <w:tc>
          <w:tcPr>
            <w:tcW w:w="1276" w:type="dxa"/>
            <w:vAlign w:val="center"/>
          </w:tcPr>
          <w:p w:rsidR="003C556C" w:rsidRPr="002A61BE" w:rsidRDefault="003C556C" w:rsidP="003C556C">
            <w:pPr>
              <w:jc w:val="center"/>
            </w:pPr>
            <w:r>
              <w:t>5827622,68</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rPr>
            </w:pPr>
            <w:r w:rsidRPr="00D56B74">
              <w:rPr>
                <w:sz w:val="28"/>
                <w:szCs w:val="28"/>
              </w:rPr>
              <w:t>- областной бюджет</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rPr>
            </w:pPr>
            <w:r>
              <w:rPr>
                <w:sz w:val="28"/>
                <w:szCs w:val="28"/>
              </w:rPr>
              <w:t>- федеральный бюджет</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rPr>
            </w:pPr>
            <w:r w:rsidRPr="00D56B74">
              <w:rPr>
                <w:sz w:val="28"/>
                <w:szCs w:val="28"/>
              </w:rPr>
              <w:t>- от юридических и физических лиц</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rPr>
            </w:pPr>
            <w:r w:rsidRPr="00D56B74">
              <w:rPr>
                <w:sz w:val="28"/>
                <w:szCs w:val="28"/>
              </w:rPr>
              <w:t>внебюджетное финансирование</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rPr>
            </w:pPr>
            <w:r w:rsidRPr="00D56B74">
              <w:rPr>
                <w:sz w:val="28"/>
                <w:szCs w:val="28"/>
              </w:rPr>
              <w:t>-«источник финансирования»</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rPr>
            </w:pPr>
            <w:r w:rsidRPr="00D56B74">
              <w:rPr>
                <w:sz w:val="28"/>
                <w:szCs w:val="28"/>
              </w:rPr>
              <w:t>-«источник финансирования»</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708" w:type="dxa"/>
          </w:tcPr>
          <w:p w:rsidR="003C556C" w:rsidRPr="00D56B74" w:rsidRDefault="003C556C" w:rsidP="003C556C">
            <w:pPr>
              <w:jc w:val="both"/>
              <w:rPr>
                <w:sz w:val="28"/>
                <w:szCs w:val="28"/>
              </w:rPr>
            </w:pPr>
            <w:r>
              <w:rPr>
                <w:sz w:val="28"/>
                <w:szCs w:val="28"/>
              </w:rPr>
              <w:t>2.</w:t>
            </w:r>
          </w:p>
        </w:tc>
        <w:tc>
          <w:tcPr>
            <w:tcW w:w="4773" w:type="dxa"/>
            <w:gridSpan w:val="2"/>
          </w:tcPr>
          <w:p w:rsidR="003C556C" w:rsidRPr="00457873" w:rsidRDefault="003C556C" w:rsidP="003C556C">
            <w:pPr>
              <w:pStyle w:val="25"/>
            </w:pPr>
            <w:r w:rsidRPr="00457873">
              <w:t xml:space="preserve">Оказание муниципальной услуги "Дополнительное образование детей в сфере культуры и искусства"  (Закупка товаров, работ и услуг для государственных (муниципальных) </w:t>
            </w:r>
            <w:r w:rsidRPr="00457873">
              <w:lastRenderedPageBreak/>
              <w:t>нужд)</w:t>
            </w:r>
          </w:p>
        </w:tc>
        <w:tc>
          <w:tcPr>
            <w:tcW w:w="1465" w:type="dxa"/>
            <w:vAlign w:val="center"/>
          </w:tcPr>
          <w:p w:rsidR="003C556C" w:rsidRPr="002A61BE" w:rsidRDefault="003C556C" w:rsidP="003C556C">
            <w:pPr>
              <w:jc w:val="center"/>
            </w:pPr>
            <w:r>
              <w:lastRenderedPageBreak/>
              <w:t>1173703,06</w:t>
            </w:r>
          </w:p>
        </w:tc>
        <w:tc>
          <w:tcPr>
            <w:tcW w:w="1418" w:type="dxa"/>
            <w:vAlign w:val="center"/>
          </w:tcPr>
          <w:p w:rsidR="003C556C" w:rsidRPr="002A61BE" w:rsidRDefault="003C556C" w:rsidP="003C556C">
            <w:pPr>
              <w:jc w:val="center"/>
            </w:pPr>
            <w:r>
              <w:t>1369943,39</w:t>
            </w:r>
          </w:p>
        </w:tc>
        <w:tc>
          <w:tcPr>
            <w:tcW w:w="1275" w:type="dxa"/>
            <w:vAlign w:val="center"/>
          </w:tcPr>
          <w:p w:rsidR="003C556C" w:rsidRPr="002A61BE" w:rsidRDefault="003C556C" w:rsidP="003C556C">
            <w:pPr>
              <w:jc w:val="center"/>
            </w:pPr>
            <w:r>
              <w:t>330000,00</w:t>
            </w:r>
          </w:p>
        </w:tc>
        <w:tc>
          <w:tcPr>
            <w:tcW w:w="1276" w:type="dxa"/>
            <w:vAlign w:val="center"/>
          </w:tcPr>
          <w:p w:rsidR="003C556C" w:rsidRPr="002A61BE" w:rsidRDefault="003C556C" w:rsidP="003C556C">
            <w:pPr>
              <w:jc w:val="center"/>
            </w:pPr>
            <w:r>
              <w:t>330000,00</w:t>
            </w:r>
          </w:p>
        </w:tc>
      </w:tr>
      <w:tr w:rsidR="003C556C" w:rsidRPr="00D56B74" w:rsidTr="003C556C">
        <w:tc>
          <w:tcPr>
            <w:tcW w:w="708" w:type="dxa"/>
            <w:vMerge w:val="restart"/>
          </w:tcPr>
          <w:p w:rsidR="003C556C" w:rsidRPr="00D56B74" w:rsidRDefault="003C556C" w:rsidP="003C556C">
            <w:pPr>
              <w:jc w:val="both"/>
              <w:rPr>
                <w:sz w:val="28"/>
                <w:szCs w:val="28"/>
              </w:rPr>
            </w:pPr>
            <w:r w:rsidRPr="00D56B74">
              <w:rPr>
                <w:sz w:val="28"/>
                <w:szCs w:val="28"/>
              </w:rPr>
              <w:lastRenderedPageBreak/>
              <w:t>2.</w:t>
            </w:r>
            <w:r>
              <w:rPr>
                <w:sz w:val="28"/>
                <w:szCs w:val="28"/>
              </w:rPr>
              <w:t>1</w:t>
            </w: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lang w:val="en-US"/>
              </w:rPr>
            </w:pPr>
            <w:r w:rsidRPr="00D56B74">
              <w:rPr>
                <w:sz w:val="28"/>
                <w:szCs w:val="28"/>
              </w:rPr>
              <w:t>Обеспечение коммунальными услугами</w:t>
            </w:r>
          </w:p>
        </w:tc>
        <w:tc>
          <w:tcPr>
            <w:tcW w:w="1795" w:type="dxa"/>
            <w:vMerge w:val="restart"/>
          </w:tcPr>
          <w:p w:rsidR="003C556C" w:rsidRPr="00EF70C8" w:rsidRDefault="003C556C" w:rsidP="003C556C">
            <w:pPr>
              <w:jc w:val="both"/>
            </w:pPr>
            <w:r w:rsidRPr="00EF70C8">
              <w:t>Учреждени</w:t>
            </w:r>
            <w:r>
              <w:t>я, организация- поставщик услуг</w:t>
            </w:r>
          </w:p>
        </w:tc>
        <w:tc>
          <w:tcPr>
            <w:tcW w:w="1465" w:type="dxa"/>
          </w:tcPr>
          <w:p w:rsidR="003C556C" w:rsidRPr="002A61BE" w:rsidRDefault="003C556C" w:rsidP="003C556C">
            <w:pPr>
              <w:jc w:val="center"/>
            </w:pPr>
            <w:r>
              <w:t>782828,65</w:t>
            </w:r>
          </w:p>
        </w:tc>
        <w:tc>
          <w:tcPr>
            <w:tcW w:w="1418" w:type="dxa"/>
          </w:tcPr>
          <w:p w:rsidR="003C556C" w:rsidRPr="002A61BE" w:rsidRDefault="003C556C" w:rsidP="003C556C">
            <w:pPr>
              <w:jc w:val="center"/>
            </w:pPr>
            <w:r>
              <w:t>803768,00</w:t>
            </w:r>
          </w:p>
        </w:tc>
        <w:tc>
          <w:tcPr>
            <w:tcW w:w="1275" w:type="dxa"/>
          </w:tcPr>
          <w:p w:rsidR="003C556C" w:rsidRPr="002A61BE" w:rsidRDefault="003C556C" w:rsidP="003C556C">
            <w:pPr>
              <w:jc w:val="center"/>
            </w:pPr>
            <w:r>
              <w:t>0,0</w:t>
            </w:r>
          </w:p>
        </w:tc>
        <w:tc>
          <w:tcPr>
            <w:tcW w:w="1276" w:type="dxa"/>
          </w:tcPr>
          <w:p w:rsidR="003C556C" w:rsidRPr="002A61BE" w:rsidRDefault="003C556C" w:rsidP="003C556C">
            <w:pPr>
              <w:jc w:val="center"/>
            </w:pPr>
            <w:r>
              <w:t>0,0</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rPr>
            </w:pPr>
            <w:r w:rsidRPr="00D56B74">
              <w:rPr>
                <w:sz w:val="28"/>
                <w:szCs w:val="28"/>
              </w:rPr>
              <w:t>бюджетные ассигнования</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r>
              <w:t>782828,65</w:t>
            </w:r>
          </w:p>
        </w:tc>
        <w:tc>
          <w:tcPr>
            <w:tcW w:w="1418" w:type="dxa"/>
          </w:tcPr>
          <w:p w:rsidR="003C556C" w:rsidRPr="002A61BE" w:rsidRDefault="003C556C" w:rsidP="003C556C">
            <w:pPr>
              <w:jc w:val="center"/>
            </w:pPr>
            <w:r>
              <w:t>803768,00</w:t>
            </w:r>
          </w:p>
        </w:tc>
        <w:tc>
          <w:tcPr>
            <w:tcW w:w="1275" w:type="dxa"/>
          </w:tcPr>
          <w:p w:rsidR="003C556C" w:rsidRPr="002A61BE" w:rsidRDefault="003C556C" w:rsidP="003C556C">
            <w:pPr>
              <w:jc w:val="center"/>
            </w:pPr>
            <w:r>
              <w:t>0,0</w:t>
            </w:r>
          </w:p>
        </w:tc>
        <w:tc>
          <w:tcPr>
            <w:tcW w:w="1276" w:type="dxa"/>
          </w:tcPr>
          <w:p w:rsidR="003C556C" w:rsidRPr="002A61BE" w:rsidRDefault="003C556C" w:rsidP="003C556C">
            <w:pPr>
              <w:jc w:val="center"/>
            </w:pPr>
            <w:r>
              <w:t>0,0</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rPr>
            </w:pPr>
            <w:r w:rsidRPr="00D56B74">
              <w:rPr>
                <w:sz w:val="28"/>
                <w:szCs w:val="28"/>
              </w:rPr>
              <w:t>- местный бюджет</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r>
              <w:t>782828,65</w:t>
            </w:r>
          </w:p>
        </w:tc>
        <w:tc>
          <w:tcPr>
            <w:tcW w:w="1418" w:type="dxa"/>
          </w:tcPr>
          <w:p w:rsidR="003C556C" w:rsidRPr="002A61BE" w:rsidRDefault="003C556C" w:rsidP="003C556C">
            <w:pPr>
              <w:jc w:val="center"/>
            </w:pPr>
            <w:r>
              <w:t>803768,00</w:t>
            </w:r>
          </w:p>
        </w:tc>
        <w:tc>
          <w:tcPr>
            <w:tcW w:w="1275" w:type="dxa"/>
          </w:tcPr>
          <w:p w:rsidR="003C556C" w:rsidRPr="002A61BE" w:rsidRDefault="003C556C" w:rsidP="003C556C">
            <w:pPr>
              <w:jc w:val="center"/>
            </w:pPr>
            <w:r>
              <w:t>0,0</w:t>
            </w:r>
          </w:p>
        </w:tc>
        <w:tc>
          <w:tcPr>
            <w:tcW w:w="1276" w:type="dxa"/>
          </w:tcPr>
          <w:p w:rsidR="003C556C" w:rsidRPr="002A61BE" w:rsidRDefault="003C556C" w:rsidP="003C556C">
            <w:pPr>
              <w:jc w:val="center"/>
            </w:pPr>
            <w:r>
              <w:t>0,0</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rPr>
            </w:pPr>
            <w:r w:rsidRPr="00D56B74">
              <w:rPr>
                <w:sz w:val="28"/>
                <w:szCs w:val="28"/>
              </w:rPr>
              <w:t>- областной бюджет</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rPr>
            </w:pPr>
            <w:r w:rsidRPr="00D56B74">
              <w:rPr>
                <w:sz w:val="28"/>
                <w:szCs w:val="28"/>
              </w:rPr>
              <w:t>-бюджеты государственных внебюджетных фондов</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rPr>
            </w:pPr>
            <w:r w:rsidRPr="00D56B74">
              <w:rPr>
                <w:sz w:val="28"/>
                <w:szCs w:val="28"/>
              </w:rPr>
              <w:t>- от юридических и физических лиц</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rPr>
            </w:pPr>
            <w:r w:rsidRPr="00D56B74">
              <w:rPr>
                <w:sz w:val="28"/>
                <w:szCs w:val="28"/>
              </w:rPr>
              <w:t>внебюджетное финансирование</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rPr>
            </w:pPr>
            <w:r w:rsidRPr="00D56B74">
              <w:rPr>
                <w:sz w:val="28"/>
                <w:szCs w:val="28"/>
              </w:rPr>
              <w:t>- «источник финансирования»</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Pr>
          <w:p w:rsidR="003C556C" w:rsidRPr="00D56B74" w:rsidRDefault="003C556C" w:rsidP="003C556C">
            <w:pPr>
              <w:jc w:val="both"/>
              <w:rPr>
                <w:sz w:val="28"/>
                <w:szCs w:val="28"/>
              </w:rPr>
            </w:pPr>
            <w:r w:rsidRPr="00D56B74">
              <w:rPr>
                <w:sz w:val="28"/>
                <w:szCs w:val="28"/>
              </w:rPr>
              <w:t>- «источник финансирования»</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Pr>
          <w:p w:rsidR="003C556C" w:rsidRPr="002A61BE" w:rsidRDefault="003C556C" w:rsidP="003C556C">
            <w:pPr>
              <w:jc w:val="center"/>
            </w:pPr>
          </w:p>
        </w:tc>
        <w:tc>
          <w:tcPr>
            <w:tcW w:w="1275" w:type="dxa"/>
          </w:tcPr>
          <w:p w:rsidR="003C556C" w:rsidRPr="002A61BE" w:rsidRDefault="003C556C" w:rsidP="003C556C">
            <w:pPr>
              <w:jc w:val="center"/>
            </w:pPr>
          </w:p>
        </w:tc>
        <w:tc>
          <w:tcPr>
            <w:tcW w:w="1276" w:type="dxa"/>
          </w:tcPr>
          <w:p w:rsidR="003C556C" w:rsidRPr="002A61BE" w:rsidRDefault="003C556C" w:rsidP="003C556C">
            <w:pPr>
              <w:jc w:val="center"/>
            </w:pPr>
          </w:p>
        </w:tc>
      </w:tr>
      <w:tr w:rsidR="003C556C" w:rsidRPr="00D56B74" w:rsidTr="003C556C">
        <w:tc>
          <w:tcPr>
            <w:tcW w:w="708" w:type="dxa"/>
            <w:vMerge w:val="restart"/>
          </w:tcPr>
          <w:p w:rsidR="003C556C" w:rsidRPr="00D56B74" w:rsidRDefault="003C556C" w:rsidP="003C556C">
            <w:pPr>
              <w:jc w:val="both"/>
              <w:rPr>
                <w:sz w:val="28"/>
                <w:szCs w:val="28"/>
              </w:rPr>
            </w:pPr>
            <w:r>
              <w:rPr>
                <w:sz w:val="28"/>
                <w:szCs w:val="28"/>
              </w:rPr>
              <w:t>2.2</w:t>
            </w: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Обеспечение услугами связи</w:t>
            </w:r>
          </w:p>
        </w:tc>
        <w:tc>
          <w:tcPr>
            <w:tcW w:w="1795" w:type="dxa"/>
            <w:vMerge w:val="restart"/>
          </w:tcPr>
          <w:p w:rsidR="003C556C" w:rsidRPr="00D56B74" w:rsidRDefault="003C556C" w:rsidP="003C556C">
            <w:pPr>
              <w:jc w:val="both"/>
              <w:rPr>
                <w:sz w:val="28"/>
                <w:szCs w:val="28"/>
              </w:rPr>
            </w:pPr>
            <w:r w:rsidRPr="00EF70C8">
              <w:t>Отдел по делам культуры, молодёжи и спорта, руководитель учреждения</w:t>
            </w:r>
          </w:p>
        </w:tc>
        <w:tc>
          <w:tcPr>
            <w:tcW w:w="1465" w:type="dxa"/>
          </w:tcPr>
          <w:p w:rsidR="003C556C" w:rsidRPr="002A61BE" w:rsidRDefault="003C556C" w:rsidP="003C556C">
            <w:pPr>
              <w:jc w:val="center"/>
            </w:pPr>
            <w:r>
              <w:t>23707,90</w:t>
            </w: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26714,00</w:t>
            </w: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0,0</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бюджетные ассигнования</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r>
              <w:t>23707,90</w:t>
            </w: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26714,00</w:t>
            </w: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0,0</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местный бюджет</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r>
              <w:t>23707,90</w:t>
            </w: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26714,00</w:t>
            </w: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0,0</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областной бюджет</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бюджеты государственных внебюджетных фондов</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от юридических и физических лиц</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внебюджетное финансирование</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-«источник финансирования»</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-«источник финансирования»</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vMerge w:val="restart"/>
          </w:tcPr>
          <w:p w:rsidR="003C556C" w:rsidRPr="00D56B74" w:rsidRDefault="003C556C" w:rsidP="003C556C">
            <w:pPr>
              <w:jc w:val="both"/>
              <w:rPr>
                <w:sz w:val="28"/>
                <w:szCs w:val="28"/>
              </w:rPr>
            </w:pPr>
            <w:r>
              <w:rPr>
                <w:sz w:val="28"/>
                <w:szCs w:val="28"/>
              </w:rPr>
              <w:t>2</w:t>
            </w:r>
            <w:r w:rsidRPr="00D56B74">
              <w:rPr>
                <w:sz w:val="28"/>
                <w:szCs w:val="28"/>
              </w:rPr>
              <w:t>.</w:t>
            </w:r>
            <w:r>
              <w:rPr>
                <w:sz w:val="28"/>
                <w:szCs w:val="28"/>
              </w:rPr>
              <w:t>3</w:t>
            </w: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lastRenderedPageBreak/>
              <w:t>Обеспечение чистоты  и порядка в учреждениях</w:t>
            </w:r>
          </w:p>
        </w:tc>
        <w:tc>
          <w:tcPr>
            <w:tcW w:w="1795" w:type="dxa"/>
            <w:vMerge w:val="restart"/>
          </w:tcPr>
          <w:p w:rsidR="003C556C" w:rsidRPr="00EF70C8" w:rsidRDefault="003C556C" w:rsidP="003C556C">
            <w:pPr>
              <w:jc w:val="both"/>
            </w:pPr>
            <w:r w:rsidRPr="00EF70C8">
              <w:t>руководитель учрежден</w:t>
            </w:r>
            <w:r>
              <w:t>ия</w:t>
            </w:r>
          </w:p>
        </w:tc>
        <w:tc>
          <w:tcPr>
            <w:tcW w:w="1465" w:type="dxa"/>
            <w:vAlign w:val="center"/>
          </w:tcPr>
          <w:p w:rsidR="003C556C" w:rsidRPr="002A61BE" w:rsidRDefault="003C556C" w:rsidP="003C556C">
            <w:pPr>
              <w:jc w:val="center"/>
            </w:pPr>
            <w:r>
              <w:t>170173,20</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214671,54</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110500,00</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110500,00</w:t>
            </w:r>
          </w:p>
        </w:tc>
      </w:tr>
      <w:tr w:rsidR="003C556C" w:rsidRPr="00D56B74" w:rsidTr="003C556C">
        <w:trPr>
          <w:trHeight w:val="707"/>
        </w:trPr>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бюджетные ассигнования</w:t>
            </w:r>
          </w:p>
        </w:tc>
        <w:tc>
          <w:tcPr>
            <w:tcW w:w="1795" w:type="dxa"/>
            <w:vMerge/>
          </w:tcPr>
          <w:p w:rsidR="003C556C" w:rsidRPr="00D56B74" w:rsidRDefault="003C556C" w:rsidP="003C556C">
            <w:pPr>
              <w:jc w:val="both"/>
              <w:rPr>
                <w:sz w:val="28"/>
                <w:szCs w:val="28"/>
              </w:rPr>
            </w:pPr>
          </w:p>
        </w:tc>
        <w:tc>
          <w:tcPr>
            <w:tcW w:w="1465" w:type="dxa"/>
            <w:vAlign w:val="center"/>
          </w:tcPr>
          <w:p w:rsidR="003C556C" w:rsidRPr="002A61BE" w:rsidRDefault="003C556C" w:rsidP="003C556C">
            <w:pPr>
              <w:jc w:val="center"/>
            </w:pPr>
            <w:r>
              <w:t>170173,20</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214671,54</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110500,00</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110500,00</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местный бюджет</w:t>
            </w:r>
          </w:p>
        </w:tc>
        <w:tc>
          <w:tcPr>
            <w:tcW w:w="1795" w:type="dxa"/>
            <w:vMerge/>
          </w:tcPr>
          <w:p w:rsidR="003C556C" w:rsidRPr="00D56B74" w:rsidRDefault="003C556C" w:rsidP="003C556C">
            <w:pPr>
              <w:jc w:val="both"/>
              <w:rPr>
                <w:sz w:val="28"/>
                <w:szCs w:val="28"/>
              </w:rPr>
            </w:pPr>
          </w:p>
        </w:tc>
        <w:tc>
          <w:tcPr>
            <w:tcW w:w="1465" w:type="dxa"/>
            <w:vAlign w:val="center"/>
          </w:tcPr>
          <w:p w:rsidR="003C556C" w:rsidRPr="002A61BE" w:rsidRDefault="003C556C" w:rsidP="003C556C">
            <w:pPr>
              <w:jc w:val="center"/>
            </w:pPr>
            <w:r>
              <w:t>170173,20</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214671,54</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110500,00</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110500,00</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областной бюджет</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xml:space="preserve">- бюджеты государственных </w:t>
            </w:r>
            <w:r w:rsidRPr="00D56B74">
              <w:rPr>
                <w:sz w:val="28"/>
                <w:szCs w:val="28"/>
              </w:rPr>
              <w:lastRenderedPageBreak/>
              <w:t>внебюджетных фондов</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от юридических и физических лиц</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внебюджетное финансирование</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-«источник финансирования»</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-«источник финансирования»</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vMerge w:val="restart"/>
          </w:tcPr>
          <w:p w:rsidR="003C556C" w:rsidRPr="00D56B74" w:rsidRDefault="003C556C" w:rsidP="003C556C">
            <w:pPr>
              <w:jc w:val="both"/>
              <w:rPr>
                <w:sz w:val="28"/>
                <w:szCs w:val="28"/>
              </w:rPr>
            </w:pPr>
            <w:r>
              <w:rPr>
                <w:sz w:val="28"/>
                <w:szCs w:val="28"/>
              </w:rPr>
              <w:t>2.4</w:t>
            </w:r>
          </w:p>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Пополнение материально- технической базы учреждений</w:t>
            </w:r>
          </w:p>
        </w:tc>
        <w:tc>
          <w:tcPr>
            <w:tcW w:w="1795" w:type="dxa"/>
            <w:vMerge w:val="restart"/>
          </w:tcPr>
          <w:p w:rsidR="003C556C" w:rsidRPr="00EF70C8" w:rsidRDefault="003C556C" w:rsidP="003C556C">
            <w:pPr>
              <w:jc w:val="both"/>
            </w:pPr>
            <w:r w:rsidRPr="00EF70C8">
              <w:t>Отдел по делам культуры, молодёжи и спорта, руководитель учре</w:t>
            </w:r>
            <w:r>
              <w:t>ждения</w:t>
            </w:r>
          </w:p>
        </w:tc>
        <w:tc>
          <w:tcPr>
            <w:tcW w:w="1465" w:type="dxa"/>
            <w:vAlign w:val="center"/>
          </w:tcPr>
          <w:p w:rsidR="003C556C" w:rsidRPr="002A61BE" w:rsidRDefault="003C556C" w:rsidP="003C556C">
            <w:pPr>
              <w:jc w:val="center"/>
            </w:pPr>
            <w:r>
              <w:t>176776,81</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108339,85</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112500,00</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112500,00</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бюджетные ассигнования</w:t>
            </w:r>
          </w:p>
        </w:tc>
        <w:tc>
          <w:tcPr>
            <w:tcW w:w="1795" w:type="dxa"/>
            <w:vMerge/>
          </w:tcPr>
          <w:p w:rsidR="003C556C" w:rsidRPr="00D56B74" w:rsidRDefault="003C556C" w:rsidP="003C556C">
            <w:pPr>
              <w:jc w:val="both"/>
              <w:rPr>
                <w:sz w:val="28"/>
                <w:szCs w:val="28"/>
              </w:rPr>
            </w:pPr>
          </w:p>
        </w:tc>
        <w:tc>
          <w:tcPr>
            <w:tcW w:w="1465" w:type="dxa"/>
            <w:vAlign w:val="center"/>
          </w:tcPr>
          <w:p w:rsidR="003C556C" w:rsidRPr="002A61BE" w:rsidRDefault="003C556C" w:rsidP="003C556C">
            <w:pPr>
              <w:jc w:val="center"/>
            </w:pPr>
            <w:r>
              <w:t>176776,81</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108339,85</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112500,00</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112500,00</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местный бюджет</w:t>
            </w:r>
          </w:p>
        </w:tc>
        <w:tc>
          <w:tcPr>
            <w:tcW w:w="1795" w:type="dxa"/>
            <w:vMerge/>
          </w:tcPr>
          <w:p w:rsidR="003C556C" w:rsidRPr="00D56B74" w:rsidRDefault="003C556C" w:rsidP="003C556C">
            <w:pPr>
              <w:jc w:val="both"/>
              <w:rPr>
                <w:sz w:val="28"/>
                <w:szCs w:val="28"/>
              </w:rPr>
            </w:pPr>
          </w:p>
        </w:tc>
        <w:tc>
          <w:tcPr>
            <w:tcW w:w="1465" w:type="dxa"/>
            <w:vAlign w:val="center"/>
          </w:tcPr>
          <w:p w:rsidR="003C556C" w:rsidRPr="002A61BE" w:rsidRDefault="003C556C" w:rsidP="003C556C">
            <w:pPr>
              <w:jc w:val="center"/>
            </w:pPr>
            <w:r>
              <w:t>176776,81</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108339,85</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112500,00</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112500,00</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областной бюджет</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бюджеты государственных внебюджетных фондов</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от юридических и физических лиц</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внебюджетное финансирование</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-«источник финансирования»</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-«источник финансирования»</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tcPr>
          <w:p w:rsidR="003C556C" w:rsidRPr="00D56B74" w:rsidRDefault="003C556C" w:rsidP="003C556C">
            <w:pPr>
              <w:jc w:val="both"/>
              <w:rPr>
                <w:sz w:val="28"/>
                <w:szCs w:val="28"/>
              </w:rPr>
            </w:pPr>
            <w:r>
              <w:rPr>
                <w:sz w:val="28"/>
                <w:szCs w:val="28"/>
              </w:rPr>
              <w:t>2.5</w:t>
            </w: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Pr>
                <w:sz w:val="28"/>
                <w:szCs w:val="28"/>
              </w:rPr>
              <w:t>Материальное обеспечение участия учащихся в конкурсах, фестивалях, олимпиадах, выставках</w:t>
            </w:r>
          </w:p>
        </w:tc>
        <w:tc>
          <w:tcPr>
            <w:tcW w:w="1795" w:type="dxa"/>
          </w:tcPr>
          <w:p w:rsidR="003C556C" w:rsidRPr="00EF70C8" w:rsidRDefault="003C556C" w:rsidP="003C556C">
            <w:pPr>
              <w:jc w:val="both"/>
            </w:pPr>
            <w:r w:rsidRPr="00EF70C8">
              <w:t xml:space="preserve">Отдел по делам культуры, молодёжи и </w:t>
            </w:r>
            <w:r>
              <w:t>спорта, руководитель учреждения</w:t>
            </w:r>
          </w:p>
        </w:tc>
        <w:tc>
          <w:tcPr>
            <w:tcW w:w="1465" w:type="dxa"/>
            <w:vAlign w:val="center"/>
          </w:tcPr>
          <w:p w:rsidR="003C556C" w:rsidRPr="009D4993" w:rsidRDefault="003C556C" w:rsidP="003C556C">
            <w:pPr>
              <w:jc w:val="center"/>
            </w:pPr>
            <w:r>
              <w:t>19016,5</w:t>
            </w:r>
            <w:r w:rsidRPr="009D4993">
              <w:t>0</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19250,00</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28000,00</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28000,00</w:t>
            </w:r>
          </w:p>
        </w:tc>
      </w:tr>
      <w:tr w:rsidR="003C556C" w:rsidRPr="00D56B74" w:rsidTr="003C556C">
        <w:tc>
          <w:tcPr>
            <w:tcW w:w="708" w:type="dxa"/>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бюджетные ассигнования</w:t>
            </w:r>
          </w:p>
        </w:tc>
        <w:tc>
          <w:tcPr>
            <w:tcW w:w="1795" w:type="dxa"/>
          </w:tcPr>
          <w:p w:rsidR="003C556C" w:rsidRPr="00D56B74" w:rsidRDefault="003C556C" w:rsidP="003C556C">
            <w:pPr>
              <w:jc w:val="both"/>
              <w:rPr>
                <w:sz w:val="28"/>
                <w:szCs w:val="28"/>
              </w:rPr>
            </w:pPr>
          </w:p>
        </w:tc>
        <w:tc>
          <w:tcPr>
            <w:tcW w:w="1465" w:type="dxa"/>
            <w:vAlign w:val="center"/>
          </w:tcPr>
          <w:p w:rsidR="003C556C" w:rsidRPr="009D4993" w:rsidRDefault="003C556C" w:rsidP="003C556C">
            <w:pPr>
              <w:jc w:val="center"/>
            </w:pPr>
            <w:r>
              <w:t>19016,5</w:t>
            </w:r>
            <w:r w:rsidRPr="009D4993">
              <w:t>0</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19250,00</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28000,00</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28000,00</w:t>
            </w:r>
          </w:p>
        </w:tc>
      </w:tr>
      <w:tr w:rsidR="003C556C" w:rsidRPr="00D56B74" w:rsidTr="003C556C">
        <w:tc>
          <w:tcPr>
            <w:tcW w:w="708" w:type="dxa"/>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местный бюджет</w:t>
            </w:r>
          </w:p>
        </w:tc>
        <w:tc>
          <w:tcPr>
            <w:tcW w:w="1795" w:type="dxa"/>
          </w:tcPr>
          <w:p w:rsidR="003C556C" w:rsidRPr="00D56B74" w:rsidRDefault="003C556C" w:rsidP="003C556C">
            <w:pPr>
              <w:jc w:val="both"/>
              <w:rPr>
                <w:sz w:val="28"/>
                <w:szCs w:val="28"/>
              </w:rPr>
            </w:pPr>
          </w:p>
        </w:tc>
        <w:tc>
          <w:tcPr>
            <w:tcW w:w="1465" w:type="dxa"/>
            <w:vAlign w:val="center"/>
          </w:tcPr>
          <w:p w:rsidR="003C556C" w:rsidRPr="009D4993" w:rsidRDefault="003C556C" w:rsidP="003C556C">
            <w:pPr>
              <w:jc w:val="center"/>
            </w:pPr>
            <w:r>
              <w:t>19016,5</w:t>
            </w:r>
            <w:r w:rsidRPr="009D4993">
              <w:t>0</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19250,00</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28000,00</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28000,00</w:t>
            </w:r>
          </w:p>
        </w:tc>
      </w:tr>
      <w:tr w:rsidR="003C556C" w:rsidRPr="00D56B74" w:rsidTr="003C556C">
        <w:tc>
          <w:tcPr>
            <w:tcW w:w="708" w:type="dxa"/>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областной бюджет</w:t>
            </w:r>
          </w:p>
        </w:tc>
        <w:tc>
          <w:tcPr>
            <w:tcW w:w="1795" w:type="dxa"/>
          </w:tcPr>
          <w:p w:rsidR="003C556C" w:rsidRPr="00D56B74" w:rsidRDefault="003C556C" w:rsidP="003C556C">
            <w:pPr>
              <w:jc w:val="both"/>
              <w:rPr>
                <w:sz w:val="28"/>
                <w:szCs w:val="28"/>
              </w:rPr>
            </w:pPr>
          </w:p>
        </w:tc>
        <w:tc>
          <w:tcPr>
            <w:tcW w:w="1465" w:type="dxa"/>
          </w:tcPr>
          <w:p w:rsidR="003C556C" w:rsidRPr="009D4993"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бюджеты государственных внебюджетных фондов</w:t>
            </w:r>
          </w:p>
        </w:tc>
        <w:tc>
          <w:tcPr>
            <w:tcW w:w="1795" w:type="dxa"/>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от юридических и физических лиц</w:t>
            </w:r>
          </w:p>
        </w:tc>
        <w:tc>
          <w:tcPr>
            <w:tcW w:w="1795" w:type="dxa"/>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внебюджетное финансирование</w:t>
            </w:r>
          </w:p>
        </w:tc>
        <w:tc>
          <w:tcPr>
            <w:tcW w:w="1795" w:type="dxa"/>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xml:space="preserve">-«источник </w:t>
            </w:r>
            <w:r w:rsidRPr="00D56B74">
              <w:rPr>
                <w:sz w:val="28"/>
                <w:szCs w:val="28"/>
              </w:rPr>
              <w:lastRenderedPageBreak/>
              <w:t>финансирования»</w:t>
            </w:r>
          </w:p>
        </w:tc>
        <w:tc>
          <w:tcPr>
            <w:tcW w:w="1795" w:type="dxa"/>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-«источник финансирования»</w:t>
            </w:r>
          </w:p>
        </w:tc>
        <w:tc>
          <w:tcPr>
            <w:tcW w:w="1795" w:type="dxa"/>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tcPr>
          <w:p w:rsidR="003C556C" w:rsidRPr="00D56B74" w:rsidRDefault="003C556C" w:rsidP="003C556C">
            <w:pPr>
              <w:jc w:val="both"/>
              <w:rPr>
                <w:sz w:val="28"/>
                <w:szCs w:val="28"/>
              </w:rPr>
            </w:pPr>
            <w:r>
              <w:rPr>
                <w:sz w:val="28"/>
                <w:szCs w:val="28"/>
              </w:rPr>
              <w:t>2.6</w:t>
            </w: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Pr>
                <w:sz w:val="28"/>
                <w:szCs w:val="28"/>
              </w:rPr>
              <w:t>Создание комфортных и безопасных условий для проведения образовательного процесса</w:t>
            </w:r>
          </w:p>
        </w:tc>
        <w:tc>
          <w:tcPr>
            <w:tcW w:w="1795" w:type="dxa"/>
          </w:tcPr>
          <w:p w:rsidR="003C556C" w:rsidRPr="00EF70C8" w:rsidRDefault="003C556C" w:rsidP="003C556C">
            <w:pPr>
              <w:jc w:val="both"/>
            </w:pPr>
            <w:r w:rsidRPr="00EF70C8">
              <w:t xml:space="preserve">Отдел по делам культуры, молодёжи и </w:t>
            </w:r>
            <w:r>
              <w:t>спорта, руководитель учреждения</w:t>
            </w:r>
          </w:p>
        </w:tc>
        <w:tc>
          <w:tcPr>
            <w:tcW w:w="1465" w:type="dxa"/>
            <w:vAlign w:val="center"/>
          </w:tcPr>
          <w:p w:rsidR="003C556C" w:rsidRPr="002A61BE" w:rsidRDefault="003C556C" w:rsidP="003C556C">
            <w:pPr>
              <w:jc w:val="center"/>
            </w:pPr>
            <w:r>
              <w:t>1200,00</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197200,00</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79000,00</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79000,00</w:t>
            </w:r>
          </w:p>
        </w:tc>
      </w:tr>
      <w:tr w:rsidR="003C556C" w:rsidRPr="00D56B74" w:rsidTr="003C556C">
        <w:tc>
          <w:tcPr>
            <w:tcW w:w="708" w:type="dxa"/>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бюджетные ассигнования</w:t>
            </w:r>
          </w:p>
        </w:tc>
        <w:tc>
          <w:tcPr>
            <w:tcW w:w="1795" w:type="dxa"/>
          </w:tcPr>
          <w:p w:rsidR="003C556C" w:rsidRPr="00D56B74" w:rsidRDefault="003C556C" w:rsidP="003C556C">
            <w:pPr>
              <w:jc w:val="both"/>
              <w:rPr>
                <w:sz w:val="28"/>
                <w:szCs w:val="28"/>
              </w:rPr>
            </w:pPr>
          </w:p>
        </w:tc>
        <w:tc>
          <w:tcPr>
            <w:tcW w:w="1465" w:type="dxa"/>
            <w:vAlign w:val="center"/>
          </w:tcPr>
          <w:p w:rsidR="003C556C" w:rsidRPr="002A61BE" w:rsidRDefault="003C556C" w:rsidP="003C556C">
            <w:pPr>
              <w:jc w:val="center"/>
            </w:pPr>
            <w:r>
              <w:t>1200,00</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197200,00</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79000,00</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79000,00</w:t>
            </w:r>
          </w:p>
        </w:tc>
      </w:tr>
      <w:tr w:rsidR="003C556C" w:rsidRPr="00D56B74" w:rsidTr="003C556C">
        <w:tc>
          <w:tcPr>
            <w:tcW w:w="708" w:type="dxa"/>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местный бюджет</w:t>
            </w:r>
          </w:p>
        </w:tc>
        <w:tc>
          <w:tcPr>
            <w:tcW w:w="1795" w:type="dxa"/>
          </w:tcPr>
          <w:p w:rsidR="003C556C" w:rsidRPr="00D56B74" w:rsidRDefault="003C556C" w:rsidP="003C556C">
            <w:pPr>
              <w:jc w:val="both"/>
              <w:rPr>
                <w:sz w:val="28"/>
                <w:szCs w:val="28"/>
              </w:rPr>
            </w:pPr>
          </w:p>
        </w:tc>
        <w:tc>
          <w:tcPr>
            <w:tcW w:w="1465" w:type="dxa"/>
            <w:vAlign w:val="center"/>
          </w:tcPr>
          <w:p w:rsidR="003C556C" w:rsidRPr="002A61BE" w:rsidRDefault="003C556C" w:rsidP="003C556C">
            <w:pPr>
              <w:jc w:val="center"/>
            </w:pPr>
            <w:r>
              <w:t>1200,00</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197200,00</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79000,00</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79000,00</w:t>
            </w:r>
          </w:p>
        </w:tc>
      </w:tr>
      <w:tr w:rsidR="003C556C" w:rsidRPr="00D56B74" w:rsidTr="003C556C">
        <w:tc>
          <w:tcPr>
            <w:tcW w:w="708" w:type="dxa"/>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областной бюджет</w:t>
            </w:r>
          </w:p>
        </w:tc>
        <w:tc>
          <w:tcPr>
            <w:tcW w:w="1795" w:type="dxa"/>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бюджеты государственных внебюджетных фондов</w:t>
            </w:r>
          </w:p>
        </w:tc>
        <w:tc>
          <w:tcPr>
            <w:tcW w:w="1795" w:type="dxa"/>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от юридических и физических лиц</w:t>
            </w:r>
          </w:p>
        </w:tc>
        <w:tc>
          <w:tcPr>
            <w:tcW w:w="1795" w:type="dxa"/>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внебюджетное финансирование</w:t>
            </w:r>
          </w:p>
        </w:tc>
        <w:tc>
          <w:tcPr>
            <w:tcW w:w="1795" w:type="dxa"/>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-«источник финансирования»</w:t>
            </w:r>
          </w:p>
        </w:tc>
        <w:tc>
          <w:tcPr>
            <w:tcW w:w="1795" w:type="dxa"/>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tcPr>
          <w:p w:rsidR="003C556C" w:rsidRPr="00D56B74" w:rsidRDefault="003C556C" w:rsidP="003C556C">
            <w:pPr>
              <w:jc w:val="both"/>
              <w:rPr>
                <w:sz w:val="28"/>
                <w:szCs w:val="28"/>
              </w:rPr>
            </w:pPr>
            <w:r>
              <w:rPr>
                <w:sz w:val="28"/>
                <w:szCs w:val="28"/>
              </w:rPr>
              <w:t>3.</w:t>
            </w:r>
          </w:p>
        </w:tc>
        <w:tc>
          <w:tcPr>
            <w:tcW w:w="4773" w:type="dxa"/>
            <w:gridSpan w:val="2"/>
            <w:tcBorders>
              <w:top w:val="single" w:sz="4" w:space="0" w:color="auto"/>
              <w:left w:val="single" w:sz="4" w:space="0" w:color="auto"/>
              <w:bottom w:val="single" w:sz="4" w:space="0" w:color="auto"/>
            </w:tcBorders>
          </w:tcPr>
          <w:p w:rsidR="003C556C" w:rsidRPr="00D56B74" w:rsidRDefault="003C556C" w:rsidP="003C556C">
            <w:pPr>
              <w:jc w:val="both"/>
              <w:rPr>
                <w:sz w:val="28"/>
                <w:szCs w:val="28"/>
              </w:rPr>
            </w:pPr>
            <w:r w:rsidRPr="007613DC">
              <w:rPr>
                <w:sz w:val="28"/>
                <w:szCs w:val="28"/>
              </w:rPr>
              <w:t>Оказание муниципальной услуги "Дополнительное образование детей в сфере культуры и искусства"  (Иные бюджетные ассигнования)</w:t>
            </w:r>
          </w:p>
        </w:tc>
        <w:tc>
          <w:tcPr>
            <w:tcW w:w="1465" w:type="dxa"/>
          </w:tcPr>
          <w:p w:rsidR="003C556C" w:rsidRDefault="003C556C" w:rsidP="003C556C">
            <w:pPr>
              <w:jc w:val="center"/>
            </w:pPr>
          </w:p>
          <w:p w:rsidR="003C556C" w:rsidRDefault="003C556C" w:rsidP="003C556C">
            <w:pPr>
              <w:jc w:val="center"/>
            </w:pPr>
          </w:p>
          <w:p w:rsidR="003C556C" w:rsidRPr="002A61BE" w:rsidRDefault="003C556C" w:rsidP="003C556C">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3C556C" w:rsidRDefault="003C556C" w:rsidP="003C556C">
            <w:pPr>
              <w:jc w:val="center"/>
            </w:pPr>
          </w:p>
          <w:p w:rsidR="003C556C" w:rsidRDefault="003C556C" w:rsidP="003C556C"/>
          <w:p w:rsidR="003C556C" w:rsidRPr="009D4993" w:rsidRDefault="003C556C" w:rsidP="003C556C">
            <w:pPr>
              <w:jc w:val="center"/>
            </w:pPr>
            <w:r>
              <w:t>125129,18</w:t>
            </w:r>
          </w:p>
        </w:tc>
        <w:tc>
          <w:tcPr>
            <w:tcW w:w="1275" w:type="dxa"/>
            <w:tcBorders>
              <w:top w:val="single" w:sz="4" w:space="0" w:color="auto"/>
              <w:left w:val="single" w:sz="4" w:space="0" w:color="auto"/>
              <w:bottom w:val="single" w:sz="4" w:space="0" w:color="auto"/>
              <w:right w:val="single" w:sz="4" w:space="0" w:color="auto"/>
            </w:tcBorders>
          </w:tcPr>
          <w:p w:rsidR="003C556C" w:rsidRDefault="003C556C" w:rsidP="003C556C">
            <w:pPr>
              <w:jc w:val="center"/>
            </w:pPr>
          </w:p>
          <w:p w:rsidR="003C556C" w:rsidRDefault="003C556C" w:rsidP="003C556C">
            <w:pPr>
              <w:jc w:val="center"/>
            </w:pPr>
          </w:p>
          <w:p w:rsidR="003C556C" w:rsidRPr="002A61BE" w:rsidRDefault="003C556C" w:rsidP="003C556C">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3C556C" w:rsidRDefault="003C556C" w:rsidP="003C556C">
            <w:pPr>
              <w:jc w:val="center"/>
            </w:pPr>
          </w:p>
          <w:p w:rsidR="003C556C" w:rsidRDefault="003C556C" w:rsidP="003C556C">
            <w:pPr>
              <w:jc w:val="center"/>
            </w:pPr>
          </w:p>
          <w:p w:rsidR="003C556C" w:rsidRPr="002A61BE" w:rsidRDefault="003C556C" w:rsidP="003C556C">
            <w:pPr>
              <w:jc w:val="center"/>
            </w:pPr>
            <w:r>
              <w:t>0,0</w:t>
            </w:r>
          </w:p>
        </w:tc>
      </w:tr>
      <w:tr w:rsidR="003C556C" w:rsidRPr="00D56B74" w:rsidTr="003C556C">
        <w:tc>
          <w:tcPr>
            <w:tcW w:w="708" w:type="dxa"/>
            <w:vMerge w:val="restart"/>
          </w:tcPr>
          <w:p w:rsidR="003C556C" w:rsidRPr="00D56B74" w:rsidRDefault="003C556C" w:rsidP="003C556C">
            <w:pPr>
              <w:jc w:val="both"/>
              <w:rPr>
                <w:sz w:val="28"/>
                <w:szCs w:val="28"/>
              </w:rPr>
            </w:pPr>
            <w:r>
              <w:rPr>
                <w:sz w:val="28"/>
                <w:szCs w:val="28"/>
              </w:rPr>
              <w:t>3.1</w:t>
            </w: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Содержание имущества</w:t>
            </w:r>
          </w:p>
        </w:tc>
        <w:tc>
          <w:tcPr>
            <w:tcW w:w="1795" w:type="dxa"/>
            <w:vMerge w:val="restart"/>
          </w:tcPr>
          <w:p w:rsidR="003C556C" w:rsidRPr="00D56B74" w:rsidRDefault="003C556C" w:rsidP="003C556C">
            <w:pPr>
              <w:jc w:val="both"/>
              <w:rPr>
                <w:sz w:val="28"/>
                <w:szCs w:val="28"/>
              </w:rPr>
            </w:pPr>
            <w:r w:rsidRPr="00EF70C8">
              <w:t>Отдел по делам культуры, молодёжи и спорта, руководитель учреждения</w:t>
            </w:r>
          </w:p>
        </w:tc>
        <w:tc>
          <w:tcPr>
            <w:tcW w:w="1465" w:type="dxa"/>
          </w:tcPr>
          <w:p w:rsidR="003C556C" w:rsidRPr="002A61BE" w:rsidRDefault="003C556C" w:rsidP="003C556C">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125129,18</w:t>
            </w: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0,0</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бюджетные ассигнования</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125129,18</w:t>
            </w: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0,0</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местный бюджет</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125129,18</w:t>
            </w: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t>0,0</w:t>
            </w: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областной бюджет</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бюджеты государственных внебюджетных фондов</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от юридических и физических лиц</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внебюджетное финансирование</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vMerge/>
          </w:tcPr>
          <w:p w:rsidR="003C556C" w:rsidRPr="00D56B74"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-«источник финансирования»</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both"/>
            </w:pPr>
          </w:p>
        </w:tc>
      </w:tr>
      <w:tr w:rsidR="003C556C" w:rsidRPr="00D56B74" w:rsidTr="003C556C">
        <w:tc>
          <w:tcPr>
            <w:tcW w:w="708" w:type="dxa"/>
          </w:tcPr>
          <w:p w:rsidR="003C556C" w:rsidRDefault="003C556C" w:rsidP="003C556C">
            <w:pPr>
              <w:jc w:val="both"/>
              <w:rPr>
                <w:sz w:val="28"/>
                <w:szCs w:val="28"/>
              </w:rPr>
            </w:pPr>
            <w:r>
              <w:rPr>
                <w:sz w:val="28"/>
                <w:szCs w:val="28"/>
              </w:rPr>
              <w:t>4.</w:t>
            </w:r>
          </w:p>
        </w:tc>
        <w:tc>
          <w:tcPr>
            <w:tcW w:w="4773" w:type="dxa"/>
            <w:gridSpan w:val="2"/>
            <w:tcBorders>
              <w:top w:val="single" w:sz="4" w:space="0" w:color="auto"/>
              <w:left w:val="single" w:sz="4" w:space="0" w:color="auto"/>
              <w:bottom w:val="single" w:sz="4" w:space="0" w:color="auto"/>
            </w:tcBorders>
          </w:tcPr>
          <w:p w:rsidR="003C556C" w:rsidRPr="00471A1E" w:rsidRDefault="003C556C" w:rsidP="003C556C">
            <w:pPr>
              <w:jc w:val="both"/>
              <w:rPr>
                <w:sz w:val="28"/>
                <w:szCs w:val="28"/>
              </w:rPr>
            </w:pPr>
            <w:r w:rsidRPr="00471A1E">
              <w:rPr>
                <w:sz w:val="28"/>
                <w:szCs w:val="28"/>
              </w:rPr>
              <w:t xml:space="preserve">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w:t>
            </w:r>
            <w:r w:rsidRPr="00471A1E">
              <w:rPr>
                <w:sz w:val="28"/>
                <w:szCs w:val="28"/>
              </w:rPr>
              <w:lastRenderedPageBreak/>
              <w:t>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r>
              <w:t>1672440,00</w:t>
            </w:r>
          </w:p>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rsidRPr="002A61BE">
              <w:lastRenderedPageBreak/>
              <w:t xml:space="preserve"> </w:t>
            </w:r>
          </w:p>
          <w:p w:rsidR="003C556C" w:rsidRPr="002A61BE" w:rsidRDefault="003C556C" w:rsidP="003C556C">
            <w:pPr>
              <w:jc w:val="center"/>
            </w:pPr>
          </w:p>
          <w:p w:rsidR="003C556C" w:rsidRPr="002A61BE" w:rsidRDefault="003C556C" w:rsidP="003C556C">
            <w:pPr>
              <w:jc w:val="center"/>
            </w:pPr>
            <w:r>
              <w:t>3278460,00</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r w:rsidRPr="002A61BE">
              <w:t>-</w:t>
            </w:r>
          </w:p>
        </w:tc>
      </w:tr>
      <w:tr w:rsidR="003C556C" w:rsidRPr="00D56B74" w:rsidTr="003C556C">
        <w:tc>
          <w:tcPr>
            <w:tcW w:w="708" w:type="dxa"/>
          </w:tcPr>
          <w:p w:rsidR="003C556C" w:rsidRDefault="003C556C" w:rsidP="003C556C">
            <w:pPr>
              <w:jc w:val="both"/>
              <w:rPr>
                <w:sz w:val="28"/>
                <w:szCs w:val="28"/>
              </w:rPr>
            </w:pPr>
            <w:r>
              <w:rPr>
                <w:sz w:val="28"/>
                <w:szCs w:val="28"/>
              </w:rPr>
              <w:lastRenderedPageBreak/>
              <w:t>4.1</w:t>
            </w: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Pr>
                <w:sz w:val="28"/>
                <w:szCs w:val="28"/>
              </w:rPr>
              <w:t>Материальное обеспечение сотрудников (выплаты стимулирующего</w:t>
            </w:r>
            <w:r w:rsidRPr="00D56B74">
              <w:rPr>
                <w:sz w:val="28"/>
                <w:szCs w:val="28"/>
              </w:rPr>
              <w:t xml:space="preserve"> характера </w:t>
            </w:r>
            <w:r>
              <w:rPr>
                <w:sz w:val="28"/>
                <w:szCs w:val="28"/>
              </w:rPr>
              <w:t>педагогическим работникам из средств областного бюджета</w:t>
            </w:r>
            <w:r w:rsidRPr="00471A1E">
              <w:rPr>
                <w:sz w:val="28"/>
                <w:szCs w:val="28"/>
              </w:rPr>
              <w:t xml:space="preserve"> </w:t>
            </w:r>
            <w:r>
              <w:rPr>
                <w:sz w:val="28"/>
                <w:szCs w:val="28"/>
              </w:rPr>
              <w:t xml:space="preserve">на </w:t>
            </w:r>
            <w:r w:rsidRPr="00471A1E">
              <w:rPr>
                <w:sz w:val="28"/>
                <w:szCs w:val="28"/>
              </w:rPr>
              <w:t>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r>
              <w:rPr>
                <w:sz w:val="28"/>
                <w:szCs w:val="28"/>
              </w:rPr>
              <w:t xml:space="preserve"> )</w:t>
            </w:r>
          </w:p>
        </w:tc>
        <w:tc>
          <w:tcPr>
            <w:tcW w:w="1795" w:type="dxa"/>
            <w:vMerge w:val="restart"/>
          </w:tcPr>
          <w:p w:rsidR="003C556C" w:rsidRPr="00EF70C8" w:rsidRDefault="003C556C" w:rsidP="003C556C">
            <w:pPr>
              <w:jc w:val="both"/>
            </w:pPr>
            <w:r w:rsidRPr="00EF70C8">
              <w:t xml:space="preserve">Отдел по делам культуры, молодёжи и </w:t>
            </w:r>
            <w:r>
              <w:t>спорта, руководитель учреждения</w:t>
            </w:r>
          </w:p>
        </w:tc>
        <w:tc>
          <w:tcPr>
            <w:tcW w:w="1465" w:type="dxa"/>
            <w:vAlign w:val="center"/>
          </w:tcPr>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r>
              <w:t>1672440,00</w:t>
            </w:r>
          </w:p>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r>
              <w:t>3278460,00</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r w:rsidRPr="002A61BE">
              <w:t>-</w:t>
            </w:r>
          </w:p>
        </w:tc>
      </w:tr>
      <w:tr w:rsidR="003C556C" w:rsidRPr="00D56B74" w:rsidTr="003C556C">
        <w:tc>
          <w:tcPr>
            <w:tcW w:w="708" w:type="dxa"/>
          </w:tcPr>
          <w:p w:rsidR="003C556C"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бюджетные ассигнования</w:t>
            </w:r>
          </w:p>
        </w:tc>
        <w:tc>
          <w:tcPr>
            <w:tcW w:w="1795" w:type="dxa"/>
            <w:vMerge/>
          </w:tcPr>
          <w:p w:rsidR="003C556C" w:rsidRPr="00D56B74" w:rsidRDefault="003C556C" w:rsidP="003C556C">
            <w:pPr>
              <w:jc w:val="both"/>
              <w:rPr>
                <w:sz w:val="28"/>
                <w:szCs w:val="28"/>
              </w:rPr>
            </w:pPr>
          </w:p>
        </w:tc>
        <w:tc>
          <w:tcPr>
            <w:tcW w:w="1465" w:type="dxa"/>
            <w:vAlign w:val="center"/>
          </w:tcPr>
          <w:p w:rsidR="003C556C" w:rsidRPr="002A61BE" w:rsidRDefault="003C556C" w:rsidP="003C556C">
            <w:pPr>
              <w:jc w:val="center"/>
            </w:pPr>
            <w:r>
              <w:t>1672440,00</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3278460,00</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rsidRPr="002A61BE">
              <w:t>-</w:t>
            </w:r>
          </w:p>
        </w:tc>
      </w:tr>
      <w:tr w:rsidR="003C556C" w:rsidRPr="00D56B74" w:rsidTr="003C556C">
        <w:tc>
          <w:tcPr>
            <w:tcW w:w="708" w:type="dxa"/>
          </w:tcPr>
          <w:p w:rsidR="003C556C"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местный бюджет</w:t>
            </w:r>
          </w:p>
        </w:tc>
        <w:tc>
          <w:tcPr>
            <w:tcW w:w="1795" w:type="dxa"/>
            <w:vMerge/>
          </w:tcPr>
          <w:p w:rsidR="003C556C" w:rsidRPr="00D56B74" w:rsidRDefault="003C556C" w:rsidP="003C556C">
            <w:pPr>
              <w:jc w:val="both"/>
              <w:rPr>
                <w:sz w:val="28"/>
                <w:szCs w:val="28"/>
              </w:rPr>
            </w:pPr>
          </w:p>
        </w:tc>
        <w:tc>
          <w:tcPr>
            <w:tcW w:w="1465" w:type="dxa"/>
            <w:vAlign w:val="center"/>
          </w:tcPr>
          <w:p w:rsidR="003C556C" w:rsidRPr="002A61BE" w:rsidRDefault="003C556C" w:rsidP="003C556C">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rsidRPr="002A61BE">
              <w:t>-</w:t>
            </w:r>
          </w:p>
        </w:tc>
      </w:tr>
      <w:tr w:rsidR="003C556C" w:rsidRPr="00D56B74" w:rsidTr="003C556C">
        <w:tc>
          <w:tcPr>
            <w:tcW w:w="708" w:type="dxa"/>
          </w:tcPr>
          <w:p w:rsidR="003C556C"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областной бюджет</w:t>
            </w:r>
          </w:p>
        </w:tc>
        <w:tc>
          <w:tcPr>
            <w:tcW w:w="1795" w:type="dxa"/>
            <w:vMerge/>
          </w:tcPr>
          <w:p w:rsidR="003C556C" w:rsidRPr="00D56B74" w:rsidRDefault="003C556C" w:rsidP="003C556C">
            <w:pPr>
              <w:jc w:val="both"/>
              <w:rPr>
                <w:sz w:val="28"/>
                <w:szCs w:val="28"/>
              </w:rPr>
            </w:pPr>
          </w:p>
        </w:tc>
        <w:tc>
          <w:tcPr>
            <w:tcW w:w="1465" w:type="dxa"/>
            <w:vAlign w:val="center"/>
          </w:tcPr>
          <w:p w:rsidR="003C556C" w:rsidRPr="002A61BE" w:rsidRDefault="003C556C" w:rsidP="003C556C">
            <w:pPr>
              <w:jc w:val="center"/>
            </w:pPr>
            <w:r>
              <w:t>1672440,00</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3278460,00</w:t>
            </w: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tcPr>
          <w:p w:rsidR="003C556C"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бюджеты государственных внебюджетных фондов</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tcPr>
          <w:p w:rsidR="003C556C"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от юридических и физических лиц</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tcPr>
          <w:p w:rsidR="003C556C"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внебюджетное финансирование</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tcPr>
          <w:p w:rsidR="003C556C"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-«источник финансирования»</w:t>
            </w:r>
          </w:p>
        </w:tc>
        <w:tc>
          <w:tcPr>
            <w:tcW w:w="1795" w:type="dxa"/>
            <w:vMerge/>
          </w:tcPr>
          <w:p w:rsidR="003C556C" w:rsidRPr="00D56B74" w:rsidRDefault="003C556C" w:rsidP="003C556C">
            <w:pPr>
              <w:jc w:val="both"/>
              <w:rPr>
                <w:sz w:val="28"/>
                <w:szCs w:val="28"/>
              </w:rPr>
            </w:pPr>
          </w:p>
        </w:tc>
        <w:tc>
          <w:tcPr>
            <w:tcW w:w="1465" w:type="dxa"/>
          </w:tcPr>
          <w:p w:rsidR="003C556C" w:rsidRPr="002A61BE" w:rsidRDefault="003C556C" w:rsidP="003C556C">
            <w:pPr>
              <w:jc w:val="center"/>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tcPr>
          <w:p w:rsidR="003C556C" w:rsidRDefault="003C556C" w:rsidP="003C556C">
            <w:pPr>
              <w:jc w:val="both"/>
              <w:rPr>
                <w:sz w:val="28"/>
                <w:szCs w:val="28"/>
              </w:rPr>
            </w:pPr>
            <w:r>
              <w:rPr>
                <w:sz w:val="28"/>
                <w:szCs w:val="28"/>
              </w:rPr>
              <w:t>5.</w:t>
            </w:r>
          </w:p>
        </w:tc>
        <w:tc>
          <w:tcPr>
            <w:tcW w:w="4773" w:type="dxa"/>
            <w:gridSpan w:val="2"/>
            <w:tcBorders>
              <w:top w:val="single" w:sz="4" w:space="0" w:color="auto"/>
              <w:left w:val="single" w:sz="4" w:space="0" w:color="auto"/>
              <w:bottom w:val="single" w:sz="4" w:space="0" w:color="auto"/>
            </w:tcBorders>
          </w:tcPr>
          <w:p w:rsidR="003C556C" w:rsidRPr="00471A1E" w:rsidRDefault="003C556C" w:rsidP="003C556C">
            <w:pPr>
              <w:jc w:val="both"/>
              <w:rPr>
                <w:sz w:val="28"/>
                <w:szCs w:val="28"/>
              </w:rPr>
            </w:pPr>
            <w:r w:rsidRPr="00471A1E">
              <w:rPr>
                <w:sz w:val="28"/>
                <w:szCs w:val="28"/>
              </w:rPr>
              <w:t xml:space="preserve">Поэтапное доведение средней заработной платы педагогическим работникам муниципальных </w:t>
            </w:r>
            <w:r w:rsidRPr="00471A1E">
              <w:rPr>
                <w:sz w:val="28"/>
                <w:szCs w:val="28"/>
              </w:rPr>
              <w:lastRenderedPageBreak/>
              <w:t>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3C556C" w:rsidRPr="002A61BE" w:rsidRDefault="003C556C" w:rsidP="003C556C">
            <w:pPr>
              <w:jc w:val="center"/>
            </w:pPr>
            <w:r>
              <w:lastRenderedPageBreak/>
              <w:t>16894</w:t>
            </w:r>
            <w:r w:rsidRPr="002A61BE">
              <w:t>,00</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33116,00</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p>
          <w:p w:rsidR="003C556C" w:rsidRPr="002A61BE" w:rsidRDefault="003C556C" w:rsidP="003C556C">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p>
          <w:p w:rsidR="003C556C" w:rsidRPr="002A61BE" w:rsidRDefault="003C556C" w:rsidP="003C556C">
            <w:pPr>
              <w:jc w:val="center"/>
            </w:pPr>
            <w:r w:rsidRPr="002A61BE">
              <w:t>-</w:t>
            </w:r>
          </w:p>
        </w:tc>
      </w:tr>
      <w:tr w:rsidR="003C556C" w:rsidRPr="00D56B74" w:rsidTr="003C556C">
        <w:tc>
          <w:tcPr>
            <w:tcW w:w="708" w:type="dxa"/>
          </w:tcPr>
          <w:p w:rsidR="003C556C" w:rsidRDefault="003C556C" w:rsidP="003C556C">
            <w:pPr>
              <w:jc w:val="both"/>
              <w:rPr>
                <w:sz w:val="28"/>
                <w:szCs w:val="28"/>
              </w:rPr>
            </w:pPr>
            <w:r>
              <w:rPr>
                <w:sz w:val="28"/>
                <w:szCs w:val="28"/>
              </w:rPr>
              <w:lastRenderedPageBreak/>
              <w:t>5.1</w:t>
            </w: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Pr>
                <w:sz w:val="28"/>
                <w:szCs w:val="28"/>
              </w:rPr>
              <w:t xml:space="preserve">Материальное обеспечение сотрудников(выплаты стимулирующего характера на софинансирование </w:t>
            </w:r>
            <w:r w:rsidRPr="007613DC">
              <w:rPr>
                <w:sz w:val="28"/>
                <w:szCs w:val="28"/>
              </w:rPr>
              <w:t xml:space="preserve"> </w:t>
            </w:r>
            <w:r>
              <w:rPr>
                <w:sz w:val="28"/>
                <w:szCs w:val="28"/>
              </w:rPr>
              <w:t>расходов, связанных</w:t>
            </w:r>
            <w:r w:rsidRPr="007613DC">
              <w:rPr>
                <w:sz w:val="28"/>
                <w:szCs w:val="28"/>
              </w:rPr>
              <w:t xml:space="preserve">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r>
              <w:rPr>
                <w:sz w:val="28"/>
                <w:szCs w:val="28"/>
              </w:rPr>
              <w:t>)</w:t>
            </w:r>
          </w:p>
        </w:tc>
        <w:tc>
          <w:tcPr>
            <w:tcW w:w="1795" w:type="dxa"/>
          </w:tcPr>
          <w:p w:rsidR="003C556C" w:rsidRPr="00D56B74" w:rsidRDefault="003C556C" w:rsidP="003C556C">
            <w:pPr>
              <w:jc w:val="both"/>
              <w:rPr>
                <w:sz w:val="28"/>
                <w:szCs w:val="28"/>
              </w:rPr>
            </w:pPr>
            <w:r w:rsidRPr="00EF70C8">
              <w:t>Отдел по делам культуры, молодёжи и спорта, руководитель учреждения</w:t>
            </w:r>
          </w:p>
        </w:tc>
        <w:tc>
          <w:tcPr>
            <w:tcW w:w="1465" w:type="dxa"/>
          </w:tcPr>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r>
              <w:t>16894</w:t>
            </w:r>
            <w:r w:rsidRPr="002A61BE">
              <w:t>,00</w:t>
            </w: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r>
              <w:t>33116,00</w:t>
            </w: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r w:rsidRPr="002A61BE">
              <w:t>-</w:t>
            </w:r>
          </w:p>
        </w:tc>
      </w:tr>
      <w:tr w:rsidR="003C556C" w:rsidRPr="00D56B74" w:rsidTr="003C556C">
        <w:tc>
          <w:tcPr>
            <w:tcW w:w="708" w:type="dxa"/>
          </w:tcPr>
          <w:p w:rsidR="003C556C"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бюджетные ассигнования</w:t>
            </w:r>
          </w:p>
        </w:tc>
        <w:tc>
          <w:tcPr>
            <w:tcW w:w="1795" w:type="dxa"/>
          </w:tcPr>
          <w:p w:rsidR="003C556C" w:rsidRPr="00D56B74" w:rsidRDefault="003C556C" w:rsidP="003C556C">
            <w:pPr>
              <w:jc w:val="both"/>
              <w:rPr>
                <w:sz w:val="28"/>
                <w:szCs w:val="28"/>
              </w:rPr>
            </w:pPr>
          </w:p>
        </w:tc>
        <w:tc>
          <w:tcPr>
            <w:tcW w:w="1465" w:type="dxa"/>
            <w:vAlign w:val="center"/>
          </w:tcPr>
          <w:p w:rsidR="003C556C" w:rsidRPr="002A61BE" w:rsidRDefault="003C556C" w:rsidP="003C556C">
            <w:pPr>
              <w:jc w:val="center"/>
            </w:pPr>
            <w:r>
              <w:t>16894</w:t>
            </w:r>
            <w:r w:rsidRPr="002A61BE">
              <w:t>,00</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33116,00</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p>
          <w:p w:rsidR="003C556C" w:rsidRPr="002A61BE" w:rsidRDefault="003C556C" w:rsidP="003C556C">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p>
          <w:p w:rsidR="003C556C" w:rsidRPr="002A61BE" w:rsidRDefault="003C556C" w:rsidP="003C556C">
            <w:pPr>
              <w:jc w:val="center"/>
            </w:pPr>
            <w:r w:rsidRPr="002A61BE">
              <w:t>-</w:t>
            </w:r>
          </w:p>
        </w:tc>
      </w:tr>
      <w:tr w:rsidR="003C556C" w:rsidRPr="00D56B74" w:rsidTr="003C556C">
        <w:tc>
          <w:tcPr>
            <w:tcW w:w="708" w:type="dxa"/>
          </w:tcPr>
          <w:p w:rsidR="003C556C"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местный бюджет</w:t>
            </w:r>
          </w:p>
        </w:tc>
        <w:tc>
          <w:tcPr>
            <w:tcW w:w="1795" w:type="dxa"/>
          </w:tcPr>
          <w:p w:rsidR="003C556C" w:rsidRPr="00D56B74" w:rsidRDefault="003C556C" w:rsidP="003C556C">
            <w:pPr>
              <w:jc w:val="both"/>
              <w:rPr>
                <w:sz w:val="28"/>
                <w:szCs w:val="28"/>
              </w:rPr>
            </w:pPr>
          </w:p>
        </w:tc>
        <w:tc>
          <w:tcPr>
            <w:tcW w:w="1465" w:type="dxa"/>
            <w:vAlign w:val="center"/>
          </w:tcPr>
          <w:p w:rsidR="003C556C" w:rsidRPr="002A61BE" w:rsidRDefault="003C556C" w:rsidP="003C556C">
            <w:pPr>
              <w:jc w:val="center"/>
            </w:pPr>
            <w:r>
              <w:t>16894</w:t>
            </w:r>
            <w:r w:rsidRPr="002A61BE">
              <w:t>,00</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t>33116,00</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rsidRPr="002A61BE">
              <w:t>-</w:t>
            </w:r>
          </w:p>
        </w:tc>
      </w:tr>
      <w:tr w:rsidR="003C556C" w:rsidRPr="00D56B74" w:rsidTr="003C556C">
        <w:tc>
          <w:tcPr>
            <w:tcW w:w="708" w:type="dxa"/>
          </w:tcPr>
          <w:p w:rsidR="003C556C"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областной бюджет</w:t>
            </w:r>
          </w:p>
        </w:tc>
        <w:tc>
          <w:tcPr>
            <w:tcW w:w="1795" w:type="dxa"/>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D56B74" w:rsidTr="003C556C">
        <w:tc>
          <w:tcPr>
            <w:tcW w:w="708" w:type="dxa"/>
          </w:tcPr>
          <w:p w:rsidR="003C556C"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бюджеты государственных внебюджетныхфондов</w:t>
            </w:r>
          </w:p>
        </w:tc>
        <w:tc>
          <w:tcPr>
            <w:tcW w:w="1795" w:type="dxa"/>
          </w:tcPr>
          <w:p w:rsidR="003C556C" w:rsidRPr="00D56B74" w:rsidRDefault="003C556C" w:rsidP="003C556C">
            <w:pPr>
              <w:jc w:val="both"/>
              <w:rPr>
                <w:sz w:val="28"/>
                <w:szCs w:val="28"/>
              </w:rPr>
            </w:pPr>
          </w:p>
        </w:tc>
        <w:tc>
          <w:tcPr>
            <w:tcW w:w="1465" w:type="dxa"/>
          </w:tcPr>
          <w:p w:rsidR="003C556C" w:rsidRPr="002A61BE" w:rsidRDefault="003C556C" w:rsidP="003C556C">
            <w:pPr>
              <w:jc w:val="both"/>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RPr="00070C1B" w:rsidTr="003C556C">
        <w:tc>
          <w:tcPr>
            <w:tcW w:w="708" w:type="dxa"/>
          </w:tcPr>
          <w:p w:rsidR="003C556C" w:rsidRDefault="003C556C" w:rsidP="003C556C">
            <w:pPr>
              <w:jc w:val="both"/>
              <w:rPr>
                <w:sz w:val="28"/>
                <w:szCs w:val="28"/>
              </w:rPr>
            </w:pPr>
          </w:p>
        </w:tc>
        <w:tc>
          <w:tcPr>
            <w:tcW w:w="4773" w:type="dxa"/>
            <w:gridSpan w:val="2"/>
            <w:tcBorders>
              <w:top w:val="single" w:sz="4" w:space="0" w:color="auto"/>
              <w:left w:val="single" w:sz="4" w:space="0" w:color="auto"/>
              <w:bottom w:val="single" w:sz="4" w:space="0" w:color="auto"/>
            </w:tcBorders>
          </w:tcPr>
          <w:p w:rsidR="003C556C" w:rsidRPr="00BA2C13" w:rsidRDefault="003C556C" w:rsidP="003C556C">
            <w:pPr>
              <w:pStyle w:val="25"/>
            </w:pPr>
            <w:r w:rsidRPr="00BA2C13">
              <w:t>Региональный проект "Цифровая культура"</w:t>
            </w:r>
          </w:p>
        </w:tc>
        <w:tc>
          <w:tcPr>
            <w:tcW w:w="1465" w:type="dxa"/>
            <w:vAlign w:val="center"/>
          </w:tcPr>
          <w:p w:rsidR="003C556C" w:rsidRPr="002A61BE" w:rsidRDefault="003C556C" w:rsidP="003C556C">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p>
        </w:tc>
      </w:tr>
      <w:tr w:rsidR="003C556C" w:rsidRPr="00070C1B" w:rsidTr="003C556C">
        <w:tc>
          <w:tcPr>
            <w:tcW w:w="708" w:type="dxa"/>
          </w:tcPr>
          <w:p w:rsidR="003C556C" w:rsidRDefault="003C556C" w:rsidP="003C556C">
            <w:pPr>
              <w:jc w:val="both"/>
              <w:rPr>
                <w:sz w:val="28"/>
                <w:szCs w:val="28"/>
              </w:rPr>
            </w:pPr>
            <w:r>
              <w:rPr>
                <w:sz w:val="28"/>
                <w:szCs w:val="28"/>
              </w:rPr>
              <w:t>6.</w:t>
            </w:r>
          </w:p>
        </w:tc>
        <w:tc>
          <w:tcPr>
            <w:tcW w:w="4773" w:type="dxa"/>
            <w:gridSpan w:val="2"/>
            <w:tcBorders>
              <w:top w:val="single" w:sz="4" w:space="0" w:color="auto"/>
              <w:left w:val="single" w:sz="4" w:space="0" w:color="auto"/>
              <w:bottom w:val="single" w:sz="4" w:space="0" w:color="auto"/>
            </w:tcBorders>
          </w:tcPr>
          <w:p w:rsidR="003C556C" w:rsidRPr="00102326" w:rsidRDefault="003C556C" w:rsidP="003C556C">
            <w:pPr>
              <w:jc w:val="both"/>
              <w:rPr>
                <w:sz w:val="28"/>
                <w:szCs w:val="28"/>
              </w:rPr>
            </w:pPr>
            <w:r w:rsidRPr="00102326">
              <w:rPr>
                <w:sz w:val="28"/>
                <w:szCs w:val="28"/>
              </w:rPr>
              <w:t>Создание виртуальных концертных залов (Закупка товаров, работ и услуг для обеспечения государственных (муниципальных) нужд)</w:t>
            </w:r>
          </w:p>
        </w:tc>
        <w:tc>
          <w:tcPr>
            <w:tcW w:w="1465" w:type="dxa"/>
            <w:vAlign w:val="center"/>
          </w:tcPr>
          <w:p w:rsidR="003C556C" w:rsidRPr="002A61BE" w:rsidRDefault="003C556C" w:rsidP="003C556C">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p>
          <w:p w:rsidR="003C556C" w:rsidRPr="002A61BE" w:rsidRDefault="003C556C" w:rsidP="003C556C">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2A61BE" w:rsidRDefault="003C556C" w:rsidP="003C556C">
            <w:pPr>
              <w:jc w:val="center"/>
            </w:pPr>
          </w:p>
          <w:p w:rsidR="003C556C" w:rsidRPr="002A61BE" w:rsidRDefault="003C556C" w:rsidP="003C556C">
            <w:pPr>
              <w:jc w:val="center"/>
            </w:pPr>
            <w:r w:rsidRPr="002A61BE">
              <w:t>-</w:t>
            </w:r>
          </w:p>
        </w:tc>
      </w:tr>
      <w:tr w:rsidR="003C556C" w:rsidRPr="00070C1B" w:rsidTr="003C556C">
        <w:tc>
          <w:tcPr>
            <w:tcW w:w="708" w:type="dxa"/>
          </w:tcPr>
          <w:p w:rsidR="003C556C" w:rsidRDefault="003C556C" w:rsidP="003C556C">
            <w:pPr>
              <w:jc w:val="both"/>
              <w:rPr>
                <w:sz w:val="28"/>
                <w:szCs w:val="28"/>
              </w:rPr>
            </w:pPr>
            <w:r>
              <w:rPr>
                <w:sz w:val="28"/>
                <w:szCs w:val="28"/>
              </w:rPr>
              <w:lastRenderedPageBreak/>
              <w:t>6.1</w:t>
            </w: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Pr>
                <w:sz w:val="28"/>
                <w:szCs w:val="28"/>
              </w:rPr>
              <w:t>Расходы на создание виртуального концертного зала(Оснащение муниципального учреждения</w:t>
            </w:r>
            <w:r w:rsidRPr="00700ECA">
              <w:rPr>
                <w:sz w:val="28"/>
                <w:szCs w:val="28"/>
              </w:rPr>
              <w:t xml:space="preserve"> в сфере культуры техническим и технологическим оборудованием, необходимым для создания виртуального концертного зала МКУ ДО «Комсомольская ДШИ»</w:t>
            </w:r>
            <w:r>
              <w:rPr>
                <w:sz w:val="28"/>
                <w:szCs w:val="28"/>
              </w:rPr>
              <w:t>)</w:t>
            </w:r>
          </w:p>
        </w:tc>
        <w:tc>
          <w:tcPr>
            <w:tcW w:w="1795" w:type="dxa"/>
          </w:tcPr>
          <w:p w:rsidR="003C556C" w:rsidRPr="00D56B74" w:rsidRDefault="003C556C" w:rsidP="003C556C">
            <w:pPr>
              <w:jc w:val="both"/>
              <w:rPr>
                <w:sz w:val="28"/>
                <w:szCs w:val="28"/>
              </w:rPr>
            </w:pPr>
            <w:r w:rsidRPr="00EF70C8">
              <w:t>Отдел по делам культуры, молодёжи и спорта, руководитель учреждения</w:t>
            </w:r>
          </w:p>
        </w:tc>
        <w:tc>
          <w:tcPr>
            <w:tcW w:w="1465" w:type="dxa"/>
          </w:tcPr>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p w:rsidR="003C556C" w:rsidRPr="002A61BE" w:rsidRDefault="003C556C" w:rsidP="003C556C">
            <w:pPr>
              <w:jc w:val="center"/>
            </w:pPr>
          </w:p>
          <w:p w:rsidR="003C556C" w:rsidRPr="002A61BE" w:rsidRDefault="003C556C" w:rsidP="003C556C">
            <w:pPr>
              <w:jc w:val="center"/>
            </w:pPr>
            <w:r w:rsidRPr="002A61BE">
              <w:t>-</w:t>
            </w:r>
          </w:p>
        </w:tc>
      </w:tr>
      <w:tr w:rsidR="003C556C" w:rsidRPr="00070C1B" w:rsidTr="003C556C">
        <w:tc>
          <w:tcPr>
            <w:tcW w:w="708"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бюджетные ассигнования</w:t>
            </w:r>
          </w:p>
        </w:tc>
        <w:tc>
          <w:tcPr>
            <w:tcW w:w="1795"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p w:rsidR="003C556C" w:rsidRPr="002A61BE" w:rsidRDefault="003C556C" w:rsidP="003C556C">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p w:rsidR="003C556C" w:rsidRPr="002A61BE" w:rsidRDefault="003C556C" w:rsidP="003C556C">
            <w:pPr>
              <w:jc w:val="center"/>
            </w:pPr>
            <w:r w:rsidRPr="002A61BE">
              <w:t>-</w:t>
            </w:r>
          </w:p>
        </w:tc>
      </w:tr>
      <w:tr w:rsidR="003C556C" w:rsidRPr="00070C1B" w:rsidTr="003C556C">
        <w:tc>
          <w:tcPr>
            <w:tcW w:w="708"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местный бюджет</w:t>
            </w:r>
          </w:p>
        </w:tc>
        <w:tc>
          <w:tcPr>
            <w:tcW w:w="1795"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rsidRPr="002A61BE">
              <w:t>-</w:t>
            </w:r>
          </w:p>
        </w:tc>
      </w:tr>
      <w:tr w:rsidR="003C556C" w:rsidTr="003C556C">
        <w:tc>
          <w:tcPr>
            <w:tcW w:w="708"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областной бюджет</w:t>
            </w:r>
          </w:p>
        </w:tc>
        <w:tc>
          <w:tcPr>
            <w:tcW w:w="1795"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r w:rsidR="003C556C" w:rsidTr="003C556C">
        <w:tc>
          <w:tcPr>
            <w:tcW w:w="708"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r w:rsidRPr="00D56B74">
              <w:rPr>
                <w:sz w:val="28"/>
                <w:szCs w:val="28"/>
              </w:rPr>
              <w:t xml:space="preserve">- </w:t>
            </w:r>
            <w:r>
              <w:rPr>
                <w:sz w:val="28"/>
                <w:szCs w:val="28"/>
              </w:rPr>
              <w:t>федеральный бюджет</w:t>
            </w:r>
          </w:p>
        </w:tc>
        <w:tc>
          <w:tcPr>
            <w:tcW w:w="1795" w:type="dxa"/>
            <w:tcBorders>
              <w:top w:val="single" w:sz="4" w:space="0" w:color="auto"/>
              <w:left w:val="single" w:sz="4" w:space="0" w:color="auto"/>
              <w:bottom w:val="single" w:sz="4" w:space="0" w:color="auto"/>
              <w:right w:val="single" w:sz="4" w:space="0" w:color="auto"/>
            </w:tcBorders>
          </w:tcPr>
          <w:p w:rsidR="003C556C" w:rsidRPr="00D56B74" w:rsidRDefault="003C556C" w:rsidP="003C556C">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5"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2A61BE" w:rsidRDefault="003C556C" w:rsidP="003C556C">
            <w:pPr>
              <w:jc w:val="center"/>
            </w:pPr>
          </w:p>
        </w:tc>
      </w:tr>
    </w:tbl>
    <w:p w:rsidR="003C556C" w:rsidRPr="00D56B74" w:rsidRDefault="003C556C" w:rsidP="003C556C">
      <w:pPr>
        <w:spacing w:line="360" w:lineRule="auto"/>
        <w:contextualSpacing/>
        <w:rPr>
          <w:b/>
          <w:sz w:val="28"/>
          <w:szCs w:val="28"/>
        </w:rPr>
        <w:sectPr w:rsidR="003C556C" w:rsidRPr="00D56B74" w:rsidSect="003C556C">
          <w:pgSz w:w="11906" w:h="16838"/>
          <w:pgMar w:top="567" w:right="397" w:bottom="567" w:left="2325" w:header="709" w:footer="709" w:gutter="0"/>
          <w:cols w:space="708"/>
          <w:docGrid w:linePitch="360"/>
        </w:sectPr>
      </w:pPr>
    </w:p>
    <w:p w:rsidR="003C556C" w:rsidRPr="00C976F8" w:rsidRDefault="003C556C" w:rsidP="003C556C">
      <w:pPr>
        <w:pStyle w:val="ab"/>
        <w:jc w:val="right"/>
        <w:rPr>
          <w:szCs w:val="28"/>
        </w:rPr>
      </w:pPr>
      <w:r w:rsidRPr="00C976F8">
        <w:rPr>
          <w:szCs w:val="28"/>
        </w:rPr>
        <w:lastRenderedPageBreak/>
        <w:t xml:space="preserve">Приложение </w:t>
      </w:r>
      <w:r>
        <w:rPr>
          <w:szCs w:val="28"/>
        </w:rPr>
        <w:t>2</w:t>
      </w:r>
    </w:p>
    <w:p w:rsidR="003C556C" w:rsidRDefault="003C556C" w:rsidP="003C556C">
      <w:pPr>
        <w:pStyle w:val="ab"/>
        <w:jc w:val="right"/>
        <w:rPr>
          <w:szCs w:val="28"/>
        </w:rPr>
      </w:pPr>
      <w:r w:rsidRPr="00C976F8">
        <w:rPr>
          <w:szCs w:val="28"/>
        </w:rPr>
        <w:t>Муниципальной программы</w:t>
      </w:r>
    </w:p>
    <w:p w:rsidR="003C556C" w:rsidRDefault="003C556C" w:rsidP="003C556C">
      <w:pPr>
        <w:pStyle w:val="ab"/>
        <w:jc w:val="right"/>
        <w:rPr>
          <w:szCs w:val="28"/>
        </w:rPr>
      </w:pPr>
      <w:r w:rsidRPr="00C976F8">
        <w:rPr>
          <w:szCs w:val="28"/>
        </w:rPr>
        <w:t xml:space="preserve"> «Развитие культуры, спорта и молодежной политики</w:t>
      </w:r>
    </w:p>
    <w:p w:rsidR="003C556C" w:rsidRPr="00C976F8" w:rsidRDefault="003C556C" w:rsidP="003C556C">
      <w:pPr>
        <w:pStyle w:val="ab"/>
        <w:jc w:val="right"/>
        <w:rPr>
          <w:szCs w:val="28"/>
        </w:rPr>
      </w:pPr>
      <w:r>
        <w:rPr>
          <w:szCs w:val="28"/>
        </w:rPr>
        <w:t xml:space="preserve"> Комсомольского муниципального района</w:t>
      </w:r>
      <w:r w:rsidRPr="00C976F8">
        <w:rPr>
          <w:szCs w:val="28"/>
        </w:rPr>
        <w:t>»</w:t>
      </w:r>
    </w:p>
    <w:p w:rsidR="003C556C" w:rsidRDefault="003C556C" w:rsidP="003C556C">
      <w:pPr>
        <w:spacing w:line="360" w:lineRule="auto"/>
        <w:jc w:val="center"/>
        <w:rPr>
          <w:b/>
          <w:sz w:val="28"/>
          <w:szCs w:val="28"/>
        </w:rPr>
      </w:pPr>
    </w:p>
    <w:p w:rsidR="003C556C" w:rsidRDefault="003C556C" w:rsidP="003C556C">
      <w:pPr>
        <w:ind w:left="360"/>
        <w:contextualSpacing/>
        <w:jc w:val="center"/>
        <w:rPr>
          <w:b/>
          <w:bCs/>
          <w:sz w:val="28"/>
          <w:szCs w:val="28"/>
        </w:rPr>
      </w:pPr>
      <w:r>
        <w:rPr>
          <w:b/>
          <w:sz w:val="28"/>
          <w:szCs w:val="28"/>
        </w:rPr>
        <w:t xml:space="preserve">1. </w:t>
      </w:r>
      <w:r w:rsidRPr="00D56B74">
        <w:rPr>
          <w:b/>
          <w:bCs/>
          <w:sz w:val="28"/>
          <w:szCs w:val="28"/>
        </w:rPr>
        <w:t>ПАСПОРТ  ПОДПРОГРАММЫ</w:t>
      </w:r>
    </w:p>
    <w:p w:rsidR="003C556C" w:rsidRPr="003249A7" w:rsidRDefault="003C556C" w:rsidP="003C556C">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5835"/>
      </w:tblGrid>
      <w:tr w:rsidR="003C556C" w:rsidRPr="00E00324" w:rsidTr="003C556C">
        <w:tc>
          <w:tcPr>
            <w:tcW w:w="2520" w:type="dxa"/>
          </w:tcPr>
          <w:p w:rsidR="003C556C" w:rsidRPr="00E00324" w:rsidRDefault="003C556C" w:rsidP="003C556C">
            <w:pPr>
              <w:jc w:val="center"/>
              <w:rPr>
                <w:b/>
                <w:sz w:val="28"/>
                <w:szCs w:val="28"/>
              </w:rPr>
            </w:pPr>
            <w:r w:rsidRPr="00E00324">
              <w:rPr>
                <w:b/>
                <w:sz w:val="28"/>
                <w:szCs w:val="28"/>
              </w:rPr>
              <w:t>Наименование подпрограммы</w:t>
            </w:r>
          </w:p>
        </w:tc>
        <w:tc>
          <w:tcPr>
            <w:tcW w:w="7120" w:type="dxa"/>
          </w:tcPr>
          <w:p w:rsidR="003C556C" w:rsidRPr="004F1040" w:rsidRDefault="003C556C" w:rsidP="003C556C">
            <w:pPr>
              <w:spacing w:line="360" w:lineRule="auto"/>
              <w:rPr>
                <w:sz w:val="28"/>
                <w:szCs w:val="28"/>
              </w:rPr>
            </w:pPr>
            <w:r w:rsidRPr="00E00324">
              <w:rPr>
                <w:sz w:val="28"/>
                <w:szCs w:val="28"/>
              </w:rPr>
              <w:t>Реализация молодежной политики на территории</w:t>
            </w:r>
            <w:r>
              <w:rPr>
                <w:sz w:val="28"/>
                <w:szCs w:val="28"/>
              </w:rPr>
              <w:t xml:space="preserve"> </w:t>
            </w:r>
            <w:r w:rsidRPr="00E00324">
              <w:rPr>
                <w:sz w:val="28"/>
                <w:szCs w:val="28"/>
              </w:rPr>
              <w:t>Комсомольского муниципального  района</w:t>
            </w:r>
          </w:p>
        </w:tc>
      </w:tr>
      <w:tr w:rsidR="003C556C" w:rsidRPr="00E00324" w:rsidTr="003C556C">
        <w:tc>
          <w:tcPr>
            <w:tcW w:w="2520" w:type="dxa"/>
          </w:tcPr>
          <w:p w:rsidR="003C556C" w:rsidRPr="00E00324" w:rsidRDefault="003C556C" w:rsidP="003C556C">
            <w:pPr>
              <w:jc w:val="center"/>
              <w:rPr>
                <w:b/>
                <w:sz w:val="28"/>
                <w:szCs w:val="28"/>
              </w:rPr>
            </w:pPr>
            <w:r w:rsidRPr="00E00324">
              <w:rPr>
                <w:b/>
                <w:sz w:val="28"/>
                <w:szCs w:val="28"/>
              </w:rPr>
              <w:t>Срок реализации подпрограммы</w:t>
            </w:r>
          </w:p>
        </w:tc>
        <w:tc>
          <w:tcPr>
            <w:tcW w:w="7120" w:type="dxa"/>
          </w:tcPr>
          <w:p w:rsidR="003C556C" w:rsidRPr="00E00324" w:rsidRDefault="003C556C" w:rsidP="003C556C">
            <w:pPr>
              <w:jc w:val="both"/>
              <w:rPr>
                <w:sz w:val="28"/>
                <w:szCs w:val="28"/>
              </w:rPr>
            </w:pPr>
            <w:r w:rsidRPr="00E00324">
              <w:rPr>
                <w:sz w:val="28"/>
                <w:szCs w:val="28"/>
              </w:rPr>
              <w:t>С</w:t>
            </w:r>
            <w:r>
              <w:rPr>
                <w:sz w:val="28"/>
                <w:szCs w:val="28"/>
              </w:rPr>
              <w:t>рок реализации подпрограммы 2019 - 2022</w:t>
            </w:r>
            <w:r w:rsidRPr="00E00324">
              <w:rPr>
                <w:sz w:val="28"/>
                <w:szCs w:val="28"/>
              </w:rPr>
              <w:t xml:space="preserve"> годы.</w:t>
            </w:r>
          </w:p>
          <w:p w:rsidR="003C556C" w:rsidRPr="00D56B74" w:rsidRDefault="003C556C" w:rsidP="003C556C">
            <w:pPr>
              <w:pStyle w:val="ad"/>
              <w:ind w:left="0"/>
              <w:contextualSpacing/>
              <w:rPr>
                <w:color w:val="000000"/>
                <w:szCs w:val="28"/>
              </w:rPr>
            </w:pPr>
            <w:r w:rsidRPr="00D56B74">
              <w:rPr>
                <w:color w:val="000000"/>
                <w:szCs w:val="28"/>
                <w:lang w:val="fr-FR"/>
              </w:rPr>
              <w:t>I</w:t>
            </w:r>
            <w:r>
              <w:rPr>
                <w:color w:val="000000"/>
                <w:szCs w:val="28"/>
              </w:rPr>
              <w:t xml:space="preserve"> этап –   2019</w:t>
            </w:r>
            <w:r w:rsidRPr="00D56B74">
              <w:rPr>
                <w:color w:val="000000"/>
                <w:szCs w:val="28"/>
              </w:rPr>
              <w:t xml:space="preserve"> г.</w:t>
            </w:r>
          </w:p>
          <w:p w:rsidR="003C556C" w:rsidRPr="00D56B74" w:rsidRDefault="003C556C" w:rsidP="003C556C">
            <w:pPr>
              <w:pStyle w:val="ad"/>
              <w:ind w:left="0"/>
              <w:contextualSpacing/>
              <w:rPr>
                <w:color w:val="000000"/>
                <w:szCs w:val="28"/>
              </w:rPr>
            </w:pPr>
            <w:r w:rsidRPr="00D56B74">
              <w:rPr>
                <w:color w:val="000000"/>
                <w:szCs w:val="28"/>
                <w:lang w:val="fr-FR"/>
              </w:rPr>
              <w:t>II</w:t>
            </w:r>
            <w:r w:rsidRPr="00D56B74">
              <w:rPr>
                <w:color w:val="000000"/>
                <w:szCs w:val="28"/>
              </w:rPr>
              <w:t xml:space="preserve"> этап –  2</w:t>
            </w:r>
            <w:r>
              <w:rPr>
                <w:color w:val="000000"/>
                <w:szCs w:val="28"/>
              </w:rPr>
              <w:t xml:space="preserve">020 </w:t>
            </w:r>
            <w:r w:rsidRPr="00D56B74">
              <w:rPr>
                <w:color w:val="000000"/>
                <w:szCs w:val="28"/>
              </w:rPr>
              <w:t>г.</w:t>
            </w:r>
          </w:p>
          <w:p w:rsidR="003C556C" w:rsidRDefault="003C556C" w:rsidP="003C556C">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3C556C" w:rsidRPr="00E00324" w:rsidRDefault="003C556C" w:rsidP="003C556C">
            <w:pPr>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3C556C" w:rsidRPr="00E00324" w:rsidTr="003C556C">
        <w:tc>
          <w:tcPr>
            <w:tcW w:w="2520" w:type="dxa"/>
          </w:tcPr>
          <w:p w:rsidR="003C556C" w:rsidRPr="00D56B74" w:rsidRDefault="003C556C" w:rsidP="003C556C">
            <w:pPr>
              <w:contextualSpacing/>
              <w:jc w:val="center"/>
              <w:rPr>
                <w:b/>
                <w:sz w:val="28"/>
                <w:szCs w:val="28"/>
              </w:rPr>
            </w:pPr>
            <w:r>
              <w:rPr>
                <w:b/>
                <w:sz w:val="28"/>
                <w:szCs w:val="28"/>
              </w:rPr>
              <w:t>Ответственный исполнитель подпрограммы</w:t>
            </w:r>
          </w:p>
        </w:tc>
        <w:tc>
          <w:tcPr>
            <w:tcW w:w="7120" w:type="dxa"/>
          </w:tcPr>
          <w:p w:rsidR="003C556C" w:rsidRPr="00D56B74" w:rsidRDefault="003C556C" w:rsidP="003C556C">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3C556C" w:rsidRPr="00E00324" w:rsidTr="003C556C">
        <w:tc>
          <w:tcPr>
            <w:tcW w:w="2520" w:type="dxa"/>
          </w:tcPr>
          <w:p w:rsidR="003C556C" w:rsidRPr="00E00324" w:rsidRDefault="003C556C" w:rsidP="003C556C">
            <w:pPr>
              <w:jc w:val="center"/>
              <w:rPr>
                <w:b/>
                <w:sz w:val="28"/>
                <w:szCs w:val="28"/>
              </w:rPr>
            </w:pPr>
            <w:r w:rsidRPr="00E00324">
              <w:rPr>
                <w:b/>
                <w:sz w:val="28"/>
                <w:szCs w:val="28"/>
              </w:rPr>
              <w:t xml:space="preserve">Исполнители </w:t>
            </w:r>
            <w:r>
              <w:rPr>
                <w:b/>
                <w:sz w:val="28"/>
                <w:szCs w:val="28"/>
              </w:rPr>
              <w:t xml:space="preserve">основных (мероприятий)мероприятий </w:t>
            </w:r>
            <w:r w:rsidRPr="00E00324">
              <w:rPr>
                <w:b/>
                <w:sz w:val="28"/>
                <w:szCs w:val="28"/>
              </w:rPr>
              <w:t>подпрограммы</w:t>
            </w:r>
          </w:p>
        </w:tc>
        <w:tc>
          <w:tcPr>
            <w:tcW w:w="7120" w:type="dxa"/>
          </w:tcPr>
          <w:p w:rsidR="003C556C" w:rsidRPr="00E00324" w:rsidRDefault="003C556C" w:rsidP="003C556C">
            <w:pPr>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r w:rsidRPr="00331B4F">
              <w:rPr>
                <w:sz w:val="28"/>
                <w:szCs w:val="28"/>
              </w:rPr>
              <w:t xml:space="preserve"> Муниципальное казённое учреждение «Городской Дом культуры»                                                              </w:t>
            </w:r>
          </w:p>
        </w:tc>
      </w:tr>
      <w:tr w:rsidR="003C556C" w:rsidRPr="00E00324" w:rsidTr="003C556C">
        <w:trPr>
          <w:trHeight w:val="1068"/>
        </w:trPr>
        <w:tc>
          <w:tcPr>
            <w:tcW w:w="2520" w:type="dxa"/>
          </w:tcPr>
          <w:p w:rsidR="003C556C" w:rsidRPr="00E00324" w:rsidRDefault="003C556C" w:rsidP="003C556C">
            <w:pPr>
              <w:jc w:val="center"/>
              <w:rPr>
                <w:b/>
                <w:sz w:val="28"/>
                <w:szCs w:val="28"/>
              </w:rPr>
            </w:pPr>
            <w:r>
              <w:rPr>
                <w:b/>
                <w:sz w:val="28"/>
                <w:szCs w:val="28"/>
              </w:rPr>
              <w:t>Задачи п</w:t>
            </w:r>
            <w:r w:rsidRPr="00E00324">
              <w:rPr>
                <w:b/>
                <w:sz w:val="28"/>
                <w:szCs w:val="28"/>
              </w:rPr>
              <w:t>одпрограммы</w:t>
            </w:r>
          </w:p>
        </w:tc>
        <w:tc>
          <w:tcPr>
            <w:tcW w:w="7120" w:type="dxa"/>
          </w:tcPr>
          <w:p w:rsidR="003C556C" w:rsidRPr="00E00324" w:rsidRDefault="003C556C" w:rsidP="003C556C">
            <w:pPr>
              <w:pStyle w:val="ConsPlusCell"/>
              <w:jc w:val="both"/>
              <w:rPr>
                <w:sz w:val="28"/>
                <w:szCs w:val="28"/>
              </w:rPr>
            </w:pPr>
            <w:r w:rsidRPr="00E00324">
              <w:rPr>
                <w:sz w:val="28"/>
                <w:szCs w:val="28"/>
              </w:rPr>
              <w:t xml:space="preserve">- Обеспечение развития инновационной и  творческой деятельности в молодежной среде, профилактики  асоциальных  явлении, пропаганды здорового образа  жизни, гражданско-патриотического воспитания  и  формирования  семейных и духовных ценностей; </w:t>
            </w:r>
          </w:p>
          <w:p w:rsidR="003C556C" w:rsidRPr="00E00324" w:rsidRDefault="003C556C" w:rsidP="003C556C">
            <w:pPr>
              <w:pStyle w:val="ConsPlusCell"/>
              <w:jc w:val="both"/>
              <w:rPr>
                <w:sz w:val="28"/>
                <w:szCs w:val="28"/>
              </w:rPr>
            </w:pPr>
            <w:r w:rsidRPr="00E00324">
              <w:rPr>
                <w:sz w:val="28"/>
                <w:szCs w:val="28"/>
              </w:rPr>
              <w:t>- Содействие развитию трудовой занятости и профориентации            молодежи, развитию массовых видов детского и молодежного спорта, развитию системы молодежного, детского, семейного отдыха и оздоровления.</w:t>
            </w:r>
          </w:p>
          <w:p w:rsidR="003C556C" w:rsidRPr="00E00324" w:rsidRDefault="003C556C" w:rsidP="003C556C">
            <w:pPr>
              <w:ind w:left="491" w:hanging="491"/>
              <w:jc w:val="both"/>
              <w:rPr>
                <w:sz w:val="28"/>
                <w:szCs w:val="28"/>
              </w:rPr>
            </w:pPr>
            <w:r w:rsidRPr="00E00324">
              <w:rPr>
                <w:sz w:val="28"/>
                <w:szCs w:val="28"/>
              </w:rPr>
              <w:t>- Формирован</w:t>
            </w:r>
            <w:r>
              <w:rPr>
                <w:sz w:val="28"/>
                <w:szCs w:val="28"/>
              </w:rPr>
              <w:t xml:space="preserve">ие системы поддержки обладающей </w:t>
            </w:r>
            <w:r w:rsidRPr="00E00324">
              <w:rPr>
                <w:sz w:val="28"/>
                <w:szCs w:val="28"/>
              </w:rPr>
              <w:t>лидерскими</w:t>
            </w:r>
            <w:r>
              <w:rPr>
                <w:sz w:val="28"/>
                <w:szCs w:val="28"/>
              </w:rPr>
              <w:t xml:space="preserve"> </w:t>
            </w:r>
            <w:r w:rsidRPr="00E00324">
              <w:rPr>
                <w:sz w:val="28"/>
                <w:szCs w:val="28"/>
              </w:rPr>
              <w:t>навыками инициативной и талантливой молодежи;</w:t>
            </w:r>
          </w:p>
          <w:p w:rsidR="003C556C" w:rsidRPr="00E00324" w:rsidRDefault="003C556C" w:rsidP="003C556C">
            <w:pPr>
              <w:jc w:val="both"/>
              <w:rPr>
                <w:sz w:val="28"/>
                <w:szCs w:val="28"/>
              </w:rPr>
            </w:pPr>
            <w:r w:rsidRPr="00E00324">
              <w:rPr>
                <w:sz w:val="28"/>
                <w:szCs w:val="28"/>
              </w:rPr>
              <w:t xml:space="preserve">- Развитие межмуниципального сотрудничества молодежи в                       Комсомольском </w:t>
            </w:r>
            <w:r>
              <w:rPr>
                <w:sz w:val="28"/>
                <w:szCs w:val="28"/>
              </w:rPr>
              <w:t>районе</w:t>
            </w:r>
          </w:p>
        </w:tc>
      </w:tr>
      <w:tr w:rsidR="003C556C" w:rsidRPr="00E00324" w:rsidTr="003C556C">
        <w:trPr>
          <w:trHeight w:val="1639"/>
        </w:trPr>
        <w:tc>
          <w:tcPr>
            <w:tcW w:w="2520" w:type="dxa"/>
          </w:tcPr>
          <w:p w:rsidR="003C556C" w:rsidRPr="00F97AB3" w:rsidRDefault="003C556C" w:rsidP="003C556C">
            <w:pPr>
              <w:rPr>
                <w:b/>
                <w:sz w:val="28"/>
                <w:szCs w:val="28"/>
              </w:rPr>
            </w:pPr>
            <w:r w:rsidRPr="00F97AB3">
              <w:rPr>
                <w:b/>
                <w:sz w:val="28"/>
                <w:szCs w:val="28"/>
              </w:rPr>
              <w:lastRenderedPageBreak/>
              <w:t>Объемы ресурсного обеспечения подпрограммы</w:t>
            </w:r>
          </w:p>
        </w:tc>
        <w:tc>
          <w:tcPr>
            <w:tcW w:w="7120" w:type="dxa"/>
          </w:tcPr>
          <w:p w:rsidR="003C556C" w:rsidRDefault="003C556C" w:rsidP="003C556C">
            <w:pPr>
              <w:jc w:val="both"/>
              <w:rPr>
                <w:sz w:val="28"/>
                <w:szCs w:val="28"/>
              </w:rPr>
            </w:pPr>
            <w:r>
              <w:rPr>
                <w:sz w:val="28"/>
                <w:szCs w:val="28"/>
              </w:rPr>
              <w:t>Общий объём бюджетных ассигнований:</w:t>
            </w:r>
          </w:p>
          <w:p w:rsidR="003C556C" w:rsidRDefault="003C556C" w:rsidP="003C556C">
            <w:pPr>
              <w:jc w:val="both"/>
              <w:rPr>
                <w:sz w:val="28"/>
                <w:szCs w:val="28"/>
              </w:rPr>
            </w:pPr>
            <w:r>
              <w:rPr>
                <w:sz w:val="28"/>
                <w:szCs w:val="28"/>
              </w:rPr>
              <w:t>2019 год – 435915,01 руб.</w:t>
            </w:r>
          </w:p>
          <w:p w:rsidR="003C556C" w:rsidRPr="00A154D1" w:rsidRDefault="003C556C" w:rsidP="003C556C">
            <w:pPr>
              <w:jc w:val="both"/>
              <w:rPr>
                <w:sz w:val="28"/>
                <w:szCs w:val="28"/>
              </w:rPr>
            </w:pPr>
            <w:r>
              <w:rPr>
                <w:sz w:val="28"/>
                <w:szCs w:val="28"/>
              </w:rPr>
              <w:t>2020</w:t>
            </w:r>
            <w:r w:rsidRPr="00A154D1">
              <w:rPr>
                <w:sz w:val="28"/>
                <w:szCs w:val="28"/>
              </w:rPr>
              <w:t xml:space="preserve"> год - </w:t>
            </w:r>
            <w:r>
              <w:rPr>
                <w:sz w:val="28"/>
                <w:szCs w:val="28"/>
              </w:rPr>
              <w:t xml:space="preserve"> 0,00 руб.</w:t>
            </w:r>
          </w:p>
          <w:p w:rsidR="003C556C" w:rsidRDefault="003C556C" w:rsidP="003C556C">
            <w:pPr>
              <w:jc w:val="both"/>
              <w:rPr>
                <w:sz w:val="28"/>
                <w:szCs w:val="28"/>
              </w:rPr>
            </w:pPr>
            <w:r>
              <w:rPr>
                <w:sz w:val="28"/>
                <w:szCs w:val="28"/>
              </w:rPr>
              <w:t>2021</w:t>
            </w:r>
            <w:r w:rsidRPr="00A154D1">
              <w:rPr>
                <w:sz w:val="28"/>
                <w:szCs w:val="28"/>
              </w:rPr>
              <w:t xml:space="preserve"> год</w:t>
            </w:r>
            <w:r>
              <w:rPr>
                <w:sz w:val="28"/>
                <w:szCs w:val="28"/>
              </w:rPr>
              <w:t xml:space="preserve"> – 413240,00 руб.</w:t>
            </w:r>
          </w:p>
          <w:p w:rsidR="003C556C" w:rsidRPr="00A154D1" w:rsidRDefault="003C556C" w:rsidP="003C556C">
            <w:pPr>
              <w:jc w:val="both"/>
              <w:rPr>
                <w:sz w:val="28"/>
                <w:szCs w:val="28"/>
              </w:rPr>
            </w:pPr>
            <w:r>
              <w:rPr>
                <w:sz w:val="28"/>
                <w:szCs w:val="28"/>
              </w:rPr>
              <w:t>2022 год -  0,00 руб.</w:t>
            </w:r>
          </w:p>
        </w:tc>
      </w:tr>
      <w:tr w:rsidR="003C556C" w:rsidRPr="00E00324" w:rsidTr="003C556C">
        <w:trPr>
          <w:trHeight w:val="1639"/>
        </w:trPr>
        <w:tc>
          <w:tcPr>
            <w:tcW w:w="2520" w:type="dxa"/>
          </w:tcPr>
          <w:p w:rsidR="003C556C" w:rsidRPr="006C4CDD" w:rsidRDefault="003C556C" w:rsidP="003C556C">
            <w:pPr>
              <w:jc w:val="center"/>
              <w:rPr>
                <w:b/>
                <w:sz w:val="28"/>
                <w:szCs w:val="28"/>
              </w:rPr>
            </w:pPr>
            <w:r w:rsidRPr="006C4CDD">
              <w:rPr>
                <w:b/>
                <w:sz w:val="28"/>
                <w:szCs w:val="28"/>
              </w:rPr>
              <w:t>Ожидаемые результаты  реализации</w:t>
            </w:r>
            <w:r w:rsidRPr="006C4CDD">
              <w:rPr>
                <w:b/>
                <w:sz w:val="28"/>
                <w:szCs w:val="28"/>
              </w:rPr>
              <w:br/>
              <w:t>подпрограммы</w:t>
            </w:r>
          </w:p>
        </w:tc>
        <w:tc>
          <w:tcPr>
            <w:tcW w:w="7120" w:type="dxa"/>
          </w:tcPr>
          <w:p w:rsidR="003C556C" w:rsidRPr="00E00324" w:rsidRDefault="003C556C" w:rsidP="003C556C">
            <w:pPr>
              <w:spacing w:line="360" w:lineRule="auto"/>
              <w:jc w:val="both"/>
              <w:rPr>
                <w:sz w:val="28"/>
                <w:szCs w:val="28"/>
              </w:rPr>
            </w:pPr>
            <w:r>
              <w:rPr>
                <w:sz w:val="28"/>
                <w:szCs w:val="28"/>
              </w:rPr>
              <w:t>К 2022</w:t>
            </w:r>
            <w:r w:rsidRPr="00E00324">
              <w:rPr>
                <w:sz w:val="28"/>
                <w:szCs w:val="28"/>
              </w:rPr>
              <w:t xml:space="preserve"> году планируется достигнуть следующих результатов при реализации подпрограммы «Реализация молодежной политики на территории Комсомольского муниципального  района».</w:t>
            </w:r>
          </w:p>
          <w:p w:rsidR="003C556C" w:rsidRPr="00E00324" w:rsidRDefault="003C556C" w:rsidP="003C556C">
            <w:pPr>
              <w:widowControl w:val="0"/>
              <w:autoSpaceDE w:val="0"/>
              <w:autoSpaceDN w:val="0"/>
              <w:adjustRightInd w:val="0"/>
              <w:jc w:val="both"/>
              <w:rPr>
                <w:sz w:val="28"/>
                <w:szCs w:val="28"/>
              </w:rPr>
            </w:pPr>
            <w:r w:rsidRPr="00E00324">
              <w:rPr>
                <w:sz w:val="28"/>
                <w:szCs w:val="28"/>
              </w:rPr>
              <w:t>- охват молодежи, получающей социальные услуги в рамках ре</w:t>
            </w:r>
            <w:r>
              <w:rPr>
                <w:sz w:val="28"/>
                <w:szCs w:val="28"/>
              </w:rPr>
              <w:t>ализации молодежной политике - 9</w:t>
            </w:r>
            <w:r w:rsidRPr="00E00324">
              <w:rPr>
                <w:sz w:val="28"/>
                <w:szCs w:val="28"/>
              </w:rPr>
              <w:t>000 человек;</w:t>
            </w:r>
          </w:p>
          <w:p w:rsidR="003C556C" w:rsidRPr="00E00324" w:rsidRDefault="003C556C" w:rsidP="003C556C">
            <w:pPr>
              <w:widowControl w:val="0"/>
              <w:autoSpaceDE w:val="0"/>
              <w:autoSpaceDN w:val="0"/>
              <w:adjustRightInd w:val="0"/>
              <w:jc w:val="both"/>
              <w:rPr>
                <w:sz w:val="28"/>
                <w:szCs w:val="28"/>
              </w:rPr>
            </w:pPr>
            <w:r w:rsidRPr="00E00324">
              <w:rPr>
                <w:sz w:val="28"/>
                <w:szCs w:val="28"/>
              </w:rPr>
              <w:t>- доля молодежи, вовлеченной в деятельность молодежных общественных объединени</w:t>
            </w:r>
            <w:r>
              <w:rPr>
                <w:sz w:val="28"/>
                <w:szCs w:val="28"/>
              </w:rPr>
              <w:t>й, от общего числа молодежи - 12</w:t>
            </w:r>
            <w:r w:rsidRPr="00E00324">
              <w:rPr>
                <w:sz w:val="28"/>
                <w:szCs w:val="28"/>
              </w:rPr>
              <w:t>,0%;</w:t>
            </w:r>
          </w:p>
          <w:p w:rsidR="003C556C" w:rsidRPr="00E00324" w:rsidRDefault="003C556C" w:rsidP="003C556C">
            <w:pPr>
              <w:widowControl w:val="0"/>
              <w:autoSpaceDE w:val="0"/>
              <w:autoSpaceDN w:val="0"/>
              <w:adjustRightInd w:val="0"/>
              <w:jc w:val="both"/>
              <w:rPr>
                <w:sz w:val="28"/>
                <w:szCs w:val="28"/>
              </w:rPr>
            </w:pPr>
            <w:r w:rsidRPr="00E00324">
              <w:rPr>
                <w:sz w:val="28"/>
                <w:szCs w:val="28"/>
              </w:rPr>
              <w:t>- доля молодежи, вовлеченной в волонтерскую (добровольческую) деятельнос</w:t>
            </w:r>
            <w:r>
              <w:rPr>
                <w:sz w:val="28"/>
                <w:szCs w:val="28"/>
              </w:rPr>
              <w:t>ть, от общего числа молодежи - 10</w:t>
            </w:r>
            <w:r w:rsidRPr="00E00324">
              <w:rPr>
                <w:sz w:val="28"/>
                <w:szCs w:val="28"/>
              </w:rPr>
              <w:t>,0%;</w:t>
            </w:r>
          </w:p>
          <w:p w:rsidR="003C556C" w:rsidRPr="00E00324" w:rsidRDefault="003C556C" w:rsidP="003C556C">
            <w:pPr>
              <w:widowControl w:val="0"/>
              <w:autoSpaceDE w:val="0"/>
              <w:autoSpaceDN w:val="0"/>
              <w:adjustRightInd w:val="0"/>
              <w:jc w:val="both"/>
              <w:rPr>
                <w:sz w:val="28"/>
                <w:szCs w:val="28"/>
              </w:rPr>
            </w:pPr>
            <w:r w:rsidRPr="00E00324">
              <w:rPr>
                <w:sz w:val="28"/>
                <w:szCs w:val="28"/>
              </w:rPr>
              <w:t>- доля молодых людей, участвующих в программах и проектах в сфере поддержки талантливой молодежи,</w:t>
            </w:r>
            <w:r>
              <w:rPr>
                <w:sz w:val="28"/>
                <w:szCs w:val="28"/>
              </w:rPr>
              <w:t xml:space="preserve"> от общего числа молодежи – 15</w:t>
            </w:r>
            <w:r w:rsidRPr="00E00324">
              <w:rPr>
                <w:sz w:val="28"/>
                <w:szCs w:val="28"/>
              </w:rPr>
              <w:t>,0%;</w:t>
            </w:r>
          </w:p>
          <w:p w:rsidR="003C556C" w:rsidRPr="00E00324" w:rsidRDefault="003C556C" w:rsidP="003C556C">
            <w:pPr>
              <w:widowControl w:val="0"/>
              <w:autoSpaceDE w:val="0"/>
              <w:autoSpaceDN w:val="0"/>
              <w:adjustRightInd w:val="0"/>
              <w:jc w:val="both"/>
              <w:rPr>
                <w:sz w:val="28"/>
                <w:szCs w:val="28"/>
              </w:rPr>
            </w:pPr>
            <w:r w:rsidRPr="00E00324">
              <w:rPr>
                <w:sz w:val="28"/>
                <w:szCs w:val="28"/>
              </w:rPr>
              <w:t>- доля молодых людей, вовлеченных в деятельность структур, реализующих молодежную политик</w:t>
            </w:r>
            <w:r>
              <w:rPr>
                <w:sz w:val="28"/>
                <w:szCs w:val="28"/>
              </w:rPr>
              <w:t>у, от общего числа молодежи – 50</w:t>
            </w:r>
            <w:r w:rsidRPr="00E00324">
              <w:rPr>
                <w:sz w:val="28"/>
                <w:szCs w:val="28"/>
              </w:rPr>
              <w:t>,0%;</w:t>
            </w:r>
          </w:p>
          <w:p w:rsidR="003C556C" w:rsidRPr="00E00324" w:rsidRDefault="003C556C" w:rsidP="003C556C">
            <w:pPr>
              <w:widowControl w:val="0"/>
              <w:autoSpaceDE w:val="0"/>
              <w:autoSpaceDN w:val="0"/>
              <w:adjustRightInd w:val="0"/>
              <w:jc w:val="both"/>
              <w:rPr>
                <w:sz w:val="28"/>
                <w:szCs w:val="28"/>
              </w:rPr>
            </w:pPr>
            <w:r w:rsidRPr="00E00324">
              <w:rPr>
                <w:sz w:val="28"/>
                <w:szCs w:val="28"/>
              </w:rPr>
              <w:t>- доля молодых людей, вовлеченных в деятельность в</w:t>
            </w:r>
            <w:r>
              <w:rPr>
                <w:sz w:val="28"/>
                <w:szCs w:val="28"/>
              </w:rPr>
              <w:t>оенно-патриотических клубов – 30</w:t>
            </w:r>
            <w:r w:rsidRPr="00E00324">
              <w:rPr>
                <w:sz w:val="28"/>
                <w:szCs w:val="28"/>
              </w:rPr>
              <w:t>%.</w:t>
            </w:r>
          </w:p>
          <w:p w:rsidR="003C556C" w:rsidRPr="00E00324" w:rsidRDefault="003C556C" w:rsidP="003C556C">
            <w:pPr>
              <w:pStyle w:val="ConsPlusCell"/>
              <w:jc w:val="both"/>
              <w:rPr>
                <w:sz w:val="28"/>
                <w:szCs w:val="28"/>
              </w:rPr>
            </w:pPr>
          </w:p>
        </w:tc>
      </w:tr>
    </w:tbl>
    <w:p w:rsidR="003C556C" w:rsidRPr="00E00324" w:rsidRDefault="003C556C" w:rsidP="003C556C">
      <w:pPr>
        <w:spacing w:line="360" w:lineRule="auto"/>
        <w:jc w:val="right"/>
      </w:pPr>
    </w:p>
    <w:p w:rsidR="003C556C" w:rsidRPr="00E00324" w:rsidRDefault="003C556C" w:rsidP="003C556C">
      <w:pPr>
        <w:jc w:val="center"/>
        <w:rPr>
          <w:b/>
          <w:sz w:val="28"/>
          <w:szCs w:val="28"/>
        </w:rPr>
      </w:pPr>
      <w:r>
        <w:rPr>
          <w:b/>
          <w:sz w:val="28"/>
          <w:szCs w:val="28"/>
        </w:rPr>
        <w:t>2. Характеристика основных мероприятий подпрограммы</w:t>
      </w:r>
    </w:p>
    <w:p w:rsidR="003C556C" w:rsidRPr="00E00324" w:rsidRDefault="003C556C" w:rsidP="003C556C">
      <w:pPr>
        <w:jc w:val="both"/>
        <w:rPr>
          <w:sz w:val="28"/>
          <w:szCs w:val="28"/>
        </w:rPr>
      </w:pPr>
      <w:r>
        <w:rPr>
          <w:sz w:val="28"/>
          <w:szCs w:val="28"/>
        </w:rPr>
        <w:t xml:space="preserve">В </w:t>
      </w:r>
      <w:r w:rsidRPr="00E00324">
        <w:rPr>
          <w:sz w:val="28"/>
          <w:szCs w:val="28"/>
        </w:rPr>
        <w:t>сфере организации мероприятий по работе с молодежью на территории Комсомольского муниципального района наблюдается увеличение значение показателей, характеризующих объем и доступность данной муниципальной услуги. Данное обстоятельство обусловлено  принятием распоряжения Правительства  Российской Федерации  от 18.12.2006 года № 1760–р, которым была утверждена Стратегия государственной молодежной политики</w:t>
      </w:r>
      <w:r>
        <w:rPr>
          <w:sz w:val="28"/>
          <w:szCs w:val="28"/>
        </w:rPr>
        <w:t xml:space="preserve"> в Российской  Федерации до 2020</w:t>
      </w:r>
      <w:r w:rsidRPr="00E00324">
        <w:rPr>
          <w:sz w:val="28"/>
          <w:szCs w:val="28"/>
        </w:rPr>
        <w:t xml:space="preserve"> года, определившая обновленный перечень приоритетных направлений государственной молодежной политики, подкрепленных конкретными проектами.</w:t>
      </w:r>
    </w:p>
    <w:p w:rsidR="003C556C" w:rsidRPr="00E00324" w:rsidRDefault="003C556C" w:rsidP="003C556C">
      <w:pPr>
        <w:ind w:firstLine="567"/>
        <w:jc w:val="both"/>
        <w:rPr>
          <w:sz w:val="28"/>
          <w:szCs w:val="28"/>
        </w:rPr>
      </w:pPr>
      <w:r w:rsidRPr="00E00324">
        <w:rPr>
          <w:sz w:val="28"/>
          <w:szCs w:val="28"/>
        </w:rPr>
        <w:t xml:space="preserve">Совокупность указанных факторов определила расширение числа молодежных мероприятий и их участников. Поскольку в настоящий момент не </w:t>
      </w:r>
      <w:r w:rsidRPr="00E00324">
        <w:rPr>
          <w:sz w:val="28"/>
          <w:szCs w:val="28"/>
        </w:rPr>
        <w:lastRenderedPageBreak/>
        <w:t>все направления государственной молодежной политики реализуются на территории Комсомольского муниципального района в полной мере, развитие направлений с малыми и нулевыми исходными показателями влечет за собой увеличение количества мероприятий и их участников, а также расширение охвата молодежи.</w:t>
      </w:r>
    </w:p>
    <w:p w:rsidR="003C556C" w:rsidRPr="00E00324" w:rsidRDefault="003C556C" w:rsidP="003C556C">
      <w:pPr>
        <w:ind w:firstLine="567"/>
        <w:jc w:val="both"/>
        <w:rPr>
          <w:sz w:val="28"/>
          <w:szCs w:val="28"/>
        </w:rPr>
      </w:pPr>
      <w:r w:rsidRPr="00E00324">
        <w:rPr>
          <w:sz w:val="28"/>
          <w:szCs w:val="28"/>
        </w:rPr>
        <w:t>В связи с формированием инновационного потенциала и повышения причастности молодежи к социально-экономическим процессам, направленным на развитие муниципалитета и региона, необходимо увеличение объема оказания муниципальной услуги по содействию предпринимательской деятельности молодежи и поддержке талантливой молодежи.</w:t>
      </w:r>
    </w:p>
    <w:p w:rsidR="003C556C" w:rsidRDefault="003C556C" w:rsidP="003C556C">
      <w:pPr>
        <w:ind w:firstLine="567"/>
        <w:jc w:val="both"/>
        <w:rPr>
          <w:sz w:val="28"/>
          <w:szCs w:val="28"/>
        </w:rPr>
      </w:pPr>
      <w:r w:rsidRPr="00E00324">
        <w:rPr>
          <w:sz w:val="28"/>
          <w:szCs w:val="28"/>
        </w:rPr>
        <w:t>Также увеличение числа участников мероприятий программы определяется оказанием содействия созданию временных рабочих мест в форме трудовой деятельности в молодежных трудовых отрядах и увеличением объема финансирования на эти средства, направленные  на обеспечение содействия занятости молодежи.</w:t>
      </w:r>
    </w:p>
    <w:p w:rsidR="003C556C" w:rsidRPr="003249A7" w:rsidRDefault="003C556C" w:rsidP="003C556C">
      <w:pPr>
        <w:ind w:firstLine="567"/>
        <w:jc w:val="both"/>
        <w:rPr>
          <w:sz w:val="28"/>
          <w:szCs w:val="28"/>
        </w:rPr>
      </w:pPr>
    </w:p>
    <w:p w:rsidR="003C556C" w:rsidRPr="00E00324" w:rsidRDefault="003C556C" w:rsidP="003C556C">
      <w:pPr>
        <w:jc w:val="center"/>
        <w:rPr>
          <w:b/>
          <w:sz w:val="28"/>
          <w:szCs w:val="28"/>
        </w:rPr>
      </w:pPr>
      <w:r w:rsidRPr="00E00324">
        <w:rPr>
          <w:b/>
          <w:sz w:val="28"/>
          <w:szCs w:val="28"/>
        </w:rPr>
        <w:t>Объем оказания муниципальной услуги</w:t>
      </w:r>
    </w:p>
    <w:p w:rsidR="003C556C" w:rsidRPr="00645BA6" w:rsidRDefault="003C556C" w:rsidP="003C556C">
      <w:pPr>
        <w:jc w:val="center"/>
        <w:rPr>
          <w:b/>
          <w:sz w:val="16"/>
          <w:szCs w:val="16"/>
        </w:rPr>
      </w:pPr>
    </w:p>
    <w:p w:rsidR="003C556C" w:rsidRDefault="003C556C" w:rsidP="003C556C">
      <w:pPr>
        <w:ind w:firstLine="567"/>
        <w:jc w:val="both"/>
        <w:rPr>
          <w:sz w:val="28"/>
          <w:szCs w:val="28"/>
        </w:rPr>
      </w:pPr>
      <w:r w:rsidRPr="00E00324">
        <w:rPr>
          <w:sz w:val="28"/>
          <w:szCs w:val="28"/>
        </w:rPr>
        <w:t xml:space="preserve">Муниципальная услуга оказывается гражданам Российской Федерации в возрасте от 14 до 30 лет, проживающим на территории Комсомольского муниципального района Ивановской области. Потребителями услуги могут быть также некоммерческие организации, деятельность которых не противоречит действующему законодательству и направлена на указанную категорию населения Комсомольского муниципального района. Оказание муниципальной услуги осуществляется в форме культурно-массовых мероприятий, конкурсов, мер, направленных на обеспечение оказания муниципальной услуги (мониторинги, семинары, информационное обеспечение, семинары, издание методических материалов и т. п.), а также реализации мер адресной поддержки и поощрения указанной </w:t>
      </w:r>
      <w:r>
        <w:rPr>
          <w:sz w:val="28"/>
          <w:szCs w:val="28"/>
        </w:rPr>
        <w:t xml:space="preserve"> </w:t>
      </w:r>
      <w:r w:rsidRPr="00E00324">
        <w:rPr>
          <w:sz w:val="28"/>
          <w:szCs w:val="28"/>
        </w:rPr>
        <w:t>категории населения Комсомольского муниципально</w:t>
      </w:r>
      <w:r>
        <w:rPr>
          <w:sz w:val="28"/>
          <w:szCs w:val="28"/>
        </w:rPr>
        <w:t xml:space="preserve">го района либо физических  лиц, </w:t>
      </w:r>
      <w:r w:rsidRPr="00E00324">
        <w:rPr>
          <w:sz w:val="28"/>
          <w:szCs w:val="28"/>
        </w:rPr>
        <w:t>чья деятельность не противоречит действующему законодательству и направлена на указанную категорию населения Комсомольского муниципального района, регулируемых нормативно-правовыми актами Комсомольского муниципального района.</w:t>
      </w:r>
      <w:r>
        <w:rPr>
          <w:sz w:val="28"/>
          <w:szCs w:val="28"/>
        </w:rPr>
        <w:t xml:space="preserve"> </w:t>
      </w:r>
      <w:r w:rsidRPr="00E00324">
        <w:rPr>
          <w:sz w:val="28"/>
          <w:szCs w:val="28"/>
        </w:rPr>
        <w:t>За последние 3 года  увеличился объем проводимых мероприятий и число их участников. Во многом это связано с повышением интереса подростков и молодежи к проведению мероприятий молодежной политики.  Наиболее значимыми  стали  такие направления молодежной политики, как гражданско-патриотическое и духовно-нравственное воспитание, трудовое воспитание, интеллектуальное, творческое. Для проведения районных, областных мероприятий задействовались педагоги, учащиеся, студенты.</w:t>
      </w:r>
    </w:p>
    <w:p w:rsidR="003C556C" w:rsidRDefault="003C556C" w:rsidP="003C556C">
      <w:pPr>
        <w:ind w:firstLine="567"/>
        <w:jc w:val="both"/>
        <w:rPr>
          <w:sz w:val="28"/>
          <w:szCs w:val="28"/>
        </w:rPr>
      </w:pPr>
    </w:p>
    <w:p w:rsidR="003C556C" w:rsidRDefault="003C556C" w:rsidP="003C556C">
      <w:pPr>
        <w:ind w:firstLine="567"/>
        <w:jc w:val="both"/>
        <w:rPr>
          <w:sz w:val="28"/>
          <w:szCs w:val="28"/>
        </w:rPr>
      </w:pPr>
    </w:p>
    <w:p w:rsidR="003C556C" w:rsidRDefault="003C556C" w:rsidP="003C556C">
      <w:pPr>
        <w:ind w:firstLine="567"/>
        <w:jc w:val="both"/>
        <w:rPr>
          <w:sz w:val="28"/>
          <w:szCs w:val="28"/>
        </w:rPr>
      </w:pPr>
    </w:p>
    <w:p w:rsidR="003C556C" w:rsidRDefault="003C556C" w:rsidP="003C556C">
      <w:pPr>
        <w:ind w:firstLine="567"/>
        <w:jc w:val="both"/>
        <w:rPr>
          <w:sz w:val="28"/>
          <w:szCs w:val="28"/>
        </w:rPr>
      </w:pPr>
    </w:p>
    <w:p w:rsidR="003C556C" w:rsidRPr="00645BA6" w:rsidRDefault="003C556C" w:rsidP="003C556C">
      <w:pPr>
        <w:ind w:firstLine="567"/>
        <w:jc w:val="both"/>
        <w:rPr>
          <w:sz w:val="28"/>
          <w:szCs w:val="28"/>
        </w:rPr>
      </w:pPr>
    </w:p>
    <w:p w:rsidR="003C556C" w:rsidRPr="00FA0B84" w:rsidRDefault="003C556C" w:rsidP="003C556C">
      <w:pPr>
        <w:jc w:val="center"/>
        <w:rPr>
          <w:b/>
          <w:sz w:val="28"/>
          <w:szCs w:val="28"/>
        </w:rPr>
      </w:pPr>
      <w:r w:rsidRPr="00FA0B84">
        <w:rPr>
          <w:b/>
          <w:sz w:val="28"/>
          <w:szCs w:val="28"/>
        </w:rPr>
        <w:t>3. Целевые индикаторы (показатели) подпрограммы</w:t>
      </w:r>
    </w:p>
    <w:p w:rsidR="003C556C" w:rsidRPr="00FA0B84" w:rsidRDefault="003C556C" w:rsidP="003C556C">
      <w:pPr>
        <w:jc w:val="both"/>
        <w:rPr>
          <w:sz w:val="28"/>
          <w:szCs w:val="28"/>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3050"/>
        <w:gridCol w:w="992"/>
        <w:gridCol w:w="992"/>
        <w:gridCol w:w="992"/>
        <w:gridCol w:w="982"/>
        <w:gridCol w:w="1003"/>
      </w:tblGrid>
      <w:tr w:rsidR="003C556C" w:rsidRPr="00FA0B84" w:rsidTr="003C556C">
        <w:tc>
          <w:tcPr>
            <w:tcW w:w="494" w:type="dxa"/>
          </w:tcPr>
          <w:p w:rsidR="003C556C" w:rsidRPr="00FA0B84" w:rsidRDefault="003C556C" w:rsidP="003C556C">
            <w:pPr>
              <w:jc w:val="center"/>
              <w:rPr>
                <w:b/>
                <w:sz w:val="28"/>
                <w:szCs w:val="28"/>
              </w:rPr>
            </w:pPr>
            <w:r w:rsidRPr="00FA0B84">
              <w:rPr>
                <w:b/>
                <w:sz w:val="28"/>
                <w:szCs w:val="28"/>
              </w:rPr>
              <w:lastRenderedPageBreak/>
              <w:t>№</w:t>
            </w:r>
          </w:p>
        </w:tc>
        <w:tc>
          <w:tcPr>
            <w:tcW w:w="3050" w:type="dxa"/>
          </w:tcPr>
          <w:p w:rsidR="003C556C" w:rsidRPr="00FA0B84" w:rsidRDefault="003C556C" w:rsidP="003C556C">
            <w:pPr>
              <w:jc w:val="center"/>
              <w:rPr>
                <w:b/>
                <w:sz w:val="28"/>
                <w:szCs w:val="28"/>
              </w:rPr>
            </w:pPr>
            <w:r w:rsidRPr="00FA0B84">
              <w:rPr>
                <w:b/>
                <w:sz w:val="28"/>
                <w:szCs w:val="28"/>
              </w:rPr>
              <w:t>Наименование показателя</w:t>
            </w:r>
          </w:p>
        </w:tc>
        <w:tc>
          <w:tcPr>
            <w:tcW w:w="992" w:type="dxa"/>
          </w:tcPr>
          <w:p w:rsidR="003C556C" w:rsidRPr="00FA0B84" w:rsidRDefault="003C556C" w:rsidP="003C556C">
            <w:pPr>
              <w:jc w:val="center"/>
              <w:rPr>
                <w:b/>
              </w:rPr>
            </w:pPr>
            <w:r w:rsidRPr="00FA0B84">
              <w:rPr>
                <w:b/>
              </w:rPr>
              <w:t>Единица измерения</w:t>
            </w:r>
          </w:p>
        </w:tc>
        <w:tc>
          <w:tcPr>
            <w:tcW w:w="992" w:type="dxa"/>
          </w:tcPr>
          <w:p w:rsidR="003C556C" w:rsidRPr="00FA0B84" w:rsidRDefault="003C556C" w:rsidP="003C556C">
            <w:pPr>
              <w:jc w:val="center"/>
              <w:rPr>
                <w:b/>
              </w:rPr>
            </w:pPr>
            <w:r>
              <w:rPr>
                <w:b/>
              </w:rPr>
              <w:t>2019</w:t>
            </w:r>
          </w:p>
        </w:tc>
        <w:tc>
          <w:tcPr>
            <w:tcW w:w="992" w:type="dxa"/>
          </w:tcPr>
          <w:p w:rsidR="003C556C" w:rsidRPr="00FA0B84" w:rsidRDefault="003C556C" w:rsidP="003C556C">
            <w:pPr>
              <w:jc w:val="center"/>
              <w:rPr>
                <w:b/>
              </w:rPr>
            </w:pPr>
            <w:r>
              <w:rPr>
                <w:b/>
              </w:rPr>
              <w:t>2020</w:t>
            </w:r>
            <w:r w:rsidRPr="00FA0B84">
              <w:rPr>
                <w:b/>
              </w:rPr>
              <w:t>г</w:t>
            </w:r>
          </w:p>
        </w:tc>
        <w:tc>
          <w:tcPr>
            <w:tcW w:w="982" w:type="dxa"/>
          </w:tcPr>
          <w:p w:rsidR="003C556C" w:rsidRPr="00FA0B84" w:rsidRDefault="003C556C" w:rsidP="003C556C">
            <w:pPr>
              <w:jc w:val="center"/>
              <w:rPr>
                <w:b/>
              </w:rPr>
            </w:pPr>
            <w:r>
              <w:rPr>
                <w:b/>
              </w:rPr>
              <w:t>2021</w:t>
            </w:r>
            <w:r w:rsidRPr="00FA0B84">
              <w:rPr>
                <w:b/>
              </w:rPr>
              <w:t>г</w:t>
            </w:r>
          </w:p>
        </w:tc>
        <w:tc>
          <w:tcPr>
            <w:tcW w:w="1003" w:type="dxa"/>
          </w:tcPr>
          <w:p w:rsidR="003C556C" w:rsidRPr="00FA0B84" w:rsidRDefault="003C556C" w:rsidP="003C556C">
            <w:pPr>
              <w:jc w:val="center"/>
              <w:rPr>
                <w:b/>
              </w:rPr>
            </w:pPr>
            <w:r>
              <w:rPr>
                <w:b/>
              </w:rPr>
              <w:t>2022</w:t>
            </w:r>
            <w:r w:rsidRPr="00FA0B84">
              <w:rPr>
                <w:b/>
              </w:rPr>
              <w:t>г</w:t>
            </w:r>
          </w:p>
        </w:tc>
      </w:tr>
      <w:tr w:rsidR="003C556C" w:rsidRPr="00E00324" w:rsidTr="003C556C">
        <w:tc>
          <w:tcPr>
            <w:tcW w:w="494" w:type="dxa"/>
          </w:tcPr>
          <w:p w:rsidR="003C556C" w:rsidRPr="00E00324" w:rsidRDefault="003C556C" w:rsidP="003C556C">
            <w:pPr>
              <w:jc w:val="center"/>
              <w:rPr>
                <w:b/>
                <w:sz w:val="28"/>
                <w:szCs w:val="28"/>
              </w:rPr>
            </w:pPr>
            <w:r w:rsidRPr="00E00324">
              <w:rPr>
                <w:b/>
                <w:sz w:val="28"/>
                <w:szCs w:val="28"/>
              </w:rPr>
              <w:t>1</w:t>
            </w:r>
          </w:p>
        </w:tc>
        <w:tc>
          <w:tcPr>
            <w:tcW w:w="3050" w:type="dxa"/>
          </w:tcPr>
          <w:p w:rsidR="003C556C" w:rsidRPr="00E00324" w:rsidRDefault="003C556C" w:rsidP="003C556C">
            <w:pPr>
              <w:widowControl w:val="0"/>
              <w:autoSpaceDE w:val="0"/>
              <w:autoSpaceDN w:val="0"/>
              <w:adjustRightInd w:val="0"/>
              <w:jc w:val="both"/>
              <w:rPr>
                <w:sz w:val="28"/>
                <w:szCs w:val="28"/>
              </w:rPr>
            </w:pPr>
            <w:r w:rsidRPr="00E00324">
              <w:rPr>
                <w:sz w:val="28"/>
                <w:szCs w:val="28"/>
              </w:rPr>
              <w:t xml:space="preserve">Количество молодежи, вовлеченной в деятельность </w:t>
            </w:r>
            <w:r>
              <w:rPr>
                <w:sz w:val="28"/>
                <w:szCs w:val="28"/>
              </w:rPr>
              <w:t xml:space="preserve">молодежных общественных </w:t>
            </w:r>
            <w:r w:rsidRPr="00E00324">
              <w:rPr>
                <w:sz w:val="28"/>
                <w:szCs w:val="28"/>
              </w:rPr>
              <w:t>объединений.</w:t>
            </w:r>
          </w:p>
          <w:p w:rsidR="003C556C" w:rsidRPr="00E00324" w:rsidRDefault="003C556C" w:rsidP="003C556C">
            <w:pPr>
              <w:widowControl w:val="0"/>
              <w:autoSpaceDE w:val="0"/>
              <w:autoSpaceDN w:val="0"/>
              <w:adjustRightInd w:val="0"/>
              <w:jc w:val="both"/>
              <w:rPr>
                <w:sz w:val="28"/>
                <w:szCs w:val="28"/>
              </w:rPr>
            </w:pPr>
          </w:p>
        </w:tc>
        <w:tc>
          <w:tcPr>
            <w:tcW w:w="992" w:type="dxa"/>
          </w:tcPr>
          <w:p w:rsidR="003C556C" w:rsidRPr="00942C49" w:rsidRDefault="003C556C" w:rsidP="003C556C">
            <w:pPr>
              <w:jc w:val="center"/>
              <w:rPr>
                <w:sz w:val="28"/>
                <w:szCs w:val="28"/>
              </w:rPr>
            </w:pPr>
          </w:p>
          <w:p w:rsidR="003C556C" w:rsidRPr="00942C49" w:rsidRDefault="003C556C" w:rsidP="003C556C">
            <w:pPr>
              <w:jc w:val="center"/>
              <w:rPr>
                <w:sz w:val="28"/>
                <w:szCs w:val="28"/>
              </w:rPr>
            </w:pPr>
            <w:r>
              <w:rPr>
                <w:sz w:val="28"/>
                <w:szCs w:val="28"/>
              </w:rPr>
              <w:t>ч</w:t>
            </w:r>
            <w:r w:rsidRPr="00942C49">
              <w:rPr>
                <w:sz w:val="28"/>
                <w:szCs w:val="28"/>
              </w:rPr>
              <w:t>ел.</w:t>
            </w:r>
          </w:p>
        </w:tc>
        <w:tc>
          <w:tcPr>
            <w:tcW w:w="992" w:type="dxa"/>
          </w:tcPr>
          <w:p w:rsidR="003C556C" w:rsidRDefault="003C556C" w:rsidP="003C556C">
            <w:pPr>
              <w:jc w:val="center"/>
              <w:rPr>
                <w:sz w:val="28"/>
                <w:szCs w:val="28"/>
              </w:rPr>
            </w:pPr>
          </w:p>
          <w:p w:rsidR="003C556C" w:rsidRPr="00942C49" w:rsidRDefault="003C556C" w:rsidP="003C556C">
            <w:pPr>
              <w:jc w:val="center"/>
              <w:rPr>
                <w:sz w:val="28"/>
                <w:szCs w:val="28"/>
              </w:rPr>
            </w:pPr>
            <w:r>
              <w:rPr>
                <w:sz w:val="28"/>
                <w:szCs w:val="28"/>
              </w:rPr>
              <w:t>600</w:t>
            </w:r>
          </w:p>
        </w:tc>
        <w:tc>
          <w:tcPr>
            <w:tcW w:w="992" w:type="dxa"/>
          </w:tcPr>
          <w:p w:rsidR="003C556C" w:rsidRPr="00942C49" w:rsidRDefault="003C556C" w:rsidP="003C556C">
            <w:pPr>
              <w:jc w:val="center"/>
              <w:rPr>
                <w:sz w:val="28"/>
                <w:szCs w:val="28"/>
              </w:rPr>
            </w:pPr>
          </w:p>
          <w:p w:rsidR="003C556C" w:rsidRPr="00942C49" w:rsidRDefault="003C556C" w:rsidP="003C556C">
            <w:pPr>
              <w:jc w:val="center"/>
              <w:rPr>
                <w:sz w:val="28"/>
                <w:szCs w:val="28"/>
              </w:rPr>
            </w:pPr>
            <w:r w:rsidRPr="00942C49">
              <w:rPr>
                <w:sz w:val="28"/>
                <w:szCs w:val="28"/>
              </w:rPr>
              <w:t>600</w:t>
            </w:r>
          </w:p>
        </w:tc>
        <w:tc>
          <w:tcPr>
            <w:tcW w:w="982" w:type="dxa"/>
          </w:tcPr>
          <w:p w:rsidR="003C556C" w:rsidRPr="00942C49" w:rsidRDefault="003C556C" w:rsidP="003C556C">
            <w:pPr>
              <w:jc w:val="center"/>
              <w:rPr>
                <w:sz w:val="28"/>
                <w:szCs w:val="28"/>
              </w:rPr>
            </w:pPr>
          </w:p>
          <w:p w:rsidR="003C556C" w:rsidRPr="00942C49" w:rsidRDefault="003C556C" w:rsidP="003C556C">
            <w:pPr>
              <w:jc w:val="center"/>
              <w:rPr>
                <w:sz w:val="28"/>
                <w:szCs w:val="28"/>
              </w:rPr>
            </w:pPr>
            <w:r w:rsidRPr="00942C49">
              <w:rPr>
                <w:sz w:val="28"/>
                <w:szCs w:val="28"/>
              </w:rPr>
              <w:t>600</w:t>
            </w:r>
          </w:p>
        </w:tc>
        <w:tc>
          <w:tcPr>
            <w:tcW w:w="1003" w:type="dxa"/>
          </w:tcPr>
          <w:p w:rsidR="003C556C" w:rsidRPr="00942C49" w:rsidRDefault="003C556C" w:rsidP="003C556C">
            <w:pPr>
              <w:jc w:val="center"/>
              <w:rPr>
                <w:sz w:val="28"/>
                <w:szCs w:val="28"/>
              </w:rPr>
            </w:pPr>
          </w:p>
          <w:p w:rsidR="003C556C" w:rsidRPr="00942C49" w:rsidRDefault="003C556C" w:rsidP="003C556C">
            <w:pPr>
              <w:jc w:val="center"/>
              <w:rPr>
                <w:sz w:val="28"/>
                <w:szCs w:val="28"/>
              </w:rPr>
            </w:pPr>
            <w:r w:rsidRPr="00942C49">
              <w:rPr>
                <w:sz w:val="28"/>
                <w:szCs w:val="28"/>
              </w:rPr>
              <w:t>600</w:t>
            </w:r>
          </w:p>
        </w:tc>
      </w:tr>
      <w:tr w:rsidR="003C556C" w:rsidRPr="00E00324" w:rsidTr="003C556C">
        <w:tc>
          <w:tcPr>
            <w:tcW w:w="494" w:type="dxa"/>
          </w:tcPr>
          <w:p w:rsidR="003C556C" w:rsidRPr="00E00324" w:rsidRDefault="003C556C" w:rsidP="003C556C">
            <w:pPr>
              <w:jc w:val="center"/>
              <w:rPr>
                <w:sz w:val="28"/>
                <w:szCs w:val="28"/>
              </w:rPr>
            </w:pPr>
            <w:r w:rsidRPr="00E00324">
              <w:rPr>
                <w:sz w:val="28"/>
                <w:szCs w:val="28"/>
              </w:rPr>
              <w:t>2</w:t>
            </w:r>
          </w:p>
        </w:tc>
        <w:tc>
          <w:tcPr>
            <w:tcW w:w="3050" w:type="dxa"/>
          </w:tcPr>
          <w:p w:rsidR="003C556C" w:rsidRPr="00E00324" w:rsidRDefault="003C556C" w:rsidP="003C556C">
            <w:pPr>
              <w:widowControl w:val="0"/>
              <w:autoSpaceDE w:val="0"/>
              <w:autoSpaceDN w:val="0"/>
              <w:adjustRightInd w:val="0"/>
              <w:jc w:val="both"/>
              <w:rPr>
                <w:sz w:val="28"/>
                <w:szCs w:val="28"/>
              </w:rPr>
            </w:pPr>
            <w:r w:rsidRPr="00E00324">
              <w:rPr>
                <w:sz w:val="28"/>
                <w:szCs w:val="28"/>
              </w:rPr>
              <w:t>Количество молодых людей, принимающих участие в добровольческой деятельности.</w:t>
            </w:r>
          </w:p>
        </w:tc>
        <w:tc>
          <w:tcPr>
            <w:tcW w:w="992" w:type="dxa"/>
          </w:tcPr>
          <w:p w:rsidR="003C556C" w:rsidRPr="00942C49" w:rsidRDefault="003C556C" w:rsidP="003C556C">
            <w:pPr>
              <w:jc w:val="center"/>
              <w:rPr>
                <w:sz w:val="28"/>
                <w:szCs w:val="28"/>
              </w:rPr>
            </w:pPr>
          </w:p>
          <w:p w:rsidR="003C556C" w:rsidRPr="00942C49" w:rsidRDefault="003C556C" w:rsidP="003C556C">
            <w:pPr>
              <w:jc w:val="center"/>
              <w:rPr>
                <w:sz w:val="28"/>
                <w:szCs w:val="28"/>
              </w:rPr>
            </w:pPr>
            <w:r>
              <w:rPr>
                <w:sz w:val="28"/>
                <w:szCs w:val="28"/>
              </w:rPr>
              <w:t>ч</w:t>
            </w:r>
            <w:r w:rsidRPr="00942C49">
              <w:rPr>
                <w:sz w:val="28"/>
                <w:szCs w:val="28"/>
              </w:rPr>
              <w:t>ел.</w:t>
            </w:r>
          </w:p>
        </w:tc>
        <w:tc>
          <w:tcPr>
            <w:tcW w:w="992" w:type="dxa"/>
          </w:tcPr>
          <w:p w:rsidR="003C556C" w:rsidRDefault="003C556C" w:rsidP="003C556C">
            <w:pPr>
              <w:jc w:val="center"/>
              <w:rPr>
                <w:sz w:val="28"/>
                <w:szCs w:val="28"/>
              </w:rPr>
            </w:pPr>
          </w:p>
          <w:p w:rsidR="003C556C" w:rsidRPr="00942C49" w:rsidRDefault="003C556C" w:rsidP="003C556C">
            <w:pPr>
              <w:jc w:val="center"/>
              <w:rPr>
                <w:sz w:val="28"/>
                <w:szCs w:val="28"/>
              </w:rPr>
            </w:pPr>
            <w:r>
              <w:rPr>
                <w:sz w:val="28"/>
                <w:szCs w:val="28"/>
              </w:rPr>
              <w:t>450</w:t>
            </w:r>
          </w:p>
        </w:tc>
        <w:tc>
          <w:tcPr>
            <w:tcW w:w="992" w:type="dxa"/>
          </w:tcPr>
          <w:p w:rsidR="003C556C" w:rsidRPr="00942C49" w:rsidRDefault="003C556C" w:rsidP="003C556C">
            <w:pPr>
              <w:jc w:val="center"/>
              <w:rPr>
                <w:sz w:val="28"/>
                <w:szCs w:val="28"/>
              </w:rPr>
            </w:pPr>
          </w:p>
          <w:p w:rsidR="003C556C" w:rsidRPr="00942C49" w:rsidRDefault="003C556C" w:rsidP="003C556C">
            <w:pPr>
              <w:jc w:val="center"/>
              <w:rPr>
                <w:sz w:val="28"/>
                <w:szCs w:val="28"/>
              </w:rPr>
            </w:pPr>
            <w:r w:rsidRPr="00942C49">
              <w:rPr>
                <w:sz w:val="28"/>
                <w:szCs w:val="28"/>
              </w:rPr>
              <w:t>450</w:t>
            </w:r>
          </w:p>
        </w:tc>
        <w:tc>
          <w:tcPr>
            <w:tcW w:w="982" w:type="dxa"/>
          </w:tcPr>
          <w:p w:rsidR="003C556C" w:rsidRPr="00942C49" w:rsidRDefault="003C556C" w:rsidP="003C556C">
            <w:pPr>
              <w:jc w:val="center"/>
              <w:rPr>
                <w:sz w:val="28"/>
                <w:szCs w:val="28"/>
              </w:rPr>
            </w:pPr>
          </w:p>
          <w:p w:rsidR="003C556C" w:rsidRPr="00942C49" w:rsidRDefault="003C556C" w:rsidP="003C556C">
            <w:pPr>
              <w:jc w:val="center"/>
              <w:rPr>
                <w:sz w:val="28"/>
                <w:szCs w:val="28"/>
              </w:rPr>
            </w:pPr>
            <w:r w:rsidRPr="00942C49">
              <w:rPr>
                <w:sz w:val="28"/>
                <w:szCs w:val="28"/>
              </w:rPr>
              <w:t>450</w:t>
            </w:r>
          </w:p>
        </w:tc>
        <w:tc>
          <w:tcPr>
            <w:tcW w:w="1003" w:type="dxa"/>
          </w:tcPr>
          <w:p w:rsidR="003C556C" w:rsidRPr="00942C49" w:rsidRDefault="003C556C" w:rsidP="003C556C">
            <w:pPr>
              <w:jc w:val="center"/>
              <w:rPr>
                <w:sz w:val="28"/>
                <w:szCs w:val="28"/>
              </w:rPr>
            </w:pPr>
          </w:p>
          <w:p w:rsidR="003C556C" w:rsidRPr="00942C49" w:rsidRDefault="003C556C" w:rsidP="003C556C">
            <w:pPr>
              <w:jc w:val="center"/>
              <w:rPr>
                <w:sz w:val="28"/>
                <w:szCs w:val="28"/>
              </w:rPr>
            </w:pPr>
            <w:r w:rsidRPr="00942C49">
              <w:rPr>
                <w:sz w:val="28"/>
                <w:szCs w:val="28"/>
              </w:rPr>
              <w:t>450</w:t>
            </w:r>
          </w:p>
        </w:tc>
      </w:tr>
      <w:tr w:rsidR="003C556C" w:rsidRPr="00E00324" w:rsidTr="003C556C">
        <w:tc>
          <w:tcPr>
            <w:tcW w:w="494" w:type="dxa"/>
          </w:tcPr>
          <w:p w:rsidR="003C556C" w:rsidRPr="00E00324" w:rsidRDefault="003C556C" w:rsidP="003C556C">
            <w:pPr>
              <w:jc w:val="center"/>
              <w:rPr>
                <w:sz w:val="28"/>
                <w:szCs w:val="28"/>
              </w:rPr>
            </w:pPr>
            <w:r>
              <w:rPr>
                <w:sz w:val="28"/>
                <w:szCs w:val="28"/>
              </w:rPr>
              <w:t>3</w:t>
            </w:r>
          </w:p>
        </w:tc>
        <w:tc>
          <w:tcPr>
            <w:tcW w:w="3050" w:type="dxa"/>
          </w:tcPr>
          <w:p w:rsidR="003C556C" w:rsidRPr="00E00324" w:rsidRDefault="003C556C" w:rsidP="003C556C">
            <w:pPr>
              <w:jc w:val="both"/>
              <w:rPr>
                <w:sz w:val="28"/>
                <w:szCs w:val="28"/>
              </w:rPr>
            </w:pPr>
            <w:r w:rsidRPr="00E00324">
              <w:rPr>
                <w:sz w:val="28"/>
                <w:szCs w:val="28"/>
              </w:rPr>
              <w:t xml:space="preserve">Количество молодых людей, вовлеченных в деятельность военно-патриотических клубов </w:t>
            </w:r>
          </w:p>
        </w:tc>
        <w:tc>
          <w:tcPr>
            <w:tcW w:w="992" w:type="dxa"/>
          </w:tcPr>
          <w:p w:rsidR="003C556C" w:rsidRPr="00942C49" w:rsidRDefault="003C556C" w:rsidP="003C556C">
            <w:pPr>
              <w:jc w:val="center"/>
              <w:rPr>
                <w:sz w:val="28"/>
                <w:szCs w:val="28"/>
              </w:rPr>
            </w:pPr>
          </w:p>
          <w:p w:rsidR="003C556C" w:rsidRPr="00942C49" w:rsidRDefault="003C556C" w:rsidP="003C556C">
            <w:pPr>
              <w:jc w:val="center"/>
              <w:rPr>
                <w:sz w:val="28"/>
                <w:szCs w:val="28"/>
              </w:rPr>
            </w:pPr>
          </w:p>
          <w:p w:rsidR="003C556C" w:rsidRPr="00942C49" w:rsidRDefault="003C556C" w:rsidP="003C556C">
            <w:pPr>
              <w:jc w:val="center"/>
              <w:rPr>
                <w:sz w:val="28"/>
                <w:szCs w:val="28"/>
              </w:rPr>
            </w:pPr>
            <w:r>
              <w:rPr>
                <w:sz w:val="28"/>
                <w:szCs w:val="28"/>
              </w:rPr>
              <w:t>ч</w:t>
            </w:r>
            <w:r w:rsidRPr="00942C49">
              <w:rPr>
                <w:sz w:val="28"/>
                <w:szCs w:val="28"/>
              </w:rPr>
              <w:t>ел.</w:t>
            </w:r>
          </w:p>
        </w:tc>
        <w:tc>
          <w:tcPr>
            <w:tcW w:w="992" w:type="dxa"/>
          </w:tcPr>
          <w:p w:rsidR="003C556C" w:rsidRDefault="003C556C" w:rsidP="003C556C">
            <w:pPr>
              <w:jc w:val="center"/>
              <w:rPr>
                <w:sz w:val="28"/>
                <w:szCs w:val="28"/>
              </w:rPr>
            </w:pPr>
          </w:p>
          <w:p w:rsidR="003C556C" w:rsidRDefault="003C556C" w:rsidP="003C556C">
            <w:pPr>
              <w:jc w:val="center"/>
              <w:rPr>
                <w:sz w:val="28"/>
                <w:szCs w:val="28"/>
              </w:rPr>
            </w:pPr>
          </w:p>
          <w:p w:rsidR="003C556C" w:rsidRPr="00942C49" w:rsidRDefault="003C556C" w:rsidP="003C556C">
            <w:pPr>
              <w:jc w:val="center"/>
              <w:rPr>
                <w:sz w:val="28"/>
                <w:szCs w:val="28"/>
              </w:rPr>
            </w:pPr>
            <w:r>
              <w:rPr>
                <w:sz w:val="28"/>
                <w:szCs w:val="28"/>
              </w:rPr>
              <w:t>400</w:t>
            </w:r>
          </w:p>
        </w:tc>
        <w:tc>
          <w:tcPr>
            <w:tcW w:w="992" w:type="dxa"/>
          </w:tcPr>
          <w:p w:rsidR="003C556C" w:rsidRPr="00942C49" w:rsidRDefault="003C556C" w:rsidP="003C556C">
            <w:pPr>
              <w:jc w:val="center"/>
              <w:rPr>
                <w:sz w:val="28"/>
                <w:szCs w:val="28"/>
              </w:rPr>
            </w:pPr>
          </w:p>
          <w:p w:rsidR="003C556C" w:rsidRPr="00942C49" w:rsidRDefault="003C556C" w:rsidP="003C556C">
            <w:pPr>
              <w:jc w:val="center"/>
              <w:rPr>
                <w:sz w:val="28"/>
                <w:szCs w:val="28"/>
              </w:rPr>
            </w:pPr>
          </w:p>
          <w:p w:rsidR="003C556C" w:rsidRPr="00942C49" w:rsidRDefault="003C556C" w:rsidP="003C556C">
            <w:pPr>
              <w:jc w:val="center"/>
              <w:rPr>
                <w:sz w:val="28"/>
                <w:szCs w:val="28"/>
              </w:rPr>
            </w:pPr>
            <w:r w:rsidRPr="00942C49">
              <w:rPr>
                <w:sz w:val="28"/>
                <w:szCs w:val="28"/>
              </w:rPr>
              <w:t>400</w:t>
            </w:r>
          </w:p>
        </w:tc>
        <w:tc>
          <w:tcPr>
            <w:tcW w:w="982" w:type="dxa"/>
          </w:tcPr>
          <w:p w:rsidR="003C556C" w:rsidRPr="00942C49" w:rsidRDefault="003C556C" w:rsidP="003C556C">
            <w:pPr>
              <w:jc w:val="center"/>
              <w:rPr>
                <w:sz w:val="28"/>
                <w:szCs w:val="28"/>
              </w:rPr>
            </w:pPr>
          </w:p>
          <w:p w:rsidR="003C556C" w:rsidRPr="00942C49" w:rsidRDefault="003C556C" w:rsidP="003C556C">
            <w:pPr>
              <w:jc w:val="center"/>
              <w:rPr>
                <w:sz w:val="28"/>
                <w:szCs w:val="28"/>
              </w:rPr>
            </w:pPr>
          </w:p>
          <w:p w:rsidR="003C556C" w:rsidRPr="00942C49" w:rsidRDefault="003C556C" w:rsidP="003C556C">
            <w:pPr>
              <w:jc w:val="center"/>
              <w:rPr>
                <w:sz w:val="28"/>
                <w:szCs w:val="28"/>
              </w:rPr>
            </w:pPr>
            <w:r w:rsidRPr="00942C49">
              <w:rPr>
                <w:sz w:val="28"/>
                <w:szCs w:val="28"/>
              </w:rPr>
              <w:t>400</w:t>
            </w:r>
          </w:p>
        </w:tc>
        <w:tc>
          <w:tcPr>
            <w:tcW w:w="1003" w:type="dxa"/>
          </w:tcPr>
          <w:p w:rsidR="003C556C" w:rsidRPr="00942C49" w:rsidRDefault="003C556C" w:rsidP="003C556C">
            <w:pPr>
              <w:jc w:val="center"/>
              <w:rPr>
                <w:sz w:val="28"/>
                <w:szCs w:val="28"/>
              </w:rPr>
            </w:pPr>
          </w:p>
          <w:p w:rsidR="003C556C" w:rsidRPr="00942C49" w:rsidRDefault="003C556C" w:rsidP="003C556C">
            <w:pPr>
              <w:jc w:val="center"/>
              <w:rPr>
                <w:sz w:val="28"/>
                <w:szCs w:val="28"/>
              </w:rPr>
            </w:pPr>
          </w:p>
          <w:p w:rsidR="003C556C" w:rsidRPr="00942C49" w:rsidRDefault="003C556C" w:rsidP="003C556C">
            <w:pPr>
              <w:jc w:val="center"/>
              <w:rPr>
                <w:sz w:val="28"/>
                <w:szCs w:val="28"/>
              </w:rPr>
            </w:pPr>
            <w:r w:rsidRPr="00942C49">
              <w:rPr>
                <w:sz w:val="28"/>
                <w:szCs w:val="28"/>
              </w:rPr>
              <w:t>400</w:t>
            </w:r>
          </w:p>
        </w:tc>
      </w:tr>
      <w:tr w:rsidR="003C556C" w:rsidRPr="00E00324" w:rsidTr="003C556C">
        <w:tc>
          <w:tcPr>
            <w:tcW w:w="494" w:type="dxa"/>
          </w:tcPr>
          <w:p w:rsidR="003C556C" w:rsidRPr="001C1BD5" w:rsidRDefault="003C556C" w:rsidP="003C556C">
            <w:pPr>
              <w:jc w:val="center"/>
              <w:rPr>
                <w:sz w:val="28"/>
                <w:szCs w:val="28"/>
              </w:rPr>
            </w:pPr>
            <w:r>
              <w:rPr>
                <w:sz w:val="28"/>
                <w:szCs w:val="28"/>
              </w:rPr>
              <w:t>4</w:t>
            </w:r>
          </w:p>
        </w:tc>
        <w:tc>
          <w:tcPr>
            <w:tcW w:w="3050" w:type="dxa"/>
          </w:tcPr>
          <w:p w:rsidR="003C556C" w:rsidRPr="00E00324" w:rsidRDefault="003C556C" w:rsidP="003C556C">
            <w:pPr>
              <w:jc w:val="both"/>
              <w:rPr>
                <w:sz w:val="28"/>
                <w:szCs w:val="28"/>
              </w:rPr>
            </w:pPr>
            <w:r w:rsidRPr="00E00324">
              <w:rPr>
                <w:sz w:val="28"/>
                <w:szCs w:val="28"/>
              </w:rPr>
              <w:t>Участники региональных мероприятий</w:t>
            </w:r>
          </w:p>
        </w:tc>
        <w:tc>
          <w:tcPr>
            <w:tcW w:w="992" w:type="dxa"/>
          </w:tcPr>
          <w:p w:rsidR="003C556C" w:rsidRPr="00942C49" w:rsidRDefault="003C556C" w:rsidP="003C556C">
            <w:pPr>
              <w:jc w:val="center"/>
              <w:rPr>
                <w:sz w:val="28"/>
                <w:szCs w:val="28"/>
              </w:rPr>
            </w:pPr>
            <w:r>
              <w:rPr>
                <w:sz w:val="28"/>
                <w:szCs w:val="28"/>
              </w:rPr>
              <w:t>ч</w:t>
            </w:r>
            <w:r w:rsidRPr="00942C49">
              <w:rPr>
                <w:sz w:val="28"/>
                <w:szCs w:val="28"/>
              </w:rPr>
              <w:t>ел.</w:t>
            </w:r>
          </w:p>
        </w:tc>
        <w:tc>
          <w:tcPr>
            <w:tcW w:w="992" w:type="dxa"/>
          </w:tcPr>
          <w:p w:rsidR="003C556C" w:rsidRPr="00942C49" w:rsidRDefault="003C556C" w:rsidP="003C556C">
            <w:pPr>
              <w:jc w:val="center"/>
              <w:rPr>
                <w:sz w:val="28"/>
                <w:szCs w:val="28"/>
              </w:rPr>
            </w:pPr>
            <w:r>
              <w:rPr>
                <w:sz w:val="28"/>
                <w:szCs w:val="28"/>
              </w:rPr>
              <w:t>700</w:t>
            </w:r>
          </w:p>
        </w:tc>
        <w:tc>
          <w:tcPr>
            <w:tcW w:w="992" w:type="dxa"/>
          </w:tcPr>
          <w:p w:rsidR="003C556C" w:rsidRPr="00942C49" w:rsidRDefault="003C556C" w:rsidP="003C556C">
            <w:pPr>
              <w:jc w:val="center"/>
              <w:rPr>
                <w:sz w:val="28"/>
                <w:szCs w:val="28"/>
              </w:rPr>
            </w:pPr>
            <w:r w:rsidRPr="00942C49">
              <w:rPr>
                <w:sz w:val="28"/>
                <w:szCs w:val="28"/>
              </w:rPr>
              <w:t>700</w:t>
            </w:r>
          </w:p>
        </w:tc>
        <w:tc>
          <w:tcPr>
            <w:tcW w:w="982" w:type="dxa"/>
          </w:tcPr>
          <w:p w:rsidR="003C556C" w:rsidRPr="00942C49" w:rsidRDefault="003C556C" w:rsidP="003C556C">
            <w:pPr>
              <w:jc w:val="center"/>
              <w:rPr>
                <w:sz w:val="28"/>
                <w:szCs w:val="28"/>
              </w:rPr>
            </w:pPr>
            <w:r w:rsidRPr="00942C49">
              <w:rPr>
                <w:sz w:val="28"/>
                <w:szCs w:val="28"/>
              </w:rPr>
              <w:t>700</w:t>
            </w:r>
          </w:p>
        </w:tc>
        <w:tc>
          <w:tcPr>
            <w:tcW w:w="1003" w:type="dxa"/>
          </w:tcPr>
          <w:p w:rsidR="003C556C" w:rsidRPr="00942C49" w:rsidRDefault="003C556C" w:rsidP="003C556C">
            <w:pPr>
              <w:jc w:val="center"/>
              <w:rPr>
                <w:sz w:val="28"/>
                <w:szCs w:val="28"/>
              </w:rPr>
            </w:pPr>
            <w:r w:rsidRPr="00942C49">
              <w:rPr>
                <w:sz w:val="28"/>
                <w:szCs w:val="28"/>
              </w:rPr>
              <w:t>700</w:t>
            </w:r>
          </w:p>
        </w:tc>
      </w:tr>
      <w:tr w:rsidR="003C556C" w:rsidRPr="00E00324" w:rsidTr="003C556C">
        <w:tc>
          <w:tcPr>
            <w:tcW w:w="494" w:type="dxa"/>
          </w:tcPr>
          <w:p w:rsidR="003C556C" w:rsidRPr="001C1BD5" w:rsidRDefault="003C556C" w:rsidP="003C556C">
            <w:pPr>
              <w:jc w:val="center"/>
              <w:rPr>
                <w:sz w:val="28"/>
                <w:szCs w:val="28"/>
              </w:rPr>
            </w:pPr>
            <w:r>
              <w:rPr>
                <w:sz w:val="28"/>
                <w:szCs w:val="28"/>
              </w:rPr>
              <w:t>5</w:t>
            </w:r>
          </w:p>
        </w:tc>
        <w:tc>
          <w:tcPr>
            <w:tcW w:w="3050" w:type="dxa"/>
          </w:tcPr>
          <w:p w:rsidR="003C556C" w:rsidRPr="00E00324" w:rsidRDefault="003C556C" w:rsidP="003C556C">
            <w:pPr>
              <w:jc w:val="both"/>
              <w:rPr>
                <w:sz w:val="28"/>
                <w:szCs w:val="28"/>
              </w:rPr>
            </w:pPr>
            <w:r w:rsidRPr="00E00324">
              <w:rPr>
                <w:sz w:val="28"/>
                <w:szCs w:val="28"/>
              </w:rPr>
              <w:t>Численность подростков и молодых людей, охваченных временной трудовой занятостью</w:t>
            </w:r>
          </w:p>
        </w:tc>
        <w:tc>
          <w:tcPr>
            <w:tcW w:w="992" w:type="dxa"/>
          </w:tcPr>
          <w:p w:rsidR="003C556C" w:rsidRPr="00942C49" w:rsidRDefault="003C556C" w:rsidP="003C556C">
            <w:pPr>
              <w:jc w:val="center"/>
              <w:rPr>
                <w:sz w:val="28"/>
                <w:szCs w:val="28"/>
              </w:rPr>
            </w:pPr>
            <w:r>
              <w:rPr>
                <w:sz w:val="28"/>
                <w:szCs w:val="28"/>
              </w:rPr>
              <w:t>ч</w:t>
            </w:r>
            <w:r w:rsidRPr="00942C49">
              <w:rPr>
                <w:sz w:val="28"/>
                <w:szCs w:val="28"/>
              </w:rPr>
              <w:t>ел.</w:t>
            </w:r>
          </w:p>
        </w:tc>
        <w:tc>
          <w:tcPr>
            <w:tcW w:w="992" w:type="dxa"/>
          </w:tcPr>
          <w:p w:rsidR="003C556C" w:rsidRPr="00942C49" w:rsidRDefault="003C556C" w:rsidP="003C556C">
            <w:pPr>
              <w:jc w:val="center"/>
              <w:rPr>
                <w:sz w:val="28"/>
                <w:szCs w:val="28"/>
              </w:rPr>
            </w:pPr>
            <w:r>
              <w:rPr>
                <w:sz w:val="28"/>
                <w:szCs w:val="28"/>
              </w:rPr>
              <w:t>128</w:t>
            </w:r>
          </w:p>
        </w:tc>
        <w:tc>
          <w:tcPr>
            <w:tcW w:w="992" w:type="dxa"/>
          </w:tcPr>
          <w:p w:rsidR="003C556C" w:rsidRPr="00942C49" w:rsidRDefault="003C556C" w:rsidP="003C556C">
            <w:pPr>
              <w:jc w:val="center"/>
              <w:rPr>
                <w:sz w:val="28"/>
                <w:szCs w:val="28"/>
              </w:rPr>
            </w:pPr>
            <w:r>
              <w:rPr>
                <w:sz w:val="28"/>
                <w:szCs w:val="28"/>
              </w:rPr>
              <w:t>0</w:t>
            </w:r>
          </w:p>
        </w:tc>
        <w:tc>
          <w:tcPr>
            <w:tcW w:w="982" w:type="dxa"/>
          </w:tcPr>
          <w:p w:rsidR="003C556C" w:rsidRPr="00980AFB" w:rsidRDefault="003C556C" w:rsidP="003C556C">
            <w:pPr>
              <w:jc w:val="center"/>
              <w:rPr>
                <w:sz w:val="28"/>
                <w:szCs w:val="28"/>
              </w:rPr>
            </w:pPr>
            <w:r w:rsidRPr="00980AFB">
              <w:rPr>
                <w:sz w:val="28"/>
                <w:szCs w:val="28"/>
              </w:rPr>
              <w:t>130</w:t>
            </w:r>
          </w:p>
        </w:tc>
        <w:tc>
          <w:tcPr>
            <w:tcW w:w="1003" w:type="dxa"/>
          </w:tcPr>
          <w:p w:rsidR="003C556C" w:rsidRPr="00980AFB" w:rsidRDefault="003C556C" w:rsidP="003C556C">
            <w:pPr>
              <w:jc w:val="center"/>
              <w:rPr>
                <w:sz w:val="28"/>
                <w:szCs w:val="28"/>
              </w:rPr>
            </w:pPr>
            <w:r>
              <w:rPr>
                <w:sz w:val="28"/>
                <w:szCs w:val="28"/>
              </w:rPr>
              <w:t>0</w:t>
            </w:r>
          </w:p>
        </w:tc>
      </w:tr>
    </w:tbl>
    <w:p w:rsidR="003C556C" w:rsidRDefault="003C556C" w:rsidP="003C556C">
      <w:pPr>
        <w:rPr>
          <w:sz w:val="28"/>
          <w:szCs w:val="28"/>
        </w:rPr>
      </w:pPr>
    </w:p>
    <w:p w:rsidR="003C556C" w:rsidRPr="00E00324" w:rsidRDefault="003C556C" w:rsidP="003C556C">
      <w:pPr>
        <w:jc w:val="center"/>
        <w:rPr>
          <w:b/>
          <w:sz w:val="28"/>
          <w:szCs w:val="28"/>
        </w:rPr>
      </w:pPr>
      <w:r w:rsidRPr="00E00324">
        <w:rPr>
          <w:b/>
          <w:sz w:val="28"/>
          <w:szCs w:val="28"/>
        </w:rPr>
        <w:t>Доступность муниципальной услуги</w:t>
      </w:r>
    </w:p>
    <w:p w:rsidR="003C556C" w:rsidRPr="00E00324" w:rsidRDefault="003C556C" w:rsidP="003C556C">
      <w:pPr>
        <w:ind w:firstLine="567"/>
        <w:jc w:val="both"/>
        <w:rPr>
          <w:sz w:val="28"/>
          <w:szCs w:val="28"/>
        </w:rPr>
      </w:pPr>
      <w:r w:rsidRPr="00E00324">
        <w:rPr>
          <w:sz w:val="28"/>
          <w:szCs w:val="28"/>
        </w:rPr>
        <w:t>Услуга в сфере досуга широко доступна подросткам и молодежи в Комсомольском муниципальном районе. Услуга предоставляется молодым людям, обратившимся в отдел по делам культуры, молодежи и спорта, желающим участвовать в реализации молодежной политики. График проведения мероприятий по работе с молодежью</w:t>
      </w:r>
      <w:r w:rsidRPr="00E00324">
        <w:rPr>
          <w:color w:val="FF0000"/>
          <w:sz w:val="28"/>
          <w:szCs w:val="28"/>
        </w:rPr>
        <w:t xml:space="preserve"> </w:t>
      </w:r>
      <w:r w:rsidRPr="00E00324">
        <w:rPr>
          <w:sz w:val="28"/>
          <w:szCs w:val="28"/>
        </w:rPr>
        <w:t>согласован с заинтересованными службами города и района, что позволяет молодежи принимать активное  участие в мероприятиях.</w:t>
      </w:r>
    </w:p>
    <w:p w:rsidR="003C556C" w:rsidRPr="00E00324" w:rsidRDefault="003C556C" w:rsidP="003C556C">
      <w:pPr>
        <w:ind w:firstLine="567"/>
        <w:jc w:val="both"/>
        <w:rPr>
          <w:color w:val="FF0000"/>
          <w:sz w:val="28"/>
          <w:szCs w:val="28"/>
        </w:rPr>
      </w:pPr>
      <w:r w:rsidRPr="00E00324">
        <w:rPr>
          <w:sz w:val="28"/>
          <w:szCs w:val="28"/>
        </w:rPr>
        <w:t>Любой руководитель объединения, педагог, молодой человек может обратиться в отдел по делам культуры, молодежи и спорта за разъяснениями по участию в районных и региональных мероприятиях по работе с молодежью и получить практическую помощь по любому интересующему их вопросу.</w:t>
      </w:r>
    </w:p>
    <w:p w:rsidR="003C556C" w:rsidRDefault="003C556C" w:rsidP="003C556C">
      <w:pPr>
        <w:jc w:val="center"/>
        <w:rPr>
          <w:b/>
          <w:sz w:val="28"/>
          <w:szCs w:val="28"/>
        </w:rPr>
      </w:pPr>
    </w:p>
    <w:p w:rsidR="003C556C" w:rsidRDefault="003C556C" w:rsidP="003C556C">
      <w:pPr>
        <w:jc w:val="center"/>
        <w:rPr>
          <w:b/>
          <w:sz w:val="28"/>
          <w:szCs w:val="28"/>
        </w:rPr>
      </w:pPr>
    </w:p>
    <w:p w:rsidR="003C556C" w:rsidRDefault="003C556C" w:rsidP="003C556C">
      <w:pPr>
        <w:jc w:val="center"/>
        <w:rPr>
          <w:b/>
          <w:sz w:val="28"/>
          <w:szCs w:val="28"/>
        </w:rPr>
      </w:pPr>
    </w:p>
    <w:p w:rsidR="003C556C" w:rsidRDefault="003C556C" w:rsidP="003C556C">
      <w:pPr>
        <w:jc w:val="center"/>
        <w:rPr>
          <w:b/>
          <w:sz w:val="28"/>
          <w:szCs w:val="28"/>
        </w:rPr>
      </w:pPr>
    </w:p>
    <w:p w:rsidR="003C556C" w:rsidRPr="00E00324" w:rsidRDefault="003C556C" w:rsidP="003C556C">
      <w:pPr>
        <w:jc w:val="center"/>
        <w:rPr>
          <w:b/>
          <w:sz w:val="28"/>
          <w:szCs w:val="28"/>
        </w:rPr>
      </w:pPr>
      <w:r w:rsidRPr="00E00324">
        <w:rPr>
          <w:b/>
          <w:sz w:val="28"/>
          <w:szCs w:val="28"/>
        </w:rPr>
        <w:t>Качество оказани</w:t>
      </w:r>
      <w:r>
        <w:rPr>
          <w:b/>
          <w:sz w:val="28"/>
          <w:szCs w:val="28"/>
        </w:rPr>
        <w:t>я</w:t>
      </w:r>
      <w:r w:rsidRPr="00E00324">
        <w:rPr>
          <w:b/>
          <w:sz w:val="28"/>
          <w:szCs w:val="28"/>
        </w:rPr>
        <w:t xml:space="preserve"> муниципальной  услуги</w:t>
      </w:r>
    </w:p>
    <w:p w:rsidR="003C556C" w:rsidRPr="00E00324" w:rsidRDefault="003C556C" w:rsidP="003C556C">
      <w:pPr>
        <w:ind w:firstLine="567"/>
        <w:jc w:val="both"/>
        <w:rPr>
          <w:sz w:val="28"/>
          <w:szCs w:val="28"/>
        </w:rPr>
      </w:pPr>
      <w:r w:rsidRPr="00E00324">
        <w:rPr>
          <w:sz w:val="28"/>
          <w:szCs w:val="28"/>
        </w:rPr>
        <w:t xml:space="preserve">Качество предоставляемых услуг в сфере молодежной политики находится на достаточно высоком уровне и территориально доступно  всем желающим в ее </w:t>
      </w:r>
      <w:r w:rsidRPr="00E00324">
        <w:rPr>
          <w:sz w:val="28"/>
          <w:szCs w:val="28"/>
        </w:rPr>
        <w:lastRenderedPageBreak/>
        <w:t>получении гражданам и организациям. Подготовку участников в конкурсах готовят грамотные руководители объединений, педагоги. Важным показателем является победы молодежи Комсомольского муниципального района в районных и областных конкурсах, проектах, фестивалях, слетах,</w:t>
      </w:r>
      <w:r>
        <w:rPr>
          <w:sz w:val="28"/>
          <w:szCs w:val="28"/>
        </w:rPr>
        <w:t xml:space="preserve"> форумах,</w:t>
      </w:r>
      <w:r w:rsidRPr="00E00324">
        <w:rPr>
          <w:sz w:val="28"/>
          <w:szCs w:val="28"/>
        </w:rPr>
        <w:t xml:space="preserve"> акциях: «Увлечение», «Поезд победы», «Молодежь родному краю», «День призывника», «Юный патриот», «</w:t>
      </w:r>
      <w:r>
        <w:rPr>
          <w:sz w:val="28"/>
          <w:szCs w:val="28"/>
        </w:rPr>
        <w:t>Олимп</w:t>
      </w:r>
      <w:r w:rsidRPr="00E00324">
        <w:rPr>
          <w:sz w:val="28"/>
          <w:szCs w:val="28"/>
        </w:rPr>
        <w:t>», «К</w:t>
      </w:r>
      <w:r>
        <w:rPr>
          <w:sz w:val="28"/>
          <w:szCs w:val="28"/>
        </w:rPr>
        <w:t xml:space="preserve">то если не мы?» </w:t>
      </w:r>
      <w:r w:rsidRPr="00E00324">
        <w:rPr>
          <w:sz w:val="28"/>
          <w:szCs w:val="28"/>
        </w:rPr>
        <w:t>и др.</w:t>
      </w:r>
    </w:p>
    <w:p w:rsidR="003C556C" w:rsidRDefault="003C556C" w:rsidP="003C556C">
      <w:pPr>
        <w:rPr>
          <w:b/>
          <w:sz w:val="28"/>
          <w:szCs w:val="28"/>
        </w:rPr>
      </w:pPr>
    </w:p>
    <w:p w:rsidR="003C556C" w:rsidRDefault="003C556C" w:rsidP="003C556C">
      <w:pPr>
        <w:jc w:val="center"/>
        <w:rPr>
          <w:b/>
          <w:sz w:val="28"/>
          <w:szCs w:val="28"/>
        </w:rPr>
      </w:pPr>
      <w:r w:rsidRPr="00E00324">
        <w:rPr>
          <w:b/>
          <w:sz w:val="28"/>
          <w:szCs w:val="28"/>
        </w:rPr>
        <w:t>Цена муниципальной услуги</w:t>
      </w:r>
    </w:p>
    <w:p w:rsidR="003C556C" w:rsidRPr="00E00324" w:rsidRDefault="003C556C" w:rsidP="003C556C">
      <w:pPr>
        <w:ind w:firstLine="567"/>
        <w:jc w:val="both"/>
        <w:rPr>
          <w:sz w:val="28"/>
          <w:szCs w:val="28"/>
        </w:rPr>
      </w:pPr>
      <w:r w:rsidRPr="00E00324">
        <w:rPr>
          <w:sz w:val="28"/>
          <w:szCs w:val="28"/>
        </w:rPr>
        <w:t xml:space="preserve">Оказание муниципальной услуги является бесплатным. Оказание услуги может осуществляться  также и  </w:t>
      </w:r>
      <w:r w:rsidRPr="00E00324">
        <w:rPr>
          <w:color w:val="FF0000"/>
          <w:sz w:val="28"/>
          <w:szCs w:val="28"/>
        </w:rPr>
        <w:t xml:space="preserve"> </w:t>
      </w:r>
      <w:r w:rsidRPr="00E00324">
        <w:rPr>
          <w:sz w:val="28"/>
          <w:szCs w:val="28"/>
        </w:rPr>
        <w:t xml:space="preserve">на конкурсной основе в зависимости от содержания и порядка организации мероприятия, определенным положением либо традицией </w:t>
      </w:r>
      <w:r w:rsidRPr="00E00324">
        <w:rPr>
          <w:color w:val="FF0000"/>
          <w:sz w:val="28"/>
          <w:szCs w:val="28"/>
        </w:rPr>
        <w:t xml:space="preserve"> </w:t>
      </w:r>
      <w:r w:rsidRPr="00E00324">
        <w:rPr>
          <w:sz w:val="28"/>
          <w:szCs w:val="28"/>
        </w:rPr>
        <w:t xml:space="preserve">его проведения. Участие в мероприятии может осуществляться  на основании заявки, поданной потенциальным участником, либо уполномоченным органом, а также носить беззаявочный характер (например, зрители культурно-массовых мероприятий). </w:t>
      </w:r>
    </w:p>
    <w:p w:rsidR="003C556C" w:rsidRDefault="003C556C" w:rsidP="003C556C">
      <w:pPr>
        <w:spacing w:line="360" w:lineRule="auto"/>
        <w:jc w:val="center"/>
        <w:rPr>
          <w:b/>
          <w:sz w:val="28"/>
          <w:szCs w:val="28"/>
        </w:rPr>
      </w:pPr>
    </w:p>
    <w:p w:rsidR="003C556C" w:rsidRPr="00E00324" w:rsidRDefault="003C556C" w:rsidP="003C556C">
      <w:pPr>
        <w:spacing w:line="360" w:lineRule="auto"/>
        <w:jc w:val="center"/>
        <w:rPr>
          <w:b/>
          <w:sz w:val="28"/>
          <w:szCs w:val="28"/>
        </w:rPr>
      </w:pPr>
      <w:r w:rsidRPr="00E00324">
        <w:rPr>
          <w:b/>
          <w:sz w:val="28"/>
          <w:szCs w:val="28"/>
        </w:rPr>
        <w:t>Описание проблем, на решение которых направлена подпрограмма</w:t>
      </w:r>
    </w:p>
    <w:p w:rsidR="003C556C" w:rsidRPr="00E00324" w:rsidRDefault="003C556C" w:rsidP="003C556C">
      <w:pPr>
        <w:spacing w:line="360" w:lineRule="auto"/>
        <w:jc w:val="center"/>
        <w:rPr>
          <w:b/>
          <w:sz w:val="28"/>
          <w:szCs w:val="28"/>
        </w:rPr>
      </w:pPr>
      <w:r w:rsidRPr="00E00324">
        <w:rPr>
          <w:b/>
          <w:sz w:val="28"/>
          <w:szCs w:val="28"/>
        </w:rPr>
        <w:t xml:space="preserve">«Реализация молодежной политики на территории  </w:t>
      </w:r>
    </w:p>
    <w:p w:rsidR="003C556C" w:rsidRPr="00E00324" w:rsidRDefault="003C556C" w:rsidP="003C556C">
      <w:pPr>
        <w:spacing w:line="360" w:lineRule="auto"/>
        <w:jc w:val="center"/>
        <w:rPr>
          <w:b/>
          <w:sz w:val="28"/>
          <w:szCs w:val="28"/>
        </w:rPr>
      </w:pPr>
      <w:r w:rsidRPr="00E00324">
        <w:rPr>
          <w:b/>
          <w:sz w:val="28"/>
          <w:szCs w:val="28"/>
        </w:rPr>
        <w:t>Комсомольского муниципального  района»</w:t>
      </w:r>
    </w:p>
    <w:p w:rsidR="003C556C" w:rsidRPr="00E00324" w:rsidRDefault="003C556C" w:rsidP="003C556C">
      <w:pPr>
        <w:ind w:firstLine="567"/>
        <w:jc w:val="both"/>
        <w:rPr>
          <w:b/>
          <w:sz w:val="28"/>
          <w:szCs w:val="28"/>
        </w:rPr>
      </w:pPr>
      <w:r w:rsidRPr="00E00324">
        <w:rPr>
          <w:sz w:val="28"/>
          <w:szCs w:val="28"/>
        </w:rPr>
        <w:t>В случае  сокращения бюджетных ассигнований на реализацию подпрограммы «Реализация молодежной политики на территор</w:t>
      </w:r>
      <w:r>
        <w:rPr>
          <w:sz w:val="28"/>
          <w:szCs w:val="28"/>
        </w:rPr>
        <w:t>ии Комсомольского муниципального района</w:t>
      </w:r>
      <w:r w:rsidRPr="00E00324">
        <w:rPr>
          <w:sz w:val="28"/>
          <w:szCs w:val="28"/>
        </w:rPr>
        <w:t xml:space="preserve">» в первую очередь пострадает объем и доступность услуги, поскольку станет необходимым сокращение числа проводимых мероприятий, следовательно, число активных участников и посетителей мероприятий, что может повлечь за собой рост обращений граждан  с жалобами на неудовлетворенность в оказании муниципальной услуги. </w:t>
      </w:r>
    </w:p>
    <w:p w:rsidR="003C556C" w:rsidRPr="00E00324" w:rsidRDefault="003C556C" w:rsidP="003C556C">
      <w:pPr>
        <w:rPr>
          <w:b/>
          <w:sz w:val="28"/>
          <w:szCs w:val="28"/>
        </w:rPr>
      </w:pPr>
    </w:p>
    <w:p w:rsidR="003C556C" w:rsidRPr="00E00324" w:rsidRDefault="003C556C" w:rsidP="003C556C">
      <w:pPr>
        <w:jc w:val="center"/>
        <w:rPr>
          <w:b/>
          <w:sz w:val="28"/>
          <w:szCs w:val="28"/>
        </w:rPr>
      </w:pPr>
      <w:r w:rsidRPr="00E00324">
        <w:rPr>
          <w:b/>
          <w:sz w:val="28"/>
          <w:szCs w:val="28"/>
        </w:rPr>
        <w:t xml:space="preserve"> Цель подпрограммы</w:t>
      </w:r>
    </w:p>
    <w:p w:rsidR="003C556C" w:rsidRPr="00E00324" w:rsidRDefault="003C556C" w:rsidP="003C556C">
      <w:pPr>
        <w:ind w:firstLine="567"/>
        <w:jc w:val="both"/>
        <w:rPr>
          <w:b/>
          <w:sz w:val="28"/>
          <w:szCs w:val="28"/>
        </w:rPr>
      </w:pPr>
    </w:p>
    <w:p w:rsidR="003C556C" w:rsidRDefault="003C556C" w:rsidP="003C556C">
      <w:pPr>
        <w:ind w:firstLine="567"/>
        <w:jc w:val="both"/>
        <w:rPr>
          <w:sz w:val="28"/>
          <w:szCs w:val="28"/>
        </w:rPr>
      </w:pPr>
      <w:r w:rsidRPr="00E00324">
        <w:rPr>
          <w:sz w:val="28"/>
          <w:szCs w:val="28"/>
        </w:rPr>
        <w:t>Целью подпрограммы  «Реализация молодежной политики на территории Комсомольско</w:t>
      </w:r>
      <w:r>
        <w:rPr>
          <w:sz w:val="28"/>
          <w:szCs w:val="28"/>
        </w:rPr>
        <w:t>го муниципального района</w:t>
      </w:r>
      <w:r w:rsidRPr="00E00324">
        <w:rPr>
          <w:sz w:val="28"/>
          <w:szCs w:val="28"/>
        </w:rPr>
        <w:t>»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райо</w:t>
      </w:r>
      <w:r>
        <w:rPr>
          <w:sz w:val="28"/>
          <w:szCs w:val="28"/>
        </w:rPr>
        <w:t>на</w:t>
      </w:r>
    </w:p>
    <w:p w:rsidR="003C556C" w:rsidRDefault="003C556C" w:rsidP="003C556C">
      <w:pPr>
        <w:ind w:firstLine="567"/>
        <w:jc w:val="both"/>
        <w:rPr>
          <w:sz w:val="28"/>
          <w:szCs w:val="28"/>
        </w:rPr>
      </w:pPr>
    </w:p>
    <w:p w:rsidR="003C556C" w:rsidRDefault="003C556C" w:rsidP="003C556C">
      <w:pPr>
        <w:rPr>
          <w:b/>
          <w:sz w:val="28"/>
          <w:szCs w:val="28"/>
        </w:rPr>
      </w:pPr>
    </w:p>
    <w:p w:rsidR="003C556C" w:rsidRDefault="003C556C" w:rsidP="003C556C">
      <w:pPr>
        <w:rPr>
          <w:b/>
          <w:sz w:val="28"/>
          <w:szCs w:val="28"/>
        </w:rPr>
      </w:pPr>
    </w:p>
    <w:p w:rsidR="003C556C" w:rsidRDefault="003C556C" w:rsidP="003C556C">
      <w:pPr>
        <w:rPr>
          <w:b/>
          <w:sz w:val="28"/>
          <w:szCs w:val="28"/>
        </w:rPr>
      </w:pPr>
    </w:p>
    <w:p w:rsidR="003C556C" w:rsidRDefault="003C556C" w:rsidP="003C556C">
      <w:pPr>
        <w:rPr>
          <w:b/>
          <w:sz w:val="28"/>
          <w:szCs w:val="28"/>
        </w:rPr>
      </w:pPr>
    </w:p>
    <w:p w:rsidR="003C556C" w:rsidRDefault="003C556C" w:rsidP="003C556C">
      <w:pPr>
        <w:rPr>
          <w:b/>
          <w:sz w:val="28"/>
          <w:szCs w:val="28"/>
        </w:rPr>
      </w:pPr>
    </w:p>
    <w:p w:rsidR="003C556C" w:rsidRDefault="003C556C" w:rsidP="003C556C">
      <w:pPr>
        <w:rPr>
          <w:b/>
          <w:sz w:val="28"/>
          <w:szCs w:val="28"/>
        </w:rPr>
      </w:pPr>
    </w:p>
    <w:p w:rsidR="003C556C" w:rsidRDefault="003C556C" w:rsidP="003C556C">
      <w:pPr>
        <w:jc w:val="center"/>
        <w:rPr>
          <w:b/>
          <w:sz w:val="28"/>
          <w:szCs w:val="28"/>
        </w:rPr>
      </w:pPr>
    </w:p>
    <w:p w:rsidR="003C556C" w:rsidRDefault="003C556C" w:rsidP="003C556C">
      <w:pPr>
        <w:jc w:val="center"/>
        <w:rPr>
          <w:b/>
          <w:sz w:val="28"/>
          <w:szCs w:val="28"/>
        </w:rPr>
      </w:pPr>
    </w:p>
    <w:p w:rsidR="003C556C" w:rsidRPr="00A154D1" w:rsidRDefault="003C556C" w:rsidP="003C556C">
      <w:pPr>
        <w:jc w:val="center"/>
        <w:rPr>
          <w:b/>
          <w:sz w:val="28"/>
          <w:szCs w:val="28"/>
        </w:rPr>
      </w:pPr>
      <w:r>
        <w:rPr>
          <w:b/>
          <w:sz w:val="28"/>
          <w:szCs w:val="28"/>
        </w:rPr>
        <w:t xml:space="preserve">4. </w:t>
      </w:r>
      <w:r w:rsidRPr="00A154D1">
        <w:rPr>
          <w:b/>
          <w:sz w:val="28"/>
          <w:szCs w:val="28"/>
        </w:rPr>
        <w:t>Ресурсное об</w:t>
      </w:r>
      <w:r>
        <w:rPr>
          <w:b/>
          <w:sz w:val="28"/>
          <w:szCs w:val="28"/>
        </w:rPr>
        <w:t xml:space="preserve">еспечение </w:t>
      </w:r>
      <w:r w:rsidRPr="00A154D1">
        <w:rPr>
          <w:b/>
          <w:sz w:val="28"/>
          <w:szCs w:val="28"/>
        </w:rPr>
        <w:t xml:space="preserve"> подпрограммы</w:t>
      </w:r>
    </w:p>
    <w:p w:rsidR="003C556C" w:rsidRPr="00A154D1" w:rsidRDefault="003C556C" w:rsidP="003C556C">
      <w:pPr>
        <w:ind w:firstLine="709"/>
        <w:jc w:val="center"/>
        <w:rPr>
          <w:b/>
          <w:sz w:val="28"/>
          <w:szCs w:val="28"/>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0"/>
        <w:gridCol w:w="2520"/>
        <w:gridCol w:w="1980"/>
        <w:gridCol w:w="1350"/>
        <w:gridCol w:w="1418"/>
        <w:gridCol w:w="1417"/>
        <w:gridCol w:w="1276"/>
      </w:tblGrid>
      <w:tr w:rsidR="003C556C" w:rsidRPr="00A154D1" w:rsidTr="003C556C">
        <w:tc>
          <w:tcPr>
            <w:tcW w:w="540" w:type="dxa"/>
          </w:tcPr>
          <w:p w:rsidR="003C556C" w:rsidRPr="00A154D1" w:rsidRDefault="003C556C" w:rsidP="003C556C">
            <w:pPr>
              <w:jc w:val="center"/>
              <w:rPr>
                <w:b/>
                <w:sz w:val="28"/>
                <w:szCs w:val="28"/>
              </w:rPr>
            </w:pPr>
            <w:r w:rsidRPr="00A154D1">
              <w:rPr>
                <w:b/>
                <w:sz w:val="28"/>
                <w:szCs w:val="28"/>
              </w:rPr>
              <w:t xml:space="preserve">№ </w:t>
            </w:r>
            <w:r w:rsidRPr="00A154D1">
              <w:rPr>
                <w:b/>
                <w:sz w:val="28"/>
                <w:szCs w:val="28"/>
              </w:rPr>
              <w:lastRenderedPageBreak/>
              <w:t>п/п</w:t>
            </w:r>
          </w:p>
        </w:tc>
        <w:tc>
          <w:tcPr>
            <w:tcW w:w="2700" w:type="dxa"/>
            <w:gridSpan w:val="2"/>
          </w:tcPr>
          <w:p w:rsidR="003C556C" w:rsidRPr="00A154D1" w:rsidRDefault="003C556C" w:rsidP="003C556C">
            <w:pPr>
              <w:jc w:val="center"/>
              <w:rPr>
                <w:b/>
                <w:sz w:val="28"/>
                <w:szCs w:val="28"/>
              </w:rPr>
            </w:pPr>
            <w:r w:rsidRPr="00A154D1">
              <w:rPr>
                <w:b/>
                <w:sz w:val="28"/>
                <w:szCs w:val="28"/>
              </w:rPr>
              <w:lastRenderedPageBreak/>
              <w:t xml:space="preserve">Наименование </w:t>
            </w:r>
            <w:r w:rsidRPr="00A154D1">
              <w:rPr>
                <w:b/>
                <w:sz w:val="28"/>
                <w:szCs w:val="28"/>
              </w:rPr>
              <w:lastRenderedPageBreak/>
              <w:t>мероприятия/ Источник ресурсного обеспечения</w:t>
            </w:r>
          </w:p>
        </w:tc>
        <w:tc>
          <w:tcPr>
            <w:tcW w:w="1980" w:type="dxa"/>
          </w:tcPr>
          <w:p w:rsidR="003C556C" w:rsidRPr="00A154D1" w:rsidRDefault="003C556C" w:rsidP="003C556C">
            <w:pPr>
              <w:keepNext/>
              <w:jc w:val="center"/>
              <w:rPr>
                <w:b/>
                <w:sz w:val="28"/>
                <w:szCs w:val="28"/>
              </w:rPr>
            </w:pPr>
            <w:r w:rsidRPr="00A154D1">
              <w:rPr>
                <w:b/>
                <w:sz w:val="28"/>
                <w:szCs w:val="28"/>
              </w:rPr>
              <w:lastRenderedPageBreak/>
              <w:t>Исполнитель</w:t>
            </w:r>
          </w:p>
        </w:tc>
        <w:tc>
          <w:tcPr>
            <w:tcW w:w="1350" w:type="dxa"/>
          </w:tcPr>
          <w:p w:rsidR="003C556C" w:rsidRDefault="003C556C" w:rsidP="003C556C">
            <w:pPr>
              <w:jc w:val="center"/>
              <w:rPr>
                <w:b/>
                <w:sz w:val="28"/>
                <w:szCs w:val="28"/>
              </w:rPr>
            </w:pPr>
            <w:r>
              <w:rPr>
                <w:b/>
                <w:sz w:val="28"/>
                <w:szCs w:val="28"/>
              </w:rPr>
              <w:t xml:space="preserve">год </w:t>
            </w:r>
          </w:p>
          <w:p w:rsidR="003C556C" w:rsidRPr="00E632C8" w:rsidRDefault="003C556C" w:rsidP="003C556C">
            <w:pPr>
              <w:jc w:val="center"/>
              <w:rPr>
                <w:b/>
                <w:sz w:val="28"/>
                <w:szCs w:val="28"/>
              </w:rPr>
            </w:pPr>
            <w:r>
              <w:rPr>
                <w:b/>
                <w:sz w:val="28"/>
                <w:szCs w:val="28"/>
              </w:rPr>
              <w:lastRenderedPageBreak/>
              <w:t>2019</w:t>
            </w:r>
            <w:r w:rsidRPr="00E632C8">
              <w:rPr>
                <w:b/>
                <w:sz w:val="28"/>
                <w:szCs w:val="28"/>
              </w:rPr>
              <w:t xml:space="preserve"> </w:t>
            </w:r>
          </w:p>
        </w:tc>
        <w:tc>
          <w:tcPr>
            <w:tcW w:w="1418" w:type="dxa"/>
          </w:tcPr>
          <w:p w:rsidR="003C556C" w:rsidRPr="00A154D1" w:rsidRDefault="003C556C" w:rsidP="003C556C">
            <w:pPr>
              <w:jc w:val="center"/>
              <w:rPr>
                <w:b/>
                <w:sz w:val="28"/>
                <w:szCs w:val="28"/>
              </w:rPr>
            </w:pPr>
            <w:r w:rsidRPr="00A154D1">
              <w:rPr>
                <w:b/>
                <w:sz w:val="28"/>
                <w:szCs w:val="28"/>
              </w:rPr>
              <w:lastRenderedPageBreak/>
              <w:t>год</w:t>
            </w:r>
          </w:p>
          <w:p w:rsidR="003C556C" w:rsidRPr="00A154D1" w:rsidRDefault="003C556C" w:rsidP="003C556C">
            <w:pPr>
              <w:jc w:val="center"/>
              <w:rPr>
                <w:b/>
                <w:sz w:val="28"/>
                <w:szCs w:val="28"/>
              </w:rPr>
            </w:pPr>
            <w:r>
              <w:rPr>
                <w:b/>
                <w:sz w:val="28"/>
                <w:szCs w:val="28"/>
              </w:rPr>
              <w:lastRenderedPageBreak/>
              <w:t>2020</w:t>
            </w:r>
          </w:p>
        </w:tc>
        <w:tc>
          <w:tcPr>
            <w:tcW w:w="1417" w:type="dxa"/>
          </w:tcPr>
          <w:p w:rsidR="003C556C" w:rsidRPr="00A154D1" w:rsidRDefault="003C556C" w:rsidP="003C556C">
            <w:pPr>
              <w:jc w:val="center"/>
              <w:rPr>
                <w:b/>
                <w:sz w:val="28"/>
                <w:szCs w:val="28"/>
              </w:rPr>
            </w:pPr>
            <w:r w:rsidRPr="00A154D1">
              <w:rPr>
                <w:b/>
                <w:sz w:val="28"/>
                <w:szCs w:val="28"/>
              </w:rPr>
              <w:lastRenderedPageBreak/>
              <w:t>год</w:t>
            </w:r>
          </w:p>
          <w:p w:rsidR="003C556C" w:rsidRPr="00A154D1" w:rsidRDefault="003C556C" w:rsidP="003C556C">
            <w:pPr>
              <w:jc w:val="center"/>
              <w:rPr>
                <w:b/>
                <w:sz w:val="28"/>
                <w:szCs w:val="28"/>
              </w:rPr>
            </w:pPr>
            <w:r>
              <w:rPr>
                <w:b/>
                <w:sz w:val="28"/>
                <w:szCs w:val="28"/>
              </w:rPr>
              <w:lastRenderedPageBreak/>
              <w:t>2021</w:t>
            </w:r>
          </w:p>
        </w:tc>
        <w:tc>
          <w:tcPr>
            <w:tcW w:w="1276" w:type="dxa"/>
          </w:tcPr>
          <w:p w:rsidR="003C556C" w:rsidRPr="00A154D1" w:rsidRDefault="003C556C" w:rsidP="003C556C">
            <w:pPr>
              <w:jc w:val="center"/>
              <w:rPr>
                <w:b/>
                <w:sz w:val="28"/>
                <w:szCs w:val="28"/>
              </w:rPr>
            </w:pPr>
            <w:r w:rsidRPr="00A154D1">
              <w:rPr>
                <w:b/>
                <w:sz w:val="28"/>
                <w:szCs w:val="28"/>
              </w:rPr>
              <w:lastRenderedPageBreak/>
              <w:t>год</w:t>
            </w:r>
          </w:p>
          <w:p w:rsidR="003C556C" w:rsidRPr="00A154D1" w:rsidRDefault="003C556C" w:rsidP="003C556C">
            <w:pPr>
              <w:jc w:val="center"/>
              <w:rPr>
                <w:b/>
                <w:sz w:val="28"/>
                <w:szCs w:val="28"/>
              </w:rPr>
            </w:pPr>
            <w:r>
              <w:rPr>
                <w:b/>
                <w:sz w:val="28"/>
                <w:szCs w:val="28"/>
              </w:rPr>
              <w:lastRenderedPageBreak/>
              <w:t>2022</w:t>
            </w:r>
          </w:p>
        </w:tc>
      </w:tr>
      <w:tr w:rsidR="003C556C" w:rsidRPr="00A154D1" w:rsidTr="003C556C">
        <w:tc>
          <w:tcPr>
            <w:tcW w:w="5220" w:type="dxa"/>
            <w:gridSpan w:val="4"/>
          </w:tcPr>
          <w:p w:rsidR="003C556C" w:rsidRPr="00560F52" w:rsidRDefault="003C556C" w:rsidP="003C556C">
            <w:pPr>
              <w:jc w:val="center"/>
              <w:rPr>
                <w:sz w:val="28"/>
                <w:szCs w:val="28"/>
              </w:rPr>
            </w:pPr>
            <w:r w:rsidRPr="00560F52">
              <w:rPr>
                <w:sz w:val="28"/>
                <w:szCs w:val="28"/>
              </w:rPr>
              <w:lastRenderedPageBreak/>
              <w:t>Основное мероприятие "Реализация молодежной политики"</w:t>
            </w:r>
          </w:p>
        </w:tc>
        <w:tc>
          <w:tcPr>
            <w:tcW w:w="1350" w:type="dxa"/>
          </w:tcPr>
          <w:p w:rsidR="003C556C" w:rsidRDefault="003C556C" w:rsidP="003C556C">
            <w:pPr>
              <w:jc w:val="center"/>
              <w:rPr>
                <w:sz w:val="22"/>
                <w:szCs w:val="22"/>
              </w:rPr>
            </w:pPr>
            <w:r>
              <w:rPr>
                <w:sz w:val="22"/>
                <w:szCs w:val="22"/>
              </w:rPr>
              <w:t>435915,01</w:t>
            </w:r>
          </w:p>
        </w:tc>
        <w:tc>
          <w:tcPr>
            <w:tcW w:w="1418" w:type="dxa"/>
          </w:tcPr>
          <w:p w:rsidR="003C556C" w:rsidRDefault="003C556C" w:rsidP="003C556C">
            <w:pPr>
              <w:jc w:val="center"/>
              <w:rPr>
                <w:sz w:val="22"/>
                <w:szCs w:val="22"/>
              </w:rPr>
            </w:pPr>
            <w:r>
              <w:rPr>
                <w:sz w:val="22"/>
                <w:szCs w:val="22"/>
              </w:rPr>
              <w:t>0,00</w:t>
            </w:r>
          </w:p>
        </w:tc>
        <w:tc>
          <w:tcPr>
            <w:tcW w:w="1417" w:type="dxa"/>
          </w:tcPr>
          <w:p w:rsidR="003C556C" w:rsidRDefault="003C556C" w:rsidP="003C556C">
            <w:pPr>
              <w:jc w:val="center"/>
              <w:rPr>
                <w:sz w:val="22"/>
                <w:szCs w:val="22"/>
              </w:rPr>
            </w:pPr>
            <w:r>
              <w:rPr>
                <w:sz w:val="22"/>
                <w:szCs w:val="22"/>
              </w:rPr>
              <w:t>413240,00</w:t>
            </w:r>
          </w:p>
        </w:tc>
        <w:tc>
          <w:tcPr>
            <w:tcW w:w="1276" w:type="dxa"/>
          </w:tcPr>
          <w:p w:rsidR="003C556C" w:rsidRDefault="003C556C" w:rsidP="003C556C">
            <w:pPr>
              <w:jc w:val="center"/>
              <w:rPr>
                <w:sz w:val="22"/>
                <w:szCs w:val="22"/>
              </w:rPr>
            </w:pPr>
            <w:r>
              <w:rPr>
                <w:sz w:val="22"/>
                <w:szCs w:val="22"/>
              </w:rPr>
              <w:t>0,00</w:t>
            </w:r>
          </w:p>
        </w:tc>
      </w:tr>
      <w:tr w:rsidR="003C556C" w:rsidRPr="00A154D1" w:rsidTr="003C556C">
        <w:tc>
          <w:tcPr>
            <w:tcW w:w="5220" w:type="dxa"/>
            <w:gridSpan w:val="4"/>
          </w:tcPr>
          <w:p w:rsidR="003C556C" w:rsidRPr="00A154D1" w:rsidRDefault="003C556C" w:rsidP="003C556C">
            <w:pPr>
              <w:jc w:val="center"/>
              <w:rPr>
                <w:sz w:val="28"/>
                <w:szCs w:val="28"/>
              </w:rPr>
            </w:pPr>
            <w:r w:rsidRPr="00A154D1">
              <w:rPr>
                <w:sz w:val="28"/>
                <w:szCs w:val="28"/>
              </w:rPr>
              <w:t>Подпрограмма, всего</w:t>
            </w:r>
          </w:p>
        </w:tc>
        <w:tc>
          <w:tcPr>
            <w:tcW w:w="1350" w:type="dxa"/>
          </w:tcPr>
          <w:p w:rsidR="003C556C" w:rsidRDefault="003C556C" w:rsidP="003C556C">
            <w:pPr>
              <w:jc w:val="center"/>
              <w:rPr>
                <w:sz w:val="22"/>
                <w:szCs w:val="22"/>
              </w:rPr>
            </w:pPr>
            <w:r>
              <w:rPr>
                <w:sz w:val="22"/>
                <w:szCs w:val="22"/>
              </w:rPr>
              <w:t>435915,01</w:t>
            </w:r>
          </w:p>
        </w:tc>
        <w:tc>
          <w:tcPr>
            <w:tcW w:w="1418" w:type="dxa"/>
          </w:tcPr>
          <w:p w:rsidR="003C556C" w:rsidRDefault="003C556C" w:rsidP="003C556C">
            <w:pPr>
              <w:jc w:val="center"/>
              <w:rPr>
                <w:sz w:val="22"/>
                <w:szCs w:val="22"/>
              </w:rPr>
            </w:pPr>
            <w:r>
              <w:rPr>
                <w:sz w:val="22"/>
                <w:szCs w:val="22"/>
              </w:rPr>
              <w:t>0,00</w:t>
            </w:r>
          </w:p>
        </w:tc>
        <w:tc>
          <w:tcPr>
            <w:tcW w:w="1417" w:type="dxa"/>
          </w:tcPr>
          <w:p w:rsidR="003C556C" w:rsidRDefault="003C556C" w:rsidP="003C556C">
            <w:pPr>
              <w:jc w:val="center"/>
              <w:rPr>
                <w:sz w:val="22"/>
                <w:szCs w:val="22"/>
              </w:rPr>
            </w:pPr>
            <w:r>
              <w:rPr>
                <w:sz w:val="22"/>
                <w:szCs w:val="22"/>
              </w:rPr>
              <w:t>413240,00</w:t>
            </w:r>
          </w:p>
        </w:tc>
        <w:tc>
          <w:tcPr>
            <w:tcW w:w="1276" w:type="dxa"/>
          </w:tcPr>
          <w:p w:rsidR="003C556C" w:rsidRDefault="003C556C" w:rsidP="003C556C">
            <w:pPr>
              <w:jc w:val="center"/>
              <w:rPr>
                <w:sz w:val="22"/>
                <w:szCs w:val="22"/>
              </w:rPr>
            </w:pPr>
            <w:r>
              <w:rPr>
                <w:sz w:val="22"/>
                <w:szCs w:val="22"/>
              </w:rPr>
              <w:t>0,00</w:t>
            </w:r>
          </w:p>
        </w:tc>
      </w:tr>
      <w:tr w:rsidR="003C556C" w:rsidRPr="00A154D1" w:rsidTr="003C556C">
        <w:tc>
          <w:tcPr>
            <w:tcW w:w="5220" w:type="dxa"/>
            <w:gridSpan w:val="4"/>
          </w:tcPr>
          <w:p w:rsidR="003C556C" w:rsidRPr="00A154D1" w:rsidRDefault="003C556C" w:rsidP="003C556C">
            <w:pPr>
              <w:jc w:val="center"/>
              <w:rPr>
                <w:sz w:val="28"/>
                <w:szCs w:val="28"/>
              </w:rPr>
            </w:pPr>
            <w:r w:rsidRPr="00A154D1">
              <w:rPr>
                <w:sz w:val="28"/>
                <w:szCs w:val="28"/>
              </w:rPr>
              <w:t>бюджетные ассигнования</w:t>
            </w:r>
          </w:p>
        </w:tc>
        <w:tc>
          <w:tcPr>
            <w:tcW w:w="1350" w:type="dxa"/>
          </w:tcPr>
          <w:p w:rsidR="003C556C" w:rsidRDefault="003C556C" w:rsidP="003C556C">
            <w:pPr>
              <w:jc w:val="center"/>
              <w:rPr>
                <w:sz w:val="22"/>
                <w:szCs w:val="22"/>
              </w:rPr>
            </w:pPr>
            <w:r>
              <w:rPr>
                <w:sz w:val="22"/>
                <w:szCs w:val="22"/>
              </w:rPr>
              <w:t>435915,01</w:t>
            </w:r>
          </w:p>
        </w:tc>
        <w:tc>
          <w:tcPr>
            <w:tcW w:w="1418" w:type="dxa"/>
          </w:tcPr>
          <w:p w:rsidR="003C556C" w:rsidRDefault="003C556C" w:rsidP="003C556C">
            <w:pPr>
              <w:jc w:val="center"/>
              <w:rPr>
                <w:sz w:val="22"/>
                <w:szCs w:val="22"/>
              </w:rPr>
            </w:pPr>
            <w:r>
              <w:rPr>
                <w:sz w:val="22"/>
                <w:szCs w:val="22"/>
              </w:rPr>
              <w:t>0,00</w:t>
            </w:r>
          </w:p>
        </w:tc>
        <w:tc>
          <w:tcPr>
            <w:tcW w:w="1417" w:type="dxa"/>
          </w:tcPr>
          <w:p w:rsidR="003C556C" w:rsidRDefault="003C556C" w:rsidP="003C556C">
            <w:pPr>
              <w:jc w:val="center"/>
              <w:rPr>
                <w:sz w:val="22"/>
                <w:szCs w:val="22"/>
              </w:rPr>
            </w:pPr>
            <w:r>
              <w:rPr>
                <w:sz w:val="22"/>
                <w:szCs w:val="22"/>
              </w:rPr>
              <w:t>413240,00</w:t>
            </w:r>
          </w:p>
        </w:tc>
        <w:tc>
          <w:tcPr>
            <w:tcW w:w="1276" w:type="dxa"/>
          </w:tcPr>
          <w:p w:rsidR="003C556C" w:rsidRDefault="003C556C" w:rsidP="003C556C">
            <w:pPr>
              <w:jc w:val="center"/>
              <w:rPr>
                <w:sz w:val="22"/>
                <w:szCs w:val="22"/>
              </w:rPr>
            </w:pPr>
            <w:r>
              <w:rPr>
                <w:sz w:val="22"/>
                <w:szCs w:val="22"/>
              </w:rPr>
              <w:t>0,00</w:t>
            </w:r>
          </w:p>
        </w:tc>
      </w:tr>
      <w:tr w:rsidR="003C556C" w:rsidRPr="00A154D1" w:rsidTr="003C556C">
        <w:tc>
          <w:tcPr>
            <w:tcW w:w="5220" w:type="dxa"/>
            <w:gridSpan w:val="4"/>
          </w:tcPr>
          <w:p w:rsidR="003C556C" w:rsidRPr="00A154D1" w:rsidRDefault="003C556C" w:rsidP="003C556C">
            <w:pPr>
              <w:jc w:val="center"/>
              <w:rPr>
                <w:sz w:val="28"/>
                <w:szCs w:val="28"/>
              </w:rPr>
            </w:pPr>
            <w:r w:rsidRPr="00A154D1">
              <w:rPr>
                <w:sz w:val="28"/>
                <w:szCs w:val="28"/>
              </w:rPr>
              <w:t>- местный бюджет</w:t>
            </w:r>
          </w:p>
        </w:tc>
        <w:tc>
          <w:tcPr>
            <w:tcW w:w="1350" w:type="dxa"/>
          </w:tcPr>
          <w:p w:rsidR="003C556C" w:rsidRDefault="003C556C" w:rsidP="003C556C">
            <w:pPr>
              <w:jc w:val="center"/>
              <w:rPr>
                <w:sz w:val="22"/>
                <w:szCs w:val="22"/>
              </w:rPr>
            </w:pPr>
            <w:r>
              <w:rPr>
                <w:sz w:val="22"/>
                <w:szCs w:val="22"/>
              </w:rPr>
              <w:t>435915,01</w:t>
            </w:r>
          </w:p>
        </w:tc>
        <w:tc>
          <w:tcPr>
            <w:tcW w:w="1418" w:type="dxa"/>
          </w:tcPr>
          <w:p w:rsidR="003C556C" w:rsidRDefault="003C556C" w:rsidP="003C556C">
            <w:pPr>
              <w:jc w:val="center"/>
              <w:rPr>
                <w:sz w:val="22"/>
                <w:szCs w:val="22"/>
              </w:rPr>
            </w:pPr>
            <w:r>
              <w:rPr>
                <w:sz w:val="22"/>
                <w:szCs w:val="22"/>
              </w:rPr>
              <w:t>0,00</w:t>
            </w:r>
          </w:p>
        </w:tc>
        <w:tc>
          <w:tcPr>
            <w:tcW w:w="1417" w:type="dxa"/>
          </w:tcPr>
          <w:p w:rsidR="003C556C" w:rsidRDefault="003C556C" w:rsidP="003C556C">
            <w:pPr>
              <w:jc w:val="center"/>
              <w:rPr>
                <w:sz w:val="22"/>
                <w:szCs w:val="22"/>
              </w:rPr>
            </w:pPr>
            <w:r>
              <w:rPr>
                <w:sz w:val="22"/>
                <w:szCs w:val="22"/>
              </w:rPr>
              <w:t>413240,00</w:t>
            </w:r>
          </w:p>
        </w:tc>
        <w:tc>
          <w:tcPr>
            <w:tcW w:w="1276" w:type="dxa"/>
          </w:tcPr>
          <w:p w:rsidR="003C556C" w:rsidRDefault="003C556C" w:rsidP="003C556C">
            <w:pPr>
              <w:jc w:val="center"/>
              <w:rPr>
                <w:sz w:val="22"/>
                <w:szCs w:val="22"/>
              </w:rPr>
            </w:pPr>
            <w:r>
              <w:rPr>
                <w:sz w:val="22"/>
                <w:szCs w:val="22"/>
              </w:rPr>
              <w:t>0,00</w:t>
            </w:r>
          </w:p>
        </w:tc>
      </w:tr>
      <w:tr w:rsidR="003C556C" w:rsidRPr="00A154D1" w:rsidTr="003C556C">
        <w:tc>
          <w:tcPr>
            <w:tcW w:w="5220" w:type="dxa"/>
            <w:gridSpan w:val="4"/>
          </w:tcPr>
          <w:p w:rsidR="003C556C" w:rsidRPr="00A154D1" w:rsidRDefault="003C556C" w:rsidP="003C556C">
            <w:pPr>
              <w:jc w:val="center"/>
              <w:rPr>
                <w:sz w:val="28"/>
                <w:szCs w:val="28"/>
              </w:rPr>
            </w:pPr>
            <w:r w:rsidRPr="00A154D1">
              <w:rPr>
                <w:sz w:val="28"/>
                <w:szCs w:val="28"/>
              </w:rPr>
              <w:t>- областной бюджет</w:t>
            </w: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5220" w:type="dxa"/>
            <w:gridSpan w:val="4"/>
          </w:tcPr>
          <w:p w:rsidR="003C556C" w:rsidRPr="00A154D1" w:rsidRDefault="003C556C" w:rsidP="003C556C">
            <w:pPr>
              <w:jc w:val="center"/>
              <w:rPr>
                <w:sz w:val="28"/>
                <w:szCs w:val="28"/>
              </w:rPr>
            </w:pPr>
            <w:r w:rsidRPr="00A154D1">
              <w:rPr>
                <w:sz w:val="28"/>
                <w:szCs w:val="28"/>
              </w:rPr>
              <w:t>- бюджеты государственных внебюджетных фондов</w:t>
            </w: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5220" w:type="dxa"/>
            <w:gridSpan w:val="4"/>
          </w:tcPr>
          <w:p w:rsidR="003C556C" w:rsidRPr="00A154D1" w:rsidRDefault="003C556C" w:rsidP="003C556C">
            <w:pPr>
              <w:jc w:val="center"/>
              <w:rPr>
                <w:sz w:val="28"/>
                <w:szCs w:val="28"/>
              </w:rPr>
            </w:pPr>
            <w:r w:rsidRPr="00A154D1">
              <w:rPr>
                <w:sz w:val="28"/>
                <w:szCs w:val="28"/>
              </w:rPr>
              <w:t>- от юридических и физических лиц</w:t>
            </w: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5220" w:type="dxa"/>
            <w:gridSpan w:val="4"/>
          </w:tcPr>
          <w:p w:rsidR="003C556C" w:rsidRPr="00A154D1" w:rsidRDefault="003C556C" w:rsidP="003C556C">
            <w:pPr>
              <w:jc w:val="center"/>
              <w:rPr>
                <w:sz w:val="28"/>
                <w:szCs w:val="28"/>
              </w:rPr>
            </w:pPr>
            <w:r w:rsidRPr="00A154D1">
              <w:rPr>
                <w:sz w:val="28"/>
                <w:szCs w:val="28"/>
              </w:rPr>
              <w:t>внебюджетное финансирование</w:t>
            </w: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5220" w:type="dxa"/>
            <w:gridSpan w:val="4"/>
          </w:tcPr>
          <w:p w:rsidR="003C556C" w:rsidRPr="00A154D1" w:rsidRDefault="003C556C" w:rsidP="003C556C">
            <w:pPr>
              <w:jc w:val="center"/>
              <w:rPr>
                <w:sz w:val="28"/>
                <w:szCs w:val="28"/>
              </w:rPr>
            </w:pPr>
            <w:r w:rsidRPr="00A154D1">
              <w:rPr>
                <w:sz w:val="28"/>
                <w:szCs w:val="28"/>
              </w:rPr>
              <w:t>- «источник финансирования»</w:t>
            </w: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5220" w:type="dxa"/>
            <w:gridSpan w:val="4"/>
          </w:tcPr>
          <w:p w:rsidR="003C556C" w:rsidRPr="00A154D1" w:rsidRDefault="003C556C" w:rsidP="003C556C">
            <w:pPr>
              <w:jc w:val="center"/>
              <w:rPr>
                <w:sz w:val="28"/>
                <w:szCs w:val="28"/>
              </w:rPr>
            </w:pPr>
            <w:r w:rsidRPr="00A154D1">
              <w:rPr>
                <w:sz w:val="28"/>
                <w:szCs w:val="28"/>
              </w:rPr>
              <w:t>- «источник финансирования»</w:t>
            </w: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720" w:type="dxa"/>
            <w:gridSpan w:val="2"/>
          </w:tcPr>
          <w:p w:rsidR="003C556C" w:rsidRPr="00A154D1" w:rsidRDefault="003C556C" w:rsidP="003C556C">
            <w:pPr>
              <w:jc w:val="center"/>
              <w:rPr>
                <w:sz w:val="28"/>
                <w:szCs w:val="28"/>
              </w:rPr>
            </w:pPr>
            <w:r>
              <w:rPr>
                <w:sz w:val="28"/>
                <w:szCs w:val="28"/>
              </w:rPr>
              <w:t>1.</w:t>
            </w:r>
          </w:p>
        </w:tc>
        <w:tc>
          <w:tcPr>
            <w:tcW w:w="4500" w:type="dxa"/>
            <w:gridSpan w:val="2"/>
          </w:tcPr>
          <w:p w:rsidR="003C556C" w:rsidRPr="001C3694" w:rsidRDefault="003C556C" w:rsidP="003C556C">
            <w:pPr>
              <w:jc w:val="center"/>
              <w:rPr>
                <w:sz w:val="28"/>
                <w:szCs w:val="28"/>
              </w:rPr>
            </w:pPr>
            <w:r w:rsidRPr="00AD54FB">
              <w:rPr>
                <w:sz w:val="28"/>
                <w:szCs w:val="28"/>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r>
              <w:rPr>
                <w:sz w:val="22"/>
                <w:szCs w:val="22"/>
              </w:rPr>
              <w:t>168439,86</w:t>
            </w:r>
          </w:p>
        </w:tc>
        <w:tc>
          <w:tcPr>
            <w:tcW w:w="1418"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r>
              <w:rPr>
                <w:sz w:val="22"/>
                <w:szCs w:val="22"/>
              </w:rPr>
              <w:t>0,00</w:t>
            </w:r>
          </w:p>
        </w:tc>
        <w:tc>
          <w:tcPr>
            <w:tcW w:w="1417"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r>
              <w:rPr>
                <w:sz w:val="22"/>
                <w:szCs w:val="22"/>
              </w:rPr>
              <w:t>0,0</w:t>
            </w:r>
          </w:p>
        </w:tc>
        <w:tc>
          <w:tcPr>
            <w:tcW w:w="1276"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r>
              <w:rPr>
                <w:sz w:val="22"/>
                <w:szCs w:val="22"/>
              </w:rPr>
              <w:t>0,0</w:t>
            </w:r>
          </w:p>
        </w:tc>
      </w:tr>
      <w:tr w:rsidR="003C556C" w:rsidRPr="00A154D1" w:rsidTr="003C556C">
        <w:tc>
          <w:tcPr>
            <w:tcW w:w="720" w:type="dxa"/>
            <w:gridSpan w:val="2"/>
          </w:tcPr>
          <w:p w:rsidR="003C556C" w:rsidRPr="00A154D1" w:rsidRDefault="003C556C" w:rsidP="003C556C">
            <w:pPr>
              <w:jc w:val="center"/>
              <w:rPr>
                <w:sz w:val="28"/>
                <w:szCs w:val="28"/>
              </w:rPr>
            </w:pPr>
            <w:r>
              <w:rPr>
                <w:sz w:val="28"/>
                <w:szCs w:val="28"/>
              </w:rPr>
              <w:t>1.1</w:t>
            </w:r>
          </w:p>
        </w:tc>
        <w:tc>
          <w:tcPr>
            <w:tcW w:w="2520" w:type="dxa"/>
          </w:tcPr>
          <w:p w:rsidR="003C556C" w:rsidRPr="001C3694" w:rsidRDefault="003C556C" w:rsidP="003C556C">
            <w:pPr>
              <w:rPr>
                <w:sz w:val="28"/>
                <w:szCs w:val="28"/>
              </w:rPr>
            </w:pPr>
            <w:r>
              <w:rPr>
                <w:sz w:val="28"/>
                <w:szCs w:val="28"/>
              </w:rPr>
              <w:t>Р</w:t>
            </w:r>
            <w:r w:rsidRPr="001C3694">
              <w:rPr>
                <w:sz w:val="28"/>
                <w:szCs w:val="28"/>
              </w:rPr>
              <w:t>абота по</w:t>
            </w:r>
            <w:r>
              <w:rPr>
                <w:sz w:val="28"/>
                <w:szCs w:val="28"/>
              </w:rPr>
              <w:t xml:space="preserve"> </w:t>
            </w:r>
            <w:r w:rsidRPr="001C3694">
              <w:rPr>
                <w:sz w:val="28"/>
                <w:szCs w:val="28"/>
              </w:rPr>
              <w:t>патриотическому</w:t>
            </w:r>
          </w:p>
          <w:p w:rsidR="003C556C" w:rsidRPr="00A154D1" w:rsidRDefault="003C556C" w:rsidP="003C556C">
            <w:pPr>
              <w:rPr>
                <w:sz w:val="28"/>
                <w:szCs w:val="28"/>
              </w:rPr>
            </w:pPr>
            <w:r>
              <w:rPr>
                <w:sz w:val="28"/>
                <w:szCs w:val="28"/>
              </w:rPr>
              <w:t>в</w:t>
            </w:r>
            <w:r w:rsidRPr="001C3694">
              <w:rPr>
                <w:sz w:val="28"/>
                <w:szCs w:val="28"/>
              </w:rPr>
              <w:t>оспитанию</w:t>
            </w:r>
            <w:r>
              <w:rPr>
                <w:sz w:val="28"/>
                <w:szCs w:val="28"/>
              </w:rPr>
              <w:t xml:space="preserve"> (организация временной занятости детей и подростков  Комсомольского муниципального района в летний период – оплата труда, страховые взносы)</w:t>
            </w:r>
          </w:p>
        </w:tc>
        <w:tc>
          <w:tcPr>
            <w:tcW w:w="1980" w:type="dxa"/>
            <w:vMerge w:val="restart"/>
          </w:tcPr>
          <w:p w:rsidR="003C556C" w:rsidRPr="001C3694" w:rsidRDefault="003C556C" w:rsidP="003C556C">
            <w:pPr>
              <w:jc w:val="center"/>
              <w:rPr>
                <w:sz w:val="28"/>
                <w:szCs w:val="28"/>
              </w:rPr>
            </w:pPr>
            <w:r w:rsidRPr="001C3694">
              <w:rPr>
                <w:sz w:val="28"/>
                <w:szCs w:val="28"/>
              </w:rPr>
              <w:t>Исполнитель:</w:t>
            </w:r>
          </w:p>
          <w:p w:rsidR="003C556C" w:rsidRPr="00C82C7B" w:rsidRDefault="003C556C" w:rsidP="003C556C">
            <w:pPr>
              <w:jc w:val="center"/>
            </w:pPr>
            <w:r w:rsidRPr="001C3694">
              <w:rPr>
                <w:sz w:val="28"/>
                <w:szCs w:val="28"/>
              </w:rPr>
              <w:t>Отдел по делам культуры, молодежи и спорта</w:t>
            </w:r>
            <w:r>
              <w:rPr>
                <w:sz w:val="28"/>
                <w:szCs w:val="28"/>
              </w:rPr>
              <w:t>, МКУ ГДК</w:t>
            </w:r>
          </w:p>
        </w:tc>
        <w:tc>
          <w:tcPr>
            <w:tcW w:w="1350"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r>
              <w:rPr>
                <w:sz w:val="22"/>
                <w:szCs w:val="22"/>
              </w:rPr>
              <w:t>168439,86</w:t>
            </w:r>
          </w:p>
        </w:tc>
        <w:tc>
          <w:tcPr>
            <w:tcW w:w="1418"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r>
              <w:rPr>
                <w:sz w:val="22"/>
                <w:szCs w:val="22"/>
              </w:rPr>
              <w:t>0,00</w:t>
            </w:r>
          </w:p>
        </w:tc>
        <w:tc>
          <w:tcPr>
            <w:tcW w:w="1417"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r>
              <w:rPr>
                <w:sz w:val="22"/>
                <w:szCs w:val="22"/>
              </w:rPr>
              <w:t>0,0</w:t>
            </w:r>
          </w:p>
        </w:tc>
        <w:tc>
          <w:tcPr>
            <w:tcW w:w="1276"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r>
              <w:rPr>
                <w:sz w:val="22"/>
                <w:szCs w:val="22"/>
              </w:rPr>
              <w:t>0,0</w:t>
            </w:r>
          </w:p>
        </w:tc>
      </w:tr>
      <w:tr w:rsidR="003C556C" w:rsidRPr="00A154D1" w:rsidTr="003C556C">
        <w:tc>
          <w:tcPr>
            <w:tcW w:w="720" w:type="dxa"/>
            <w:gridSpan w:val="2"/>
          </w:tcPr>
          <w:p w:rsidR="003C556C"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бюджетные ассигнования</w:t>
            </w:r>
          </w:p>
        </w:tc>
        <w:tc>
          <w:tcPr>
            <w:tcW w:w="1980" w:type="dxa"/>
            <w:vMerge/>
          </w:tcPr>
          <w:p w:rsidR="003C556C" w:rsidRPr="001C3694" w:rsidRDefault="003C556C" w:rsidP="003C556C">
            <w:pPr>
              <w:jc w:val="center"/>
              <w:rPr>
                <w:sz w:val="28"/>
                <w:szCs w:val="28"/>
              </w:rPr>
            </w:pPr>
          </w:p>
        </w:tc>
        <w:tc>
          <w:tcPr>
            <w:tcW w:w="1350" w:type="dxa"/>
          </w:tcPr>
          <w:p w:rsidR="003C556C" w:rsidRDefault="003C556C" w:rsidP="003C556C">
            <w:pPr>
              <w:jc w:val="center"/>
              <w:rPr>
                <w:sz w:val="22"/>
                <w:szCs w:val="22"/>
              </w:rPr>
            </w:pPr>
          </w:p>
        </w:tc>
        <w:tc>
          <w:tcPr>
            <w:tcW w:w="1418" w:type="dxa"/>
          </w:tcPr>
          <w:p w:rsidR="003C556C" w:rsidRDefault="003C556C" w:rsidP="003C556C">
            <w:pPr>
              <w:jc w:val="center"/>
              <w:rPr>
                <w:sz w:val="22"/>
                <w:szCs w:val="22"/>
              </w:rPr>
            </w:pPr>
          </w:p>
        </w:tc>
        <w:tc>
          <w:tcPr>
            <w:tcW w:w="1417" w:type="dxa"/>
          </w:tcPr>
          <w:p w:rsidR="003C556C" w:rsidRDefault="003C556C" w:rsidP="003C556C">
            <w:pPr>
              <w:jc w:val="center"/>
              <w:rPr>
                <w:sz w:val="22"/>
                <w:szCs w:val="22"/>
              </w:rPr>
            </w:pPr>
          </w:p>
        </w:tc>
        <w:tc>
          <w:tcPr>
            <w:tcW w:w="1276" w:type="dxa"/>
          </w:tcPr>
          <w:p w:rsidR="003C556C" w:rsidRDefault="003C556C" w:rsidP="003C556C">
            <w:pPr>
              <w:jc w:val="center"/>
              <w:rPr>
                <w:sz w:val="22"/>
                <w:szCs w:val="22"/>
              </w:rPr>
            </w:pPr>
          </w:p>
        </w:tc>
      </w:tr>
      <w:tr w:rsidR="003C556C" w:rsidRPr="00A154D1" w:rsidTr="003C556C">
        <w:tc>
          <w:tcPr>
            <w:tcW w:w="720" w:type="dxa"/>
            <w:gridSpan w:val="2"/>
          </w:tcPr>
          <w:p w:rsidR="003C556C"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местный бюджет</w:t>
            </w:r>
          </w:p>
        </w:tc>
        <w:tc>
          <w:tcPr>
            <w:tcW w:w="1980" w:type="dxa"/>
            <w:vMerge/>
          </w:tcPr>
          <w:p w:rsidR="003C556C" w:rsidRPr="001C3694" w:rsidRDefault="003C556C" w:rsidP="003C556C">
            <w:pPr>
              <w:jc w:val="center"/>
              <w:rPr>
                <w:sz w:val="28"/>
                <w:szCs w:val="28"/>
              </w:rPr>
            </w:pPr>
          </w:p>
        </w:tc>
        <w:tc>
          <w:tcPr>
            <w:tcW w:w="1350" w:type="dxa"/>
          </w:tcPr>
          <w:p w:rsidR="003C556C" w:rsidRDefault="003C556C" w:rsidP="003C556C">
            <w:pPr>
              <w:jc w:val="center"/>
              <w:rPr>
                <w:sz w:val="22"/>
                <w:szCs w:val="22"/>
              </w:rPr>
            </w:pPr>
            <w:r>
              <w:rPr>
                <w:sz w:val="22"/>
                <w:szCs w:val="22"/>
              </w:rPr>
              <w:t>168439,86</w:t>
            </w:r>
          </w:p>
        </w:tc>
        <w:tc>
          <w:tcPr>
            <w:tcW w:w="1418" w:type="dxa"/>
          </w:tcPr>
          <w:p w:rsidR="003C556C" w:rsidRDefault="003C556C" w:rsidP="003C556C">
            <w:pPr>
              <w:jc w:val="center"/>
              <w:rPr>
                <w:sz w:val="22"/>
                <w:szCs w:val="22"/>
              </w:rPr>
            </w:pPr>
            <w:r>
              <w:rPr>
                <w:sz w:val="22"/>
                <w:szCs w:val="22"/>
              </w:rPr>
              <w:t>0,00</w:t>
            </w:r>
          </w:p>
        </w:tc>
        <w:tc>
          <w:tcPr>
            <w:tcW w:w="1417" w:type="dxa"/>
          </w:tcPr>
          <w:p w:rsidR="003C556C" w:rsidRDefault="003C556C" w:rsidP="003C556C">
            <w:pPr>
              <w:jc w:val="center"/>
              <w:rPr>
                <w:sz w:val="22"/>
                <w:szCs w:val="22"/>
              </w:rPr>
            </w:pPr>
            <w:r>
              <w:rPr>
                <w:sz w:val="22"/>
                <w:szCs w:val="22"/>
              </w:rPr>
              <w:t>0,0</w:t>
            </w:r>
          </w:p>
        </w:tc>
        <w:tc>
          <w:tcPr>
            <w:tcW w:w="1276" w:type="dxa"/>
          </w:tcPr>
          <w:p w:rsidR="003C556C" w:rsidRDefault="003C556C" w:rsidP="003C556C">
            <w:pPr>
              <w:jc w:val="center"/>
              <w:rPr>
                <w:sz w:val="22"/>
                <w:szCs w:val="22"/>
              </w:rPr>
            </w:pPr>
            <w:r>
              <w:rPr>
                <w:sz w:val="22"/>
                <w:szCs w:val="22"/>
              </w:rPr>
              <w:t>0,0</w:t>
            </w:r>
          </w:p>
        </w:tc>
      </w:tr>
      <w:tr w:rsidR="003C556C" w:rsidRPr="00A154D1" w:rsidTr="003C556C">
        <w:tc>
          <w:tcPr>
            <w:tcW w:w="720" w:type="dxa"/>
            <w:gridSpan w:val="2"/>
          </w:tcPr>
          <w:p w:rsidR="003C556C"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xml:space="preserve">- областной </w:t>
            </w:r>
            <w:r w:rsidRPr="00A154D1">
              <w:rPr>
                <w:sz w:val="28"/>
                <w:szCs w:val="28"/>
              </w:rPr>
              <w:lastRenderedPageBreak/>
              <w:t>бюджет</w:t>
            </w:r>
          </w:p>
        </w:tc>
        <w:tc>
          <w:tcPr>
            <w:tcW w:w="1980" w:type="dxa"/>
            <w:vMerge/>
          </w:tcPr>
          <w:p w:rsidR="003C556C" w:rsidRPr="001C3694" w:rsidRDefault="003C556C" w:rsidP="003C556C">
            <w:pPr>
              <w:jc w:val="center"/>
              <w:rPr>
                <w:sz w:val="28"/>
                <w:szCs w:val="28"/>
              </w:rPr>
            </w:pPr>
          </w:p>
        </w:tc>
        <w:tc>
          <w:tcPr>
            <w:tcW w:w="1350" w:type="dxa"/>
          </w:tcPr>
          <w:p w:rsidR="003C556C" w:rsidRDefault="003C556C" w:rsidP="003C556C">
            <w:pPr>
              <w:jc w:val="center"/>
              <w:rPr>
                <w:sz w:val="22"/>
                <w:szCs w:val="22"/>
              </w:rPr>
            </w:pPr>
          </w:p>
        </w:tc>
        <w:tc>
          <w:tcPr>
            <w:tcW w:w="1418" w:type="dxa"/>
          </w:tcPr>
          <w:p w:rsidR="003C556C" w:rsidRDefault="003C556C" w:rsidP="003C556C">
            <w:pPr>
              <w:jc w:val="center"/>
              <w:rPr>
                <w:sz w:val="22"/>
                <w:szCs w:val="22"/>
              </w:rPr>
            </w:pPr>
          </w:p>
        </w:tc>
        <w:tc>
          <w:tcPr>
            <w:tcW w:w="1417" w:type="dxa"/>
          </w:tcPr>
          <w:p w:rsidR="003C556C" w:rsidRDefault="003C556C" w:rsidP="003C556C">
            <w:pPr>
              <w:jc w:val="center"/>
              <w:rPr>
                <w:sz w:val="22"/>
                <w:szCs w:val="22"/>
              </w:rPr>
            </w:pPr>
          </w:p>
        </w:tc>
        <w:tc>
          <w:tcPr>
            <w:tcW w:w="1276" w:type="dxa"/>
          </w:tcPr>
          <w:p w:rsidR="003C556C" w:rsidRDefault="003C556C" w:rsidP="003C556C">
            <w:pPr>
              <w:jc w:val="center"/>
              <w:rPr>
                <w:sz w:val="22"/>
                <w:szCs w:val="22"/>
              </w:rPr>
            </w:pPr>
          </w:p>
        </w:tc>
      </w:tr>
      <w:tr w:rsidR="003C556C" w:rsidRPr="00A154D1" w:rsidTr="003C556C">
        <w:tc>
          <w:tcPr>
            <w:tcW w:w="720" w:type="dxa"/>
            <w:gridSpan w:val="2"/>
          </w:tcPr>
          <w:p w:rsidR="003C556C"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бюджеты государственных внебюджетных фондов</w:t>
            </w:r>
          </w:p>
        </w:tc>
        <w:tc>
          <w:tcPr>
            <w:tcW w:w="1980" w:type="dxa"/>
            <w:vMerge/>
          </w:tcPr>
          <w:p w:rsidR="003C556C" w:rsidRPr="001C3694" w:rsidRDefault="003C556C" w:rsidP="003C556C">
            <w:pPr>
              <w:jc w:val="center"/>
              <w:rPr>
                <w:sz w:val="28"/>
                <w:szCs w:val="28"/>
              </w:rPr>
            </w:pPr>
          </w:p>
        </w:tc>
        <w:tc>
          <w:tcPr>
            <w:tcW w:w="1350" w:type="dxa"/>
          </w:tcPr>
          <w:p w:rsidR="003C556C" w:rsidRDefault="003C556C" w:rsidP="003C556C">
            <w:pPr>
              <w:jc w:val="center"/>
              <w:rPr>
                <w:sz w:val="22"/>
                <w:szCs w:val="22"/>
              </w:rPr>
            </w:pPr>
          </w:p>
        </w:tc>
        <w:tc>
          <w:tcPr>
            <w:tcW w:w="1418" w:type="dxa"/>
          </w:tcPr>
          <w:p w:rsidR="003C556C" w:rsidRDefault="003C556C" w:rsidP="003C556C">
            <w:pPr>
              <w:jc w:val="center"/>
              <w:rPr>
                <w:sz w:val="22"/>
                <w:szCs w:val="22"/>
              </w:rPr>
            </w:pPr>
          </w:p>
        </w:tc>
        <w:tc>
          <w:tcPr>
            <w:tcW w:w="1417" w:type="dxa"/>
          </w:tcPr>
          <w:p w:rsidR="003C556C" w:rsidRDefault="003C556C" w:rsidP="003C556C">
            <w:pPr>
              <w:jc w:val="center"/>
              <w:rPr>
                <w:sz w:val="22"/>
                <w:szCs w:val="22"/>
              </w:rPr>
            </w:pPr>
          </w:p>
        </w:tc>
        <w:tc>
          <w:tcPr>
            <w:tcW w:w="1276" w:type="dxa"/>
          </w:tcPr>
          <w:p w:rsidR="003C556C" w:rsidRDefault="003C556C" w:rsidP="003C556C">
            <w:pPr>
              <w:jc w:val="center"/>
              <w:rPr>
                <w:sz w:val="22"/>
                <w:szCs w:val="22"/>
              </w:rPr>
            </w:pPr>
          </w:p>
        </w:tc>
      </w:tr>
      <w:tr w:rsidR="003C556C" w:rsidRPr="00A154D1" w:rsidTr="003C556C">
        <w:tc>
          <w:tcPr>
            <w:tcW w:w="720" w:type="dxa"/>
            <w:gridSpan w:val="2"/>
          </w:tcPr>
          <w:p w:rsidR="003C556C"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от юридических и физических лиц</w:t>
            </w:r>
          </w:p>
        </w:tc>
        <w:tc>
          <w:tcPr>
            <w:tcW w:w="1980" w:type="dxa"/>
            <w:vMerge/>
          </w:tcPr>
          <w:p w:rsidR="003C556C" w:rsidRPr="001C3694" w:rsidRDefault="003C556C" w:rsidP="003C556C">
            <w:pPr>
              <w:jc w:val="center"/>
              <w:rPr>
                <w:sz w:val="28"/>
                <w:szCs w:val="28"/>
              </w:rPr>
            </w:pPr>
          </w:p>
        </w:tc>
        <w:tc>
          <w:tcPr>
            <w:tcW w:w="1350" w:type="dxa"/>
          </w:tcPr>
          <w:p w:rsidR="003C556C" w:rsidRDefault="003C556C" w:rsidP="003C556C">
            <w:pPr>
              <w:jc w:val="center"/>
              <w:rPr>
                <w:sz w:val="22"/>
                <w:szCs w:val="22"/>
              </w:rPr>
            </w:pPr>
          </w:p>
        </w:tc>
        <w:tc>
          <w:tcPr>
            <w:tcW w:w="1418" w:type="dxa"/>
          </w:tcPr>
          <w:p w:rsidR="003C556C" w:rsidRDefault="003C556C" w:rsidP="003C556C">
            <w:pPr>
              <w:jc w:val="center"/>
              <w:rPr>
                <w:sz w:val="22"/>
                <w:szCs w:val="22"/>
              </w:rPr>
            </w:pPr>
          </w:p>
        </w:tc>
        <w:tc>
          <w:tcPr>
            <w:tcW w:w="1417" w:type="dxa"/>
          </w:tcPr>
          <w:p w:rsidR="003C556C" w:rsidRDefault="003C556C" w:rsidP="003C556C">
            <w:pPr>
              <w:jc w:val="center"/>
              <w:rPr>
                <w:sz w:val="22"/>
                <w:szCs w:val="22"/>
              </w:rPr>
            </w:pPr>
          </w:p>
        </w:tc>
        <w:tc>
          <w:tcPr>
            <w:tcW w:w="1276" w:type="dxa"/>
          </w:tcPr>
          <w:p w:rsidR="003C556C" w:rsidRDefault="003C556C" w:rsidP="003C556C">
            <w:pPr>
              <w:jc w:val="center"/>
              <w:rPr>
                <w:sz w:val="22"/>
                <w:szCs w:val="22"/>
              </w:rPr>
            </w:pPr>
          </w:p>
        </w:tc>
      </w:tr>
      <w:tr w:rsidR="003C556C" w:rsidRPr="00A154D1" w:rsidTr="003C556C">
        <w:tc>
          <w:tcPr>
            <w:tcW w:w="720" w:type="dxa"/>
            <w:gridSpan w:val="2"/>
          </w:tcPr>
          <w:p w:rsidR="003C556C"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внебюджетное финансирование</w:t>
            </w:r>
          </w:p>
        </w:tc>
        <w:tc>
          <w:tcPr>
            <w:tcW w:w="1980" w:type="dxa"/>
            <w:vMerge/>
          </w:tcPr>
          <w:p w:rsidR="003C556C" w:rsidRPr="001C3694" w:rsidRDefault="003C556C" w:rsidP="003C556C">
            <w:pPr>
              <w:jc w:val="center"/>
              <w:rPr>
                <w:sz w:val="28"/>
                <w:szCs w:val="28"/>
              </w:rPr>
            </w:pPr>
          </w:p>
        </w:tc>
        <w:tc>
          <w:tcPr>
            <w:tcW w:w="1350" w:type="dxa"/>
          </w:tcPr>
          <w:p w:rsidR="003C556C" w:rsidRDefault="003C556C" w:rsidP="003C556C">
            <w:pPr>
              <w:jc w:val="center"/>
              <w:rPr>
                <w:sz w:val="22"/>
                <w:szCs w:val="22"/>
              </w:rPr>
            </w:pPr>
          </w:p>
        </w:tc>
        <w:tc>
          <w:tcPr>
            <w:tcW w:w="1418" w:type="dxa"/>
          </w:tcPr>
          <w:p w:rsidR="003C556C" w:rsidRDefault="003C556C" w:rsidP="003C556C">
            <w:pPr>
              <w:jc w:val="center"/>
              <w:rPr>
                <w:sz w:val="22"/>
                <w:szCs w:val="22"/>
              </w:rPr>
            </w:pPr>
          </w:p>
        </w:tc>
        <w:tc>
          <w:tcPr>
            <w:tcW w:w="1417" w:type="dxa"/>
          </w:tcPr>
          <w:p w:rsidR="003C556C" w:rsidRDefault="003C556C" w:rsidP="003C556C">
            <w:pPr>
              <w:jc w:val="center"/>
              <w:rPr>
                <w:sz w:val="22"/>
                <w:szCs w:val="22"/>
              </w:rPr>
            </w:pPr>
          </w:p>
        </w:tc>
        <w:tc>
          <w:tcPr>
            <w:tcW w:w="1276" w:type="dxa"/>
          </w:tcPr>
          <w:p w:rsidR="003C556C" w:rsidRDefault="003C556C" w:rsidP="003C556C">
            <w:pPr>
              <w:jc w:val="center"/>
              <w:rPr>
                <w:sz w:val="22"/>
                <w:szCs w:val="22"/>
              </w:rPr>
            </w:pPr>
          </w:p>
        </w:tc>
      </w:tr>
      <w:tr w:rsidR="003C556C" w:rsidRPr="00A154D1" w:rsidTr="003C556C">
        <w:tc>
          <w:tcPr>
            <w:tcW w:w="720" w:type="dxa"/>
            <w:gridSpan w:val="2"/>
          </w:tcPr>
          <w:p w:rsidR="003C556C"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-«источник финансирования»</w:t>
            </w:r>
          </w:p>
        </w:tc>
        <w:tc>
          <w:tcPr>
            <w:tcW w:w="1980" w:type="dxa"/>
            <w:vMerge/>
          </w:tcPr>
          <w:p w:rsidR="003C556C" w:rsidRPr="001C3694" w:rsidRDefault="003C556C" w:rsidP="003C556C">
            <w:pPr>
              <w:jc w:val="center"/>
              <w:rPr>
                <w:sz w:val="28"/>
                <w:szCs w:val="28"/>
              </w:rPr>
            </w:pPr>
          </w:p>
        </w:tc>
        <w:tc>
          <w:tcPr>
            <w:tcW w:w="1350" w:type="dxa"/>
          </w:tcPr>
          <w:p w:rsidR="003C556C" w:rsidRDefault="003C556C" w:rsidP="003C556C">
            <w:pPr>
              <w:jc w:val="center"/>
              <w:rPr>
                <w:sz w:val="22"/>
                <w:szCs w:val="22"/>
              </w:rPr>
            </w:pPr>
          </w:p>
        </w:tc>
        <w:tc>
          <w:tcPr>
            <w:tcW w:w="1418" w:type="dxa"/>
          </w:tcPr>
          <w:p w:rsidR="003C556C" w:rsidRDefault="003C556C" w:rsidP="003C556C">
            <w:pPr>
              <w:jc w:val="center"/>
              <w:rPr>
                <w:sz w:val="22"/>
                <w:szCs w:val="22"/>
              </w:rPr>
            </w:pPr>
          </w:p>
        </w:tc>
        <w:tc>
          <w:tcPr>
            <w:tcW w:w="1417" w:type="dxa"/>
          </w:tcPr>
          <w:p w:rsidR="003C556C" w:rsidRDefault="003C556C" w:rsidP="003C556C">
            <w:pPr>
              <w:jc w:val="center"/>
              <w:rPr>
                <w:sz w:val="22"/>
                <w:szCs w:val="22"/>
              </w:rPr>
            </w:pPr>
          </w:p>
        </w:tc>
        <w:tc>
          <w:tcPr>
            <w:tcW w:w="1276" w:type="dxa"/>
          </w:tcPr>
          <w:p w:rsidR="003C556C" w:rsidRDefault="003C556C" w:rsidP="003C556C">
            <w:pPr>
              <w:jc w:val="center"/>
              <w:rPr>
                <w:sz w:val="22"/>
                <w:szCs w:val="22"/>
              </w:rPr>
            </w:pPr>
          </w:p>
        </w:tc>
      </w:tr>
      <w:tr w:rsidR="003C556C" w:rsidRPr="00A154D1" w:rsidTr="003C556C">
        <w:tc>
          <w:tcPr>
            <w:tcW w:w="720" w:type="dxa"/>
            <w:gridSpan w:val="2"/>
          </w:tcPr>
          <w:p w:rsidR="003C556C"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-«источник финансирования»</w:t>
            </w:r>
          </w:p>
          <w:p w:rsidR="003C556C" w:rsidRPr="00A154D1" w:rsidRDefault="003C556C" w:rsidP="003C556C">
            <w:pPr>
              <w:jc w:val="center"/>
              <w:rPr>
                <w:sz w:val="28"/>
                <w:szCs w:val="28"/>
              </w:rPr>
            </w:pPr>
          </w:p>
        </w:tc>
        <w:tc>
          <w:tcPr>
            <w:tcW w:w="1980" w:type="dxa"/>
            <w:vMerge/>
          </w:tcPr>
          <w:p w:rsidR="003C556C" w:rsidRPr="001C3694" w:rsidRDefault="003C556C" w:rsidP="003C556C">
            <w:pPr>
              <w:jc w:val="center"/>
              <w:rPr>
                <w:sz w:val="28"/>
                <w:szCs w:val="28"/>
              </w:rPr>
            </w:pPr>
          </w:p>
        </w:tc>
        <w:tc>
          <w:tcPr>
            <w:tcW w:w="1350" w:type="dxa"/>
          </w:tcPr>
          <w:p w:rsidR="003C556C" w:rsidRDefault="003C556C" w:rsidP="003C556C">
            <w:pPr>
              <w:jc w:val="center"/>
              <w:rPr>
                <w:sz w:val="22"/>
                <w:szCs w:val="22"/>
              </w:rPr>
            </w:pPr>
          </w:p>
        </w:tc>
        <w:tc>
          <w:tcPr>
            <w:tcW w:w="1418" w:type="dxa"/>
          </w:tcPr>
          <w:p w:rsidR="003C556C" w:rsidRDefault="003C556C" w:rsidP="003C556C">
            <w:pPr>
              <w:jc w:val="center"/>
              <w:rPr>
                <w:sz w:val="22"/>
                <w:szCs w:val="22"/>
              </w:rPr>
            </w:pPr>
          </w:p>
        </w:tc>
        <w:tc>
          <w:tcPr>
            <w:tcW w:w="1417" w:type="dxa"/>
          </w:tcPr>
          <w:p w:rsidR="003C556C" w:rsidRDefault="003C556C" w:rsidP="003C556C">
            <w:pPr>
              <w:jc w:val="center"/>
              <w:rPr>
                <w:sz w:val="22"/>
                <w:szCs w:val="22"/>
              </w:rPr>
            </w:pPr>
          </w:p>
        </w:tc>
        <w:tc>
          <w:tcPr>
            <w:tcW w:w="1276" w:type="dxa"/>
          </w:tcPr>
          <w:p w:rsidR="003C556C" w:rsidRDefault="003C556C" w:rsidP="003C556C">
            <w:pPr>
              <w:jc w:val="center"/>
              <w:rPr>
                <w:sz w:val="22"/>
                <w:szCs w:val="22"/>
              </w:rPr>
            </w:pPr>
          </w:p>
        </w:tc>
      </w:tr>
      <w:tr w:rsidR="003C556C" w:rsidRPr="00A154D1" w:rsidTr="003C556C">
        <w:tc>
          <w:tcPr>
            <w:tcW w:w="720" w:type="dxa"/>
            <w:gridSpan w:val="2"/>
          </w:tcPr>
          <w:p w:rsidR="003C556C" w:rsidRPr="00A154D1" w:rsidRDefault="003C556C" w:rsidP="003C556C">
            <w:pPr>
              <w:jc w:val="center"/>
              <w:rPr>
                <w:sz w:val="28"/>
                <w:szCs w:val="28"/>
              </w:rPr>
            </w:pPr>
            <w:r>
              <w:rPr>
                <w:sz w:val="28"/>
                <w:szCs w:val="28"/>
              </w:rPr>
              <w:t>2.</w:t>
            </w:r>
          </w:p>
        </w:tc>
        <w:tc>
          <w:tcPr>
            <w:tcW w:w="4500" w:type="dxa"/>
            <w:gridSpan w:val="2"/>
          </w:tcPr>
          <w:p w:rsidR="003C556C" w:rsidRPr="001C3694" w:rsidRDefault="003C556C" w:rsidP="003C556C">
            <w:pPr>
              <w:jc w:val="center"/>
              <w:rPr>
                <w:sz w:val="28"/>
                <w:szCs w:val="28"/>
              </w:rPr>
            </w:pPr>
            <w:r w:rsidRPr="0034174F">
              <w:rPr>
                <w:sz w:val="28"/>
                <w:szCs w:val="28"/>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государственных (муниципальных) нужд)</w:t>
            </w:r>
          </w:p>
        </w:tc>
        <w:tc>
          <w:tcPr>
            <w:tcW w:w="1350" w:type="dxa"/>
          </w:tcPr>
          <w:p w:rsidR="003C556C" w:rsidRDefault="003C556C" w:rsidP="003C556C">
            <w:pPr>
              <w:jc w:val="center"/>
              <w:rPr>
                <w:sz w:val="22"/>
                <w:szCs w:val="22"/>
              </w:rPr>
            </w:pPr>
          </w:p>
          <w:p w:rsidR="003C556C" w:rsidRPr="0075655D" w:rsidRDefault="003C556C" w:rsidP="003C556C">
            <w:pPr>
              <w:rPr>
                <w:sz w:val="22"/>
                <w:szCs w:val="22"/>
              </w:rPr>
            </w:pPr>
          </w:p>
          <w:p w:rsidR="003C556C" w:rsidRPr="0075655D" w:rsidRDefault="003C556C" w:rsidP="003C556C">
            <w:pPr>
              <w:rPr>
                <w:sz w:val="22"/>
                <w:szCs w:val="22"/>
              </w:rPr>
            </w:pPr>
          </w:p>
          <w:p w:rsidR="003C556C" w:rsidRPr="0075655D" w:rsidRDefault="003C556C" w:rsidP="003C556C">
            <w:pPr>
              <w:rPr>
                <w:sz w:val="22"/>
                <w:szCs w:val="22"/>
              </w:rPr>
            </w:pPr>
          </w:p>
          <w:p w:rsidR="003C556C" w:rsidRDefault="003C556C" w:rsidP="003C556C">
            <w:pPr>
              <w:rPr>
                <w:sz w:val="22"/>
                <w:szCs w:val="22"/>
              </w:rPr>
            </w:pPr>
          </w:p>
          <w:p w:rsidR="003C556C" w:rsidRPr="0075655D" w:rsidRDefault="003C556C" w:rsidP="003C556C">
            <w:pPr>
              <w:jc w:val="center"/>
              <w:rPr>
                <w:sz w:val="22"/>
                <w:szCs w:val="22"/>
              </w:rPr>
            </w:pPr>
            <w:r>
              <w:rPr>
                <w:sz w:val="22"/>
                <w:szCs w:val="22"/>
              </w:rPr>
              <w:t>2000,00</w:t>
            </w:r>
          </w:p>
        </w:tc>
        <w:tc>
          <w:tcPr>
            <w:tcW w:w="1418"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r>
              <w:rPr>
                <w:sz w:val="22"/>
                <w:szCs w:val="22"/>
              </w:rPr>
              <w:t>0,00</w:t>
            </w:r>
          </w:p>
        </w:tc>
        <w:tc>
          <w:tcPr>
            <w:tcW w:w="1417" w:type="dxa"/>
          </w:tcPr>
          <w:p w:rsidR="003C556C" w:rsidRDefault="003C556C" w:rsidP="003C556C">
            <w:pPr>
              <w:jc w:val="center"/>
              <w:rPr>
                <w:sz w:val="22"/>
                <w:szCs w:val="22"/>
              </w:rPr>
            </w:pPr>
          </w:p>
          <w:p w:rsidR="003C556C" w:rsidRPr="0075655D" w:rsidRDefault="003C556C" w:rsidP="003C556C">
            <w:pPr>
              <w:rPr>
                <w:sz w:val="22"/>
                <w:szCs w:val="22"/>
              </w:rPr>
            </w:pPr>
          </w:p>
          <w:p w:rsidR="003C556C" w:rsidRPr="0075655D" w:rsidRDefault="003C556C" w:rsidP="003C556C">
            <w:pPr>
              <w:rPr>
                <w:sz w:val="22"/>
                <w:szCs w:val="22"/>
              </w:rPr>
            </w:pPr>
          </w:p>
          <w:p w:rsidR="003C556C" w:rsidRPr="0075655D" w:rsidRDefault="003C556C" w:rsidP="003C556C">
            <w:pPr>
              <w:rPr>
                <w:sz w:val="22"/>
                <w:szCs w:val="22"/>
              </w:rPr>
            </w:pPr>
          </w:p>
          <w:p w:rsidR="003C556C" w:rsidRDefault="003C556C" w:rsidP="003C556C">
            <w:pPr>
              <w:rPr>
                <w:sz w:val="22"/>
                <w:szCs w:val="22"/>
              </w:rPr>
            </w:pPr>
          </w:p>
          <w:p w:rsidR="003C556C" w:rsidRPr="0075655D" w:rsidRDefault="003C556C" w:rsidP="003C556C">
            <w:pPr>
              <w:jc w:val="center"/>
              <w:rPr>
                <w:sz w:val="22"/>
                <w:szCs w:val="22"/>
              </w:rPr>
            </w:pPr>
            <w:r>
              <w:rPr>
                <w:sz w:val="22"/>
                <w:szCs w:val="22"/>
              </w:rPr>
              <w:t>0,00</w:t>
            </w:r>
          </w:p>
        </w:tc>
        <w:tc>
          <w:tcPr>
            <w:tcW w:w="1276" w:type="dxa"/>
          </w:tcPr>
          <w:p w:rsidR="003C556C" w:rsidRDefault="003C556C" w:rsidP="003C556C">
            <w:pPr>
              <w:jc w:val="center"/>
              <w:rPr>
                <w:sz w:val="22"/>
                <w:szCs w:val="22"/>
              </w:rPr>
            </w:pPr>
          </w:p>
          <w:p w:rsidR="003C556C" w:rsidRPr="0075655D" w:rsidRDefault="003C556C" w:rsidP="003C556C">
            <w:pPr>
              <w:rPr>
                <w:sz w:val="22"/>
                <w:szCs w:val="22"/>
              </w:rPr>
            </w:pPr>
          </w:p>
          <w:p w:rsidR="003C556C" w:rsidRPr="0075655D" w:rsidRDefault="003C556C" w:rsidP="003C556C">
            <w:pPr>
              <w:rPr>
                <w:sz w:val="22"/>
                <w:szCs w:val="22"/>
              </w:rPr>
            </w:pPr>
          </w:p>
          <w:p w:rsidR="003C556C" w:rsidRPr="0075655D" w:rsidRDefault="003C556C" w:rsidP="003C556C">
            <w:pPr>
              <w:rPr>
                <w:sz w:val="22"/>
                <w:szCs w:val="22"/>
              </w:rPr>
            </w:pPr>
          </w:p>
          <w:p w:rsidR="003C556C" w:rsidRDefault="003C556C" w:rsidP="003C556C">
            <w:pPr>
              <w:rPr>
                <w:sz w:val="22"/>
                <w:szCs w:val="22"/>
              </w:rPr>
            </w:pPr>
          </w:p>
          <w:p w:rsidR="003C556C" w:rsidRPr="0075655D" w:rsidRDefault="003C556C" w:rsidP="003C556C">
            <w:pPr>
              <w:rPr>
                <w:sz w:val="22"/>
                <w:szCs w:val="22"/>
              </w:rPr>
            </w:pPr>
            <w:r>
              <w:rPr>
                <w:sz w:val="22"/>
                <w:szCs w:val="22"/>
              </w:rPr>
              <w:t xml:space="preserve">    0,00</w:t>
            </w:r>
          </w:p>
        </w:tc>
      </w:tr>
      <w:tr w:rsidR="003C556C" w:rsidRPr="00A154D1" w:rsidTr="003C556C">
        <w:tc>
          <w:tcPr>
            <w:tcW w:w="720" w:type="dxa"/>
            <w:gridSpan w:val="2"/>
            <w:vMerge w:val="restart"/>
          </w:tcPr>
          <w:p w:rsidR="003C556C" w:rsidRPr="00A154D1" w:rsidRDefault="003C556C" w:rsidP="003C556C">
            <w:pPr>
              <w:jc w:val="center"/>
              <w:rPr>
                <w:sz w:val="28"/>
                <w:szCs w:val="28"/>
              </w:rPr>
            </w:pPr>
            <w:r>
              <w:rPr>
                <w:sz w:val="28"/>
                <w:szCs w:val="28"/>
              </w:rPr>
              <w:t>2</w:t>
            </w:r>
            <w:r w:rsidRPr="00A154D1">
              <w:rPr>
                <w:sz w:val="28"/>
                <w:szCs w:val="28"/>
              </w:rPr>
              <w:t>.</w:t>
            </w:r>
            <w:r>
              <w:rPr>
                <w:sz w:val="28"/>
                <w:szCs w:val="28"/>
              </w:rPr>
              <w:t>1</w:t>
            </w:r>
          </w:p>
        </w:tc>
        <w:tc>
          <w:tcPr>
            <w:tcW w:w="2520" w:type="dxa"/>
          </w:tcPr>
          <w:p w:rsidR="003C556C" w:rsidRPr="001C3694" w:rsidRDefault="003C556C" w:rsidP="003C556C">
            <w:pPr>
              <w:jc w:val="center"/>
              <w:rPr>
                <w:sz w:val="28"/>
                <w:szCs w:val="28"/>
              </w:rPr>
            </w:pPr>
            <w:r w:rsidRPr="001C3694">
              <w:rPr>
                <w:sz w:val="28"/>
                <w:szCs w:val="28"/>
              </w:rPr>
              <w:t>Мероприятия:</w:t>
            </w:r>
          </w:p>
          <w:p w:rsidR="003C556C" w:rsidRPr="001C3694" w:rsidRDefault="003C556C" w:rsidP="003C556C">
            <w:pPr>
              <w:jc w:val="center"/>
              <w:rPr>
                <w:sz w:val="28"/>
                <w:szCs w:val="28"/>
              </w:rPr>
            </w:pPr>
            <w:r w:rsidRPr="001C3694">
              <w:rPr>
                <w:sz w:val="28"/>
                <w:szCs w:val="28"/>
              </w:rPr>
              <w:t>Организация,</w:t>
            </w:r>
          </w:p>
          <w:p w:rsidR="003C556C" w:rsidRDefault="003C556C" w:rsidP="003C556C">
            <w:pPr>
              <w:jc w:val="center"/>
              <w:rPr>
                <w:sz w:val="28"/>
                <w:szCs w:val="28"/>
              </w:rPr>
            </w:pPr>
            <w:r w:rsidRPr="001C3694">
              <w:rPr>
                <w:sz w:val="28"/>
                <w:szCs w:val="28"/>
              </w:rPr>
              <w:t>проведение районных и городских конкурсов, праздников,</w:t>
            </w:r>
          </w:p>
          <w:p w:rsidR="003C556C" w:rsidRDefault="003C556C" w:rsidP="003C556C">
            <w:pPr>
              <w:jc w:val="center"/>
              <w:rPr>
                <w:sz w:val="28"/>
                <w:szCs w:val="28"/>
              </w:rPr>
            </w:pPr>
            <w:r w:rsidRPr="001C3694">
              <w:rPr>
                <w:sz w:val="28"/>
                <w:szCs w:val="28"/>
              </w:rPr>
              <w:t xml:space="preserve">работа </w:t>
            </w:r>
          </w:p>
          <w:p w:rsidR="003C556C" w:rsidRPr="001C3694" w:rsidRDefault="003C556C" w:rsidP="003C556C">
            <w:pPr>
              <w:jc w:val="center"/>
              <w:rPr>
                <w:sz w:val="28"/>
                <w:szCs w:val="28"/>
              </w:rPr>
            </w:pPr>
            <w:r w:rsidRPr="001C3694">
              <w:rPr>
                <w:sz w:val="28"/>
                <w:szCs w:val="28"/>
              </w:rPr>
              <w:t>по</w:t>
            </w:r>
            <w:r>
              <w:rPr>
                <w:sz w:val="28"/>
                <w:szCs w:val="28"/>
              </w:rPr>
              <w:t xml:space="preserve"> </w:t>
            </w:r>
            <w:r w:rsidRPr="001C3694">
              <w:rPr>
                <w:sz w:val="28"/>
                <w:szCs w:val="28"/>
              </w:rPr>
              <w:t>патриотическому</w:t>
            </w:r>
          </w:p>
          <w:p w:rsidR="003C556C" w:rsidRPr="00A154D1" w:rsidRDefault="003C556C" w:rsidP="003C556C">
            <w:pPr>
              <w:jc w:val="center"/>
              <w:rPr>
                <w:sz w:val="28"/>
                <w:szCs w:val="28"/>
              </w:rPr>
            </w:pPr>
            <w:r w:rsidRPr="001C3694">
              <w:rPr>
                <w:sz w:val="28"/>
                <w:szCs w:val="28"/>
              </w:rPr>
              <w:t>воспитанию</w:t>
            </w:r>
          </w:p>
        </w:tc>
        <w:tc>
          <w:tcPr>
            <w:tcW w:w="1980" w:type="dxa"/>
            <w:vMerge w:val="restart"/>
          </w:tcPr>
          <w:p w:rsidR="003C556C" w:rsidRPr="001C3694" w:rsidRDefault="003C556C" w:rsidP="003C556C">
            <w:pPr>
              <w:jc w:val="center"/>
              <w:rPr>
                <w:sz w:val="28"/>
                <w:szCs w:val="28"/>
              </w:rPr>
            </w:pPr>
            <w:r w:rsidRPr="001C3694">
              <w:rPr>
                <w:sz w:val="28"/>
                <w:szCs w:val="28"/>
              </w:rPr>
              <w:t>Исполнитель:</w:t>
            </w:r>
          </w:p>
          <w:p w:rsidR="003C556C" w:rsidRPr="00C82C7B" w:rsidRDefault="003C556C" w:rsidP="003C556C">
            <w:pPr>
              <w:jc w:val="center"/>
            </w:pPr>
            <w:r w:rsidRPr="001C3694">
              <w:rPr>
                <w:sz w:val="28"/>
                <w:szCs w:val="28"/>
              </w:rPr>
              <w:t>Отдел по делам культуры, молодежи и спорта</w:t>
            </w:r>
            <w:r>
              <w:rPr>
                <w:sz w:val="28"/>
                <w:szCs w:val="28"/>
              </w:rPr>
              <w:t>, МКУ ГДК</w:t>
            </w:r>
          </w:p>
        </w:tc>
        <w:tc>
          <w:tcPr>
            <w:tcW w:w="1350" w:type="dxa"/>
          </w:tcPr>
          <w:p w:rsidR="003C556C" w:rsidRPr="005233F5" w:rsidRDefault="003C556C" w:rsidP="003C556C">
            <w:pPr>
              <w:jc w:val="center"/>
              <w:rPr>
                <w:sz w:val="22"/>
                <w:szCs w:val="22"/>
              </w:rPr>
            </w:pPr>
          </w:p>
        </w:tc>
        <w:tc>
          <w:tcPr>
            <w:tcW w:w="1418" w:type="dxa"/>
          </w:tcPr>
          <w:p w:rsidR="003C556C" w:rsidRPr="0075655D" w:rsidRDefault="003C556C" w:rsidP="003C556C">
            <w:pPr>
              <w:jc w:val="center"/>
              <w:rPr>
                <w:sz w:val="22"/>
                <w:szCs w:val="22"/>
              </w:rPr>
            </w:pPr>
          </w:p>
        </w:tc>
        <w:tc>
          <w:tcPr>
            <w:tcW w:w="1417" w:type="dxa"/>
          </w:tcPr>
          <w:p w:rsidR="003C556C" w:rsidRPr="0075655D" w:rsidRDefault="003C556C" w:rsidP="003C556C">
            <w:pPr>
              <w:jc w:val="center"/>
              <w:rPr>
                <w:sz w:val="22"/>
                <w:szCs w:val="22"/>
              </w:rPr>
            </w:pPr>
          </w:p>
        </w:tc>
        <w:tc>
          <w:tcPr>
            <w:tcW w:w="1276" w:type="dxa"/>
          </w:tcPr>
          <w:p w:rsidR="003C556C" w:rsidRPr="0075655D" w:rsidRDefault="003C556C" w:rsidP="003C556C">
            <w:pPr>
              <w:rPr>
                <w:sz w:val="22"/>
                <w:szCs w:val="22"/>
              </w:rPr>
            </w:pPr>
          </w:p>
        </w:tc>
      </w:tr>
      <w:tr w:rsidR="003C556C" w:rsidRPr="00A154D1" w:rsidTr="003C556C">
        <w:tc>
          <w:tcPr>
            <w:tcW w:w="720" w:type="dxa"/>
            <w:gridSpan w:val="2"/>
            <w:vMerge/>
          </w:tcPr>
          <w:p w:rsidR="003C556C" w:rsidRPr="00A154D1"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бюджетные ассигнования</w:t>
            </w:r>
          </w:p>
        </w:tc>
        <w:tc>
          <w:tcPr>
            <w:tcW w:w="1980" w:type="dxa"/>
            <w:vMerge/>
          </w:tcPr>
          <w:p w:rsidR="003C556C" w:rsidRPr="00C82C7B" w:rsidRDefault="003C556C" w:rsidP="003C556C">
            <w:pPr>
              <w:jc w:val="center"/>
            </w:pPr>
          </w:p>
        </w:tc>
        <w:tc>
          <w:tcPr>
            <w:tcW w:w="1350" w:type="dxa"/>
            <w:vAlign w:val="center"/>
          </w:tcPr>
          <w:p w:rsidR="003C556C" w:rsidRPr="00F801AC" w:rsidRDefault="003C556C" w:rsidP="003C556C">
            <w:pPr>
              <w:jc w:val="center"/>
              <w:rPr>
                <w:sz w:val="22"/>
                <w:szCs w:val="22"/>
              </w:rPr>
            </w:pPr>
          </w:p>
        </w:tc>
        <w:tc>
          <w:tcPr>
            <w:tcW w:w="1418" w:type="dxa"/>
            <w:vAlign w:val="center"/>
          </w:tcPr>
          <w:p w:rsidR="003C556C" w:rsidRPr="00F801AC" w:rsidRDefault="003C556C" w:rsidP="003C556C">
            <w:pPr>
              <w:jc w:val="center"/>
              <w:rPr>
                <w:sz w:val="22"/>
                <w:szCs w:val="22"/>
              </w:rPr>
            </w:pPr>
          </w:p>
        </w:tc>
        <w:tc>
          <w:tcPr>
            <w:tcW w:w="1417" w:type="dxa"/>
            <w:vAlign w:val="center"/>
          </w:tcPr>
          <w:p w:rsidR="003C556C" w:rsidRPr="00F801AC" w:rsidRDefault="003C556C" w:rsidP="003C556C">
            <w:pPr>
              <w:jc w:val="center"/>
              <w:rPr>
                <w:sz w:val="22"/>
                <w:szCs w:val="22"/>
              </w:rPr>
            </w:pPr>
          </w:p>
        </w:tc>
        <w:tc>
          <w:tcPr>
            <w:tcW w:w="1276" w:type="dxa"/>
            <w:vAlign w:val="center"/>
          </w:tcPr>
          <w:p w:rsidR="003C556C" w:rsidRPr="00F801AC" w:rsidRDefault="003C556C" w:rsidP="003C556C">
            <w:pPr>
              <w:jc w:val="center"/>
              <w:rPr>
                <w:sz w:val="22"/>
                <w:szCs w:val="22"/>
              </w:rPr>
            </w:pPr>
          </w:p>
        </w:tc>
      </w:tr>
      <w:tr w:rsidR="003C556C" w:rsidRPr="00A154D1" w:rsidTr="003C556C">
        <w:tc>
          <w:tcPr>
            <w:tcW w:w="720" w:type="dxa"/>
            <w:gridSpan w:val="2"/>
            <w:vMerge/>
          </w:tcPr>
          <w:p w:rsidR="003C556C" w:rsidRPr="00A154D1"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местный бюджет</w:t>
            </w:r>
          </w:p>
        </w:tc>
        <w:tc>
          <w:tcPr>
            <w:tcW w:w="1980" w:type="dxa"/>
            <w:vMerge/>
          </w:tcPr>
          <w:p w:rsidR="003C556C" w:rsidRPr="00C82C7B" w:rsidRDefault="003C556C" w:rsidP="003C556C">
            <w:pPr>
              <w:jc w:val="center"/>
            </w:pPr>
          </w:p>
        </w:tc>
        <w:tc>
          <w:tcPr>
            <w:tcW w:w="1350" w:type="dxa"/>
            <w:vAlign w:val="center"/>
          </w:tcPr>
          <w:p w:rsidR="003C556C" w:rsidRPr="00F801AC" w:rsidRDefault="003C556C" w:rsidP="003C556C">
            <w:pPr>
              <w:jc w:val="center"/>
              <w:rPr>
                <w:sz w:val="22"/>
                <w:szCs w:val="22"/>
              </w:rPr>
            </w:pPr>
          </w:p>
        </w:tc>
        <w:tc>
          <w:tcPr>
            <w:tcW w:w="1418" w:type="dxa"/>
            <w:vAlign w:val="center"/>
          </w:tcPr>
          <w:p w:rsidR="003C556C" w:rsidRPr="00F801AC" w:rsidRDefault="003C556C" w:rsidP="003C556C">
            <w:pPr>
              <w:jc w:val="center"/>
              <w:rPr>
                <w:sz w:val="22"/>
                <w:szCs w:val="22"/>
              </w:rPr>
            </w:pPr>
          </w:p>
        </w:tc>
        <w:tc>
          <w:tcPr>
            <w:tcW w:w="1417" w:type="dxa"/>
            <w:vAlign w:val="center"/>
          </w:tcPr>
          <w:p w:rsidR="003C556C" w:rsidRPr="00F801AC" w:rsidRDefault="003C556C" w:rsidP="003C556C">
            <w:pPr>
              <w:jc w:val="center"/>
              <w:rPr>
                <w:sz w:val="22"/>
                <w:szCs w:val="22"/>
              </w:rPr>
            </w:pPr>
          </w:p>
        </w:tc>
        <w:tc>
          <w:tcPr>
            <w:tcW w:w="1276" w:type="dxa"/>
            <w:vAlign w:val="center"/>
          </w:tcPr>
          <w:p w:rsidR="003C556C" w:rsidRPr="00F801AC" w:rsidRDefault="003C556C" w:rsidP="003C556C">
            <w:pPr>
              <w:jc w:val="center"/>
              <w:rPr>
                <w:sz w:val="22"/>
                <w:szCs w:val="22"/>
              </w:rPr>
            </w:pPr>
          </w:p>
        </w:tc>
      </w:tr>
      <w:tr w:rsidR="003C556C" w:rsidRPr="00A154D1" w:rsidTr="003C556C">
        <w:tc>
          <w:tcPr>
            <w:tcW w:w="720" w:type="dxa"/>
            <w:gridSpan w:val="2"/>
            <w:vMerge/>
          </w:tcPr>
          <w:p w:rsidR="003C556C" w:rsidRPr="00A154D1"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областной бюджет</w:t>
            </w:r>
          </w:p>
        </w:tc>
        <w:tc>
          <w:tcPr>
            <w:tcW w:w="1980" w:type="dxa"/>
            <w:vMerge/>
          </w:tcPr>
          <w:p w:rsidR="003C556C" w:rsidRPr="00C82C7B" w:rsidRDefault="003C556C" w:rsidP="003C556C">
            <w:pPr>
              <w:jc w:val="center"/>
            </w:pP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720" w:type="dxa"/>
            <w:gridSpan w:val="2"/>
            <w:vMerge/>
          </w:tcPr>
          <w:p w:rsidR="003C556C" w:rsidRPr="00A154D1"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бюджеты государственных внебюджетных фондов</w:t>
            </w:r>
          </w:p>
        </w:tc>
        <w:tc>
          <w:tcPr>
            <w:tcW w:w="1980" w:type="dxa"/>
            <w:vMerge/>
          </w:tcPr>
          <w:p w:rsidR="003C556C" w:rsidRPr="00C82C7B" w:rsidRDefault="003C556C" w:rsidP="003C556C">
            <w:pPr>
              <w:jc w:val="center"/>
            </w:pP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720" w:type="dxa"/>
            <w:gridSpan w:val="2"/>
            <w:vMerge/>
          </w:tcPr>
          <w:p w:rsidR="003C556C" w:rsidRPr="00A154D1"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от юридических и физических лиц</w:t>
            </w:r>
          </w:p>
        </w:tc>
        <w:tc>
          <w:tcPr>
            <w:tcW w:w="1980" w:type="dxa"/>
            <w:vMerge/>
          </w:tcPr>
          <w:p w:rsidR="003C556C" w:rsidRPr="00C82C7B" w:rsidRDefault="003C556C" w:rsidP="003C556C">
            <w:pPr>
              <w:jc w:val="center"/>
            </w:pP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720" w:type="dxa"/>
            <w:gridSpan w:val="2"/>
            <w:vMerge/>
          </w:tcPr>
          <w:p w:rsidR="003C556C" w:rsidRPr="00A154D1"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внебюджетное финансирование</w:t>
            </w:r>
          </w:p>
        </w:tc>
        <w:tc>
          <w:tcPr>
            <w:tcW w:w="1980" w:type="dxa"/>
            <w:vMerge/>
          </w:tcPr>
          <w:p w:rsidR="003C556C" w:rsidRPr="00C82C7B" w:rsidRDefault="003C556C" w:rsidP="003C556C">
            <w:pPr>
              <w:jc w:val="center"/>
            </w:pP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720" w:type="dxa"/>
            <w:gridSpan w:val="2"/>
            <w:vMerge/>
          </w:tcPr>
          <w:p w:rsidR="003C556C" w:rsidRPr="00A154D1"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xml:space="preserve">-«источник </w:t>
            </w:r>
            <w:r w:rsidRPr="00A154D1">
              <w:rPr>
                <w:sz w:val="28"/>
                <w:szCs w:val="28"/>
              </w:rPr>
              <w:lastRenderedPageBreak/>
              <w:t>финансирования»</w:t>
            </w:r>
          </w:p>
        </w:tc>
        <w:tc>
          <w:tcPr>
            <w:tcW w:w="1980" w:type="dxa"/>
            <w:vMerge/>
          </w:tcPr>
          <w:p w:rsidR="003C556C" w:rsidRPr="00C82C7B" w:rsidRDefault="003C556C" w:rsidP="003C556C">
            <w:pPr>
              <w:jc w:val="center"/>
            </w:pP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720" w:type="dxa"/>
            <w:gridSpan w:val="2"/>
            <w:vMerge/>
          </w:tcPr>
          <w:p w:rsidR="003C556C" w:rsidRPr="00A154D1"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-«источник финансирования»</w:t>
            </w:r>
          </w:p>
          <w:p w:rsidR="003C556C" w:rsidRPr="00A154D1" w:rsidRDefault="003C556C" w:rsidP="003C556C">
            <w:pPr>
              <w:jc w:val="center"/>
              <w:rPr>
                <w:sz w:val="28"/>
                <w:szCs w:val="28"/>
              </w:rPr>
            </w:pPr>
          </w:p>
        </w:tc>
        <w:tc>
          <w:tcPr>
            <w:tcW w:w="1980" w:type="dxa"/>
            <w:vMerge/>
          </w:tcPr>
          <w:p w:rsidR="003C556C" w:rsidRPr="00C82C7B" w:rsidRDefault="003C556C" w:rsidP="003C556C">
            <w:pPr>
              <w:jc w:val="center"/>
            </w:pP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720" w:type="dxa"/>
            <w:gridSpan w:val="2"/>
            <w:vMerge w:val="restart"/>
          </w:tcPr>
          <w:p w:rsidR="003C556C" w:rsidRPr="00A154D1" w:rsidRDefault="003C556C" w:rsidP="003C556C">
            <w:pPr>
              <w:jc w:val="center"/>
              <w:rPr>
                <w:sz w:val="28"/>
                <w:szCs w:val="28"/>
              </w:rPr>
            </w:pPr>
            <w:r>
              <w:rPr>
                <w:sz w:val="28"/>
                <w:szCs w:val="28"/>
              </w:rPr>
              <w:t>2.2</w:t>
            </w:r>
          </w:p>
        </w:tc>
        <w:tc>
          <w:tcPr>
            <w:tcW w:w="2520" w:type="dxa"/>
          </w:tcPr>
          <w:p w:rsidR="003C556C" w:rsidRPr="00A154D1" w:rsidRDefault="003C556C" w:rsidP="003C556C">
            <w:pPr>
              <w:rPr>
                <w:sz w:val="28"/>
                <w:szCs w:val="28"/>
              </w:rPr>
            </w:pPr>
            <w:r>
              <w:rPr>
                <w:sz w:val="28"/>
                <w:szCs w:val="28"/>
              </w:rPr>
              <w:t>Оплата концертной программы</w:t>
            </w:r>
          </w:p>
        </w:tc>
        <w:tc>
          <w:tcPr>
            <w:tcW w:w="1980" w:type="dxa"/>
            <w:vMerge w:val="restart"/>
          </w:tcPr>
          <w:p w:rsidR="003C556C" w:rsidRPr="00A62A62" w:rsidRDefault="003C556C" w:rsidP="003C556C">
            <w:pPr>
              <w:jc w:val="center"/>
              <w:rPr>
                <w:sz w:val="28"/>
                <w:szCs w:val="28"/>
              </w:rPr>
            </w:pPr>
            <w:r w:rsidRPr="00A62A62">
              <w:rPr>
                <w:sz w:val="28"/>
                <w:szCs w:val="28"/>
              </w:rPr>
              <w:t>Исполнитель:</w:t>
            </w:r>
          </w:p>
          <w:p w:rsidR="003C556C" w:rsidRPr="00C82C7B" w:rsidRDefault="003C556C" w:rsidP="003C556C">
            <w:pPr>
              <w:jc w:val="center"/>
            </w:pPr>
            <w:r w:rsidRPr="00A62A62">
              <w:rPr>
                <w:sz w:val="28"/>
                <w:szCs w:val="28"/>
              </w:rPr>
              <w:t>Отдел по делам культуры, молодежи и спорта</w:t>
            </w: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720" w:type="dxa"/>
            <w:gridSpan w:val="2"/>
            <w:vMerge/>
          </w:tcPr>
          <w:p w:rsidR="003C556C" w:rsidRPr="00A154D1"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бюджетные ассигнования</w:t>
            </w:r>
          </w:p>
        </w:tc>
        <w:tc>
          <w:tcPr>
            <w:tcW w:w="1980" w:type="dxa"/>
            <w:vMerge/>
          </w:tcPr>
          <w:p w:rsidR="003C556C" w:rsidRPr="00A154D1" w:rsidRDefault="003C556C" w:rsidP="003C556C">
            <w:pPr>
              <w:jc w:val="center"/>
              <w:rPr>
                <w:sz w:val="28"/>
                <w:szCs w:val="28"/>
              </w:rPr>
            </w:pP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720" w:type="dxa"/>
            <w:gridSpan w:val="2"/>
            <w:vMerge/>
          </w:tcPr>
          <w:p w:rsidR="003C556C" w:rsidRPr="00A154D1"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местный бюджет</w:t>
            </w:r>
          </w:p>
        </w:tc>
        <w:tc>
          <w:tcPr>
            <w:tcW w:w="1980" w:type="dxa"/>
            <w:vMerge/>
          </w:tcPr>
          <w:p w:rsidR="003C556C" w:rsidRPr="00A154D1" w:rsidRDefault="003C556C" w:rsidP="003C556C">
            <w:pPr>
              <w:jc w:val="center"/>
              <w:rPr>
                <w:sz w:val="28"/>
                <w:szCs w:val="28"/>
              </w:rPr>
            </w:pP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rPr>
          <w:trHeight w:val="507"/>
        </w:trPr>
        <w:tc>
          <w:tcPr>
            <w:tcW w:w="720" w:type="dxa"/>
            <w:gridSpan w:val="2"/>
            <w:vMerge/>
          </w:tcPr>
          <w:p w:rsidR="003C556C" w:rsidRPr="00A154D1" w:rsidRDefault="003C556C" w:rsidP="003C556C">
            <w:pPr>
              <w:jc w:val="center"/>
              <w:rPr>
                <w:sz w:val="28"/>
                <w:szCs w:val="28"/>
              </w:rPr>
            </w:pPr>
          </w:p>
        </w:tc>
        <w:tc>
          <w:tcPr>
            <w:tcW w:w="2520" w:type="dxa"/>
          </w:tcPr>
          <w:p w:rsidR="003C556C" w:rsidRPr="00A154D1" w:rsidRDefault="003C556C" w:rsidP="003C556C">
            <w:pPr>
              <w:ind w:left="-804" w:firstLine="804"/>
              <w:jc w:val="center"/>
              <w:rPr>
                <w:sz w:val="28"/>
                <w:szCs w:val="28"/>
              </w:rPr>
            </w:pPr>
            <w:r w:rsidRPr="00A154D1">
              <w:rPr>
                <w:sz w:val="28"/>
                <w:szCs w:val="28"/>
              </w:rPr>
              <w:t>- областной бюджет</w:t>
            </w:r>
          </w:p>
        </w:tc>
        <w:tc>
          <w:tcPr>
            <w:tcW w:w="1980" w:type="dxa"/>
            <w:vMerge/>
          </w:tcPr>
          <w:p w:rsidR="003C556C" w:rsidRPr="00A154D1" w:rsidRDefault="003C556C" w:rsidP="003C556C">
            <w:pPr>
              <w:jc w:val="center"/>
              <w:rPr>
                <w:sz w:val="28"/>
                <w:szCs w:val="28"/>
              </w:rPr>
            </w:pP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720" w:type="dxa"/>
            <w:gridSpan w:val="2"/>
            <w:vMerge/>
          </w:tcPr>
          <w:p w:rsidR="003C556C" w:rsidRPr="00A154D1"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-бюджеты государственных внебюджетных фондов</w:t>
            </w:r>
          </w:p>
        </w:tc>
        <w:tc>
          <w:tcPr>
            <w:tcW w:w="1980" w:type="dxa"/>
            <w:vMerge/>
          </w:tcPr>
          <w:p w:rsidR="003C556C" w:rsidRPr="00A154D1" w:rsidRDefault="003C556C" w:rsidP="003C556C">
            <w:pPr>
              <w:jc w:val="center"/>
              <w:rPr>
                <w:sz w:val="28"/>
                <w:szCs w:val="28"/>
              </w:rPr>
            </w:pP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720" w:type="dxa"/>
            <w:gridSpan w:val="2"/>
            <w:vMerge/>
          </w:tcPr>
          <w:p w:rsidR="003C556C" w:rsidRPr="00A154D1"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от юридических и физических лиц</w:t>
            </w:r>
          </w:p>
        </w:tc>
        <w:tc>
          <w:tcPr>
            <w:tcW w:w="1980" w:type="dxa"/>
            <w:vMerge/>
          </w:tcPr>
          <w:p w:rsidR="003C556C" w:rsidRPr="00A154D1" w:rsidRDefault="003C556C" w:rsidP="003C556C">
            <w:pPr>
              <w:jc w:val="center"/>
              <w:rPr>
                <w:sz w:val="28"/>
                <w:szCs w:val="28"/>
              </w:rPr>
            </w:pP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c>
          <w:tcPr>
            <w:tcW w:w="720" w:type="dxa"/>
            <w:gridSpan w:val="2"/>
            <w:vMerge/>
          </w:tcPr>
          <w:p w:rsidR="003C556C" w:rsidRPr="00A154D1"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внебюджетное финансирование</w:t>
            </w:r>
          </w:p>
        </w:tc>
        <w:tc>
          <w:tcPr>
            <w:tcW w:w="1980" w:type="dxa"/>
            <w:vMerge/>
          </w:tcPr>
          <w:p w:rsidR="003C556C" w:rsidRPr="00A154D1" w:rsidRDefault="003C556C" w:rsidP="003C556C">
            <w:pPr>
              <w:jc w:val="center"/>
              <w:rPr>
                <w:sz w:val="28"/>
                <w:szCs w:val="28"/>
              </w:rPr>
            </w:pP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rPr>
          <w:trHeight w:val="406"/>
        </w:trPr>
        <w:tc>
          <w:tcPr>
            <w:tcW w:w="720" w:type="dxa"/>
            <w:gridSpan w:val="2"/>
            <w:vMerge/>
          </w:tcPr>
          <w:p w:rsidR="003C556C" w:rsidRPr="00A154D1"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«источник финансирования»</w:t>
            </w:r>
          </w:p>
        </w:tc>
        <w:tc>
          <w:tcPr>
            <w:tcW w:w="1980" w:type="dxa"/>
            <w:vMerge/>
          </w:tcPr>
          <w:p w:rsidR="003C556C" w:rsidRPr="00A154D1" w:rsidRDefault="003C556C" w:rsidP="003C556C">
            <w:pPr>
              <w:jc w:val="center"/>
              <w:rPr>
                <w:sz w:val="28"/>
                <w:szCs w:val="28"/>
              </w:rPr>
            </w:pP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rPr>
          <w:trHeight w:val="661"/>
        </w:trPr>
        <w:tc>
          <w:tcPr>
            <w:tcW w:w="720" w:type="dxa"/>
            <w:gridSpan w:val="2"/>
            <w:vMerge/>
          </w:tcPr>
          <w:p w:rsidR="003C556C" w:rsidRPr="00A154D1"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«источник финансирования»</w:t>
            </w:r>
          </w:p>
        </w:tc>
        <w:tc>
          <w:tcPr>
            <w:tcW w:w="1980" w:type="dxa"/>
            <w:vMerge/>
          </w:tcPr>
          <w:p w:rsidR="003C556C" w:rsidRPr="00A154D1" w:rsidRDefault="003C556C" w:rsidP="003C556C">
            <w:pPr>
              <w:jc w:val="center"/>
              <w:rPr>
                <w:sz w:val="28"/>
                <w:szCs w:val="28"/>
              </w:rPr>
            </w:pPr>
          </w:p>
        </w:tc>
        <w:tc>
          <w:tcPr>
            <w:tcW w:w="1350" w:type="dxa"/>
          </w:tcPr>
          <w:p w:rsidR="003C556C" w:rsidRPr="00EA1F57" w:rsidRDefault="003C556C" w:rsidP="003C556C">
            <w:pPr>
              <w:jc w:val="center"/>
            </w:pPr>
          </w:p>
        </w:tc>
        <w:tc>
          <w:tcPr>
            <w:tcW w:w="1418" w:type="dxa"/>
          </w:tcPr>
          <w:p w:rsidR="003C556C" w:rsidRPr="00EA1F57" w:rsidRDefault="003C556C" w:rsidP="003C556C">
            <w:pPr>
              <w:jc w:val="center"/>
            </w:pPr>
          </w:p>
        </w:tc>
        <w:tc>
          <w:tcPr>
            <w:tcW w:w="1417" w:type="dxa"/>
          </w:tcPr>
          <w:p w:rsidR="003C556C" w:rsidRPr="00EA1F57" w:rsidRDefault="003C556C" w:rsidP="003C556C">
            <w:pPr>
              <w:jc w:val="center"/>
            </w:pPr>
          </w:p>
        </w:tc>
        <w:tc>
          <w:tcPr>
            <w:tcW w:w="1276" w:type="dxa"/>
          </w:tcPr>
          <w:p w:rsidR="003C556C" w:rsidRPr="00EA1F57" w:rsidRDefault="003C556C" w:rsidP="003C556C">
            <w:pPr>
              <w:jc w:val="center"/>
            </w:pPr>
          </w:p>
        </w:tc>
      </w:tr>
      <w:tr w:rsidR="003C556C" w:rsidRPr="00A154D1" w:rsidTr="003C556C">
        <w:trPr>
          <w:trHeight w:val="661"/>
        </w:trPr>
        <w:tc>
          <w:tcPr>
            <w:tcW w:w="720" w:type="dxa"/>
            <w:gridSpan w:val="2"/>
            <w:vMerge w:val="restart"/>
          </w:tcPr>
          <w:p w:rsidR="003C556C" w:rsidRPr="00A154D1" w:rsidRDefault="003C556C" w:rsidP="003C556C">
            <w:pPr>
              <w:jc w:val="center"/>
              <w:rPr>
                <w:sz w:val="28"/>
                <w:szCs w:val="28"/>
              </w:rPr>
            </w:pPr>
            <w:r>
              <w:rPr>
                <w:sz w:val="28"/>
                <w:szCs w:val="28"/>
              </w:rPr>
              <w:t>2.3</w:t>
            </w:r>
          </w:p>
        </w:tc>
        <w:tc>
          <w:tcPr>
            <w:tcW w:w="2520" w:type="dxa"/>
          </w:tcPr>
          <w:p w:rsidR="003C556C" w:rsidRPr="00A154D1" w:rsidRDefault="003C556C" w:rsidP="003C556C">
            <w:pPr>
              <w:jc w:val="center"/>
              <w:rPr>
                <w:sz w:val="28"/>
                <w:szCs w:val="28"/>
              </w:rPr>
            </w:pPr>
            <w:r>
              <w:rPr>
                <w:sz w:val="28"/>
                <w:szCs w:val="28"/>
              </w:rPr>
              <w:t xml:space="preserve">Оформление мероприятий, приобретение расходного материала  для организации временной занятости детей и подростков  в летний период </w:t>
            </w:r>
          </w:p>
        </w:tc>
        <w:tc>
          <w:tcPr>
            <w:tcW w:w="1980" w:type="dxa"/>
            <w:vMerge w:val="restart"/>
          </w:tcPr>
          <w:p w:rsidR="003C556C" w:rsidRPr="00A62A62" w:rsidRDefault="003C556C" w:rsidP="003C556C">
            <w:pPr>
              <w:jc w:val="center"/>
              <w:rPr>
                <w:sz w:val="28"/>
                <w:szCs w:val="28"/>
              </w:rPr>
            </w:pPr>
            <w:r w:rsidRPr="00A62A62">
              <w:rPr>
                <w:sz w:val="28"/>
                <w:szCs w:val="28"/>
              </w:rPr>
              <w:t>Исполнитель:</w:t>
            </w:r>
          </w:p>
          <w:p w:rsidR="003C556C" w:rsidRPr="00A154D1" w:rsidRDefault="003C556C" w:rsidP="003C556C">
            <w:pPr>
              <w:jc w:val="center"/>
              <w:rPr>
                <w:sz w:val="28"/>
                <w:szCs w:val="28"/>
              </w:rPr>
            </w:pPr>
            <w:r w:rsidRPr="00A62A62">
              <w:rPr>
                <w:sz w:val="28"/>
                <w:szCs w:val="28"/>
              </w:rPr>
              <w:t>Отдел по делам культуры, молодежи и спорта</w:t>
            </w:r>
            <w:r>
              <w:rPr>
                <w:sz w:val="28"/>
                <w:szCs w:val="28"/>
              </w:rPr>
              <w:t>, МКУ ГДК</w:t>
            </w:r>
          </w:p>
        </w:tc>
        <w:tc>
          <w:tcPr>
            <w:tcW w:w="1350" w:type="dxa"/>
          </w:tcPr>
          <w:p w:rsidR="003C556C" w:rsidRDefault="003C556C" w:rsidP="003C556C">
            <w:pPr>
              <w:jc w:val="center"/>
              <w:rPr>
                <w:sz w:val="22"/>
                <w:szCs w:val="22"/>
              </w:rPr>
            </w:pPr>
          </w:p>
          <w:p w:rsidR="003C556C" w:rsidRPr="00FC1E3B" w:rsidRDefault="003C556C" w:rsidP="003C556C">
            <w:pPr>
              <w:rPr>
                <w:sz w:val="22"/>
                <w:szCs w:val="22"/>
              </w:rPr>
            </w:pPr>
          </w:p>
          <w:p w:rsidR="003C556C" w:rsidRPr="00FC1E3B" w:rsidRDefault="003C556C" w:rsidP="003C556C">
            <w:pPr>
              <w:rPr>
                <w:sz w:val="22"/>
                <w:szCs w:val="22"/>
              </w:rPr>
            </w:pPr>
          </w:p>
          <w:p w:rsidR="003C556C" w:rsidRPr="00FC1E3B" w:rsidRDefault="003C556C" w:rsidP="003C556C">
            <w:pPr>
              <w:rPr>
                <w:sz w:val="22"/>
                <w:szCs w:val="22"/>
              </w:rPr>
            </w:pPr>
          </w:p>
          <w:p w:rsidR="003C556C" w:rsidRDefault="003C556C" w:rsidP="003C556C">
            <w:pPr>
              <w:rPr>
                <w:sz w:val="22"/>
                <w:szCs w:val="22"/>
              </w:rPr>
            </w:pPr>
          </w:p>
          <w:p w:rsidR="003C556C" w:rsidRPr="00FC1E3B" w:rsidRDefault="003C556C" w:rsidP="003C556C">
            <w:pPr>
              <w:jc w:val="center"/>
              <w:rPr>
                <w:sz w:val="22"/>
                <w:szCs w:val="22"/>
              </w:rPr>
            </w:pPr>
            <w:r>
              <w:rPr>
                <w:sz w:val="22"/>
                <w:szCs w:val="22"/>
              </w:rPr>
              <w:t>2000,00</w:t>
            </w:r>
          </w:p>
        </w:tc>
        <w:tc>
          <w:tcPr>
            <w:tcW w:w="1418"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r>
              <w:rPr>
                <w:sz w:val="22"/>
                <w:szCs w:val="22"/>
              </w:rPr>
              <w:t>0,00</w:t>
            </w:r>
          </w:p>
        </w:tc>
        <w:tc>
          <w:tcPr>
            <w:tcW w:w="1417" w:type="dxa"/>
          </w:tcPr>
          <w:p w:rsidR="003C556C" w:rsidRDefault="003C556C" w:rsidP="003C556C">
            <w:pPr>
              <w:jc w:val="center"/>
              <w:rPr>
                <w:sz w:val="22"/>
                <w:szCs w:val="22"/>
              </w:rPr>
            </w:pPr>
          </w:p>
          <w:p w:rsidR="003C556C" w:rsidRPr="0075655D" w:rsidRDefault="003C556C" w:rsidP="003C556C">
            <w:pPr>
              <w:jc w:val="center"/>
              <w:rPr>
                <w:sz w:val="22"/>
                <w:szCs w:val="22"/>
              </w:rPr>
            </w:pPr>
          </w:p>
          <w:p w:rsidR="003C556C" w:rsidRPr="0075655D" w:rsidRDefault="003C556C" w:rsidP="003C556C">
            <w:pPr>
              <w:jc w:val="center"/>
              <w:rPr>
                <w:sz w:val="22"/>
                <w:szCs w:val="22"/>
              </w:rPr>
            </w:pPr>
          </w:p>
          <w:p w:rsidR="003C556C" w:rsidRPr="0075655D" w:rsidRDefault="003C556C" w:rsidP="003C556C">
            <w:pPr>
              <w:jc w:val="center"/>
              <w:rPr>
                <w:sz w:val="22"/>
                <w:szCs w:val="22"/>
              </w:rPr>
            </w:pPr>
          </w:p>
          <w:p w:rsidR="003C556C" w:rsidRDefault="003C556C" w:rsidP="003C556C">
            <w:pPr>
              <w:jc w:val="center"/>
              <w:rPr>
                <w:sz w:val="22"/>
                <w:szCs w:val="22"/>
              </w:rPr>
            </w:pPr>
          </w:p>
          <w:p w:rsidR="003C556C" w:rsidRPr="0075655D" w:rsidRDefault="003C556C" w:rsidP="003C556C">
            <w:pPr>
              <w:jc w:val="center"/>
              <w:rPr>
                <w:sz w:val="22"/>
                <w:szCs w:val="22"/>
              </w:rPr>
            </w:pPr>
            <w:r>
              <w:rPr>
                <w:sz w:val="22"/>
                <w:szCs w:val="22"/>
              </w:rPr>
              <w:t>0,00</w:t>
            </w:r>
          </w:p>
        </w:tc>
        <w:tc>
          <w:tcPr>
            <w:tcW w:w="1276" w:type="dxa"/>
          </w:tcPr>
          <w:p w:rsidR="003C556C" w:rsidRDefault="003C556C" w:rsidP="003C556C">
            <w:pPr>
              <w:jc w:val="center"/>
              <w:rPr>
                <w:sz w:val="22"/>
                <w:szCs w:val="22"/>
              </w:rPr>
            </w:pPr>
          </w:p>
          <w:p w:rsidR="003C556C" w:rsidRPr="0075655D" w:rsidRDefault="003C556C" w:rsidP="003C556C">
            <w:pPr>
              <w:jc w:val="center"/>
              <w:rPr>
                <w:sz w:val="22"/>
                <w:szCs w:val="22"/>
              </w:rPr>
            </w:pPr>
          </w:p>
          <w:p w:rsidR="003C556C" w:rsidRPr="0075655D" w:rsidRDefault="003C556C" w:rsidP="003C556C">
            <w:pPr>
              <w:jc w:val="center"/>
              <w:rPr>
                <w:sz w:val="22"/>
                <w:szCs w:val="22"/>
              </w:rPr>
            </w:pPr>
          </w:p>
          <w:p w:rsidR="003C556C" w:rsidRPr="0075655D" w:rsidRDefault="003C556C" w:rsidP="003C556C">
            <w:pPr>
              <w:jc w:val="center"/>
              <w:rPr>
                <w:sz w:val="22"/>
                <w:szCs w:val="22"/>
              </w:rPr>
            </w:pPr>
          </w:p>
          <w:p w:rsidR="003C556C" w:rsidRDefault="003C556C" w:rsidP="003C556C">
            <w:pPr>
              <w:jc w:val="center"/>
              <w:rPr>
                <w:sz w:val="22"/>
                <w:szCs w:val="22"/>
              </w:rPr>
            </w:pPr>
          </w:p>
          <w:p w:rsidR="003C556C" w:rsidRPr="0075655D" w:rsidRDefault="003C556C" w:rsidP="003C556C">
            <w:pPr>
              <w:jc w:val="center"/>
              <w:rPr>
                <w:sz w:val="22"/>
                <w:szCs w:val="22"/>
              </w:rPr>
            </w:pPr>
            <w:r>
              <w:rPr>
                <w:sz w:val="22"/>
                <w:szCs w:val="22"/>
              </w:rPr>
              <w:t>0,00</w:t>
            </w:r>
          </w:p>
        </w:tc>
      </w:tr>
      <w:tr w:rsidR="003C556C" w:rsidRPr="00A154D1" w:rsidTr="003C556C">
        <w:trPr>
          <w:trHeight w:val="661"/>
        </w:trPr>
        <w:tc>
          <w:tcPr>
            <w:tcW w:w="720" w:type="dxa"/>
            <w:gridSpan w:val="2"/>
            <w:vMerge/>
          </w:tcPr>
          <w:p w:rsidR="003C556C" w:rsidRPr="00A154D1" w:rsidRDefault="003C556C" w:rsidP="003C556C">
            <w:pPr>
              <w:jc w:val="center"/>
              <w:rPr>
                <w:sz w:val="28"/>
                <w:szCs w:val="28"/>
              </w:rPr>
            </w:pPr>
          </w:p>
        </w:tc>
        <w:tc>
          <w:tcPr>
            <w:tcW w:w="2520" w:type="dxa"/>
            <w:tcBorders>
              <w:top w:val="single" w:sz="4" w:space="0" w:color="auto"/>
              <w:bottom w:val="single" w:sz="4" w:space="0" w:color="auto"/>
            </w:tcBorders>
          </w:tcPr>
          <w:p w:rsidR="003C556C" w:rsidRPr="00A154D1" w:rsidRDefault="003C556C" w:rsidP="003C556C">
            <w:pPr>
              <w:jc w:val="center"/>
              <w:rPr>
                <w:sz w:val="28"/>
                <w:szCs w:val="28"/>
              </w:rPr>
            </w:pPr>
            <w:r w:rsidRPr="00A154D1">
              <w:rPr>
                <w:sz w:val="28"/>
                <w:szCs w:val="28"/>
              </w:rPr>
              <w:t>бюджетные ассигнования</w:t>
            </w:r>
          </w:p>
        </w:tc>
        <w:tc>
          <w:tcPr>
            <w:tcW w:w="1980" w:type="dxa"/>
            <w:vMerge/>
          </w:tcPr>
          <w:p w:rsidR="003C556C" w:rsidRPr="001C3694" w:rsidRDefault="003C556C" w:rsidP="003C556C">
            <w:pPr>
              <w:jc w:val="center"/>
            </w:pPr>
          </w:p>
        </w:tc>
        <w:tc>
          <w:tcPr>
            <w:tcW w:w="1350" w:type="dxa"/>
          </w:tcPr>
          <w:p w:rsidR="003C556C" w:rsidRPr="00F801AC" w:rsidRDefault="003C556C" w:rsidP="003C556C">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3C556C" w:rsidRPr="00F801AC" w:rsidRDefault="003C556C" w:rsidP="003C556C">
            <w:pPr>
              <w:jc w:val="center"/>
              <w:rPr>
                <w:sz w:val="22"/>
                <w:szCs w:val="22"/>
              </w:rPr>
            </w:pPr>
            <w:r>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3C556C" w:rsidRPr="00F801AC" w:rsidRDefault="003C556C" w:rsidP="003C556C">
            <w:pPr>
              <w:jc w:val="center"/>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3C556C" w:rsidRPr="00F801AC" w:rsidRDefault="003C556C" w:rsidP="003C556C">
            <w:pPr>
              <w:jc w:val="center"/>
              <w:rPr>
                <w:sz w:val="22"/>
                <w:szCs w:val="22"/>
              </w:rPr>
            </w:pPr>
            <w:r>
              <w:rPr>
                <w:sz w:val="22"/>
                <w:szCs w:val="22"/>
              </w:rPr>
              <w:t>0,00</w:t>
            </w:r>
          </w:p>
        </w:tc>
      </w:tr>
      <w:tr w:rsidR="003C556C" w:rsidRPr="00A154D1" w:rsidTr="003C556C">
        <w:trPr>
          <w:trHeight w:val="661"/>
        </w:trPr>
        <w:tc>
          <w:tcPr>
            <w:tcW w:w="720" w:type="dxa"/>
            <w:gridSpan w:val="2"/>
            <w:vMerge/>
          </w:tcPr>
          <w:p w:rsidR="003C556C" w:rsidRPr="00A154D1" w:rsidRDefault="003C556C" w:rsidP="003C556C">
            <w:pPr>
              <w:jc w:val="center"/>
              <w:rPr>
                <w:sz w:val="28"/>
                <w:szCs w:val="28"/>
              </w:rPr>
            </w:pPr>
          </w:p>
        </w:tc>
        <w:tc>
          <w:tcPr>
            <w:tcW w:w="2520" w:type="dxa"/>
            <w:tcBorders>
              <w:top w:val="single" w:sz="4" w:space="0" w:color="auto"/>
              <w:bottom w:val="single" w:sz="4" w:space="0" w:color="auto"/>
            </w:tcBorders>
          </w:tcPr>
          <w:p w:rsidR="003C556C" w:rsidRPr="00A154D1" w:rsidRDefault="003C556C" w:rsidP="003C556C">
            <w:pPr>
              <w:jc w:val="center"/>
              <w:rPr>
                <w:sz w:val="28"/>
                <w:szCs w:val="28"/>
              </w:rPr>
            </w:pPr>
            <w:r w:rsidRPr="00A154D1">
              <w:rPr>
                <w:sz w:val="28"/>
                <w:szCs w:val="28"/>
              </w:rPr>
              <w:t>- местный бюджет</w:t>
            </w:r>
          </w:p>
        </w:tc>
        <w:tc>
          <w:tcPr>
            <w:tcW w:w="1980" w:type="dxa"/>
            <w:vMerge/>
          </w:tcPr>
          <w:p w:rsidR="003C556C" w:rsidRPr="001C3694" w:rsidRDefault="003C556C" w:rsidP="003C556C">
            <w:pPr>
              <w:jc w:val="center"/>
            </w:pPr>
          </w:p>
        </w:tc>
        <w:tc>
          <w:tcPr>
            <w:tcW w:w="1350" w:type="dxa"/>
          </w:tcPr>
          <w:p w:rsidR="003C556C" w:rsidRPr="00F801AC" w:rsidRDefault="003C556C" w:rsidP="003C556C">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3C556C" w:rsidRPr="00F801AC" w:rsidRDefault="003C556C" w:rsidP="003C556C">
            <w:pPr>
              <w:jc w:val="center"/>
              <w:rPr>
                <w:sz w:val="22"/>
                <w:szCs w:val="22"/>
              </w:rPr>
            </w:pPr>
            <w:r>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3C556C" w:rsidRPr="00F801AC" w:rsidRDefault="003C556C" w:rsidP="003C556C">
            <w:pPr>
              <w:jc w:val="center"/>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3C556C" w:rsidRPr="00F801AC" w:rsidRDefault="003C556C" w:rsidP="003C556C">
            <w:pPr>
              <w:jc w:val="center"/>
              <w:rPr>
                <w:sz w:val="22"/>
                <w:szCs w:val="22"/>
              </w:rPr>
            </w:pPr>
            <w:r>
              <w:rPr>
                <w:sz w:val="22"/>
                <w:szCs w:val="22"/>
              </w:rPr>
              <w:t>0,00</w:t>
            </w:r>
          </w:p>
        </w:tc>
      </w:tr>
      <w:tr w:rsidR="003C556C" w:rsidRPr="00A154D1" w:rsidTr="003C556C">
        <w:trPr>
          <w:trHeight w:val="479"/>
        </w:trPr>
        <w:tc>
          <w:tcPr>
            <w:tcW w:w="720" w:type="dxa"/>
            <w:gridSpan w:val="2"/>
            <w:vMerge/>
          </w:tcPr>
          <w:p w:rsidR="003C556C" w:rsidRPr="00A154D1" w:rsidRDefault="003C556C" w:rsidP="003C556C">
            <w:pPr>
              <w:jc w:val="center"/>
              <w:rPr>
                <w:sz w:val="28"/>
                <w:szCs w:val="28"/>
              </w:rPr>
            </w:pPr>
          </w:p>
        </w:tc>
        <w:tc>
          <w:tcPr>
            <w:tcW w:w="2520" w:type="dxa"/>
            <w:tcBorders>
              <w:top w:val="single" w:sz="4" w:space="0" w:color="auto"/>
              <w:bottom w:val="single" w:sz="4" w:space="0" w:color="auto"/>
            </w:tcBorders>
          </w:tcPr>
          <w:p w:rsidR="003C556C" w:rsidRPr="00A154D1" w:rsidRDefault="003C556C" w:rsidP="003C556C">
            <w:pPr>
              <w:jc w:val="center"/>
              <w:rPr>
                <w:sz w:val="28"/>
                <w:szCs w:val="28"/>
              </w:rPr>
            </w:pPr>
            <w:r w:rsidRPr="00A154D1">
              <w:rPr>
                <w:sz w:val="28"/>
                <w:szCs w:val="28"/>
              </w:rPr>
              <w:t>- областной бюджет</w:t>
            </w:r>
          </w:p>
        </w:tc>
        <w:tc>
          <w:tcPr>
            <w:tcW w:w="1980" w:type="dxa"/>
            <w:vMerge/>
          </w:tcPr>
          <w:p w:rsidR="003C556C" w:rsidRPr="001C3694" w:rsidRDefault="003C556C" w:rsidP="003C556C">
            <w:pPr>
              <w:jc w:val="center"/>
            </w:pPr>
          </w:p>
        </w:tc>
        <w:tc>
          <w:tcPr>
            <w:tcW w:w="1350" w:type="dxa"/>
          </w:tcPr>
          <w:p w:rsidR="003C556C" w:rsidRPr="00EA1F57" w:rsidRDefault="003C556C" w:rsidP="003C556C">
            <w:pPr>
              <w:jc w:val="center"/>
            </w:pPr>
          </w:p>
        </w:tc>
        <w:tc>
          <w:tcPr>
            <w:tcW w:w="1418" w:type="dxa"/>
            <w:tcBorders>
              <w:top w:val="single" w:sz="4" w:space="0" w:color="auto"/>
              <w:bottom w:val="single" w:sz="4" w:space="0" w:color="auto"/>
              <w:right w:val="single" w:sz="4" w:space="0" w:color="auto"/>
            </w:tcBorders>
          </w:tcPr>
          <w:p w:rsidR="003C556C" w:rsidRPr="00EA1F57" w:rsidRDefault="003C556C" w:rsidP="003C556C">
            <w:pPr>
              <w:jc w:val="center"/>
            </w:pPr>
          </w:p>
        </w:tc>
        <w:tc>
          <w:tcPr>
            <w:tcW w:w="1417"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r>
      <w:tr w:rsidR="003C556C" w:rsidRPr="00A154D1" w:rsidTr="003C556C">
        <w:trPr>
          <w:trHeight w:val="661"/>
        </w:trPr>
        <w:tc>
          <w:tcPr>
            <w:tcW w:w="720" w:type="dxa"/>
            <w:gridSpan w:val="2"/>
            <w:vMerge/>
          </w:tcPr>
          <w:p w:rsidR="003C556C" w:rsidRPr="00A154D1" w:rsidRDefault="003C556C" w:rsidP="003C556C">
            <w:pPr>
              <w:jc w:val="center"/>
              <w:rPr>
                <w:sz w:val="28"/>
                <w:szCs w:val="28"/>
              </w:rPr>
            </w:pPr>
          </w:p>
        </w:tc>
        <w:tc>
          <w:tcPr>
            <w:tcW w:w="2520" w:type="dxa"/>
            <w:tcBorders>
              <w:top w:val="single" w:sz="4" w:space="0" w:color="auto"/>
              <w:bottom w:val="single" w:sz="4" w:space="0" w:color="auto"/>
            </w:tcBorders>
          </w:tcPr>
          <w:p w:rsidR="003C556C" w:rsidRPr="00A154D1" w:rsidRDefault="003C556C" w:rsidP="003C556C">
            <w:pPr>
              <w:jc w:val="center"/>
              <w:rPr>
                <w:sz w:val="28"/>
                <w:szCs w:val="28"/>
              </w:rPr>
            </w:pPr>
            <w:r w:rsidRPr="00A154D1">
              <w:rPr>
                <w:sz w:val="28"/>
                <w:szCs w:val="28"/>
              </w:rPr>
              <w:t>-бюджеты государственных внебюджетных фондов</w:t>
            </w:r>
          </w:p>
        </w:tc>
        <w:tc>
          <w:tcPr>
            <w:tcW w:w="1980" w:type="dxa"/>
            <w:vMerge/>
          </w:tcPr>
          <w:p w:rsidR="003C556C" w:rsidRPr="001C3694" w:rsidRDefault="003C556C" w:rsidP="003C556C">
            <w:pPr>
              <w:jc w:val="center"/>
            </w:pPr>
          </w:p>
        </w:tc>
        <w:tc>
          <w:tcPr>
            <w:tcW w:w="1350" w:type="dxa"/>
          </w:tcPr>
          <w:p w:rsidR="003C556C" w:rsidRPr="00EA1F57" w:rsidRDefault="003C556C" w:rsidP="003C556C">
            <w:pPr>
              <w:jc w:val="center"/>
            </w:pPr>
          </w:p>
        </w:tc>
        <w:tc>
          <w:tcPr>
            <w:tcW w:w="1418" w:type="dxa"/>
            <w:tcBorders>
              <w:top w:val="single" w:sz="4" w:space="0" w:color="auto"/>
              <w:bottom w:val="single" w:sz="4" w:space="0" w:color="auto"/>
              <w:right w:val="single" w:sz="4" w:space="0" w:color="auto"/>
            </w:tcBorders>
          </w:tcPr>
          <w:p w:rsidR="003C556C" w:rsidRPr="00EA1F57" w:rsidRDefault="003C556C" w:rsidP="003C556C">
            <w:pPr>
              <w:jc w:val="center"/>
            </w:pPr>
          </w:p>
        </w:tc>
        <w:tc>
          <w:tcPr>
            <w:tcW w:w="1417"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r>
      <w:tr w:rsidR="003C556C" w:rsidRPr="00A154D1" w:rsidTr="003C556C">
        <w:trPr>
          <w:trHeight w:val="661"/>
        </w:trPr>
        <w:tc>
          <w:tcPr>
            <w:tcW w:w="720" w:type="dxa"/>
            <w:gridSpan w:val="2"/>
            <w:vMerge/>
          </w:tcPr>
          <w:p w:rsidR="003C556C" w:rsidRPr="00A154D1" w:rsidRDefault="003C556C" w:rsidP="003C556C">
            <w:pPr>
              <w:jc w:val="center"/>
              <w:rPr>
                <w:sz w:val="28"/>
                <w:szCs w:val="28"/>
              </w:rPr>
            </w:pPr>
          </w:p>
        </w:tc>
        <w:tc>
          <w:tcPr>
            <w:tcW w:w="2520" w:type="dxa"/>
            <w:tcBorders>
              <w:top w:val="single" w:sz="4" w:space="0" w:color="auto"/>
              <w:bottom w:val="single" w:sz="4" w:space="0" w:color="auto"/>
            </w:tcBorders>
          </w:tcPr>
          <w:p w:rsidR="003C556C" w:rsidRPr="00A154D1" w:rsidRDefault="003C556C" w:rsidP="003C556C">
            <w:pPr>
              <w:jc w:val="center"/>
              <w:rPr>
                <w:sz w:val="28"/>
                <w:szCs w:val="28"/>
              </w:rPr>
            </w:pPr>
            <w:r w:rsidRPr="00A154D1">
              <w:rPr>
                <w:sz w:val="28"/>
                <w:szCs w:val="28"/>
              </w:rPr>
              <w:t>- от юридических и физических лиц</w:t>
            </w:r>
          </w:p>
        </w:tc>
        <w:tc>
          <w:tcPr>
            <w:tcW w:w="1980" w:type="dxa"/>
            <w:vMerge/>
          </w:tcPr>
          <w:p w:rsidR="003C556C" w:rsidRPr="001C3694" w:rsidRDefault="003C556C" w:rsidP="003C556C">
            <w:pPr>
              <w:jc w:val="center"/>
            </w:pPr>
          </w:p>
        </w:tc>
        <w:tc>
          <w:tcPr>
            <w:tcW w:w="1350" w:type="dxa"/>
          </w:tcPr>
          <w:p w:rsidR="003C556C" w:rsidRPr="00EA1F57" w:rsidRDefault="003C556C" w:rsidP="003C556C">
            <w:pPr>
              <w:jc w:val="center"/>
            </w:pPr>
          </w:p>
        </w:tc>
        <w:tc>
          <w:tcPr>
            <w:tcW w:w="1418" w:type="dxa"/>
            <w:tcBorders>
              <w:top w:val="single" w:sz="4" w:space="0" w:color="auto"/>
              <w:bottom w:val="single" w:sz="4" w:space="0" w:color="auto"/>
              <w:right w:val="single" w:sz="4" w:space="0" w:color="auto"/>
            </w:tcBorders>
          </w:tcPr>
          <w:p w:rsidR="003C556C" w:rsidRPr="00EA1F57" w:rsidRDefault="003C556C" w:rsidP="003C556C">
            <w:pPr>
              <w:jc w:val="center"/>
            </w:pPr>
          </w:p>
        </w:tc>
        <w:tc>
          <w:tcPr>
            <w:tcW w:w="1417"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r>
      <w:tr w:rsidR="003C556C" w:rsidRPr="00A154D1" w:rsidTr="003C556C">
        <w:trPr>
          <w:trHeight w:val="661"/>
        </w:trPr>
        <w:tc>
          <w:tcPr>
            <w:tcW w:w="720" w:type="dxa"/>
            <w:gridSpan w:val="2"/>
            <w:vMerge/>
          </w:tcPr>
          <w:p w:rsidR="003C556C" w:rsidRPr="00A154D1" w:rsidRDefault="003C556C" w:rsidP="003C556C">
            <w:pPr>
              <w:jc w:val="center"/>
              <w:rPr>
                <w:sz w:val="28"/>
                <w:szCs w:val="28"/>
              </w:rPr>
            </w:pPr>
          </w:p>
        </w:tc>
        <w:tc>
          <w:tcPr>
            <w:tcW w:w="2520" w:type="dxa"/>
            <w:tcBorders>
              <w:top w:val="single" w:sz="4" w:space="0" w:color="auto"/>
              <w:bottom w:val="single" w:sz="4" w:space="0" w:color="auto"/>
            </w:tcBorders>
          </w:tcPr>
          <w:p w:rsidR="003C556C" w:rsidRPr="00A154D1" w:rsidRDefault="003C556C" w:rsidP="003C556C">
            <w:pPr>
              <w:jc w:val="center"/>
              <w:rPr>
                <w:sz w:val="28"/>
                <w:szCs w:val="28"/>
              </w:rPr>
            </w:pPr>
            <w:r w:rsidRPr="00A154D1">
              <w:rPr>
                <w:sz w:val="28"/>
                <w:szCs w:val="28"/>
              </w:rPr>
              <w:t>внебюджетное финансирование</w:t>
            </w:r>
          </w:p>
        </w:tc>
        <w:tc>
          <w:tcPr>
            <w:tcW w:w="1980" w:type="dxa"/>
            <w:vMerge/>
          </w:tcPr>
          <w:p w:rsidR="003C556C" w:rsidRPr="001C3694" w:rsidRDefault="003C556C" w:rsidP="003C556C">
            <w:pPr>
              <w:jc w:val="center"/>
            </w:pPr>
          </w:p>
        </w:tc>
        <w:tc>
          <w:tcPr>
            <w:tcW w:w="1350" w:type="dxa"/>
          </w:tcPr>
          <w:p w:rsidR="003C556C" w:rsidRPr="00EA1F57" w:rsidRDefault="003C556C" w:rsidP="003C556C">
            <w:pPr>
              <w:jc w:val="center"/>
            </w:pPr>
          </w:p>
        </w:tc>
        <w:tc>
          <w:tcPr>
            <w:tcW w:w="1418" w:type="dxa"/>
            <w:tcBorders>
              <w:top w:val="single" w:sz="4" w:space="0" w:color="auto"/>
              <w:bottom w:val="single" w:sz="4" w:space="0" w:color="auto"/>
              <w:right w:val="single" w:sz="4" w:space="0" w:color="auto"/>
            </w:tcBorders>
          </w:tcPr>
          <w:p w:rsidR="003C556C" w:rsidRPr="00EA1F57" w:rsidRDefault="003C556C" w:rsidP="003C556C">
            <w:pPr>
              <w:jc w:val="center"/>
            </w:pPr>
          </w:p>
        </w:tc>
        <w:tc>
          <w:tcPr>
            <w:tcW w:w="1417"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r>
      <w:tr w:rsidR="003C556C" w:rsidRPr="00A154D1" w:rsidTr="003C556C">
        <w:trPr>
          <w:trHeight w:val="578"/>
        </w:trPr>
        <w:tc>
          <w:tcPr>
            <w:tcW w:w="720" w:type="dxa"/>
            <w:gridSpan w:val="2"/>
            <w:vMerge/>
          </w:tcPr>
          <w:p w:rsidR="003C556C" w:rsidRPr="00A154D1" w:rsidRDefault="003C556C" w:rsidP="003C556C">
            <w:pPr>
              <w:jc w:val="center"/>
              <w:rPr>
                <w:sz w:val="28"/>
                <w:szCs w:val="28"/>
              </w:rPr>
            </w:pPr>
          </w:p>
        </w:tc>
        <w:tc>
          <w:tcPr>
            <w:tcW w:w="2520" w:type="dxa"/>
            <w:tcBorders>
              <w:top w:val="single" w:sz="4" w:space="0" w:color="auto"/>
              <w:bottom w:val="single" w:sz="4" w:space="0" w:color="auto"/>
            </w:tcBorders>
          </w:tcPr>
          <w:p w:rsidR="003C556C" w:rsidRPr="00A154D1" w:rsidRDefault="003C556C" w:rsidP="003C556C">
            <w:pPr>
              <w:jc w:val="center"/>
              <w:rPr>
                <w:sz w:val="28"/>
                <w:szCs w:val="28"/>
              </w:rPr>
            </w:pPr>
            <w:r w:rsidRPr="00A154D1">
              <w:rPr>
                <w:sz w:val="28"/>
                <w:szCs w:val="28"/>
              </w:rPr>
              <w:t>- «источник финансирования»</w:t>
            </w:r>
          </w:p>
        </w:tc>
        <w:tc>
          <w:tcPr>
            <w:tcW w:w="1980" w:type="dxa"/>
            <w:vMerge/>
          </w:tcPr>
          <w:p w:rsidR="003C556C" w:rsidRPr="001C3694" w:rsidRDefault="003C556C" w:rsidP="003C556C">
            <w:pPr>
              <w:jc w:val="center"/>
            </w:pPr>
          </w:p>
        </w:tc>
        <w:tc>
          <w:tcPr>
            <w:tcW w:w="1350" w:type="dxa"/>
          </w:tcPr>
          <w:p w:rsidR="003C556C" w:rsidRPr="00EA1F57" w:rsidRDefault="003C556C" w:rsidP="003C556C">
            <w:pPr>
              <w:jc w:val="center"/>
            </w:pPr>
          </w:p>
        </w:tc>
        <w:tc>
          <w:tcPr>
            <w:tcW w:w="1418" w:type="dxa"/>
            <w:tcBorders>
              <w:top w:val="single" w:sz="4" w:space="0" w:color="auto"/>
              <w:bottom w:val="single" w:sz="4" w:space="0" w:color="auto"/>
              <w:right w:val="single" w:sz="4" w:space="0" w:color="auto"/>
            </w:tcBorders>
          </w:tcPr>
          <w:p w:rsidR="003C556C" w:rsidRPr="00EA1F57" w:rsidRDefault="003C556C" w:rsidP="003C556C">
            <w:pPr>
              <w:jc w:val="center"/>
            </w:pPr>
          </w:p>
        </w:tc>
        <w:tc>
          <w:tcPr>
            <w:tcW w:w="1417"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r>
      <w:tr w:rsidR="003C556C" w:rsidRPr="0021171C" w:rsidTr="003C556C">
        <w:tc>
          <w:tcPr>
            <w:tcW w:w="720" w:type="dxa"/>
            <w:gridSpan w:val="2"/>
          </w:tcPr>
          <w:p w:rsidR="003C556C" w:rsidRPr="00A154D1" w:rsidRDefault="003C556C" w:rsidP="003C556C">
            <w:pPr>
              <w:jc w:val="center"/>
              <w:rPr>
                <w:sz w:val="28"/>
                <w:szCs w:val="28"/>
              </w:rPr>
            </w:pPr>
            <w:r>
              <w:rPr>
                <w:sz w:val="28"/>
                <w:szCs w:val="28"/>
              </w:rPr>
              <w:t>3.</w:t>
            </w:r>
          </w:p>
        </w:tc>
        <w:tc>
          <w:tcPr>
            <w:tcW w:w="4500" w:type="dxa"/>
            <w:gridSpan w:val="2"/>
          </w:tcPr>
          <w:p w:rsidR="003C556C" w:rsidRPr="001C3694" w:rsidRDefault="003C556C" w:rsidP="003C556C">
            <w:pPr>
              <w:jc w:val="center"/>
              <w:rPr>
                <w:sz w:val="28"/>
                <w:szCs w:val="28"/>
              </w:rPr>
            </w:pPr>
            <w:r w:rsidRPr="00D4060F">
              <w:rPr>
                <w:sz w:val="28"/>
                <w:szCs w:val="28"/>
              </w:rPr>
              <w:t>Расходы на временную летнюю занятость подростков в трудовом отряде ( МКУ ГДК) (Расходы на выплаты персоналу в целях обеспечения выполн</w:t>
            </w:r>
            <w:r>
              <w:rPr>
                <w:sz w:val="28"/>
                <w:szCs w:val="28"/>
              </w:rPr>
              <w:t>ения функций государственными (</w:t>
            </w:r>
            <w:r w:rsidRPr="00D4060F">
              <w:rPr>
                <w:sz w:val="28"/>
                <w:szCs w:val="28"/>
              </w:rPr>
              <w:t>муниципальными) органами, казенными учреждениями, органами у</w:t>
            </w:r>
            <w:r>
              <w:rPr>
                <w:sz w:val="28"/>
                <w:szCs w:val="28"/>
              </w:rPr>
              <w:t>правлениями государственными вне</w:t>
            </w:r>
            <w:r w:rsidRPr="00D4060F">
              <w:rPr>
                <w:sz w:val="28"/>
                <w:szCs w:val="28"/>
              </w:rPr>
              <w:t>бюджетными фондами)</w:t>
            </w:r>
          </w:p>
        </w:tc>
        <w:tc>
          <w:tcPr>
            <w:tcW w:w="1350" w:type="dxa"/>
          </w:tcPr>
          <w:p w:rsidR="003C556C" w:rsidRDefault="003C556C" w:rsidP="003C556C">
            <w:pPr>
              <w:jc w:val="center"/>
              <w:rPr>
                <w:sz w:val="22"/>
                <w:szCs w:val="22"/>
              </w:rPr>
            </w:pPr>
            <w:r>
              <w:rPr>
                <w:sz w:val="22"/>
                <w:szCs w:val="22"/>
              </w:rPr>
              <w:t>263475,15</w:t>
            </w:r>
          </w:p>
          <w:p w:rsidR="003C556C" w:rsidRPr="0021171C" w:rsidRDefault="003C556C" w:rsidP="003C556C">
            <w:pPr>
              <w:rPr>
                <w:sz w:val="22"/>
                <w:szCs w:val="22"/>
              </w:rPr>
            </w:pPr>
          </w:p>
          <w:p w:rsidR="003C556C" w:rsidRDefault="003C556C" w:rsidP="003C556C">
            <w:pPr>
              <w:rPr>
                <w:sz w:val="22"/>
                <w:szCs w:val="22"/>
              </w:rPr>
            </w:pPr>
          </w:p>
          <w:p w:rsidR="003C556C" w:rsidRPr="0021171C" w:rsidRDefault="003C556C" w:rsidP="003C556C">
            <w:pPr>
              <w:jc w:val="center"/>
              <w:rPr>
                <w:sz w:val="22"/>
                <w:szCs w:val="22"/>
              </w:rPr>
            </w:pPr>
          </w:p>
        </w:tc>
        <w:tc>
          <w:tcPr>
            <w:tcW w:w="1418" w:type="dxa"/>
          </w:tcPr>
          <w:p w:rsidR="003C556C" w:rsidRPr="0021171C" w:rsidRDefault="003C556C" w:rsidP="003C556C">
            <w:pPr>
              <w:jc w:val="center"/>
              <w:rPr>
                <w:sz w:val="22"/>
                <w:szCs w:val="22"/>
              </w:rPr>
            </w:pPr>
            <w:r>
              <w:rPr>
                <w:sz w:val="22"/>
                <w:szCs w:val="22"/>
              </w:rPr>
              <w:t>0,00</w:t>
            </w:r>
          </w:p>
        </w:tc>
        <w:tc>
          <w:tcPr>
            <w:tcW w:w="1417" w:type="dxa"/>
          </w:tcPr>
          <w:p w:rsidR="003C556C" w:rsidRPr="0021171C" w:rsidRDefault="003C556C" w:rsidP="003C556C">
            <w:pPr>
              <w:jc w:val="center"/>
              <w:rPr>
                <w:sz w:val="22"/>
                <w:szCs w:val="22"/>
              </w:rPr>
            </w:pPr>
            <w:r>
              <w:rPr>
                <w:sz w:val="22"/>
                <w:szCs w:val="22"/>
              </w:rPr>
              <w:t>411140,00</w:t>
            </w:r>
          </w:p>
        </w:tc>
        <w:tc>
          <w:tcPr>
            <w:tcW w:w="1276" w:type="dxa"/>
          </w:tcPr>
          <w:p w:rsidR="003C556C" w:rsidRPr="0021171C" w:rsidRDefault="003C556C" w:rsidP="003C556C">
            <w:pPr>
              <w:jc w:val="center"/>
              <w:rPr>
                <w:sz w:val="22"/>
                <w:szCs w:val="22"/>
              </w:rPr>
            </w:pPr>
            <w:r>
              <w:rPr>
                <w:sz w:val="22"/>
                <w:szCs w:val="22"/>
              </w:rPr>
              <w:t>0,00</w:t>
            </w:r>
          </w:p>
        </w:tc>
      </w:tr>
      <w:tr w:rsidR="003C556C" w:rsidRPr="0021171C" w:rsidTr="003C556C">
        <w:tc>
          <w:tcPr>
            <w:tcW w:w="720" w:type="dxa"/>
            <w:gridSpan w:val="2"/>
          </w:tcPr>
          <w:p w:rsidR="003C556C" w:rsidRPr="00A154D1" w:rsidRDefault="003C556C" w:rsidP="003C556C">
            <w:pPr>
              <w:jc w:val="center"/>
              <w:rPr>
                <w:sz w:val="28"/>
                <w:szCs w:val="28"/>
              </w:rPr>
            </w:pPr>
            <w:r>
              <w:rPr>
                <w:sz w:val="28"/>
                <w:szCs w:val="28"/>
              </w:rPr>
              <w:t>3.1</w:t>
            </w:r>
          </w:p>
        </w:tc>
        <w:tc>
          <w:tcPr>
            <w:tcW w:w="2520" w:type="dxa"/>
          </w:tcPr>
          <w:p w:rsidR="003C556C" w:rsidRPr="001C3694" w:rsidRDefault="003C556C" w:rsidP="003C556C">
            <w:pPr>
              <w:rPr>
                <w:sz w:val="28"/>
                <w:szCs w:val="28"/>
              </w:rPr>
            </w:pPr>
            <w:r>
              <w:rPr>
                <w:sz w:val="28"/>
                <w:szCs w:val="28"/>
              </w:rPr>
              <w:t>Р</w:t>
            </w:r>
            <w:r w:rsidRPr="001C3694">
              <w:rPr>
                <w:sz w:val="28"/>
                <w:szCs w:val="28"/>
              </w:rPr>
              <w:t>абота по</w:t>
            </w:r>
            <w:r>
              <w:rPr>
                <w:sz w:val="28"/>
                <w:szCs w:val="28"/>
              </w:rPr>
              <w:t xml:space="preserve"> </w:t>
            </w:r>
            <w:r w:rsidRPr="001C3694">
              <w:rPr>
                <w:sz w:val="28"/>
                <w:szCs w:val="28"/>
              </w:rPr>
              <w:t>патриотическому</w:t>
            </w:r>
          </w:p>
          <w:p w:rsidR="003C556C" w:rsidRPr="00A154D1" w:rsidRDefault="003C556C" w:rsidP="003C556C">
            <w:pPr>
              <w:rPr>
                <w:sz w:val="28"/>
                <w:szCs w:val="28"/>
              </w:rPr>
            </w:pPr>
            <w:r>
              <w:rPr>
                <w:sz w:val="28"/>
                <w:szCs w:val="28"/>
              </w:rPr>
              <w:t>в</w:t>
            </w:r>
            <w:r w:rsidRPr="001C3694">
              <w:rPr>
                <w:sz w:val="28"/>
                <w:szCs w:val="28"/>
              </w:rPr>
              <w:t>оспитанию</w:t>
            </w:r>
            <w:r>
              <w:rPr>
                <w:sz w:val="28"/>
                <w:szCs w:val="28"/>
              </w:rPr>
              <w:t xml:space="preserve"> (организация временной занятости детей и подростков города Комсомольска в летний период – оплата труда, страховые взносы)</w:t>
            </w:r>
          </w:p>
        </w:tc>
        <w:tc>
          <w:tcPr>
            <w:tcW w:w="1980" w:type="dxa"/>
            <w:vMerge w:val="restart"/>
          </w:tcPr>
          <w:p w:rsidR="003C556C" w:rsidRPr="001C3694" w:rsidRDefault="003C556C" w:rsidP="003C556C">
            <w:pPr>
              <w:jc w:val="center"/>
              <w:rPr>
                <w:sz w:val="28"/>
                <w:szCs w:val="28"/>
              </w:rPr>
            </w:pPr>
            <w:r w:rsidRPr="001C3694">
              <w:rPr>
                <w:sz w:val="28"/>
                <w:szCs w:val="28"/>
              </w:rPr>
              <w:t>Исполнитель:</w:t>
            </w:r>
          </w:p>
          <w:p w:rsidR="003C556C" w:rsidRPr="00C82C7B" w:rsidRDefault="003C556C" w:rsidP="003C556C">
            <w:pPr>
              <w:jc w:val="center"/>
            </w:pPr>
            <w:r w:rsidRPr="001C3694">
              <w:rPr>
                <w:sz w:val="28"/>
                <w:szCs w:val="28"/>
              </w:rPr>
              <w:t>Отдел по делам культуры, молодежи и спорта</w:t>
            </w:r>
            <w:r>
              <w:rPr>
                <w:sz w:val="28"/>
                <w:szCs w:val="28"/>
              </w:rPr>
              <w:t>, МКУ ГДК</w:t>
            </w:r>
          </w:p>
        </w:tc>
        <w:tc>
          <w:tcPr>
            <w:tcW w:w="1350" w:type="dxa"/>
          </w:tcPr>
          <w:p w:rsidR="003C556C" w:rsidRPr="0075655D" w:rsidRDefault="003C556C" w:rsidP="003C556C">
            <w:pPr>
              <w:jc w:val="center"/>
              <w:rPr>
                <w:sz w:val="22"/>
                <w:szCs w:val="22"/>
              </w:rPr>
            </w:pPr>
            <w:r>
              <w:rPr>
                <w:sz w:val="22"/>
                <w:szCs w:val="22"/>
              </w:rPr>
              <w:t>263475,15</w:t>
            </w:r>
          </w:p>
        </w:tc>
        <w:tc>
          <w:tcPr>
            <w:tcW w:w="1418" w:type="dxa"/>
          </w:tcPr>
          <w:p w:rsidR="003C556C" w:rsidRPr="0021171C" w:rsidRDefault="003C556C" w:rsidP="003C556C">
            <w:pPr>
              <w:jc w:val="center"/>
              <w:rPr>
                <w:sz w:val="22"/>
                <w:szCs w:val="22"/>
              </w:rPr>
            </w:pPr>
            <w:r>
              <w:rPr>
                <w:sz w:val="22"/>
                <w:szCs w:val="22"/>
              </w:rPr>
              <w:t>0,00</w:t>
            </w:r>
          </w:p>
        </w:tc>
        <w:tc>
          <w:tcPr>
            <w:tcW w:w="1417" w:type="dxa"/>
          </w:tcPr>
          <w:p w:rsidR="003C556C" w:rsidRPr="0021171C" w:rsidRDefault="003C556C" w:rsidP="003C556C">
            <w:pPr>
              <w:jc w:val="center"/>
              <w:rPr>
                <w:sz w:val="22"/>
                <w:szCs w:val="22"/>
              </w:rPr>
            </w:pPr>
            <w:r>
              <w:rPr>
                <w:sz w:val="22"/>
                <w:szCs w:val="22"/>
              </w:rPr>
              <w:t>411140,00</w:t>
            </w:r>
          </w:p>
        </w:tc>
        <w:tc>
          <w:tcPr>
            <w:tcW w:w="1276" w:type="dxa"/>
          </w:tcPr>
          <w:p w:rsidR="003C556C" w:rsidRPr="0021171C" w:rsidRDefault="003C556C" w:rsidP="003C556C">
            <w:pPr>
              <w:jc w:val="center"/>
              <w:rPr>
                <w:sz w:val="22"/>
                <w:szCs w:val="22"/>
              </w:rPr>
            </w:pPr>
            <w:r>
              <w:rPr>
                <w:sz w:val="22"/>
                <w:szCs w:val="22"/>
              </w:rPr>
              <w:t>0,00</w:t>
            </w:r>
          </w:p>
        </w:tc>
      </w:tr>
      <w:tr w:rsidR="003C556C" w:rsidRPr="0021171C" w:rsidTr="003C556C">
        <w:tc>
          <w:tcPr>
            <w:tcW w:w="720" w:type="dxa"/>
            <w:gridSpan w:val="2"/>
          </w:tcPr>
          <w:p w:rsidR="003C556C"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бюджетные ассигнования</w:t>
            </w:r>
          </w:p>
        </w:tc>
        <w:tc>
          <w:tcPr>
            <w:tcW w:w="1980" w:type="dxa"/>
            <w:vMerge/>
          </w:tcPr>
          <w:p w:rsidR="003C556C" w:rsidRPr="001C3694" w:rsidRDefault="003C556C" w:rsidP="003C556C">
            <w:pPr>
              <w:jc w:val="center"/>
              <w:rPr>
                <w:sz w:val="28"/>
                <w:szCs w:val="28"/>
              </w:rPr>
            </w:pPr>
          </w:p>
        </w:tc>
        <w:tc>
          <w:tcPr>
            <w:tcW w:w="1350" w:type="dxa"/>
          </w:tcPr>
          <w:p w:rsidR="003C556C" w:rsidRDefault="003C556C" w:rsidP="003C556C">
            <w:pPr>
              <w:jc w:val="center"/>
              <w:rPr>
                <w:sz w:val="22"/>
                <w:szCs w:val="22"/>
              </w:rPr>
            </w:pPr>
            <w:r>
              <w:rPr>
                <w:sz w:val="22"/>
                <w:szCs w:val="22"/>
              </w:rPr>
              <w:t>263475,15</w:t>
            </w:r>
          </w:p>
        </w:tc>
        <w:tc>
          <w:tcPr>
            <w:tcW w:w="1418" w:type="dxa"/>
          </w:tcPr>
          <w:p w:rsidR="003C556C" w:rsidRPr="0021171C" w:rsidRDefault="003C556C" w:rsidP="003C556C">
            <w:pPr>
              <w:jc w:val="center"/>
              <w:rPr>
                <w:sz w:val="22"/>
                <w:szCs w:val="22"/>
              </w:rPr>
            </w:pPr>
            <w:r>
              <w:rPr>
                <w:sz w:val="22"/>
                <w:szCs w:val="22"/>
              </w:rPr>
              <w:t>0,00</w:t>
            </w:r>
          </w:p>
        </w:tc>
        <w:tc>
          <w:tcPr>
            <w:tcW w:w="1417" w:type="dxa"/>
          </w:tcPr>
          <w:p w:rsidR="003C556C" w:rsidRPr="0021171C" w:rsidRDefault="003C556C" w:rsidP="003C556C">
            <w:pPr>
              <w:jc w:val="center"/>
              <w:rPr>
                <w:sz w:val="22"/>
                <w:szCs w:val="22"/>
              </w:rPr>
            </w:pPr>
            <w:r>
              <w:rPr>
                <w:sz w:val="22"/>
                <w:szCs w:val="22"/>
              </w:rPr>
              <w:t>411140,00</w:t>
            </w:r>
          </w:p>
        </w:tc>
        <w:tc>
          <w:tcPr>
            <w:tcW w:w="1276" w:type="dxa"/>
          </w:tcPr>
          <w:p w:rsidR="003C556C" w:rsidRPr="0021171C" w:rsidRDefault="003C556C" w:rsidP="003C556C">
            <w:pPr>
              <w:jc w:val="center"/>
              <w:rPr>
                <w:sz w:val="22"/>
                <w:szCs w:val="22"/>
              </w:rPr>
            </w:pPr>
            <w:r>
              <w:rPr>
                <w:sz w:val="22"/>
                <w:szCs w:val="22"/>
              </w:rPr>
              <w:t>0,00</w:t>
            </w:r>
          </w:p>
        </w:tc>
      </w:tr>
      <w:tr w:rsidR="003C556C" w:rsidRPr="0021171C" w:rsidTr="003C556C">
        <w:tc>
          <w:tcPr>
            <w:tcW w:w="720" w:type="dxa"/>
            <w:gridSpan w:val="2"/>
          </w:tcPr>
          <w:p w:rsidR="003C556C"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местный бюджет</w:t>
            </w:r>
          </w:p>
        </w:tc>
        <w:tc>
          <w:tcPr>
            <w:tcW w:w="1980" w:type="dxa"/>
            <w:vMerge/>
          </w:tcPr>
          <w:p w:rsidR="003C556C" w:rsidRPr="001C3694" w:rsidRDefault="003C556C" w:rsidP="003C556C">
            <w:pPr>
              <w:jc w:val="center"/>
              <w:rPr>
                <w:sz w:val="28"/>
                <w:szCs w:val="28"/>
              </w:rPr>
            </w:pPr>
          </w:p>
        </w:tc>
        <w:tc>
          <w:tcPr>
            <w:tcW w:w="1350" w:type="dxa"/>
          </w:tcPr>
          <w:p w:rsidR="003C556C" w:rsidRDefault="003C556C" w:rsidP="003C556C">
            <w:pPr>
              <w:jc w:val="center"/>
              <w:rPr>
                <w:sz w:val="22"/>
                <w:szCs w:val="22"/>
              </w:rPr>
            </w:pPr>
            <w:r>
              <w:rPr>
                <w:sz w:val="22"/>
                <w:szCs w:val="22"/>
              </w:rPr>
              <w:t>263475,15</w:t>
            </w:r>
          </w:p>
        </w:tc>
        <w:tc>
          <w:tcPr>
            <w:tcW w:w="1418" w:type="dxa"/>
          </w:tcPr>
          <w:p w:rsidR="003C556C" w:rsidRPr="0021171C" w:rsidRDefault="003C556C" w:rsidP="003C556C">
            <w:pPr>
              <w:jc w:val="center"/>
              <w:rPr>
                <w:sz w:val="22"/>
                <w:szCs w:val="22"/>
              </w:rPr>
            </w:pPr>
            <w:r>
              <w:rPr>
                <w:sz w:val="22"/>
                <w:szCs w:val="22"/>
              </w:rPr>
              <w:t>0,00</w:t>
            </w:r>
          </w:p>
        </w:tc>
        <w:tc>
          <w:tcPr>
            <w:tcW w:w="1417" w:type="dxa"/>
          </w:tcPr>
          <w:p w:rsidR="003C556C" w:rsidRPr="0021171C" w:rsidRDefault="003C556C" w:rsidP="003C556C">
            <w:pPr>
              <w:jc w:val="center"/>
              <w:rPr>
                <w:sz w:val="22"/>
                <w:szCs w:val="22"/>
              </w:rPr>
            </w:pPr>
            <w:r>
              <w:rPr>
                <w:sz w:val="22"/>
                <w:szCs w:val="22"/>
              </w:rPr>
              <w:t>411140,00</w:t>
            </w:r>
          </w:p>
        </w:tc>
        <w:tc>
          <w:tcPr>
            <w:tcW w:w="1276" w:type="dxa"/>
          </w:tcPr>
          <w:p w:rsidR="003C556C" w:rsidRPr="0021171C" w:rsidRDefault="003C556C" w:rsidP="003C556C">
            <w:pPr>
              <w:jc w:val="center"/>
              <w:rPr>
                <w:sz w:val="22"/>
                <w:szCs w:val="22"/>
              </w:rPr>
            </w:pPr>
            <w:r>
              <w:rPr>
                <w:sz w:val="22"/>
                <w:szCs w:val="22"/>
              </w:rPr>
              <w:t>0,00</w:t>
            </w:r>
          </w:p>
        </w:tc>
      </w:tr>
      <w:tr w:rsidR="003C556C" w:rsidTr="003C556C">
        <w:tc>
          <w:tcPr>
            <w:tcW w:w="720" w:type="dxa"/>
            <w:gridSpan w:val="2"/>
          </w:tcPr>
          <w:p w:rsidR="003C556C"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областной бюджет</w:t>
            </w:r>
          </w:p>
        </w:tc>
        <w:tc>
          <w:tcPr>
            <w:tcW w:w="1980" w:type="dxa"/>
            <w:vMerge/>
          </w:tcPr>
          <w:p w:rsidR="003C556C" w:rsidRPr="001C3694" w:rsidRDefault="003C556C" w:rsidP="003C556C">
            <w:pPr>
              <w:jc w:val="center"/>
              <w:rPr>
                <w:sz w:val="28"/>
                <w:szCs w:val="28"/>
              </w:rPr>
            </w:pPr>
          </w:p>
        </w:tc>
        <w:tc>
          <w:tcPr>
            <w:tcW w:w="1350" w:type="dxa"/>
          </w:tcPr>
          <w:p w:rsidR="003C556C" w:rsidRDefault="003C556C" w:rsidP="003C556C">
            <w:pPr>
              <w:jc w:val="center"/>
              <w:rPr>
                <w:sz w:val="22"/>
                <w:szCs w:val="22"/>
              </w:rPr>
            </w:pPr>
          </w:p>
        </w:tc>
        <w:tc>
          <w:tcPr>
            <w:tcW w:w="1418" w:type="dxa"/>
          </w:tcPr>
          <w:p w:rsidR="003C556C" w:rsidRDefault="003C556C" w:rsidP="003C556C">
            <w:pPr>
              <w:jc w:val="center"/>
              <w:rPr>
                <w:sz w:val="22"/>
                <w:szCs w:val="22"/>
              </w:rPr>
            </w:pPr>
          </w:p>
        </w:tc>
        <w:tc>
          <w:tcPr>
            <w:tcW w:w="1417" w:type="dxa"/>
          </w:tcPr>
          <w:p w:rsidR="003C556C" w:rsidRDefault="003C556C" w:rsidP="003C556C">
            <w:pPr>
              <w:jc w:val="center"/>
              <w:rPr>
                <w:sz w:val="22"/>
                <w:szCs w:val="22"/>
              </w:rPr>
            </w:pPr>
          </w:p>
        </w:tc>
        <w:tc>
          <w:tcPr>
            <w:tcW w:w="1276" w:type="dxa"/>
          </w:tcPr>
          <w:p w:rsidR="003C556C" w:rsidRDefault="003C556C" w:rsidP="003C556C">
            <w:pPr>
              <w:jc w:val="center"/>
              <w:rPr>
                <w:sz w:val="22"/>
                <w:szCs w:val="22"/>
              </w:rPr>
            </w:pPr>
          </w:p>
        </w:tc>
      </w:tr>
      <w:tr w:rsidR="003C556C" w:rsidTr="003C556C">
        <w:tc>
          <w:tcPr>
            <w:tcW w:w="720" w:type="dxa"/>
            <w:gridSpan w:val="2"/>
          </w:tcPr>
          <w:p w:rsidR="003C556C"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бюджеты государственных внебюджетных фондов</w:t>
            </w:r>
          </w:p>
        </w:tc>
        <w:tc>
          <w:tcPr>
            <w:tcW w:w="1980" w:type="dxa"/>
            <w:vMerge/>
          </w:tcPr>
          <w:p w:rsidR="003C556C" w:rsidRPr="001C3694" w:rsidRDefault="003C556C" w:rsidP="003C556C">
            <w:pPr>
              <w:jc w:val="center"/>
              <w:rPr>
                <w:sz w:val="28"/>
                <w:szCs w:val="28"/>
              </w:rPr>
            </w:pPr>
          </w:p>
        </w:tc>
        <w:tc>
          <w:tcPr>
            <w:tcW w:w="1350" w:type="dxa"/>
          </w:tcPr>
          <w:p w:rsidR="003C556C" w:rsidRDefault="003C556C" w:rsidP="003C556C">
            <w:pPr>
              <w:jc w:val="center"/>
              <w:rPr>
                <w:sz w:val="22"/>
                <w:szCs w:val="22"/>
              </w:rPr>
            </w:pPr>
          </w:p>
        </w:tc>
        <w:tc>
          <w:tcPr>
            <w:tcW w:w="1418" w:type="dxa"/>
          </w:tcPr>
          <w:p w:rsidR="003C556C" w:rsidRDefault="003C556C" w:rsidP="003C556C">
            <w:pPr>
              <w:jc w:val="center"/>
              <w:rPr>
                <w:sz w:val="22"/>
                <w:szCs w:val="22"/>
              </w:rPr>
            </w:pPr>
          </w:p>
        </w:tc>
        <w:tc>
          <w:tcPr>
            <w:tcW w:w="1417" w:type="dxa"/>
          </w:tcPr>
          <w:p w:rsidR="003C556C" w:rsidRDefault="003C556C" w:rsidP="003C556C">
            <w:pPr>
              <w:jc w:val="center"/>
              <w:rPr>
                <w:sz w:val="22"/>
                <w:szCs w:val="22"/>
              </w:rPr>
            </w:pPr>
          </w:p>
        </w:tc>
        <w:tc>
          <w:tcPr>
            <w:tcW w:w="1276" w:type="dxa"/>
          </w:tcPr>
          <w:p w:rsidR="003C556C" w:rsidRDefault="003C556C" w:rsidP="003C556C">
            <w:pPr>
              <w:jc w:val="center"/>
              <w:rPr>
                <w:sz w:val="22"/>
                <w:szCs w:val="22"/>
              </w:rPr>
            </w:pPr>
          </w:p>
        </w:tc>
      </w:tr>
      <w:tr w:rsidR="003C556C" w:rsidTr="003C556C">
        <w:tc>
          <w:tcPr>
            <w:tcW w:w="720" w:type="dxa"/>
            <w:gridSpan w:val="2"/>
          </w:tcPr>
          <w:p w:rsidR="003C556C"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 от юридических и физических лиц</w:t>
            </w:r>
          </w:p>
        </w:tc>
        <w:tc>
          <w:tcPr>
            <w:tcW w:w="1980" w:type="dxa"/>
            <w:vMerge/>
          </w:tcPr>
          <w:p w:rsidR="003C556C" w:rsidRPr="001C3694" w:rsidRDefault="003C556C" w:rsidP="003C556C">
            <w:pPr>
              <w:jc w:val="center"/>
              <w:rPr>
                <w:sz w:val="28"/>
                <w:szCs w:val="28"/>
              </w:rPr>
            </w:pPr>
          </w:p>
        </w:tc>
        <w:tc>
          <w:tcPr>
            <w:tcW w:w="1350" w:type="dxa"/>
          </w:tcPr>
          <w:p w:rsidR="003C556C" w:rsidRDefault="003C556C" w:rsidP="003C556C">
            <w:pPr>
              <w:jc w:val="center"/>
              <w:rPr>
                <w:sz w:val="22"/>
                <w:szCs w:val="22"/>
              </w:rPr>
            </w:pPr>
          </w:p>
        </w:tc>
        <w:tc>
          <w:tcPr>
            <w:tcW w:w="1418" w:type="dxa"/>
          </w:tcPr>
          <w:p w:rsidR="003C556C" w:rsidRDefault="003C556C" w:rsidP="003C556C">
            <w:pPr>
              <w:jc w:val="center"/>
              <w:rPr>
                <w:sz w:val="22"/>
                <w:szCs w:val="22"/>
              </w:rPr>
            </w:pPr>
          </w:p>
        </w:tc>
        <w:tc>
          <w:tcPr>
            <w:tcW w:w="1417" w:type="dxa"/>
          </w:tcPr>
          <w:p w:rsidR="003C556C" w:rsidRDefault="003C556C" w:rsidP="003C556C">
            <w:pPr>
              <w:jc w:val="center"/>
              <w:rPr>
                <w:sz w:val="22"/>
                <w:szCs w:val="22"/>
              </w:rPr>
            </w:pPr>
          </w:p>
        </w:tc>
        <w:tc>
          <w:tcPr>
            <w:tcW w:w="1276" w:type="dxa"/>
          </w:tcPr>
          <w:p w:rsidR="003C556C" w:rsidRDefault="003C556C" w:rsidP="003C556C">
            <w:pPr>
              <w:jc w:val="center"/>
              <w:rPr>
                <w:sz w:val="22"/>
                <w:szCs w:val="22"/>
              </w:rPr>
            </w:pPr>
          </w:p>
        </w:tc>
      </w:tr>
      <w:tr w:rsidR="003C556C" w:rsidTr="003C556C">
        <w:tc>
          <w:tcPr>
            <w:tcW w:w="720" w:type="dxa"/>
            <w:gridSpan w:val="2"/>
          </w:tcPr>
          <w:p w:rsidR="003C556C"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внебюджетное финансирование</w:t>
            </w:r>
          </w:p>
        </w:tc>
        <w:tc>
          <w:tcPr>
            <w:tcW w:w="1980" w:type="dxa"/>
            <w:vMerge/>
          </w:tcPr>
          <w:p w:rsidR="003C556C" w:rsidRPr="001C3694" w:rsidRDefault="003C556C" w:rsidP="003C556C">
            <w:pPr>
              <w:jc w:val="center"/>
              <w:rPr>
                <w:sz w:val="28"/>
                <w:szCs w:val="28"/>
              </w:rPr>
            </w:pPr>
          </w:p>
        </w:tc>
        <w:tc>
          <w:tcPr>
            <w:tcW w:w="1350" w:type="dxa"/>
          </w:tcPr>
          <w:p w:rsidR="003C556C" w:rsidRDefault="003C556C" w:rsidP="003C556C">
            <w:pPr>
              <w:jc w:val="center"/>
              <w:rPr>
                <w:sz w:val="22"/>
                <w:szCs w:val="22"/>
              </w:rPr>
            </w:pPr>
          </w:p>
        </w:tc>
        <w:tc>
          <w:tcPr>
            <w:tcW w:w="1418" w:type="dxa"/>
          </w:tcPr>
          <w:p w:rsidR="003C556C" w:rsidRDefault="003C556C" w:rsidP="003C556C">
            <w:pPr>
              <w:jc w:val="center"/>
              <w:rPr>
                <w:sz w:val="22"/>
                <w:szCs w:val="22"/>
              </w:rPr>
            </w:pPr>
          </w:p>
        </w:tc>
        <w:tc>
          <w:tcPr>
            <w:tcW w:w="1417" w:type="dxa"/>
          </w:tcPr>
          <w:p w:rsidR="003C556C" w:rsidRDefault="003C556C" w:rsidP="003C556C">
            <w:pPr>
              <w:jc w:val="center"/>
              <w:rPr>
                <w:sz w:val="22"/>
                <w:szCs w:val="22"/>
              </w:rPr>
            </w:pPr>
          </w:p>
        </w:tc>
        <w:tc>
          <w:tcPr>
            <w:tcW w:w="1276" w:type="dxa"/>
          </w:tcPr>
          <w:p w:rsidR="003C556C" w:rsidRDefault="003C556C" w:rsidP="003C556C">
            <w:pPr>
              <w:jc w:val="center"/>
              <w:rPr>
                <w:sz w:val="22"/>
                <w:szCs w:val="22"/>
              </w:rPr>
            </w:pPr>
          </w:p>
        </w:tc>
      </w:tr>
      <w:tr w:rsidR="003C556C" w:rsidTr="003C556C">
        <w:tc>
          <w:tcPr>
            <w:tcW w:w="720" w:type="dxa"/>
            <w:gridSpan w:val="2"/>
          </w:tcPr>
          <w:p w:rsidR="003C556C"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-«источник финансирования»</w:t>
            </w:r>
          </w:p>
        </w:tc>
        <w:tc>
          <w:tcPr>
            <w:tcW w:w="1980" w:type="dxa"/>
            <w:vMerge/>
          </w:tcPr>
          <w:p w:rsidR="003C556C" w:rsidRPr="001C3694" w:rsidRDefault="003C556C" w:rsidP="003C556C">
            <w:pPr>
              <w:jc w:val="center"/>
              <w:rPr>
                <w:sz w:val="28"/>
                <w:szCs w:val="28"/>
              </w:rPr>
            </w:pPr>
          </w:p>
        </w:tc>
        <w:tc>
          <w:tcPr>
            <w:tcW w:w="1350" w:type="dxa"/>
          </w:tcPr>
          <w:p w:rsidR="003C556C" w:rsidRDefault="003C556C" w:rsidP="003C556C">
            <w:pPr>
              <w:jc w:val="center"/>
              <w:rPr>
                <w:sz w:val="22"/>
                <w:szCs w:val="22"/>
              </w:rPr>
            </w:pPr>
          </w:p>
        </w:tc>
        <w:tc>
          <w:tcPr>
            <w:tcW w:w="1418" w:type="dxa"/>
          </w:tcPr>
          <w:p w:rsidR="003C556C" w:rsidRDefault="003C556C" w:rsidP="003C556C">
            <w:pPr>
              <w:jc w:val="center"/>
              <w:rPr>
                <w:sz w:val="22"/>
                <w:szCs w:val="22"/>
              </w:rPr>
            </w:pPr>
          </w:p>
        </w:tc>
        <w:tc>
          <w:tcPr>
            <w:tcW w:w="1417" w:type="dxa"/>
          </w:tcPr>
          <w:p w:rsidR="003C556C" w:rsidRDefault="003C556C" w:rsidP="003C556C">
            <w:pPr>
              <w:jc w:val="center"/>
              <w:rPr>
                <w:sz w:val="22"/>
                <w:szCs w:val="22"/>
              </w:rPr>
            </w:pPr>
          </w:p>
        </w:tc>
        <w:tc>
          <w:tcPr>
            <w:tcW w:w="1276" w:type="dxa"/>
          </w:tcPr>
          <w:p w:rsidR="003C556C" w:rsidRDefault="003C556C" w:rsidP="003C556C">
            <w:pPr>
              <w:jc w:val="center"/>
              <w:rPr>
                <w:sz w:val="22"/>
                <w:szCs w:val="22"/>
              </w:rPr>
            </w:pPr>
          </w:p>
        </w:tc>
      </w:tr>
      <w:tr w:rsidR="003C556C" w:rsidTr="003C556C">
        <w:tc>
          <w:tcPr>
            <w:tcW w:w="720" w:type="dxa"/>
            <w:gridSpan w:val="2"/>
          </w:tcPr>
          <w:p w:rsidR="003C556C" w:rsidRDefault="003C556C" w:rsidP="003C556C">
            <w:pPr>
              <w:jc w:val="center"/>
              <w:rPr>
                <w:sz w:val="28"/>
                <w:szCs w:val="28"/>
              </w:rPr>
            </w:pPr>
          </w:p>
        </w:tc>
        <w:tc>
          <w:tcPr>
            <w:tcW w:w="2520" w:type="dxa"/>
          </w:tcPr>
          <w:p w:rsidR="003C556C" w:rsidRPr="00A154D1" w:rsidRDefault="003C556C" w:rsidP="003C556C">
            <w:pPr>
              <w:jc w:val="center"/>
              <w:rPr>
                <w:sz w:val="28"/>
                <w:szCs w:val="28"/>
              </w:rPr>
            </w:pPr>
            <w:r w:rsidRPr="00A154D1">
              <w:rPr>
                <w:sz w:val="28"/>
                <w:szCs w:val="28"/>
              </w:rPr>
              <w:t>-«источник финансирования»</w:t>
            </w:r>
          </w:p>
          <w:p w:rsidR="003C556C" w:rsidRPr="00A154D1" w:rsidRDefault="003C556C" w:rsidP="003C556C">
            <w:pPr>
              <w:jc w:val="center"/>
              <w:rPr>
                <w:sz w:val="28"/>
                <w:szCs w:val="28"/>
              </w:rPr>
            </w:pPr>
          </w:p>
        </w:tc>
        <w:tc>
          <w:tcPr>
            <w:tcW w:w="1980" w:type="dxa"/>
            <w:vMerge/>
          </w:tcPr>
          <w:p w:rsidR="003C556C" w:rsidRPr="001C3694" w:rsidRDefault="003C556C" w:rsidP="003C556C">
            <w:pPr>
              <w:jc w:val="center"/>
              <w:rPr>
                <w:sz w:val="28"/>
                <w:szCs w:val="28"/>
              </w:rPr>
            </w:pPr>
          </w:p>
        </w:tc>
        <w:tc>
          <w:tcPr>
            <w:tcW w:w="1350" w:type="dxa"/>
          </w:tcPr>
          <w:p w:rsidR="003C556C" w:rsidRDefault="003C556C" w:rsidP="003C556C">
            <w:pPr>
              <w:jc w:val="center"/>
              <w:rPr>
                <w:sz w:val="22"/>
                <w:szCs w:val="22"/>
              </w:rPr>
            </w:pPr>
          </w:p>
        </w:tc>
        <w:tc>
          <w:tcPr>
            <w:tcW w:w="1418" w:type="dxa"/>
          </w:tcPr>
          <w:p w:rsidR="003C556C" w:rsidRDefault="003C556C" w:rsidP="003C556C">
            <w:pPr>
              <w:jc w:val="center"/>
              <w:rPr>
                <w:sz w:val="22"/>
                <w:szCs w:val="22"/>
              </w:rPr>
            </w:pPr>
          </w:p>
        </w:tc>
        <w:tc>
          <w:tcPr>
            <w:tcW w:w="1417" w:type="dxa"/>
          </w:tcPr>
          <w:p w:rsidR="003C556C" w:rsidRDefault="003C556C" w:rsidP="003C556C">
            <w:pPr>
              <w:jc w:val="center"/>
              <w:rPr>
                <w:sz w:val="22"/>
                <w:szCs w:val="22"/>
              </w:rPr>
            </w:pPr>
          </w:p>
        </w:tc>
        <w:tc>
          <w:tcPr>
            <w:tcW w:w="1276" w:type="dxa"/>
          </w:tcPr>
          <w:p w:rsidR="003C556C" w:rsidRDefault="003C556C" w:rsidP="003C556C">
            <w:pPr>
              <w:jc w:val="center"/>
              <w:rPr>
                <w:sz w:val="22"/>
                <w:szCs w:val="22"/>
              </w:rPr>
            </w:pPr>
          </w:p>
        </w:tc>
      </w:tr>
      <w:tr w:rsidR="003C556C" w:rsidRPr="0075655D" w:rsidTr="003C556C">
        <w:tc>
          <w:tcPr>
            <w:tcW w:w="720" w:type="dxa"/>
            <w:gridSpan w:val="2"/>
          </w:tcPr>
          <w:p w:rsidR="003C556C" w:rsidRPr="00A154D1" w:rsidRDefault="003C556C" w:rsidP="003C556C">
            <w:pPr>
              <w:jc w:val="center"/>
              <w:rPr>
                <w:sz w:val="28"/>
                <w:szCs w:val="28"/>
              </w:rPr>
            </w:pPr>
            <w:r>
              <w:rPr>
                <w:sz w:val="28"/>
                <w:szCs w:val="28"/>
              </w:rPr>
              <w:t>4.</w:t>
            </w:r>
          </w:p>
        </w:tc>
        <w:tc>
          <w:tcPr>
            <w:tcW w:w="4500" w:type="dxa"/>
            <w:gridSpan w:val="2"/>
          </w:tcPr>
          <w:p w:rsidR="003C556C" w:rsidRPr="001C3694" w:rsidRDefault="003C556C" w:rsidP="003C556C">
            <w:pPr>
              <w:jc w:val="center"/>
              <w:rPr>
                <w:sz w:val="28"/>
                <w:szCs w:val="28"/>
              </w:rPr>
            </w:pPr>
            <w:r w:rsidRPr="00D4060F">
              <w:rPr>
                <w:sz w:val="28"/>
                <w:szCs w:val="28"/>
              </w:rPr>
              <w:t xml:space="preserve">Расходы на временную летнюю занятость подростков в трудовом отряде ( МКУ ГДК) (Закупка </w:t>
            </w:r>
            <w:r w:rsidRPr="00D4060F">
              <w:rPr>
                <w:sz w:val="28"/>
                <w:szCs w:val="28"/>
              </w:rPr>
              <w:lastRenderedPageBreak/>
              <w:t>товаров, работ и услуг для обеспечения государственных (муниципальных) нужд)</w:t>
            </w:r>
          </w:p>
        </w:tc>
        <w:tc>
          <w:tcPr>
            <w:tcW w:w="1350" w:type="dxa"/>
          </w:tcPr>
          <w:p w:rsidR="003C556C" w:rsidRDefault="003C556C" w:rsidP="003C556C">
            <w:pPr>
              <w:jc w:val="center"/>
              <w:rPr>
                <w:sz w:val="22"/>
                <w:szCs w:val="22"/>
              </w:rPr>
            </w:pPr>
          </w:p>
          <w:p w:rsidR="003C556C" w:rsidRPr="0075655D" w:rsidRDefault="003C556C" w:rsidP="003C556C">
            <w:pPr>
              <w:jc w:val="center"/>
              <w:rPr>
                <w:sz w:val="22"/>
                <w:szCs w:val="22"/>
              </w:rPr>
            </w:pPr>
          </w:p>
          <w:p w:rsidR="003C556C" w:rsidRPr="0075655D" w:rsidRDefault="003C556C" w:rsidP="003C556C">
            <w:pPr>
              <w:jc w:val="center"/>
              <w:rPr>
                <w:sz w:val="22"/>
                <w:szCs w:val="22"/>
              </w:rPr>
            </w:pPr>
          </w:p>
          <w:p w:rsidR="003C556C" w:rsidRPr="0075655D" w:rsidRDefault="003C556C" w:rsidP="003C556C">
            <w:pPr>
              <w:jc w:val="center"/>
              <w:rPr>
                <w:sz w:val="22"/>
                <w:szCs w:val="22"/>
              </w:rPr>
            </w:pPr>
          </w:p>
          <w:p w:rsidR="003C556C" w:rsidRDefault="003C556C" w:rsidP="003C556C">
            <w:pPr>
              <w:jc w:val="center"/>
              <w:rPr>
                <w:sz w:val="22"/>
                <w:szCs w:val="22"/>
              </w:rPr>
            </w:pPr>
          </w:p>
          <w:p w:rsidR="003C556C" w:rsidRPr="0075655D" w:rsidRDefault="003C556C" w:rsidP="003C556C">
            <w:pPr>
              <w:jc w:val="center"/>
              <w:rPr>
                <w:sz w:val="22"/>
                <w:szCs w:val="22"/>
              </w:rPr>
            </w:pPr>
            <w:r>
              <w:rPr>
                <w:sz w:val="22"/>
                <w:szCs w:val="22"/>
              </w:rPr>
              <w:t>2000,00</w:t>
            </w:r>
          </w:p>
        </w:tc>
        <w:tc>
          <w:tcPr>
            <w:tcW w:w="1418"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r>
              <w:rPr>
                <w:sz w:val="22"/>
                <w:szCs w:val="22"/>
              </w:rPr>
              <w:t>0,00</w:t>
            </w:r>
          </w:p>
        </w:tc>
        <w:tc>
          <w:tcPr>
            <w:tcW w:w="1417" w:type="dxa"/>
          </w:tcPr>
          <w:p w:rsidR="003C556C" w:rsidRDefault="003C556C" w:rsidP="003C556C">
            <w:pPr>
              <w:jc w:val="center"/>
              <w:rPr>
                <w:sz w:val="22"/>
                <w:szCs w:val="22"/>
              </w:rPr>
            </w:pPr>
          </w:p>
          <w:p w:rsidR="003C556C" w:rsidRPr="0075655D" w:rsidRDefault="003C556C" w:rsidP="003C556C">
            <w:pPr>
              <w:jc w:val="center"/>
              <w:rPr>
                <w:sz w:val="22"/>
                <w:szCs w:val="22"/>
              </w:rPr>
            </w:pPr>
          </w:p>
          <w:p w:rsidR="003C556C" w:rsidRPr="0075655D" w:rsidRDefault="003C556C" w:rsidP="003C556C">
            <w:pPr>
              <w:jc w:val="center"/>
              <w:rPr>
                <w:sz w:val="22"/>
                <w:szCs w:val="22"/>
              </w:rPr>
            </w:pPr>
          </w:p>
          <w:p w:rsidR="003C556C" w:rsidRPr="0075655D" w:rsidRDefault="003C556C" w:rsidP="003C556C">
            <w:pPr>
              <w:jc w:val="center"/>
              <w:rPr>
                <w:sz w:val="22"/>
                <w:szCs w:val="22"/>
              </w:rPr>
            </w:pPr>
          </w:p>
          <w:p w:rsidR="003C556C" w:rsidRDefault="003C556C" w:rsidP="003C556C">
            <w:pPr>
              <w:jc w:val="center"/>
              <w:rPr>
                <w:sz w:val="22"/>
                <w:szCs w:val="22"/>
              </w:rPr>
            </w:pPr>
          </w:p>
          <w:p w:rsidR="003C556C" w:rsidRPr="0075655D" w:rsidRDefault="003C556C" w:rsidP="003C556C">
            <w:pPr>
              <w:jc w:val="center"/>
              <w:rPr>
                <w:sz w:val="22"/>
                <w:szCs w:val="22"/>
              </w:rPr>
            </w:pPr>
            <w:r>
              <w:rPr>
                <w:sz w:val="22"/>
                <w:szCs w:val="22"/>
              </w:rPr>
              <w:t>2100,00</w:t>
            </w:r>
          </w:p>
        </w:tc>
        <w:tc>
          <w:tcPr>
            <w:tcW w:w="1276" w:type="dxa"/>
          </w:tcPr>
          <w:p w:rsidR="003C556C" w:rsidRDefault="003C556C" w:rsidP="003C556C">
            <w:pPr>
              <w:jc w:val="center"/>
              <w:rPr>
                <w:sz w:val="22"/>
                <w:szCs w:val="22"/>
              </w:rPr>
            </w:pPr>
          </w:p>
          <w:p w:rsidR="003C556C" w:rsidRPr="0075655D" w:rsidRDefault="003C556C" w:rsidP="003C556C">
            <w:pPr>
              <w:jc w:val="center"/>
              <w:rPr>
                <w:sz w:val="22"/>
                <w:szCs w:val="22"/>
              </w:rPr>
            </w:pPr>
          </w:p>
          <w:p w:rsidR="003C556C" w:rsidRPr="0075655D" w:rsidRDefault="003C556C" w:rsidP="003C556C">
            <w:pPr>
              <w:jc w:val="center"/>
              <w:rPr>
                <w:sz w:val="22"/>
                <w:szCs w:val="22"/>
              </w:rPr>
            </w:pPr>
          </w:p>
          <w:p w:rsidR="003C556C" w:rsidRPr="0075655D" w:rsidRDefault="003C556C" w:rsidP="003C556C">
            <w:pPr>
              <w:jc w:val="center"/>
              <w:rPr>
                <w:sz w:val="22"/>
                <w:szCs w:val="22"/>
              </w:rPr>
            </w:pPr>
          </w:p>
          <w:p w:rsidR="003C556C" w:rsidRDefault="003C556C" w:rsidP="003C556C">
            <w:pPr>
              <w:jc w:val="center"/>
              <w:rPr>
                <w:sz w:val="22"/>
                <w:szCs w:val="22"/>
              </w:rPr>
            </w:pPr>
          </w:p>
          <w:p w:rsidR="003C556C" w:rsidRPr="0075655D" w:rsidRDefault="003C556C" w:rsidP="003C556C">
            <w:pPr>
              <w:jc w:val="center"/>
              <w:rPr>
                <w:sz w:val="22"/>
                <w:szCs w:val="22"/>
              </w:rPr>
            </w:pPr>
            <w:r>
              <w:rPr>
                <w:sz w:val="22"/>
                <w:szCs w:val="22"/>
              </w:rPr>
              <w:t>0,00</w:t>
            </w:r>
          </w:p>
        </w:tc>
      </w:tr>
      <w:tr w:rsidR="003C556C" w:rsidRPr="0075655D" w:rsidTr="003C556C">
        <w:trPr>
          <w:trHeight w:val="661"/>
        </w:trPr>
        <w:tc>
          <w:tcPr>
            <w:tcW w:w="720" w:type="dxa"/>
            <w:gridSpan w:val="2"/>
            <w:vMerge w:val="restart"/>
          </w:tcPr>
          <w:p w:rsidR="003C556C" w:rsidRPr="00A154D1" w:rsidRDefault="003C556C" w:rsidP="003C556C">
            <w:pPr>
              <w:jc w:val="center"/>
              <w:rPr>
                <w:sz w:val="28"/>
                <w:szCs w:val="28"/>
              </w:rPr>
            </w:pPr>
            <w:r>
              <w:rPr>
                <w:sz w:val="28"/>
                <w:szCs w:val="28"/>
              </w:rPr>
              <w:lastRenderedPageBreak/>
              <w:t>4.1</w:t>
            </w:r>
          </w:p>
        </w:tc>
        <w:tc>
          <w:tcPr>
            <w:tcW w:w="2520" w:type="dxa"/>
          </w:tcPr>
          <w:p w:rsidR="003C556C" w:rsidRPr="00A154D1" w:rsidRDefault="003C556C" w:rsidP="003C556C">
            <w:pPr>
              <w:jc w:val="center"/>
              <w:rPr>
                <w:sz w:val="28"/>
                <w:szCs w:val="28"/>
              </w:rPr>
            </w:pPr>
            <w:r>
              <w:rPr>
                <w:sz w:val="28"/>
                <w:szCs w:val="28"/>
              </w:rPr>
              <w:t xml:space="preserve">Приобретение расходного материала  для организации временной занятости детей и подростков  в летний период </w:t>
            </w:r>
          </w:p>
        </w:tc>
        <w:tc>
          <w:tcPr>
            <w:tcW w:w="1980" w:type="dxa"/>
            <w:vMerge w:val="restart"/>
          </w:tcPr>
          <w:p w:rsidR="003C556C" w:rsidRPr="00A62A62" w:rsidRDefault="003C556C" w:rsidP="003C556C">
            <w:pPr>
              <w:jc w:val="center"/>
              <w:rPr>
                <w:sz w:val="28"/>
                <w:szCs w:val="28"/>
              </w:rPr>
            </w:pPr>
            <w:r w:rsidRPr="00A62A62">
              <w:rPr>
                <w:sz w:val="28"/>
                <w:szCs w:val="28"/>
              </w:rPr>
              <w:t>Исполнитель:</w:t>
            </w:r>
          </w:p>
          <w:p w:rsidR="003C556C" w:rsidRPr="00A154D1" w:rsidRDefault="003C556C" w:rsidP="003C556C">
            <w:pPr>
              <w:jc w:val="center"/>
              <w:rPr>
                <w:sz w:val="28"/>
                <w:szCs w:val="28"/>
              </w:rPr>
            </w:pPr>
            <w:r w:rsidRPr="00A62A62">
              <w:rPr>
                <w:sz w:val="28"/>
                <w:szCs w:val="28"/>
              </w:rPr>
              <w:t>Отдел по делам культуры, молодежи и спорта</w:t>
            </w:r>
            <w:r>
              <w:rPr>
                <w:sz w:val="28"/>
                <w:szCs w:val="28"/>
              </w:rPr>
              <w:t>, МКУ ГДК</w:t>
            </w:r>
          </w:p>
        </w:tc>
        <w:tc>
          <w:tcPr>
            <w:tcW w:w="1350" w:type="dxa"/>
          </w:tcPr>
          <w:p w:rsidR="003C556C" w:rsidRDefault="003C556C" w:rsidP="003C556C">
            <w:pPr>
              <w:jc w:val="center"/>
              <w:rPr>
                <w:sz w:val="22"/>
                <w:szCs w:val="22"/>
              </w:rPr>
            </w:pPr>
          </w:p>
          <w:p w:rsidR="003C556C" w:rsidRPr="00E632C8" w:rsidRDefault="003C556C" w:rsidP="003C556C">
            <w:pPr>
              <w:jc w:val="center"/>
              <w:rPr>
                <w:sz w:val="22"/>
                <w:szCs w:val="22"/>
              </w:rPr>
            </w:pPr>
          </w:p>
          <w:p w:rsidR="003C556C" w:rsidRPr="00E632C8" w:rsidRDefault="003C556C" w:rsidP="003C556C">
            <w:pPr>
              <w:jc w:val="center"/>
              <w:rPr>
                <w:sz w:val="22"/>
                <w:szCs w:val="22"/>
              </w:rPr>
            </w:pPr>
          </w:p>
          <w:p w:rsidR="003C556C" w:rsidRPr="00E632C8" w:rsidRDefault="003C556C" w:rsidP="003C556C">
            <w:pPr>
              <w:jc w:val="center"/>
              <w:rPr>
                <w:sz w:val="22"/>
                <w:szCs w:val="22"/>
              </w:rPr>
            </w:pPr>
          </w:p>
          <w:p w:rsidR="003C556C" w:rsidRDefault="003C556C" w:rsidP="003C556C">
            <w:pPr>
              <w:jc w:val="center"/>
              <w:rPr>
                <w:sz w:val="22"/>
                <w:szCs w:val="22"/>
              </w:rPr>
            </w:pPr>
          </w:p>
          <w:p w:rsidR="003C556C" w:rsidRPr="00E632C8" w:rsidRDefault="003C556C" w:rsidP="003C556C">
            <w:pPr>
              <w:jc w:val="center"/>
              <w:rPr>
                <w:sz w:val="22"/>
                <w:szCs w:val="22"/>
              </w:rPr>
            </w:pPr>
            <w:r>
              <w:rPr>
                <w:sz w:val="22"/>
                <w:szCs w:val="22"/>
              </w:rPr>
              <w:t>2000,00</w:t>
            </w:r>
          </w:p>
        </w:tc>
        <w:tc>
          <w:tcPr>
            <w:tcW w:w="1418"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r>
              <w:rPr>
                <w:sz w:val="22"/>
                <w:szCs w:val="22"/>
              </w:rPr>
              <w:t>0,00</w:t>
            </w:r>
          </w:p>
        </w:tc>
        <w:tc>
          <w:tcPr>
            <w:tcW w:w="1417" w:type="dxa"/>
          </w:tcPr>
          <w:p w:rsidR="003C556C" w:rsidRDefault="003C556C" w:rsidP="003C556C">
            <w:pPr>
              <w:jc w:val="center"/>
              <w:rPr>
                <w:sz w:val="22"/>
                <w:szCs w:val="22"/>
              </w:rPr>
            </w:pPr>
          </w:p>
          <w:p w:rsidR="003C556C" w:rsidRPr="0075655D" w:rsidRDefault="003C556C" w:rsidP="003C556C">
            <w:pPr>
              <w:jc w:val="center"/>
              <w:rPr>
                <w:sz w:val="22"/>
                <w:szCs w:val="22"/>
              </w:rPr>
            </w:pPr>
          </w:p>
          <w:p w:rsidR="003C556C" w:rsidRPr="0075655D" w:rsidRDefault="003C556C" w:rsidP="003C556C">
            <w:pPr>
              <w:jc w:val="center"/>
              <w:rPr>
                <w:sz w:val="22"/>
                <w:szCs w:val="22"/>
              </w:rPr>
            </w:pPr>
          </w:p>
          <w:p w:rsidR="003C556C" w:rsidRPr="0075655D" w:rsidRDefault="003C556C" w:rsidP="003C556C">
            <w:pPr>
              <w:jc w:val="center"/>
              <w:rPr>
                <w:sz w:val="22"/>
                <w:szCs w:val="22"/>
              </w:rPr>
            </w:pPr>
          </w:p>
          <w:p w:rsidR="003C556C" w:rsidRDefault="003C556C" w:rsidP="003C556C">
            <w:pPr>
              <w:jc w:val="center"/>
              <w:rPr>
                <w:sz w:val="22"/>
                <w:szCs w:val="22"/>
              </w:rPr>
            </w:pPr>
          </w:p>
          <w:p w:rsidR="003C556C" w:rsidRPr="0075655D" w:rsidRDefault="003C556C" w:rsidP="003C556C">
            <w:pPr>
              <w:jc w:val="center"/>
              <w:rPr>
                <w:sz w:val="22"/>
                <w:szCs w:val="22"/>
              </w:rPr>
            </w:pPr>
            <w:r>
              <w:rPr>
                <w:sz w:val="22"/>
                <w:szCs w:val="22"/>
              </w:rPr>
              <w:t>2100,00</w:t>
            </w:r>
          </w:p>
        </w:tc>
        <w:tc>
          <w:tcPr>
            <w:tcW w:w="1276" w:type="dxa"/>
          </w:tcPr>
          <w:p w:rsidR="003C556C" w:rsidRDefault="003C556C" w:rsidP="003C556C">
            <w:pPr>
              <w:jc w:val="center"/>
              <w:rPr>
                <w:sz w:val="22"/>
                <w:szCs w:val="22"/>
              </w:rPr>
            </w:pPr>
          </w:p>
          <w:p w:rsidR="003C556C" w:rsidRPr="0075655D" w:rsidRDefault="003C556C" w:rsidP="003C556C">
            <w:pPr>
              <w:jc w:val="center"/>
              <w:rPr>
                <w:sz w:val="22"/>
                <w:szCs w:val="22"/>
              </w:rPr>
            </w:pPr>
          </w:p>
          <w:p w:rsidR="003C556C" w:rsidRPr="0075655D" w:rsidRDefault="003C556C" w:rsidP="003C556C">
            <w:pPr>
              <w:jc w:val="center"/>
              <w:rPr>
                <w:sz w:val="22"/>
                <w:szCs w:val="22"/>
              </w:rPr>
            </w:pPr>
          </w:p>
          <w:p w:rsidR="003C556C" w:rsidRPr="0075655D" w:rsidRDefault="003C556C" w:rsidP="003C556C">
            <w:pPr>
              <w:jc w:val="center"/>
              <w:rPr>
                <w:sz w:val="22"/>
                <w:szCs w:val="22"/>
              </w:rPr>
            </w:pPr>
          </w:p>
          <w:p w:rsidR="003C556C" w:rsidRDefault="003C556C" w:rsidP="003C556C">
            <w:pPr>
              <w:jc w:val="center"/>
              <w:rPr>
                <w:sz w:val="22"/>
                <w:szCs w:val="22"/>
              </w:rPr>
            </w:pPr>
          </w:p>
          <w:p w:rsidR="003C556C" w:rsidRPr="0075655D" w:rsidRDefault="003C556C" w:rsidP="003C556C">
            <w:pPr>
              <w:jc w:val="center"/>
              <w:rPr>
                <w:sz w:val="22"/>
                <w:szCs w:val="22"/>
              </w:rPr>
            </w:pPr>
            <w:r>
              <w:rPr>
                <w:sz w:val="22"/>
                <w:szCs w:val="22"/>
              </w:rPr>
              <w:t>0,00</w:t>
            </w:r>
          </w:p>
        </w:tc>
      </w:tr>
      <w:tr w:rsidR="003C556C" w:rsidRPr="00F801AC" w:rsidTr="003C556C">
        <w:trPr>
          <w:trHeight w:val="661"/>
        </w:trPr>
        <w:tc>
          <w:tcPr>
            <w:tcW w:w="720" w:type="dxa"/>
            <w:gridSpan w:val="2"/>
            <w:vMerge/>
          </w:tcPr>
          <w:p w:rsidR="003C556C" w:rsidRPr="00A154D1" w:rsidRDefault="003C556C" w:rsidP="003C556C">
            <w:pPr>
              <w:jc w:val="center"/>
              <w:rPr>
                <w:sz w:val="28"/>
                <w:szCs w:val="28"/>
              </w:rPr>
            </w:pPr>
          </w:p>
        </w:tc>
        <w:tc>
          <w:tcPr>
            <w:tcW w:w="2520" w:type="dxa"/>
            <w:tcBorders>
              <w:top w:val="single" w:sz="4" w:space="0" w:color="auto"/>
              <w:bottom w:val="single" w:sz="4" w:space="0" w:color="auto"/>
            </w:tcBorders>
          </w:tcPr>
          <w:p w:rsidR="003C556C" w:rsidRPr="00A154D1" w:rsidRDefault="003C556C" w:rsidP="003C556C">
            <w:pPr>
              <w:jc w:val="center"/>
              <w:rPr>
                <w:sz w:val="28"/>
                <w:szCs w:val="28"/>
              </w:rPr>
            </w:pPr>
            <w:r w:rsidRPr="00A154D1">
              <w:rPr>
                <w:sz w:val="28"/>
                <w:szCs w:val="28"/>
              </w:rPr>
              <w:t>бюджетные ассигнования</w:t>
            </w:r>
          </w:p>
        </w:tc>
        <w:tc>
          <w:tcPr>
            <w:tcW w:w="1980" w:type="dxa"/>
            <w:vMerge/>
          </w:tcPr>
          <w:p w:rsidR="003C556C" w:rsidRPr="001C3694" w:rsidRDefault="003C556C" w:rsidP="003C556C">
            <w:pPr>
              <w:jc w:val="center"/>
            </w:pPr>
          </w:p>
        </w:tc>
        <w:tc>
          <w:tcPr>
            <w:tcW w:w="1350" w:type="dxa"/>
          </w:tcPr>
          <w:p w:rsidR="003C556C" w:rsidRPr="00F801AC" w:rsidRDefault="003C556C" w:rsidP="003C556C">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3C556C" w:rsidRPr="00F801AC" w:rsidRDefault="003C556C" w:rsidP="003C556C">
            <w:pPr>
              <w:jc w:val="center"/>
              <w:rPr>
                <w:sz w:val="22"/>
                <w:szCs w:val="22"/>
              </w:rPr>
            </w:pPr>
            <w:r>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3C556C" w:rsidRPr="00F801AC" w:rsidRDefault="003C556C" w:rsidP="003C556C">
            <w:pPr>
              <w:jc w:val="center"/>
              <w:rPr>
                <w:sz w:val="22"/>
                <w:szCs w:val="22"/>
              </w:rPr>
            </w:pPr>
            <w:r>
              <w:rPr>
                <w:sz w:val="22"/>
                <w:szCs w:val="22"/>
              </w:rPr>
              <w:t>2100,00</w:t>
            </w:r>
          </w:p>
        </w:tc>
        <w:tc>
          <w:tcPr>
            <w:tcW w:w="1276" w:type="dxa"/>
            <w:tcBorders>
              <w:top w:val="single" w:sz="4" w:space="0" w:color="auto"/>
              <w:left w:val="single" w:sz="4" w:space="0" w:color="auto"/>
              <w:bottom w:val="single" w:sz="4" w:space="0" w:color="auto"/>
              <w:right w:val="single" w:sz="4" w:space="0" w:color="auto"/>
            </w:tcBorders>
          </w:tcPr>
          <w:p w:rsidR="003C556C" w:rsidRPr="00F801AC" w:rsidRDefault="003C556C" w:rsidP="003C556C">
            <w:pPr>
              <w:jc w:val="center"/>
              <w:rPr>
                <w:sz w:val="22"/>
                <w:szCs w:val="22"/>
              </w:rPr>
            </w:pPr>
            <w:r>
              <w:rPr>
                <w:sz w:val="22"/>
                <w:szCs w:val="22"/>
              </w:rPr>
              <w:t>0,00</w:t>
            </w:r>
          </w:p>
        </w:tc>
      </w:tr>
      <w:tr w:rsidR="003C556C" w:rsidRPr="00F801AC" w:rsidTr="003C556C">
        <w:trPr>
          <w:trHeight w:val="661"/>
        </w:trPr>
        <w:tc>
          <w:tcPr>
            <w:tcW w:w="720" w:type="dxa"/>
            <w:gridSpan w:val="2"/>
            <w:vMerge/>
          </w:tcPr>
          <w:p w:rsidR="003C556C" w:rsidRPr="00A154D1" w:rsidRDefault="003C556C" w:rsidP="003C556C">
            <w:pPr>
              <w:jc w:val="center"/>
              <w:rPr>
                <w:sz w:val="28"/>
                <w:szCs w:val="28"/>
              </w:rPr>
            </w:pPr>
          </w:p>
        </w:tc>
        <w:tc>
          <w:tcPr>
            <w:tcW w:w="2520" w:type="dxa"/>
            <w:tcBorders>
              <w:top w:val="single" w:sz="4" w:space="0" w:color="auto"/>
              <w:bottom w:val="single" w:sz="4" w:space="0" w:color="auto"/>
            </w:tcBorders>
          </w:tcPr>
          <w:p w:rsidR="003C556C" w:rsidRPr="00A154D1" w:rsidRDefault="003C556C" w:rsidP="003C556C">
            <w:pPr>
              <w:jc w:val="center"/>
              <w:rPr>
                <w:sz w:val="28"/>
                <w:szCs w:val="28"/>
              </w:rPr>
            </w:pPr>
            <w:r w:rsidRPr="00A154D1">
              <w:rPr>
                <w:sz w:val="28"/>
                <w:szCs w:val="28"/>
              </w:rPr>
              <w:t>- местный бюджет</w:t>
            </w:r>
          </w:p>
        </w:tc>
        <w:tc>
          <w:tcPr>
            <w:tcW w:w="1980" w:type="dxa"/>
            <w:vMerge/>
          </w:tcPr>
          <w:p w:rsidR="003C556C" w:rsidRPr="001C3694" w:rsidRDefault="003C556C" w:rsidP="003C556C">
            <w:pPr>
              <w:jc w:val="center"/>
            </w:pPr>
          </w:p>
        </w:tc>
        <w:tc>
          <w:tcPr>
            <w:tcW w:w="1350" w:type="dxa"/>
          </w:tcPr>
          <w:p w:rsidR="003C556C" w:rsidRPr="00F801AC" w:rsidRDefault="003C556C" w:rsidP="003C556C">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3C556C" w:rsidRPr="00F801AC" w:rsidRDefault="003C556C" w:rsidP="003C556C">
            <w:pPr>
              <w:jc w:val="center"/>
              <w:rPr>
                <w:sz w:val="22"/>
                <w:szCs w:val="22"/>
              </w:rPr>
            </w:pPr>
            <w:r>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3C556C" w:rsidRPr="00F801AC" w:rsidRDefault="003C556C" w:rsidP="003C556C">
            <w:pPr>
              <w:jc w:val="center"/>
              <w:rPr>
                <w:sz w:val="22"/>
                <w:szCs w:val="22"/>
              </w:rPr>
            </w:pPr>
            <w:r>
              <w:rPr>
                <w:sz w:val="22"/>
                <w:szCs w:val="22"/>
              </w:rPr>
              <w:t>2100,00</w:t>
            </w:r>
          </w:p>
        </w:tc>
        <w:tc>
          <w:tcPr>
            <w:tcW w:w="1276" w:type="dxa"/>
            <w:tcBorders>
              <w:top w:val="single" w:sz="4" w:space="0" w:color="auto"/>
              <w:left w:val="single" w:sz="4" w:space="0" w:color="auto"/>
              <w:bottom w:val="single" w:sz="4" w:space="0" w:color="auto"/>
              <w:right w:val="single" w:sz="4" w:space="0" w:color="auto"/>
            </w:tcBorders>
          </w:tcPr>
          <w:p w:rsidR="003C556C" w:rsidRPr="00F801AC" w:rsidRDefault="003C556C" w:rsidP="003C556C">
            <w:pPr>
              <w:jc w:val="center"/>
              <w:rPr>
                <w:sz w:val="22"/>
                <w:szCs w:val="22"/>
              </w:rPr>
            </w:pPr>
            <w:r>
              <w:rPr>
                <w:sz w:val="22"/>
                <w:szCs w:val="22"/>
              </w:rPr>
              <w:t>0,00</w:t>
            </w:r>
          </w:p>
        </w:tc>
      </w:tr>
      <w:tr w:rsidR="003C556C" w:rsidRPr="00EA1F57" w:rsidTr="003C556C">
        <w:trPr>
          <w:trHeight w:val="479"/>
        </w:trPr>
        <w:tc>
          <w:tcPr>
            <w:tcW w:w="720" w:type="dxa"/>
            <w:gridSpan w:val="2"/>
            <w:vMerge/>
          </w:tcPr>
          <w:p w:rsidR="003C556C" w:rsidRPr="00A154D1" w:rsidRDefault="003C556C" w:rsidP="003C556C">
            <w:pPr>
              <w:jc w:val="center"/>
              <w:rPr>
                <w:sz w:val="28"/>
                <w:szCs w:val="28"/>
              </w:rPr>
            </w:pPr>
          </w:p>
        </w:tc>
        <w:tc>
          <w:tcPr>
            <w:tcW w:w="2520" w:type="dxa"/>
            <w:tcBorders>
              <w:top w:val="single" w:sz="4" w:space="0" w:color="auto"/>
              <w:bottom w:val="single" w:sz="4" w:space="0" w:color="auto"/>
            </w:tcBorders>
          </w:tcPr>
          <w:p w:rsidR="003C556C" w:rsidRPr="00A154D1" w:rsidRDefault="003C556C" w:rsidP="003C556C">
            <w:pPr>
              <w:jc w:val="center"/>
              <w:rPr>
                <w:sz w:val="28"/>
                <w:szCs w:val="28"/>
              </w:rPr>
            </w:pPr>
            <w:r w:rsidRPr="00A154D1">
              <w:rPr>
                <w:sz w:val="28"/>
                <w:szCs w:val="28"/>
              </w:rPr>
              <w:t>- областной бюджет</w:t>
            </w:r>
          </w:p>
        </w:tc>
        <w:tc>
          <w:tcPr>
            <w:tcW w:w="1980" w:type="dxa"/>
            <w:vMerge/>
          </w:tcPr>
          <w:p w:rsidR="003C556C" w:rsidRPr="001C3694" w:rsidRDefault="003C556C" w:rsidP="003C556C">
            <w:pPr>
              <w:jc w:val="center"/>
            </w:pPr>
          </w:p>
        </w:tc>
        <w:tc>
          <w:tcPr>
            <w:tcW w:w="1350" w:type="dxa"/>
          </w:tcPr>
          <w:p w:rsidR="003C556C" w:rsidRPr="00EA1F57" w:rsidRDefault="003C556C" w:rsidP="003C556C">
            <w:pPr>
              <w:jc w:val="center"/>
            </w:pPr>
          </w:p>
        </w:tc>
        <w:tc>
          <w:tcPr>
            <w:tcW w:w="1418" w:type="dxa"/>
            <w:tcBorders>
              <w:top w:val="single" w:sz="4" w:space="0" w:color="auto"/>
              <w:bottom w:val="single" w:sz="4" w:space="0" w:color="auto"/>
              <w:right w:val="single" w:sz="4" w:space="0" w:color="auto"/>
            </w:tcBorders>
          </w:tcPr>
          <w:p w:rsidR="003C556C" w:rsidRPr="00EA1F57" w:rsidRDefault="003C556C" w:rsidP="003C556C">
            <w:pPr>
              <w:jc w:val="center"/>
            </w:pPr>
          </w:p>
        </w:tc>
        <w:tc>
          <w:tcPr>
            <w:tcW w:w="1417"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r>
      <w:tr w:rsidR="003C556C" w:rsidRPr="00EA1F57" w:rsidTr="003C556C">
        <w:trPr>
          <w:trHeight w:val="661"/>
        </w:trPr>
        <w:tc>
          <w:tcPr>
            <w:tcW w:w="720" w:type="dxa"/>
            <w:gridSpan w:val="2"/>
            <w:vMerge/>
          </w:tcPr>
          <w:p w:rsidR="003C556C" w:rsidRPr="00A154D1" w:rsidRDefault="003C556C" w:rsidP="003C556C">
            <w:pPr>
              <w:jc w:val="center"/>
              <w:rPr>
                <w:sz w:val="28"/>
                <w:szCs w:val="28"/>
              </w:rPr>
            </w:pPr>
          </w:p>
        </w:tc>
        <w:tc>
          <w:tcPr>
            <w:tcW w:w="2520" w:type="dxa"/>
            <w:tcBorders>
              <w:top w:val="single" w:sz="4" w:space="0" w:color="auto"/>
              <w:bottom w:val="single" w:sz="4" w:space="0" w:color="auto"/>
            </w:tcBorders>
          </w:tcPr>
          <w:p w:rsidR="003C556C" w:rsidRPr="00A154D1" w:rsidRDefault="003C556C" w:rsidP="003C556C">
            <w:pPr>
              <w:jc w:val="center"/>
              <w:rPr>
                <w:sz w:val="28"/>
                <w:szCs w:val="28"/>
              </w:rPr>
            </w:pPr>
            <w:r w:rsidRPr="00A154D1">
              <w:rPr>
                <w:sz w:val="28"/>
                <w:szCs w:val="28"/>
              </w:rPr>
              <w:t>-бюджеты государственных внебюджетных фондов</w:t>
            </w:r>
          </w:p>
        </w:tc>
        <w:tc>
          <w:tcPr>
            <w:tcW w:w="1980" w:type="dxa"/>
            <w:vMerge/>
          </w:tcPr>
          <w:p w:rsidR="003C556C" w:rsidRPr="001C3694" w:rsidRDefault="003C556C" w:rsidP="003C556C">
            <w:pPr>
              <w:jc w:val="center"/>
            </w:pPr>
          </w:p>
        </w:tc>
        <w:tc>
          <w:tcPr>
            <w:tcW w:w="1350" w:type="dxa"/>
          </w:tcPr>
          <w:p w:rsidR="003C556C" w:rsidRPr="00EA1F57" w:rsidRDefault="003C556C" w:rsidP="003C556C">
            <w:pPr>
              <w:jc w:val="center"/>
            </w:pPr>
          </w:p>
        </w:tc>
        <w:tc>
          <w:tcPr>
            <w:tcW w:w="1418" w:type="dxa"/>
            <w:tcBorders>
              <w:top w:val="single" w:sz="4" w:space="0" w:color="auto"/>
              <w:bottom w:val="single" w:sz="4" w:space="0" w:color="auto"/>
              <w:right w:val="single" w:sz="4" w:space="0" w:color="auto"/>
            </w:tcBorders>
          </w:tcPr>
          <w:p w:rsidR="003C556C" w:rsidRPr="00EA1F57" w:rsidRDefault="003C556C" w:rsidP="003C556C">
            <w:pPr>
              <w:jc w:val="center"/>
            </w:pPr>
          </w:p>
        </w:tc>
        <w:tc>
          <w:tcPr>
            <w:tcW w:w="1417"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r>
      <w:tr w:rsidR="003C556C" w:rsidRPr="00EA1F57" w:rsidTr="003C556C">
        <w:trPr>
          <w:trHeight w:val="661"/>
        </w:trPr>
        <w:tc>
          <w:tcPr>
            <w:tcW w:w="720" w:type="dxa"/>
            <w:gridSpan w:val="2"/>
            <w:vMerge/>
          </w:tcPr>
          <w:p w:rsidR="003C556C" w:rsidRPr="00A154D1" w:rsidRDefault="003C556C" w:rsidP="003C556C">
            <w:pPr>
              <w:jc w:val="center"/>
              <w:rPr>
                <w:sz w:val="28"/>
                <w:szCs w:val="28"/>
              </w:rPr>
            </w:pPr>
          </w:p>
        </w:tc>
        <w:tc>
          <w:tcPr>
            <w:tcW w:w="2520" w:type="dxa"/>
            <w:tcBorders>
              <w:top w:val="single" w:sz="4" w:space="0" w:color="auto"/>
              <w:bottom w:val="single" w:sz="4" w:space="0" w:color="auto"/>
            </w:tcBorders>
          </w:tcPr>
          <w:p w:rsidR="003C556C" w:rsidRPr="00A154D1" w:rsidRDefault="003C556C" w:rsidP="003C556C">
            <w:pPr>
              <w:jc w:val="center"/>
              <w:rPr>
                <w:sz w:val="28"/>
                <w:szCs w:val="28"/>
              </w:rPr>
            </w:pPr>
            <w:r w:rsidRPr="00A154D1">
              <w:rPr>
                <w:sz w:val="28"/>
                <w:szCs w:val="28"/>
              </w:rPr>
              <w:t>- от юридических и физических лиц</w:t>
            </w:r>
          </w:p>
        </w:tc>
        <w:tc>
          <w:tcPr>
            <w:tcW w:w="1980" w:type="dxa"/>
            <w:vMerge/>
          </w:tcPr>
          <w:p w:rsidR="003C556C" w:rsidRPr="001C3694" w:rsidRDefault="003C556C" w:rsidP="003C556C">
            <w:pPr>
              <w:jc w:val="center"/>
            </w:pPr>
          </w:p>
        </w:tc>
        <w:tc>
          <w:tcPr>
            <w:tcW w:w="1350" w:type="dxa"/>
          </w:tcPr>
          <w:p w:rsidR="003C556C" w:rsidRPr="00EA1F57" w:rsidRDefault="003C556C" w:rsidP="003C556C">
            <w:pPr>
              <w:jc w:val="center"/>
            </w:pPr>
          </w:p>
        </w:tc>
        <w:tc>
          <w:tcPr>
            <w:tcW w:w="1418" w:type="dxa"/>
            <w:tcBorders>
              <w:top w:val="single" w:sz="4" w:space="0" w:color="auto"/>
              <w:bottom w:val="single" w:sz="4" w:space="0" w:color="auto"/>
              <w:right w:val="single" w:sz="4" w:space="0" w:color="auto"/>
            </w:tcBorders>
          </w:tcPr>
          <w:p w:rsidR="003C556C" w:rsidRPr="00EA1F57" w:rsidRDefault="003C556C" w:rsidP="003C556C">
            <w:pPr>
              <w:jc w:val="center"/>
            </w:pPr>
          </w:p>
        </w:tc>
        <w:tc>
          <w:tcPr>
            <w:tcW w:w="1417"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r>
      <w:tr w:rsidR="003C556C" w:rsidRPr="00EA1F57" w:rsidTr="003C556C">
        <w:trPr>
          <w:trHeight w:val="661"/>
        </w:trPr>
        <w:tc>
          <w:tcPr>
            <w:tcW w:w="720" w:type="dxa"/>
            <w:gridSpan w:val="2"/>
            <w:vMerge/>
          </w:tcPr>
          <w:p w:rsidR="003C556C" w:rsidRPr="00A154D1" w:rsidRDefault="003C556C" w:rsidP="003C556C">
            <w:pPr>
              <w:jc w:val="center"/>
              <w:rPr>
                <w:sz w:val="28"/>
                <w:szCs w:val="28"/>
              </w:rPr>
            </w:pPr>
          </w:p>
        </w:tc>
        <w:tc>
          <w:tcPr>
            <w:tcW w:w="2520" w:type="dxa"/>
            <w:tcBorders>
              <w:top w:val="single" w:sz="4" w:space="0" w:color="auto"/>
              <w:bottom w:val="single" w:sz="4" w:space="0" w:color="auto"/>
            </w:tcBorders>
          </w:tcPr>
          <w:p w:rsidR="003C556C" w:rsidRPr="00A154D1" w:rsidRDefault="003C556C" w:rsidP="003C556C">
            <w:pPr>
              <w:jc w:val="center"/>
              <w:rPr>
                <w:sz w:val="28"/>
                <w:szCs w:val="28"/>
              </w:rPr>
            </w:pPr>
            <w:r w:rsidRPr="00A154D1">
              <w:rPr>
                <w:sz w:val="28"/>
                <w:szCs w:val="28"/>
              </w:rPr>
              <w:t>внебюджетное финансирование</w:t>
            </w:r>
          </w:p>
        </w:tc>
        <w:tc>
          <w:tcPr>
            <w:tcW w:w="1980" w:type="dxa"/>
            <w:vMerge/>
          </w:tcPr>
          <w:p w:rsidR="003C556C" w:rsidRPr="001C3694" w:rsidRDefault="003C556C" w:rsidP="003C556C">
            <w:pPr>
              <w:jc w:val="center"/>
            </w:pPr>
          </w:p>
        </w:tc>
        <w:tc>
          <w:tcPr>
            <w:tcW w:w="1350" w:type="dxa"/>
          </w:tcPr>
          <w:p w:rsidR="003C556C" w:rsidRPr="00EA1F57" w:rsidRDefault="003C556C" w:rsidP="003C556C">
            <w:pPr>
              <w:jc w:val="center"/>
            </w:pPr>
          </w:p>
        </w:tc>
        <w:tc>
          <w:tcPr>
            <w:tcW w:w="1418" w:type="dxa"/>
            <w:tcBorders>
              <w:top w:val="single" w:sz="4" w:space="0" w:color="auto"/>
              <w:bottom w:val="single" w:sz="4" w:space="0" w:color="auto"/>
              <w:right w:val="single" w:sz="4" w:space="0" w:color="auto"/>
            </w:tcBorders>
          </w:tcPr>
          <w:p w:rsidR="003C556C" w:rsidRPr="00EA1F57" w:rsidRDefault="003C556C" w:rsidP="003C556C">
            <w:pPr>
              <w:jc w:val="center"/>
            </w:pPr>
          </w:p>
        </w:tc>
        <w:tc>
          <w:tcPr>
            <w:tcW w:w="1417"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r>
      <w:tr w:rsidR="003C556C" w:rsidRPr="00EA1F57" w:rsidTr="003C556C">
        <w:trPr>
          <w:trHeight w:val="578"/>
        </w:trPr>
        <w:tc>
          <w:tcPr>
            <w:tcW w:w="720" w:type="dxa"/>
            <w:gridSpan w:val="2"/>
            <w:vMerge/>
          </w:tcPr>
          <w:p w:rsidR="003C556C" w:rsidRPr="00A154D1" w:rsidRDefault="003C556C" w:rsidP="003C556C">
            <w:pPr>
              <w:jc w:val="center"/>
              <w:rPr>
                <w:sz w:val="28"/>
                <w:szCs w:val="28"/>
              </w:rPr>
            </w:pPr>
          </w:p>
        </w:tc>
        <w:tc>
          <w:tcPr>
            <w:tcW w:w="2520" w:type="dxa"/>
            <w:tcBorders>
              <w:top w:val="single" w:sz="4" w:space="0" w:color="auto"/>
              <w:bottom w:val="single" w:sz="4" w:space="0" w:color="auto"/>
            </w:tcBorders>
          </w:tcPr>
          <w:p w:rsidR="003C556C" w:rsidRPr="00A154D1" w:rsidRDefault="003C556C" w:rsidP="003C556C">
            <w:pPr>
              <w:jc w:val="center"/>
              <w:rPr>
                <w:sz w:val="28"/>
                <w:szCs w:val="28"/>
              </w:rPr>
            </w:pPr>
            <w:r w:rsidRPr="00A154D1">
              <w:rPr>
                <w:sz w:val="28"/>
                <w:szCs w:val="28"/>
              </w:rPr>
              <w:t>- «источник финансирования»</w:t>
            </w:r>
          </w:p>
        </w:tc>
        <w:tc>
          <w:tcPr>
            <w:tcW w:w="1980" w:type="dxa"/>
            <w:vMerge/>
          </w:tcPr>
          <w:p w:rsidR="003C556C" w:rsidRPr="001C3694" w:rsidRDefault="003C556C" w:rsidP="003C556C">
            <w:pPr>
              <w:jc w:val="center"/>
            </w:pPr>
          </w:p>
        </w:tc>
        <w:tc>
          <w:tcPr>
            <w:tcW w:w="1350" w:type="dxa"/>
          </w:tcPr>
          <w:p w:rsidR="003C556C" w:rsidRPr="00EA1F57" w:rsidRDefault="003C556C" w:rsidP="003C556C">
            <w:pPr>
              <w:jc w:val="center"/>
            </w:pPr>
          </w:p>
        </w:tc>
        <w:tc>
          <w:tcPr>
            <w:tcW w:w="1418" w:type="dxa"/>
            <w:tcBorders>
              <w:top w:val="single" w:sz="4" w:space="0" w:color="auto"/>
              <w:bottom w:val="single" w:sz="4" w:space="0" w:color="auto"/>
              <w:right w:val="single" w:sz="4" w:space="0" w:color="auto"/>
            </w:tcBorders>
          </w:tcPr>
          <w:p w:rsidR="003C556C" w:rsidRPr="00EA1F57" w:rsidRDefault="003C556C" w:rsidP="003C556C">
            <w:pPr>
              <w:jc w:val="center"/>
            </w:pPr>
          </w:p>
        </w:tc>
        <w:tc>
          <w:tcPr>
            <w:tcW w:w="1417"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c>
          <w:tcPr>
            <w:tcW w:w="1276" w:type="dxa"/>
            <w:tcBorders>
              <w:top w:val="single" w:sz="4" w:space="0" w:color="auto"/>
              <w:left w:val="single" w:sz="4" w:space="0" w:color="auto"/>
              <w:bottom w:val="single" w:sz="4" w:space="0" w:color="auto"/>
              <w:right w:val="single" w:sz="4" w:space="0" w:color="auto"/>
            </w:tcBorders>
          </w:tcPr>
          <w:p w:rsidR="003C556C" w:rsidRPr="00EA1F57" w:rsidRDefault="003C556C" w:rsidP="003C556C">
            <w:pPr>
              <w:jc w:val="center"/>
            </w:pPr>
          </w:p>
        </w:tc>
      </w:tr>
    </w:tbl>
    <w:p w:rsidR="003C556C" w:rsidRPr="009E3D5B" w:rsidRDefault="003C556C" w:rsidP="003C556C">
      <w:pPr>
        <w:rPr>
          <w:sz w:val="28"/>
          <w:szCs w:val="28"/>
        </w:rPr>
        <w:sectPr w:rsidR="003C556C" w:rsidRPr="009E3D5B" w:rsidSect="003C556C">
          <w:footerReference w:type="even" r:id="rId13"/>
          <w:footerReference w:type="default" r:id="rId14"/>
          <w:pgSz w:w="11906" w:h="16838"/>
          <w:pgMar w:top="567" w:right="284" w:bottom="567" w:left="1758" w:header="709" w:footer="709" w:gutter="0"/>
          <w:cols w:space="720"/>
          <w:docGrid w:linePitch="326"/>
        </w:sectPr>
      </w:pPr>
    </w:p>
    <w:p w:rsidR="003C556C" w:rsidRPr="00C976F8" w:rsidRDefault="003C556C" w:rsidP="003C556C">
      <w:pPr>
        <w:pStyle w:val="ab"/>
        <w:jc w:val="right"/>
        <w:rPr>
          <w:szCs w:val="28"/>
        </w:rPr>
      </w:pPr>
      <w:r w:rsidRPr="00C976F8">
        <w:rPr>
          <w:szCs w:val="28"/>
        </w:rPr>
        <w:lastRenderedPageBreak/>
        <w:t xml:space="preserve">Приложение </w:t>
      </w:r>
      <w:r>
        <w:rPr>
          <w:szCs w:val="28"/>
        </w:rPr>
        <w:t>3</w:t>
      </w:r>
    </w:p>
    <w:p w:rsidR="003C556C" w:rsidRDefault="003C556C" w:rsidP="003C556C">
      <w:pPr>
        <w:pStyle w:val="ab"/>
        <w:jc w:val="right"/>
        <w:rPr>
          <w:szCs w:val="28"/>
        </w:rPr>
      </w:pPr>
      <w:r w:rsidRPr="00C976F8">
        <w:rPr>
          <w:szCs w:val="28"/>
        </w:rPr>
        <w:t>Муниципальной программы</w:t>
      </w:r>
    </w:p>
    <w:p w:rsidR="003C556C" w:rsidRDefault="003C556C" w:rsidP="003C556C">
      <w:pPr>
        <w:pStyle w:val="ab"/>
        <w:jc w:val="right"/>
        <w:rPr>
          <w:szCs w:val="28"/>
        </w:rPr>
      </w:pPr>
      <w:r w:rsidRPr="00C976F8">
        <w:rPr>
          <w:szCs w:val="28"/>
        </w:rPr>
        <w:t xml:space="preserve"> «Развитие культуры, спорта и молодежной политики</w:t>
      </w:r>
    </w:p>
    <w:p w:rsidR="003C556C" w:rsidRPr="00C976F8" w:rsidRDefault="003C556C" w:rsidP="003C556C">
      <w:pPr>
        <w:pStyle w:val="ab"/>
        <w:jc w:val="right"/>
        <w:rPr>
          <w:szCs w:val="28"/>
        </w:rPr>
      </w:pPr>
      <w:r>
        <w:rPr>
          <w:szCs w:val="28"/>
        </w:rPr>
        <w:t xml:space="preserve"> Комсомольского муниципального района</w:t>
      </w:r>
      <w:r w:rsidRPr="00C976F8">
        <w:rPr>
          <w:szCs w:val="28"/>
        </w:rPr>
        <w:t>»</w:t>
      </w:r>
    </w:p>
    <w:p w:rsidR="003C556C" w:rsidRDefault="003C556C" w:rsidP="003C556C">
      <w:pPr>
        <w:pStyle w:val="ConsPlusTitle"/>
        <w:contextualSpacing/>
        <w:jc w:val="center"/>
        <w:rPr>
          <w:rFonts w:ascii="Times New Roman" w:hAnsi="Times New Roman" w:cs="Times New Roman"/>
          <w:sz w:val="28"/>
          <w:szCs w:val="28"/>
        </w:rPr>
      </w:pPr>
    </w:p>
    <w:p w:rsidR="003C556C" w:rsidRDefault="003C556C" w:rsidP="0046344E">
      <w:pPr>
        <w:numPr>
          <w:ilvl w:val="0"/>
          <w:numId w:val="3"/>
        </w:numPr>
        <w:contextualSpacing/>
        <w:jc w:val="center"/>
        <w:rPr>
          <w:b/>
          <w:bCs/>
          <w:sz w:val="28"/>
          <w:szCs w:val="28"/>
        </w:rPr>
      </w:pPr>
      <w:r w:rsidRPr="00D56B74">
        <w:rPr>
          <w:b/>
          <w:bCs/>
          <w:sz w:val="28"/>
          <w:szCs w:val="28"/>
        </w:rPr>
        <w:t>ПАСПОРТ  ПОДПРОГРАММЫ</w:t>
      </w:r>
    </w:p>
    <w:p w:rsidR="003C556C" w:rsidRPr="00E22C84" w:rsidRDefault="003C556C" w:rsidP="003C556C">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p w:rsidR="003C556C" w:rsidRPr="008E301E" w:rsidRDefault="003C556C" w:rsidP="003C556C">
      <w:pPr>
        <w:pStyle w:val="ConsPlusTitle"/>
        <w:contextualSpacing/>
        <w:jc w:val="center"/>
        <w:rPr>
          <w:rFonts w:ascii="Times New Roman" w:hAnsi="Times New Roman" w:cs="Times New Roman"/>
          <w:b w:val="0"/>
          <w:sz w:val="28"/>
          <w:szCs w:val="28"/>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5223"/>
      </w:tblGrid>
      <w:tr w:rsidR="003C556C" w:rsidRPr="008E301E" w:rsidTr="003C556C">
        <w:trPr>
          <w:trHeight w:val="150"/>
        </w:trPr>
        <w:tc>
          <w:tcPr>
            <w:tcW w:w="2225" w:type="dxa"/>
          </w:tcPr>
          <w:p w:rsidR="003C556C" w:rsidRPr="008E301E" w:rsidRDefault="003C556C" w:rsidP="003C556C">
            <w:pPr>
              <w:contextualSpacing/>
              <w:jc w:val="center"/>
              <w:rPr>
                <w:b/>
                <w:sz w:val="28"/>
                <w:szCs w:val="28"/>
              </w:rPr>
            </w:pPr>
            <w:r w:rsidRPr="008E301E">
              <w:rPr>
                <w:b/>
                <w:sz w:val="28"/>
                <w:szCs w:val="28"/>
              </w:rPr>
              <w:t>Наименование подпрограммы</w:t>
            </w:r>
          </w:p>
        </w:tc>
        <w:tc>
          <w:tcPr>
            <w:tcW w:w="6803" w:type="dxa"/>
          </w:tcPr>
          <w:p w:rsidR="003C556C" w:rsidRPr="008E301E" w:rsidRDefault="003C556C" w:rsidP="003C556C">
            <w:pPr>
              <w:contextualSpacing/>
              <w:rPr>
                <w:b/>
                <w:sz w:val="28"/>
                <w:szCs w:val="28"/>
              </w:rPr>
            </w:pPr>
            <w:r w:rsidRPr="008E301E">
              <w:rPr>
                <w:sz w:val="28"/>
                <w:szCs w:val="28"/>
              </w:rPr>
              <w:t>Развитие физической культуры и спорта в Комсомольском муниципальном районе</w:t>
            </w:r>
          </w:p>
        </w:tc>
      </w:tr>
      <w:tr w:rsidR="003C556C" w:rsidRPr="008E301E" w:rsidTr="003C556C">
        <w:trPr>
          <w:trHeight w:val="150"/>
        </w:trPr>
        <w:tc>
          <w:tcPr>
            <w:tcW w:w="2225" w:type="dxa"/>
          </w:tcPr>
          <w:p w:rsidR="003C556C" w:rsidRPr="008E301E" w:rsidRDefault="003C556C" w:rsidP="003C556C">
            <w:pPr>
              <w:contextualSpacing/>
              <w:jc w:val="center"/>
              <w:rPr>
                <w:b/>
                <w:sz w:val="28"/>
                <w:szCs w:val="28"/>
              </w:rPr>
            </w:pPr>
            <w:r w:rsidRPr="008E301E">
              <w:rPr>
                <w:b/>
                <w:sz w:val="28"/>
                <w:szCs w:val="28"/>
              </w:rPr>
              <w:t>Срок реализации подпрограммы</w:t>
            </w:r>
          </w:p>
        </w:tc>
        <w:tc>
          <w:tcPr>
            <w:tcW w:w="6803" w:type="dxa"/>
          </w:tcPr>
          <w:p w:rsidR="003C556C" w:rsidRPr="008E301E" w:rsidRDefault="003C556C" w:rsidP="003C556C">
            <w:pPr>
              <w:contextualSpacing/>
              <w:jc w:val="both"/>
              <w:rPr>
                <w:sz w:val="28"/>
                <w:szCs w:val="28"/>
              </w:rPr>
            </w:pPr>
            <w:r w:rsidRPr="008E301E">
              <w:rPr>
                <w:sz w:val="28"/>
                <w:szCs w:val="28"/>
              </w:rPr>
              <w:t>С</w:t>
            </w:r>
            <w:r>
              <w:rPr>
                <w:sz w:val="28"/>
                <w:szCs w:val="28"/>
              </w:rPr>
              <w:t>рок реализации подпрограммы 2019-2022</w:t>
            </w:r>
            <w:r w:rsidRPr="008E301E">
              <w:rPr>
                <w:sz w:val="28"/>
                <w:szCs w:val="28"/>
              </w:rPr>
              <w:t xml:space="preserve"> годы.</w:t>
            </w:r>
          </w:p>
          <w:p w:rsidR="003C556C" w:rsidRPr="00D56B74" w:rsidRDefault="003C556C" w:rsidP="003C556C">
            <w:pPr>
              <w:pStyle w:val="ad"/>
              <w:ind w:left="0"/>
              <w:contextualSpacing/>
              <w:rPr>
                <w:color w:val="000000"/>
                <w:szCs w:val="28"/>
              </w:rPr>
            </w:pPr>
            <w:r w:rsidRPr="00D56B74">
              <w:rPr>
                <w:color w:val="000000"/>
                <w:szCs w:val="28"/>
                <w:lang w:val="fr-FR"/>
              </w:rPr>
              <w:t>I</w:t>
            </w:r>
            <w:r>
              <w:rPr>
                <w:color w:val="000000"/>
                <w:szCs w:val="28"/>
              </w:rPr>
              <w:t xml:space="preserve"> этап –   2019</w:t>
            </w:r>
            <w:r w:rsidRPr="00D56B74">
              <w:rPr>
                <w:color w:val="000000"/>
                <w:szCs w:val="28"/>
              </w:rPr>
              <w:t xml:space="preserve"> г.</w:t>
            </w:r>
          </w:p>
          <w:p w:rsidR="003C556C" w:rsidRPr="00D56B74" w:rsidRDefault="003C556C" w:rsidP="003C556C">
            <w:pPr>
              <w:pStyle w:val="ad"/>
              <w:ind w:left="0"/>
              <w:contextualSpacing/>
              <w:rPr>
                <w:color w:val="000000"/>
                <w:szCs w:val="28"/>
              </w:rPr>
            </w:pPr>
            <w:r w:rsidRPr="00D56B74">
              <w:rPr>
                <w:color w:val="000000"/>
                <w:szCs w:val="28"/>
                <w:lang w:val="fr-FR"/>
              </w:rPr>
              <w:t>II</w:t>
            </w:r>
            <w:r w:rsidRPr="00D56B74">
              <w:rPr>
                <w:color w:val="000000"/>
                <w:szCs w:val="28"/>
              </w:rPr>
              <w:t xml:space="preserve"> этап –  2</w:t>
            </w:r>
            <w:r>
              <w:rPr>
                <w:color w:val="000000"/>
                <w:szCs w:val="28"/>
              </w:rPr>
              <w:t xml:space="preserve">020 </w:t>
            </w:r>
            <w:r w:rsidRPr="00D56B74">
              <w:rPr>
                <w:color w:val="000000"/>
                <w:szCs w:val="28"/>
              </w:rPr>
              <w:t>г.</w:t>
            </w:r>
          </w:p>
          <w:p w:rsidR="003C556C" w:rsidRDefault="003C556C" w:rsidP="003C556C">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3C556C" w:rsidRPr="008E301E" w:rsidRDefault="003C556C" w:rsidP="003C556C">
            <w:pPr>
              <w:contextualSpacing/>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3C556C" w:rsidRPr="008E301E" w:rsidTr="003C556C">
        <w:trPr>
          <w:trHeight w:val="150"/>
        </w:trPr>
        <w:tc>
          <w:tcPr>
            <w:tcW w:w="2225" w:type="dxa"/>
          </w:tcPr>
          <w:p w:rsidR="003C556C" w:rsidRPr="00D56B74" w:rsidRDefault="003C556C" w:rsidP="003C556C">
            <w:pPr>
              <w:contextualSpacing/>
              <w:jc w:val="center"/>
              <w:rPr>
                <w:b/>
                <w:sz w:val="28"/>
                <w:szCs w:val="28"/>
              </w:rPr>
            </w:pPr>
            <w:r>
              <w:rPr>
                <w:b/>
                <w:sz w:val="28"/>
                <w:szCs w:val="28"/>
              </w:rPr>
              <w:t>Ответственный исполнитель подпрограммы</w:t>
            </w:r>
          </w:p>
        </w:tc>
        <w:tc>
          <w:tcPr>
            <w:tcW w:w="6803" w:type="dxa"/>
          </w:tcPr>
          <w:p w:rsidR="003C556C" w:rsidRPr="00D56B74" w:rsidRDefault="003C556C" w:rsidP="003C556C">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 </w:t>
            </w:r>
          </w:p>
        </w:tc>
      </w:tr>
      <w:tr w:rsidR="003C556C" w:rsidRPr="008E301E" w:rsidTr="003C556C">
        <w:trPr>
          <w:trHeight w:val="150"/>
        </w:trPr>
        <w:tc>
          <w:tcPr>
            <w:tcW w:w="2225" w:type="dxa"/>
          </w:tcPr>
          <w:p w:rsidR="003C556C" w:rsidRPr="008E301E" w:rsidRDefault="003C556C" w:rsidP="003C556C">
            <w:pPr>
              <w:jc w:val="center"/>
              <w:rPr>
                <w:b/>
                <w:sz w:val="28"/>
                <w:szCs w:val="28"/>
              </w:rPr>
            </w:pPr>
            <w:r w:rsidRPr="008E301E">
              <w:rPr>
                <w:b/>
                <w:sz w:val="28"/>
                <w:szCs w:val="28"/>
              </w:rPr>
              <w:t>Исполнители</w:t>
            </w:r>
            <w:r>
              <w:rPr>
                <w:b/>
                <w:sz w:val="28"/>
                <w:szCs w:val="28"/>
              </w:rPr>
              <w:t xml:space="preserve"> основных мероприятий(мероприятий) </w:t>
            </w:r>
            <w:r w:rsidRPr="008E301E">
              <w:rPr>
                <w:b/>
                <w:sz w:val="28"/>
                <w:szCs w:val="28"/>
              </w:rPr>
              <w:t xml:space="preserve"> подпрограммы</w:t>
            </w:r>
          </w:p>
        </w:tc>
        <w:tc>
          <w:tcPr>
            <w:tcW w:w="6803" w:type="dxa"/>
          </w:tcPr>
          <w:p w:rsidR="003C556C" w:rsidRPr="007619D2" w:rsidRDefault="003C556C" w:rsidP="003C556C">
            <w:pPr>
              <w:spacing w:line="360" w:lineRule="auto"/>
              <w:jc w:val="both"/>
              <w:rPr>
                <w:sz w:val="28"/>
                <w:szCs w:val="28"/>
              </w:rPr>
            </w:pPr>
            <w:r w:rsidRPr="008E301E">
              <w:rPr>
                <w:sz w:val="28"/>
                <w:szCs w:val="28"/>
              </w:rPr>
              <w:t>Отдел по делам культуры, молодежи и спорта Администрации Комсо</w:t>
            </w:r>
            <w:r>
              <w:rPr>
                <w:sz w:val="28"/>
                <w:szCs w:val="28"/>
              </w:rPr>
              <w:t>мольского муниципального района Ивановской области</w:t>
            </w:r>
          </w:p>
        </w:tc>
      </w:tr>
      <w:tr w:rsidR="003C556C" w:rsidRPr="008E301E" w:rsidTr="003C556C">
        <w:trPr>
          <w:trHeight w:val="150"/>
        </w:trPr>
        <w:tc>
          <w:tcPr>
            <w:tcW w:w="2225" w:type="dxa"/>
          </w:tcPr>
          <w:p w:rsidR="003C556C" w:rsidRPr="008E301E" w:rsidRDefault="003C556C" w:rsidP="003C556C">
            <w:pPr>
              <w:jc w:val="center"/>
              <w:rPr>
                <w:b/>
                <w:sz w:val="28"/>
                <w:szCs w:val="28"/>
              </w:rPr>
            </w:pPr>
            <w:r>
              <w:rPr>
                <w:b/>
                <w:sz w:val="28"/>
                <w:szCs w:val="28"/>
              </w:rPr>
              <w:t xml:space="preserve">Задачи </w:t>
            </w:r>
            <w:r w:rsidRPr="008E301E">
              <w:rPr>
                <w:b/>
                <w:sz w:val="28"/>
                <w:szCs w:val="28"/>
              </w:rPr>
              <w:t>подпрограммы</w:t>
            </w:r>
          </w:p>
        </w:tc>
        <w:tc>
          <w:tcPr>
            <w:tcW w:w="6803" w:type="dxa"/>
          </w:tcPr>
          <w:p w:rsidR="003C556C" w:rsidRPr="008E301E" w:rsidRDefault="003C556C" w:rsidP="003C556C">
            <w:pPr>
              <w:spacing w:line="360" w:lineRule="auto"/>
              <w:jc w:val="both"/>
              <w:rPr>
                <w:sz w:val="28"/>
                <w:szCs w:val="28"/>
              </w:rPr>
            </w:pPr>
            <w:r w:rsidRPr="008E301E">
              <w:rPr>
                <w:sz w:val="28"/>
                <w:szCs w:val="28"/>
              </w:rPr>
              <w:t xml:space="preserve">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 Повышение уровня и качества услуг в сфере физической культуры и спорта в Комсомольском муниципальном районе, реализация комплексных мер по обеспечению системы подготовки спортивных сборных команд Комсомольского </w:t>
            </w:r>
            <w:r w:rsidRPr="008E301E">
              <w:rPr>
                <w:sz w:val="28"/>
                <w:szCs w:val="28"/>
              </w:rPr>
              <w:lastRenderedPageBreak/>
              <w:t xml:space="preserve">муниципального района и создание условий для подготовки резерва в спортивные сборные команды. </w:t>
            </w:r>
          </w:p>
        </w:tc>
      </w:tr>
      <w:tr w:rsidR="003C556C" w:rsidRPr="008E301E" w:rsidTr="003C556C">
        <w:trPr>
          <w:trHeight w:val="857"/>
        </w:trPr>
        <w:tc>
          <w:tcPr>
            <w:tcW w:w="2225" w:type="dxa"/>
          </w:tcPr>
          <w:p w:rsidR="003C556C" w:rsidRPr="008E301E" w:rsidRDefault="003C556C" w:rsidP="003C556C">
            <w:pPr>
              <w:jc w:val="center"/>
              <w:rPr>
                <w:b/>
                <w:sz w:val="28"/>
                <w:szCs w:val="28"/>
              </w:rPr>
            </w:pPr>
            <w:r w:rsidRPr="008E301E">
              <w:rPr>
                <w:b/>
                <w:sz w:val="28"/>
                <w:szCs w:val="28"/>
              </w:rPr>
              <w:lastRenderedPageBreak/>
              <w:t>Объемы ресурсного обеспечения подпрограммы</w:t>
            </w:r>
          </w:p>
        </w:tc>
        <w:tc>
          <w:tcPr>
            <w:tcW w:w="6803" w:type="dxa"/>
          </w:tcPr>
          <w:p w:rsidR="003C556C" w:rsidRDefault="003C556C" w:rsidP="003C556C">
            <w:pPr>
              <w:jc w:val="both"/>
              <w:rPr>
                <w:sz w:val="28"/>
                <w:szCs w:val="28"/>
              </w:rPr>
            </w:pPr>
            <w:r>
              <w:rPr>
                <w:sz w:val="28"/>
                <w:szCs w:val="28"/>
              </w:rPr>
              <w:t>Общий объём бюджетных ассигнований:</w:t>
            </w:r>
          </w:p>
          <w:p w:rsidR="003C556C" w:rsidRDefault="003C556C" w:rsidP="003C556C">
            <w:pPr>
              <w:jc w:val="both"/>
              <w:rPr>
                <w:sz w:val="28"/>
                <w:szCs w:val="28"/>
              </w:rPr>
            </w:pPr>
            <w:r>
              <w:rPr>
                <w:sz w:val="28"/>
                <w:szCs w:val="28"/>
              </w:rPr>
              <w:t>2019 год – 6000,00 руб.</w:t>
            </w:r>
          </w:p>
          <w:p w:rsidR="003C556C" w:rsidRPr="008E301E" w:rsidRDefault="003C556C" w:rsidP="003C556C">
            <w:pPr>
              <w:jc w:val="both"/>
              <w:rPr>
                <w:sz w:val="28"/>
                <w:szCs w:val="28"/>
              </w:rPr>
            </w:pPr>
            <w:r>
              <w:rPr>
                <w:sz w:val="28"/>
                <w:szCs w:val="28"/>
              </w:rPr>
              <w:t>2020</w:t>
            </w:r>
            <w:r w:rsidRPr="008E301E">
              <w:rPr>
                <w:sz w:val="28"/>
                <w:szCs w:val="28"/>
              </w:rPr>
              <w:t xml:space="preserve"> год –</w:t>
            </w:r>
            <w:r>
              <w:rPr>
                <w:sz w:val="28"/>
                <w:szCs w:val="28"/>
              </w:rPr>
              <w:t xml:space="preserve"> 733790,46 </w:t>
            </w:r>
            <w:r w:rsidRPr="008E301E">
              <w:rPr>
                <w:sz w:val="28"/>
                <w:szCs w:val="28"/>
              </w:rPr>
              <w:t>р</w:t>
            </w:r>
            <w:r>
              <w:rPr>
                <w:sz w:val="28"/>
                <w:szCs w:val="28"/>
              </w:rPr>
              <w:t>уб.</w:t>
            </w:r>
          </w:p>
          <w:p w:rsidR="003C556C" w:rsidRDefault="003C556C" w:rsidP="003C556C">
            <w:pPr>
              <w:jc w:val="both"/>
              <w:rPr>
                <w:sz w:val="28"/>
                <w:szCs w:val="28"/>
              </w:rPr>
            </w:pPr>
            <w:r>
              <w:rPr>
                <w:sz w:val="28"/>
                <w:szCs w:val="28"/>
              </w:rPr>
              <w:t>2021</w:t>
            </w:r>
            <w:r w:rsidRPr="008E301E">
              <w:rPr>
                <w:sz w:val="28"/>
                <w:szCs w:val="28"/>
              </w:rPr>
              <w:t xml:space="preserve"> год –</w:t>
            </w:r>
            <w:r>
              <w:rPr>
                <w:sz w:val="28"/>
                <w:szCs w:val="28"/>
              </w:rPr>
              <w:t xml:space="preserve"> 0,00 руб.</w:t>
            </w:r>
          </w:p>
          <w:p w:rsidR="003C556C" w:rsidRPr="008E301E" w:rsidRDefault="003C556C" w:rsidP="003C556C">
            <w:pPr>
              <w:jc w:val="both"/>
              <w:rPr>
                <w:sz w:val="28"/>
                <w:szCs w:val="28"/>
              </w:rPr>
            </w:pPr>
            <w:r>
              <w:rPr>
                <w:sz w:val="28"/>
                <w:szCs w:val="28"/>
              </w:rPr>
              <w:t>2022 год – 0,00 руб.</w:t>
            </w:r>
          </w:p>
        </w:tc>
      </w:tr>
      <w:tr w:rsidR="003C556C" w:rsidRPr="008E301E" w:rsidTr="003C556C">
        <w:trPr>
          <w:trHeight w:val="857"/>
        </w:trPr>
        <w:tc>
          <w:tcPr>
            <w:tcW w:w="2225" w:type="dxa"/>
          </w:tcPr>
          <w:p w:rsidR="003C556C" w:rsidRPr="005B20A8" w:rsidRDefault="003C556C" w:rsidP="003C556C">
            <w:pPr>
              <w:jc w:val="center"/>
              <w:rPr>
                <w:b/>
                <w:sz w:val="28"/>
                <w:szCs w:val="28"/>
              </w:rPr>
            </w:pPr>
            <w:r w:rsidRPr="005B20A8">
              <w:rPr>
                <w:b/>
                <w:sz w:val="28"/>
                <w:szCs w:val="28"/>
              </w:rPr>
              <w:t>Ожидаемые результаты  реализации</w:t>
            </w:r>
            <w:r w:rsidRPr="005B20A8">
              <w:rPr>
                <w:b/>
                <w:sz w:val="28"/>
                <w:szCs w:val="28"/>
              </w:rPr>
              <w:br/>
              <w:t>подпрограммы</w:t>
            </w:r>
          </w:p>
        </w:tc>
        <w:tc>
          <w:tcPr>
            <w:tcW w:w="6803" w:type="dxa"/>
          </w:tcPr>
          <w:p w:rsidR="003C556C" w:rsidRDefault="003C556C" w:rsidP="003C556C">
            <w:pPr>
              <w:spacing w:before="100" w:beforeAutospacing="1" w:after="100" w:afterAutospacing="1"/>
              <w:rPr>
                <w:sz w:val="28"/>
                <w:szCs w:val="28"/>
              </w:rPr>
            </w:pPr>
            <w:r w:rsidRPr="00FA0B84">
              <w:rPr>
                <w:sz w:val="28"/>
                <w:szCs w:val="28"/>
              </w:rPr>
              <w:t>- удельный вес населения систематически занимающегося физкультурой и спортом:</w:t>
            </w:r>
          </w:p>
          <w:p w:rsidR="003C556C" w:rsidRPr="00FA0B84" w:rsidRDefault="003C556C" w:rsidP="003C556C">
            <w:pPr>
              <w:spacing w:before="100" w:beforeAutospacing="1" w:after="100" w:afterAutospacing="1"/>
              <w:rPr>
                <w:sz w:val="28"/>
                <w:szCs w:val="28"/>
              </w:rPr>
            </w:pPr>
            <w:r w:rsidRPr="00FA0B84">
              <w:rPr>
                <w:sz w:val="28"/>
                <w:szCs w:val="28"/>
              </w:rPr>
              <w:br/>
              <w:t>2019 г. -   45,2  %;                           </w:t>
            </w:r>
            <w:r w:rsidRPr="00FA0B84">
              <w:rPr>
                <w:sz w:val="28"/>
                <w:szCs w:val="28"/>
              </w:rPr>
              <w:br/>
              <w:t>2020 г. -   45,2  %;</w:t>
            </w:r>
          </w:p>
          <w:p w:rsidR="003C556C" w:rsidRPr="00FA0B84" w:rsidRDefault="003C556C" w:rsidP="003C556C">
            <w:pPr>
              <w:rPr>
                <w:sz w:val="28"/>
                <w:szCs w:val="28"/>
              </w:rPr>
            </w:pPr>
            <w:r w:rsidRPr="00FA0B84">
              <w:rPr>
                <w:sz w:val="28"/>
                <w:szCs w:val="28"/>
              </w:rPr>
              <w:t>2021 г. – 45,2  %;</w:t>
            </w:r>
          </w:p>
          <w:p w:rsidR="003C556C" w:rsidRPr="00FA0B84" w:rsidRDefault="003C556C" w:rsidP="003C556C">
            <w:pPr>
              <w:rPr>
                <w:sz w:val="28"/>
                <w:szCs w:val="28"/>
              </w:rPr>
            </w:pPr>
            <w:r>
              <w:rPr>
                <w:sz w:val="28"/>
                <w:szCs w:val="28"/>
              </w:rPr>
              <w:t>2022</w:t>
            </w:r>
            <w:r w:rsidRPr="00FA0B84">
              <w:rPr>
                <w:sz w:val="28"/>
                <w:szCs w:val="28"/>
              </w:rPr>
              <w:t xml:space="preserve"> г. – 45,2  %;</w:t>
            </w:r>
          </w:p>
          <w:p w:rsidR="003C556C" w:rsidRPr="00DE586F" w:rsidRDefault="003C556C" w:rsidP="003C556C">
            <w:pPr>
              <w:rPr>
                <w:color w:val="FF0000"/>
                <w:sz w:val="28"/>
                <w:szCs w:val="28"/>
              </w:rPr>
            </w:pPr>
          </w:p>
          <w:p w:rsidR="003C556C" w:rsidRPr="00FA0B84" w:rsidRDefault="003C556C" w:rsidP="003C556C">
            <w:pPr>
              <w:rPr>
                <w:sz w:val="28"/>
                <w:szCs w:val="28"/>
              </w:rPr>
            </w:pPr>
            <w:r w:rsidRPr="00FA0B84">
              <w:rPr>
                <w:sz w:val="28"/>
                <w:szCs w:val="28"/>
              </w:rPr>
              <w:t>- обеспеченность спортивных сооружений спортивным инвентарем и оборудованием:                                     </w:t>
            </w:r>
            <w:r w:rsidRPr="00FA0B84">
              <w:rPr>
                <w:sz w:val="28"/>
                <w:szCs w:val="28"/>
              </w:rPr>
              <w:br/>
              <w:t>2019 г. -   75%.;</w:t>
            </w:r>
          </w:p>
          <w:p w:rsidR="003C556C" w:rsidRPr="00FA0B84" w:rsidRDefault="003C556C" w:rsidP="003C556C">
            <w:pPr>
              <w:rPr>
                <w:sz w:val="28"/>
                <w:szCs w:val="28"/>
              </w:rPr>
            </w:pPr>
            <w:r w:rsidRPr="00FA0B84">
              <w:rPr>
                <w:sz w:val="28"/>
                <w:szCs w:val="28"/>
              </w:rPr>
              <w:t>2020</w:t>
            </w:r>
            <w:r>
              <w:rPr>
                <w:sz w:val="28"/>
                <w:szCs w:val="28"/>
              </w:rPr>
              <w:t xml:space="preserve"> г. -   75%;</w:t>
            </w:r>
          </w:p>
          <w:p w:rsidR="003C556C" w:rsidRPr="00FA0B84" w:rsidRDefault="003C556C" w:rsidP="003C556C">
            <w:pPr>
              <w:rPr>
                <w:sz w:val="28"/>
                <w:szCs w:val="28"/>
              </w:rPr>
            </w:pPr>
            <w:r w:rsidRPr="00FA0B84">
              <w:rPr>
                <w:sz w:val="28"/>
                <w:szCs w:val="28"/>
              </w:rPr>
              <w:t>2021 г.  – 75% </w:t>
            </w:r>
            <w:r>
              <w:rPr>
                <w:sz w:val="28"/>
                <w:szCs w:val="28"/>
              </w:rPr>
              <w:t>;</w:t>
            </w:r>
            <w:r w:rsidRPr="00FA0B84">
              <w:rPr>
                <w:sz w:val="28"/>
                <w:szCs w:val="28"/>
              </w:rPr>
              <w:t> </w:t>
            </w:r>
          </w:p>
          <w:p w:rsidR="003C556C" w:rsidRPr="00FA0B84" w:rsidRDefault="003C556C" w:rsidP="003C556C">
            <w:pPr>
              <w:rPr>
                <w:sz w:val="28"/>
                <w:szCs w:val="28"/>
              </w:rPr>
            </w:pPr>
            <w:r>
              <w:rPr>
                <w:sz w:val="28"/>
                <w:szCs w:val="28"/>
              </w:rPr>
              <w:t>2022</w:t>
            </w:r>
            <w:r w:rsidRPr="00FA0B84">
              <w:rPr>
                <w:sz w:val="28"/>
                <w:szCs w:val="28"/>
              </w:rPr>
              <w:t xml:space="preserve"> г.  – 75% </w:t>
            </w:r>
            <w:r>
              <w:rPr>
                <w:sz w:val="28"/>
                <w:szCs w:val="28"/>
              </w:rPr>
              <w:t>;</w:t>
            </w:r>
            <w:r w:rsidRPr="00FA0B84">
              <w:rPr>
                <w:sz w:val="28"/>
                <w:szCs w:val="28"/>
              </w:rPr>
              <w:t> </w:t>
            </w:r>
          </w:p>
          <w:p w:rsidR="003C556C" w:rsidRPr="00DE586F" w:rsidRDefault="003C556C" w:rsidP="003C556C">
            <w:pPr>
              <w:rPr>
                <w:color w:val="FF0000"/>
                <w:sz w:val="28"/>
                <w:szCs w:val="28"/>
              </w:rPr>
            </w:pPr>
          </w:p>
          <w:p w:rsidR="003C556C" w:rsidRPr="00FA0B84" w:rsidRDefault="003C556C" w:rsidP="003C556C">
            <w:pPr>
              <w:rPr>
                <w:sz w:val="28"/>
                <w:szCs w:val="28"/>
              </w:rPr>
            </w:pPr>
            <w:r w:rsidRPr="00FA0B84">
              <w:rPr>
                <w:sz w:val="28"/>
                <w:szCs w:val="28"/>
              </w:rPr>
              <w:t>- количество спортсменов-разрядников:     </w:t>
            </w:r>
            <w:r w:rsidRPr="00FA0B84">
              <w:rPr>
                <w:sz w:val="28"/>
                <w:szCs w:val="28"/>
              </w:rPr>
              <w:br/>
              <w:t>2019 г. – 630</w:t>
            </w:r>
            <w:r>
              <w:rPr>
                <w:sz w:val="28"/>
                <w:szCs w:val="28"/>
              </w:rPr>
              <w:t>;</w:t>
            </w:r>
          </w:p>
          <w:p w:rsidR="003C556C" w:rsidRPr="00FA0B84" w:rsidRDefault="003C556C" w:rsidP="003C556C">
            <w:pPr>
              <w:rPr>
                <w:sz w:val="28"/>
                <w:szCs w:val="28"/>
              </w:rPr>
            </w:pPr>
            <w:r w:rsidRPr="00FA0B84">
              <w:rPr>
                <w:sz w:val="28"/>
                <w:szCs w:val="28"/>
              </w:rPr>
              <w:t>2020 г</w:t>
            </w:r>
            <w:r>
              <w:rPr>
                <w:sz w:val="28"/>
                <w:szCs w:val="28"/>
              </w:rPr>
              <w:t>. – 635;</w:t>
            </w:r>
          </w:p>
          <w:p w:rsidR="003C556C" w:rsidRDefault="003C556C" w:rsidP="003C556C">
            <w:pPr>
              <w:rPr>
                <w:sz w:val="28"/>
                <w:szCs w:val="28"/>
              </w:rPr>
            </w:pPr>
            <w:r w:rsidRPr="00FA0B84">
              <w:rPr>
                <w:sz w:val="28"/>
                <w:szCs w:val="28"/>
              </w:rPr>
              <w:t>2021 г. –</w:t>
            </w:r>
            <w:r>
              <w:rPr>
                <w:sz w:val="28"/>
                <w:szCs w:val="28"/>
              </w:rPr>
              <w:t xml:space="preserve"> 635;</w:t>
            </w:r>
          </w:p>
          <w:p w:rsidR="003C556C" w:rsidRPr="00FA0B84" w:rsidRDefault="003C556C" w:rsidP="003C556C">
            <w:pPr>
              <w:rPr>
                <w:sz w:val="28"/>
                <w:szCs w:val="28"/>
              </w:rPr>
            </w:pPr>
            <w:r>
              <w:rPr>
                <w:sz w:val="28"/>
                <w:szCs w:val="28"/>
              </w:rPr>
              <w:t>2022</w:t>
            </w:r>
            <w:r w:rsidRPr="00FA0B84">
              <w:rPr>
                <w:sz w:val="28"/>
                <w:szCs w:val="28"/>
              </w:rPr>
              <w:t xml:space="preserve"> г. –</w:t>
            </w:r>
            <w:r>
              <w:rPr>
                <w:sz w:val="28"/>
                <w:szCs w:val="28"/>
              </w:rPr>
              <w:t xml:space="preserve"> 635;</w:t>
            </w:r>
          </w:p>
          <w:p w:rsidR="003C556C" w:rsidRPr="00FA0B84" w:rsidRDefault="003C556C" w:rsidP="003C556C">
            <w:pPr>
              <w:spacing w:before="100" w:beforeAutospacing="1" w:after="100" w:afterAutospacing="1"/>
              <w:rPr>
                <w:sz w:val="28"/>
                <w:szCs w:val="28"/>
              </w:rPr>
            </w:pPr>
            <w:r w:rsidRPr="00FA0B84">
              <w:rPr>
                <w:sz w:val="28"/>
                <w:szCs w:val="28"/>
              </w:rPr>
              <w:t>- количество районных спортивных мероприятий:</w:t>
            </w:r>
          </w:p>
          <w:p w:rsidR="003C556C" w:rsidRPr="00FA0B84" w:rsidRDefault="003C556C" w:rsidP="003C556C">
            <w:pPr>
              <w:rPr>
                <w:sz w:val="28"/>
                <w:szCs w:val="28"/>
              </w:rPr>
            </w:pPr>
            <w:r w:rsidRPr="00FA0B84">
              <w:rPr>
                <w:sz w:val="28"/>
                <w:szCs w:val="28"/>
              </w:rPr>
              <w:t>2019 г. – 70;</w:t>
            </w:r>
          </w:p>
          <w:p w:rsidR="003C556C" w:rsidRPr="00FA0B84" w:rsidRDefault="003C556C" w:rsidP="003C556C">
            <w:pPr>
              <w:rPr>
                <w:sz w:val="28"/>
                <w:szCs w:val="28"/>
              </w:rPr>
            </w:pPr>
            <w:r w:rsidRPr="00FA0B84">
              <w:rPr>
                <w:sz w:val="28"/>
                <w:szCs w:val="28"/>
              </w:rPr>
              <w:t>2020 г. – 75;</w:t>
            </w:r>
          </w:p>
          <w:p w:rsidR="003C556C" w:rsidRDefault="003C556C" w:rsidP="003C556C">
            <w:pPr>
              <w:rPr>
                <w:sz w:val="28"/>
                <w:szCs w:val="28"/>
              </w:rPr>
            </w:pPr>
            <w:r>
              <w:rPr>
                <w:sz w:val="28"/>
                <w:szCs w:val="28"/>
              </w:rPr>
              <w:t>2021 г. – 75;</w:t>
            </w:r>
          </w:p>
          <w:p w:rsidR="003C556C" w:rsidRDefault="003C556C" w:rsidP="003C556C">
            <w:pPr>
              <w:rPr>
                <w:sz w:val="28"/>
                <w:szCs w:val="28"/>
              </w:rPr>
            </w:pPr>
            <w:r>
              <w:rPr>
                <w:sz w:val="28"/>
                <w:szCs w:val="28"/>
              </w:rPr>
              <w:t>2022 г. – 75;</w:t>
            </w:r>
          </w:p>
          <w:p w:rsidR="003C556C" w:rsidRPr="00FA0B84" w:rsidRDefault="003C556C" w:rsidP="003C556C">
            <w:pPr>
              <w:rPr>
                <w:sz w:val="28"/>
                <w:szCs w:val="28"/>
              </w:rPr>
            </w:pPr>
          </w:p>
          <w:p w:rsidR="003C556C" w:rsidRPr="00FA0B84" w:rsidRDefault="003C556C" w:rsidP="003C556C">
            <w:pPr>
              <w:rPr>
                <w:sz w:val="28"/>
                <w:szCs w:val="28"/>
              </w:rPr>
            </w:pPr>
            <w:r w:rsidRPr="00FA0B84">
              <w:rPr>
                <w:sz w:val="28"/>
                <w:szCs w:val="28"/>
              </w:rPr>
              <w:t>- количество выездов на областные соревнования</w:t>
            </w:r>
          </w:p>
          <w:p w:rsidR="003C556C" w:rsidRPr="00FA0B84" w:rsidRDefault="003C556C" w:rsidP="003C556C">
            <w:pPr>
              <w:rPr>
                <w:sz w:val="28"/>
                <w:szCs w:val="28"/>
              </w:rPr>
            </w:pPr>
            <w:r w:rsidRPr="00FA0B84">
              <w:rPr>
                <w:sz w:val="28"/>
                <w:szCs w:val="28"/>
              </w:rPr>
              <w:t>2019 г. – 55;</w:t>
            </w:r>
          </w:p>
          <w:p w:rsidR="003C556C" w:rsidRPr="00FA0B84" w:rsidRDefault="003C556C" w:rsidP="003C556C">
            <w:pPr>
              <w:rPr>
                <w:sz w:val="28"/>
                <w:szCs w:val="28"/>
              </w:rPr>
            </w:pPr>
            <w:r w:rsidRPr="00FA0B84">
              <w:rPr>
                <w:sz w:val="28"/>
                <w:szCs w:val="28"/>
              </w:rPr>
              <w:t>2020 г. – 5</w:t>
            </w:r>
            <w:r>
              <w:rPr>
                <w:sz w:val="28"/>
                <w:szCs w:val="28"/>
              </w:rPr>
              <w:t>7</w:t>
            </w:r>
            <w:r w:rsidRPr="00FA0B84">
              <w:rPr>
                <w:sz w:val="28"/>
                <w:szCs w:val="28"/>
              </w:rPr>
              <w:t>;</w:t>
            </w:r>
          </w:p>
          <w:p w:rsidR="003C556C" w:rsidRDefault="003C556C" w:rsidP="003C556C">
            <w:pPr>
              <w:rPr>
                <w:sz w:val="28"/>
                <w:szCs w:val="28"/>
              </w:rPr>
            </w:pPr>
            <w:r w:rsidRPr="00FA0B84">
              <w:rPr>
                <w:sz w:val="28"/>
                <w:szCs w:val="28"/>
              </w:rPr>
              <w:lastRenderedPageBreak/>
              <w:t xml:space="preserve">2021 г. </w:t>
            </w:r>
            <w:r>
              <w:rPr>
                <w:sz w:val="28"/>
                <w:szCs w:val="28"/>
              </w:rPr>
              <w:t>–</w:t>
            </w:r>
            <w:r w:rsidRPr="00FA0B84">
              <w:rPr>
                <w:sz w:val="28"/>
                <w:szCs w:val="28"/>
              </w:rPr>
              <w:t xml:space="preserve"> </w:t>
            </w:r>
            <w:r>
              <w:rPr>
                <w:sz w:val="28"/>
                <w:szCs w:val="28"/>
              </w:rPr>
              <w:t>57;</w:t>
            </w:r>
          </w:p>
          <w:p w:rsidR="003C556C" w:rsidRPr="00DE586F" w:rsidRDefault="003C556C" w:rsidP="003C556C">
            <w:pPr>
              <w:rPr>
                <w:color w:val="FF0000"/>
                <w:sz w:val="28"/>
                <w:szCs w:val="28"/>
              </w:rPr>
            </w:pPr>
            <w:r w:rsidRPr="00FA0B84">
              <w:rPr>
                <w:sz w:val="28"/>
                <w:szCs w:val="28"/>
              </w:rPr>
              <w:t>202</w:t>
            </w:r>
            <w:r>
              <w:rPr>
                <w:sz w:val="28"/>
                <w:szCs w:val="28"/>
              </w:rPr>
              <w:t>2</w:t>
            </w:r>
            <w:r w:rsidRPr="00FA0B84">
              <w:rPr>
                <w:sz w:val="28"/>
                <w:szCs w:val="28"/>
              </w:rPr>
              <w:t xml:space="preserve"> г. </w:t>
            </w:r>
            <w:r>
              <w:rPr>
                <w:sz w:val="28"/>
                <w:szCs w:val="28"/>
              </w:rPr>
              <w:t>–</w:t>
            </w:r>
            <w:r w:rsidRPr="00FA0B84">
              <w:rPr>
                <w:sz w:val="28"/>
                <w:szCs w:val="28"/>
              </w:rPr>
              <w:t xml:space="preserve"> </w:t>
            </w:r>
            <w:r>
              <w:rPr>
                <w:sz w:val="28"/>
                <w:szCs w:val="28"/>
              </w:rPr>
              <w:t>57.</w:t>
            </w:r>
          </w:p>
        </w:tc>
      </w:tr>
    </w:tbl>
    <w:p w:rsidR="003C556C" w:rsidRPr="008E301E" w:rsidRDefault="003C556C" w:rsidP="003C556C">
      <w:pPr>
        <w:widowControl w:val="0"/>
        <w:spacing w:line="360" w:lineRule="auto"/>
        <w:rPr>
          <w:b/>
          <w:sz w:val="28"/>
          <w:szCs w:val="28"/>
        </w:rPr>
      </w:pPr>
    </w:p>
    <w:p w:rsidR="003C556C" w:rsidRPr="008E301E" w:rsidRDefault="003C556C" w:rsidP="003C556C">
      <w:pPr>
        <w:widowControl w:val="0"/>
        <w:spacing w:line="360" w:lineRule="auto"/>
        <w:jc w:val="center"/>
        <w:rPr>
          <w:b/>
          <w:sz w:val="28"/>
          <w:szCs w:val="28"/>
        </w:rPr>
      </w:pPr>
      <w:r>
        <w:rPr>
          <w:b/>
          <w:sz w:val="28"/>
          <w:szCs w:val="28"/>
        </w:rPr>
        <w:t>2. Характеристика основных мероприятий</w:t>
      </w:r>
      <w:r w:rsidRPr="008E301E">
        <w:rPr>
          <w:b/>
          <w:sz w:val="28"/>
          <w:szCs w:val="28"/>
        </w:rPr>
        <w:t xml:space="preserve"> подпрограммы  «Развитие физической культуры и спорта в Комсомольском муниципальном районе».</w:t>
      </w:r>
    </w:p>
    <w:p w:rsidR="003C556C" w:rsidRPr="008E301E" w:rsidRDefault="003C556C" w:rsidP="003C556C">
      <w:pPr>
        <w:widowControl w:val="0"/>
        <w:spacing w:line="360" w:lineRule="auto"/>
        <w:ind w:firstLine="851"/>
        <w:jc w:val="both"/>
        <w:rPr>
          <w:sz w:val="28"/>
          <w:szCs w:val="28"/>
        </w:rPr>
      </w:pPr>
      <w:r w:rsidRPr="008E301E">
        <w:rPr>
          <w:sz w:val="28"/>
          <w:szCs w:val="28"/>
        </w:rPr>
        <w:t>Муниципальная подпрограмма является среднесрочным документом, состоящим из аналитического материала, системы мероприятий, который определяет цели и задачи сферы физической культуры и спорта, направленные на ее эффективное развитие в современных условиях.</w:t>
      </w:r>
    </w:p>
    <w:p w:rsidR="003C556C" w:rsidRPr="008E301E" w:rsidRDefault="003C556C" w:rsidP="003C556C">
      <w:pPr>
        <w:widowControl w:val="0"/>
        <w:spacing w:line="360" w:lineRule="auto"/>
        <w:ind w:firstLine="851"/>
        <w:jc w:val="both"/>
        <w:rPr>
          <w:sz w:val="28"/>
          <w:szCs w:val="28"/>
        </w:rPr>
      </w:pPr>
      <w:r w:rsidRPr="008E301E">
        <w:rPr>
          <w:sz w:val="28"/>
          <w:szCs w:val="28"/>
        </w:rPr>
        <w:t>Подпрограмма направлена на осуществление развития сферы физической культуры, в сторону увеличения массовой доли населения, регулярно занимающейся физической культурой и спортом и технологического совершенствования, повышения роли физической культуры и спорта в воспитании, повышения уровня гражданственности, патриотизма и неприятия вредных привычек жителей Комсомольского муниципального района, особенно детей школьного возраста.</w:t>
      </w:r>
    </w:p>
    <w:p w:rsidR="003C556C" w:rsidRPr="008E301E" w:rsidRDefault="003C556C" w:rsidP="003C556C">
      <w:pPr>
        <w:widowControl w:val="0"/>
        <w:spacing w:line="360" w:lineRule="auto"/>
        <w:ind w:firstLine="851"/>
        <w:jc w:val="both"/>
        <w:rPr>
          <w:sz w:val="28"/>
          <w:szCs w:val="28"/>
        </w:rPr>
      </w:pPr>
      <w:r w:rsidRPr="008E301E">
        <w:rPr>
          <w:sz w:val="28"/>
          <w:szCs w:val="28"/>
        </w:rPr>
        <w:t>Подпрограмма «Развитие физической культуры и спорта в Комсомольском муниципальном районе» формирует систему мер, направленных на проведение в муниципальном образовании Комсомольский муниципальный район мероприятий, направленных на формирование здорового образа жизни, отрицания вредных привычек, приобщения к физической культуре и спорту.</w:t>
      </w:r>
    </w:p>
    <w:p w:rsidR="003C556C" w:rsidRPr="008E301E" w:rsidRDefault="003C556C" w:rsidP="003C556C">
      <w:pPr>
        <w:widowControl w:val="0"/>
        <w:spacing w:line="360" w:lineRule="auto"/>
        <w:ind w:firstLine="851"/>
        <w:jc w:val="both"/>
        <w:rPr>
          <w:sz w:val="28"/>
          <w:szCs w:val="28"/>
        </w:rPr>
      </w:pPr>
      <w:r w:rsidRPr="008E301E">
        <w:rPr>
          <w:sz w:val="28"/>
          <w:szCs w:val="28"/>
        </w:rPr>
        <w:t>В муниципальном образовании Комсомольский муниципальный район в последние годы увеличилось число строительства новых плоскостных площадок по месту жительства и на стадионе «Энергия», улучшились условия для занятия футболом, баскетболом, вырос интерес к занятиям спортом.</w:t>
      </w:r>
    </w:p>
    <w:p w:rsidR="003C556C" w:rsidRPr="008E301E" w:rsidRDefault="003C556C" w:rsidP="003C556C">
      <w:pPr>
        <w:widowControl w:val="0"/>
        <w:spacing w:line="360" w:lineRule="auto"/>
        <w:ind w:firstLine="851"/>
        <w:jc w:val="both"/>
        <w:rPr>
          <w:sz w:val="28"/>
          <w:szCs w:val="28"/>
        </w:rPr>
      </w:pPr>
      <w:r w:rsidRPr="008E301E">
        <w:rPr>
          <w:sz w:val="28"/>
          <w:szCs w:val="28"/>
        </w:rPr>
        <w:t xml:space="preserve">Организация и проведение эффективных мер по восстановлению и развитию спортивной инфраструктуры в Комсомольском муниципальном районе требует больших вложений и большого внимания со стороны исполнительной власти Комсомольского муниципального района, в том числе по формированию навыка здорового образа жизни, новых ценностных ориентиров подрастающего поколения, включающих высокий уровень гражданственности, патриотизма и неприятия вредных привычек. Одним из шагов является продолжения совершенствования спортивной инфраструктуры, в  том числе с привлечением тренеров, улучшения материально-технического оснащения </w:t>
      </w:r>
      <w:r w:rsidRPr="008E301E">
        <w:rPr>
          <w:sz w:val="28"/>
          <w:szCs w:val="28"/>
        </w:rPr>
        <w:lastRenderedPageBreak/>
        <w:t>спортивных сооружений.</w:t>
      </w:r>
    </w:p>
    <w:p w:rsidR="003C556C" w:rsidRDefault="003C556C" w:rsidP="003C556C">
      <w:pPr>
        <w:widowControl w:val="0"/>
        <w:spacing w:line="360" w:lineRule="auto"/>
        <w:ind w:firstLine="851"/>
        <w:jc w:val="both"/>
        <w:rPr>
          <w:sz w:val="28"/>
          <w:szCs w:val="28"/>
        </w:rPr>
      </w:pPr>
      <w:r w:rsidRPr="008E301E">
        <w:rPr>
          <w:sz w:val="28"/>
          <w:szCs w:val="28"/>
        </w:rPr>
        <w:t>Перечень мероприятий Подпрограммы реализуется</w:t>
      </w:r>
      <w:r>
        <w:rPr>
          <w:sz w:val="28"/>
          <w:szCs w:val="28"/>
        </w:rPr>
        <w:t xml:space="preserve"> в течение трех лет 2020-2022</w:t>
      </w:r>
      <w:r w:rsidRPr="005B20A8">
        <w:rPr>
          <w:sz w:val="28"/>
          <w:szCs w:val="28"/>
        </w:rPr>
        <w:t xml:space="preserve"> годы.</w:t>
      </w:r>
      <w:r w:rsidRPr="008E301E">
        <w:rPr>
          <w:sz w:val="28"/>
          <w:szCs w:val="28"/>
        </w:rPr>
        <w:t xml:space="preserve"> Подпрограмма отражает основные приоритеты развития отрасли на период </w:t>
      </w:r>
      <w:r w:rsidRPr="005B20A8">
        <w:rPr>
          <w:sz w:val="28"/>
          <w:szCs w:val="28"/>
        </w:rPr>
        <w:t>20</w:t>
      </w:r>
      <w:r>
        <w:rPr>
          <w:sz w:val="28"/>
          <w:szCs w:val="28"/>
        </w:rPr>
        <w:t>19 - 2022</w:t>
      </w:r>
      <w:r w:rsidRPr="005B20A8">
        <w:rPr>
          <w:sz w:val="28"/>
          <w:szCs w:val="28"/>
        </w:rPr>
        <w:t xml:space="preserve"> годов</w:t>
      </w:r>
      <w:r w:rsidRPr="008E301E">
        <w:rPr>
          <w:sz w:val="28"/>
          <w:szCs w:val="28"/>
        </w:rPr>
        <w:t>, представляет комплекс взаимосвязанных мероприятий и направлена на решение тактических задач.</w:t>
      </w:r>
    </w:p>
    <w:p w:rsidR="003C556C" w:rsidRPr="00ED4799" w:rsidRDefault="003C556C" w:rsidP="003C556C">
      <w:pPr>
        <w:widowControl w:val="0"/>
        <w:spacing w:line="360" w:lineRule="auto"/>
        <w:jc w:val="center"/>
        <w:rPr>
          <w:b/>
          <w:sz w:val="28"/>
          <w:szCs w:val="28"/>
        </w:rPr>
      </w:pPr>
      <w:r w:rsidRPr="008E301E">
        <w:rPr>
          <w:b/>
          <w:sz w:val="28"/>
          <w:szCs w:val="28"/>
        </w:rPr>
        <w:t>Мероприятия подпрограммы.</w:t>
      </w:r>
    </w:p>
    <w:p w:rsidR="003C556C" w:rsidRPr="008E301E" w:rsidRDefault="003C556C" w:rsidP="003C556C">
      <w:pPr>
        <w:widowControl w:val="0"/>
        <w:spacing w:line="360" w:lineRule="auto"/>
        <w:ind w:firstLine="851"/>
        <w:jc w:val="both"/>
        <w:rPr>
          <w:sz w:val="28"/>
          <w:szCs w:val="28"/>
        </w:rPr>
      </w:pPr>
      <w:r w:rsidRPr="008E301E">
        <w:rPr>
          <w:sz w:val="28"/>
          <w:szCs w:val="28"/>
        </w:rPr>
        <w:t>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c учетом анализа проблем, стоящих перед сферой физической  культуры и спорта Комсомольского муниципального района, в соответствии с направлениями обозначенными в концепции подпрограммы «Развитие физической культуры и спорта</w:t>
      </w:r>
      <w:r>
        <w:rPr>
          <w:sz w:val="28"/>
          <w:szCs w:val="28"/>
        </w:rPr>
        <w:t xml:space="preserve"> в Комсомольском муниципальном районе</w:t>
      </w:r>
      <w:r w:rsidRPr="008E301E">
        <w:rPr>
          <w:sz w:val="28"/>
          <w:szCs w:val="28"/>
        </w:rPr>
        <w:t xml:space="preserve">». </w:t>
      </w:r>
      <w:r>
        <w:rPr>
          <w:sz w:val="28"/>
          <w:szCs w:val="28"/>
        </w:rPr>
        <w:t>Основным</w:t>
      </w:r>
      <w:r w:rsidRPr="00104BC4">
        <w:rPr>
          <w:sz w:val="28"/>
          <w:szCs w:val="28"/>
        </w:rPr>
        <w:t xml:space="preserve"> мероприя</w:t>
      </w:r>
      <w:r>
        <w:rPr>
          <w:sz w:val="28"/>
          <w:szCs w:val="28"/>
        </w:rPr>
        <w:t xml:space="preserve">тием подпрограммы является </w:t>
      </w:r>
      <w:r w:rsidRPr="00104BC4">
        <w:rPr>
          <w:sz w:val="28"/>
          <w:szCs w:val="28"/>
        </w:rPr>
        <w:t>"Организация и проведение спортивно-массовых мероприятий для развития физкультуры и спорта"</w:t>
      </w:r>
      <w:r>
        <w:rPr>
          <w:sz w:val="28"/>
          <w:szCs w:val="28"/>
        </w:rPr>
        <w:t xml:space="preserve">. </w:t>
      </w:r>
      <w:r w:rsidRPr="008E301E">
        <w:rPr>
          <w:sz w:val="28"/>
          <w:szCs w:val="28"/>
        </w:rPr>
        <w:t>Объемы финансирования направлены на реализацию подпро</w:t>
      </w:r>
      <w:r>
        <w:rPr>
          <w:sz w:val="28"/>
          <w:szCs w:val="28"/>
        </w:rPr>
        <w:t>граммы по следующим мероприятиям</w:t>
      </w:r>
      <w:r w:rsidRPr="008E301E">
        <w:rPr>
          <w:sz w:val="28"/>
          <w:szCs w:val="28"/>
        </w:rPr>
        <w:t>:</w:t>
      </w:r>
    </w:p>
    <w:p w:rsidR="003C556C" w:rsidRDefault="003C556C" w:rsidP="003C556C">
      <w:pPr>
        <w:widowControl w:val="0"/>
        <w:spacing w:line="360" w:lineRule="auto"/>
        <w:ind w:firstLine="851"/>
        <w:jc w:val="both"/>
        <w:rPr>
          <w:sz w:val="28"/>
          <w:szCs w:val="28"/>
        </w:rPr>
      </w:pPr>
      <w:r w:rsidRPr="008E301E">
        <w:rPr>
          <w:sz w:val="28"/>
          <w:szCs w:val="28"/>
        </w:rPr>
        <w:t xml:space="preserve">- </w:t>
      </w:r>
      <w:r>
        <w:rPr>
          <w:sz w:val="28"/>
          <w:szCs w:val="28"/>
        </w:rPr>
        <w:t>о</w:t>
      </w:r>
      <w:r w:rsidRPr="00104BC4">
        <w:rPr>
          <w:sz w:val="28"/>
          <w:szCs w:val="28"/>
        </w:rPr>
        <w:t>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8E301E">
        <w:rPr>
          <w:sz w:val="28"/>
          <w:szCs w:val="28"/>
        </w:rPr>
        <w:t xml:space="preserve"> </w:t>
      </w:r>
    </w:p>
    <w:p w:rsidR="003C556C" w:rsidRPr="008E301E" w:rsidRDefault="003C556C" w:rsidP="003C556C">
      <w:pPr>
        <w:widowControl w:val="0"/>
        <w:spacing w:line="360" w:lineRule="auto"/>
        <w:ind w:firstLine="851"/>
        <w:jc w:val="both"/>
        <w:rPr>
          <w:sz w:val="28"/>
          <w:szCs w:val="28"/>
        </w:rPr>
      </w:pPr>
      <w:r>
        <w:rPr>
          <w:sz w:val="28"/>
          <w:szCs w:val="28"/>
        </w:rPr>
        <w:t>(выплаты участникам спортивных соревнований на питание</w:t>
      </w:r>
      <w:r w:rsidRPr="008E301E">
        <w:rPr>
          <w:sz w:val="28"/>
          <w:szCs w:val="28"/>
        </w:rPr>
        <w:t>);</w:t>
      </w:r>
    </w:p>
    <w:p w:rsidR="003C556C" w:rsidRDefault="003C556C" w:rsidP="003C556C">
      <w:pPr>
        <w:widowControl w:val="0"/>
        <w:spacing w:line="360" w:lineRule="auto"/>
        <w:ind w:firstLine="851"/>
        <w:jc w:val="both"/>
        <w:rPr>
          <w:sz w:val="28"/>
          <w:szCs w:val="28"/>
        </w:rPr>
      </w:pPr>
      <w:r w:rsidRPr="008E301E">
        <w:rPr>
          <w:sz w:val="28"/>
          <w:szCs w:val="28"/>
        </w:rPr>
        <w:t>-</w:t>
      </w:r>
      <w:r w:rsidRPr="00104BC4">
        <w:t xml:space="preserve"> </w:t>
      </w:r>
      <w:r w:rsidRPr="00104BC4">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государственных (муниципальных) нужд) </w:t>
      </w:r>
      <w:r>
        <w:rPr>
          <w:sz w:val="28"/>
          <w:szCs w:val="28"/>
        </w:rPr>
        <w:t>(п</w:t>
      </w:r>
      <w:r w:rsidRPr="008E301E">
        <w:rPr>
          <w:sz w:val="28"/>
          <w:szCs w:val="28"/>
        </w:rPr>
        <w:t>роведение Дней здоровья для рабочей молодежи, школьников, дошкольников и ветеранов; проведение турниров по волейболу, футболу и баскетболу, тяжелой атлетике и другим популярным видам спорта</w:t>
      </w:r>
      <w:r>
        <w:rPr>
          <w:sz w:val="28"/>
          <w:szCs w:val="28"/>
        </w:rPr>
        <w:t>; п</w:t>
      </w:r>
      <w:r w:rsidRPr="008E301E">
        <w:rPr>
          <w:sz w:val="28"/>
          <w:szCs w:val="28"/>
        </w:rPr>
        <w:t>риобретение спортивного оборудования, спортивного инвентаря</w:t>
      </w:r>
      <w:r>
        <w:rPr>
          <w:sz w:val="28"/>
          <w:szCs w:val="28"/>
        </w:rPr>
        <w:t>, приобретение грамот, дипломов, сувенирной , подарочной продукции участникам</w:t>
      </w:r>
      <w:r w:rsidRPr="008E301E">
        <w:rPr>
          <w:sz w:val="28"/>
          <w:szCs w:val="28"/>
        </w:rPr>
        <w:t>)</w:t>
      </w:r>
      <w:r>
        <w:rPr>
          <w:sz w:val="28"/>
          <w:szCs w:val="28"/>
        </w:rPr>
        <w:t xml:space="preserve"> </w:t>
      </w:r>
      <w:r w:rsidRPr="008E301E">
        <w:rPr>
          <w:sz w:val="28"/>
          <w:szCs w:val="28"/>
        </w:rPr>
        <w:t>;</w:t>
      </w:r>
    </w:p>
    <w:p w:rsidR="003C556C" w:rsidRDefault="003C556C" w:rsidP="003C556C">
      <w:pPr>
        <w:widowControl w:val="0"/>
        <w:spacing w:line="360" w:lineRule="auto"/>
        <w:ind w:firstLine="851"/>
        <w:jc w:val="both"/>
        <w:rPr>
          <w:sz w:val="28"/>
          <w:szCs w:val="28"/>
        </w:rPr>
      </w:pPr>
      <w:r>
        <w:rPr>
          <w:sz w:val="28"/>
          <w:szCs w:val="28"/>
        </w:rPr>
        <w:t xml:space="preserve">- </w:t>
      </w:r>
      <w:r w:rsidRPr="00104BC4">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r>
        <w:rPr>
          <w:sz w:val="28"/>
          <w:szCs w:val="28"/>
        </w:rPr>
        <w:t xml:space="preserve"> (оплата ежегодного </w:t>
      </w:r>
      <w:r w:rsidRPr="00104BC4">
        <w:rPr>
          <w:sz w:val="28"/>
          <w:szCs w:val="28"/>
        </w:rPr>
        <w:t>заявочного целевого взноса для участия в Спартакиаде органов местного самоуправления Ивановской области)</w:t>
      </w:r>
    </w:p>
    <w:p w:rsidR="003C556C" w:rsidRDefault="003C556C" w:rsidP="003C556C">
      <w:pPr>
        <w:widowControl w:val="0"/>
        <w:spacing w:line="360" w:lineRule="auto"/>
        <w:ind w:firstLine="851"/>
        <w:jc w:val="both"/>
        <w:rPr>
          <w:sz w:val="28"/>
          <w:szCs w:val="28"/>
        </w:rPr>
      </w:pPr>
      <w:r>
        <w:rPr>
          <w:sz w:val="28"/>
          <w:szCs w:val="28"/>
        </w:rPr>
        <w:lastRenderedPageBreak/>
        <w:t xml:space="preserve">- </w:t>
      </w:r>
      <w:r w:rsidRPr="001D624E">
        <w:rPr>
          <w:sz w:val="28"/>
          <w:szCs w:val="28"/>
        </w:rPr>
        <w:t>монтаж спортивно-технологического оборудования для создания малых спортивных площадок в рамках регионального проекта «Спорт – норма жизни»</w:t>
      </w:r>
    </w:p>
    <w:p w:rsidR="003C556C" w:rsidRPr="001D624E" w:rsidRDefault="003C556C" w:rsidP="003C556C">
      <w:pPr>
        <w:widowControl w:val="0"/>
        <w:spacing w:line="360" w:lineRule="auto"/>
        <w:ind w:firstLine="851"/>
        <w:jc w:val="both"/>
        <w:rPr>
          <w:sz w:val="28"/>
          <w:szCs w:val="28"/>
        </w:rPr>
      </w:pPr>
      <w:r>
        <w:rPr>
          <w:sz w:val="28"/>
          <w:szCs w:val="28"/>
        </w:rPr>
        <w:t>- б</w:t>
      </w:r>
      <w:r w:rsidRPr="002266FD">
        <w:rPr>
          <w:sz w:val="28"/>
          <w:szCs w:val="28"/>
        </w:rPr>
        <w:t>лагоустройство земельного участка для создания спортивной площадки в рамках проекта «Спорт – норма жизни»</w:t>
      </w:r>
    </w:p>
    <w:p w:rsidR="003C556C" w:rsidRPr="00BE1F6A" w:rsidRDefault="003C556C" w:rsidP="003C556C">
      <w:pPr>
        <w:widowControl w:val="0"/>
        <w:spacing w:line="360" w:lineRule="auto"/>
        <w:ind w:firstLine="851"/>
        <w:jc w:val="both"/>
        <w:rPr>
          <w:sz w:val="28"/>
          <w:szCs w:val="28"/>
        </w:rPr>
      </w:pPr>
      <w:r w:rsidRPr="008E301E">
        <w:rPr>
          <w:sz w:val="28"/>
          <w:szCs w:val="28"/>
        </w:rPr>
        <w:t>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w:t>
      </w:r>
    </w:p>
    <w:p w:rsidR="003C556C" w:rsidRPr="008E301E" w:rsidRDefault="003C556C" w:rsidP="003C556C">
      <w:pPr>
        <w:widowControl w:val="0"/>
        <w:spacing w:line="360" w:lineRule="auto"/>
        <w:ind w:firstLine="851"/>
        <w:jc w:val="center"/>
        <w:rPr>
          <w:b/>
          <w:sz w:val="28"/>
          <w:szCs w:val="28"/>
        </w:rPr>
      </w:pPr>
      <w:r w:rsidRPr="008E301E">
        <w:rPr>
          <w:b/>
          <w:sz w:val="28"/>
          <w:szCs w:val="28"/>
        </w:rPr>
        <w:t>Ожидаемые результаты реализации Подпрограммы.</w:t>
      </w:r>
    </w:p>
    <w:p w:rsidR="003C556C" w:rsidRPr="003D6914" w:rsidRDefault="003C556C" w:rsidP="003C556C">
      <w:pPr>
        <w:spacing w:line="360" w:lineRule="auto"/>
        <w:ind w:firstLine="709"/>
        <w:jc w:val="both"/>
        <w:rPr>
          <w:sz w:val="28"/>
          <w:szCs w:val="28"/>
        </w:rPr>
      </w:pPr>
      <w:r w:rsidRPr="008E301E">
        <w:rPr>
          <w:sz w:val="28"/>
          <w:szCs w:val="28"/>
        </w:rPr>
        <w:t>В ходе реализации Подпрограммы «Развитие физической культуры и спорта в Комсомольском муниципальном районе» ожидается достижение следующих результатов:</w:t>
      </w:r>
    </w:p>
    <w:p w:rsidR="003C556C" w:rsidRPr="006727B2" w:rsidRDefault="003C556C" w:rsidP="003C556C">
      <w:pPr>
        <w:spacing w:line="360" w:lineRule="auto"/>
        <w:ind w:firstLine="709"/>
        <w:jc w:val="center"/>
        <w:rPr>
          <w:b/>
          <w:sz w:val="28"/>
          <w:szCs w:val="28"/>
        </w:rPr>
      </w:pPr>
      <w:r w:rsidRPr="006727B2">
        <w:rPr>
          <w:b/>
          <w:sz w:val="28"/>
          <w:szCs w:val="28"/>
        </w:rPr>
        <w:t>3. Целевые индикаторы (показатели)  подпрограммы</w:t>
      </w:r>
    </w:p>
    <w:tbl>
      <w:tblPr>
        <w:tblW w:w="914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84"/>
        <w:gridCol w:w="993"/>
        <w:gridCol w:w="1253"/>
        <w:gridCol w:w="1260"/>
        <w:gridCol w:w="1080"/>
        <w:gridCol w:w="1080"/>
        <w:gridCol w:w="1034"/>
      </w:tblGrid>
      <w:tr w:rsidR="003C556C" w:rsidRPr="006727B2" w:rsidTr="003C556C">
        <w:trPr>
          <w:jc w:val="center"/>
        </w:trPr>
        <w:tc>
          <w:tcPr>
            <w:tcW w:w="465" w:type="dxa"/>
            <w:vMerge w:val="restart"/>
          </w:tcPr>
          <w:p w:rsidR="003C556C" w:rsidRPr="006727B2" w:rsidRDefault="003C556C" w:rsidP="003C556C">
            <w:pPr>
              <w:spacing w:line="360" w:lineRule="auto"/>
              <w:jc w:val="both"/>
              <w:rPr>
                <w:b/>
                <w:sz w:val="28"/>
                <w:szCs w:val="28"/>
              </w:rPr>
            </w:pPr>
            <w:r w:rsidRPr="006727B2">
              <w:rPr>
                <w:b/>
                <w:sz w:val="28"/>
                <w:szCs w:val="28"/>
              </w:rPr>
              <w:t>№</w:t>
            </w:r>
            <w:r w:rsidRPr="006727B2">
              <w:rPr>
                <w:b/>
                <w:sz w:val="28"/>
                <w:szCs w:val="28"/>
                <w:lang w:val="en-US"/>
              </w:rPr>
              <w:t xml:space="preserve"> п/п</w:t>
            </w:r>
          </w:p>
          <w:p w:rsidR="003C556C" w:rsidRPr="006727B2" w:rsidRDefault="003C556C" w:rsidP="003C556C">
            <w:pPr>
              <w:spacing w:line="360" w:lineRule="auto"/>
              <w:jc w:val="both"/>
              <w:rPr>
                <w:b/>
                <w:sz w:val="28"/>
                <w:szCs w:val="28"/>
              </w:rPr>
            </w:pPr>
          </w:p>
        </w:tc>
        <w:tc>
          <w:tcPr>
            <w:tcW w:w="1984" w:type="dxa"/>
            <w:vMerge w:val="restart"/>
          </w:tcPr>
          <w:p w:rsidR="003C556C" w:rsidRPr="006727B2" w:rsidRDefault="003C556C" w:rsidP="003C556C">
            <w:pPr>
              <w:spacing w:line="360" w:lineRule="auto"/>
              <w:jc w:val="both"/>
              <w:rPr>
                <w:b/>
                <w:sz w:val="28"/>
                <w:szCs w:val="28"/>
              </w:rPr>
            </w:pPr>
            <w:r w:rsidRPr="006727B2">
              <w:rPr>
                <w:b/>
                <w:sz w:val="28"/>
                <w:szCs w:val="28"/>
              </w:rPr>
              <w:t>Наименование целевого индикатора (показателя)</w:t>
            </w:r>
          </w:p>
        </w:tc>
        <w:tc>
          <w:tcPr>
            <w:tcW w:w="993" w:type="dxa"/>
            <w:vMerge w:val="restart"/>
          </w:tcPr>
          <w:p w:rsidR="003C556C" w:rsidRPr="006727B2" w:rsidRDefault="003C556C" w:rsidP="003C556C">
            <w:pPr>
              <w:spacing w:line="360" w:lineRule="auto"/>
              <w:jc w:val="both"/>
              <w:rPr>
                <w:b/>
                <w:sz w:val="28"/>
                <w:szCs w:val="28"/>
              </w:rPr>
            </w:pPr>
            <w:r w:rsidRPr="006727B2">
              <w:rPr>
                <w:b/>
                <w:sz w:val="28"/>
                <w:szCs w:val="28"/>
              </w:rPr>
              <w:t>Ед. изм.</w:t>
            </w:r>
          </w:p>
          <w:p w:rsidR="003C556C" w:rsidRPr="006727B2" w:rsidRDefault="003C556C" w:rsidP="003C556C">
            <w:pPr>
              <w:spacing w:line="360" w:lineRule="auto"/>
              <w:jc w:val="both"/>
              <w:rPr>
                <w:b/>
                <w:sz w:val="28"/>
                <w:szCs w:val="28"/>
              </w:rPr>
            </w:pPr>
          </w:p>
        </w:tc>
        <w:tc>
          <w:tcPr>
            <w:tcW w:w="5707" w:type="dxa"/>
            <w:gridSpan w:val="5"/>
          </w:tcPr>
          <w:p w:rsidR="003C556C" w:rsidRPr="006727B2" w:rsidRDefault="003C556C" w:rsidP="003C556C">
            <w:pPr>
              <w:spacing w:line="360" w:lineRule="auto"/>
              <w:jc w:val="center"/>
              <w:rPr>
                <w:b/>
                <w:sz w:val="28"/>
                <w:szCs w:val="28"/>
              </w:rPr>
            </w:pPr>
            <w:r w:rsidRPr="006727B2">
              <w:rPr>
                <w:b/>
                <w:sz w:val="28"/>
                <w:szCs w:val="28"/>
                <w:lang w:val="en-US"/>
              </w:rPr>
              <w:t>Значения</w:t>
            </w:r>
            <w:r w:rsidRPr="006727B2">
              <w:rPr>
                <w:b/>
                <w:sz w:val="28"/>
                <w:szCs w:val="28"/>
              </w:rPr>
              <w:t xml:space="preserve"> целевых индикаторов (</w:t>
            </w:r>
            <w:r w:rsidRPr="006727B2">
              <w:rPr>
                <w:b/>
                <w:sz w:val="28"/>
                <w:szCs w:val="28"/>
                <w:lang w:val="en-US"/>
              </w:rPr>
              <w:t>показателей</w:t>
            </w:r>
            <w:r w:rsidRPr="006727B2">
              <w:rPr>
                <w:b/>
                <w:sz w:val="28"/>
                <w:szCs w:val="28"/>
              </w:rPr>
              <w:t>)</w:t>
            </w:r>
          </w:p>
        </w:tc>
      </w:tr>
      <w:tr w:rsidR="003C556C" w:rsidRPr="006727B2" w:rsidTr="003C556C">
        <w:trPr>
          <w:trHeight w:val="954"/>
          <w:jc w:val="center"/>
        </w:trPr>
        <w:tc>
          <w:tcPr>
            <w:tcW w:w="465" w:type="dxa"/>
            <w:vMerge/>
          </w:tcPr>
          <w:p w:rsidR="003C556C" w:rsidRPr="006727B2" w:rsidRDefault="003C556C" w:rsidP="003C556C">
            <w:pPr>
              <w:spacing w:line="360" w:lineRule="auto"/>
              <w:jc w:val="both"/>
              <w:rPr>
                <w:b/>
                <w:sz w:val="28"/>
                <w:szCs w:val="28"/>
              </w:rPr>
            </w:pPr>
          </w:p>
        </w:tc>
        <w:tc>
          <w:tcPr>
            <w:tcW w:w="1984" w:type="dxa"/>
            <w:vMerge/>
          </w:tcPr>
          <w:p w:rsidR="003C556C" w:rsidRPr="006727B2" w:rsidRDefault="003C556C" w:rsidP="003C556C">
            <w:pPr>
              <w:spacing w:line="360" w:lineRule="auto"/>
              <w:jc w:val="both"/>
              <w:rPr>
                <w:b/>
                <w:sz w:val="28"/>
                <w:szCs w:val="28"/>
              </w:rPr>
            </w:pPr>
          </w:p>
        </w:tc>
        <w:tc>
          <w:tcPr>
            <w:tcW w:w="993" w:type="dxa"/>
            <w:vMerge/>
          </w:tcPr>
          <w:p w:rsidR="003C556C" w:rsidRPr="006727B2" w:rsidRDefault="003C556C" w:rsidP="003C556C">
            <w:pPr>
              <w:spacing w:line="360" w:lineRule="auto"/>
              <w:jc w:val="both"/>
              <w:rPr>
                <w:b/>
                <w:sz w:val="28"/>
                <w:szCs w:val="28"/>
              </w:rPr>
            </w:pPr>
          </w:p>
        </w:tc>
        <w:tc>
          <w:tcPr>
            <w:tcW w:w="1253" w:type="dxa"/>
          </w:tcPr>
          <w:p w:rsidR="003C556C" w:rsidRPr="006727B2" w:rsidRDefault="003C556C" w:rsidP="003C556C">
            <w:pPr>
              <w:spacing w:line="360" w:lineRule="auto"/>
              <w:jc w:val="both"/>
              <w:rPr>
                <w:b/>
                <w:sz w:val="28"/>
                <w:szCs w:val="28"/>
              </w:rPr>
            </w:pPr>
          </w:p>
        </w:tc>
        <w:tc>
          <w:tcPr>
            <w:tcW w:w="1260" w:type="dxa"/>
          </w:tcPr>
          <w:p w:rsidR="003C556C" w:rsidRPr="006727B2" w:rsidRDefault="003C556C" w:rsidP="003C556C">
            <w:pPr>
              <w:spacing w:line="360" w:lineRule="auto"/>
              <w:jc w:val="both"/>
              <w:rPr>
                <w:b/>
                <w:sz w:val="28"/>
                <w:szCs w:val="28"/>
              </w:rPr>
            </w:pPr>
            <w:r w:rsidRPr="006727B2">
              <w:rPr>
                <w:b/>
                <w:sz w:val="28"/>
                <w:szCs w:val="28"/>
              </w:rPr>
              <w:t>2019г</w:t>
            </w:r>
          </w:p>
        </w:tc>
        <w:tc>
          <w:tcPr>
            <w:tcW w:w="1080" w:type="dxa"/>
          </w:tcPr>
          <w:p w:rsidR="003C556C" w:rsidRPr="006727B2" w:rsidRDefault="003C556C" w:rsidP="003C556C">
            <w:pPr>
              <w:spacing w:line="360" w:lineRule="auto"/>
              <w:jc w:val="both"/>
              <w:rPr>
                <w:b/>
                <w:sz w:val="28"/>
                <w:szCs w:val="28"/>
              </w:rPr>
            </w:pPr>
            <w:r w:rsidRPr="006727B2">
              <w:rPr>
                <w:b/>
                <w:sz w:val="28"/>
                <w:szCs w:val="28"/>
              </w:rPr>
              <w:t>2020г</w:t>
            </w:r>
          </w:p>
        </w:tc>
        <w:tc>
          <w:tcPr>
            <w:tcW w:w="1080" w:type="dxa"/>
          </w:tcPr>
          <w:p w:rsidR="003C556C" w:rsidRPr="006727B2" w:rsidRDefault="003C556C" w:rsidP="003C556C">
            <w:pPr>
              <w:spacing w:line="360" w:lineRule="auto"/>
              <w:jc w:val="both"/>
              <w:rPr>
                <w:b/>
                <w:sz w:val="28"/>
                <w:szCs w:val="28"/>
              </w:rPr>
            </w:pPr>
            <w:r w:rsidRPr="006727B2">
              <w:rPr>
                <w:b/>
                <w:sz w:val="28"/>
                <w:szCs w:val="28"/>
              </w:rPr>
              <w:t>2021г</w:t>
            </w:r>
          </w:p>
        </w:tc>
        <w:tc>
          <w:tcPr>
            <w:tcW w:w="1034" w:type="dxa"/>
          </w:tcPr>
          <w:p w:rsidR="003C556C" w:rsidRPr="006727B2" w:rsidRDefault="003C556C" w:rsidP="003C556C">
            <w:pPr>
              <w:spacing w:line="360" w:lineRule="auto"/>
              <w:jc w:val="both"/>
              <w:rPr>
                <w:b/>
                <w:sz w:val="28"/>
                <w:szCs w:val="28"/>
              </w:rPr>
            </w:pPr>
            <w:r>
              <w:rPr>
                <w:b/>
                <w:sz w:val="28"/>
                <w:szCs w:val="28"/>
              </w:rPr>
              <w:t>2022</w:t>
            </w:r>
            <w:r w:rsidRPr="006727B2">
              <w:rPr>
                <w:b/>
                <w:sz w:val="28"/>
                <w:szCs w:val="28"/>
              </w:rPr>
              <w:t>г</w:t>
            </w:r>
          </w:p>
        </w:tc>
      </w:tr>
      <w:tr w:rsidR="003C556C" w:rsidRPr="008E301E" w:rsidTr="003C556C">
        <w:trPr>
          <w:jc w:val="center"/>
        </w:trPr>
        <w:tc>
          <w:tcPr>
            <w:tcW w:w="465" w:type="dxa"/>
          </w:tcPr>
          <w:p w:rsidR="003C556C" w:rsidRPr="008E301E" w:rsidRDefault="003C556C" w:rsidP="003C556C">
            <w:pPr>
              <w:spacing w:line="360" w:lineRule="auto"/>
              <w:rPr>
                <w:sz w:val="28"/>
                <w:szCs w:val="28"/>
              </w:rPr>
            </w:pPr>
            <w:r w:rsidRPr="008E301E">
              <w:rPr>
                <w:sz w:val="28"/>
                <w:szCs w:val="28"/>
              </w:rPr>
              <w:t>1</w:t>
            </w:r>
          </w:p>
        </w:tc>
        <w:tc>
          <w:tcPr>
            <w:tcW w:w="1984" w:type="dxa"/>
          </w:tcPr>
          <w:p w:rsidR="003C556C" w:rsidRPr="008E301E" w:rsidRDefault="003C556C" w:rsidP="003C556C">
            <w:pPr>
              <w:spacing w:line="360" w:lineRule="auto"/>
              <w:rPr>
                <w:sz w:val="28"/>
                <w:szCs w:val="28"/>
              </w:rPr>
            </w:pPr>
            <w:r w:rsidRPr="008E301E">
              <w:rPr>
                <w:sz w:val="28"/>
                <w:szCs w:val="28"/>
              </w:rPr>
              <w:t>Обеспеченность спортивных сооружений спортивным инвентарем и оборудованием</w:t>
            </w:r>
          </w:p>
        </w:tc>
        <w:tc>
          <w:tcPr>
            <w:tcW w:w="993" w:type="dxa"/>
          </w:tcPr>
          <w:p w:rsidR="003C556C" w:rsidRPr="008E301E" w:rsidRDefault="003C556C" w:rsidP="003C556C">
            <w:pPr>
              <w:spacing w:line="360" w:lineRule="auto"/>
              <w:jc w:val="center"/>
              <w:rPr>
                <w:sz w:val="28"/>
                <w:szCs w:val="28"/>
              </w:rPr>
            </w:pPr>
            <w:r w:rsidRPr="008E301E">
              <w:rPr>
                <w:sz w:val="28"/>
                <w:szCs w:val="28"/>
              </w:rPr>
              <w:t>%</w:t>
            </w:r>
          </w:p>
        </w:tc>
        <w:tc>
          <w:tcPr>
            <w:tcW w:w="1253" w:type="dxa"/>
          </w:tcPr>
          <w:p w:rsidR="003C556C" w:rsidRPr="008E301E" w:rsidRDefault="003C556C" w:rsidP="003C556C">
            <w:pPr>
              <w:spacing w:line="360" w:lineRule="auto"/>
              <w:jc w:val="center"/>
              <w:rPr>
                <w:sz w:val="28"/>
                <w:szCs w:val="28"/>
              </w:rPr>
            </w:pPr>
          </w:p>
        </w:tc>
        <w:tc>
          <w:tcPr>
            <w:tcW w:w="1260" w:type="dxa"/>
          </w:tcPr>
          <w:p w:rsidR="003C556C" w:rsidRPr="008E301E" w:rsidRDefault="003C556C" w:rsidP="003C556C">
            <w:pPr>
              <w:spacing w:line="360" w:lineRule="auto"/>
              <w:jc w:val="center"/>
              <w:rPr>
                <w:sz w:val="28"/>
                <w:szCs w:val="28"/>
              </w:rPr>
            </w:pPr>
            <w:r>
              <w:rPr>
                <w:sz w:val="28"/>
                <w:szCs w:val="28"/>
              </w:rPr>
              <w:t>75</w:t>
            </w:r>
          </w:p>
        </w:tc>
        <w:tc>
          <w:tcPr>
            <w:tcW w:w="1080" w:type="dxa"/>
          </w:tcPr>
          <w:p w:rsidR="003C556C" w:rsidRPr="008E301E" w:rsidRDefault="003C556C" w:rsidP="003C556C">
            <w:pPr>
              <w:spacing w:line="360" w:lineRule="auto"/>
              <w:jc w:val="center"/>
              <w:rPr>
                <w:sz w:val="28"/>
                <w:szCs w:val="28"/>
              </w:rPr>
            </w:pPr>
            <w:r>
              <w:rPr>
                <w:sz w:val="28"/>
                <w:szCs w:val="28"/>
              </w:rPr>
              <w:t>75</w:t>
            </w:r>
          </w:p>
        </w:tc>
        <w:tc>
          <w:tcPr>
            <w:tcW w:w="1080" w:type="dxa"/>
          </w:tcPr>
          <w:p w:rsidR="003C556C" w:rsidRPr="008E301E" w:rsidRDefault="003C556C" w:rsidP="003C556C">
            <w:pPr>
              <w:spacing w:line="360" w:lineRule="auto"/>
              <w:jc w:val="center"/>
              <w:rPr>
                <w:sz w:val="28"/>
                <w:szCs w:val="28"/>
              </w:rPr>
            </w:pPr>
            <w:r>
              <w:rPr>
                <w:sz w:val="28"/>
                <w:szCs w:val="28"/>
              </w:rPr>
              <w:t>75</w:t>
            </w:r>
          </w:p>
        </w:tc>
        <w:tc>
          <w:tcPr>
            <w:tcW w:w="1034" w:type="dxa"/>
          </w:tcPr>
          <w:p w:rsidR="003C556C" w:rsidRPr="008E301E" w:rsidRDefault="003C556C" w:rsidP="003C556C">
            <w:pPr>
              <w:spacing w:line="360" w:lineRule="auto"/>
              <w:jc w:val="center"/>
              <w:rPr>
                <w:sz w:val="28"/>
                <w:szCs w:val="28"/>
              </w:rPr>
            </w:pPr>
            <w:r>
              <w:rPr>
                <w:sz w:val="28"/>
                <w:szCs w:val="28"/>
              </w:rPr>
              <w:t>75</w:t>
            </w:r>
          </w:p>
        </w:tc>
      </w:tr>
      <w:tr w:rsidR="003C556C" w:rsidRPr="008E301E" w:rsidTr="003C556C">
        <w:trPr>
          <w:jc w:val="center"/>
        </w:trPr>
        <w:tc>
          <w:tcPr>
            <w:tcW w:w="465" w:type="dxa"/>
          </w:tcPr>
          <w:p w:rsidR="003C556C" w:rsidRPr="008E301E" w:rsidRDefault="003C556C" w:rsidP="003C556C">
            <w:pPr>
              <w:spacing w:line="360" w:lineRule="auto"/>
              <w:rPr>
                <w:sz w:val="28"/>
                <w:szCs w:val="28"/>
              </w:rPr>
            </w:pPr>
            <w:r w:rsidRPr="008E301E">
              <w:rPr>
                <w:sz w:val="28"/>
                <w:szCs w:val="28"/>
              </w:rPr>
              <w:t>2</w:t>
            </w:r>
          </w:p>
        </w:tc>
        <w:tc>
          <w:tcPr>
            <w:tcW w:w="1984" w:type="dxa"/>
          </w:tcPr>
          <w:p w:rsidR="003C556C" w:rsidRPr="008E301E" w:rsidRDefault="003C556C" w:rsidP="003C556C">
            <w:pPr>
              <w:spacing w:line="360" w:lineRule="auto"/>
              <w:rPr>
                <w:sz w:val="28"/>
                <w:szCs w:val="28"/>
              </w:rPr>
            </w:pPr>
            <w:r w:rsidRPr="008E301E">
              <w:rPr>
                <w:sz w:val="28"/>
                <w:szCs w:val="28"/>
              </w:rPr>
              <w:t>Количество спортсменов разрядников</w:t>
            </w:r>
          </w:p>
        </w:tc>
        <w:tc>
          <w:tcPr>
            <w:tcW w:w="993" w:type="dxa"/>
          </w:tcPr>
          <w:p w:rsidR="003C556C" w:rsidRPr="008E301E" w:rsidRDefault="003C556C" w:rsidP="003C556C">
            <w:pPr>
              <w:spacing w:line="360" w:lineRule="auto"/>
              <w:rPr>
                <w:sz w:val="28"/>
                <w:szCs w:val="28"/>
              </w:rPr>
            </w:pPr>
            <w:r w:rsidRPr="008E301E">
              <w:rPr>
                <w:sz w:val="28"/>
                <w:szCs w:val="28"/>
              </w:rPr>
              <w:t>ед.</w:t>
            </w:r>
          </w:p>
        </w:tc>
        <w:tc>
          <w:tcPr>
            <w:tcW w:w="1253" w:type="dxa"/>
          </w:tcPr>
          <w:p w:rsidR="003C556C" w:rsidRPr="008E301E" w:rsidRDefault="003C556C" w:rsidP="003C556C">
            <w:pPr>
              <w:spacing w:line="360" w:lineRule="auto"/>
              <w:jc w:val="center"/>
              <w:rPr>
                <w:sz w:val="28"/>
                <w:szCs w:val="28"/>
              </w:rPr>
            </w:pPr>
          </w:p>
        </w:tc>
        <w:tc>
          <w:tcPr>
            <w:tcW w:w="1260" w:type="dxa"/>
          </w:tcPr>
          <w:p w:rsidR="003C556C" w:rsidRPr="008E301E" w:rsidRDefault="003C556C" w:rsidP="003C556C">
            <w:pPr>
              <w:spacing w:line="360" w:lineRule="auto"/>
              <w:jc w:val="center"/>
              <w:rPr>
                <w:sz w:val="28"/>
                <w:szCs w:val="28"/>
              </w:rPr>
            </w:pPr>
            <w:r>
              <w:rPr>
                <w:sz w:val="28"/>
                <w:szCs w:val="28"/>
              </w:rPr>
              <w:t>630</w:t>
            </w:r>
          </w:p>
        </w:tc>
        <w:tc>
          <w:tcPr>
            <w:tcW w:w="1080" w:type="dxa"/>
          </w:tcPr>
          <w:p w:rsidR="003C556C" w:rsidRPr="008E301E" w:rsidRDefault="003C556C" w:rsidP="003C556C">
            <w:pPr>
              <w:spacing w:line="360" w:lineRule="auto"/>
              <w:jc w:val="center"/>
              <w:rPr>
                <w:sz w:val="28"/>
                <w:szCs w:val="28"/>
              </w:rPr>
            </w:pPr>
            <w:r>
              <w:rPr>
                <w:sz w:val="28"/>
                <w:szCs w:val="28"/>
              </w:rPr>
              <w:t>635</w:t>
            </w:r>
          </w:p>
        </w:tc>
        <w:tc>
          <w:tcPr>
            <w:tcW w:w="1080" w:type="dxa"/>
          </w:tcPr>
          <w:p w:rsidR="003C556C" w:rsidRPr="008E301E" w:rsidRDefault="003C556C" w:rsidP="003C556C">
            <w:pPr>
              <w:spacing w:line="360" w:lineRule="auto"/>
              <w:jc w:val="center"/>
              <w:rPr>
                <w:sz w:val="28"/>
                <w:szCs w:val="28"/>
              </w:rPr>
            </w:pPr>
            <w:r>
              <w:rPr>
                <w:sz w:val="28"/>
                <w:szCs w:val="28"/>
              </w:rPr>
              <w:t>635</w:t>
            </w:r>
          </w:p>
        </w:tc>
        <w:tc>
          <w:tcPr>
            <w:tcW w:w="1034" w:type="dxa"/>
          </w:tcPr>
          <w:p w:rsidR="003C556C" w:rsidRPr="008E301E" w:rsidRDefault="003C556C" w:rsidP="003C556C">
            <w:pPr>
              <w:spacing w:line="360" w:lineRule="auto"/>
              <w:jc w:val="center"/>
              <w:rPr>
                <w:sz w:val="28"/>
                <w:szCs w:val="28"/>
              </w:rPr>
            </w:pPr>
            <w:r>
              <w:rPr>
                <w:sz w:val="28"/>
                <w:szCs w:val="28"/>
              </w:rPr>
              <w:t>635</w:t>
            </w:r>
          </w:p>
        </w:tc>
      </w:tr>
      <w:tr w:rsidR="003C556C" w:rsidRPr="008E301E" w:rsidTr="003C556C">
        <w:trPr>
          <w:jc w:val="center"/>
        </w:trPr>
        <w:tc>
          <w:tcPr>
            <w:tcW w:w="465" w:type="dxa"/>
          </w:tcPr>
          <w:p w:rsidR="003C556C" w:rsidRPr="008E301E" w:rsidRDefault="003C556C" w:rsidP="003C556C">
            <w:pPr>
              <w:spacing w:line="360" w:lineRule="auto"/>
              <w:rPr>
                <w:sz w:val="28"/>
                <w:szCs w:val="28"/>
              </w:rPr>
            </w:pPr>
            <w:r w:rsidRPr="008E301E">
              <w:rPr>
                <w:sz w:val="28"/>
                <w:szCs w:val="28"/>
              </w:rPr>
              <w:t>3</w:t>
            </w:r>
          </w:p>
        </w:tc>
        <w:tc>
          <w:tcPr>
            <w:tcW w:w="1984" w:type="dxa"/>
          </w:tcPr>
          <w:p w:rsidR="003C556C" w:rsidRPr="008E301E" w:rsidRDefault="003C556C" w:rsidP="003C556C">
            <w:pPr>
              <w:spacing w:line="360" w:lineRule="auto"/>
              <w:rPr>
                <w:sz w:val="28"/>
                <w:szCs w:val="28"/>
              </w:rPr>
            </w:pPr>
            <w:r w:rsidRPr="008E301E">
              <w:rPr>
                <w:sz w:val="28"/>
                <w:szCs w:val="28"/>
              </w:rPr>
              <w:t xml:space="preserve">Количество районных спортивных </w:t>
            </w:r>
            <w:r w:rsidRPr="008E301E">
              <w:rPr>
                <w:sz w:val="28"/>
                <w:szCs w:val="28"/>
              </w:rPr>
              <w:lastRenderedPageBreak/>
              <w:t>мероприятий</w:t>
            </w:r>
          </w:p>
        </w:tc>
        <w:tc>
          <w:tcPr>
            <w:tcW w:w="993" w:type="dxa"/>
          </w:tcPr>
          <w:p w:rsidR="003C556C" w:rsidRPr="008E301E" w:rsidRDefault="003C556C" w:rsidP="003C556C">
            <w:pPr>
              <w:spacing w:line="360" w:lineRule="auto"/>
              <w:rPr>
                <w:sz w:val="28"/>
                <w:szCs w:val="28"/>
              </w:rPr>
            </w:pPr>
            <w:r w:rsidRPr="008E301E">
              <w:rPr>
                <w:sz w:val="28"/>
                <w:szCs w:val="28"/>
              </w:rPr>
              <w:lastRenderedPageBreak/>
              <w:t>ед.</w:t>
            </w:r>
          </w:p>
        </w:tc>
        <w:tc>
          <w:tcPr>
            <w:tcW w:w="1253" w:type="dxa"/>
          </w:tcPr>
          <w:p w:rsidR="003C556C" w:rsidRPr="008E301E" w:rsidRDefault="003C556C" w:rsidP="003C556C">
            <w:pPr>
              <w:spacing w:line="360" w:lineRule="auto"/>
              <w:jc w:val="center"/>
              <w:rPr>
                <w:sz w:val="28"/>
                <w:szCs w:val="28"/>
              </w:rPr>
            </w:pPr>
          </w:p>
        </w:tc>
        <w:tc>
          <w:tcPr>
            <w:tcW w:w="1260" w:type="dxa"/>
          </w:tcPr>
          <w:p w:rsidR="003C556C" w:rsidRPr="008E301E" w:rsidRDefault="003C556C" w:rsidP="003C556C">
            <w:pPr>
              <w:spacing w:line="360" w:lineRule="auto"/>
              <w:jc w:val="center"/>
              <w:rPr>
                <w:sz w:val="28"/>
                <w:szCs w:val="28"/>
              </w:rPr>
            </w:pPr>
            <w:r>
              <w:rPr>
                <w:sz w:val="28"/>
                <w:szCs w:val="28"/>
              </w:rPr>
              <w:t>70</w:t>
            </w:r>
          </w:p>
        </w:tc>
        <w:tc>
          <w:tcPr>
            <w:tcW w:w="1080" w:type="dxa"/>
          </w:tcPr>
          <w:p w:rsidR="003C556C" w:rsidRPr="008E301E" w:rsidRDefault="003C556C" w:rsidP="003C556C">
            <w:pPr>
              <w:spacing w:line="360" w:lineRule="auto"/>
              <w:jc w:val="center"/>
              <w:rPr>
                <w:sz w:val="28"/>
                <w:szCs w:val="28"/>
              </w:rPr>
            </w:pPr>
            <w:r>
              <w:rPr>
                <w:sz w:val="28"/>
                <w:szCs w:val="28"/>
              </w:rPr>
              <w:t>75</w:t>
            </w:r>
          </w:p>
        </w:tc>
        <w:tc>
          <w:tcPr>
            <w:tcW w:w="1080" w:type="dxa"/>
          </w:tcPr>
          <w:p w:rsidR="003C556C" w:rsidRPr="008E301E" w:rsidRDefault="003C556C" w:rsidP="003C556C">
            <w:pPr>
              <w:spacing w:line="360" w:lineRule="auto"/>
              <w:jc w:val="center"/>
              <w:rPr>
                <w:sz w:val="28"/>
                <w:szCs w:val="28"/>
              </w:rPr>
            </w:pPr>
            <w:r>
              <w:rPr>
                <w:sz w:val="28"/>
                <w:szCs w:val="28"/>
              </w:rPr>
              <w:t>75</w:t>
            </w:r>
          </w:p>
        </w:tc>
        <w:tc>
          <w:tcPr>
            <w:tcW w:w="1034" w:type="dxa"/>
          </w:tcPr>
          <w:p w:rsidR="003C556C" w:rsidRPr="008E301E" w:rsidRDefault="003C556C" w:rsidP="003C556C">
            <w:pPr>
              <w:spacing w:line="360" w:lineRule="auto"/>
              <w:jc w:val="center"/>
              <w:rPr>
                <w:sz w:val="28"/>
                <w:szCs w:val="28"/>
              </w:rPr>
            </w:pPr>
            <w:r>
              <w:rPr>
                <w:sz w:val="28"/>
                <w:szCs w:val="28"/>
              </w:rPr>
              <w:t>75</w:t>
            </w:r>
          </w:p>
        </w:tc>
      </w:tr>
      <w:tr w:rsidR="003C556C" w:rsidRPr="008E301E" w:rsidTr="003C556C">
        <w:trPr>
          <w:jc w:val="center"/>
        </w:trPr>
        <w:tc>
          <w:tcPr>
            <w:tcW w:w="465" w:type="dxa"/>
          </w:tcPr>
          <w:p w:rsidR="003C556C" w:rsidRPr="008E301E" w:rsidRDefault="003C556C" w:rsidP="003C556C">
            <w:pPr>
              <w:spacing w:line="360" w:lineRule="auto"/>
              <w:rPr>
                <w:sz w:val="28"/>
                <w:szCs w:val="28"/>
              </w:rPr>
            </w:pPr>
            <w:r w:rsidRPr="008E301E">
              <w:rPr>
                <w:sz w:val="28"/>
                <w:szCs w:val="28"/>
              </w:rPr>
              <w:lastRenderedPageBreak/>
              <w:t>4</w:t>
            </w:r>
          </w:p>
        </w:tc>
        <w:tc>
          <w:tcPr>
            <w:tcW w:w="1984" w:type="dxa"/>
          </w:tcPr>
          <w:p w:rsidR="003C556C" w:rsidRPr="008E301E" w:rsidRDefault="003C556C" w:rsidP="003C556C">
            <w:pPr>
              <w:spacing w:line="360" w:lineRule="auto"/>
              <w:rPr>
                <w:sz w:val="28"/>
                <w:szCs w:val="28"/>
              </w:rPr>
            </w:pPr>
            <w:r w:rsidRPr="008E301E">
              <w:rPr>
                <w:sz w:val="28"/>
                <w:szCs w:val="28"/>
              </w:rPr>
              <w:t>Количество выездов на областные соревнования</w:t>
            </w:r>
          </w:p>
        </w:tc>
        <w:tc>
          <w:tcPr>
            <w:tcW w:w="993" w:type="dxa"/>
          </w:tcPr>
          <w:p w:rsidR="003C556C" w:rsidRPr="008E301E" w:rsidRDefault="003C556C" w:rsidP="003C556C">
            <w:pPr>
              <w:spacing w:line="360" w:lineRule="auto"/>
              <w:rPr>
                <w:sz w:val="28"/>
                <w:szCs w:val="28"/>
              </w:rPr>
            </w:pPr>
            <w:r w:rsidRPr="008E301E">
              <w:rPr>
                <w:sz w:val="28"/>
                <w:szCs w:val="28"/>
              </w:rPr>
              <w:t>ед.</w:t>
            </w:r>
          </w:p>
        </w:tc>
        <w:tc>
          <w:tcPr>
            <w:tcW w:w="1253" w:type="dxa"/>
          </w:tcPr>
          <w:p w:rsidR="003C556C" w:rsidRPr="008E301E" w:rsidRDefault="003C556C" w:rsidP="003C556C">
            <w:pPr>
              <w:spacing w:line="360" w:lineRule="auto"/>
              <w:jc w:val="center"/>
              <w:rPr>
                <w:sz w:val="28"/>
                <w:szCs w:val="28"/>
              </w:rPr>
            </w:pPr>
          </w:p>
        </w:tc>
        <w:tc>
          <w:tcPr>
            <w:tcW w:w="1260" w:type="dxa"/>
          </w:tcPr>
          <w:p w:rsidR="003C556C" w:rsidRPr="008E301E" w:rsidRDefault="003C556C" w:rsidP="003C556C">
            <w:pPr>
              <w:spacing w:line="360" w:lineRule="auto"/>
              <w:jc w:val="center"/>
              <w:rPr>
                <w:sz w:val="28"/>
                <w:szCs w:val="28"/>
              </w:rPr>
            </w:pPr>
            <w:r>
              <w:rPr>
                <w:sz w:val="28"/>
                <w:szCs w:val="28"/>
              </w:rPr>
              <w:t>55</w:t>
            </w:r>
          </w:p>
        </w:tc>
        <w:tc>
          <w:tcPr>
            <w:tcW w:w="1080" w:type="dxa"/>
          </w:tcPr>
          <w:p w:rsidR="003C556C" w:rsidRPr="008E301E" w:rsidRDefault="003C556C" w:rsidP="003C556C">
            <w:pPr>
              <w:spacing w:line="360" w:lineRule="auto"/>
              <w:jc w:val="center"/>
              <w:rPr>
                <w:sz w:val="28"/>
                <w:szCs w:val="28"/>
              </w:rPr>
            </w:pPr>
            <w:r>
              <w:rPr>
                <w:sz w:val="28"/>
                <w:szCs w:val="28"/>
              </w:rPr>
              <w:t>57</w:t>
            </w:r>
          </w:p>
        </w:tc>
        <w:tc>
          <w:tcPr>
            <w:tcW w:w="1080" w:type="dxa"/>
          </w:tcPr>
          <w:p w:rsidR="003C556C" w:rsidRPr="008E301E" w:rsidRDefault="003C556C" w:rsidP="003C556C">
            <w:pPr>
              <w:spacing w:line="360" w:lineRule="auto"/>
              <w:jc w:val="center"/>
              <w:rPr>
                <w:sz w:val="28"/>
                <w:szCs w:val="28"/>
              </w:rPr>
            </w:pPr>
            <w:r>
              <w:rPr>
                <w:sz w:val="28"/>
                <w:szCs w:val="28"/>
              </w:rPr>
              <w:t>57</w:t>
            </w:r>
          </w:p>
        </w:tc>
        <w:tc>
          <w:tcPr>
            <w:tcW w:w="1034" w:type="dxa"/>
          </w:tcPr>
          <w:p w:rsidR="003C556C" w:rsidRPr="008E301E" w:rsidRDefault="003C556C" w:rsidP="003C556C">
            <w:pPr>
              <w:spacing w:line="360" w:lineRule="auto"/>
              <w:jc w:val="center"/>
              <w:rPr>
                <w:sz w:val="28"/>
                <w:szCs w:val="28"/>
              </w:rPr>
            </w:pPr>
            <w:r>
              <w:rPr>
                <w:sz w:val="28"/>
                <w:szCs w:val="28"/>
              </w:rPr>
              <w:t>57</w:t>
            </w:r>
          </w:p>
        </w:tc>
      </w:tr>
    </w:tbl>
    <w:p w:rsidR="003C556C" w:rsidRPr="008E301E" w:rsidRDefault="003C556C" w:rsidP="003C556C">
      <w:pPr>
        <w:widowControl w:val="0"/>
        <w:spacing w:line="360" w:lineRule="auto"/>
        <w:ind w:firstLine="851"/>
        <w:jc w:val="both"/>
        <w:rPr>
          <w:sz w:val="28"/>
          <w:szCs w:val="28"/>
        </w:rPr>
      </w:pPr>
    </w:p>
    <w:p w:rsidR="003C556C" w:rsidRPr="00ED4799" w:rsidRDefault="003C556C" w:rsidP="003C556C">
      <w:pPr>
        <w:widowControl w:val="0"/>
        <w:spacing w:line="360" w:lineRule="auto"/>
        <w:ind w:firstLine="851"/>
        <w:jc w:val="both"/>
        <w:rPr>
          <w:sz w:val="28"/>
          <w:szCs w:val="28"/>
        </w:rPr>
      </w:pPr>
      <w:r w:rsidRPr="008E301E">
        <w:rPr>
          <w:sz w:val="28"/>
          <w:szCs w:val="28"/>
        </w:rPr>
        <w:t>Главным результатом реализации Подпрограммы «Развитие физической культуры и спорта в Комсомольском муниципальном районе» будет достижение поставленных целей. Наряду с этим во время действия Подпрограммы прогнозируются привлечение внебюджетных средств, для дальнейшего формирования и улучшения спортивных плоскостных сооружений и спортивных площадок.</w:t>
      </w:r>
    </w:p>
    <w:p w:rsidR="003C556C" w:rsidRPr="008E301E" w:rsidRDefault="003C556C" w:rsidP="003C556C">
      <w:pPr>
        <w:ind w:firstLine="709"/>
        <w:jc w:val="center"/>
        <w:rPr>
          <w:b/>
          <w:sz w:val="28"/>
          <w:szCs w:val="28"/>
        </w:rPr>
      </w:pPr>
      <w:r>
        <w:rPr>
          <w:b/>
          <w:sz w:val="28"/>
          <w:szCs w:val="28"/>
        </w:rPr>
        <w:t xml:space="preserve">4. </w:t>
      </w:r>
      <w:r w:rsidRPr="008E301E">
        <w:rPr>
          <w:b/>
          <w:sz w:val="28"/>
          <w:szCs w:val="28"/>
        </w:rPr>
        <w:t>Ресурсное об</w:t>
      </w:r>
      <w:r>
        <w:rPr>
          <w:b/>
          <w:sz w:val="28"/>
          <w:szCs w:val="28"/>
        </w:rPr>
        <w:t xml:space="preserve">еспечение </w:t>
      </w:r>
      <w:r w:rsidRPr="008E301E">
        <w:rPr>
          <w:b/>
          <w:sz w:val="28"/>
          <w:szCs w:val="28"/>
        </w:rPr>
        <w:t xml:space="preserve"> подпрограммы</w:t>
      </w:r>
    </w:p>
    <w:p w:rsidR="003C556C" w:rsidRPr="008E301E" w:rsidRDefault="003C556C" w:rsidP="003C556C">
      <w:pPr>
        <w:ind w:firstLine="709"/>
        <w:jc w:val="center"/>
        <w:rPr>
          <w:b/>
          <w:sz w:val="28"/>
          <w:szCs w:val="2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110"/>
        <w:gridCol w:w="1984"/>
        <w:gridCol w:w="1418"/>
        <w:gridCol w:w="1372"/>
        <w:gridCol w:w="1080"/>
        <w:gridCol w:w="1092"/>
      </w:tblGrid>
      <w:tr w:rsidR="003C556C" w:rsidRPr="008E301E" w:rsidTr="003C556C">
        <w:tc>
          <w:tcPr>
            <w:tcW w:w="576" w:type="dxa"/>
          </w:tcPr>
          <w:p w:rsidR="003C556C" w:rsidRPr="008E301E" w:rsidRDefault="003C556C" w:rsidP="003C556C">
            <w:pPr>
              <w:jc w:val="both"/>
              <w:rPr>
                <w:b/>
                <w:sz w:val="28"/>
                <w:szCs w:val="28"/>
              </w:rPr>
            </w:pPr>
            <w:r w:rsidRPr="008E301E">
              <w:rPr>
                <w:b/>
                <w:sz w:val="28"/>
                <w:szCs w:val="28"/>
              </w:rPr>
              <w:t>№ п/п</w:t>
            </w:r>
          </w:p>
        </w:tc>
        <w:tc>
          <w:tcPr>
            <w:tcW w:w="3110" w:type="dxa"/>
          </w:tcPr>
          <w:p w:rsidR="003C556C" w:rsidRPr="008E301E" w:rsidRDefault="003C556C" w:rsidP="003C556C">
            <w:pPr>
              <w:jc w:val="both"/>
              <w:rPr>
                <w:b/>
                <w:sz w:val="28"/>
                <w:szCs w:val="28"/>
              </w:rPr>
            </w:pPr>
            <w:r w:rsidRPr="008E301E">
              <w:rPr>
                <w:b/>
                <w:sz w:val="28"/>
                <w:szCs w:val="28"/>
              </w:rPr>
              <w:t>Наименование мероприятия/ Источник ресурсного обеспечения</w:t>
            </w:r>
          </w:p>
        </w:tc>
        <w:tc>
          <w:tcPr>
            <w:tcW w:w="1984" w:type="dxa"/>
          </w:tcPr>
          <w:p w:rsidR="003C556C" w:rsidRPr="008E301E" w:rsidRDefault="003C556C" w:rsidP="003C556C">
            <w:pPr>
              <w:keepNext/>
              <w:jc w:val="both"/>
              <w:rPr>
                <w:b/>
                <w:sz w:val="28"/>
                <w:szCs w:val="28"/>
              </w:rPr>
            </w:pPr>
            <w:r w:rsidRPr="008E301E">
              <w:rPr>
                <w:b/>
                <w:sz w:val="28"/>
                <w:szCs w:val="28"/>
              </w:rPr>
              <w:t>Исполнитель</w:t>
            </w:r>
          </w:p>
        </w:tc>
        <w:tc>
          <w:tcPr>
            <w:tcW w:w="1418" w:type="dxa"/>
          </w:tcPr>
          <w:p w:rsidR="003C556C" w:rsidRPr="002174A4" w:rsidRDefault="003C556C" w:rsidP="003C556C">
            <w:pPr>
              <w:jc w:val="center"/>
              <w:rPr>
                <w:b/>
                <w:sz w:val="28"/>
                <w:szCs w:val="28"/>
              </w:rPr>
            </w:pPr>
            <w:r w:rsidRPr="002174A4">
              <w:rPr>
                <w:b/>
                <w:sz w:val="28"/>
                <w:szCs w:val="28"/>
              </w:rPr>
              <w:t>2019г</w:t>
            </w:r>
          </w:p>
        </w:tc>
        <w:tc>
          <w:tcPr>
            <w:tcW w:w="1372" w:type="dxa"/>
          </w:tcPr>
          <w:p w:rsidR="003C556C" w:rsidRPr="008E301E" w:rsidRDefault="003C556C" w:rsidP="003C556C">
            <w:pPr>
              <w:jc w:val="center"/>
              <w:rPr>
                <w:b/>
                <w:sz w:val="28"/>
                <w:szCs w:val="28"/>
              </w:rPr>
            </w:pPr>
            <w:r>
              <w:rPr>
                <w:b/>
                <w:sz w:val="28"/>
                <w:szCs w:val="28"/>
              </w:rPr>
              <w:t>2020г</w:t>
            </w:r>
          </w:p>
        </w:tc>
        <w:tc>
          <w:tcPr>
            <w:tcW w:w="1080" w:type="dxa"/>
          </w:tcPr>
          <w:p w:rsidR="003C556C" w:rsidRPr="008E301E" w:rsidRDefault="003C556C" w:rsidP="003C556C">
            <w:pPr>
              <w:jc w:val="center"/>
              <w:rPr>
                <w:b/>
                <w:sz w:val="28"/>
                <w:szCs w:val="28"/>
              </w:rPr>
            </w:pPr>
            <w:r>
              <w:rPr>
                <w:b/>
                <w:sz w:val="28"/>
                <w:szCs w:val="28"/>
              </w:rPr>
              <w:t>2021г</w:t>
            </w:r>
          </w:p>
        </w:tc>
        <w:tc>
          <w:tcPr>
            <w:tcW w:w="1092" w:type="dxa"/>
          </w:tcPr>
          <w:p w:rsidR="003C556C" w:rsidRPr="008E301E" w:rsidRDefault="003C556C" w:rsidP="003C556C">
            <w:pPr>
              <w:jc w:val="center"/>
              <w:rPr>
                <w:b/>
                <w:sz w:val="28"/>
                <w:szCs w:val="28"/>
              </w:rPr>
            </w:pPr>
            <w:r>
              <w:rPr>
                <w:b/>
                <w:sz w:val="28"/>
                <w:szCs w:val="28"/>
              </w:rPr>
              <w:t>2022г</w:t>
            </w:r>
          </w:p>
        </w:tc>
      </w:tr>
      <w:tr w:rsidR="003C556C" w:rsidRPr="007C1368" w:rsidTr="003C556C">
        <w:tc>
          <w:tcPr>
            <w:tcW w:w="5670" w:type="dxa"/>
            <w:gridSpan w:val="3"/>
          </w:tcPr>
          <w:p w:rsidR="003C556C" w:rsidRPr="00EC0653" w:rsidRDefault="003C556C" w:rsidP="003C556C">
            <w:pPr>
              <w:rPr>
                <w:sz w:val="28"/>
                <w:szCs w:val="28"/>
              </w:rPr>
            </w:pPr>
            <w:r w:rsidRPr="00EC0653">
              <w:rPr>
                <w:sz w:val="28"/>
                <w:szCs w:val="28"/>
              </w:rPr>
              <w:t>Основное мероприятие "Организация и проведение спортивно-массовых мероприятий для развития физкультуры и спорта"</w:t>
            </w:r>
          </w:p>
        </w:tc>
        <w:tc>
          <w:tcPr>
            <w:tcW w:w="1418" w:type="dxa"/>
          </w:tcPr>
          <w:p w:rsidR="003C556C" w:rsidRDefault="003C556C" w:rsidP="003C556C">
            <w:pPr>
              <w:jc w:val="center"/>
              <w:rPr>
                <w:sz w:val="22"/>
                <w:szCs w:val="22"/>
              </w:rPr>
            </w:pPr>
            <w:r>
              <w:rPr>
                <w:sz w:val="22"/>
                <w:szCs w:val="22"/>
              </w:rPr>
              <w:t>6000,00</w:t>
            </w:r>
          </w:p>
        </w:tc>
        <w:tc>
          <w:tcPr>
            <w:tcW w:w="1372" w:type="dxa"/>
          </w:tcPr>
          <w:p w:rsidR="003C556C" w:rsidRPr="00FA6327" w:rsidRDefault="003C556C" w:rsidP="003C556C">
            <w:pPr>
              <w:jc w:val="center"/>
              <w:rPr>
                <w:sz w:val="22"/>
                <w:szCs w:val="22"/>
              </w:rPr>
            </w:pPr>
            <w:r>
              <w:rPr>
                <w:sz w:val="22"/>
                <w:szCs w:val="22"/>
              </w:rPr>
              <w:t>733790,46</w:t>
            </w:r>
          </w:p>
        </w:tc>
        <w:tc>
          <w:tcPr>
            <w:tcW w:w="1080" w:type="dxa"/>
          </w:tcPr>
          <w:p w:rsidR="003C556C" w:rsidRPr="00FA6327" w:rsidRDefault="003C556C" w:rsidP="003C556C">
            <w:pPr>
              <w:jc w:val="center"/>
              <w:rPr>
                <w:sz w:val="22"/>
                <w:szCs w:val="22"/>
              </w:rPr>
            </w:pPr>
            <w:r>
              <w:rPr>
                <w:sz w:val="22"/>
                <w:szCs w:val="22"/>
              </w:rPr>
              <w:t>0,00</w:t>
            </w:r>
          </w:p>
        </w:tc>
        <w:tc>
          <w:tcPr>
            <w:tcW w:w="1092" w:type="dxa"/>
          </w:tcPr>
          <w:p w:rsidR="003C556C" w:rsidRPr="00FA6327" w:rsidRDefault="003C556C" w:rsidP="003C556C">
            <w:pPr>
              <w:jc w:val="center"/>
              <w:rPr>
                <w:sz w:val="22"/>
                <w:szCs w:val="22"/>
              </w:rPr>
            </w:pPr>
            <w:r>
              <w:rPr>
                <w:sz w:val="22"/>
                <w:szCs w:val="22"/>
              </w:rPr>
              <w:t>0,00</w:t>
            </w:r>
          </w:p>
        </w:tc>
      </w:tr>
      <w:tr w:rsidR="003C556C" w:rsidRPr="007C1368" w:rsidTr="003C556C">
        <w:tc>
          <w:tcPr>
            <w:tcW w:w="5670" w:type="dxa"/>
            <w:gridSpan w:val="3"/>
          </w:tcPr>
          <w:p w:rsidR="003C556C" w:rsidRPr="008E301E" w:rsidRDefault="003C556C" w:rsidP="003C556C">
            <w:pPr>
              <w:rPr>
                <w:sz w:val="28"/>
                <w:szCs w:val="28"/>
              </w:rPr>
            </w:pPr>
            <w:r w:rsidRPr="008E301E">
              <w:rPr>
                <w:sz w:val="28"/>
                <w:szCs w:val="28"/>
              </w:rPr>
              <w:t>Подпрограмма, всего</w:t>
            </w:r>
          </w:p>
        </w:tc>
        <w:tc>
          <w:tcPr>
            <w:tcW w:w="1418" w:type="dxa"/>
          </w:tcPr>
          <w:p w:rsidR="003C556C" w:rsidRPr="00FA6327" w:rsidRDefault="003C556C" w:rsidP="003C556C">
            <w:pPr>
              <w:jc w:val="center"/>
              <w:rPr>
                <w:sz w:val="22"/>
                <w:szCs w:val="22"/>
              </w:rPr>
            </w:pPr>
            <w:r>
              <w:rPr>
                <w:sz w:val="22"/>
                <w:szCs w:val="22"/>
              </w:rPr>
              <w:t>6000,00</w:t>
            </w:r>
          </w:p>
        </w:tc>
        <w:tc>
          <w:tcPr>
            <w:tcW w:w="1372" w:type="dxa"/>
          </w:tcPr>
          <w:p w:rsidR="003C556C" w:rsidRPr="00FA6327" w:rsidRDefault="003C556C" w:rsidP="003C556C">
            <w:pPr>
              <w:jc w:val="center"/>
              <w:rPr>
                <w:sz w:val="22"/>
                <w:szCs w:val="22"/>
              </w:rPr>
            </w:pPr>
            <w:r>
              <w:rPr>
                <w:sz w:val="22"/>
                <w:szCs w:val="22"/>
              </w:rPr>
              <w:t>733790,46</w:t>
            </w:r>
          </w:p>
        </w:tc>
        <w:tc>
          <w:tcPr>
            <w:tcW w:w="1080" w:type="dxa"/>
          </w:tcPr>
          <w:p w:rsidR="003C556C" w:rsidRPr="00FA6327" w:rsidRDefault="003C556C" w:rsidP="003C556C">
            <w:pPr>
              <w:jc w:val="center"/>
              <w:rPr>
                <w:sz w:val="22"/>
                <w:szCs w:val="22"/>
              </w:rPr>
            </w:pPr>
            <w:r>
              <w:rPr>
                <w:sz w:val="22"/>
                <w:szCs w:val="22"/>
              </w:rPr>
              <w:t>0,00</w:t>
            </w:r>
          </w:p>
        </w:tc>
        <w:tc>
          <w:tcPr>
            <w:tcW w:w="1092" w:type="dxa"/>
          </w:tcPr>
          <w:p w:rsidR="003C556C" w:rsidRPr="00FA6327" w:rsidRDefault="003C556C" w:rsidP="003C556C">
            <w:pPr>
              <w:jc w:val="center"/>
              <w:rPr>
                <w:sz w:val="22"/>
                <w:szCs w:val="22"/>
              </w:rPr>
            </w:pPr>
            <w:r>
              <w:rPr>
                <w:sz w:val="22"/>
                <w:szCs w:val="22"/>
              </w:rPr>
              <w:t>0,00</w:t>
            </w:r>
          </w:p>
        </w:tc>
      </w:tr>
      <w:tr w:rsidR="003C556C" w:rsidRPr="007C1368" w:rsidTr="003C556C">
        <w:tc>
          <w:tcPr>
            <w:tcW w:w="5670" w:type="dxa"/>
            <w:gridSpan w:val="3"/>
          </w:tcPr>
          <w:p w:rsidR="003C556C" w:rsidRPr="008E301E" w:rsidRDefault="003C556C" w:rsidP="003C556C">
            <w:pPr>
              <w:rPr>
                <w:sz w:val="28"/>
                <w:szCs w:val="28"/>
              </w:rPr>
            </w:pPr>
            <w:r w:rsidRPr="008E301E">
              <w:rPr>
                <w:sz w:val="28"/>
                <w:szCs w:val="28"/>
              </w:rPr>
              <w:t>бюджетные ассигнования</w:t>
            </w:r>
          </w:p>
        </w:tc>
        <w:tc>
          <w:tcPr>
            <w:tcW w:w="1418" w:type="dxa"/>
          </w:tcPr>
          <w:p w:rsidR="003C556C" w:rsidRPr="00FA6327" w:rsidRDefault="003C556C" w:rsidP="003C556C">
            <w:pPr>
              <w:jc w:val="center"/>
              <w:rPr>
                <w:sz w:val="22"/>
                <w:szCs w:val="22"/>
              </w:rPr>
            </w:pPr>
            <w:r>
              <w:rPr>
                <w:sz w:val="22"/>
                <w:szCs w:val="22"/>
              </w:rPr>
              <w:t>6000,00</w:t>
            </w:r>
          </w:p>
        </w:tc>
        <w:tc>
          <w:tcPr>
            <w:tcW w:w="1372" w:type="dxa"/>
          </w:tcPr>
          <w:p w:rsidR="003C556C" w:rsidRPr="00FA6327" w:rsidRDefault="003C556C" w:rsidP="003C556C">
            <w:pPr>
              <w:jc w:val="center"/>
              <w:rPr>
                <w:sz w:val="22"/>
                <w:szCs w:val="22"/>
              </w:rPr>
            </w:pPr>
            <w:r>
              <w:rPr>
                <w:sz w:val="22"/>
                <w:szCs w:val="22"/>
              </w:rPr>
              <w:t>733790,46</w:t>
            </w:r>
          </w:p>
        </w:tc>
        <w:tc>
          <w:tcPr>
            <w:tcW w:w="1080" w:type="dxa"/>
          </w:tcPr>
          <w:p w:rsidR="003C556C" w:rsidRPr="00FA6327" w:rsidRDefault="003C556C" w:rsidP="003C556C">
            <w:pPr>
              <w:jc w:val="center"/>
              <w:rPr>
                <w:sz w:val="22"/>
                <w:szCs w:val="22"/>
              </w:rPr>
            </w:pPr>
            <w:r>
              <w:rPr>
                <w:sz w:val="22"/>
                <w:szCs w:val="22"/>
              </w:rPr>
              <w:t>0,00</w:t>
            </w:r>
          </w:p>
        </w:tc>
        <w:tc>
          <w:tcPr>
            <w:tcW w:w="1092" w:type="dxa"/>
          </w:tcPr>
          <w:p w:rsidR="003C556C" w:rsidRPr="00FA6327" w:rsidRDefault="003C556C" w:rsidP="003C556C">
            <w:pPr>
              <w:jc w:val="center"/>
              <w:rPr>
                <w:sz w:val="22"/>
                <w:szCs w:val="22"/>
              </w:rPr>
            </w:pPr>
            <w:r>
              <w:rPr>
                <w:sz w:val="22"/>
                <w:szCs w:val="22"/>
              </w:rPr>
              <w:t>0,00</w:t>
            </w:r>
          </w:p>
        </w:tc>
      </w:tr>
      <w:tr w:rsidR="003C556C" w:rsidRPr="007C1368" w:rsidTr="003C556C">
        <w:tc>
          <w:tcPr>
            <w:tcW w:w="5670" w:type="dxa"/>
            <w:gridSpan w:val="3"/>
          </w:tcPr>
          <w:p w:rsidR="003C556C" w:rsidRPr="008E301E" w:rsidRDefault="003C556C" w:rsidP="003C556C">
            <w:pPr>
              <w:rPr>
                <w:sz w:val="28"/>
                <w:szCs w:val="28"/>
              </w:rPr>
            </w:pPr>
            <w:r w:rsidRPr="008E301E">
              <w:rPr>
                <w:sz w:val="28"/>
                <w:szCs w:val="28"/>
              </w:rPr>
              <w:t>- местный бюджет</w:t>
            </w:r>
          </w:p>
        </w:tc>
        <w:tc>
          <w:tcPr>
            <w:tcW w:w="1418" w:type="dxa"/>
          </w:tcPr>
          <w:p w:rsidR="003C556C" w:rsidRPr="00FA6327" w:rsidRDefault="003C556C" w:rsidP="003C556C">
            <w:pPr>
              <w:jc w:val="center"/>
              <w:rPr>
                <w:sz w:val="22"/>
                <w:szCs w:val="22"/>
              </w:rPr>
            </w:pPr>
            <w:r>
              <w:rPr>
                <w:sz w:val="22"/>
                <w:szCs w:val="22"/>
              </w:rPr>
              <w:t>6000,00</w:t>
            </w:r>
          </w:p>
        </w:tc>
        <w:tc>
          <w:tcPr>
            <w:tcW w:w="1372" w:type="dxa"/>
          </w:tcPr>
          <w:p w:rsidR="003C556C" w:rsidRPr="00FA6327" w:rsidRDefault="003C556C" w:rsidP="003C556C">
            <w:pPr>
              <w:jc w:val="center"/>
              <w:rPr>
                <w:sz w:val="22"/>
                <w:szCs w:val="22"/>
              </w:rPr>
            </w:pPr>
            <w:r>
              <w:rPr>
                <w:sz w:val="22"/>
                <w:szCs w:val="22"/>
              </w:rPr>
              <w:t>733790,46</w:t>
            </w:r>
          </w:p>
        </w:tc>
        <w:tc>
          <w:tcPr>
            <w:tcW w:w="1080" w:type="dxa"/>
          </w:tcPr>
          <w:p w:rsidR="003C556C" w:rsidRPr="00FA6327" w:rsidRDefault="003C556C" w:rsidP="003C556C">
            <w:pPr>
              <w:jc w:val="center"/>
              <w:rPr>
                <w:sz w:val="22"/>
                <w:szCs w:val="22"/>
              </w:rPr>
            </w:pPr>
            <w:r>
              <w:rPr>
                <w:sz w:val="22"/>
                <w:szCs w:val="22"/>
              </w:rPr>
              <w:t>0,00</w:t>
            </w:r>
          </w:p>
        </w:tc>
        <w:tc>
          <w:tcPr>
            <w:tcW w:w="1092" w:type="dxa"/>
          </w:tcPr>
          <w:p w:rsidR="003C556C" w:rsidRPr="00FA6327" w:rsidRDefault="003C556C" w:rsidP="003C556C">
            <w:pPr>
              <w:jc w:val="center"/>
              <w:rPr>
                <w:sz w:val="22"/>
                <w:szCs w:val="22"/>
              </w:rPr>
            </w:pPr>
            <w:r>
              <w:rPr>
                <w:sz w:val="22"/>
                <w:szCs w:val="22"/>
              </w:rPr>
              <w:t>0,00</w:t>
            </w:r>
          </w:p>
        </w:tc>
      </w:tr>
      <w:tr w:rsidR="003C556C" w:rsidRPr="007C1368" w:rsidTr="003C556C">
        <w:tc>
          <w:tcPr>
            <w:tcW w:w="5670" w:type="dxa"/>
            <w:gridSpan w:val="3"/>
          </w:tcPr>
          <w:p w:rsidR="003C556C" w:rsidRPr="008E301E" w:rsidRDefault="003C556C" w:rsidP="003C556C">
            <w:pPr>
              <w:rPr>
                <w:sz w:val="28"/>
                <w:szCs w:val="28"/>
              </w:rPr>
            </w:pPr>
            <w:r w:rsidRPr="008E301E">
              <w:rPr>
                <w:sz w:val="28"/>
                <w:szCs w:val="28"/>
              </w:rPr>
              <w:t>- областной бюджет</w:t>
            </w:r>
          </w:p>
        </w:tc>
        <w:tc>
          <w:tcPr>
            <w:tcW w:w="1418" w:type="dxa"/>
          </w:tcPr>
          <w:p w:rsidR="003C556C" w:rsidRPr="00FA6327" w:rsidRDefault="003C556C" w:rsidP="003C556C">
            <w:pPr>
              <w:jc w:val="center"/>
              <w:rPr>
                <w:sz w:val="22"/>
                <w:szCs w:val="22"/>
              </w:rPr>
            </w:pPr>
          </w:p>
        </w:tc>
        <w:tc>
          <w:tcPr>
            <w:tcW w:w="1372" w:type="dxa"/>
          </w:tcPr>
          <w:p w:rsidR="003C556C" w:rsidRPr="007C1368" w:rsidRDefault="003C556C" w:rsidP="003C556C">
            <w:pPr>
              <w:jc w:val="center"/>
              <w:rPr>
                <w:sz w:val="22"/>
                <w:szCs w:val="22"/>
              </w:rPr>
            </w:pPr>
          </w:p>
        </w:tc>
        <w:tc>
          <w:tcPr>
            <w:tcW w:w="1080" w:type="dxa"/>
          </w:tcPr>
          <w:p w:rsidR="003C556C" w:rsidRPr="007C1368" w:rsidRDefault="003C556C" w:rsidP="003C556C">
            <w:pPr>
              <w:jc w:val="center"/>
              <w:rPr>
                <w:sz w:val="22"/>
                <w:szCs w:val="22"/>
              </w:rPr>
            </w:pPr>
          </w:p>
        </w:tc>
        <w:tc>
          <w:tcPr>
            <w:tcW w:w="1092" w:type="dxa"/>
          </w:tcPr>
          <w:p w:rsidR="003C556C" w:rsidRPr="007C1368" w:rsidRDefault="003C556C" w:rsidP="003C556C">
            <w:pPr>
              <w:jc w:val="center"/>
              <w:rPr>
                <w:sz w:val="22"/>
                <w:szCs w:val="22"/>
              </w:rPr>
            </w:pPr>
          </w:p>
        </w:tc>
      </w:tr>
      <w:tr w:rsidR="003C556C" w:rsidRPr="007C1368" w:rsidTr="003C556C">
        <w:tc>
          <w:tcPr>
            <w:tcW w:w="5670" w:type="dxa"/>
            <w:gridSpan w:val="3"/>
          </w:tcPr>
          <w:p w:rsidR="003C556C" w:rsidRPr="008E301E" w:rsidRDefault="003C556C" w:rsidP="003C556C">
            <w:pPr>
              <w:rPr>
                <w:sz w:val="28"/>
                <w:szCs w:val="28"/>
              </w:rPr>
            </w:pPr>
            <w:r w:rsidRPr="008E301E">
              <w:rPr>
                <w:sz w:val="28"/>
                <w:szCs w:val="28"/>
              </w:rPr>
              <w:t>- бюджеты государственных внебюджетных фондов</w:t>
            </w:r>
          </w:p>
        </w:tc>
        <w:tc>
          <w:tcPr>
            <w:tcW w:w="1418" w:type="dxa"/>
          </w:tcPr>
          <w:p w:rsidR="003C556C" w:rsidRPr="00FA6327" w:rsidRDefault="003C556C" w:rsidP="003C556C">
            <w:pPr>
              <w:rPr>
                <w:sz w:val="22"/>
                <w:szCs w:val="22"/>
              </w:rPr>
            </w:pPr>
          </w:p>
        </w:tc>
        <w:tc>
          <w:tcPr>
            <w:tcW w:w="1372" w:type="dxa"/>
          </w:tcPr>
          <w:p w:rsidR="003C556C" w:rsidRPr="007C1368" w:rsidRDefault="003C556C" w:rsidP="003C556C">
            <w:pPr>
              <w:rPr>
                <w:sz w:val="22"/>
                <w:szCs w:val="22"/>
              </w:rPr>
            </w:pP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7C1368" w:rsidTr="003C556C">
        <w:tc>
          <w:tcPr>
            <w:tcW w:w="5670" w:type="dxa"/>
            <w:gridSpan w:val="3"/>
          </w:tcPr>
          <w:p w:rsidR="003C556C" w:rsidRPr="008E301E" w:rsidRDefault="003C556C" w:rsidP="003C556C">
            <w:pPr>
              <w:rPr>
                <w:sz w:val="28"/>
                <w:szCs w:val="28"/>
              </w:rPr>
            </w:pPr>
            <w:r w:rsidRPr="008E301E">
              <w:rPr>
                <w:sz w:val="28"/>
                <w:szCs w:val="28"/>
              </w:rPr>
              <w:t>- от юридических и физических лиц</w:t>
            </w:r>
          </w:p>
        </w:tc>
        <w:tc>
          <w:tcPr>
            <w:tcW w:w="1418" w:type="dxa"/>
          </w:tcPr>
          <w:p w:rsidR="003C556C" w:rsidRPr="00FA6327" w:rsidRDefault="003C556C" w:rsidP="003C556C">
            <w:pPr>
              <w:rPr>
                <w:sz w:val="22"/>
                <w:szCs w:val="22"/>
              </w:rPr>
            </w:pPr>
          </w:p>
        </w:tc>
        <w:tc>
          <w:tcPr>
            <w:tcW w:w="1372" w:type="dxa"/>
          </w:tcPr>
          <w:p w:rsidR="003C556C" w:rsidRPr="007C1368" w:rsidRDefault="003C556C" w:rsidP="003C556C">
            <w:pPr>
              <w:rPr>
                <w:sz w:val="22"/>
                <w:szCs w:val="22"/>
              </w:rPr>
            </w:pP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7C1368" w:rsidTr="003C556C">
        <w:tc>
          <w:tcPr>
            <w:tcW w:w="5670" w:type="dxa"/>
            <w:gridSpan w:val="3"/>
          </w:tcPr>
          <w:p w:rsidR="003C556C" w:rsidRPr="008E301E" w:rsidRDefault="003C556C" w:rsidP="003C556C">
            <w:pPr>
              <w:rPr>
                <w:sz w:val="28"/>
                <w:szCs w:val="28"/>
              </w:rPr>
            </w:pPr>
            <w:r w:rsidRPr="008E301E">
              <w:rPr>
                <w:sz w:val="28"/>
                <w:szCs w:val="28"/>
              </w:rPr>
              <w:t>внебюджетное финансирование</w:t>
            </w:r>
          </w:p>
        </w:tc>
        <w:tc>
          <w:tcPr>
            <w:tcW w:w="1418" w:type="dxa"/>
          </w:tcPr>
          <w:p w:rsidR="003C556C" w:rsidRPr="00FA6327" w:rsidRDefault="003C556C" w:rsidP="003C556C">
            <w:pPr>
              <w:rPr>
                <w:sz w:val="22"/>
                <w:szCs w:val="22"/>
              </w:rPr>
            </w:pPr>
          </w:p>
        </w:tc>
        <w:tc>
          <w:tcPr>
            <w:tcW w:w="1372" w:type="dxa"/>
          </w:tcPr>
          <w:p w:rsidR="003C556C" w:rsidRPr="007C1368" w:rsidRDefault="003C556C" w:rsidP="003C556C">
            <w:pPr>
              <w:rPr>
                <w:sz w:val="22"/>
                <w:szCs w:val="22"/>
              </w:rPr>
            </w:pP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7C1368" w:rsidTr="003C556C">
        <w:tc>
          <w:tcPr>
            <w:tcW w:w="5670" w:type="dxa"/>
            <w:gridSpan w:val="3"/>
          </w:tcPr>
          <w:p w:rsidR="003C556C" w:rsidRPr="008E301E" w:rsidRDefault="003C556C" w:rsidP="003C556C">
            <w:pPr>
              <w:rPr>
                <w:sz w:val="28"/>
                <w:szCs w:val="28"/>
              </w:rPr>
            </w:pPr>
            <w:r w:rsidRPr="008E301E">
              <w:rPr>
                <w:sz w:val="28"/>
                <w:szCs w:val="28"/>
              </w:rPr>
              <w:t>- «источник финансирования»</w:t>
            </w:r>
          </w:p>
        </w:tc>
        <w:tc>
          <w:tcPr>
            <w:tcW w:w="1418" w:type="dxa"/>
          </w:tcPr>
          <w:p w:rsidR="003C556C" w:rsidRPr="00FA6327" w:rsidRDefault="003C556C" w:rsidP="003C556C">
            <w:pPr>
              <w:rPr>
                <w:sz w:val="22"/>
                <w:szCs w:val="22"/>
              </w:rPr>
            </w:pPr>
          </w:p>
        </w:tc>
        <w:tc>
          <w:tcPr>
            <w:tcW w:w="1372" w:type="dxa"/>
          </w:tcPr>
          <w:p w:rsidR="003C556C" w:rsidRPr="007C1368" w:rsidRDefault="003C556C" w:rsidP="003C556C">
            <w:pPr>
              <w:rPr>
                <w:sz w:val="22"/>
                <w:szCs w:val="22"/>
              </w:rPr>
            </w:pP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7C1368" w:rsidTr="003C556C">
        <w:tc>
          <w:tcPr>
            <w:tcW w:w="5670" w:type="dxa"/>
            <w:gridSpan w:val="3"/>
          </w:tcPr>
          <w:p w:rsidR="003C556C" w:rsidRPr="008E301E" w:rsidRDefault="003C556C" w:rsidP="003C556C">
            <w:pPr>
              <w:rPr>
                <w:sz w:val="28"/>
                <w:szCs w:val="28"/>
              </w:rPr>
            </w:pPr>
            <w:r w:rsidRPr="008E301E">
              <w:rPr>
                <w:sz w:val="28"/>
                <w:szCs w:val="28"/>
              </w:rPr>
              <w:t>- «источник финансирования»</w:t>
            </w:r>
          </w:p>
        </w:tc>
        <w:tc>
          <w:tcPr>
            <w:tcW w:w="1418" w:type="dxa"/>
          </w:tcPr>
          <w:p w:rsidR="003C556C" w:rsidRPr="00FA6327" w:rsidRDefault="003C556C" w:rsidP="003C556C">
            <w:pPr>
              <w:rPr>
                <w:sz w:val="22"/>
                <w:szCs w:val="22"/>
              </w:rPr>
            </w:pPr>
          </w:p>
        </w:tc>
        <w:tc>
          <w:tcPr>
            <w:tcW w:w="1372" w:type="dxa"/>
          </w:tcPr>
          <w:p w:rsidR="003C556C" w:rsidRPr="007C1368" w:rsidRDefault="003C556C" w:rsidP="003C556C">
            <w:pPr>
              <w:rPr>
                <w:sz w:val="22"/>
                <w:szCs w:val="22"/>
              </w:rPr>
            </w:pP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7C1368" w:rsidTr="003C556C">
        <w:tc>
          <w:tcPr>
            <w:tcW w:w="576" w:type="dxa"/>
          </w:tcPr>
          <w:p w:rsidR="003C556C" w:rsidRPr="008E301E" w:rsidRDefault="003C556C" w:rsidP="003C556C">
            <w:pPr>
              <w:jc w:val="both"/>
              <w:rPr>
                <w:sz w:val="28"/>
                <w:szCs w:val="28"/>
              </w:rPr>
            </w:pPr>
            <w:r>
              <w:rPr>
                <w:sz w:val="28"/>
                <w:szCs w:val="28"/>
              </w:rPr>
              <w:t>1.</w:t>
            </w:r>
          </w:p>
        </w:tc>
        <w:tc>
          <w:tcPr>
            <w:tcW w:w="5094" w:type="dxa"/>
            <w:gridSpan w:val="2"/>
          </w:tcPr>
          <w:p w:rsidR="003C556C" w:rsidRPr="00EC0653" w:rsidRDefault="003C556C" w:rsidP="003C556C">
            <w:pPr>
              <w:jc w:val="both"/>
              <w:rPr>
                <w:sz w:val="28"/>
                <w:szCs w:val="28"/>
              </w:rPr>
            </w:pPr>
            <w:r w:rsidRPr="00EC0653">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3C556C" w:rsidRDefault="003C556C" w:rsidP="003C556C">
            <w:pPr>
              <w:jc w:val="center"/>
              <w:rPr>
                <w:sz w:val="22"/>
                <w:szCs w:val="22"/>
              </w:rPr>
            </w:pPr>
            <w:r>
              <w:rPr>
                <w:sz w:val="22"/>
                <w:szCs w:val="22"/>
              </w:rPr>
              <w:t>0,0</w:t>
            </w:r>
          </w:p>
        </w:tc>
        <w:tc>
          <w:tcPr>
            <w:tcW w:w="1372" w:type="dxa"/>
          </w:tcPr>
          <w:p w:rsidR="003C556C" w:rsidRDefault="003C556C" w:rsidP="003C556C">
            <w:pPr>
              <w:jc w:val="center"/>
              <w:rPr>
                <w:sz w:val="22"/>
                <w:szCs w:val="22"/>
              </w:rPr>
            </w:pPr>
            <w:r>
              <w:rPr>
                <w:sz w:val="22"/>
                <w:szCs w:val="22"/>
              </w:rPr>
              <w:t>128800,00</w:t>
            </w:r>
          </w:p>
        </w:tc>
        <w:tc>
          <w:tcPr>
            <w:tcW w:w="1080" w:type="dxa"/>
          </w:tcPr>
          <w:p w:rsidR="003C556C" w:rsidRPr="00FA6327" w:rsidRDefault="003C556C" w:rsidP="003C556C">
            <w:pPr>
              <w:jc w:val="center"/>
              <w:rPr>
                <w:sz w:val="22"/>
                <w:szCs w:val="22"/>
              </w:rPr>
            </w:pPr>
            <w:r>
              <w:rPr>
                <w:sz w:val="22"/>
                <w:szCs w:val="22"/>
              </w:rPr>
              <w:t>0,0</w:t>
            </w:r>
          </w:p>
        </w:tc>
        <w:tc>
          <w:tcPr>
            <w:tcW w:w="1092" w:type="dxa"/>
          </w:tcPr>
          <w:p w:rsidR="003C556C" w:rsidRPr="00FA6327" w:rsidRDefault="003C556C" w:rsidP="003C556C">
            <w:pPr>
              <w:jc w:val="center"/>
              <w:rPr>
                <w:sz w:val="22"/>
                <w:szCs w:val="22"/>
              </w:rPr>
            </w:pPr>
            <w:r>
              <w:rPr>
                <w:sz w:val="22"/>
                <w:szCs w:val="22"/>
              </w:rPr>
              <w:t>0,0</w:t>
            </w:r>
          </w:p>
        </w:tc>
      </w:tr>
      <w:tr w:rsidR="003C556C" w:rsidRPr="007C1368" w:rsidTr="003C556C">
        <w:tc>
          <w:tcPr>
            <w:tcW w:w="576" w:type="dxa"/>
            <w:vMerge w:val="restart"/>
          </w:tcPr>
          <w:p w:rsidR="003C556C" w:rsidRPr="008E301E" w:rsidRDefault="003C556C" w:rsidP="003C556C">
            <w:pPr>
              <w:jc w:val="both"/>
              <w:rPr>
                <w:sz w:val="28"/>
                <w:szCs w:val="28"/>
              </w:rPr>
            </w:pPr>
            <w:r w:rsidRPr="008E301E">
              <w:rPr>
                <w:sz w:val="28"/>
                <w:szCs w:val="28"/>
              </w:rPr>
              <w:lastRenderedPageBreak/>
              <w:t>1.</w:t>
            </w:r>
            <w:r>
              <w:rPr>
                <w:sz w:val="28"/>
                <w:szCs w:val="28"/>
              </w:rPr>
              <w:t>1</w:t>
            </w:r>
          </w:p>
        </w:tc>
        <w:tc>
          <w:tcPr>
            <w:tcW w:w="3110" w:type="dxa"/>
          </w:tcPr>
          <w:p w:rsidR="003C556C" w:rsidRPr="008E301E" w:rsidRDefault="003C556C" w:rsidP="003C556C">
            <w:pPr>
              <w:jc w:val="both"/>
              <w:rPr>
                <w:sz w:val="28"/>
                <w:szCs w:val="28"/>
              </w:rPr>
            </w:pPr>
            <w:r w:rsidRPr="00EC0653">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w:t>
            </w:r>
            <w:r>
              <w:rPr>
                <w:sz w:val="28"/>
                <w:szCs w:val="28"/>
              </w:rPr>
              <w:t>(выплаты участникам спортивных соревнований на питание)</w:t>
            </w:r>
          </w:p>
        </w:tc>
        <w:tc>
          <w:tcPr>
            <w:tcW w:w="1984" w:type="dxa"/>
            <w:vMerge w:val="restart"/>
          </w:tcPr>
          <w:p w:rsidR="003C556C" w:rsidRPr="008E301E" w:rsidRDefault="003C556C" w:rsidP="003C556C">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418" w:type="dxa"/>
          </w:tcPr>
          <w:p w:rsidR="003C556C" w:rsidRPr="00FA6327" w:rsidRDefault="003C556C" w:rsidP="003C556C">
            <w:pPr>
              <w:jc w:val="center"/>
              <w:rPr>
                <w:sz w:val="22"/>
                <w:szCs w:val="22"/>
              </w:rPr>
            </w:pPr>
            <w:r>
              <w:rPr>
                <w:sz w:val="22"/>
                <w:szCs w:val="22"/>
              </w:rPr>
              <w:t>0,0</w:t>
            </w:r>
          </w:p>
        </w:tc>
        <w:tc>
          <w:tcPr>
            <w:tcW w:w="1372" w:type="dxa"/>
          </w:tcPr>
          <w:p w:rsidR="003C556C" w:rsidRPr="00FA6327" w:rsidRDefault="003C556C" w:rsidP="003C556C">
            <w:pPr>
              <w:jc w:val="center"/>
              <w:rPr>
                <w:sz w:val="22"/>
                <w:szCs w:val="22"/>
              </w:rPr>
            </w:pPr>
            <w:r>
              <w:rPr>
                <w:sz w:val="22"/>
                <w:szCs w:val="22"/>
              </w:rPr>
              <w:t>128800,00</w:t>
            </w:r>
          </w:p>
        </w:tc>
        <w:tc>
          <w:tcPr>
            <w:tcW w:w="1080" w:type="dxa"/>
          </w:tcPr>
          <w:p w:rsidR="003C556C" w:rsidRPr="00FA6327" w:rsidRDefault="003C556C" w:rsidP="003C556C">
            <w:pPr>
              <w:jc w:val="center"/>
              <w:rPr>
                <w:sz w:val="22"/>
                <w:szCs w:val="22"/>
              </w:rPr>
            </w:pPr>
            <w:r w:rsidRPr="00FA6327">
              <w:rPr>
                <w:sz w:val="22"/>
                <w:szCs w:val="22"/>
              </w:rPr>
              <w:t>0,0</w:t>
            </w:r>
          </w:p>
        </w:tc>
        <w:tc>
          <w:tcPr>
            <w:tcW w:w="1092" w:type="dxa"/>
          </w:tcPr>
          <w:p w:rsidR="003C556C" w:rsidRPr="00FA6327" w:rsidRDefault="003C556C" w:rsidP="003C556C">
            <w:pPr>
              <w:jc w:val="center"/>
              <w:rPr>
                <w:sz w:val="22"/>
                <w:szCs w:val="22"/>
              </w:rPr>
            </w:pPr>
            <w:r w:rsidRPr="00FA6327">
              <w:rPr>
                <w:sz w:val="22"/>
                <w:szCs w:val="22"/>
              </w:rPr>
              <w:t>0,0</w:t>
            </w: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бюджетные ассигнования</w:t>
            </w:r>
          </w:p>
        </w:tc>
        <w:tc>
          <w:tcPr>
            <w:tcW w:w="1984" w:type="dxa"/>
            <w:vMerge/>
          </w:tcPr>
          <w:p w:rsidR="003C556C" w:rsidRPr="008E301E" w:rsidRDefault="003C556C" w:rsidP="003C556C">
            <w:pPr>
              <w:jc w:val="both"/>
              <w:rPr>
                <w:sz w:val="28"/>
                <w:szCs w:val="28"/>
              </w:rPr>
            </w:pPr>
          </w:p>
        </w:tc>
        <w:tc>
          <w:tcPr>
            <w:tcW w:w="1418" w:type="dxa"/>
          </w:tcPr>
          <w:p w:rsidR="003C556C" w:rsidRPr="00FA6327" w:rsidRDefault="003C556C" w:rsidP="003C556C">
            <w:pPr>
              <w:jc w:val="center"/>
              <w:rPr>
                <w:sz w:val="22"/>
                <w:szCs w:val="22"/>
              </w:rPr>
            </w:pPr>
            <w:r>
              <w:rPr>
                <w:sz w:val="22"/>
                <w:szCs w:val="22"/>
              </w:rPr>
              <w:t>0</w:t>
            </w:r>
            <w:r w:rsidRPr="00FA6327">
              <w:rPr>
                <w:sz w:val="22"/>
                <w:szCs w:val="22"/>
              </w:rPr>
              <w:t>,0</w:t>
            </w:r>
          </w:p>
        </w:tc>
        <w:tc>
          <w:tcPr>
            <w:tcW w:w="1372" w:type="dxa"/>
          </w:tcPr>
          <w:p w:rsidR="003C556C" w:rsidRPr="00FA6327" w:rsidRDefault="003C556C" w:rsidP="003C556C">
            <w:pPr>
              <w:jc w:val="center"/>
              <w:rPr>
                <w:sz w:val="22"/>
                <w:szCs w:val="22"/>
              </w:rPr>
            </w:pPr>
            <w:r>
              <w:rPr>
                <w:sz w:val="22"/>
                <w:szCs w:val="22"/>
              </w:rPr>
              <w:t>128800,00</w:t>
            </w:r>
          </w:p>
        </w:tc>
        <w:tc>
          <w:tcPr>
            <w:tcW w:w="1080" w:type="dxa"/>
          </w:tcPr>
          <w:p w:rsidR="003C556C" w:rsidRPr="00FA6327" w:rsidRDefault="003C556C" w:rsidP="003C556C">
            <w:pPr>
              <w:jc w:val="center"/>
              <w:rPr>
                <w:sz w:val="22"/>
                <w:szCs w:val="22"/>
              </w:rPr>
            </w:pPr>
            <w:r w:rsidRPr="00FA6327">
              <w:rPr>
                <w:sz w:val="22"/>
                <w:szCs w:val="22"/>
              </w:rPr>
              <w:t>0,0</w:t>
            </w:r>
          </w:p>
        </w:tc>
        <w:tc>
          <w:tcPr>
            <w:tcW w:w="1092" w:type="dxa"/>
          </w:tcPr>
          <w:p w:rsidR="003C556C" w:rsidRPr="00FA6327" w:rsidRDefault="003C556C" w:rsidP="003C556C">
            <w:pPr>
              <w:jc w:val="center"/>
              <w:rPr>
                <w:sz w:val="22"/>
                <w:szCs w:val="22"/>
              </w:rPr>
            </w:pPr>
            <w:r w:rsidRPr="00FA6327">
              <w:rPr>
                <w:sz w:val="22"/>
                <w:szCs w:val="22"/>
              </w:rPr>
              <w:t>0,0</w:t>
            </w: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 местный бюджет</w:t>
            </w:r>
          </w:p>
        </w:tc>
        <w:tc>
          <w:tcPr>
            <w:tcW w:w="1984" w:type="dxa"/>
            <w:vMerge/>
          </w:tcPr>
          <w:p w:rsidR="003C556C" w:rsidRPr="008E301E" w:rsidRDefault="003C556C" w:rsidP="003C556C">
            <w:pPr>
              <w:jc w:val="both"/>
              <w:rPr>
                <w:sz w:val="28"/>
                <w:szCs w:val="28"/>
              </w:rPr>
            </w:pPr>
          </w:p>
        </w:tc>
        <w:tc>
          <w:tcPr>
            <w:tcW w:w="1418" w:type="dxa"/>
          </w:tcPr>
          <w:p w:rsidR="003C556C" w:rsidRPr="00FA6327" w:rsidRDefault="003C556C" w:rsidP="003C556C">
            <w:pPr>
              <w:jc w:val="center"/>
              <w:rPr>
                <w:sz w:val="22"/>
                <w:szCs w:val="22"/>
              </w:rPr>
            </w:pPr>
            <w:r>
              <w:rPr>
                <w:sz w:val="22"/>
                <w:szCs w:val="22"/>
              </w:rPr>
              <w:t>0</w:t>
            </w:r>
            <w:r w:rsidRPr="00FA6327">
              <w:rPr>
                <w:sz w:val="22"/>
                <w:szCs w:val="22"/>
              </w:rPr>
              <w:t>,0</w:t>
            </w:r>
          </w:p>
        </w:tc>
        <w:tc>
          <w:tcPr>
            <w:tcW w:w="1372" w:type="dxa"/>
          </w:tcPr>
          <w:p w:rsidR="003C556C" w:rsidRPr="00FA6327" w:rsidRDefault="003C556C" w:rsidP="003C556C">
            <w:pPr>
              <w:jc w:val="center"/>
              <w:rPr>
                <w:sz w:val="22"/>
                <w:szCs w:val="22"/>
              </w:rPr>
            </w:pPr>
            <w:r>
              <w:rPr>
                <w:sz w:val="22"/>
                <w:szCs w:val="22"/>
              </w:rPr>
              <w:t>128800,00</w:t>
            </w:r>
          </w:p>
        </w:tc>
        <w:tc>
          <w:tcPr>
            <w:tcW w:w="1080" w:type="dxa"/>
          </w:tcPr>
          <w:p w:rsidR="003C556C" w:rsidRPr="00FA6327" w:rsidRDefault="003C556C" w:rsidP="003C556C">
            <w:pPr>
              <w:jc w:val="center"/>
              <w:rPr>
                <w:sz w:val="22"/>
                <w:szCs w:val="22"/>
              </w:rPr>
            </w:pPr>
            <w:r w:rsidRPr="00FA6327">
              <w:rPr>
                <w:sz w:val="22"/>
                <w:szCs w:val="22"/>
              </w:rPr>
              <w:t>0,0</w:t>
            </w:r>
          </w:p>
        </w:tc>
        <w:tc>
          <w:tcPr>
            <w:tcW w:w="1092" w:type="dxa"/>
          </w:tcPr>
          <w:p w:rsidR="003C556C" w:rsidRPr="00FA6327" w:rsidRDefault="003C556C" w:rsidP="003C556C">
            <w:pPr>
              <w:jc w:val="center"/>
              <w:rPr>
                <w:sz w:val="22"/>
                <w:szCs w:val="22"/>
              </w:rPr>
            </w:pPr>
            <w:r w:rsidRPr="00FA6327">
              <w:rPr>
                <w:sz w:val="22"/>
                <w:szCs w:val="22"/>
              </w:rPr>
              <w:t>0,0</w:t>
            </w: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 областной бюджет</w:t>
            </w:r>
          </w:p>
        </w:tc>
        <w:tc>
          <w:tcPr>
            <w:tcW w:w="1984" w:type="dxa"/>
            <w:vMerge/>
          </w:tcPr>
          <w:p w:rsidR="003C556C" w:rsidRPr="008E301E" w:rsidRDefault="003C556C" w:rsidP="003C556C">
            <w:pPr>
              <w:jc w:val="both"/>
              <w:rPr>
                <w:sz w:val="28"/>
                <w:szCs w:val="28"/>
              </w:rPr>
            </w:pPr>
          </w:p>
        </w:tc>
        <w:tc>
          <w:tcPr>
            <w:tcW w:w="1418" w:type="dxa"/>
          </w:tcPr>
          <w:p w:rsidR="003C556C" w:rsidRPr="007C1368" w:rsidRDefault="003C556C" w:rsidP="003C556C">
            <w:pPr>
              <w:jc w:val="center"/>
            </w:pPr>
          </w:p>
        </w:tc>
        <w:tc>
          <w:tcPr>
            <w:tcW w:w="1372" w:type="dxa"/>
          </w:tcPr>
          <w:p w:rsidR="003C556C" w:rsidRPr="007C1368" w:rsidRDefault="003C556C" w:rsidP="003C556C">
            <w:pPr>
              <w:jc w:val="center"/>
              <w:rPr>
                <w:sz w:val="22"/>
                <w:szCs w:val="22"/>
              </w:rPr>
            </w:pPr>
          </w:p>
        </w:tc>
        <w:tc>
          <w:tcPr>
            <w:tcW w:w="1080" w:type="dxa"/>
          </w:tcPr>
          <w:p w:rsidR="003C556C" w:rsidRPr="007C1368" w:rsidRDefault="003C556C" w:rsidP="003C556C">
            <w:pPr>
              <w:jc w:val="center"/>
              <w:rPr>
                <w:sz w:val="22"/>
                <w:szCs w:val="22"/>
              </w:rPr>
            </w:pPr>
          </w:p>
        </w:tc>
        <w:tc>
          <w:tcPr>
            <w:tcW w:w="1092" w:type="dxa"/>
          </w:tcPr>
          <w:p w:rsidR="003C556C" w:rsidRPr="007C1368" w:rsidRDefault="003C556C" w:rsidP="003C556C">
            <w:pPr>
              <w:jc w:val="center"/>
              <w:rPr>
                <w:sz w:val="22"/>
                <w:szCs w:val="22"/>
              </w:rPr>
            </w:pP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Pr>
                <w:sz w:val="28"/>
                <w:szCs w:val="28"/>
              </w:rPr>
              <w:t>-</w:t>
            </w:r>
            <w:r w:rsidRPr="008E301E">
              <w:rPr>
                <w:sz w:val="28"/>
                <w:szCs w:val="28"/>
              </w:rPr>
              <w:t>бюджеты государственных внебюджетных фондов</w:t>
            </w:r>
          </w:p>
        </w:tc>
        <w:tc>
          <w:tcPr>
            <w:tcW w:w="1984" w:type="dxa"/>
            <w:vMerge/>
          </w:tcPr>
          <w:p w:rsidR="003C556C" w:rsidRPr="008E301E" w:rsidRDefault="003C556C" w:rsidP="003C556C">
            <w:pPr>
              <w:jc w:val="both"/>
              <w:rPr>
                <w:sz w:val="28"/>
                <w:szCs w:val="28"/>
              </w:rPr>
            </w:pPr>
          </w:p>
        </w:tc>
        <w:tc>
          <w:tcPr>
            <w:tcW w:w="1418" w:type="dxa"/>
          </w:tcPr>
          <w:p w:rsidR="003C556C" w:rsidRPr="007C1368" w:rsidRDefault="003C556C" w:rsidP="003C556C">
            <w:pPr>
              <w:jc w:val="center"/>
            </w:pPr>
          </w:p>
        </w:tc>
        <w:tc>
          <w:tcPr>
            <w:tcW w:w="1372" w:type="dxa"/>
          </w:tcPr>
          <w:p w:rsidR="003C556C" w:rsidRPr="007C1368" w:rsidRDefault="003C556C" w:rsidP="003C556C">
            <w:pPr>
              <w:jc w:val="center"/>
              <w:rPr>
                <w:sz w:val="22"/>
                <w:szCs w:val="22"/>
              </w:rPr>
            </w:pPr>
          </w:p>
        </w:tc>
        <w:tc>
          <w:tcPr>
            <w:tcW w:w="1080" w:type="dxa"/>
          </w:tcPr>
          <w:p w:rsidR="003C556C" w:rsidRPr="007C1368" w:rsidRDefault="003C556C" w:rsidP="003C556C">
            <w:pPr>
              <w:jc w:val="center"/>
              <w:rPr>
                <w:sz w:val="22"/>
                <w:szCs w:val="22"/>
              </w:rPr>
            </w:pPr>
          </w:p>
        </w:tc>
        <w:tc>
          <w:tcPr>
            <w:tcW w:w="1092" w:type="dxa"/>
          </w:tcPr>
          <w:p w:rsidR="003C556C" w:rsidRPr="007C1368" w:rsidRDefault="003C556C" w:rsidP="003C556C">
            <w:pPr>
              <w:jc w:val="center"/>
              <w:rPr>
                <w:sz w:val="22"/>
                <w:szCs w:val="22"/>
              </w:rPr>
            </w:pP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 от юридических и физических лиц</w:t>
            </w:r>
          </w:p>
        </w:tc>
        <w:tc>
          <w:tcPr>
            <w:tcW w:w="1984" w:type="dxa"/>
            <w:vMerge/>
          </w:tcPr>
          <w:p w:rsidR="003C556C" w:rsidRPr="008E301E" w:rsidRDefault="003C556C" w:rsidP="003C556C">
            <w:pPr>
              <w:jc w:val="both"/>
              <w:rPr>
                <w:sz w:val="28"/>
                <w:szCs w:val="28"/>
              </w:rPr>
            </w:pPr>
          </w:p>
        </w:tc>
        <w:tc>
          <w:tcPr>
            <w:tcW w:w="1418" w:type="dxa"/>
          </w:tcPr>
          <w:p w:rsidR="003C556C" w:rsidRPr="007C1368" w:rsidRDefault="003C556C" w:rsidP="003C556C">
            <w:pPr>
              <w:jc w:val="both"/>
            </w:pPr>
          </w:p>
        </w:tc>
        <w:tc>
          <w:tcPr>
            <w:tcW w:w="1372" w:type="dxa"/>
          </w:tcPr>
          <w:p w:rsidR="003C556C" w:rsidRPr="007C1368" w:rsidRDefault="003C556C" w:rsidP="003C556C">
            <w:pPr>
              <w:jc w:val="both"/>
              <w:rPr>
                <w:sz w:val="22"/>
                <w:szCs w:val="22"/>
              </w:rPr>
            </w:pP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внебюджетное финансирование</w:t>
            </w:r>
          </w:p>
        </w:tc>
        <w:tc>
          <w:tcPr>
            <w:tcW w:w="1984" w:type="dxa"/>
            <w:vMerge/>
          </w:tcPr>
          <w:p w:rsidR="003C556C" w:rsidRPr="008E301E" w:rsidRDefault="003C556C" w:rsidP="003C556C">
            <w:pPr>
              <w:jc w:val="both"/>
              <w:rPr>
                <w:sz w:val="28"/>
                <w:szCs w:val="28"/>
              </w:rPr>
            </w:pPr>
          </w:p>
        </w:tc>
        <w:tc>
          <w:tcPr>
            <w:tcW w:w="1418" w:type="dxa"/>
          </w:tcPr>
          <w:p w:rsidR="003C556C" w:rsidRPr="007C1368" w:rsidRDefault="003C556C" w:rsidP="003C556C">
            <w:pPr>
              <w:jc w:val="both"/>
            </w:pPr>
          </w:p>
        </w:tc>
        <w:tc>
          <w:tcPr>
            <w:tcW w:w="1372" w:type="dxa"/>
          </w:tcPr>
          <w:p w:rsidR="003C556C" w:rsidRPr="007C1368" w:rsidRDefault="003C556C" w:rsidP="003C556C">
            <w:pPr>
              <w:jc w:val="both"/>
              <w:rPr>
                <w:sz w:val="22"/>
                <w:szCs w:val="22"/>
              </w:rPr>
            </w:pP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-«источник финансирования»</w:t>
            </w:r>
          </w:p>
        </w:tc>
        <w:tc>
          <w:tcPr>
            <w:tcW w:w="1984" w:type="dxa"/>
            <w:vMerge/>
          </w:tcPr>
          <w:p w:rsidR="003C556C" w:rsidRPr="008E301E" w:rsidRDefault="003C556C" w:rsidP="003C556C">
            <w:pPr>
              <w:jc w:val="both"/>
              <w:rPr>
                <w:sz w:val="28"/>
                <w:szCs w:val="28"/>
              </w:rPr>
            </w:pPr>
          </w:p>
        </w:tc>
        <w:tc>
          <w:tcPr>
            <w:tcW w:w="1418" w:type="dxa"/>
          </w:tcPr>
          <w:p w:rsidR="003C556C" w:rsidRPr="007C1368" w:rsidRDefault="003C556C" w:rsidP="003C556C">
            <w:pPr>
              <w:jc w:val="both"/>
            </w:pPr>
          </w:p>
        </w:tc>
        <w:tc>
          <w:tcPr>
            <w:tcW w:w="1372" w:type="dxa"/>
          </w:tcPr>
          <w:p w:rsidR="003C556C" w:rsidRPr="007C1368" w:rsidRDefault="003C556C" w:rsidP="003C556C">
            <w:pPr>
              <w:jc w:val="both"/>
              <w:rPr>
                <w:sz w:val="22"/>
                <w:szCs w:val="22"/>
              </w:rPr>
            </w:pP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7C1368" w:rsidTr="003C556C">
        <w:tc>
          <w:tcPr>
            <w:tcW w:w="576" w:type="dxa"/>
          </w:tcPr>
          <w:p w:rsidR="003C556C" w:rsidRPr="008E301E" w:rsidRDefault="003C556C" w:rsidP="003C556C">
            <w:pPr>
              <w:jc w:val="both"/>
              <w:rPr>
                <w:sz w:val="28"/>
                <w:szCs w:val="28"/>
              </w:rPr>
            </w:pPr>
            <w:r>
              <w:rPr>
                <w:sz w:val="28"/>
                <w:szCs w:val="28"/>
              </w:rPr>
              <w:t>2.</w:t>
            </w:r>
          </w:p>
        </w:tc>
        <w:tc>
          <w:tcPr>
            <w:tcW w:w="5094" w:type="dxa"/>
            <w:gridSpan w:val="2"/>
          </w:tcPr>
          <w:p w:rsidR="003C556C" w:rsidRPr="008E301E" w:rsidRDefault="003C556C" w:rsidP="003C556C">
            <w:pPr>
              <w:jc w:val="both"/>
              <w:rPr>
                <w:sz w:val="28"/>
                <w:szCs w:val="28"/>
              </w:rPr>
            </w:pPr>
            <w:r w:rsidRPr="00104BC4">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государственных (муниципальных) нужд)</w:t>
            </w:r>
            <w:r>
              <w:rPr>
                <w:sz w:val="28"/>
                <w:szCs w:val="28"/>
              </w:rPr>
              <w:t xml:space="preserve"> </w:t>
            </w:r>
          </w:p>
        </w:tc>
        <w:tc>
          <w:tcPr>
            <w:tcW w:w="1418" w:type="dxa"/>
          </w:tcPr>
          <w:p w:rsidR="003C556C" w:rsidRDefault="003C556C" w:rsidP="003C556C">
            <w:pPr>
              <w:jc w:val="center"/>
            </w:pPr>
          </w:p>
          <w:p w:rsidR="003C556C" w:rsidRPr="00CB4BD8" w:rsidRDefault="003C556C" w:rsidP="003C556C">
            <w:r>
              <w:t xml:space="preserve">       0,0</w:t>
            </w:r>
          </w:p>
        </w:tc>
        <w:tc>
          <w:tcPr>
            <w:tcW w:w="1372" w:type="dxa"/>
          </w:tcPr>
          <w:p w:rsidR="003C556C" w:rsidRDefault="003C556C" w:rsidP="003C556C">
            <w:pPr>
              <w:jc w:val="center"/>
              <w:rPr>
                <w:sz w:val="22"/>
                <w:szCs w:val="22"/>
              </w:rPr>
            </w:pPr>
          </w:p>
          <w:p w:rsidR="003C556C" w:rsidRPr="007C1368" w:rsidRDefault="003C556C" w:rsidP="003C556C">
            <w:pPr>
              <w:jc w:val="center"/>
              <w:rPr>
                <w:sz w:val="22"/>
                <w:szCs w:val="22"/>
              </w:rPr>
            </w:pPr>
            <w:r>
              <w:rPr>
                <w:sz w:val="22"/>
                <w:szCs w:val="22"/>
              </w:rPr>
              <w:t>598990,46</w:t>
            </w:r>
          </w:p>
        </w:tc>
        <w:tc>
          <w:tcPr>
            <w:tcW w:w="1080" w:type="dxa"/>
          </w:tcPr>
          <w:p w:rsidR="003C556C" w:rsidRDefault="003C556C" w:rsidP="003C556C">
            <w:pPr>
              <w:jc w:val="center"/>
              <w:rPr>
                <w:sz w:val="22"/>
                <w:szCs w:val="22"/>
              </w:rPr>
            </w:pPr>
          </w:p>
          <w:p w:rsidR="003C556C" w:rsidRPr="007C1368" w:rsidRDefault="003C556C" w:rsidP="003C556C">
            <w:pPr>
              <w:jc w:val="center"/>
              <w:rPr>
                <w:sz w:val="22"/>
                <w:szCs w:val="22"/>
              </w:rPr>
            </w:pPr>
            <w:r>
              <w:rPr>
                <w:sz w:val="22"/>
                <w:szCs w:val="22"/>
              </w:rPr>
              <w:t>0,0</w:t>
            </w:r>
          </w:p>
        </w:tc>
        <w:tc>
          <w:tcPr>
            <w:tcW w:w="1092" w:type="dxa"/>
          </w:tcPr>
          <w:p w:rsidR="003C556C" w:rsidRDefault="003C556C" w:rsidP="003C556C">
            <w:pPr>
              <w:jc w:val="center"/>
              <w:rPr>
                <w:sz w:val="22"/>
                <w:szCs w:val="22"/>
              </w:rPr>
            </w:pPr>
          </w:p>
          <w:p w:rsidR="003C556C" w:rsidRPr="007C1368" w:rsidRDefault="003C556C" w:rsidP="003C556C">
            <w:pPr>
              <w:jc w:val="center"/>
              <w:rPr>
                <w:sz w:val="22"/>
                <w:szCs w:val="22"/>
              </w:rPr>
            </w:pPr>
            <w:r>
              <w:rPr>
                <w:sz w:val="22"/>
                <w:szCs w:val="22"/>
              </w:rPr>
              <w:t>0,0</w:t>
            </w:r>
          </w:p>
        </w:tc>
      </w:tr>
      <w:tr w:rsidR="003C556C" w:rsidRPr="007C1368" w:rsidTr="003C556C">
        <w:tc>
          <w:tcPr>
            <w:tcW w:w="576" w:type="dxa"/>
          </w:tcPr>
          <w:p w:rsidR="003C556C" w:rsidRPr="008E301E" w:rsidRDefault="003C556C" w:rsidP="003C556C">
            <w:pPr>
              <w:jc w:val="both"/>
              <w:rPr>
                <w:sz w:val="28"/>
                <w:szCs w:val="28"/>
              </w:rPr>
            </w:pPr>
            <w:r w:rsidRPr="008E301E">
              <w:rPr>
                <w:sz w:val="28"/>
                <w:szCs w:val="28"/>
              </w:rPr>
              <w:t>2.</w:t>
            </w:r>
            <w:r>
              <w:rPr>
                <w:sz w:val="28"/>
                <w:szCs w:val="28"/>
              </w:rPr>
              <w:t>1</w:t>
            </w:r>
          </w:p>
        </w:tc>
        <w:tc>
          <w:tcPr>
            <w:tcW w:w="3110" w:type="dxa"/>
          </w:tcPr>
          <w:p w:rsidR="003C556C" w:rsidRPr="008E301E" w:rsidRDefault="003C556C" w:rsidP="003C556C">
            <w:pPr>
              <w:jc w:val="both"/>
              <w:rPr>
                <w:sz w:val="28"/>
                <w:szCs w:val="28"/>
              </w:rPr>
            </w:pPr>
            <w:r w:rsidRPr="00104BC4">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w:t>
            </w:r>
            <w:r>
              <w:rPr>
                <w:sz w:val="28"/>
                <w:szCs w:val="28"/>
              </w:rPr>
              <w:t>(п</w:t>
            </w:r>
            <w:r w:rsidRPr="008E301E">
              <w:rPr>
                <w:sz w:val="28"/>
                <w:szCs w:val="28"/>
              </w:rPr>
              <w:t xml:space="preserve">роведение Дней здоровья для рабочей молодежи, школьников, дошкольников и ветеранов; проведение турниров по волейболу, футболу и баскетболу, тяжелой атлетике и </w:t>
            </w:r>
            <w:r w:rsidRPr="008E301E">
              <w:rPr>
                <w:sz w:val="28"/>
                <w:szCs w:val="28"/>
              </w:rPr>
              <w:lastRenderedPageBreak/>
              <w:t>другим популярным видам спорта</w:t>
            </w:r>
            <w:r>
              <w:rPr>
                <w:sz w:val="28"/>
                <w:szCs w:val="28"/>
              </w:rPr>
              <w:t>; п</w:t>
            </w:r>
            <w:r w:rsidRPr="008E301E">
              <w:rPr>
                <w:sz w:val="28"/>
                <w:szCs w:val="28"/>
              </w:rPr>
              <w:t>риобретение спортивного оборудования, спортивного инвентаря</w:t>
            </w:r>
            <w:r>
              <w:rPr>
                <w:sz w:val="28"/>
                <w:szCs w:val="28"/>
              </w:rPr>
              <w:t>, приобретение грамот, дипломов,  сувенирной подарочной продукции участникам</w:t>
            </w:r>
            <w:r w:rsidRPr="008E301E">
              <w:rPr>
                <w:sz w:val="28"/>
                <w:szCs w:val="28"/>
              </w:rPr>
              <w:t>)</w:t>
            </w:r>
          </w:p>
        </w:tc>
        <w:tc>
          <w:tcPr>
            <w:tcW w:w="1984" w:type="dxa"/>
          </w:tcPr>
          <w:p w:rsidR="003C556C" w:rsidRPr="008E301E" w:rsidRDefault="003C556C" w:rsidP="003C556C">
            <w:pPr>
              <w:jc w:val="both"/>
              <w:rPr>
                <w:sz w:val="28"/>
                <w:szCs w:val="28"/>
              </w:rPr>
            </w:pPr>
            <w:r w:rsidRPr="008E301E">
              <w:rPr>
                <w:sz w:val="28"/>
                <w:szCs w:val="28"/>
              </w:rPr>
              <w:lastRenderedPageBreak/>
              <w:t>отдел по делам культуры, молодёжи и спорта Администрации Комсомольского муниципального района</w:t>
            </w:r>
          </w:p>
        </w:tc>
        <w:tc>
          <w:tcPr>
            <w:tcW w:w="1418" w:type="dxa"/>
          </w:tcPr>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Pr="007C1368" w:rsidRDefault="003C556C" w:rsidP="003C556C">
            <w:pPr>
              <w:jc w:val="center"/>
            </w:pPr>
            <w:r>
              <w:t>0,00</w:t>
            </w:r>
          </w:p>
        </w:tc>
        <w:tc>
          <w:tcPr>
            <w:tcW w:w="1372" w:type="dxa"/>
          </w:tcPr>
          <w:p w:rsidR="003C556C" w:rsidRDefault="003C556C" w:rsidP="003C556C">
            <w:pPr>
              <w:jc w:val="center"/>
              <w:rPr>
                <w:sz w:val="22"/>
                <w:szCs w:val="22"/>
              </w:rPr>
            </w:pPr>
          </w:p>
          <w:p w:rsidR="003C556C" w:rsidRPr="003777DA" w:rsidRDefault="003C556C" w:rsidP="003C556C">
            <w:pPr>
              <w:rPr>
                <w:sz w:val="22"/>
                <w:szCs w:val="22"/>
              </w:rPr>
            </w:pPr>
          </w:p>
          <w:p w:rsidR="003C556C" w:rsidRPr="003777DA" w:rsidRDefault="003C556C" w:rsidP="003C556C">
            <w:pPr>
              <w:rPr>
                <w:sz w:val="22"/>
                <w:szCs w:val="22"/>
              </w:rPr>
            </w:pPr>
          </w:p>
          <w:p w:rsidR="003C556C" w:rsidRPr="003777DA" w:rsidRDefault="003C556C" w:rsidP="003C556C">
            <w:pPr>
              <w:rPr>
                <w:sz w:val="22"/>
                <w:szCs w:val="22"/>
              </w:rPr>
            </w:pPr>
          </w:p>
          <w:p w:rsidR="003C556C" w:rsidRPr="003777DA" w:rsidRDefault="003C556C" w:rsidP="003C556C">
            <w:pPr>
              <w:rPr>
                <w:sz w:val="22"/>
                <w:szCs w:val="22"/>
              </w:rPr>
            </w:pPr>
          </w:p>
          <w:p w:rsidR="003C556C" w:rsidRDefault="003C556C" w:rsidP="003C556C">
            <w:pPr>
              <w:rPr>
                <w:sz w:val="22"/>
                <w:szCs w:val="22"/>
              </w:rPr>
            </w:pPr>
          </w:p>
          <w:p w:rsidR="003C556C" w:rsidRDefault="003C556C" w:rsidP="003C556C">
            <w:pPr>
              <w:jc w:val="center"/>
              <w:rPr>
                <w:sz w:val="22"/>
                <w:szCs w:val="22"/>
              </w:rPr>
            </w:pPr>
          </w:p>
          <w:p w:rsidR="003C556C" w:rsidRPr="003777DA" w:rsidRDefault="003C556C" w:rsidP="003C556C">
            <w:pPr>
              <w:jc w:val="center"/>
              <w:rPr>
                <w:sz w:val="22"/>
                <w:szCs w:val="22"/>
              </w:rPr>
            </w:pPr>
            <w:r>
              <w:rPr>
                <w:sz w:val="22"/>
                <w:szCs w:val="22"/>
              </w:rPr>
              <w:t>71200,00</w:t>
            </w:r>
          </w:p>
        </w:tc>
        <w:tc>
          <w:tcPr>
            <w:tcW w:w="1080"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Pr="007C1368" w:rsidRDefault="003C556C" w:rsidP="003C556C">
            <w:pPr>
              <w:jc w:val="center"/>
              <w:rPr>
                <w:sz w:val="22"/>
                <w:szCs w:val="22"/>
              </w:rPr>
            </w:pPr>
            <w:r>
              <w:rPr>
                <w:sz w:val="22"/>
                <w:szCs w:val="22"/>
              </w:rPr>
              <w:t>0,0</w:t>
            </w:r>
          </w:p>
        </w:tc>
        <w:tc>
          <w:tcPr>
            <w:tcW w:w="1092"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Pr="007C1368" w:rsidRDefault="003C556C" w:rsidP="003C556C">
            <w:pPr>
              <w:jc w:val="center"/>
              <w:rPr>
                <w:sz w:val="22"/>
                <w:szCs w:val="22"/>
              </w:rPr>
            </w:pPr>
            <w:r>
              <w:rPr>
                <w:sz w:val="22"/>
                <w:szCs w:val="22"/>
              </w:rPr>
              <w:t>0,0</w:t>
            </w:r>
          </w:p>
        </w:tc>
      </w:tr>
      <w:tr w:rsidR="003C556C" w:rsidRPr="007C1368" w:rsidTr="003C556C">
        <w:tc>
          <w:tcPr>
            <w:tcW w:w="576" w:type="dxa"/>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бюджетные ассигнования</w:t>
            </w:r>
          </w:p>
        </w:tc>
        <w:tc>
          <w:tcPr>
            <w:tcW w:w="1984" w:type="dxa"/>
          </w:tcPr>
          <w:p w:rsidR="003C556C" w:rsidRPr="008E301E" w:rsidRDefault="003C556C" w:rsidP="003C556C">
            <w:pPr>
              <w:jc w:val="both"/>
              <w:rPr>
                <w:sz w:val="28"/>
                <w:szCs w:val="28"/>
              </w:rPr>
            </w:pPr>
          </w:p>
        </w:tc>
        <w:tc>
          <w:tcPr>
            <w:tcW w:w="1418" w:type="dxa"/>
          </w:tcPr>
          <w:p w:rsidR="003C556C" w:rsidRDefault="003C556C" w:rsidP="003C556C">
            <w:pPr>
              <w:jc w:val="center"/>
            </w:pPr>
          </w:p>
          <w:p w:rsidR="003C556C" w:rsidRPr="007C1368" w:rsidRDefault="003C556C" w:rsidP="003C556C">
            <w:pPr>
              <w:jc w:val="center"/>
            </w:pPr>
            <w:r>
              <w:t>0,0</w:t>
            </w:r>
          </w:p>
        </w:tc>
        <w:tc>
          <w:tcPr>
            <w:tcW w:w="1372" w:type="dxa"/>
          </w:tcPr>
          <w:p w:rsidR="003C556C" w:rsidRDefault="003C556C" w:rsidP="003C556C">
            <w:pPr>
              <w:jc w:val="both"/>
              <w:rPr>
                <w:sz w:val="22"/>
                <w:szCs w:val="22"/>
              </w:rPr>
            </w:pPr>
          </w:p>
          <w:p w:rsidR="003C556C" w:rsidRPr="003777DA" w:rsidRDefault="003C556C" w:rsidP="003C556C">
            <w:pPr>
              <w:jc w:val="center"/>
              <w:rPr>
                <w:sz w:val="22"/>
                <w:szCs w:val="22"/>
              </w:rPr>
            </w:pPr>
            <w:r>
              <w:rPr>
                <w:sz w:val="22"/>
                <w:szCs w:val="22"/>
              </w:rPr>
              <w:t>71200,00</w:t>
            </w:r>
          </w:p>
        </w:tc>
        <w:tc>
          <w:tcPr>
            <w:tcW w:w="1080" w:type="dxa"/>
          </w:tcPr>
          <w:p w:rsidR="003C556C" w:rsidRDefault="003C556C" w:rsidP="003C556C">
            <w:pPr>
              <w:jc w:val="center"/>
              <w:rPr>
                <w:sz w:val="22"/>
                <w:szCs w:val="22"/>
              </w:rPr>
            </w:pPr>
          </w:p>
        </w:tc>
        <w:tc>
          <w:tcPr>
            <w:tcW w:w="1092" w:type="dxa"/>
          </w:tcPr>
          <w:p w:rsidR="003C556C" w:rsidRDefault="003C556C" w:rsidP="003C556C">
            <w:pPr>
              <w:jc w:val="center"/>
              <w:rPr>
                <w:sz w:val="22"/>
                <w:szCs w:val="22"/>
              </w:rPr>
            </w:pPr>
          </w:p>
        </w:tc>
      </w:tr>
      <w:tr w:rsidR="003C556C" w:rsidRPr="007C1368" w:rsidTr="003C556C">
        <w:tc>
          <w:tcPr>
            <w:tcW w:w="576" w:type="dxa"/>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 местный бюджет</w:t>
            </w:r>
          </w:p>
        </w:tc>
        <w:tc>
          <w:tcPr>
            <w:tcW w:w="1984" w:type="dxa"/>
          </w:tcPr>
          <w:p w:rsidR="003C556C" w:rsidRPr="008E301E" w:rsidRDefault="003C556C" w:rsidP="003C556C">
            <w:pPr>
              <w:jc w:val="both"/>
              <w:rPr>
                <w:sz w:val="28"/>
                <w:szCs w:val="28"/>
              </w:rPr>
            </w:pPr>
          </w:p>
        </w:tc>
        <w:tc>
          <w:tcPr>
            <w:tcW w:w="1418" w:type="dxa"/>
          </w:tcPr>
          <w:p w:rsidR="003C556C" w:rsidRPr="007C1368" w:rsidRDefault="003C556C" w:rsidP="003C556C">
            <w:pPr>
              <w:jc w:val="center"/>
            </w:pPr>
            <w:r>
              <w:t>0,0</w:t>
            </w:r>
          </w:p>
        </w:tc>
        <w:tc>
          <w:tcPr>
            <w:tcW w:w="1372" w:type="dxa"/>
          </w:tcPr>
          <w:p w:rsidR="003C556C" w:rsidRPr="007C1368" w:rsidRDefault="003C556C" w:rsidP="003C556C">
            <w:pPr>
              <w:jc w:val="center"/>
              <w:rPr>
                <w:sz w:val="22"/>
                <w:szCs w:val="22"/>
              </w:rPr>
            </w:pPr>
            <w:r>
              <w:rPr>
                <w:sz w:val="22"/>
                <w:szCs w:val="22"/>
              </w:rPr>
              <w:t>71200,00</w:t>
            </w:r>
          </w:p>
        </w:tc>
        <w:tc>
          <w:tcPr>
            <w:tcW w:w="1080" w:type="dxa"/>
          </w:tcPr>
          <w:p w:rsidR="003C556C" w:rsidRPr="007C1368" w:rsidRDefault="003C556C" w:rsidP="003C556C">
            <w:pPr>
              <w:jc w:val="center"/>
              <w:rPr>
                <w:sz w:val="22"/>
                <w:szCs w:val="22"/>
              </w:rPr>
            </w:pPr>
          </w:p>
        </w:tc>
        <w:tc>
          <w:tcPr>
            <w:tcW w:w="1092" w:type="dxa"/>
          </w:tcPr>
          <w:p w:rsidR="003C556C" w:rsidRPr="007C1368" w:rsidRDefault="003C556C" w:rsidP="003C556C">
            <w:pPr>
              <w:jc w:val="center"/>
              <w:rPr>
                <w:sz w:val="22"/>
                <w:szCs w:val="22"/>
              </w:rPr>
            </w:pPr>
          </w:p>
        </w:tc>
      </w:tr>
      <w:tr w:rsidR="003C556C" w:rsidRPr="007C1368" w:rsidTr="003C556C">
        <w:tc>
          <w:tcPr>
            <w:tcW w:w="576" w:type="dxa"/>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 областной бюджет</w:t>
            </w:r>
          </w:p>
        </w:tc>
        <w:tc>
          <w:tcPr>
            <w:tcW w:w="1984" w:type="dxa"/>
          </w:tcPr>
          <w:p w:rsidR="003C556C" w:rsidRPr="008E301E" w:rsidRDefault="003C556C" w:rsidP="003C556C">
            <w:pPr>
              <w:jc w:val="both"/>
              <w:rPr>
                <w:sz w:val="28"/>
                <w:szCs w:val="28"/>
              </w:rPr>
            </w:pPr>
          </w:p>
        </w:tc>
        <w:tc>
          <w:tcPr>
            <w:tcW w:w="1418" w:type="dxa"/>
          </w:tcPr>
          <w:p w:rsidR="003C556C" w:rsidRPr="007C1368" w:rsidRDefault="003C556C" w:rsidP="003C556C">
            <w:pPr>
              <w:jc w:val="both"/>
            </w:pPr>
          </w:p>
        </w:tc>
        <w:tc>
          <w:tcPr>
            <w:tcW w:w="1372" w:type="dxa"/>
          </w:tcPr>
          <w:p w:rsidR="003C556C" w:rsidRPr="007C1368" w:rsidRDefault="003C556C" w:rsidP="003C556C">
            <w:pPr>
              <w:jc w:val="center"/>
              <w:rPr>
                <w:sz w:val="22"/>
                <w:szCs w:val="22"/>
              </w:rPr>
            </w:pPr>
          </w:p>
        </w:tc>
        <w:tc>
          <w:tcPr>
            <w:tcW w:w="1080" w:type="dxa"/>
          </w:tcPr>
          <w:p w:rsidR="003C556C" w:rsidRPr="007C1368" w:rsidRDefault="003C556C" w:rsidP="003C556C">
            <w:pPr>
              <w:jc w:val="center"/>
              <w:rPr>
                <w:sz w:val="22"/>
                <w:szCs w:val="22"/>
              </w:rPr>
            </w:pPr>
          </w:p>
        </w:tc>
        <w:tc>
          <w:tcPr>
            <w:tcW w:w="1092" w:type="dxa"/>
          </w:tcPr>
          <w:p w:rsidR="003C556C" w:rsidRPr="007C1368" w:rsidRDefault="003C556C" w:rsidP="003C556C">
            <w:pPr>
              <w:jc w:val="center"/>
              <w:rPr>
                <w:sz w:val="22"/>
                <w:szCs w:val="22"/>
              </w:rPr>
            </w:pPr>
          </w:p>
        </w:tc>
      </w:tr>
      <w:tr w:rsidR="003C556C" w:rsidRPr="007C1368" w:rsidTr="003C556C">
        <w:tc>
          <w:tcPr>
            <w:tcW w:w="576" w:type="dxa"/>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-бюджеты государственных внебюджетных фондов</w:t>
            </w:r>
          </w:p>
        </w:tc>
        <w:tc>
          <w:tcPr>
            <w:tcW w:w="1984" w:type="dxa"/>
          </w:tcPr>
          <w:p w:rsidR="003C556C" w:rsidRPr="008E301E" w:rsidRDefault="003C556C" w:rsidP="003C556C">
            <w:pPr>
              <w:jc w:val="both"/>
              <w:rPr>
                <w:sz w:val="28"/>
                <w:szCs w:val="28"/>
              </w:rPr>
            </w:pPr>
          </w:p>
        </w:tc>
        <w:tc>
          <w:tcPr>
            <w:tcW w:w="1418" w:type="dxa"/>
          </w:tcPr>
          <w:p w:rsidR="003C556C" w:rsidRPr="007C1368" w:rsidRDefault="003C556C" w:rsidP="003C556C">
            <w:pPr>
              <w:jc w:val="both"/>
            </w:pPr>
          </w:p>
        </w:tc>
        <w:tc>
          <w:tcPr>
            <w:tcW w:w="1372" w:type="dxa"/>
          </w:tcPr>
          <w:p w:rsidR="003C556C" w:rsidRPr="007C1368" w:rsidRDefault="003C556C" w:rsidP="003C556C">
            <w:pPr>
              <w:jc w:val="both"/>
              <w:rPr>
                <w:sz w:val="22"/>
                <w:szCs w:val="22"/>
              </w:rPr>
            </w:pP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7C1368" w:rsidTr="003C556C">
        <w:tc>
          <w:tcPr>
            <w:tcW w:w="576" w:type="dxa"/>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 от юридических и физических лиц</w:t>
            </w:r>
          </w:p>
        </w:tc>
        <w:tc>
          <w:tcPr>
            <w:tcW w:w="1984" w:type="dxa"/>
          </w:tcPr>
          <w:p w:rsidR="003C556C" w:rsidRPr="008E301E" w:rsidRDefault="003C556C" w:rsidP="003C556C">
            <w:pPr>
              <w:jc w:val="both"/>
              <w:rPr>
                <w:sz w:val="28"/>
                <w:szCs w:val="28"/>
              </w:rPr>
            </w:pPr>
          </w:p>
        </w:tc>
        <w:tc>
          <w:tcPr>
            <w:tcW w:w="1418" w:type="dxa"/>
          </w:tcPr>
          <w:p w:rsidR="003C556C" w:rsidRPr="008E301E" w:rsidRDefault="003C556C" w:rsidP="003C556C">
            <w:pPr>
              <w:jc w:val="both"/>
              <w:rPr>
                <w:sz w:val="28"/>
                <w:szCs w:val="28"/>
              </w:rPr>
            </w:pPr>
          </w:p>
        </w:tc>
        <w:tc>
          <w:tcPr>
            <w:tcW w:w="1372" w:type="dxa"/>
          </w:tcPr>
          <w:p w:rsidR="003C556C" w:rsidRPr="007C1368" w:rsidRDefault="003C556C" w:rsidP="003C556C">
            <w:pPr>
              <w:jc w:val="both"/>
              <w:rPr>
                <w:sz w:val="22"/>
                <w:szCs w:val="22"/>
              </w:rPr>
            </w:pP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7C1368" w:rsidTr="003C556C">
        <w:tc>
          <w:tcPr>
            <w:tcW w:w="576" w:type="dxa"/>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внебюджетное финансирование</w:t>
            </w:r>
          </w:p>
        </w:tc>
        <w:tc>
          <w:tcPr>
            <w:tcW w:w="1984" w:type="dxa"/>
          </w:tcPr>
          <w:p w:rsidR="003C556C" w:rsidRPr="008E301E" w:rsidRDefault="003C556C" w:rsidP="003C556C">
            <w:pPr>
              <w:jc w:val="both"/>
              <w:rPr>
                <w:sz w:val="28"/>
                <w:szCs w:val="28"/>
              </w:rPr>
            </w:pPr>
          </w:p>
        </w:tc>
        <w:tc>
          <w:tcPr>
            <w:tcW w:w="1418" w:type="dxa"/>
          </w:tcPr>
          <w:p w:rsidR="003C556C" w:rsidRPr="008E301E" w:rsidRDefault="003C556C" w:rsidP="003C556C">
            <w:pPr>
              <w:jc w:val="both"/>
              <w:rPr>
                <w:sz w:val="28"/>
                <w:szCs w:val="28"/>
              </w:rPr>
            </w:pPr>
          </w:p>
        </w:tc>
        <w:tc>
          <w:tcPr>
            <w:tcW w:w="1372" w:type="dxa"/>
          </w:tcPr>
          <w:p w:rsidR="003C556C" w:rsidRPr="008E301E" w:rsidRDefault="003C556C" w:rsidP="003C556C">
            <w:pPr>
              <w:jc w:val="both"/>
              <w:rPr>
                <w:sz w:val="28"/>
                <w:szCs w:val="28"/>
              </w:rPr>
            </w:pPr>
          </w:p>
        </w:tc>
        <w:tc>
          <w:tcPr>
            <w:tcW w:w="1080" w:type="dxa"/>
          </w:tcPr>
          <w:p w:rsidR="003C556C" w:rsidRPr="008E301E" w:rsidRDefault="003C556C" w:rsidP="003C556C">
            <w:pPr>
              <w:rPr>
                <w:sz w:val="28"/>
                <w:szCs w:val="28"/>
              </w:rPr>
            </w:pPr>
          </w:p>
        </w:tc>
        <w:tc>
          <w:tcPr>
            <w:tcW w:w="1092" w:type="dxa"/>
          </w:tcPr>
          <w:p w:rsidR="003C556C" w:rsidRPr="008E301E" w:rsidRDefault="003C556C" w:rsidP="003C556C">
            <w:pPr>
              <w:rPr>
                <w:sz w:val="28"/>
                <w:szCs w:val="28"/>
              </w:rPr>
            </w:pPr>
          </w:p>
        </w:tc>
      </w:tr>
      <w:tr w:rsidR="003C556C" w:rsidRPr="007C1368" w:rsidTr="003C556C">
        <w:tc>
          <w:tcPr>
            <w:tcW w:w="576" w:type="dxa"/>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-«источник финансирования»</w:t>
            </w:r>
          </w:p>
        </w:tc>
        <w:tc>
          <w:tcPr>
            <w:tcW w:w="1984" w:type="dxa"/>
          </w:tcPr>
          <w:p w:rsidR="003C556C" w:rsidRPr="008E301E" w:rsidRDefault="003C556C" w:rsidP="003C556C">
            <w:pPr>
              <w:jc w:val="both"/>
              <w:rPr>
                <w:sz w:val="28"/>
                <w:szCs w:val="28"/>
              </w:rPr>
            </w:pPr>
          </w:p>
        </w:tc>
        <w:tc>
          <w:tcPr>
            <w:tcW w:w="1418" w:type="dxa"/>
          </w:tcPr>
          <w:p w:rsidR="003C556C" w:rsidRPr="008E301E" w:rsidRDefault="003C556C" w:rsidP="003C556C">
            <w:pPr>
              <w:jc w:val="both"/>
              <w:rPr>
                <w:sz w:val="28"/>
                <w:szCs w:val="28"/>
              </w:rPr>
            </w:pPr>
          </w:p>
        </w:tc>
        <w:tc>
          <w:tcPr>
            <w:tcW w:w="1372" w:type="dxa"/>
          </w:tcPr>
          <w:p w:rsidR="003C556C" w:rsidRPr="008E301E" w:rsidRDefault="003C556C" w:rsidP="003C556C">
            <w:pPr>
              <w:jc w:val="both"/>
              <w:rPr>
                <w:sz w:val="28"/>
                <w:szCs w:val="28"/>
              </w:rPr>
            </w:pPr>
          </w:p>
        </w:tc>
        <w:tc>
          <w:tcPr>
            <w:tcW w:w="1080" w:type="dxa"/>
          </w:tcPr>
          <w:p w:rsidR="003C556C" w:rsidRPr="008E301E" w:rsidRDefault="003C556C" w:rsidP="003C556C">
            <w:pPr>
              <w:rPr>
                <w:sz w:val="28"/>
                <w:szCs w:val="28"/>
              </w:rPr>
            </w:pPr>
          </w:p>
        </w:tc>
        <w:tc>
          <w:tcPr>
            <w:tcW w:w="1092" w:type="dxa"/>
          </w:tcPr>
          <w:p w:rsidR="003C556C" w:rsidRPr="008E301E" w:rsidRDefault="003C556C" w:rsidP="003C556C">
            <w:pPr>
              <w:rPr>
                <w:sz w:val="28"/>
                <w:szCs w:val="28"/>
              </w:rPr>
            </w:pPr>
          </w:p>
        </w:tc>
      </w:tr>
      <w:tr w:rsidR="003C556C" w:rsidRPr="007C1368" w:rsidTr="003C556C">
        <w:tc>
          <w:tcPr>
            <w:tcW w:w="576" w:type="dxa"/>
            <w:vMerge w:val="restart"/>
          </w:tcPr>
          <w:p w:rsidR="003C556C" w:rsidRPr="008E301E" w:rsidRDefault="003C556C" w:rsidP="003C556C">
            <w:pPr>
              <w:jc w:val="both"/>
              <w:rPr>
                <w:sz w:val="28"/>
                <w:szCs w:val="28"/>
              </w:rPr>
            </w:pPr>
            <w:r w:rsidRPr="008E301E">
              <w:rPr>
                <w:sz w:val="28"/>
                <w:szCs w:val="28"/>
              </w:rPr>
              <w:t>2.</w:t>
            </w:r>
            <w:r>
              <w:rPr>
                <w:sz w:val="28"/>
                <w:szCs w:val="28"/>
              </w:rPr>
              <w:t>2</w:t>
            </w:r>
          </w:p>
        </w:tc>
        <w:tc>
          <w:tcPr>
            <w:tcW w:w="3110" w:type="dxa"/>
          </w:tcPr>
          <w:p w:rsidR="003C556C" w:rsidRPr="008E301E" w:rsidRDefault="003C556C" w:rsidP="003C556C">
            <w:pPr>
              <w:jc w:val="both"/>
              <w:rPr>
                <w:sz w:val="28"/>
                <w:szCs w:val="28"/>
              </w:rPr>
            </w:pPr>
            <w:r>
              <w:rPr>
                <w:sz w:val="28"/>
                <w:szCs w:val="28"/>
              </w:rPr>
              <w:t>М</w:t>
            </w:r>
            <w:r w:rsidRPr="001D624E">
              <w:rPr>
                <w:sz w:val="28"/>
                <w:szCs w:val="28"/>
              </w:rPr>
              <w:t>онтаж спортивно-технологического оборудования для создания малых спортивных площадок в рамках регионального проекта «Спорт – норма жизни»</w:t>
            </w:r>
          </w:p>
        </w:tc>
        <w:tc>
          <w:tcPr>
            <w:tcW w:w="1984" w:type="dxa"/>
            <w:vMerge w:val="restart"/>
          </w:tcPr>
          <w:p w:rsidR="003C556C" w:rsidRPr="008E301E" w:rsidRDefault="003C556C" w:rsidP="003C556C">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418" w:type="dxa"/>
          </w:tcPr>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Pr="007C1368" w:rsidRDefault="003C556C" w:rsidP="003C556C">
            <w:pPr>
              <w:jc w:val="center"/>
            </w:pPr>
            <w:r>
              <w:t>0,00</w:t>
            </w:r>
          </w:p>
        </w:tc>
        <w:tc>
          <w:tcPr>
            <w:tcW w:w="1372" w:type="dxa"/>
          </w:tcPr>
          <w:p w:rsidR="003C556C" w:rsidRDefault="003C556C" w:rsidP="003C556C">
            <w:pPr>
              <w:jc w:val="center"/>
              <w:rPr>
                <w:sz w:val="22"/>
                <w:szCs w:val="22"/>
              </w:rPr>
            </w:pPr>
          </w:p>
          <w:p w:rsidR="003C556C" w:rsidRPr="003777DA" w:rsidRDefault="003C556C" w:rsidP="003C556C">
            <w:pPr>
              <w:rPr>
                <w:sz w:val="22"/>
                <w:szCs w:val="22"/>
              </w:rPr>
            </w:pPr>
          </w:p>
          <w:p w:rsidR="003C556C" w:rsidRPr="003777DA" w:rsidRDefault="003C556C" w:rsidP="003C556C">
            <w:pPr>
              <w:rPr>
                <w:sz w:val="22"/>
                <w:szCs w:val="22"/>
              </w:rPr>
            </w:pPr>
          </w:p>
          <w:p w:rsidR="003C556C" w:rsidRPr="003777DA" w:rsidRDefault="003C556C" w:rsidP="003C556C">
            <w:pPr>
              <w:rPr>
                <w:sz w:val="22"/>
                <w:szCs w:val="22"/>
              </w:rPr>
            </w:pPr>
          </w:p>
          <w:p w:rsidR="003C556C" w:rsidRPr="003777DA" w:rsidRDefault="003C556C" w:rsidP="003C556C">
            <w:pPr>
              <w:rPr>
                <w:sz w:val="22"/>
                <w:szCs w:val="22"/>
              </w:rPr>
            </w:pPr>
          </w:p>
          <w:p w:rsidR="003C556C" w:rsidRDefault="003C556C" w:rsidP="003C556C">
            <w:pPr>
              <w:rPr>
                <w:sz w:val="22"/>
                <w:szCs w:val="22"/>
              </w:rPr>
            </w:pPr>
          </w:p>
          <w:p w:rsidR="003C556C" w:rsidRDefault="003C556C" w:rsidP="003C556C">
            <w:pPr>
              <w:jc w:val="center"/>
              <w:rPr>
                <w:sz w:val="22"/>
                <w:szCs w:val="22"/>
              </w:rPr>
            </w:pPr>
          </w:p>
          <w:p w:rsidR="003C556C" w:rsidRPr="003777DA" w:rsidRDefault="003C556C" w:rsidP="003C556C">
            <w:pPr>
              <w:jc w:val="center"/>
              <w:rPr>
                <w:sz w:val="22"/>
                <w:szCs w:val="22"/>
              </w:rPr>
            </w:pPr>
            <w:r>
              <w:rPr>
                <w:sz w:val="22"/>
                <w:szCs w:val="22"/>
              </w:rPr>
              <w:t>0,00</w:t>
            </w:r>
          </w:p>
        </w:tc>
        <w:tc>
          <w:tcPr>
            <w:tcW w:w="1080"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Pr="007C1368" w:rsidRDefault="003C556C" w:rsidP="003C556C">
            <w:pPr>
              <w:jc w:val="center"/>
              <w:rPr>
                <w:sz w:val="22"/>
                <w:szCs w:val="22"/>
              </w:rPr>
            </w:pPr>
            <w:r>
              <w:rPr>
                <w:sz w:val="22"/>
                <w:szCs w:val="22"/>
              </w:rPr>
              <w:t>0,0</w:t>
            </w:r>
          </w:p>
        </w:tc>
        <w:tc>
          <w:tcPr>
            <w:tcW w:w="1092"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Pr="007C1368" w:rsidRDefault="003C556C" w:rsidP="003C556C">
            <w:pPr>
              <w:jc w:val="center"/>
              <w:rPr>
                <w:sz w:val="22"/>
                <w:szCs w:val="22"/>
              </w:rPr>
            </w:pPr>
            <w:r>
              <w:rPr>
                <w:sz w:val="22"/>
                <w:szCs w:val="22"/>
              </w:rPr>
              <w:t>0,0</w:t>
            </w: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бюджетные ассигнования</w:t>
            </w:r>
          </w:p>
        </w:tc>
        <w:tc>
          <w:tcPr>
            <w:tcW w:w="1984" w:type="dxa"/>
            <w:vMerge/>
          </w:tcPr>
          <w:p w:rsidR="003C556C" w:rsidRPr="008E301E" w:rsidRDefault="003C556C" w:rsidP="003C556C">
            <w:pPr>
              <w:jc w:val="both"/>
              <w:rPr>
                <w:sz w:val="28"/>
                <w:szCs w:val="28"/>
              </w:rPr>
            </w:pPr>
          </w:p>
        </w:tc>
        <w:tc>
          <w:tcPr>
            <w:tcW w:w="1418" w:type="dxa"/>
          </w:tcPr>
          <w:p w:rsidR="003C556C" w:rsidRDefault="003C556C" w:rsidP="003C556C">
            <w:pPr>
              <w:jc w:val="center"/>
            </w:pPr>
          </w:p>
          <w:p w:rsidR="003C556C" w:rsidRPr="007C1368" w:rsidRDefault="003C556C" w:rsidP="003C556C">
            <w:pPr>
              <w:jc w:val="center"/>
            </w:pPr>
            <w:r>
              <w:t>0,0</w:t>
            </w:r>
          </w:p>
        </w:tc>
        <w:tc>
          <w:tcPr>
            <w:tcW w:w="1372" w:type="dxa"/>
          </w:tcPr>
          <w:p w:rsidR="003C556C" w:rsidRDefault="003C556C" w:rsidP="003C556C">
            <w:pPr>
              <w:jc w:val="center"/>
              <w:rPr>
                <w:sz w:val="22"/>
                <w:szCs w:val="22"/>
              </w:rPr>
            </w:pPr>
          </w:p>
          <w:p w:rsidR="003C556C" w:rsidRPr="003777DA" w:rsidRDefault="003C556C" w:rsidP="003C556C">
            <w:pPr>
              <w:jc w:val="center"/>
              <w:rPr>
                <w:sz w:val="22"/>
                <w:szCs w:val="22"/>
              </w:rPr>
            </w:pPr>
            <w:r>
              <w:rPr>
                <w:sz w:val="22"/>
                <w:szCs w:val="22"/>
              </w:rPr>
              <w:t>0,00</w:t>
            </w: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 местный бюджет</w:t>
            </w:r>
          </w:p>
        </w:tc>
        <w:tc>
          <w:tcPr>
            <w:tcW w:w="1984" w:type="dxa"/>
            <w:vMerge/>
          </w:tcPr>
          <w:p w:rsidR="003C556C" w:rsidRPr="008E301E" w:rsidRDefault="003C556C" w:rsidP="003C556C">
            <w:pPr>
              <w:jc w:val="both"/>
              <w:rPr>
                <w:sz w:val="28"/>
                <w:szCs w:val="28"/>
              </w:rPr>
            </w:pPr>
          </w:p>
        </w:tc>
        <w:tc>
          <w:tcPr>
            <w:tcW w:w="1418" w:type="dxa"/>
          </w:tcPr>
          <w:p w:rsidR="003C556C" w:rsidRPr="007C1368" w:rsidRDefault="003C556C" w:rsidP="003C556C">
            <w:pPr>
              <w:jc w:val="center"/>
            </w:pPr>
            <w:r>
              <w:t>0,0</w:t>
            </w:r>
          </w:p>
        </w:tc>
        <w:tc>
          <w:tcPr>
            <w:tcW w:w="1372" w:type="dxa"/>
          </w:tcPr>
          <w:p w:rsidR="003C556C" w:rsidRPr="007C1368" w:rsidRDefault="003C556C" w:rsidP="003C556C">
            <w:pPr>
              <w:jc w:val="center"/>
              <w:rPr>
                <w:sz w:val="22"/>
                <w:szCs w:val="22"/>
              </w:rPr>
            </w:pPr>
            <w:r>
              <w:rPr>
                <w:sz w:val="22"/>
                <w:szCs w:val="22"/>
              </w:rPr>
              <w:t>0,00</w:t>
            </w:r>
          </w:p>
        </w:tc>
        <w:tc>
          <w:tcPr>
            <w:tcW w:w="1080" w:type="dxa"/>
          </w:tcPr>
          <w:p w:rsidR="003C556C" w:rsidRPr="007C1368" w:rsidRDefault="003C556C" w:rsidP="003C556C">
            <w:pPr>
              <w:jc w:val="center"/>
              <w:rPr>
                <w:sz w:val="22"/>
                <w:szCs w:val="22"/>
              </w:rPr>
            </w:pPr>
          </w:p>
        </w:tc>
        <w:tc>
          <w:tcPr>
            <w:tcW w:w="1092" w:type="dxa"/>
          </w:tcPr>
          <w:p w:rsidR="003C556C" w:rsidRPr="007C1368" w:rsidRDefault="003C556C" w:rsidP="003C556C">
            <w:pPr>
              <w:jc w:val="center"/>
              <w:rPr>
                <w:sz w:val="22"/>
                <w:szCs w:val="22"/>
              </w:rPr>
            </w:pP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 областной бюджет</w:t>
            </w:r>
          </w:p>
        </w:tc>
        <w:tc>
          <w:tcPr>
            <w:tcW w:w="1984" w:type="dxa"/>
            <w:vMerge/>
          </w:tcPr>
          <w:p w:rsidR="003C556C" w:rsidRPr="008E301E" w:rsidRDefault="003C556C" w:rsidP="003C556C">
            <w:pPr>
              <w:jc w:val="both"/>
              <w:rPr>
                <w:sz w:val="28"/>
                <w:szCs w:val="28"/>
              </w:rPr>
            </w:pPr>
          </w:p>
        </w:tc>
        <w:tc>
          <w:tcPr>
            <w:tcW w:w="1418" w:type="dxa"/>
          </w:tcPr>
          <w:p w:rsidR="003C556C" w:rsidRPr="007C1368" w:rsidRDefault="003C556C" w:rsidP="003C556C">
            <w:pPr>
              <w:jc w:val="both"/>
            </w:pPr>
          </w:p>
        </w:tc>
        <w:tc>
          <w:tcPr>
            <w:tcW w:w="1372" w:type="dxa"/>
          </w:tcPr>
          <w:p w:rsidR="003C556C" w:rsidRPr="007C1368" w:rsidRDefault="003C556C" w:rsidP="003C556C">
            <w:pPr>
              <w:jc w:val="center"/>
              <w:rPr>
                <w:sz w:val="22"/>
                <w:szCs w:val="22"/>
              </w:rPr>
            </w:pPr>
          </w:p>
        </w:tc>
        <w:tc>
          <w:tcPr>
            <w:tcW w:w="1080" w:type="dxa"/>
          </w:tcPr>
          <w:p w:rsidR="003C556C" w:rsidRPr="007C1368" w:rsidRDefault="003C556C" w:rsidP="003C556C">
            <w:pPr>
              <w:jc w:val="center"/>
              <w:rPr>
                <w:sz w:val="22"/>
                <w:szCs w:val="22"/>
              </w:rPr>
            </w:pPr>
          </w:p>
        </w:tc>
        <w:tc>
          <w:tcPr>
            <w:tcW w:w="1092" w:type="dxa"/>
          </w:tcPr>
          <w:p w:rsidR="003C556C" w:rsidRPr="007C1368" w:rsidRDefault="003C556C" w:rsidP="003C556C">
            <w:pPr>
              <w:jc w:val="center"/>
              <w:rPr>
                <w:sz w:val="22"/>
                <w:szCs w:val="22"/>
              </w:rPr>
            </w:pP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-бюджеты государственных внебюджетных фондов</w:t>
            </w:r>
          </w:p>
        </w:tc>
        <w:tc>
          <w:tcPr>
            <w:tcW w:w="1984" w:type="dxa"/>
            <w:vMerge/>
          </w:tcPr>
          <w:p w:rsidR="003C556C" w:rsidRPr="008E301E" w:rsidRDefault="003C556C" w:rsidP="003C556C">
            <w:pPr>
              <w:jc w:val="both"/>
              <w:rPr>
                <w:sz w:val="28"/>
                <w:szCs w:val="28"/>
              </w:rPr>
            </w:pPr>
          </w:p>
        </w:tc>
        <w:tc>
          <w:tcPr>
            <w:tcW w:w="1418" w:type="dxa"/>
          </w:tcPr>
          <w:p w:rsidR="003C556C" w:rsidRPr="007C1368" w:rsidRDefault="003C556C" w:rsidP="003C556C">
            <w:pPr>
              <w:jc w:val="both"/>
            </w:pPr>
          </w:p>
        </w:tc>
        <w:tc>
          <w:tcPr>
            <w:tcW w:w="1372" w:type="dxa"/>
          </w:tcPr>
          <w:p w:rsidR="003C556C" w:rsidRPr="007C1368" w:rsidRDefault="003C556C" w:rsidP="003C556C">
            <w:pPr>
              <w:jc w:val="both"/>
              <w:rPr>
                <w:sz w:val="22"/>
                <w:szCs w:val="22"/>
              </w:rPr>
            </w:pP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 от юридических и физических лиц</w:t>
            </w:r>
          </w:p>
        </w:tc>
        <w:tc>
          <w:tcPr>
            <w:tcW w:w="1984" w:type="dxa"/>
            <w:vMerge/>
          </w:tcPr>
          <w:p w:rsidR="003C556C" w:rsidRPr="008E301E" w:rsidRDefault="003C556C" w:rsidP="003C556C">
            <w:pPr>
              <w:jc w:val="both"/>
              <w:rPr>
                <w:sz w:val="28"/>
                <w:szCs w:val="28"/>
              </w:rPr>
            </w:pPr>
          </w:p>
        </w:tc>
        <w:tc>
          <w:tcPr>
            <w:tcW w:w="1418" w:type="dxa"/>
          </w:tcPr>
          <w:p w:rsidR="003C556C" w:rsidRPr="008E301E" w:rsidRDefault="003C556C" w:rsidP="003C556C">
            <w:pPr>
              <w:jc w:val="both"/>
              <w:rPr>
                <w:sz w:val="28"/>
                <w:szCs w:val="28"/>
              </w:rPr>
            </w:pPr>
          </w:p>
        </w:tc>
        <w:tc>
          <w:tcPr>
            <w:tcW w:w="1372" w:type="dxa"/>
          </w:tcPr>
          <w:p w:rsidR="003C556C" w:rsidRPr="007C1368" w:rsidRDefault="003C556C" w:rsidP="003C556C">
            <w:pPr>
              <w:jc w:val="both"/>
              <w:rPr>
                <w:sz w:val="22"/>
                <w:szCs w:val="22"/>
              </w:rPr>
            </w:pP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8E301E"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внебюджетное финансирование</w:t>
            </w:r>
          </w:p>
        </w:tc>
        <w:tc>
          <w:tcPr>
            <w:tcW w:w="1984" w:type="dxa"/>
            <w:vMerge/>
          </w:tcPr>
          <w:p w:rsidR="003C556C" w:rsidRPr="008E301E" w:rsidRDefault="003C556C" w:rsidP="003C556C">
            <w:pPr>
              <w:jc w:val="both"/>
              <w:rPr>
                <w:sz w:val="28"/>
                <w:szCs w:val="28"/>
              </w:rPr>
            </w:pPr>
          </w:p>
        </w:tc>
        <w:tc>
          <w:tcPr>
            <w:tcW w:w="1418" w:type="dxa"/>
          </w:tcPr>
          <w:p w:rsidR="003C556C" w:rsidRPr="008E301E" w:rsidRDefault="003C556C" w:rsidP="003C556C">
            <w:pPr>
              <w:jc w:val="both"/>
              <w:rPr>
                <w:sz w:val="28"/>
                <w:szCs w:val="28"/>
              </w:rPr>
            </w:pPr>
          </w:p>
        </w:tc>
        <w:tc>
          <w:tcPr>
            <w:tcW w:w="1372" w:type="dxa"/>
          </w:tcPr>
          <w:p w:rsidR="003C556C" w:rsidRPr="008E301E" w:rsidRDefault="003C556C" w:rsidP="003C556C">
            <w:pPr>
              <w:jc w:val="both"/>
              <w:rPr>
                <w:sz w:val="28"/>
                <w:szCs w:val="28"/>
              </w:rPr>
            </w:pPr>
          </w:p>
        </w:tc>
        <w:tc>
          <w:tcPr>
            <w:tcW w:w="1080" w:type="dxa"/>
          </w:tcPr>
          <w:p w:rsidR="003C556C" w:rsidRPr="008E301E" w:rsidRDefault="003C556C" w:rsidP="003C556C">
            <w:pPr>
              <w:rPr>
                <w:sz w:val="28"/>
                <w:szCs w:val="28"/>
              </w:rPr>
            </w:pPr>
          </w:p>
        </w:tc>
        <w:tc>
          <w:tcPr>
            <w:tcW w:w="1092" w:type="dxa"/>
          </w:tcPr>
          <w:p w:rsidR="003C556C" w:rsidRPr="008E301E" w:rsidRDefault="003C556C" w:rsidP="003C556C">
            <w:pPr>
              <w:rPr>
                <w:sz w:val="28"/>
                <w:szCs w:val="28"/>
              </w:rPr>
            </w:pPr>
          </w:p>
        </w:tc>
      </w:tr>
      <w:tr w:rsidR="003C556C" w:rsidRPr="008E301E" w:rsidTr="003C556C">
        <w:trPr>
          <w:trHeight w:val="409"/>
        </w:trPr>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-«источник финансирования»</w:t>
            </w:r>
          </w:p>
        </w:tc>
        <w:tc>
          <w:tcPr>
            <w:tcW w:w="1984" w:type="dxa"/>
            <w:vMerge/>
          </w:tcPr>
          <w:p w:rsidR="003C556C" w:rsidRPr="008E301E" w:rsidRDefault="003C556C" w:rsidP="003C556C">
            <w:pPr>
              <w:jc w:val="both"/>
              <w:rPr>
                <w:sz w:val="28"/>
                <w:szCs w:val="28"/>
              </w:rPr>
            </w:pPr>
          </w:p>
        </w:tc>
        <w:tc>
          <w:tcPr>
            <w:tcW w:w="1418" w:type="dxa"/>
          </w:tcPr>
          <w:p w:rsidR="003C556C" w:rsidRPr="008E301E" w:rsidRDefault="003C556C" w:rsidP="003C556C">
            <w:pPr>
              <w:jc w:val="both"/>
              <w:rPr>
                <w:sz w:val="28"/>
                <w:szCs w:val="28"/>
              </w:rPr>
            </w:pPr>
          </w:p>
        </w:tc>
        <w:tc>
          <w:tcPr>
            <w:tcW w:w="1372" w:type="dxa"/>
          </w:tcPr>
          <w:p w:rsidR="003C556C" w:rsidRPr="008E301E" w:rsidRDefault="003C556C" w:rsidP="003C556C">
            <w:pPr>
              <w:jc w:val="both"/>
              <w:rPr>
                <w:sz w:val="28"/>
                <w:szCs w:val="28"/>
              </w:rPr>
            </w:pPr>
          </w:p>
        </w:tc>
        <w:tc>
          <w:tcPr>
            <w:tcW w:w="1080" w:type="dxa"/>
          </w:tcPr>
          <w:p w:rsidR="003C556C" w:rsidRPr="008E301E" w:rsidRDefault="003C556C" w:rsidP="003C556C">
            <w:pPr>
              <w:rPr>
                <w:sz w:val="28"/>
                <w:szCs w:val="28"/>
              </w:rPr>
            </w:pPr>
          </w:p>
        </w:tc>
        <w:tc>
          <w:tcPr>
            <w:tcW w:w="1092" w:type="dxa"/>
          </w:tcPr>
          <w:p w:rsidR="003C556C" w:rsidRPr="008E301E" w:rsidRDefault="003C556C" w:rsidP="003C556C">
            <w:pPr>
              <w:rPr>
                <w:sz w:val="28"/>
                <w:szCs w:val="28"/>
              </w:rPr>
            </w:pPr>
          </w:p>
        </w:tc>
      </w:tr>
      <w:tr w:rsidR="003C556C" w:rsidRPr="008E301E" w:rsidTr="003C556C">
        <w:tc>
          <w:tcPr>
            <w:tcW w:w="576" w:type="dxa"/>
          </w:tcPr>
          <w:p w:rsidR="003C556C" w:rsidRPr="008E301E" w:rsidRDefault="003C556C" w:rsidP="003C556C">
            <w:pPr>
              <w:jc w:val="both"/>
              <w:rPr>
                <w:sz w:val="28"/>
                <w:szCs w:val="28"/>
              </w:rPr>
            </w:pPr>
            <w:r>
              <w:rPr>
                <w:sz w:val="28"/>
                <w:szCs w:val="28"/>
              </w:rPr>
              <w:t>2.3</w:t>
            </w:r>
          </w:p>
        </w:tc>
        <w:tc>
          <w:tcPr>
            <w:tcW w:w="3110" w:type="dxa"/>
          </w:tcPr>
          <w:p w:rsidR="003C556C" w:rsidRPr="002266FD" w:rsidRDefault="003C556C" w:rsidP="003C556C">
            <w:pPr>
              <w:jc w:val="both"/>
              <w:rPr>
                <w:sz w:val="28"/>
                <w:szCs w:val="28"/>
              </w:rPr>
            </w:pPr>
            <w:r w:rsidRPr="002266FD">
              <w:rPr>
                <w:sz w:val="28"/>
                <w:szCs w:val="28"/>
              </w:rPr>
              <w:t xml:space="preserve">Благоустройство земельного участка для создания спортивной </w:t>
            </w:r>
            <w:r w:rsidRPr="002266FD">
              <w:rPr>
                <w:sz w:val="28"/>
                <w:szCs w:val="28"/>
              </w:rPr>
              <w:lastRenderedPageBreak/>
              <w:t>площадки в рамках проекта «Спорт – норма жизни»</w:t>
            </w:r>
          </w:p>
        </w:tc>
        <w:tc>
          <w:tcPr>
            <w:tcW w:w="1984" w:type="dxa"/>
          </w:tcPr>
          <w:p w:rsidR="003C556C" w:rsidRPr="008E301E" w:rsidRDefault="003C556C" w:rsidP="003C556C">
            <w:pPr>
              <w:jc w:val="both"/>
              <w:rPr>
                <w:sz w:val="28"/>
                <w:szCs w:val="28"/>
              </w:rPr>
            </w:pPr>
            <w:r w:rsidRPr="008E301E">
              <w:rPr>
                <w:sz w:val="28"/>
                <w:szCs w:val="28"/>
              </w:rPr>
              <w:lastRenderedPageBreak/>
              <w:t xml:space="preserve">отдел по делам культуры, </w:t>
            </w:r>
            <w:r w:rsidRPr="008E301E">
              <w:rPr>
                <w:sz w:val="28"/>
                <w:szCs w:val="28"/>
              </w:rPr>
              <w:lastRenderedPageBreak/>
              <w:t>молодёжи и спорта Администрации Комсомольского муниципального района</w:t>
            </w:r>
          </w:p>
        </w:tc>
        <w:tc>
          <w:tcPr>
            <w:tcW w:w="1418" w:type="dxa"/>
          </w:tcPr>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Default="003C556C" w:rsidP="003C556C">
            <w:pPr>
              <w:jc w:val="center"/>
            </w:pPr>
          </w:p>
          <w:p w:rsidR="003C556C" w:rsidRPr="007C1368" w:rsidRDefault="003C556C" w:rsidP="003C556C">
            <w:pPr>
              <w:jc w:val="center"/>
            </w:pPr>
            <w:r>
              <w:t>0,00</w:t>
            </w:r>
          </w:p>
        </w:tc>
        <w:tc>
          <w:tcPr>
            <w:tcW w:w="1372" w:type="dxa"/>
          </w:tcPr>
          <w:p w:rsidR="003C556C" w:rsidRDefault="003C556C" w:rsidP="003C556C">
            <w:pPr>
              <w:jc w:val="center"/>
              <w:rPr>
                <w:sz w:val="22"/>
                <w:szCs w:val="22"/>
              </w:rPr>
            </w:pPr>
          </w:p>
          <w:p w:rsidR="003C556C" w:rsidRPr="003777DA" w:rsidRDefault="003C556C" w:rsidP="003C556C">
            <w:pPr>
              <w:rPr>
                <w:sz w:val="22"/>
                <w:szCs w:val="22"/>
              </w:rPr>
            </w:pPr>
          </w:p>
          <w:p w:rsidR="003C556C" w:rsidRPr="003777DA" w:rsidRDefault="003C556C" w:rsidP="003C556C">
            <w:pPr>
              <w:rPr>
                <w:sz w:val="22"/>
                <w:szCs w:val="22"/>
              </w:rPr>
            </w:pPr>
          </w:p>
          <w:p w:rsidR="003C556C" w:rsidRPr="003777DA" w:rsidRDefault="003C556C" w:rsidP="003C556C">
            <w:pPr>
              <w:rPr>
                <w:sz w:val="22"/>
                <w:szCs w:val="22"/>
              </w:rPr>
            </w:pPr>
          </w:p>
          <w:p w:rsidR="003C556C" w:rsidRPr="003777DA" w:rsidRDefault="003C556C" w:rsidP="003C556C">
            <w:pPr>
              <w:rPr>
                <w:sz w:val="22"/>
                <w:szCs w:val="22"/>
              </w:rPr>
            </w:pPr>
          </w:p>
          <w:p w:rsidR="003C556C" w:rsidRDefault="003C556C" w:rsidP="003C556C">
            <w:pPr>
              <w:rPr>
                <w:sz w:val="22"/>
                <w:szCs w:val="22"/>
              </w:rPr>
            </w:pPr>
          </w:p>
          <w:p w:rsidR="003C556C" w:rsidRDefault="003C556C" w:rsidP="003C556C">
            <w:pPr>
              <w:jc w:val="center"/>
              <w:rPr>
                <w:sz w:val="22"/>
                <w:szCs w:val="22"/>
              </w:rPr>
            </w:pPr>
          </w:p>
          <w:p w:rsidR="003C556C" w:rsidRPr="003777DA" w:rsidRDefault="003C556C" w:rsidP="003C556C">
            <w:pPr>
              <w:jc w:val="center"/>
              <w:rPr>
                <w:sz w:val="22"/>
                <w:szCs w:val="22"/>
              </w:rPr>
            </w:pPr>
            <w:r>
              <w:rPr>
                <w:sz w:val="22"/>
                <w:szCs w:val="22"/>
              </w:rPr>
              <w:t>527790,46</w:t>
            </w:r>
          </w:p>
        </w:tc>
        <w:tc>
          <w:tcPr>
            <w:tcW w:w="1080"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Pr="007C1368" w:rsidRDefault="003C556C" w:rsidP="003C556C">
            <w:pPr>
              <w:jc w:val="center"/>
              <w:rPr>
                <w:sz w:val="22"/>
                <w:szCs w:val="22"/>
              </w:rPr>
            </w:pPr>
            <w:r>
              <w:rPr>
                <w:sz w:val="22"/>
                <w:szCs w:val="22"/>
              </w:rPr>
              <w:t>0,0</w:t>
            </w:r>
          </w:p>
        </w:tc>
        <w:tc>
          <w:tcPr>
            <w:tcW w:w="1092" w:type="dxa"/>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Pr="007C1368" w:rsidRDefault="003C556C" w:rsidP="003C556C">
            <w:pPr>
              <w:jc w:val="center"/>
              <w:rPr>
                <w:sz w:val="22"/>
                <w:szCs w:val="22"/>
              </w:rPr>
            </w:pPr>
            <w:r>
              <w:rPr>
                <w:sz w:val="22"/>
                <w:szCs w:val="22"/>
              </w:rPr>
              <w:t>0,0</w:t>
            </w:r>
          </w:p>
        </w:tc>
      </w:tr>
      <w:tr w:rsidR="003C556C" w:rsidRPr="008E301E" w:rsidTr="003C556C">
        <w:tc>
          <w:tcPr>
            <w:tcW w:w="576" w:type="dxa"/>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бюджетные ассигнования</w:t>
            </w:r>
          </w:p>
        </w:tc>
        <w:tc>
          <w:tcPr>
            <w:tcW w:w="1984" w:type="dxa"/>
          </w:tcPr>
          <w:p w:rsidR="003C556C" w:rsidRPr="008E301E" w:rsidRDefault="003C556C" w:rsidP="003C556C">
            <w:pPr>
              <w:jc w:val="both"/>
              <w:rPr>
                <w:sz w:val="28"/>
                <w:szCs w:val="28"/>
              </w:rPr>
            </w:pPr>
          </w:p>
        </w:tc>
        <w:tc>
          <w:tcPr>
            <w:tcW w:w="1418" w:type="dxa"/>
          </w:tcPr>
          <w:p w:rsidR="003C556C" w:rsidRDefault="003C556C" w:rsidP="003C556C">
            <w:pPr>
              <w:jc w:val="center"/>
            </w:pPr>
          </w:p>
          <w:p w:rsidR="003C556C" w:rsidRPr="007C1368" w:rsidRDefault="003C556C" w:rsidP="003C556C">
            <w:pPr>
              <w:jc w:val="center"/>
            </w:pPr>
            <w:r>
              <w:t>0,0</w:t>
            </w:r>
          </w:p>
        </w:tc>
        <w:tc>
          <w:tcPr>
            <w:tcW w:w="1372" w:type="dxa"/>
          </w:tcPr>
          <w:p w:rsidR="003C556C" w:rsidRDefault="003C556C" w:rsidP="003C556C">
            <w:pPr>
              <w:jc w:val="center"/>
              <w:rPr>
                <w:sz w:val="22"/>
                <w:szCs w:val="22"/>
              </w:rPr>
            </w:pPr>
          </w:p>
          <w:p w:rsidR="003C556C" w:rsidRPr="003777DA" w:rsidRDefault="003C556C" w:rsidP="003C556C">
            <w:pPr>
              <w:jc w:val="center"/>
              <w:rPr>
                <w:sz w:val="22"/>
                <w:szCs w:val="22"/>
              </w:rPr>
            </w:pPr>
            <w:r>
              <w:rPr>
                <w:sz w:val="22"/>
                <w:szCs w:val="22"/>
              </w:rPr>
              <w:t>527790,46</w:t>
            </w: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8E301E" w:rsidTr="003C556C">
        <w:tc>
          <w:tcPr>
            <w:tcW w:w="576" w:type="dxa"/>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 местный бюджет</w:t>
            </w:r>
          </w:p>
        </w:tc>
        <w:tc>
          <w:tcPr>
            <w:tcW w:w="1984" w:type="dxa"/>
          </w:tcPr>
          <w:p w:rsidR="003C556C" w:rsidRPr="008E301E" w:rsidRDefault="003C556C" w:rsidP="003C556C">
            <w:pPr>
              <w:jc w:val="both"/>
              <w:rPr>
                <w:sz w:val="28"/>
                <w:szCs w:val="28"/>
              </w:rPr>
            </w:pPr>
          </w:p>
        </w:tc>
        <w:tc>
          <w:tcPr>
            <w:tcW w:w="1418" w:type="dxa"/>
          </w:tcPr>
          <w:p w:rsidR="003C556C" w:rsidRPr="007C1368" w:rsidRDefault="003C556C" w:rsidP="003C556C">
            <w:pPr>
              <w:jc w:val="center"/>
            </w:pPr>
            <w:r>
              <w:t>0,0</w:t>
            </w:r>
          </w:p>
        </w:tc>
        <w:tc>
          <w:tcPr>
            <w:tcW w:w="1372" w:type="dxa"/>
          </w:tcPr>
          <w:p w:rsidR="003C556C" w:rsidRPr="007C1368" w:rsidRDefault="003C556C" w:rsidP="003C556C">
            <w:pPr>
              <w:jc w:val="center"/>
              <w:rPr>
                <w:sz w:val="22"/>
                <w:szCs w:val="22"/>
              </w:rPr>
            </w:pPr>
            <w:r>
              <w:rPr>
                <w:sz w:val="22"/>
                <w:szCs w:val="22"/>
              </w:rPr>
              <w:t>527790,46</w:t>
            </w:r>
          </w:p>
        </w:tc>
        <w:tc>
          <w:tcPr>
            <w:tcW w:w="1080" w:type="dxa"/>
          </w:tcPr>
          <w:p w:rsidR="003C556C" w:rsidRPr="007C1368" w:rsidRDefault="003C556C" w:rsidP="003C556C">
            <w:pPr>
              <w:jc w:val="center"/>
              <w:rPr>
                <w:sz w:val="22"/>
                <w:szCs w:val="22"/>
              </w:rPr>
            </w:pPr>
          </w:p>
        </w:tc>
        <w:tc>
          <w:tcPr>
            <w:tcW w:w="1092" w:type="dxa"/>
          </w:tcPr>
          <w:p w:rsidR="003C556C" w:rsidRPr="007C1368" w:rsidRDefault="003C556C" w:rsidP="003C556C">
            <w:pPr>
              <w:jc w:val="center"/>
              <w:rPr>
                <w:sz w:val="22"/>
                <w:szCs w:val="22"/>
              </w:rPr>
            </w:pPr>
          </w:p>
        </w:tc>
      </w:tr>
      <w:tr w:rsidR="003C556C" w:rsidRPr="008E301E" w:rsidTr="003C556C">
        <w:tc>
          <w:tcPr>
            <w:tcW w:w="576" w:type="dxa"/>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 областной бюджет</w:t>
            </w:r>
          </w:p>
        </w:tc>
        <w:tc>
          <w:tcPr>
            <w:tcW w:w="1984" w:type="dxa"/>
          </w:tcPr>
          <w:p w:rsidR="003C556C" w:rsidRPr="008E301E" w:rsidRDefault="003C556C" w:rsidP="003C556C">
            <w:pPr>
              <w:jc w:val="both"/>
              <w:rPr>
                <w:sz w:val="28"/>
                <w:szCs w:val="28"/>
              </w:rPr>
            </w:pPr>
          </w:p>
        </w:tc>
        <w:tc>
          <w:tcPr>
            <w:tcW w:w="1418" w:type="dxa"/>
          </w:tcPr>
          <w:p w:rsidR="003C556C" w:rsidRPr="007C1368" w:rsidRDefault="003C556C" w:rsidP="003C556C">
            <w:pPr>
              <w:jc w:val="both"/>
            </w:pPr>
          </w:p>
        </w:tc>
        <w:tc>
          <w:tcPr>
            <w:tcW w:w="1372" w:type="dxa"/>
          </w:tcPr>
          <w:p w:rsidR="003C556C" w:rsidRPr="007C1368" w:rsidRDefault="003C556C" w:rsidP="003C556C">
            <w:pPr>
              <w:jc w:val="center"/>
              <w:rPr>
                <w:sz w:val="22"/>
                <w:szCs w:val="22"/>
              </w:rPr>
            </w:pPr>
          </w:p>
        </w:tc>
        <w:tc>
          <w:tcPr>
            <w:tcW w:w="1080" w:type="dxa"/>
          </w:tcPr>
          <w:p w:rsidR="003C556C" w:rsidRPr="007C1368" w:rsidRDefault="003C556C" w:rsidP="003C556C">
            <w:pPr>
              <w:jc w:val="center"/>
              <w:rPr>
                <w:sz w:val="22"/>
                <w:szCs w:val="22"/>
              </w:rPr>
            </w:pPr>
          </w:p>
        </w:tc>
        <w:tc>
          <w:tcPr>
            <w:tcW w:w="1092" w:type="dxa"/>
          </w:tcPr>
          <w:p w:rsidR="003C556C" w:rsidRPr="007C1368" w:rsidRDefault="003C556C" w:rsidP="003C556C">
            <w:pPr>
              <w:jc w:val="center"/>
              <w:rPr>
                <w:sz w:val="22"/>
                <w:szCs w:val="22"/>
              </w:rPr>
            </w:pPr>
          </w:p>
        </w:tc>
      </w:tr>
      <w:tr w:rsidR="003C556C" w:rsidRPr="008E301E" w:rsidTr="003C556C">
        <w:tc>
          <w:tcPr>
            <w:tcW w:w="576" w:type="dxa"/>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-бюджеты государственных внебюджетных фондов</w:t>
            </w:r>
          </w:p>
        </w:tc>
        <w:tc>
          <w:tcPr>
            <w:tcW w:w="1984" w:type="dxa"/>
          </w:tcPr>
          <w:p w:rsidR="003C556C" w:rsidRPr="008E301E" w:rsidRDefault="003C556C" w:rsidP="003C556C">
            <w:pPr>
              <w:jc w:val="both"/>
              <w:rPr>
                <w:sz w:val="28"/>
                <w:szCs w:val="28"/>
              </w:rPr>
            </w:pPr>
          </w:p>
        </w:tc>
        <w:tc>
          <w:tcPr>
            <w:tcW w:w="1418" w:type="dxa"/>
          </w:tcPr>
          <w:p w:rsidR="003C556C" w:rsidRPr="007C1368" w:rsidRDefault="003C556C" w:rsidP="003C556C">
            <w:pPr>
              <w:jc w:val="both"/>
            </w:pPr>
          </w:p>
        </w:tc>
        <w:tc>
          <w:tcPr>
            <w:tcW w:w="1372" w:type="dxa"/>
          </w:tcPr>
          <w:p w:rsidR="003C556C" w:rsidRPr="007C1368" w:rsidRDefault="003C556C" w:rsidP="003C556C">
            <w:pPr>
              <w:jc w:val="both"/>
              <w:rPr>
                <w:sz w:val="22"/>
                <w:szCs w:val="22"/>
              </w:rPr>
            </w:pP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8E301E" w:rsidTr="003C556C">
        <w:tc>
          <w:tcPr>
            <w:tcW w:w="576" w:type="dxa"/>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 от юридических и физических лиц</w:t>
            </w:r>
          </w:p>
        </w:tc>
        <w:tc>
          <w:tcPr>
            <w:tcW w:w="1984" w:type="dxa"/>
          </w:tcPr>
          <w:p w:rsidR="003C556C" w:rsidRPr="008E301E" w:rsidRDefault="003C556C" w:rsidP="003C556C">
            <w:pPr>
              <w:jc w:val="both"/>
              <w:rPr>
                <w:sz w:val="28"/>
                <w:szCs w:val="28"/>
              </w:rPr>
            </w:pPr>
          </w:p>
        </w:tc>
        <w:tc>
          <w:tcPr>
            <w:tcW w:w="1418" w:type="dxa"/>
          </w:tcPr>
          <w:p w:rsidR="003C556C" w:rsidRPr="008E301E" w:rsidRDefault="003C556C" w:rsidP="003C556C">
            <w:pPr>
              <w:jc w:val="both"/>
              <w:rPr>
                <w:sz w:val="28"/>
                <w:szCs w:val="28"/>
              </w:rPr>
            </w:pPr>
          </w:p>
        </w:tc>
        <w:tc>
          <w:tcPr>
            <w:tcW w:w="1372" w:type="dxa"/>
          </w:tcPr>
          <w:p w:rsidR="003C556C" w:rsidRPr="007C1368" w:rsidRDefault="003C556C" w:rsidP="003C556C">
            <w:pPr>
              <w:jc w:val="both"/>
              <w:rPr>
                <w:sz w:val="22"/>
                <w:szCs w:val="22"/>
              </w:rPr>
            </w:pP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8E301E" w:rsidTr="003C556C">
        <w:tc>
          <w:tcPr>
            <w:tcW w:w="576" w:type="dxa"/>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внебюджетное финансирование</w:t>
            </w:r>
          </w:p>
        </w:tc>
        <w:tc>
          <w:tcPr>
            <w:tcW w:w="1984" w:type="dxa"/>
          </w:tcPr>
          <w:p w:rsidR="003C556C" w:rsidRPr="008E301E" w:rsidRDefault="003C556C" w:rsidP="003C556C">
            <w:pPr>
              <w:jc w:val="both"/>
              <w:rPr>
                <w:sz w:val="28"/>
                <w:szCs w:val="28"/>
              </w:rPr>
            </w:pPr>
          </w:p>
        </w:tc>
        <w:tc>
          <w:tcPr>
            <w:tcW w:w="1418" w:type="dxa"/>
          </w:tcPr>
          <w:p w:rsidR="003C556C" w:rsidRPr="008E301E" w:rsidRDefault="003C556C" w:rsidP="003C556C">
            <w:pPr>
              <w:jc w:val="both"/>
              <w:rPr>
                <w:sz w:val="28"/>
                <w:szCs w:val="28"/>
              </w:rPr>
            </w:pPr>
          </w:p>
        </w:tc>
        <w:tc>
          <w:tcPr>
            <w:tcW w:w="1372" w:type="dxa"/>
          </w:tcPr>
          <w:p w:rsidR="003C556C" w:rsidRPr="008E301E" w:rsidRDefault="003C556C" w:rsidP="003C556C">
            <w:pPr>
              <w:jc w:val="both"/>
              <w:rPr>
                <w:sz w:val="28"/>
                <w:szCs w:val="28"/>
              </w:rPr>
            </w:pPr>
          </w:p>
        </w:tc>
        <w:tc>
          <w:tcPr>
            <w:tcW w:w="1080" w:type="dxa"/>
          </w:tcPr>
          <w:p w:rsidR="003C556C" w:rsidRPr="008E301E" w:rsidRDefault="003C556C" w:rsidP="003C556C">
            <w:pPr>
              <w:rPr>
                <w:sz w:val="28"/>
                <w:szCs w:val="28"/>
              </w:rPr>
            </w:pPr>
          </w:p>
        </w:tc>
        <w:tc>
          <w:tcPr>
            <w:tcW w:w="1092" w:type="dxa"/>
          </w:tcPr>
          <w:p w:rsidR="003C556C" w:rsidRPr="008E301E" w:rsidRDefault="003C556C" w:rsidP="003C556C">
            <w:pPr>
              <w:rPr>
                <w:sz w:val="28"/>
                <w:szCs w:val="28"/>
              </w:rPr>
            </w:pPr>
          </w:p>
        </w:tc>
      </w:tr>
      <w:tr w:rsidR="003C556C" w:rsidRPr="008E301E" w:rsidTr="003C556C">
        <w:tc>
          <w:tcPr>
            <w:tcW w:w="576" w:type="dxa"/>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-«источник финансирования»</w:t>
            </w:r>
          </w:p>
        </w:tc>
        <w:tc>
          <w:tcPr>
            <w:tcW w:w="1984" w:type="dxa"/>
          </w:tcPr>
          <w:p w:rsidR="003C556C" w:rsidRPr="008E301E" w:rsidRDefault="003C556C" w:rsidP="003C556C">
            <w:pPr>
              <w:jc w:val="both"/>
              <w:rPr>
                <w:sz w:val="28"/>
                <w:szCs w:val="28"/>
              </w:rPr>
            </w:pPr>
          </w:p>
        </w:tc>
        <w:tc>
          <w:tcPr>
            <w:tcW w:w="1418" w:type="dxa"/>
          </w:tcPr>
          <w:p w:rsidR="003C556C" w:rsidRPr="008E301E" w:rsidRDefault="003C556C" w:rsidP="003C556C">
            <w:pPr>
              <w:jc w:val="both"/>
              <w:rPr>
                <w:sz w:val="28"/>
                <w:szCs w:val="28"/>
              </w:rPr>
            </w:pPr>
          </w:p>
        </w:tc>
        <w:tc>
          <w:tcPr>
            <w:tcW w:w="1372" w:type="dxa"/>
          </w:tcPr>
          <w:p w:rsidR="003C556C" w:rsidRPr="008E301E" w:rsidRDefault="003C556C" w:rsidP="003C556C">
            <w:pPr>
              <w:jc w:val="both"/>
              <w:rPr>
                <w:sz w:val="28"/>
                <w:szCs w:val="28"/>
              </w:rPr>
            </w:pPr>
          </w:p>
        </w:tc>
        <w:tc>
          <w:tcPr>
            <w:tcW w:w="1080" w:type="dxa"/>
          </w:tcPr>
          <w:p w:rsidR="003C556C" w:rsidRPr="008E301E" w:rsidRDefault="003C556C" w:rsidP="003C556C">
            <w:pPr>
              <w:rPr>
                <w:sz w:val="28"/>
                <w:szCs w:val="28"/>
              </w:rPr>
            </w:pPr>
          </w:p>
        </w:tc>
        <w:tc>
          <w:tcPr>
            <w:tcW w:w="1092" w:type="dxa"/>
          </w:tcPr>
          <w:p w:rsidR="003C556C" w:rsidRPr="008E301E" w:rsidRDefault="003C556C" w:rsidP="003C556C">
            <w:pPr>
              <w:rPr>
                <w:sz w:val="28"/>
                <w:szCs w:val="28"/>
              </w:rPr>
            </w:pPr>
          </w:p>
        </w:tc>
      </w:tr>
      <w:tr w:rsidR="003C556C" w:rsidRPr="007C1368" w:rsidTr="003C556C">
        <w:tc>
          <w:tcPr>
            <w:tcW w:w="576" w:type="dxa"/>
          </w:tcPr>
          <w:p w:rsidR="003C556C" w:rsidRPr="008E301E" w:rsidRDefault="003C556C" w:rsidP="003C556C">
            <w:pPr>
              <w:jc w:val="both"/>
              <w:rPr>
                <w:sz w:val="28"/>
                <w:szCs w:val="28"/>
              </w:rPr>
            </w:pPr>
            <w:r>
              <w:rPr>
                <w:sz w:val="28"/>
                <w:szCs w:val="28"/>
              </w:rPr>
              <w:t>3.</w:t>
            </w:r>
          </w:p>
        </w:tc>
        <w:tc>
          <w:tcPr>
            <w:tcW w:w="5094" w:type="dxa"/>
            <w:gridSpan w:val="2"/>
          </w:tcPr>
          <w:p w:rsidR="003C556C" w:rsidRPr="008E301E" w:rsidRDefault="003C556C" w:rsidP="003C556C">
            <w:pPr>
              <w:jc w:val="both"/>
              <w:rPr>
                <w:sz w:val="28"/>
                <w:szCs w:val="28"/>
              </w:rPr>
            </w:pPr>
            <w:r w:rsidRPr="00104BC4">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418" w:type="dxa"/>
          </w:tcPr>
          <w:p w:rsidR="003C556C" w:rsidRDefault="003C556C" w:rsidP="003C556C">
            <w:pPr>
              <w:jc w:val="center"/>
            </w:pPr>
          </w:p>
          <w:p w:rsidR="003C556C" w:rsidRPr="00CB4BD8" w:rsidRDefault="003C556C" w:rsidP="003C556C">
            <w:pPr>
              <w:jc w:val="center"/>
            </w:pPr>
            <w:r>
              <w:t>6000,00</w:t>
            </w:r>
          </w:p>
        </w:tc>
        <w:tc>
          <w:tcPr>
            <w:tcW w:w="1372" w:type="dxa"/>
          </w:tcPr>
          <w:p w:rsidR="003C556C" w:rsidRDefault="003C556C" w:rsidP="003C556C">
            <w:pPr>
              <w:jc w:val="center"/>
              <w:rPr>
                <w:sz w:val="22"/>
                <w:szCs w:val="22"/>
              </w:rPr>
            </w:pPr>
          </w:p>
          <w:p w:rsidR="003C556C" w:rsidRPr="00FA6327" w:rsidRDefault="003C556C" w:rsidP="003C556C">
            <w:pPr>
              <w:jc w:val="center"/>
              <w:rPr>
                <w:sz w:val="22"/>
                <w:szCs w:val="22"/>
              </w:rPr>
            </w:pPr>
            <w:r>
              <w:rPr>
                <w:sz w:val="22"/>
                <w:szCs w:val="22"/>
              </w:rPr>
              <w:t>6000,00</w:t>
            </w:r>
          </w:p>
        </w:tc>
        <w:tc>
          <w:tcPr>
            <w:tcW w:w="1080" w:type="dxa"/>
          </w:tcPr>
          <w:p w:rsidR="003C556C" w:rsidRDefault="003C556C" w:rsidP="003C556C">
            <w:pPr>
              <w:jc w:val="center"/>
              <w:rPr>
                <w:sz w:val="22"/>
                <w:szCs w:val="22"/>
              </w:rPr>
            </w:pPr>
          </w:p>
          <w:p w:rsidR="003C556C" w:rsidRPr="00FA6327" w:rsidRDefault="003C556C" w:rsidP="003C556C">
            <w:pPr>
              <w:jc w:val="center"/>
              <w:rPr>
                <w:sz w:val="22"/>
                <w:szCs w:val="22"/>
              </w:rPr>
            </w:pPr>
            <w:r>
              <w:rPr>
                <w:sz w:val="22"/>
                <w:szCs w:val="22"/>
              </w:rPr>
              <w:t>0,00</w:t>
            </w:r>
          </w:p>
        </w:tc>
        <w:tc>
          <w:tcPr>
            <w:tcW w:w="1092" w:type="dxa"/>
          </w:tcPr>
          <w:p w:rsidR="003C556C" w:rsidRDefault="003C556C" w:rsidP="003C556C">
            <w:pPr>
              <w:jc w:val="center"/>
              <w:rPr>
                <w:sz w:val="22"/>
                <w:szCs w:val="22"/>
              </w:rPr>
            </w:pPr>
          </w:p>
          <w:p w:rsidR="003C556C" w:rsidRPr="00FA6327" w:rsidRDefault="003C556C" w:rsidP="003C556C">
            <w:pPr>
              <w:jc w:val="center"/>
              <w:rPr>
                <w:sz w:val="22"/>
                <w:szCs w:val="22"/>
              </w:rPr>
            </w:pPr>
            <w:r>
              <w:rPr>
                <w:sz w:val="22"/>
                <w:szCs w:val="22"/>
              </w:rPr>
              <w:t>0,00</w:t>
            </w:r>
          </w:p>
        </w:tc>
      </w:tr>
      <w:tr w:rsidR="003C556C" w:rsidRPr="007C1368" w:rsidTr="003C556C">
        <w:tc>
          <w:tcPr>
            <w:tcW w:w="576" w:type="dxa"/>
            <w:vMerge w:val="restart"/>
          </w:tcPr>
          <w:p w:rsidR="003C556C" w:rsidRPr="008E301E" w:rsidRDefault="003C556C" w:rsidP="003C556C">
            <w:pPr>
              <w:jc w:val="both"/>
              <w:rPr>
                <w:sz w:val="28"/>
                <w:szCs w:val="28"/>
              </w:rPr>
            </w:pPr>
            <w:r>
              <w:rPr>
                <w:sz w:val="28"/>
                <w:szCs w:val="28"/>
              </w:rPr>
              <w:t>3</w:t>
            </w:r>
            <w:r w:rsidRPr="008E301E">
              <w:rPr>
                <w:sz w:val="28"/>
                <w:szCs w:val="28"/>
              </w:rPr>
              <w:t>.</w:t>
            </w:r>
            <w:r>
              <w:rPr>
                <w:sz w:val="28"/>
                <w:szCs w:val="28"/>
              </w:rPr>
              <w:t>1</w:t>
            </w:r>
          </w:p>
        </w:tc>
        <w:tc>
          <w:tcPr>
            <w:tcW w:w="3110" w:type="dxa"/>
          </w:tcPr>
          <w:p w:rsidR="003C556C" w:rsidRPr="008E301E" w:rsidRDefault="003C556C" w:rsidP="003C556C">
            <w:pPr>
              <w:widowControl w:val="0"/>
              <w:spacing w:line="360" w:lineRule="auto"/>
              <w:jc w:val="both"/>
              <w:rPr>
                <w:sz w:val="28"/>
                <w:szCs w:val="28"/>
              </w:rPr>
            </w:pPr>
            <w:r w:rsidRPr="00104BC4">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w:t>
            </w:r>
            <w:r>
              <w:rPr>
                <w:sz w:val="28"/>
                <w:szCs w:val="28"/>
              </w:rPr>
              <w:t xml:space="preserve">(оплата ежегодного </w:t>
            </w:r>
            <w:r w:rsidRPr="00104BC4">
              <w:rPr>
                <w:sz w:val="28"/>
                <w:szCs w:val="28"/>
              </w:rPr>
              <w:t>заявочного целевого взноса для участия в Спартакиаде органов местного самоуправления Ивановской области)</w:t>
            </w:r>
          </w:p>
        </w:tc>
        <w:tc>
          <w:tcPr>
            <w:tcW w:w="1984" w:type="dxa"/>
            <w:vMerge w:val="restart"/>
          </w:tcPr>
          <w:p w:rsidR="003C556C" w:rsidRPr="008E301E" w:rsidRDefault="003C556C" w:rsidP="003C556C">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418" w:type="dxa"/>
          </w:tcPr>
          <w:p w:rsidR="003C556C" w:rsidRDefault="003C556C" w:rsidP="003C556C">
            <w:pPr>
              <w:jc w:val="center"/>
            </w:pPr>
          </w:p>
          <w:p w:rsidR="003C556C" w:rsidRPr="007C1368" w:rsidRDefault="003C556C" w:rsidP="003C556C">
            <w:pPr>
              <w:jc w:val="center"/>
            </w:pPr>
            <w:r>
              <w:t>6000,00</w:t>
            </w:r>
          </w:p>
        </w:tc>
        <w:tc>
          <w:tcPr>
            <w:tcW w:w="1372" w:type="dxa"/>
          </w:tcPr>
          <w:p w:rsidR="003C556C" w:rsidRDefault="003C556C" w:rsidP="003C556C">
            <w:pPr>
              <w:jc w:val="center"/>
              <w:rPr>
                <w:sz w:val="22"/>
                <w:szCs w:val="22"/>
              </w:rPr>
            </w:pPr>
          </w:p>
          <w:p w:rsidR="003C556C" w:rsidRPr="00FA6327" w:rsidRDefault="003C556C" w:rsidP="003C556C">
            <w:pPr>
              <w:jc w:val="center"/>
              <w:rPr>
                <w:sz w:val="22"/>
                <w:szCs w:val="22"/>
              </w:rPr>
            </w:pPr>
            <w:r>
              <w:rPr>
                <w:sz w:val="22"/>
                <w:szCs w:val="22"/>
              </w:rPr>
              <w:t>6000,00</w:t>
            </w:r>
          </w:p>
        </w:tc>
        <w:tc>
          <w:tcPr>
            <w:tcW w:w="1080" w:type="dxa"/>
          </w:tcPr>
          <w:p w:rsidR="003C556C" w:rsidRDefault="003C556C" w:rsidP="003C556C">
            <w:pPr>
              <w:jc w:val="center"/>
              <w:rPr>
                <w:sz w:val="22"/>
                <w:szCs w:val="22"/>
              </w:rPr>
            </w:pPr>
          </w:p>
          <w:p w:rsidR="003C556C" w:rsidRPr="00FA6327" w:rsidRDefault="003C556C" w:rsidP="003C556C">
            <w:pPr>
              <w:jc w:val="center"/>
              <w:rPr>
                <w:sz w:val="22"/>
                <w:szCs w:val="22"/>
              </w:rPr>
            </w:pPr>
            <w:r>
              <w:rPr>
                <w:sz w:val="22"/>
                <w:szCs w:val="22"/>
              </w:rPr>
              <w:t>0,00</w:t>
            </w:r>
          </w:p>
        </w:tc>
        <w:tc>
          <w:tcPr>
            <w:tcW w:w="1092" w:type="dxa"/>
          </w:tcPr>
          <w:p w:rsidR="003C556C" w:rsidRDefault="003C556C" w:rsidP="003C556C">
            <w:pPr>
              <w:jc w:val="center"/>
              <w:rPr>
                <w:sz w:val="22"/>
                <w:szCs w:val="22"/>
              </w:rPr>
            </w:pPr>
          </w:p>
          <w:p w:rsidR="003C556C" w:rsidRPr="00FA6327" w:rsidRDefault="003C556C" w:rsidP="003C556C">
            <w:pPr>
              <w:jc w:val="center"/>
              <w:rPr>
                <w:sz w:val="22"/>
                <w:szCs w:val="22"/>
              </w:rPr>
            </w:pPr>
            <w:r>
              <w:rPr>
                <w:sz w:val="22"/>
                <w:szCs w:val="22"/>
              </w:rPr>
              <w:t>0,00</w:t>
            </w: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бюджетные ассигнования</w:t>
            </w:r>
          </w:p>
        </w:tc>
        <w:tc>
          <w:tcPr>
            <w:tcW w:w="1984" w:type="dxa"/>
            <w:vMerge/>
          </w:tcPr>
          <w:p w:rsidR="003C556C" w:rsidRPr="008E301E" w:rsidRDefault="003C556C" w:rsidP="003C556C">
            <w:pPr>
              <w:jc w:val="both"/>
              <w:rPr>
                <w:sz w:val="28"/>
                <w:szCs w:val="28"/>
              </w:rPr>
            </w:pPr>
          </w:p>
        </w:tc>
        <w:tc>
          <w:tcPr>
            <w:tcW w:w="1418" w:type="dxa"/>
            <w:vAlign w:val="center"/>
          </w:tcPr>
          <w:p w:rsidR="003C556C" w:rsidRPr="007C1368" w:rsidRDefault="003C556C" w:rsidP="003C556C">
            <w:pPr>
              <w:jc w:val="center"/>
            </w:pPr>
            <w:r>
              <w:t>6000,00</w:t>
            </w:r>
          </w:p>
        </w:tc>
        <w:tc>
          <w:tcPr>
            <w:tcW w:w="1372" w:type="dxa"/>
          </w:tcPr>
          <w:p w:rsidR="003C556C" w:rsidRDefault="003C556C" w:rsidP="003C556C">
            <w:pPr>
              <w:jc w:val="center"/>
              <w:rPr>
                <w:sz w:val="22"/>
                <w:szCs w:val="22"/>
              </w:rPr>
            </w:pPr>
          </w:p>
          <w:p w:rsidR="003C556C" w:rsidRPr="00FA6327" w:rsidRDefault="003C556C" w:rsidP="003C556C">
            <w:pPr>
              <w:jc w:val="center"/>
              <w:rPr>
                <w:sz w:val="22"/>
                <w:szCs w:val="22"/>
              </w:rPr>
            </w:pPr>
            <w:r>
              <w:rPr>
                <w:sz w:val="22"/>
                <w:szCs w:val="22"/>
              </w:rPr>
              <w:t>6000,00</w:t>
            </w:r>
          </w:p>
        </w:tc>
        <w:tc>
          <w:tcPr>
            <w:tcW w:w="1080" w:type="dxa"/>
          </w:tcPr>
          <w:p w:rsidR="003C556C" w:rsidRDefault="003C556C" w:rsidP="003C556C">
            <w:pPr>
              <w:jc w:val="center"/>
              <w:rPr>
                <w:sz w:val="22"/>
                <w:szCs w:val="22"/>
              </w:rPr>
            </w:pPr>
          </w:p>
          <w:p w:rsidR="003C556C" w:rsidRPr="00FA6327" w:rsidRDefault="003C556C" w:rsidP="003C556C">
            <w:pPr>
              <w:jc w:val="center"/>
              <w:rPr>
                <w:sz w:val="22"/>
                <w:szCs w:val="22"/>
              </w:rPr>
            </w:pPr>
            <w:r>
              <w:rPr>
                <w:sz w:val="22"/>
                <w:szCs w:val="22"/>
              </w:rPr>
              <w:t>0,00</w:t>
            </w:r>
          </w:p>
        </w:tc>
        <w:tc>
          <w:tcPr>
            <w:tcW w:w="1092" w:type="dxa"/>
          </w:tcPr>
          <w:p w:rsidR="003C556C" w:rsidRDefault="003C556C" w:rsidP="003C556C">
            <w:pPr>
              <w:jc w:val="center"/>
              <w:rPr>
                <w:sz w:val="22"/>
                <w:szCs w:val="22"/>
              </w:rPr>
            </w:pPr>
          </w:p>
          <w:p w:rsidR="003C556C" w:rsidRPr="00FA6327" w:rsidRDefault="003C556C" w:rsidP="003C556C">
            <w:pPr>
              <w:jc w:val="center"/>
              <w:rPr>
                <w:sz w:val="22"/>
                <w:szCs w:val="22"/>
              </w:rPr>
            </w:pPr>
            <w:r>
              <w:rPr>
                <w:sz w:val="22"/>
                <w:szCs w:val="22"/>
              </w:rPr>
              <w:t>0,00</w:t>
            </w: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 местный бюджет</w:t>
            </w:r>
          </w:p>
        </w:tc>
        <w:tc>
          <w:tcPr>
            <w:tcW w:w="1984" w:type="dxa"/>
            <w:vMerge/>
          </w:tcPr>
          <w:p w:rsidR="003C556C" w:rsidRPr="008E301E" w:rsidRDefault="003C556C" w:rsidP="003C556C">
            <w:pPr>
              <w:jc w:val="both"/>
              <w:rPr>
                <w:sz w:val="28"/>
                <w:szCs w:val="28"/>
              </w:rPr>
            </w:pPr>
          </w:p>
        </w:tc>
        <w:tc>
          <w:tcPr>
            <w:tcW w:w="1418" w:type="dxa"/>
            <w:vAlign w:val="center"/>
          </w:tcPr>
          <w:p w:rsidR="003C556C" w:rsidRPr="007C1368" w:rsidRDefault="003C556C" w:rsidP="003C556C">
            <w:pPr>
              <w:jc w:val="center"/>
            </w:pPr>
            <w:r>
              <w:t>6000,00</w:t>
            </w:r>
          </w:p>
        </w:tc>
        <w:tc>
          <w:tcPr>
            <w:tcW w:w="1372" w:type="dxa"/>
          </w:tcPr>
          <w:p w:rsidR="003C556C" w:rsidRPr="00FA6327" w:rsidRDefault="003C556C" w:rsidP="003C556C">
            <w:pPr>
              <w:jc w:val="center"/>
              <w:rPr>
                <w:sz w:val="22"/>
                <w:szCs w:val="22"/>
              </w:rPr>
            </w:pPr>
            <w:r>
              <w:rPr>
                <w:sz w:val="22"/>
                <w:szCs w:val="22"/>
              </w:rPr>
              <w:t>6000,00</w:t>
            </w:r>
          </w:p>
        </w:tc>
        <w:tc>
          <w:tcPr>
            <w:tcW w:w="1080" w:type="dxa"/>
          </w:tcPr>
          <w:p w:rsidR="003C556C" w:rsidRPr="00FA6327" w:rsidRDefault="003C556C" w:rsidP="003C556C">
            <w:pPr>
              <w:jc w:val="center"/>
              <w:rPr>
                <w:sz w:val="22"/>
                <w:szCs w:val="22"/>
              </w:rPr>
            </w:pPr>
            <w:r>
              <w:rPr>
                <w:sz w:val="22"/>
                <w:szCs w:val="22"/>
              </w:rPr>
              <w:t>0,00</w:t>
            </w:r>
          </w:p>
        </w:tc>
        <w:tc>
          <w:tcPr>
            <w:tcW w:w="1092" w:type="dxa"/>
          </w:tcPr>
          <w:p w:rsidR="003C556C" w:rsidRPr="00FA6327" w:rsidRDefault="003C556C" w:rsidP="003C556C">
            <w:pPr>
              <w:jc w:val="center"/>
              <w:rPr>
                <w:sz w:val="22"/>
                <w:szCs w:val="22"/>
              </w:rPr>
            </w:pPr>
            <w:r>
              <w:rPr>
                <w:sz w:val="22"/>
                <w:szCs w:val="22"/>
              </w:rPr>
              <w:t>0,00</w:t>
            </w: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 областной бюджет</w:t>
            </w:r>
          </w:p>
        </w:tc>
        <w:tc>
          <w:tcPr>
            <w:tcW w:w="1984" w:type="dxa"/>
            <w:vMerge/>
          </w:tcPr>
          <w:p w:rsidR="003C556C" w:rsidRPr="008E301E" w:rsidRDefault="003C556C" w:rsidP="003C556C">
            <w:pPr>
              <w:jc w:val="both"/>
              <w:rPr>
                <w:sz w:val="28"/>
                <w:szCs w:val="28"/>
              </w:rPr>
            </w:pPr>
          </w:p>
        </w:tc>
        <w:tc>
          <w:tcPr>
            <w:tcW w:w="1418" w:type="dxa"/>
          </w:tcPr>
          <w:p w:rsidR="003C556C" w:rsidRPr="007C1368" w:rsidRDefault="003C556C" w:rsidP="003C556C">
            <w:pPr>
              <w:jc w:val="both"/>
            </w:pPr>
          </w:p>
        </w:tc>
        <w:tc>
          <w:tcPr>
            <w:tcW w:w="1372" w:type="dxa"/>
          </w:tcPr>
          <w:p w:rsidR="003C556C" w:rsidRPr="007C1368" w:rsidRDefault="003C556C" w:rsidP="003C556C">
            <w:pPr>
              <w:jc w:val="center"/>
              <w:rPr>
                <w:sz w:val="22"/>
                <w:szCs w:val="22"/>
              </w:rPr>
            </w:pPr>
          </w:p>
        </w:tc>
        <w:tc>
          <w:tcPr>
            <w:tcW w:w="1080" w:type="dxa"/>
          </w:tcPr>
          <w:p w:rsidR="003C556C" w:rsidRPr="007C1368" w:rsidRDefault="003C556C" w:rsidP="003C556C">
            <w:pPr>
              <w:jc w:val="center"/>
              <w:rPr>
                <w:sz w:val="22"/>
                <w:szCs w:val="22"/>
              </w:rPr>
            </w:pPr>
          </w:p>
        </w:tc>
        <w:tc>
          <w:tcPr>
            <w:tcW w:w="1092" w:type="dxa"/>
          </w:tcPr>
          <w:p w:rsidR="003C556C" w:rsidRPr="007C1368" w:rsidRDefault="003C556C" w:rsidP="003C556C">
            <w:pPr>
              <w:jc w:val="center"/>
              <w:rPr>
                <w:sz w:val="22"/>
                <w:szCs w:val="22"/>
              </w:rPr>
            </w:pP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-бюджеты государственных внебюджетных фондов</w:t>
            </w:r>
          </w:p>
        </w:tc>
        <w:tc>
          <w:tcPr>
            <w:tcW w:w="1984" w:type="dxa"/>
            <w:vMerge/>
          </w:tcPr>
          <w:p w:rsidR="003C556C" w:rsidRPr="008E301E" w:rsidRDefault="003C556C" w:rsidP="003C556C">
            <w:pPr>
              <w:jc w:val="both"/>
              <w:rPr>
                <w:sz w:val="28"/>
                <w:szCs w:val="28"/>
              </w:rPr>
            </w:pPr>
          </w:p>
        </w:tc>
        <w:tc>
          <w:tcPr>
            <w:tcW w:w="1418" w:type="dxa"/>
          </w:tcPr>
          <w:p w:rsidR="003C556C" w:rsidRPr="007C1368" w:rsidRDefault="003C556C" w:rsidP="003C556C">
            <w:pPr>
              <w:jc w:val="both"/>
            </w:pPr>
          </w:p>
        </w:tc>
        <w:tc>
          <w:tcPr>
            <w:tcW w:w="1372" w:type="dxa"/>
          </w:tcPr>
          <w:p w:rsidR="003C556C" w:rsidRPr="007C1368" w:rsidRDefault="003C556C" w:rsidP="003C556C">
            <w:pPr>
              <w:jc w:val="both"/>
              <w:rPr>
                <w:sz w:val="22"/>
                <w:szCs w:val="22"/>
              </w:rPr>
            </w:pP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7C1368"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 от юридических и физических лиц</w:t>
            </w:r>
          </w:p>
        </w:tc>
        <w:tc>
          <w:tcPr>
            <w:tcW w:w="1984" w:type="dxa"/>
            <w:vMerge/>
          </w:tcPr>
          <w:p w:rsidR="003C556C" w:rsidRPr="008E301E" w:rsidRDefault="003C556C" w:rsidP="003C556C">
            <w:pPr>
              <w:jc w:val="both"/>
              <w:rPr>
                <w:sz w:val="28"/>
                <w:szCs w:val="28"/>
              </w:rPr>
            </w:pPr>
          </w:p>
        </w:tc>
        <w:tc>
          <w:tcPr>
            <w:tcW w:w="1418" w:type="dxa"/>
          </w:tcPr>
          <w:p w:rsidR="003C556C" w:rsidRPr="008E301E" w:rsidRDefault="003C556C" w:rsidP="003C556C">
            <w:pPr>
              <w:jc w:val="both"/>
              <w:rPr>
                <w:sz w:val="28"/>
                <w:szCs w:val="28"/>
              </w:rPr>
            </w:pPr>
          </w:p>
        </w:tc>
        <w:tc>
          <w:tcPr>
            <w:tcW w:w="1372" w:type="dxa"/>
          </w:tcPr>
          <w:p w:rsidR="003C556C" w:rsidRPr="007C1368" w:rsidRDefault="003C556C" w:rsidP="003C556C">
            <w:pPr>
              <w:jc w:val="both"/>
              <w:rPr>
                <w:sz w:val="22"/>
                <w:szCs w:val="22"/>
              </w:rPr>
            </w:pPr>
          </w:p>
        </w:tc>
        <w:tc>
          <w:tcPr>
            <w:tcW w:w="1080" w:type="dxa"/>
          </w:tcPr>
          <w:p w:rsidR="003C556C" w:rsidRPr="007C1368" w:rsidRDefault="003C556C" w:rsidP="003C556C">
            <w:pPr>
              <w:rPr>
                <w:sz w:val="22"/>
                <w:szCs w:val="22"/>
              </w:rPr>
            </w:pPr>
          </w:p>
        </w:tc>
        <w:tc>
          <w:tcPr>
            <w:tcW w:w="1092" w:type="dxa"/>
          </w:tcPr>
          <w:p w:rsidR="003C556C" w:rsidRPr="007C1368" w:rsidRDefault="003C556C" w:rsidP="003C556C">
            <w:pPr>
              <w:rPr>
                <w:sz w:val="22"/>
                <w:szCs w:val="22"/>
              </w:rPr>
            </w:pPr>
          </w:p>
        </w:tc>
      </w:tr>
      <w:tr w:rsidR="003C556C" w:rsidRPr="008E301E"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внебюджетное финансирование</w:t>
            </w:r>
          </w:p>
        </w:tc>
        <w:tc>
          <w:tcPr>
            <w:tcW w:w="1984" w:type="dxa"/>
            <w:vMerge/>
          </w:tcPr>
          <w:p w:rsidR="003C556C" w:rsidRPr="008E301E" w:rsidRDefault="003C556C" w:rsidP="003C556C">
            <w:pPr>
              <w:jc w:val="both"/>
              <w:rPr>
                <w:sz w:val="28"/>
                <w:szCs w:val="28"/>
              </w:rPr>
            </w:pPr>
          </w:p>
        </w:tc>
        <w:tc>
          <w:tcPr>
            <w:tcW w:w="1418" w:type="dxa"/>
          </w:tcPr>
          <w:p w:rsidR="003C556C" w:rsidRPr="008E301E" w:rsidRDefault="003C556C" w:rsidP="003C556C">
            <w:pPr>
              <w:jc w:val="both"/>
              <w:rPr>
                <w:sz w:val="28"/>
                <w:szCs w:val="28"/>
              </w:rPr>
            </w:pPr>
          </w:p>
        </w:tc>
        <w:tc>
          <w:tcPr>
            <w:tcW w:w="1372" w:type="dxa"/>
          </w:tcPr>
          <w:p w:rsidR="003C556C" w:rsidRPr="008E301E" w:rsidRDefault="003C556C" w:rsidP="003C556C">
            <w:pPr>
              <w:jc w:val="both"/>
              <w:rPr>
                <w:sz w:val="28"/>
                <w:szCs w:val="28"/>
              </w:rPr>
            </w:pPr>
          </w:p>
        </w:tc>
        <w:tc>
          <w:tcPr>
            <w:tcW w:w="1080" w:type="dxa"/>
          </w:tcPr>
          <w:p w:rsidR="003C556C" w:rsidRPr="008E301E" w:rsidRDefault="003C556C" w:rsidP="003C556C">
            <w:pPr>
              <w:rPr>
                <w:sz w:val="28"/>
                <w:szCs w:val="28"/>
              </w:rPr>
            </w:pPr>
          </w:p>
        </w:tc>
        <w:tc>
          <w:tcPr>
            <w:tcW w:w="1092" w:type="dxa"/>
          </w:tcPr>
          <w:p w:rsidR="003C556C" w:rsidRPr="008E301E" w:rsidRDefault="003C556C" w:rsidP="003C556C">
            <w:pPr>
              <w:rPr>
                <w:sz w:val="28"/>
                <w:szCs w:val="28"/>
              </w:rPr>
            </w:pPr>
          </w:p>
        </w:tc>
      </w:tr>
      <w:tr w:rsidR="003C556C" w:rsidRPr="008E301E" w:rsidTr="003C556C">
        <w:tc>
          <w:tcPr>
            <w:tcW w:w="576" w:type="dxa"/>
            <w:vMerge/>
          </w:tcPr>
          <w:p w:rsidR="003C556C" w:rsidRPr="008E301E" w:rsidRDefault="003C556C" w:rsidP="003C556C">
            <w:pPr>
              <w:jc w:val="both"/>
              <w:rPr>
                <w:sz w:val="28"/>
                <w:szCs w:val="28"/>
              </w:rPr>
            </w:pPr>
          </w:p>
        </w:tc>
        <w:tc>
          <w:tcPr>
            <w:tcW w:w="3110" w:type="dxa"/>
          </w:tcPr>
          <w:p w:rsidR="003C556C" w:rsidRPr="008E301E" w:rsidRDefault="003C556C" w:rsidP="003C556C">
            <w:pPr>
              <w:jc w:val="both"/>
              <w:rPr>
                <w:sz w:val="28"/>
                <w:szCs w:val="28"/>
              </w:rPr>
            </w:pPr>
            <w:r w:rsidRPr="008E301E">
              <w:rPr>
                <w:sz w:val="28"/>
                <w:szCs w:val="28"/>
              </w:rPr>
              <w:t>-«источник финансирования»</w:t>
            </w:r>
          </w:p>
        </w:tc>
        <w:tc>
          <w:tcPr>
            <w:tcW w:w="1984" w:type="dxa"/>
            <w:vMerge/>
          </w:tcPr>
          <w:p w:rsidR="003C556C" w:rsidRPr="008E301E" w:rsidRDefault="003C556C" w:rsidP="003C556C">
            <w:pPr>
              <w:jc w:val="both"/>
              <w:rPr>
                <w:sz w:val="28"/>
                <w:szCs w:val="28"/>
              </w:rPr>
            </w:pPr>
          </w:p>
        </w:tc>
        <w:tc>
          <w:tcPr>
            <w:tcW w:w="1418" w:type="dxa"/>
          </w:tcPr>
          <w:p w:rsidR="003C556C" w:rsidRPr="008E301E" w:rsidRDefault="003C556C" w:rsidP="003C556C">
            <w:pPr>
              <w:jc w:val="both"/>
              <w:rPr>
                <w:sz w:val="28"/>
                <w:szCs w:val="28"/>
              </w:rPr>
            </w:pPr>
          </w:p>
        </w:tc>
        <w:tc>
          <w:tcPr>
            <w:tcW w:w="1372" w:type="dxa"/>
          </w:tcPr>
          <w:p w:rsidR="003C556C" w:rsidRPr="008E301E" w:rsidRDefault="003C556C" w:rsidP="003C556C">
            <w:pPr>
              <w:jc w:val="both"/>
              <w:rPr>
                <w:sz w:val="28"/>
                <w:szCs w:val="28"/>
              </w:rPr>
            </w:pPr>
          </w:p>
        </w:tc>
        <w:tc>
          <w:tcPr>
            <w:tcW w:w="1080" w:type="dxa"/>
          </w:tcPr>
          <w:p w:rsidR="003C556C" w:rsidRPr="008E301E" w:rsidRDefault="003C556C" w:rsidP="003C556C">
            <w:pPr>
              <w:rPr>
                <w:sz w:val="28"/>
                <w:szCs w:val="28"/>
              </w:rPr>
            </w:pPr>
          </w:p>
        </w:tc>
        <w:tc>
          <w:tcPr>
            <w:tcW w:w="1092" w:type="dxa"/>
          </w:tcPr>
          <w:p w:rsidR="003C556C" w:rsidRPr="008E301E" w:rsidRDefault="003C556C" w:rsidP="003C556C">
            <w:pPr>
              <w:rPr>
                <w:sz w:val="28"/>
                <w:szCs w:val="28"/>
              </w:rPr>
            </w:pPr>
          </w:p>
        </w:tc>
      </w:tr>
    </w:tbl>
    <w:p w:rsidR="003C556C" w:rsidRDefault="003C556C" w:rsidP="003C556C">
      <w:pPr>
        <w:rPr>
          <w:b/>
          <w:sz w:val="28"/>
          <w:szCs w:val="28"/>
        </w:rPr>
      </w:pPr>
    </w:p>
    <w:p w:rsidR="003C556C" w:rsidRDefault="003C556C" w:rsidP="003C556C">
      <w:pPr>
        <w:pStyle w:val="ab"/>
        <w:jc w:val="right"/>
        <w:rPr>
          <w:szCs w:val="28"/>
        </w:rPr>
      </w:pPr>
    </w:p>
    <w:p w:rsidR="003C556C" w:rsidRPr="00C976F8" w:rsidRDefault="003C556C" w:rsidP="003C556C">
      <w:pPr>
        <w:pStyle w:val="ab"/>
        <w:jc w:val="right"/>
        <w:rPr>
          <w:szCs w:val="28"/>
        </w:rPr>
      </w:pPr>
      <w:r w:rsidRPr="00C976F8">
        <w:rPr>
          <w:szCs w:val="28"/>
        </w:rPr>
        <w:t xml:space="preserve">Приложение </w:t>
      </w:r>
      <w:r>
        <w:rPr>
          <w:szCs w:val="28"/>
        </w:rPr>
        <w:t>4</w:t>
      </w:r>
    </w:p>
    <w:p w:rsidR="003C556C" w:rsidRDefault="003C556C" w:rsidP="003C556C">
      <w:pPr>
        <w:pStyle w:val="ab"/>
        <w:jc w:val="right"/>
        <w:rPr>
          <w:szCs w:val="28"/>
        </w:rPr>
      </w:pPr>
      <w:r w:rsidRPr="00C976F8">
        <w:rPr>
          <w:szCs w:val="28"/>
        </w:rPr>
        <w:t>Муниципальной программы</w:t>
      </w:r>
    </w:p>
    <w:p w:rsidR="003C556C" w:rsidRDefault="003C556C" w:rsidP="003C556C">
      <w:pPr>
        <w:pStyle w:val="ab"/>
        <w:jc w:val="right"/>
        <w:rPr>
          <w:szCs w:val="28"/>
        </w:rPr>
      </w:pPr>
      <w:r w:rsidRPr="00C976F8">
        <w:rPr>
          <w:szCs w:val="28"/>
        </w:rPr>
        <w:t xml:space="preserve"> «Развитие культуры, спорта и молодежной политики</w:t>
      </w:r>
    </w:p>
    <w:p w:rsidR="003C556C" w:rsidRPr="00C976F8" w:rsidRDefault="003C556C" w:rsidP="003C556C">
      <w:pPr>
        <w:pStyle w:val="ab"/>
        <w:jc w:val="right"/>
        <w:rPr>
          <w:szCs w:val="28"/>
        </w:rPr>
      </w:pPr>
      <w:r>
        <w:rPr>
          <w:szCs w:val="28"/>
        </w:rPr>
        <w:t xml:space="preserve"> Комсомольского муниципального района</w:t>
      </w:r>
      <w:r w:rsidRPr="00C976F8">
        <w:rPr>
          <w:szCs w:val="28"/>
        </w:rPr>
        <w:t>»</w:t>
      </w:r>
    </w:p>
    <w:p w:rsidR="003C556C" w:rsidRDefault="003C556C" w:rsidP="003C556C">
      <w:pPr>
        <w:pStyle w:val="ab"/>
        <w:jc w:val="right"/>
        <w:rPr>
          <w:i/>
          <w:szCs w:val="28"/>
        </w:rPr>
      </w:pPr>
    </w:p>
    <w:p w:rsidR="003C556C" w:rsidRDefault="003C556C" w:rsidP="0046344E">
      <w:pPr>
        <w:numPr>
          <w:ilvl w:val="0"/>
          <w:numId w:val="4"/>
        </w:numPr>
        <w:contextualSpacing/>
        <w:jc w:val="center"/>
        <w:rPr>
          <w:b/>
          <w:bCs/>
          <w:sz w:val="28"/>
          <w:szCs w:val="28"/>
        </w:rPr>
      </w:pPr>
      <w:r w:rsidRPr="00D56B74">
        <w:rPr>
          <w:b/>
          <w:bCs/>
          <w:sz w:val="28"/>
          <w:szCs w:val="28"/>
        </w:rPr>
        <w:t>ПАСПОРТ  ПОДПРОГРАММЫ</w:t>
      </w:r>
    </w:p>
    <w:p w:rsidR="003C556C" w:rsidRPr="00E22C84" w:rsidRDefault="003C556C" w:rsidP="003C556C">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p w:rsidR="003C556C" w:rsidRDefault="003C556C" w:rsidP="003C556C">
      <w:pPr>
        <w:pStyle w:val="ConsPlusTitle"/>
        <w:contextualSpacing/>
        <w:jc w:val="center"/>
        <w:rPr>
          <w:rFonts w:ascii="Times New Roman" w:hAnsi="Times New Roman" w:cs="Times New Roman"/>
          <w:sz w:val="24"/>
          <w:szCs w:val="24"/>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6706"/>
      </w:tblGrid>
      <w:tr w:rsidR="003C556C" w:rsidRPr="008E301E" w:rsidTr="003C556C">
        <w:trPr>
          <w:trHeight w:val="150"/>
        </w:trPr>
        <w:tc>
          <w:tcPr>
            <w:tcW w:w="2225" w:type="dxa"/>
          </w:tcPr>
          <w:p w:rsidR="003C556C" w:rsidRPr="008E301E" w:rsidRDefault="003C556C" w:rsidP="003C556C">
            <w:pPr>
              <w:contextualSpacing/>
              <w:rPr>
                <w:b/>
                <w:sz w:val="28"/>
                <w:szCs w:val="28"/>
              </w:rPr>
            </w:pPr>
            <w:r w:rsidRPr="008E301E">
              <w:rPr>
                <w:b/>
                <w:sz w:val="28"/>
                <w:szCs w:val="28"/>
              </w:rPr>
              <w:t>Наименование подпрограммы</w:t>
            </w:r>
          </w:p>
        </w:tc>
        <w:tc>
          <w:tcPr>
            <w:tcW w:w="6803" w:type="dxa"/>
          </w:tcPr>
          <w:p w:rsidR="003C556C" w:rsidRPr="008E301E" w:rsidRDefault="003C556C" w:rsidP="003C556C">
            <w:pPr>
              <w:contextualSpacing/>
              <w:rPr>
                <w:b/>
                <w:sz w:val="28"/>
                <w:szCs w:val="28"/>
              </w:rPr>
            </w:pPr>
            <w:r w:rsidRPr="008E301E">
              <w:rPr>
                <w:sz w:val="28"/>
                <w:szCs w:val="28"/>
              </w:rPr>
              <w:t>Проведение мероприятий, связанных с государственными праздниками, юбилейными и памятными датами</w:t>
            </w:r>
          </w:p>
        </w:tc>
      </w:tr>
      <w:tr w:rsidR="003C556C" w:rsidRPr="008E301E" w:rsidTr="003C556C">
        <w:trPr>
          <w:trHeight w:val="150"/>
        </w:trPr>
        <w:tc>
          <w:tcPr>
            <w:tcW w:w="2225" w:type="dxa"/>
          </w:tcPr>
          <w:p w:rsidR="003C556C" w:rsidRPr="008E301E" w:rsidRDefault="003C556C" w:rsidP="003C556C">
            <w:pPr>
              <w:contextualSpacing/>
              <w:rPr>
                <w:b/>
                <w:sz w:val="28"/>
                <w:szCs w:val="28"/>
              </w:rPr>
            </w:pPr>
            <w:r w:rsidRPr="008E301E">
              <w:rPr>
                <w:b/>
                <w:sz w:val="28"/>
                <w:szCs w:val="28"/>
              </w:rPr>
              <w:t xml:space="preserve">Срок реализации подпрограммы </w:t>
            </w:r>
          </w:p>
        </w:tc>
        <w:tc>
          <w:tcPr>
            <w:tcW w:w="6803" w:type="dxa"/>
          </w:tcPr>
          <w:p w:rsidR="003C556C" w:rsidRPr="008E301E" w:rsidRDefault="003C556C" w:rsidP="003C556C">
            <w:pPr>
              <w:contextualSpacing/>
              <w:jc w:val="both"/>
              <w:rPr>
                <w:sz w:val="28"/>
                <w:szCs w:val="28"/>
              </w:rPr>
            </w:pPr>
            <w:r w:rsidRPr="008E301E">
              <w:rPr>
                <w:sz w:val="28"/>
                <w:szCs w:val="28"/>
              </w:rPr>
              <w:t>С</w:t>
            </w:r>
            <w:r>
              <w:rPr>
                <w:sz w:val="28"/>
                <w:szCs w:val="28"/>
              </w:rPr>
              <w:t>рок реализации подпрограммы 2019 - 2022</w:t>
            </w:r>
            <w:r w:rsidRPr="008E301E">
              <w:rPr>
                <w:sz w:val="28"/>
                <w:szCs w:val="28"/>
              </w:rPr>
              <w:t xml:space="preserve"> годы.</w:t>
            </w:r>
          </w:p>
          <w:p w:rsidR="003C556C" w:rsidRPr="008E301E" w:rsidRDefault="003C556C" w:rsidP="003C556C">
            <w:pPr>
              <w:contextualSpacing/>
              <w:jc w:val="both"/>
              <w:rPr>
                <w:sz w:val="28"/>
                <w:szCs w:val="28"/>
              </w:rPr>
            </w:pPr>
          </w:p>
          <w:p w:rsidR="003C556C" w:rsidRPr="008E301E" w:rsidRDefault="003C556C" w:rsidP="003C556C">
            <w:pPr>
              <w:pStyle w:val="ad"/>
              <w:ind w:left="0"/>
              <w:contextualSpacing/>
              <w:rPr>
                <w:color w:val="000000"/>
                <w:szCs w:val="28"/>
              </w:rPr>
            </w:pPr>
            <w:r w:rsidRPr="008E301E">
              <w:rPr>
                <w:color w:val="000000"/>
                <w:szCs w:val="28"/>
                <w:lang w:val="fr-FR"/>
              </w:rPr>
              <w:t>I</w:t>
            </w:r>
            <w:r>
              <w:rPr>
                <w:color w:val="000000"/>
                <w:szCs w:val="28"/>
              </w:rPr>
              <w:t xml:space="preserve"> этап  –  2019 г </w:t>
            </w:r>
            <w:r w:rsidRPr="008E301E">
              <w:rPr>
                <w:color w:val="000000"/>
                <w:szCs w:val="28"/>
              </w:rPr>
              <w:t>.</w:t>
            </w:r>
          </w:p>
          <w:p w:rsidR="003C556C" w:rsidRPr="008E301E" w:rsidRDefault="003C556C" w:rsidP="003C556C">
            <w:pPr>
              <w:pStyle w:val="ad"/>
              <w:ind w:left="0"/>
              <w:contextualSpacing/>
              <w:rPr>
                <w:color w:val="000000"/>
                <w:szCs w:val="28"/>
              </w:rPr>
            </w:pPr>
            <w:r w:rsidRPr="008E301E">
              <w:rPr>
                <w:color w:val="000000"/>
                <w:szCs w:val="28"/>
                <w:lang w:val="fr-FR"/>
              </w:rPr>
              <w:t>II</w:t>
            </w:r>
            <w:r>
              <w:rPr>
                <w:color w:val="000000"/>
                <w:szCs w:val="28"/>
              </w:rPr>
              <w:t xml:space="preserve"> этап –  2020</w:t>
            </w:r>
            <w:r w:rsidRPr="008E301E">
              <w:rPr>
                <w:color w:val="000000"/>
                <w:szCs w:val="28"/>
              </w:rPr>
              <w:t xml:space="preserve"> г</w:t>
            </w:r>
            <w:r>
              <w:rPr>
                <w:color w:val="000000"/>
                <w:szCs w:val="28"/>
              </w:rPr>
              <w:t>.</w:t>
            </w:r>
          </w:p>
          <w:p w:rsidR="003C556C" w:rsidRDefault="003C556C" w:rsidP="003C556C">
            <w:pPr>
              <w:contextualSpacing/>
              <w:jc w:val="both"/>
              <w:rPr>
                <w:sz w:val="28"/>
                <w:szCs w:val="28"/>
              </w:rPr>
            </w:pPr>
            <w:r w:rsidRPr="008E301E">
              <w:rPr>
                <w:sz w:val="28"/>
                <w:szCs w:val="28"/>
                <w:lang w:val="fr-FR"/>
              </w:rPr>
              <w:t>III</w:t>
            </w:r>
            <w:r>
              <w:rPr>
                <w:sz w:val="28"/>
                <w:szCs w:val="28"/>
              </w:rPr>
              <w:t xml:space="preserve"> этап – 2021 </w:t>
            </w:r>
            <w:r w:rsidRPr="008E301E">
              <w:rPr>
                <w:sz w:val="28"/>
                <w:szCs w:val="28"/>
              </w:rPr>
              <w:t>г.</w:t>
            </w:r>
          </w:p>
          <w:p w:rsidR="003C556C" w:rsidRPr="006E2332" w:rsidRDefault="003C556C" w:rsidP="003C556C">
            <w:pPr>
              <w:contextualSpacing/>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3C556C" w:rsidRPr="008E301E" w:rsidTr="003C556C">
        <w:trPr>
          <w:trHeight w:val="150"/>
        </w:trPr>
        <w:tc>
          <w:tcPr>
            <w:tcW w:w="2225" w:type="dxa"/>
          </w:tcPr>
          <w:p w:rsidR="003C556C" w:rsidRPr="00D56B74" w:rsidRDefault="003C556C" w:rsidP="003C556C">
            <w:pPr>
              <w:contextualSpacing/>
              <w:rPr>
                <w:b/>
                <w:sz w:val="28"/>
                <w:szCs w:val="28"/>
              </w:rPr>
            </w:pPr>
            <w:r>
              <w:rPr>
                <w:b/>
                <w:sz w:val="28"/>
                <w:szCs w:val="28"/>
              </w:rPr>
              <w:t>Ответственный исполнитель подпрограммы</w:t>
            </w:r>
          </w:p>
        </w:tc>
        <w:tc>
          <w:tcPr>
            <w:tcW w:w="6803" w:type="dxa"/>
          </w:tcPr>
          <w:p w:rsidR="003C556C" w:rsidRDefault="003C556C" w:rsidP="003C556C">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p w:rsidR="003C556C" w:rsidRPr="00D56B74" w:rsidRDefault="003C556C" w:rsidP="003C556C">
            <w:pPr>
              <w:contextualSpacing/>
              <w:jc w:val="both"/>
              <w:rPr>
                <w:sz w:val="28"/>
                <w:szCs w:val="28"/>
              </w:rPr>
            </w:pPr>
            <w:r>
              <w:rPr>
                <w:sz w:val="28"/>
                <w:szCs w:val="28"/>
              </w:rPr>
              <w:t>Администрация</w:t>
            </w:r>
            <w:r w:rsidRPr="00D56B74">
              <w:rPr>
                <w:sz w:val="28"/>
                <w:szCs w:val="28"/>
              </w:rPr>
              <w:t xml:space="preserve"> Комсомольского муниципального района</w:t>
            </w:r>
            <w:r>
              <w:rPr>
                <w:sz w:val="28"/>
                <w:szCs w:val="28"/>
              </w:rPr>
              <w:t xml:space="preserve"> Ивановской области</w:t>
            </w:r>
          </w:p>
        </w:tc>
      </w:tr>
      <w:tr w:rsidR="003C556C" w:rsidRPr="008E301E" w:rsidTr="003C556C">
        <w:trPr>
          <w:trHeight w:val="150"/>
        </w:trPr>
        <w:tc>
          <w:tcPr>
            <w:tcW w:w="2225" w:type="dxa"/>
          </w:tcPr>
          <w:p w:rsidR="003C556C" w:rsidRDefault="003C556C" w:rsidP="003C556C">
            <w:pPr>
              <w:rPr>
                <w:b/>
                <w:sz w:val="28"/>
                <w:szCs w:val="28"/>
              </w:rPr>
            </w:pPr>
            <w:r w:rsidRPr="008E301E">
              <w:rPr>
                <w:b/>
                <w:sz w:val="28"/>
                <w:szCs w:val="28"/>
              </w:rPr>
              <w:t xml:space="preserve">Исполнители </w:t>
            </w:r>
            <w:r>
              <w:rPr>
                <w:b/>
                <w:sz w:val="28"/>
                <w:szCs w:val="28"/>
              </w:rPr>
              <w:t xml:space="preserve"> основных мероприятий</w:t>
            </w:r>
          </w:p>
          <w:p w:rsidR="003C556C" w:rsidRPr="008E301E" w:rsidRDefault="003C556C" w:rsidP="003C556C">
            <w:pPr>
              <w:rPr>
                <w:b/>
                <w:sz w:val="28"/>
                <w:szCs w:val="28"/>
              </w:rPr>
            </w:pPr>
            <w:r>
              <w:rPr>
                <w:b/>
                <w:sz w:val="28"/>
                <w:szCs w:val="28"/>
              </w:rPr>
              <w:t xml:space="preserve">(мероприятий) </w:t>
            </w:r>
            <w:r w:rsidRPr="008E301E">
              <w:rPr>
                <w:b/>
                <w:sz w:val="28"/>
                <w:szCs w:val="28"/>
              </w:rPr>
              <w:t>подпрограммы</w:t>
            </w:r>
          </w:p>
        </w:tc>
        <w:tc>
          <w:tcPr>
            <w:tcW w:w="6803" w:type="dxa"/>
          </w:tcPr>
          <w:p w:rsidR="003C556C" w:rsidRPr="008E301E" w:rsidRDefault="003C556C" w:rsidP="003C556C">
            <w:pPr>
              <w:spacing w:line="360" w:lineRule="auto"/>
              <w:jc w:val="both"/>
              <w:rPr>
                <w:sz w:val="28"/>
                <w:szCs w:val="28"/>
              </w:rPr>
            </w:pPr>
            <w:r w:rsidRPr="008E301E">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p w:rsidR="003C556C" w:rsidRPr="008E301E" w:rsidRDefault="003C556C" w:rsidP="003C556C">
            <w:pPr>
              <w:spacing w:line="360" w:lineRule="auto"/>
              <w:jc w:val="both"/>
              <w:rPr>
                <w:sz w:val="28"/>
                <w:szCs w:val="28"/>
              </w:rPr>
            </w:pPr>
            <w:r>
              <w:rPr>
                <w:sz w:val="28"/>
                <w:szCs w:val="28"/>
              </w:rPr>
              <w:t>Администрация</w:t>
            </w:r>
            <w:r w:rsidRPr="00D56B74">
              <w:rPr>
                <w:sz w:val="28"/>
                <w:szCs w:val="28"/>
              </w:rPr>
              <w:t xml:space="preserve"> Комсомольского муниципального района</w:t>
            </w:r>
            <w:r>
              <w:rPr>
                <w:sz w:val="28"/>
                <w:szCs w:val="28"/>
              </w:rPr>
              <w:t xml:space="preserve"> Ивановской области</w:t>
            </w:r>
          </w:p>
        </w:tc>
      </w:tr>
      <w:tr w:rsidR="003C556C" w:rsidRPr="008E301E" w:rsidTr="003C556C">
        <w:trPr>
          <w:trHeight w:val="2684"/>
        </w:trPr>
        <w:tc>
          <w:tcPr>
            <w:tcW w:w="2225" w:type="dxa"/>
          </w:tcPr>
          <w:p w:rsidR="003C556C" w:rsidRPr="008E301E" w:rsidRDefault="003C556C" w:rsidP="003C556C">
            <w:pPr>
              <w:rPr>
                <w:b/>
                <w:sz w:val="28"/>
                <w:szCs w:val="28"/>
              </w:rPr>
            </w:pPr>
            <w:r>
              <w:rPr>
                <w:b/>
                <w:sz w:val="28"/>
                <w:szCs w:val="28"/>
              </w:rPr>
              <w:lastRenderedPageBreak/>
              <w:t>Задачи п</w:t>
            </w:r>
            <w:r w:rsidRPr="008E301E">
              <w:rPr>
                <w:b/>
                <w:sz w:val="28"/>
                <w:szCs w:val="28"/>
              </w:rPr>
              <w:t>одпрограммы</w:t>
            </w:r>
          </w:p>
        </w:tc>
        <w:tc>
          <w:tcPr>
            <w:tcW w:w="6803" w:type="dxa"/>
          </w:tcPr>
          <w:p w:rsidR="003C556C" w:rsidRPr="008E301E" w:rsidRDefault="003C556C" w:rsidP="003C556C">
            <w:pPr>
              <w:pStyle w:val="af5"/>
              <w:spacing w:before="0" w:after="0" w:line="360" w:lineRule="auto"/>
              <w:rPr>
                <w:sz w:val="28"/>
                <w:szCs w:val="28"/>
              </w:rPr>
            </w:pPr>
            <w:r w:rsidRPr="008E301E">
              <w:rPr>
                <w:sz w:val="28"/>
                <w:szCs w:val="28"/>
              </w:rPr>
              <w:t>- поддержка, развитие и обновление содержания работы учреждений культуры;</w:t>
            </w:r>
          </w:p>
          <w:p w:rsidR="003C556C" w:rsidRDefault="003C556C" w:rsidP="003C556C">
            <w:pPr>
              <w:pStyle w:val="af5"/>
              <w:spacing w:before="0" w:after="0" w:line="360" w:lineRule="auto"/>
              <w:rPr>
                <w:sz w:val="28"/>
                <w:szCs w:val="28"/>
              </w:rPr>
            </w:pPr>
            <w:r w:rsidRPr="008E301E">
              <w:rPr>
                <w:sz w:val="28"/>
                <w:szCs w:val="28"/>
              </w:rPr>
              <w:t xml:space="preserve">- расширение объема информационных услуг, </w:t>
            </w:r>
          </w:p>
          <w:p w:rsidR="003C556C" w:rsidRPr="008E301E" w:rsidRDefault="003C556C" w:rsidP="003C556C">
            <w:pPr>
              <w:pStyle w:val="af5"/>
              <w:spacing w:before="0" w:after="0" w:line="360" w:lineRule="auto"/>
              <w:rPr>
                <w:sz w:val="28"/>
                <w:szCs w:val="28"/>
              </w:rPr>
            </w:pPr>
            <w:r w:rsidRPr="008E301E">
              <w:rPr>
                <w:sz w:val="28"/>
                <w:szCs w:val="28"/>
              </w:rPr>
              <w:t>предостав</w:t>
            </w:r>
            <w:r>
              <w:rPr>
                <w:sz w:val="28"/>
                <w:szCs w:val="28"/>
              </w:rPr>
              <w:t xml:space="preserve">ляемых населению Комсомольского </w:t>
            </w:r>
            <w:r w:rsidRPr="008E301E">
              <w:rPr>
                <w:sz w:val="28"/>
                <w:szCs w:val="28"/>
              </w:rPr>
              <w:t>муниципального района;</w:t>
            </w:r>
          </w:p>
          <w:p w:rsidR="003C556C" w:rsidRPr="008E301E" w:rsidRDefault="003C556C" w:rsidP="003C556C">
            <w:pPr>
              <w:spacing w:line="360" w:lineRule="auto"/>
              <w:jc w:val="both"/>
              <w:rPr>
                <w:sz w:val="28"/>
                <w:szCs w:val="28"/>
              </w:rPr>
            </w:pPr>
            <w:r w:rsidRPr="008E301E">
              <w:rPr>
                <w:sz w:val="28"/>
                <w:szCs w:val="28"/>
              </w:rPr>
              <w:t>-развитие материально- технической базы учреждений культуры, техническое переоснащение отрасли.</w:t>
            </w:r>
          </w:p>
        </w:tc>
      </w:tr>
      <w:tr w:rsidR="003C556C" w:rsidRPr="008E301E" w:rsidTr="003C556C">
        <w:trPr>
          <w:trHeight w:val="857"/>
        </w:trPr>
        <w:tc>
          <w:tcPr>
            <w:tcW w:w="2225" w:type="dxa"/>
          </w:tcPr>
          <w:p w:rsidR="003C556C" w:rsidRDefault="003C556C" w:rsidP="003C556C">
            <w:pPr>
              <w:jc w:val="both"/>
              <w:rPr>
                <w:b/>
                <w:sz w:val="28"/>
                <w:szCs w:val="28"/>
              </w:rPr>
            </w:pPr>
            <w:r>
              <w:rPr>
                <w:b/>
                <w:sz w:val="28"/>
                <w:szCs w:val="28"/>
              </w:rPr>
              <w:t>Объемы ресурсного</w:t>
            </w:r>
          </w:p>
          <w:p w:rsidR="003C556C" w:rsidRPr="008E301E" w:rsidRDefault="003C556C" w:rsidP="003C556C">
            <w:pPr>
              <w:jc w:val="both"/>
              <w:rPr>
                <w:b/>
                <w:sz w:val="28"/>
                <w:szCs w:val="28"/>
              </w:rPr>
            </w:pPr>
            <w:r w:rsidRPr="008E301E">
              <w:rPr>
                <w:b/>
                <w:sz w:val="28"/>
                <w:szCs w:val="28"/>
              </w:rPr>
              <w:t xml:space="preserve"> обеспечения </w:t>
            </w:r>
            <w:r>
              <w:rPr>
                <w:b/>
                <w:sz w:val="28"/>
                <w:szCs w:val="28"/>
              </w:rPr>
              <w:t>подпрограмм</w:t>
            </w:r>
            <w:r w:rsidRPr="008E301E">
              <w:rPr>
                <w:b/>
                <w:sz w:val="28"/>
                <w:szCs w:val="28"/>
              </w:rPr>
              <w:t>мы</w:t>
            </w:r>
          </w:p>
        </w:tc>
        <w:tc>
          <w:tcPr>
            <w:tcW w:w="6803" w:type="dxa"/>
          </w:tcPr>
          <w:p w:rsidR="003C556C" w:rsidRDefault="003C556C" w:rsidP="003C556C">
            <w:pPr>
              <w:jc w:val="both"/>
              <w:rPr>
                <w:sz w:val="28"/>
                <w:szCs w:val="28"/>
              </w:rPr>
            </w:pPr>
            <w:r>
              <w:rPr>
                <w:sz w:val="28"/>
                <w:szCs w:val="28"/>
              </w:rPr>
              <w:t>Общий объём бюджетных ассигнований:</w:t>
            </w:r>
          </w:p>
          <w:p w:rsidR="003C556C" w:rsidRPr="008E301E" w:rsidRDefault="003C556C" w:rsidP="003C556C">
            <w:pPr>
              <w:jc w:val="both"/>
              <w:rPr>
                <w:sz w:val="28"/>
                <w:szCs w:val="28"/>
              </w:rPr>
            </w:pPr>
            <w:r>
              <w:rPr>
                <w:sz w:val="28"/>
                <w:szCs w:val="28"/>
              </w:rPr>
              <w:t>- 2019 год – 458670,00 руб.;</w:t>
            </w:r>
          </w:p>
          <w:p w:rsidR="003C556C" w:rsidRDefault="003C556C" w:rsidP="003C556C">
            <w:pPr>
              <w:jc w:val="both"/>
              <w:rPr>
                <w:sz w:val="28"/>
                <w:szCs w:val="28"/>
              </w:rPr>
            </w:pPr>
            <w:r>
              <w:rPr>
                <w:sz w:val="28"/>
                <w:szCs w:val="28"/>
              </w:rPr>
              <w:t>- 2020</w:t>
            </w:r>
            <w:r w:rsidRPr="008E301E">
              <w:rPr>
                <w:sz w:val="28"/>
                <w:szCs w:val="28"/>
              </w:rPr>
              <w:t xml:space="preserve"> год –</w:t>
            </w:r>
            <w:r>
              <w:rPr>
                <w:sz w:val="28"/>
                <w:szCs w:val="28"/>
              </w:rPr>
              <w:t xml:space="preserve"> 1234620,82 </w:t>
            </w:r>
            <w:r w:rsidRPr="008E301E">
              <w:rPr>
                <w:sz w:val="28"/>
                <w:szCs w:val="28"/>
              </w:rPr>
              <w:t>р</w:t>
            </w:r>
            <w:r>
              <w:rPr>
                <w:sz w:val="28"/>
                <w:szCs w:val="28"/>
              </w:rPr>
              <w:t>уб.</w:t>
            </w:r>
          </w:p>
          <w:p w:rsidR="003C556C" w:rsidRDefault="003C556C" w:rsidP="003C556C">
            <w:pPr>
              <w:jc w:val="both"/>
              <w:rPr>
                <w:sz w:val="28"/>
                <w:szCs w:val="28"/>
              </w:rPr>
            </w:pPr>
            <w:r>
              <w:rPr>
                <w:sz w:val="28"/>
                <w:szCs w:val="28"/>
              </w:rPr>
              <w:t>- 2021</w:t>
            </w:r>
            <w:r w:rsidRPr="008E301E">
              <w:rPr>
                <w:sz w:val="28"/>
                <w:szCs w:val="28"/>
              </w:rPr>
              <w:t xml:space="preserve"> год –</w:t>
            </w:r>
            <w:r>
              <w:rPr>
                <w:sz w:val="28"/>
                <w:szCs w:val="28"/>
              </w:rPr>
              <w:t xml:space="preserve"> 0,00 </w:t>
            </w:r>
            <w:r w:rsidRPr="008E301E">
              <w:rPr>
                <w:sz w:val="28"/>
                <w:szCs w:val="28"/>
              </w:rPr>
              <w:t>р</w:t>
            </w:r>
            <w:r>
              <w:rPr>
                <w:sz w:val="28"/>
                <w:szCs w:val="28"/>
              </w:rPr>
              <w:t>уб</w:t>
            </w:r>
            <w:r w:rsidRPr="008E301E">
              <w:rPr>
                <w:sz w:val="28"/>
                <w:szCs w:val="28"/>
              </w:rPr>
              <w:t>.</w:t>
            </w:r>
          </w:p>
          <w:p w:rsidR="003C556C" w:rsidRPr="008E301E" w:rsidRDefault="003C556C" w:rsidP="003C556C">
            <w:pPr>
              <w:jc w:val="both"/>
              <w:rPr>
                <w:sz w:val="28"/>
                <w:szCs w:val="28"/>
              </w:rPr>
            </w:pPr>
            <w:r>
              <w:rPr>
                <w:sz w:val="28"/>
                <w:szCs w:val="28"/>
              </w:rPr>
              <w:t>- 2022 год – 0,00руб.</w:t>
            </w:r>
          </w:p>
        </w:tc>
      </w:tr>
      <w:tr w:rsidR="003C556C" w:rsidRPr="008E301E" w:rsidTr="003C556C">
        <w:trPr>
          <w:trHeight w:val="857"/>
        </w:trPr>
        <w:tc>
          <w:tcPr>
            <w:tcW w:w="2225" w:type="dxa"/>
          </w:tcPr>
          <w:p w:rsidR="003C556C" w:rsidRPr="00CC5229" w:rsidRDefault="003C556C" w:rsidP="003C556C">
            <w:pPr>
              <w:rPr>
                <w:b/>
                <w:sz w:val="28"/>
                <w:szCs w:val="28"/>
              </w:rPr>
            </w:pPr>
            <w:r w:rsidRPr="00CC5229">
              <w:rPr>
                <w:b/>
                <w:sz w:val="28"/>
                <w:szCs w:val="28"/>
              </w:rPr>
              <w:t>Ожидаемые результаты  реализации</w:t>
            </w:r>
            <w:r w:rsidRPr="00CC5229">
              <w:rPr>
                <w:b/>
                <w:sz w:val="28"/>
                <w:szCs w:val="28"/>
              </w:rPr>
              <w:br/>
              <w:t>подпрограммы</w:t>
            </w:r>
          </w:p>
        </w:tc>
        <w:tc>
          <w:tcPr>
            <w:tcW w:w="6803" w:type="dxa"/>
          </w:tcPr>
          <w:p w:rsidR="003C556C" w:rsidRPr="004F72DB" w:rsidRDefault="003C556C" w:rsidP="003C556C">
            <w:pPr>
              <w:rPr>
                <w:sz w:val="28"/>
                <w:szCs w:val="28"/>
              </w:rPr>
            </w:pPr>
            <w:r w:rsidRPr="004F72DB">
              <w:rPr>
                <w:sz w:val="28"/>
                <w:szCs w:val="28"/>
              </w:rPr>
              <w:t>- удельный вес населения, участвующего в культурно-досуговых мероприятиях:</w:t>
            </w:r>
            <w:r w:rsidRPr="004F72DB">
              <w:rPr>
                <w:sz w:val="28"/>
                <w:szCs w:val="28"/>
              </w:rPr>
              <w:br/>
              <w:t>2019 г</w:t>
            </w:r>
            <w:r>
              <w:rPr>
                <w:sz w:val="28"/>
                <w:szCs w:val="28"/>
              </w:rPr>
              <w:t xml:space="preserve">. - </w:t>
            </w:r>
            <w:r w:rsidRPr="004F72DB">
              <w:rPr>
                <w:sz w:val="28"/>
                <w:szCs w:val="28"/>
              </w:rPr>
              <w:t>70</w:t>
            </w:r>
            <w:r>
              <w:rPr>
                <w:sz w:val="28"/>
                <w:szCs w:val="28"/>
              </w:rPr>
              <w:t> </w:t>
            </w:r>
            <w:r w:rsidRPr="004F72DB">
              <w:rPr>
                <w:sz w:val="28"/>
                <w:szCs w:val="28"/>
              </w:rPr>
              <w:t>%;</w:t>
            </w:r>
          </w:p>
          <w:p w:rsidR="003C556C" w:rsidRPr="004F72DB" w:rsidRDefault="003C556C" w:rsidP="003C556C">
            <w:pPr>
              <w:rPr>
                <w:sz w:val="28"/>
                <w:szCs w:val="28"/>
              </w:rPr>
            </w:pPr>
            <w:r w:rsidRPr="004F72DB">
              <w:rPr>
                <w:sz w:val="28"/>
                <w:szCs w:val="28"/>
              </w:rPr>
              <w:t>2020</w:t>
            </w:r>
            <w:r>
              <w:rPr>
                <w:sz w:val="28"/>
                <w:szCs w:val="28"/>
              </w:rPr>
              <w:t xml:space="preserve">г. -  </w:t>
            </w:r>
            <w:r w:rsidRPr="004F72DB">
              <w:rPr>
                <w:sz w:val="28"/>
                <w:szCs w:val="28"/>
              </w:rPr>
              <w:t>70</w:t>
            </w:r>
            <w:r>
              <w:rPr>
                <w:sz w:val="28"/>
                <w:szCs w:val="28"/>
              </w:rPr>
              <w:t xml:space="preserve"> %;</w:t>
            </w:r>
            <w:r w:rsidRPr="004F72DB">
              <w:rPr>
                <w:sz w:val="28"/>
                <w:szCs w:val="28"/>
              </w:rPr>
              <w:t>  </w:t>
            </w:r>
          </w:p>
          <w:p w:rsidR="003C556C" w:rsidRPr="004F72DB" w:rsidRDefault="003C556C" w:rsidP="003C556C">
            <w:pPr>
              <w:rPr>
                <w:sz w:val="28"/>
                <w:szCs w:val="28"/>
              </w:rPr>
            </w:pPr>
            <w:r w:rsidRPr="004F72DB">
              <w:rPr>
                <w:sz w:val="28"/>
                <w:szCs w:val="28"/>
              </w:rPr>
              <w:t>2021</w:t>
            </w:r>
            <w:r>
              <w:rPr>
                <w:sz w:val="28"/>
                <w:szCs w:val="28"/>
              </w:rPr>
              <w:t xml:space="preserve"> г. </w:t>
            </w:r>
            <w:r w:rsidRPr="004F72DB">
              <w:rPr>
                <w:sz w:val="28"/>
                <w:szCs w:val="28"/>
              </w:rPr>
              <w:t>– 70%</w:t>
            </w:r>
            <w:r>
              <w:rPr>
                <w:sz w:val="28"/>
                <w:szCs w:val="28"/>
              </w:rPr>
              <w:t>;</w:t>
            </w:r>
          </w:p>
          <w:p w:rsidR="003C556C" w:rsidRPr="004F72DB" w:rsidRDefault="003C556C" w:rsidP="003C556C">
            <w:pPr>
              <w:rPr>
                <w:sz w:val="28"/>
                <w:szCs w:val="28"/>
              </w:rPr>
            </w:pPr>
            <w:r>
              <w:rPr>
                <w:sz w:val="28"/>
                <w:szCs w:val="28"/>
              </w:rPr>
              <w:t>2022 г.</w:t>
            </w:r>
            <w:r w:rsidRPr="004F72DB">
              <w:rPr>
                <w:sz w:val="28"/>
                <w:szCs w:val="28"/>
              </w:rPr>
              <w:t xml:space="preserve"> – 70%</w:t>
            </w:r>
            <w:r>
              <w:rPr>
                <w:sz w:val="28"/>
                <w:szCs w:val="28"/>
              </w:rPr>
              <w:t>;</w:t>
            </w:r>
          </w:p>
          <w:p w:rsidR="003C556C" w:rsidRPr="004F72DB" w:rsidRDefault="003C556C" w:rsidP="003C556C">
            <w:pPr>
              <w:rPr>
                <w:sz w:val="28"/>
                <w:szCs w:val="28"/>
              </w:rPr>
            </w:pPr>
          </w:p>
          <w:p w:rsidR="003C556C" w:rsidRPr="004F72DB" w:rsidRDefault="003C556C" w:rsidP="003C556C">
            <w:pPr>
              <w:contextualSpacing/>
              <w:rPr>
                <w:sz w:val="28"/>
                <w:szCs w:val="28"/>
              </w:rPr>
            </w:pPr>
            <w:r w:rsidRPr="004F72DB">
              <w:rPr>
                <w:sz w:val="28"/>
                <w:szCs w:val="28"/>
              </w:rPr>
              <w:t xml:space="preserve">- число культурно-досуговых мероприятий:                   </w:t>
            </w:r>
            <w:r>
              <w:rPr>
                <w:sz w:val="28"/>
                <w:szCs w:val="28"/>
              </w:rPr>
              <w:t>                  </w:t>
            </w:r>
          </w:p>
          <w:p w:rsidR="003C556C" w:rsidRPr="004F72DB" w:rsidRDefault="003C556C" w:rsidP="003C556C">
            <w:pPr>
              <w:contextualSpacing/>
              <w:rPr>
                <w:sz w:val="28"/>
                <w:szCs w:val="28"/>
              </w:rPr>
            </w:pPr>
            <w:r w:rsidRPr="004F72DB">
              <w:rPr>
                <w:sz w:val="28"/>
                <w:szCs w:val="28"/>
              </w:rPr>
              <w:t>2019 г. -   2865 ед.;</w:t>
            </w:r>
          </w:p>
          <w:p w:rsidR="003C556C" w:rsidRPr="004F72DB" w:rsidRDefault="003C556C" w:rsidP="003C556C">
            <w:pPr>
              <w:contextualSpacing/>
              <w:rPr>
                <w:sz w:val="28"/>
                <w:szCs w:val="28"/>
              </w:rPr>
            </w:pPr>
            <w:r w:rsidRPr="004F72DB">
              <w:rPr>
                <w:sz w:val="28"/>
                <w:szCs w:val="28"/>
              </w:rPr>
              <w:t>2020г. -   2865 ед. </w:t>
            </w:r>
            <w:r>
              <w:rPr>
                <w:sz w:val="28"/>
                <w:szCs w:val="28"/>
              </w:rPr>
              <w:t>;</w:t>
            </w:r>
            <w:r w:rsidRPr="004F72DB">
              <w:rPr>
                <w:sz w:val="28"/>
                <w:szCs w:val="28"/>
              </w:rPr>
              <w:t>      </w:t>
            </w:r>
          </w:p>
          <w:p w:rsidR="003C556C" w:rsidRPr="004F72DB" w:rsidRDefault="003C556C" w:rsidP="003C556C">
            <w:pPr>
              <w:contextualSpacing/>
              <w:rPr>
                <w:sz w:val="28"/>
                <w:szCs w:val="28"/>
              </w:rPr>
            </w:pPr>
            <w:r w:rsidRPr="004F72DB">
              <w:rPr>
                <w:sz w:val="28"/>
                <w:szCs w:val="28"/>
              </w:rPr>
              <w:t>2021 г. – 2865 ед.</w:t>
            </w:r>
            <w:r>
              <w:rPr>
                <w:sz w:val="28"/>
                <w:szCs w:val="28"/>
              </w:rPr>
              <w:t>;</w:t>
            </w:r>
          </w:p>
          <w:p w:rsidR="003C556C" w:rsidRPr="004F72DB" w:rsidRDefault="003C556C" w:rsidP="003C556C">
            <w:pPr>
              <w:contextualSpacing/>
              <w:rPr>
                <w:sz w:val="28"/>
                <w:szCs w:val="28"/>
              </w:rPr>
            </w:pPr>
            <w:r>
              <w:rPr>
                <w:sz w:val="28"/>
                <w:szCs w:val="28"/>
              </w:rPr>
              <w:t>2022</w:t>
            </w:r>
            <w:r w:rsidRPr="004F72DB">
              <w:rPr>
                <w:sz w:val="28"/>
                <w:szCs w:val="28"/>
              </w:rPr>
              <w:t xml:space="preserve"> г. – 2865 ед.</w:t>
            </w:r>
            <w:r>
              <w:rPr>
                <w:sz w:val="28"/>
                <w:szCs w:val="28"/>
              </w:rPr>
              <w:t>;</w:t>
            </w:r>
          </w:p>
          <w:p w:rsidR="003C556C" w:rsidRPr="004F72DB" w:rsidRDefault="003C556C" w:rsidP="003C556C">
            <w:pPr>
              <w:contextualSpacing/>
              <w:rPr>
                <w:sz w:val="28"/>
                <w:szCs w:val="28"/>
              </w:rPr>
            </w:pPr>
          </w:p>
          <w:p w:rsidR="003C556C" w:rsidRPr="004F72DB" w:rsidRDefault="003C556C" w:rsidP="003C556C">
            <w:pPr>
              <w:rPr>
                <w:sz w:val="28"/>
                <w:szCs w:val="28"/>
              </w:rPr>
            </w:pPr>
            <w:r w:rsidRPr="004F72DB">
              <w:rPr>
                <w:sz w:val="28"/>
                <w:szCs w:val="28"/>
              </w:rPr>
              <w:t xml:space="preserve">- доля выставочных проектов:                  </w:t>
            </w:r>
          </w:p>
          <w:p w:rsidR="003C556C" w:rsidRPr="004F72DB" w:rsidRDefault="003C556C" w:rsidP="003C556C">
            <w:pPr>
              <w:rPr>
                <w:sz w:val="28"/>
                <w:szCs w:val="28"/>
              </w:rPr>
            </w:pPr>
            <w:r w:rsidRPr="004F72DB">
              <w:rPr>
                <w:sz w:val="28"/>
                <w:szCs w:val="28"/>
              </w:rPr>
              <w:t>2019 г. – 23</w:t>
            </w:r>
            <w:r>
              <w:rPr>
                <w:sz w:val="28"/>
                <w:szCs w:val="28"/>
              </w:rPr>
              <w:t>;</w:t>
            </w:r>
          </w:p>
          <w:p w:rsidR="003C556C" w:rsidRPr="004F72DB" w:rsidRDefault="003C556C" w:rsidP="003C556C">
            <w:pPr>
              <w:rPr>
                <w:sz w:val="28"/>
                <w:szCs w:val="28"/>
              </w:rPr>
            </w:pPr>
            <w:r w:rsidRPr="004F72DB">
              <w:rPr>
                <w:sz w:val="28"/>
                <w:szCs w:val="28"/>
              </w:rPr>
              <w:t>2020 г. – 23</w:t>
            </w:r>
            <w:r>
              <w:rPr>
                <w:sz w:val="28"/>
                <w:szCs w:val="28"/>
              </w:rPr>
              <w:t>;</w:t>
            </w:r>
          </w:p>
          <w:p w:rsidR="003C556C" w:rsidRPr="004F72DB" w:rsidRDefault="003C556C" w:rsidP="003C556C">
            <w:pPr>
              <w:rPr>
                <w:sz w:val="28"/>
                <w:szCs w:val="28"/>
              </w:rPr>
            </w:pPr>
            <w:r w:rsidRPr="004F72DB">
              <w:rPr>
                <w:sz w:val="28"/>
                <w:szCs w:val="28"/>
              </w:rPr>
              <w:t>2021 г. – 23</w:t>
            </w:r>
            <w:r>
              <w:rPr>
                <w:sz w:val="28"/>
                <w:szCs w:val="28"/>
              </w:rPr>
              <w:t>;</w:t>
            </w:r>
          </w:p>
          <w:p w:rsidR="003C556C" w:rsidRPr="004F72DB" w:rsidRDefault="003C556C" w:rsidP="003C556C">
            <w:pPr>
              <w:rPr>
                <w:sz w:val="28"/>
                <w:szCs w:val="28"/>
              </w:rPr>
            </w:pPr>
            <w:r>
              <w:rPr>
                <w:sz w:val="28"/>
                <w:szCs w:val="28"/>
              </w:rPr>
              <w:t>2022</w:t>
            </w:r>
            <w:r w:rsidRPr="004F72DB">
              <w:rPr>
                <w:sz w:val="28"/>
                <w:szCs w:val="28"/>
              </w:rPr>
              <w:t xml:space="preserve"> г. – 23</w:t>
            </w:r>
            <w:r>
              <w:rPr>
                <w:sz w:val="28"/>
                <w:szCs w:val="28"/>
              </w:rPr>
              <w:t>;</w:t>
            </w:r>
          </w:p>
          <w:p w:rsidR="003C556C" w:rsidRPr="004F72DB" w:rsidRDefault="003C556C" w:rsidP="003C556C">
            <w:pPr>
              <w:rPr>
                <w:sz w:val="28"/>
                <w:szCs w:val="28"/>
              </w:rPr>
            </w:pPr>
          </w:p>
          <w:p w:rsidR="003C556C" w:rsidRPr="004F72DB" w:rsidRDefault="003C556C" w:rsidP="003C556C">
            <w:pPr>
              <w:rPr>
                <w:sz w:val="28"/>
                <w:szCs w:val="28"/>
              </w:rPr>
            </w:pPr>
            <w:r w:rsidRPr="004F72DB">
              <w:rPr>
                <w:sz w:val="28"/>
                <w:szCs w:val="28"/>
              </w:rPr>
              <w:t>- доля выездных концертов в Комсомольском муниципальном районе:</w:t>
            </w:r>
          </w:p>
          <w:p w:rsidR="003C556C" w:rsidRPr="004F72DB" w:rsidRDefault="003C556C" w:rsidP="003C556C">
            <w:pPr>
              <w:rPr>
                <w:sz w:val="28"/>
                <w:szCs w:val="28"/>
              </w:rPr>
            </w:pPr>
            <w:r w:rsidRPr="004F72DB">
              <w:rPr>
                <w:sz w:val="28"/>
                <w:szCs w:val="28"/>
              </w:rPr>
              <w:t>2019 г. – 55;</w:t>
            </w:r>
          </w:p>
          <w:p w:rsidR="003C556C" w:rsidRPr="004F72DB" w:rsidRDefault="003C556C" w:rsidP="003C556C">
            <w:pPr>
              <w:rPr>
                <w:sz w:val="28"/>
                <w:szCs w:val="28"/>
              </w:rPr>
            </w:pPr>
            <w:r w:rsidRPr="004F72DB">
              <w:rPr>
                <w:sz w:val="28"/>
                <w:szCs w:val="28"/>
              </w:rPr>
              <w:t>2020 г. – 55;</w:t>
            </w:r>
          </w:p>
          <w:p w:rsidR="003C556C" w:rsidRDefault="003C556C" w:rsidP="003C556C">
            <w:pPr>
              <w:rPr>
                <w:sz w:val="28"/>
                <w:szCs w:val="28"/>
              </w:rPr>
            </w:pPr>
            <w:r w:rsidRPr="004F72DB">
              <w:rPr>
                <w:sz w:val="28"/>
                <w:szCs w:val="28"/>
              </w:rPr>
              <w:t>2021 г. -  55</w:t>
            </w:r>
            <w:r>
              <w:rPr>
                <w:sz w:val="28"/>
                <w:szCs w:val="28"/>
              </w:rPr>
              <w:t>;</w:t>
            </w:r>
          </w:p>
          <w:p w:rsidR="003C556C" w:rsidRPr="00DE586F" w:rsidRDefault="003C556C" w:rsidP="003C556C">
            <w:pPr>
              <w:rPr>
                <w:color w:val="FF0000"/>
                <w:sz w:val="28"/>
                <w:szCs w:val="28"/>
              </w:rPr>
            </w:pPr>
            <w:r>
              <w:rPr>
                <w:sz w:val="28"/>
                <w:szCs w:val="28"/>
              </w:rPr>
              <w:t>2022</w:t>
            </w:r>
            <w:r w:rsidRPr="004F72DB">
              <w:rPr>
                <w:sz w:val="28"/>
                <w:szCs w:val="28"/>
              </w:rPr>
              <w:t xml:space="preserve"> г. -  55</w:t>
            </w:r>
            <w:r>
              <w:rPr>
                <w:sz w:val="28"/>
                <w:szCs w:val="28"/>
              </w:rPr>
              <w:t>.</w:t>
            </w:r>
          </w:p>
        </w:tc>
      </w:tr>
    </w:tbl>
    <w:p w:rsidR="003C556C" w:rsidRPr="008E301E" w:rsidRDefault="003C556C" w:rsidP="003C556C">
      <w:pPr>
        <w:widowControl w:val="0"/>
        <w:rPr>
          <w:sz w:val="28"/>
          <w:szCs w:val="28"/>
        </w:rPr>
      </w:pPr>
    </w:p>
    <w:p w:rsidR="003C556C" w:rsidRPr="008E301E" w:rsidRDefault="003C556C" w:rsidP="003C556C">
      <w:pPr>
        <w:widowControl w:val="0"/>
        <w:jc w:val="center"/>
        <w:rPr>
          <w:b/>
          <w:sz w:val="28"/>
          <w:szCs w:val="28"/>
        </w:rPr>
      </w:pPr>
    </w:p>
    <w:p w:rsidR="003C556C" w:rsidRPr="008E301E" w:rsidRDefault="003C556C" w:rsidP="003C556C">
      <w:pPr>
        <w:widowControl w:val="0"/>
        <w:spacing w:line="360" w:lineRule="auto"/>
        <w:jc w:val="center"/>
        <w:rPr>
          <w:b/>
          <w:sz w:val="28"/>
          <w:szCs w:val="28"/>
        </w:rPr>
      </w:pPr>
      <w:r>
        <w:rPr>
          <w:b/>
          <w:sz w:val="28"/>
          <w:szCs w:val="28"/>
        </w:rPr>
        <w:t>2. Характеристика основных мероприятий</w:t>
      </w:r>
      <w:r w:rsidRPr="008E301E">
        <w:rPr>
          <w:b/>
          <w:sz w:val="28"/>
          <w:szCs w:val="28"/>
        </w:rPr>
        <w:t xml:space="preserve"> подпрограммы  «Проведение </w:t>
      </w:r>
      <w:r w:rsidRPr="008E301E">
        <w:rPr>
          <w:b/>
          <w:sz w:val="28"/>
          <w:szCs w:val="28"/>
        </w:rPr>
        <w:lastRenderedPageBreak/>
        <w:t>мероприятий, связанных с государственными праздниками, юбилейными и памятными датами».</w:t>
      </w:r>
    </w:p>
    <w:p w:rsidR="003C556C" w:rsidRPr="008E301E" w:rsidRDefault="003C556C" w:rsidP="003C556C">
      <w:pPr>
        <w:widowControl w:val="0"/>
        <w:spacing w:line="360" w:lineRule="auto"/>
        <w:ind w:firstLine="851"/>
        <w:jc w:val="both"/>
        <w:rPr>
          <w:sz w:val="28"/>
          <w:szCs w:val="28"/>
        </w:rPr>
      </w:pPr>
      <w:r w:rsidRPr="008E301E">
        <w:rPr>
          <w:sz w:val="28"/>
          <w:szCs w:val="28"/>
        </w:rPr>
        <w:t>Муниципальная подпрограмма является среднесрочным документом, состоящим из аналитического материала, системы мероприятий, который определяет цели и задачи сферы культуры, направленные на ее эффективное развитие в современных условиях.</w:t>
      </w:r>
    </w:p>
    <w:p w:rsidR="003C556C" w:rsidRPr="008E301E" w:rsidRDefault="003C556C" w:rsidP="003C556C">
      <w:pPr>
        <w:widowControl w:val="0"/>
        <w:spacing w:line="360" w:lineRule="auto"/>
        <w:ind w:firstLine="851"/>
        <w:jc w:val="both"/>
        <w:rPr>
          <w:sz w:val="28"/>
          <w:szCs w:val="28"/>
        </w:rPr>
      </w:pPr>
      <w:r w:rsidRPr="008E301E">
        <w:rPr>
          <w:sz w:val="28"/>
          <w:szCs w:val="28"/>
        </w:rPr>
        <w:t>Подпрограмма направлена на осуществление развития сферы культуры, в сторону ее  творческого и технологического совершенствования, повышения роли культуры в воспитании, просвещении жителей Комсомольского муниципального района.</w:t>
      </w:r>
    </w:p>
    <w:p w:rsidR="003C556C" w:rsidRPr="008E301E" w:rsidRDefault="003C556C" w:rsidP="003C556C">
      <w:pPr>
        <w:widowControl w:val="0"/>
        <w:spacing w:line="360" w:lineRule="auto"/>
        <w:ind w:firstLine="851"/>
        <w:jc w:val="both"/>
        <w:rPr>
          <w:sz w:val="28"/>
          <w:szCs w:val="28"/>
        </w:rPr>
      </w:pPr>
      <w:r w:rsidRPr="008E301E">
        <w:rPr>
          <w:sz w:val="28"/>
          <w:szCs w:val="28"/>
        </w:rPr>
        <w:t>Подпрограмма «Проведение мероприятий, связанных с государственными праздниками, юбилейными и памятными датами» формирует систему мер, направленных на проведение в муниципальном образовании Комсомольский муниципальный район мероприятий, связанных с государственными праздниками, юбилейными и памятными датами.</w:t>
      </w:r>
    </w:p>
    <w:p w:rsidR="003C556C" w:rsidRPr="008E301E" w:rsidRDefault="003C556C" w:rsidP="003C556C">
      <w:pPr>
        <w:widowControl w:val="0"/>
        <w:spacing w:line="360" w:lineRule="auto"/>
        <w:ind w:firstLine="851"/>
        <w:jc w:val="both"/>
        <w:rPr>
          <w:sz w:val="28"/>
          <w:szCs w:val="28"/>
        </w:rPr>
      </w:pPr>
      <w:r w:rsidRPr="008E301E">
        <w:rPr>
          <w:sz w:val="28"/>
          <w:szCs w:val="28"/>
        </w:rPr>
        <w:t>Традиционно, в муниципальном образовании Комсомольский муниципальный район проводятся мероприятия к социально значимым датам, такие как: День Победы, День матери, День пожилого человека, Новогодняя елка под патронатом главы Администрации Комсомольского муниципального района.</w:t>
      </w:r>
    </w:p>
    <w:p w:rsidR="003C556C" w:rsidRPr="008E301E" w:rsidRDefault="003C556C" w:rsidP="003C556C">
      <w:pPr>
        <w:widowControl w:val="0"/>
        <w:spacing w:line="360" w:lineRule="auto"/>
        <w:ind w:firstLine="851"/>
        <w:jc w:val="both"/>
        <w:rPr>
          <w:sz w:val="28"/>
          <w:szCs w:val="28"/>
        </w:rPr>
      </w:pPr>
      <w:r w:rsidRPr="008E301E">
        <w:rPr>
          <w:sz w:val="28"/>
          <w:szCs w:val="28"/>
        </w:rPr>
        <w:t>Организация и проведение данных мероприятий требует определенных затрат из местного бюджета. Муниципальные учреждения культуры на сегодняшний день должны быть конкурентоспособными  и в полном объёме отвечать запросам населения. Создание комфортных условий для работы, приобретение новейшего светового и музыкального оборудования и инвентаря будет способствовать значительному повышению качественного уровня проводимых культурно-массовых мероприятий и увеличению количества участников культурно-массовых мероприятий.</w:t>
      </w:r>
    </w:p>
    <w:p w:rsidR="003C556C" w:rsidRDefault="003C556C" w:rsidP="003C556C">
      <w:pPr>
        <w:widowControl w:val="0"/>
        <w:spacing w:line="360" w:lineRule="auto"/>
        <w:ind w:firstLine="851"/>
        <w:jc w:val="both"/>
        <w:rPr>
          <w:sz w:val="28"/>
          <w:szCs w:val="28"/>
        </w:rPr>
      </w:pPr>
      <w:r w:rsidRPr="008E301E">
        <w:rPr>
          <w:sz w:val="28"/>
          <w:szCs w:val="28"/>
        </w:rPr>
        <w:t xml:space="preserve">Перечень мероприятий Подпрограммы реализуется </w:t>
      </w:r>
      <w:r>
        <w:rPr>
          <w:sz w:val="28"/>
          <w:szCs w:val="28"/>
        </w:rPr>
        <w:t>в течение трех лет 2020-2022</w:t>
      </w:r>
      <w:r w:rsidRPr="008E301E">
        <w:rPr>
          <w:sz w:val="28"/>
          <w:szCs w:val="28"/>
        </w:rPr>
        <w:t xml:space="preserve"> годы. Подпрограмма отражает основные приоритеты</w:t>
      </w:r>
      <w:r>
        <w:rPr>
          <w:sz w:val="28"/>
          <w:szCs w:val="28"/>
        </w:rPr>
        <w:t xml:space="preserve"> развития отрасли на период 2019 - 2022</w:t>
      </w:r>
      <w:r w:rsidRPr="008E301E">
        <w:rPr>
          <w:sz w:val="28"/>
          <w:szCs w:val="28"/>
        </w:rPr>
        <w:t xml:space="preserve"> годов, представляет комплекс взаимосвязанных мероприятий и направлена на решение тактических задач.</w:t>
      </w:r>
    </w:p>
    <w:p w:rsidR="003C556C" w:rsidRPr="008E301E" w:rsidRDefault="003C556C" w:rsidP="003C556C">
      <w:pPr>
        <w:widowControl w:val="0"/>
        <w:spacing w:line="360" w:lineRule="auto"/>
        <w:jc w:val="center"/>
        <w:rPr>
          <w:b/>
          <w:sz w:val="28"/>
          <w:szCs w:val="28"/>
        </w:rPr>
      </w:pPr>
      <w:r w:rsidRPr="008E301E">
        <w:rPr>
          <w:b/>
          <w:sz w:val="28"/>
          <w:szCs w:val="28"/>
        </w:rPr>
        <w:t>Мероприятия подпрограммы.</w:t>
      </w:r>
    </w:p>
    <w:p w:rsidR="003C556C" w:rsidRDefault="003C556C" w:rsidP="003C556C">
      <w:pPr>
        <w:widowControl w:val="0"/>
        <w:spacing w:line="360" w:lineRule="auto"/>
        <w:ind w:firstLine="851"/>
        <w:jc w:val="both"/>
        <w:rPr>
          <w:sz w:val="28"/>
          <w:szCs w:val="28"/>
        </w:rPr>
      </w:pPr>
      <w:r w:rsidRPr="008E301E">
        <w:rPr>
          <w:sz w:val="28"/>
          <w:szCs w:val="28"/>
        </w:rPr>
        <w:t xml:space="preserve">Достижение цели и решение задач подпрограммы осуществляются путем скоординированного выполнения комплекса взаимоувязанных по срокам ресурсов, </w:t>
      </w:r>
      <w:r w:rsidRPr="008E301E">
        <w:rPr>
          <w:sz w:val="28"/>
          <w:szCs w:val="28"/>
        </w:rPr>
        <w:lastRenderedPageBreak/>
        <w:t xml:space="preserve">исполнителям и результатам мероприятий c учетом анализа проблем, стоящих перед сферой культуры Комсомольского муниципального района, в соответствии с направлениями обозначенными в концепции подпрограммы Проведение мероприятий, связанных с государственными праздниками, юбилейными и памятными датами». </w:t>
      </w:r>
      <w:r w:rsidRPr="00885171">
        <w:rPr>
          <w:sz w:val="28"/>
          <w:szCs w:val="28"/>
        </w:rPr>
        <w:t xml:space="preserve">Основное мероприятие </w:t>
      </w:r>
      <w:r>
        <w:rPr>
          <w:sz w:val="28"/>
          <w:szCs w:val="28"/>
        </w:rPr>
        <w:t xml:space="preserve">подпрограммы </w:t>
      </w:r>
      <w:r w:rsidRPr="00885171">
        <w:rPr>
          <w:sz w:val="28"/>
          <w:szCs w:val="28"/>
        </w:rPr>
        <w:t>"Проведение мероприятий, связанных с государственными праздниками, юбилейными и памятными датами"</w:t>
      </w:r>
      <w:r>
        <w:rPr>
          <w:sz w:val="28"/>
          <w:szCs w:val="28"/>
        </w:rPr>
        <w:t xml:space="preserve">. </w:t>
      </w:r>
      <w:r w:rsidRPr="008E301E">
        <w:rPr>
          <w:sz w:val="28"/>
          <w:szCs w:val="28"/>
        </w:rPr>
        <w:t>Объемы финансирования направлены на реализацию подпро</w:t>
      </w:r>
      <w:r>
        <w:rPr>
          <w:sz w:val="28"/>
          <w:szCs w:val="28"/>
        </w:rPr>
        <w:t>граммы по следующим мероприятиям</w:t>
      </w:r>
      <w:r w:rsidRPr="008E301E">
        <w:rPr>
          <w:sz w:val="28"/>
          <w:szCs w:val="28"/>
        </w:rPr>
        <w:t>:</w:t>
      </w:r>
    </w:p>
    <w:p w:rsidR="003C556C" w:rsidRDefault="003C556C" w:rsidP="003C556C">
      <w:pPr>
        <w:widowControl w:val="0"/>
        <w:spacing w:line="360" w:lineRule="auto"/>
        <w:ind w:firstLine="851"/>
        <w:jc w:val="both"/>
        <w:rPr>
          <w:sz w:val="28"/>
          <w:szCs w:val="28"/>
        </w:rPr>
      </w:pPr>
      <w:r>
        <w:rPr>
          <w:sz w:val="28"/>
          <w:szCs w:val="28"/>
        </w:rPr>
        <w:t xml:space="preserve"> - о</w:t>
      </w:r>
      <w:r w:rsidRPr="00885171">
        <w:rPr>
          <w:sz w:val="28"/>
          <w:szCs w:val="28"/>
        </w:rPr>
        <w:t>рганизация и проведение мероприятий, связанных с государственными праздниками, юбилейными и памятными  датами   (Закупка товаров, работ и услуг для государственных (муниципальных) нужд)</w:t>
      </w:r>
      <w:r>
        <w:rPr>
          <w:sz w:val="28"/>
          <w:szCs w:val="28"/>
        </w:rPr>
        <w:t>:</w:t>
      </w:r>
    </w:p>
    <w:p w:rsidR="003C556C" w:rsidRPr="00FC6BA3" w:rsidRDefault="003C556C" w:rsidP="003C556C">
      <w:pPr>
        <w:widowControl w:val="0"/>
        <w:spacing w:line="360" w:lineRule="auto"/>
        <w:ind w:firstLine="851"/>
        <w:jc w:val="both"/>
        <w:rPr>
          <w:sz w:val="28"/>
          <w:szCs w:val="28"/>
        </w:rPr>
      </w:pPr>
      <w:r>
        <w:rPr>
          <w:sz w:val="28"/>
          <w:szCs w:val="28"/>
        </w:rPr>
        <w:t xml:space="preserve">- </w:t>
      </w:r>
      <w:r w:rsidRPr="00FC6BA3">
        <w:rPr>
          <w:sz w:val="28"/>
          <w:szCs w:val="28"/>
        </w:rPr>
        <w:t>транспортные услуги по перевозке мебели, сцены при проведении крупных общегородских и районных мероприятий, по перевозке пассажиров микроавтобусом;</w:t>
      </w:r>
    </w:p>
    <w:p w:rsidR="003C556C" w:rsidRPr="00FC6BA3" w:rsidRDefault="003C556C" w:rsidP="003C556C">
      <w:pPr>
        <w:widowControl w:val="0"/>
        <w:spacing w:line="360" w:lineRule="auto"/>
        <w:ind w:firstLine="851"/>
        <w:jc w:val="both"/>
        <w:rPr>
          <w:sz w:val="28"/>
          <w:szCs w:val="28"/>
        </w:rPr>
      </w:pPr>
      <w:r w:rsidRPr="00FC6BA3">
        <w:rPr>
          <w:sz w:val="28"/>
          <w:szCs w:val="28"/>
        </w:rPr>
        <w:t>- аренда МТК  при проведении крупных общегородских и районных мероприятий;</w:t>
      </w:r>
    </w:p>
    <w:p w:rsidR="003C556C" w:rsidRPr="00FC6BA3" w:rsidRDefault="003C556C" w:rsidP="003C556C">
      <w:pPr>
        <w:widowControl w:val="0"/>
        <w:spacing w:line="360" w:lineRule="auto"/>
        <w:ind w:firstLine="851"/>
        <w:jc w:val="both"/>
        <w:rPr>
          <w:sz w:val="28"/>
          <w:szCs w:val="28"/>
        </w:rPr>
      </w:pPr>
      <w:r w:rsidRPr="00FC6BA3">
        <w:rPr>
          <w:sz w:val="28"/>
          <w:szCs w:val="28"/>
        </w:rPr>
        <w:t>- проведение праздничных и концертных программ на общегородских и районных мероприятиях, приуроченных к празднованию государственных и памятных дат;</w:t>
      </w:r>
    </w:p>
    <w:p w:rsidR="003C556C" w:rsidRPr="00FC6BA3" w:rsidRDefault="003C556C" w:rsidP="003C556C">
      <w:pPr>
        <w:widowControl w:val="0"/>
        <w:spacing w:line="360" w:lineRule="auto"/>
        <w:ind w:firstLine="851"/>
        <w:jc w:val="both"/>
        <w:rPr>
          <w:sz w:val="28"/>
          <w:szCs w:val="28"/>
        </w:rPr>
      </w:pPr>
      <w:r w:rsidRPr="00FC6BA3">
        <w:rPr>
          <w:sz w:val="28"/>
          <w:szCs w:val="28"/>
        </w:rPr>
        <w:t>- приобретение баннеров</w:t>
      </w:r>
      <w:r>
        <w:rPr>
          <w:sz w:val="28"/>
          <w:szCs w:val="28"/>
        </w:rPr>
        <w:t>, рекламных и декорационных конструкций</w:t>
      </w:r>
      <w:r w:rsidRPr="00FC6BA3">
        <w:rPr>
          <w:sz w:val="28"/>
          <w:szCs w:val="28"/>
        </w:rPr>
        <w:t xml:space="preserve"> для общегородских и районных мероприятий, приуроченных к празднованию государственных и памятных дат;</w:t>
      </w:r>
    </w:p>
    <w:p w:rsidR="003C556C" w:rsidRPr="00FC6BA3" w:rsidRDefault="003C556C" w:rsidP="003C556C">
      <w:pPr>
        <w:widowControl w:val="0"/>
        <w:spacing w:line="360" w:lineRule="auto"/>
        <w:ind w:firstLine="851"/>
        <w:jc w:val="both"/>
        <w:rPr>
          <w:sz w:val="28"/>
          <w:szCs w:val="28"/>
        </w:rPr>
      </w:pPr>
      <w:r w:rsidRPr="00FC6BA3">
        <w:rPr>
          <w:sz w:val="28"/>
          <w:szCs w:val="28"/>
        </w:rPr>
        <w:t>- покупка ценных призов и подарков для награждения участников районных и общегородских конкурсов, приуроченных к памятным датам и государственным праздникам;</w:t>
      </w:r>
    </w:p>
    <w:p w:rsidR="003C556C" w:rsidRPr="00FC6BA3" w:rsidRDefault="003C556C" w:rsidP="003C556C">
      <w:pPr>
        <w:widowControl w:val="0"/>
        <w:spacing w:line="360" w:lineRule="auto"/>
        <w:ind w:firstLine="851"/>
        <w:jc w:val="both"/>
        <w:rPr>
          <w:sz w:val="28"/>
          <w:szCs w:val="28"/>
        </w:rPr>
      </w:pPr>
      <w:r w:rsidRPr="00FC6BA3">
        <w:rPr>
          <w:sz w:val="28"/>
          <w:szCs w:val="28"/>
        </w:rPr>
        <w:t>- оформление мероприятий (оформление шарами, организация салюта, изготовление сувенирной продукции с си</w:t>
      </w:r>
      <w:r>
        <w:rPr>
          <w:sz w:val="28"/>
          <w:szCs w:val="28"/>
        </w:rPr>
        <w:t>мволикой района</w:t>
      </w:r>
      <w:r w:rsidRPr="00FC6BA3">
        <w:rPr>
          <w:sz w:val="28"/>
          <w:szCs w:val="28"/>
        </w:rPr>
        <w:t>, услуги по технической поддержке, звукоусилению, музыкального сопровождения,</w:t>
      </w:r>
      <w:r w:rsidRPr="00FC6BA3">
        <w:rPr>
          <w:sz w:val="22"/>
          <w:szCs w:val="22"/>
        </w:rPr>
        <w:t xml:space="preserve"> </w:t>
      </w:r>
      <w:r w:rsidRPr="00FC6BA3">
        <w:rPr>
          <w:sz w:val="28"/>
          <w:szCs w:val="28"/>
        </w:rPr>
        <w:t>услуги по производству и размещению информационных видеосюжетов, услуги по обработке и подготовке радиопрограмм, услуги по производству и размещению аудиоматериала,</w:t>
      </w:r>
      <w:r w:rsidRPr="00FC6BA3">
        <w:t xml:space="preserve">  </w:t>
      </w:r>
      <w:r w:rsidRPr="00FC6BA3">
        <w:rPr>
          <w:sz w:val="28"/>
          <w:szCs w:val="28"/>
        </w:rPr>
        <w:t>организация питания участников праздничных мероприятий, монтаж, демонтаж баннеров, услуги фотобудки, установка сцены, светотехнического, звукового оборудования</w:t>
      </w:r>
      <w:r>
        <w:rPr>
          <w:sz w:val="28"/>
          <w:szCs w:val="28"/>
        </w:rPr>
        <w:t xml:space="preserve">, услуги по подготовке городской площади к праздничным мероприятиям, изготовление и </w:t>
      </w:r>
      <w:r>
        <w:rPr>
          <w:sz w:val="28"/>
          <w:szCs w:val="28"/>
        </w:rPr>
        <w:lastRenderedPageBreak/>
        <w:t>установка металлических конструкций</w:t>
      </w:r>
      <w:r w:rsidRPr="00FC6BA3">
        <w:rPr>
          <w:sz w:val="28"/>
          <w:szCs w:val="28"/>
        </w:rPr>
        <w:t xml:space="preserve"> )</w:t>
      </w:r>
    </w:p>
    <w:p w:rsidR="003C556C" w:rsidRPr="00ED4799" w:rsidRDefault="003C556C" w:rsidP="003C556C">
      <w:pPr>
        <w:widowControl w:val="0"/>
        <w:spacing w:line="360" w:lineRule="auto"/>
        <w:ind w:firstLine="851"/>
        <w:jc w:val="both"/>
        <w:rPr>
          <w:sz w:val="28"/>
          <w:szCs w:val="28"/>
        </w:rPr>
      </w:pPr>
      <w:r w:rsidRPr="008E301E">
        <w:rPr>
          <w:sz w:val="28"/>
          <w:szCs w:val="28"/>
        </w:rPr>
        <w:t>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w:t>
      </w:r>
    </w:p>
    <w:p w:rsidR="003C556C" w:rsidRPr="008E301E" w:rsidRDefault="003C556C" w:rsidP="003C556C">
      <w:pPr>
        <w:widowControl w:val="0"/>
        <w:spacing w:line="360" w:lineRule="auto"/>
        <w:ind w:firstLine="851"/>
        <w:jc w:val="center"/>
        <w:rPr>
          <w:b/>
          <w:sz w:val="28"/>
          <w:szCs w:val="28"/>
        </w:rPr>
      </w:pPr>
      <w:r w:rsidRPr="008E301E">
        <w:rPr>
          <w:b/>
          <w:sz w:val="28"/>
          <w:szCs w:val="28"/>
        </w:rPr>
        <w:t>Ожидаемые результаты реализации Подпрограммы.</w:t>
      </w:r>
    </w:p>
    <w:p w:rsidR="003C556C" w:rsidRPr="006065E7" w:rsidRDefault="003C556C" w:rsidP="003C556C">
      <w:pPr>
        <w:spacing w:line="360" w:lineRule="auto"/>
        <w:ind w:firstLine="709"/>
        <w:jc w:val="both"/>
        <w:rPr>
          <w:b/>
          <w:sz w:val="28"/>
          <w:szCs w:val="28"/>
        </w:rPr>
      </w:pPr>
      <w:r w:rsidRPr="008E301E">
        <w:rPr>
          <w:sz w:val="28"/>
          <w:szCs w:val="28"/>
        </w:rPr>
        <w:t xml:space="preserve">Обеспечение конституционного права населения Комсомольского муниципального района на доступ к ценностям культуры  и свободы творчества в сфере культуры; создание условий для организации досуга и обеспечения жителей района услугами организаций культуры; развитие библиотечного дела и популяризация чтения; создание условий для укрепления материально-технической базы учреждений </w:t>
      </w:r>
      <w:hyperlink r:id="rId15" w:anchor="YANDEX_47" w:history="1"/>
      <w:r w:rsidRPr="008E301E">
        <w:rPr>
          <w:rStyle w:val="highlighthighlightactive"/>
          <w:szCs w:val="28"/>
        </w:rPr>
        <w:t> культуры,</w:t>
      </w:r>
      <w:r w:rsidRPr="008E301E">
        <w:rPr>
          <w:sz w:val="28"/>
          <w:szCs w:val="28"/>
        </w:rPr>
        <w:t xml:space="preserve"> повышение эффективности их деятельности.  Увеличение количества посещений театрально-концертных мероприятий; увеличение численности участников платных и бесплатных культурно-досуговых мероприятий; повышение уровня удовлетворенности жителей Комсомольского муниципального района качеством  предоставления услуг; увеличение числа выставочных проектов; увеличение показа театрально-концертных представлений.</w:t>
      </w:r>
    </w:p>
    <w:p w:rsidR="003C556C" w:rsidRPr="0007744D" w:rsidRDefault="003C556C" w:rsidP="003C556C">
      <w:pPr>
        <w:spacing w:line="360" w:lineRule="auto"/>
        <w:ind w:firstLine="709"/>
        <w:jc w:val="center"/>
        <w:rPr>
          <w:b/>
          <w:sz w:val="28"/>
          <w:szCs w:val="28"/>
        </w:rPr>
      </w:pPr>
      <w:r w:rsidRPr="0007744D">
        <w:rPr>
          <w:b/>
          <w:sz w:val="28"/>
          <w:szCs w:val="28"/>
        </w:rPr>
        <w:t>3. Целевые индикаторы (показатели)  подпрограммы</w:t>
      </w:r>
    </w:p>
    <w:tbl>
      <w:tblPr>
        <w:tblW w:w="914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84"/>
        <w:gridCol w:w="993"/>
        <w:gridCol w:w="1253"/>
        <w:gridCol w:w="1260"/>
        <w:gridCol w:w="1080"/>
        <w:gridCol w:w="1080"/>
        <w:gridCol w:w="1034"/>
      </w:tblGrid>
      <w:tr w:rsidR="003C556C" w:rsidRPr="0007744D" w:rsidTr="003C556C">
        <w:trPr>
          <w:jc w:val="center"/>
        </w:trPr>
        <w:tc>
          <w:tcPr>
            <w:tcW w:w="465" w:type="dxa"/>
            <w:vMerge w:val="restart"/>
          </w:tcPr>
          <w:p w:rsidR="003C556C" w:rsidRPr="0007744D" w:rsidRDefault="003C556C" w:rsidP="003C556C">
            <w:pPr>
              <w:spacing w:line="360" w:lineRule="auto"/>
              <w:jc w:val="both"/>
              <w:rPr>
                <w:b/>
              </w:rPr>
            </w:pPr>
            <w:r w:rsidRPr="0007744D">
              <w:rPr>
                <w:b/>
              </w:rPr>
              <w:t>№</w:t>
            </w:r>
            <w:r w:rsidRPr="0007744D">
              <w:rPr>
                <w:b/>
                <w:lang w:val="en-US"/>
              </w:rPr>
              <w:t xml:space="preserve"> п/п</w:t>
            </w:r>
          </w:p>
          <w:p w:rsidR="003C556C" w:rsidRPr="0007744D" w:rsidRDefault="003C556C" w:rsidP="003C556C">
            <w:pPr>
              <w:spacing w:line="360" w:lineRule="auto"/>
              <w:jc w:val="both"/>
              <w:rPr>
                <w:b/>
              </w:rPr>
            </w:pPr>
          </w:p>
        </w:tc>
        <w:tc>
          <w:tcPr>
            <w:tcW w:w="1984" w:type="dxa"/>
            <w:vMerge w:val="restart"/>
          </w:tcPr>
          <w:p w:rsidR="003C556C" w:rsidRPr="0007744D" w:rsidRDefault="003C556C" w:rsidP="003C556C">
            <w:pPr>
              <w:spacing w:line="360" w:lineRule="auto"/>
              <w:jc w:val="both"/>
              <w:rPr>
                <w:b/>
              </w:rPr>
            </w:pPr>
            <w:r w:rsidRPr="0007744D">
              <w:rPr>
                <w:b/>
              </w:rPr>
              <w:t>Наименование целевого индикатора (показателя)</w:t>
            </w:r>
          </w:p>
        </w:tc>
        <w:tc>
          <w:tcPr>
            <w:tcW w:w="993" w:type="dxa"/>
            <w:vMerge w:val="restart"/>
          </w:tcPr>
          <w:p w:rsidR="003C556C" w:rsidRPr="0007744D" w:rsidRDefault="003C556C" w:rsidP="003C556C">
            <w:pPr>
              <w:spacing w:line="360" w:lineRule="auto"/>
              <w:jc w:val="both"/>
              <w:rPr>
                <w:b/>
              </w:rPr>
            </w:pPr>
            <w:r w:rsidRPr="0007744D">
              <w:rPr>
                <w:b/>
              </w:rPr>
              <w:t>Ед. изм.</w:t>
            </w:r>
          </w:p>
          <w:p w:rsidR="003C556C" w:rsidRPr="0007744D" w:rsidRDefault="003C556C" w:rsidP="003C556C">
            <w:pPr>
              <w:spacing w:line="360" w:lineRule="auto"/>
              <w:jc w:val="both"/>
              <w:rPr>
                <w:b/>
              </w:rPr>
            </w:pPr>
          </w:p>
        </w:tc>
        <w:tc>
          <w:tcPr>
            <w:tcW w:w="5707" w:type="dxa"/>
            <w:gridSpan w:val="5"/>
          </w:tcPr>
          <w:p w:rsidR="003C556C" w:rsidRPr="0007744D" w:rsidRDefault="003C556C" w:rsidP="003C556C">
            <w:pPr>
              <w:spacing w:line="360" w:lineRule="auto"/>
              <w:jc w:val="center"/>
              <w:rPr>
                <w:b/>
              </w:rPr>
            </w:pPr>
            <w:r w:rsidRPr="0007744D">
              <w:rPr>
                <w:b/>
                <w:lang w:val="en-US"/>
              </w:rPr>
              <w:t>Значения</w:t>
            </w:r>
            <w:r w:rsidRPr="0007744D">
              <w:rPr>
                <w:b/>
              </w:rPr>
              <w:t xml:space="preserve"> целевых индикаторов (</w:t>
            </w:r>
            <w:r w:rsidRPr="0007744D">
              <w:rPr>
                <w:b/>
                <w:lang w:val="en-US"/>
              </w:rPr>
              <w:t>показателей</w:t>
            </w:r>
            <w:r w:rsidRPr="0007744D">
              <w:rPr>
                <w:b/>
              </w:rPr>
              <w:t>)</w:t>
            </w:r>
          </w:p>
        </w:tc>
      </w:tr>
      <w:tr w:rsidR="003C556C" w:rsidRPr="0007744D" w:rsidTr="003C556C">
        <w:trPr>
          <w:trHeight w:val="876"/>
          <w:jc w:val="center"/>
        </w:trPr>
        <w:tc>
          <w:tcPr>
            <w:tcW w:w="465" w:type="dxa"/>
            <w:vMerge/>
          </w:tcPr>
          <w:p w:rsidR="003C556C" w:rsidRPr="0007744D" w:rsidRDefault="003C556C" w:rsidP="003C556C">
            <w:pPr>
              <w:spacing w:line="360" w:lineRule="auto"/>
              <w:jc w:val="both"/>
              <w:rPr>
                <w:b/>
              </w:rPr>
            </w:pPr>
          </w:p>
        </w:tc>
        <w:tc>
          <w:tcPr>
            <w:tcW w:w="1984" w:type="dxa"/>
            <w:vMerge/>
          </w:tcPr>
          <w:p w:rsidR="003C556C" w:rsidRPr="0007744D" w:rsidRDefault="003C556C" w:rsidP="003C556C">
            <w:pPr>
              <w:spacing w:line="360" w:lineRule="auto"/>
              <w:jc w:val="both"/>
              <w:rPr>
                <w:b/>
              </w:rPr>
            </w:pPr>
          </w:p>
        </w:tc>
        <w:tc>
          <w:tcPr>
            <w:tcW w:w="993" w:type="dxa"/>
            <w:vMerge/>
          </w:tcPr>
          <w:p w:rsidR="003C556C" w:rsidRPr="0007744D" w:rsidRDefault="003C556C" w:rsidP="003C556C">
            <w:pPr>
              <w:spacing w:line="360" w:lineRule="auto"/>
              <w:jc w:val="both"/>
              <w:rPr>
                <w:b/>
              </w:rPr>
            </w:pPr>
          </w:p>
        </w:tc>
        <w:tc>
          <w:tcPr>
            <w:tcW w:w="1253" w:type="dxa"/>
          </w:tcPr>
          <w:p w:rsidR="003C556C" w:rsidRPr="0007744D" w:rsidRDefault="003C556C" w:rsidP="003C556C">
            <w:pPr>
              <w:spacing w:line="360" w:lineRule="auto"/>
              <w:jc w:val="center"/>
              <w:rPr>
                <w:b/>
              </w:rPr>
            </w:pPr>
          </w:p>
        </w:tc>
        <w:tc>
          <w:tcPr>
            <w:tcW w:w="1260" w:type="dxa"/>
          </w:tcPr>
          <w:p w:rsidR="003C556C" w:rsidRPr="0007744D" w:rsidRDefault="003C556C" w:rsidP="003C556C">
            <w:pPr>
              <w:spacing w:line="360" w:lineRule="auto"/>
              <w:jc w:val="center"/>
              <w:rPr>
                <w:b/>
              </w:rPr>
            </w:pPr>
            <w:r>
              <w:rPr>
                <w:b/>
              </w:rPr>
              <w:t>2019</w:t>
            </w:r>
            <w:r w:rsidRPr="0007744D">
              <w:rPr>
                <w:b/>
              </w:rPr>
              <w:t xml:space="preserve"> г</w:t>
            </w:r>
          </w:p>
        </w:tc>
        <w:tc>
          <w:tcPr>
            <w:tcW w:w="1080" w:type="dxa"/>
          </w:tcPr>
          <w:p w:rsidR="003C556C" w:rsidRPr="0007744D" w:rsidRDefault="003C556C" w:rsidP="003C556C">
            <w:pPr>
              <w:spacing w:line="360" w:lineRule="auto"/>
              <w:jc w:val="center"/>
              <w:rPr>
                <w:b/>
              </w:rPr>
            </w:pPr>
            <w:r>
              <w:rPr>
                <w:b/>
              </w:rPr>
              <w:t>2020</w:t>
            </w:r>
            <w:r w:rsidRPr="0007744D">
              <w:rPr>
                <w:b/>
              </w:rPr>
              <w:t xml:space="preserve"> г</w:t>
            </w:r>
          </w:p>
        </w:tc>
        <w:tc>
          <w:tcPr>
            <w:tcW w:w="1080" w:type="dxa"/>
          </w:tcPr>
          <w:p w:rsidR="003C556C" w:rsidRPr="0007744D" w:rsidRDefault="003C556C" w:rsidP="003C556C">
            <w:pPr>
              <w:spacing w:line="360" w:lineRule="auto"/>
              <w:jc w:val="center"/>
              <w:rPr>
                <w:b/>
              </w:rPr>
            </w:pPr>
            <w:r>
              <w:rPr>
                <w:b/>
              </w:rPr>
              <w:t>2021</w:t>
            </w:r>
            <w:r w:rsidRPr="0007744D">
              <w:rPr>
                <w:b/>
              </w:rPr>
              <w:t xml:space="preserve"> г</w:t>
            </w:r>
          </w:p>
        </w:tc>
        <w:tc>
          <w:tcPr>
            <w:tcW w:w="1034" w:type="dxa"/>
          </w:tcPr>
          <w:p w:rsidR="003C556C" w:rsidRPr="0007744D" w:rsidRDefault="003C556C" w:rsidP="003C556C">
            <w:pPr>
              <w:spacing w:line="360" w:lineRule="auto"/>
              <w:jc w:val="center"/>
              <w:rPr>
                <w:b/>
              </w:rPr>
            </w:pPr>
            <w:r>
              <w:rPr>
                <w:b/>
              </w:rPr>
              <w:t>2022</w:t>
            </w:r>
            <w:r w:rsidRPr="0007744D">
              <w:rPr>
                <w:b/>
              </w:rPr>
              <w:t xml:space="preserve"> г</w:t>
            </w:r>
          </w:p>
        </w:tc>
      </w:tr>
      <w:tr w:rsidR="003C556C" w:rsidRPr="008E301E" w:rsidTr="003C556C">
        <w:trPr>
          <w:jc w:val="center"/>
        </w:trPr>
        <w:tc>
          <w:tcPr>
            <w:tcW w:w="465" w:type="dxa"/>
          </w:tcPr>
          <w:p w:rsidR="003C556C" w:rsidRPr="008E301E" w:rsidRDefault="003C556C" w:rsidP="003C556C">
            <w:pPr>
              <w:spacing w:line="360" w:lineRule="auto"/>
              <w:rPr>
                <w:sz w:val="28"/>
                <w:szCs w:val="28"/>
              </w:rPr>
            </w:pPr>
            <w:r w:rsidRPr="008E301E">
              <w:rPr>
                <w:sz w:val="28"/>
                <w:szCs w:val="28"/>
              </w:rPr>
              <w:t>1</w:t>
            </w:r>
          </w:p>
        </w:tc>
        <w:tc>
          <w:tcPr>
            <w:tcW w:w="1984" w:type="dxa"/>
          </w:tcPr>
          <w:p w:rsidR="003C556C" w:rsidRPr="008E301E" w:rsidRDefault="003C556C" w:rsidP="003C556C">
            <w:pPr>
              <w:spacing w:line="360" w:lineRule="auto"/>
              <w:rPr>
                <w:sz w:val="28"/>
                <w:szCs w:val="28"/>
              </w:rPr>
            </w:pPr>
            <w:r w:rsidRPr="008E301E">
              <w:rPr>
                <w:sz w:val="28"/>
                <w:szCs w:val="28"/>
              </w:rPr>
              <w:t>Удельный вес населения, участвующего в культурно-досуговых мероприятиях</w:t>
            </w:r>
          </w:p>
        </w:tc>
        <w:tc>
          <w:tcPr>
            <w:tcW w:w="993" w:type="dxa"/>
          </w:tcPr>
          <w:p w:rsidR="003C556C" w:rsidRPr="008E301E" w:rsidRDefault="003C556C" w:rsidP="003C556C">
            <w:pPr>
              <w:spacing w:line="360" w:lineRule="auto"/>
              <w:jc w:val="center"/>
              <w:rPr>
                <w:sz w:val="28"/>
                <w:szCs w:val="28"/>
              </w:rPr>
            </w:pPr>
            <w:r w:rsidRPr="008E301E">
              <w:rPr>
                <w:sz w:val="28"/>
                <w:szCs w:val="28"/>
              </w:rPr>
              <w:t>%</w:t>
            </w:r>
          </w:p>
        </w:tc>
        <w:tc>
          <w:tcPr>
            <w:tcW w:w="1253" w:type="dxa"/>
          </w:tcPr>
          <w:p w:rsidR="003C556C" w:rsidRPr="008E301E" w:rsidRDefault="003C556C" w:rsidP="003C556C">
            <w:pPr>
              <w:spacing w:line="360" w:lineRule="auto"/>
              <w:jc w:val="center"/>
              <w:rPr>
                <w:sz w:val="28"/>
                <w:szCs w:val="28"/>
              </w:rPr>
            </w:pPr>
          </w:p>
        </w:tc>
        <w:tc>
          <w:tcPr>
            <w:tcW w:w="1260" w:type="dxa"/>
          </w:tcPr>
          <w:p w:rsidR="003C556C" w:rsidRPr="008E301E" w:rsidRDefault="003C556C" w:rsidP="003C556C">
            <w:pPr>
              <w:spacing w:line="360" w:lineRule="auto"/>
              <w:jc w:val="center"/>
              <w:rPr>
                <w:sz w:val="28"/>
                <w:szCs w:val="28"/>
              </w:rPr>
            </w:pPr>
            <w:r>
              <w:rPr>
                <w:sz w:val="28"/>
                <w:szCs w:val="28"/>
              </w:rPr>
              <w:t>70</w:t>
            </w:r>
          </w:p>
        </w:tc>
        <w:tc>
          <w:tcPr>
            <w:tcW w:w="1080" w:type="dxa"/>
          </w:tcPr>
          <w:p w:rsidR="003C556C" w:rsidRPr="008E301E" w:rsidRDefault="003C556C" w:rsidP="003C556C">
            <w:pPr>
              <w:spacing w:line="360" w:lineRule="auto"/>
              <w:jc w:val="center"/>
              <w:rPr>
                <w:sz w:val="28"/>
                <w:szCs w:val="28"/>
              </w:rPr>
            </w:pPr>
            <w:r>
              <w:rPr>
                <w:sz w:val="28"/>
                <w:szCs w:val="28"/>
              </w:rPr>
              <w:t>70</w:t>
            </w:r>
          </w:p>
        </w:tc>
        <w:tc>
          <w:tcPr>
            <w:tcW w:w="1080" w:type="dxa"/>
          </w:tcPr>
          <w:p w:rsidR="003C556C" w:rsidRPr="008E301E" w:rsidRDefault="003C556C" w:rsidP="003C556C">
            <w:pPr>
              <w:spacing w:line="360" w:lineRule="auto"/>
              <w:jc w:val="center"/>
              <w:rPr>
                <w:sz w:val="28"/>
                <w:szCs w:val="28"/>
              </w:rPr>
            </w:pPr>
            <w:r>
              <w:rPr>
                <w:sz w:val="28"/>
                <w:szCs w:val="28"/>
              </w:rPr>
              <w:t>70</w:t>
            </w:r>
          </w:p>
        </w:tc>
        <w:tc>
          <w:tcPr>
            <w:tcW w:w="1034" w:type="dxa"/>
          </w:tcPr>
          <w:p w:rsidR="003C556C" w:rsidRPr="008E301E" w:rsidRDefault="003C556C" w:rsidP="003C556C">
            <w:pPr>
              <w:spacing w:line="360" w:lineRule="auto"/>
              <w:jc w:val="center"/>
              <w:rPr>
                <w:sz w:val="28"/>
                <w:szCs w:val="28"/>
              </w:rPr>
            </w:pPr>
            <w:r>
              <w:rPr>
                <w:sz w:val="28"/>
                <w:szCs w:val="28"/>
              </w:rPr>
              <w:t>70</w:t>
            </w:r>
          </w:p>
        </w:tc>
      </w:tr>
      <w:tr w:rsidR="003C556C" w:rsidRPr="008E301E" w:rsidTr="003C556C">
        <w:trPr>
          <w:jc w:val="center"/>
        </w:trPr>
        <w:tc>
          <w:tcPr>
            <w:tcW w:w="465" w:type="dxa"/>
          </w:tcPr>
          <w:p w:rsidR="003C556C" w:rsidRPr="008E301E" w:rsidRDefault="003C556C" w:rsidP="003C556C">
            <w:pPr>
              <w:spacing w:line="360" w:lineRule="auto"/>
              <w:rPr>
                <w:sz w:val="28"/>
                <w:szCs w:val="28"/>
              </w:rPr>
            </w:pPr>
            <w:r w:rsidRPr="008E301E">
              <w:rPr>
                <w:sz w:val="28"/>
                <w:szCs w:val="28"/>
              </w:rPr>
              <w:t>2</w:t>
            </w:r>
          </w:p>
        </w:tc>
        <w:tc>
          <w:tcPr>
            <w:tcW w:w="1984" w:type="dxa"/>
          </w:tcPr>
          <w:p w:rsidR="003C556C" w:rsidRPr="008E301E" w:rsidRDefault="003C556C" w:rsidP="003C556C">
            <w:pPr>
              <w:spacing w:line="360" w:lineRule="auto"/>
              <w:rPr>
                <w:sz w:val="28"/>
                <w:szCs w:val="28"/>
              </w:rPr>
            </w:pPr>
            <w:r w:rsidRPr="008E301E">
              <w:rPr>
                <w:sz w:val="28"/>
                <w:szCs w:val="28"/>
              </w:rPr>
              <w:t>Число культурно-досуговых мероприятий</w:t>
            </w:r>
          </w:p>
        </w:tc>
        <w:tc>
          <w:tcPr>
            <w:tcW w:w="993" w:type="dxa"/>
          </w:tcPr>
          <w:p w:rsidR="003C556C" w:rsidRPr="008E301E" w:rsidRDefault="003C556C" w:rsidP="003C556C">
            <w:pPr>
              <w:spacing w:line="360" w:lineRule="auto"/>
              <w:rPr>
                <w:sz w:val="28"/>
                <w:szCs w:val="28"/>
              </w:rPr>
            </w:pPr>
            <w:r w:rsidRPr="008E301E">
              <w:rPr>
                <w:sz w:val="28"/>
                <w:szCs w:val="28"/>
              </w:rPr>
              <w:t>ед.</w:t>
            </w:r>
          </w:p>
        </w:tc>
        <w:tc>
          <w:tcPr>
            <w:tcW w:w="1253" w:type="dxa"/>
          </w:tcPr>
          <w:p w:rsidR="003C556C" w:rsidRPr="008E301E" w:rsidRDefault="003C556C" w:rsidP="003C556C">
            <w:pPr>
              <w:spacing w:line="360" w:lineRule="auto"/>
              <w:jc w:val="center"/>
              <w:rPr>
                <w:sz w:val="28"/>
                <w:szCs w:val="28"/>
              </w:rPr>
            </w:pPr>
          </w:p>
        </w:tc>
        <w:tc>
          <w:tcPr>
            <w:tcW w:w="1260" w:type="dxa"/>
          </w:tcPr>
          <w:p w:rsidR="003C556C" w:rsidRPr="008E301E" w:rsidRDefault="003C556C" w:rsidP="003C556C">
            <w:pPr>
              <w:spacing w:line="360" w:lineRule="auto"/>
              <w:jc w:val="center"/>
              <w:rPr>
                <w:sz w:val="28"/>
                <w:szCs w:val="28"/>
              </w:rPr>
            </w:pPr>
            <w:r>
              <w:rPr>
                <w:sz w:val="28"/>
                <w:szCs w:val="28"/>
              </w:rPr>
              <w:t>2865</w:t>
            </w:r>
          </w:p>
        </w:tc>
        <w:tc>
          <w:tcPr>
            <w:tcW w:w="1080" w:type="dxa"/>
          </w:tcPr>
          <w:p w:rsidR="003C556C" w:rsidRPr="008E301E" w:rsidRDefault="003C556C" w:rsidP="003C556C">
            <w:pPr>
              <w:spacing w:line="360" w:lineRule="auto"/>
              <w:jc w:val="center"/>
              <w:rPr>
                <w:sz w:val="28"/>
                <w:szCs w:val="28"/>
              </w:rPr>
            </w:pPr>
            <w:r>
              <w:rPr>
                <w:sz w:val="28"/>
                <w:szCs w:val="28"/>
              </w:rPr>
              <w:t>2865</w:t>
            </w:r>
          </w:p>
        </w:tc>
        <w:tc>
          <w:tcPr>
            <w:tcW w:w="1080" w:type="dxa"/>
          </w:tcPr>
          <w:p w:rsidR="003C556C" w:rsidRPr="008E301E" w:rsidRDefault="003C556C" w:rsidP="003C556C">
            <w:pPr>
              <w:spacing w:line="360" w:lineRule="auto"/>
              <w:jc w:val="center"/>
              <w:rPr>
                <w:sz w:val="28"/>
                <w:szCs w:val="28"/>
              </w:rPr>
            </w:pPr>
            <w:r>
              <w:rPr>
                <w:sz w:val="28"/>
                <w:szCs w:val="28"/>
              </w:rPr>
              <w:t>2865</w:t>
            </w:r>
          </w:p>
        </w:tc>
        <w:tc>
          <w:tcPr>
            <w:tcW w:w="1034" w:type="dxa"/>
          </w:tcPr>
          <w:p w:rsidR="003C556C" w:rsidRPr="008E301E" w:rsidRDefault="003C556C" w:rsidP="003C556C">
            <w:pPr>
              <w:spacing w:line="360" w:lineRule="auto"/>
              <w:jc w:val="center"/>
              <w:rPr>
                <w:sz w:val="28"/>
                <w:szCs w:val="28"/>
              </w:rPr>
            </w:pPr>
            <w:r>
              <w:rPr>
                <w:sz w:val="28"/>
                <w:szCs w:val="28"/>
              </w:rPr>
              <w:t>2865</w:t>
            </w:r>
          </w:p>
        </w:tc>
      </w:tr>
      <w:tr w:rsidR="003C556C" w:rsidRPr="008E301E" w:rsidTr="003C556C">
        <w:trPr>
          <w:jc w:val="center"/>
        </w:trPr>
        <w:tc>
          <w:tcPr>
            <w:tcW w:w="465" w:type="dxa"/>
          </w:tcPr>
          <w:p w:rsidR="003C556C" w:rsidRPr="008E301E" w:rsidRDefault="003C556C" w:rsidP="003C556C">
            <w:pPr>
              <w:spacing w:line="360" w:lineRule="auto"/>
              <w:rPr>
                <w:sz w:val="28"/>
                <w:szCs w:val="28"/>
              </w:rPr>
            </w:pPr>
            <w:r w:rsidRPr="008E301E">
              <w:rPr>
                <w:sz w:val="28"/>
                <w:szCs w:val="28"/>
              </w:rPr>
              <w:lastRenderedPageBreak/>
              <w:t>3</w:t>
            </w:r>
          </w:p>
        </w:tc>
        <w:tc>
          <w:tcPr>
            <w:tcW w:w="1984" w:type="dxa"/>
          </w:tcPr>
          <w:p w:rsidR="003C556C" w:rsidRPr="008E301E" w:rsidRDefault="003C556C" w:rsidP="003C556C">
            <w:pPr>
              <w:spacing w:line="360" w:lineRule="auto"/>
              <w:rPr>
                <w:sz w:val="28"/>
                <w:szCs w:val="28"/>
              </w:rPr>
            </w:pPr>
            <w:r w:rsidRPr="008E301E">
              <w:rPr>
                <w:sz w:val="28"/>
                <w:szCs w:val="28"/>
              </w:rPr>
              <w:t>Доля выставочных проектов</w:t>
            </w:r>
          </w:p>
        </w:tc>
        <w:tc>
          <w:tcPr>
            <w:tcW w:w="993" w:type="dxa"/>
          </w:tcPr>
          <w:p w:rsidR="003C556C" w:rsidRPr="008E301E" w:rsidRDefault="003C556C" w:rsidP="003C556C">
            <w:pPr>
              <w:spacing w:line="360" w:lineRule="auto"/>
              <w:rPr>
                <w:sz w:val="28"/>
                <w:szCs w:val="28"/>
              </w:rPr>
            </w:pPr>
            <w:r w:rsidRPr="008E301E">
              <w:rPr>
                <w:sz w:val="28"/>
                <w:szCs w:val="28"/>
              </w:rPr>
              <w:t>ед.</w:t>
            </w:r>
          </w:p>
        </w:tc>
        <w:tc>
          <w:tcPr>
            <w:tcW w:w="1253" w:type="dxa"/>
          </w:tcPr>
          <w:p w:rsidR="003C556C" w:rsidRPr="008E301E" w:rsidRDefault="003C556C" w:rsidP="003C556C">
            <w:pPr>
              <w:spacing w:line="360" w:lineRule="auto"/>
              <w:jc w:val="center"/>
              <w:rPr>
                <w:sz w:val="28"/>
                <w:szCs w:val="28"/>
              </w:rPr>
            </w:pPr>
          </w:p>
        </w:tc>
        <w:tc>
          <w:tcPr>
            <w:tcW w:w="1260" w:type="dxa"/>
          </w:tcPr>
          <w:p w:rsidR="003C556C" w:rsidRPr="008E301E" w:rsidRDefault="003C556C" w:rsidP="003C556C">
            <w:pPr>
              <w:spacing w:line="360" w:lineRule="auto"/>
              <w:jc w:val="center"/>
              <w:rPr>
                <w:sz w:val="28"/>
                <w:szCs w:val="28"/>
              </w:rPr>
            </w:pPr>
            <w:r>
              <w:rPr>
                <w:sz w:val="28"/>
                <w:szCs w:val="28"/>
              </w:rPr>
              <w:t>23</w:t>
            </w:r>
          </w:p>
        </w:tc>
        <w:tc>
          <w:tcPr>
            <w:tcW w:w="1080" w:type="dxa"/>
          </w:tcPr>
          <w:p w:rsidR="003C556C" w:rsidRPr="008E301E" w:rsidRDefault="003C556C" w:rsidP="003C556C">
            <w:pPr>
              <w:spacing w:line="360" w:lineRule="auto"/>
              <w:jc w:val="center"/>
              <w:rPr>
                <w:sz w:val="28"/>
                <w:szCs w:val="28"/>
              </w:rPr>
            </w:pPr>
            <w:r>
              <w:rPr>
                <w:sz w:val="28"/>
                <w:szCs w:val="28"/>
              </w:rPr>
              <w:t>23</w:t>
            </w:r>
          </w:p>
        </w:tc>
        <w:tc>
          <w:tcPr>
            <w:tcW w:w="1080" w:type="dxa"/>
          </w:tcPr>
          <w:p w:rsidR="003C556C" w:rsidRPr="008E301E" w:rsidRDefault="003C556C" w:rsidP="003C556C">
            <w:pPr>
              <w:spacing w:line="360" w:lineRule="auto"/>
              <w:jc w:val="center"/>
              <w:rPr>
                <w:sz w:val="28"/>
                <w:szCs w:val="28"/>
              </w:rPr>
            </w:pPr>
            <w:r>
              <w:rPr>
                <w:sz w:val="28"/>
                <w:szCs w:val="28"/>
              </w:rPr>
              <w:t>23</w:t>
            </w:r>
          </w:p>
        </w:tc>
        <w:tc>
          <w:tcPr>
            <w:tcW w:w="1034" w:type="dxa"/>
          </w:tcPr>
          <w:p w:rsidR="003C556C" w:rsidRPr="008E301E" w:rsidRDefault="003C556C" w:rsidP="003C556C">
            <w:pPr>
              <w:spacing w:line="360" w:lineRule="auto"/>
              <w:jc w:val="center"/>
              <w:rPr>
                <w:sz w:val="28"/>
                <w:szCs w:val="28"/>
              </w:rPr>
            </w:pPr>
            <w:r>
              <w:rPr>
                <w:sz w:val="28"/>
                <w:szCs w:val="28"/>
              </w:rPr>
              <w:t>23</w:t>
            </w:r>
          </w:p>
        </w:tc>
      </w:tr>
      <w:tr w:rsidR="003C556C" w:rsidRPr="008E301E" w:rsidTr="003C556C">
        <w:trPr>
          <w:jc w:val="center"/>
        </w:trPr>
        <w:tc>
          <w:tcPr>
            <w:tcW w:w="465" w:type="dxa"/>
          </w:tcPr>
          <w:p w:rsidR="003C556C" w:rsidRPr="008E301E" w:rsidRDefault="003C556C" w:rsidP="003C556C">
            <w:pPr>
              <w:spacing w:line="360" w:lineRule="auto"/>
              <w:rPr>
                <w:sz w:val="28"/>
                <w:szCs w:val="28"/>
              </w:rPr>
            </w:pPr>
            <w:r w:rsidRPr="008E301E">
              <w:rPr>
                <w:sz w:val="28"/>
                <w:szCs w:val="28"/>
              </w:rPr>
              <w:t>4</w:t>
            </w:r>
          </w:p>
        </w:tc>
        <w:tc>
          <w:tcPr>
            <w:tcW w:w="1984" w:type="dxa"/>
          </w:tcPr>
          <w:p w:rsidR="003C556C" w:rsidRPr="008E301E" w:rsidRDefault="003C556C" w:rsidP="003C556C">
            <w:pPr>
              <w:spacing w:line="360" w:lineRule="auto"/>
              <w:rPr>
                <w:sz w:val="28"/>
                <w:szCs w:val="28"/>
              </w:rPr>
            </w:pPr>
            <w:r w:rsidRPr="008E301E">
              <w:rPr>
                <w:sz w:val="28"/>
                <w:szCs w:val="28"/>
              </w:rPr>
              <w:t>Доля выездных концер</w:t>
            </w:r>
            <w:r>
              <w:rPr>
                <w:sz w:val="28"/>
                <w:szCs w:val="28"/>
              </w:rPr>
              <w:t>тов в Комсомольском муниципал.</w:t>
            </w:r>
            <w:r w:rsidRPr="008E301E">
              <w:rPr>
                <w:sz w:val="28"/>
                <w:szCs w:val="28"/>
              </w:rPr>
              <w:t xml:space="preserve"> районе</w:t>
            </w:r>
          </w:p>
        </w:tc>
        <w:tc>
          <w:tcPr>
            <w:tcW w:w="993" w:type="dxa"/>
          </w:tcPr>
          <w:p w:rsidR="003C556C" w:rsidRPr="008E301E" w:rsidRDefault="003C556C" w:rsidP="003C556C">
            <w:pPr>
              <w:spacing w:line="360" w:lineRule="auto"/>
              <w:rPr>
                <w:sz w:val="28"/>
                <w:szCs w:val="28"/>
              </w:rPr>
            </w:pPr>
            <w:r w:rsidRPr="008E301E">
              <w:rPr>
                <w:sz w:val="28"/>
                <w:szCs w:val="28"/>
              </w:rPr>
              <w:t>ед.</w:t>
            </w:r>
          </w:p>
        </w:tc>
        <w:tc>
          <w:tcPr>
            <w:tcW w:w="1253" w:type="dxa"/>
          </w:tcPr>
          <w:p w:rsidR="003C556C" w:rsidRPr="008E301E" w:rsidRDefault="003C556C" w:rsidP="003C556C">
            <w:pPr>
              <w:spacing w:line="360" w:lineRule="auto"/>
              <w:jc w:val="center"/>
              <w:rPr>
                <w:sz w:val="28"/>
                <w:szCs w:val="28"/>
              </w:rPr>
            </w:pPr>
          </w:p>
        </w:tc>
        <w:tc>
          <w:tcPr>
            <w:tcW w:w="1260" w:type="dxa"/>
          </w:tcPr>
          <w:p w:rsidR="003C556C" w:rsidRPr="008E301E" w:rsidRDefault="003C556C" w:rsidP="003C556C">
            <w:pPr>
              <w:spacing w:line="360" w:lineRule="auto"/>
              <w:jc w:val="center"/>
              <w:rPr>
                <w:sz w:val="28"/>
                <w:szCs w:val="28"/>
              </w:rPr>
            </w:pPr>
            <w:r w:rsidRPr="008E301E">
              <w:rPr>
                <w:sz w:val="28"/>
                <w:szCs w:val="28"/>
              </w:rPr>
              <w:t>5</w:t>
            </w:r>
            <w:r>
              <w:rPr>
                <w:sz w:val="28"/>
                <w:szCs w:val="28"/>
              </w:rPr>
              <w:t>5</w:t>
            </w:r>
          </w:p>
        </w:tc>
        <w:tc>
          <w:tcPr>
            <w:tcW w:w="1080" w:type="dxa"/>
          </w:tcPr>
          <w:p w:rsidR="003C556C" w:rsidRPr="008E301E" w:rsidRDefault="003C556C" w:rsidP="003C556C">
            <w:pPr>
              <w:spacing w:line="360" w:lineRule="auto"/>
              <w:jc w:val="center"/>
              <w:rPr>
                <w:sz w:val="28"/>
                <w:szCs w:val="28"/>
              </w:rPr>
            </w:pPr>
            <w:r>
              <w:rPr>
                <w:sz w:val="28"/>
                <w:szCs w:val="28"/>
              </w:rPr>
              <w:t>55</w:t>
            </w:r>
          </w:p>
        </w:tc>
        <w:tc>
          <w:tcPr>
            <w:tcW w:w="1080" w:type="dxa"/>
          </w:tcPr>
          <w:p w:rsidR="003C556C" w:rsidRPr="008E301E" w:rsidRDefault="003C556C" w:rsidP="003C556C">
            <w:pPr>
              <w:spacing w:line="360" w:lineRule="auto"/>
              <w:jc w:val="center"/>
              <w:rPr>
                <w:sz w:val="28"/>
                <w:szCs w:val="28"/>
              </w:rPr>
            </w:pPr>
            <w:r>
              <w:rPr>
                <w:sz w:val="28"/>
                <w:szCs w:val="28"/>
              </w:rPr>
              <w:t>55</w:t>
            </w:r>
          </w:p>
        </w:tc>
        <w:tc>
          <w:tcPr>
            <w:tcW w:w="1034" w:type="dxa"/>
          </w:tcPr>
          <w:p w:rsidR="003C556C" w:rsidRPr="008E301E" w:rsidRDefault="003C556C" w:rsidP="003C556C">
            <w:pPr>
              <w:spacing w:line="360" w:lineRule="auto"/>
              <w:jc w:val="center"/>
              <w:rPr>
                <w:sz w:val="28"/>
                <w:szCs w:val="28"/>
              </w:rPr>
            </w:pPr>
            <w:r>
              <w:rPr>
                <w:sz w:val="28"/>
                <w:szCs w:val="28"/>
              </w:rPr>
              <w:t>55</w:t>
            </w:r>
          </w:p>
        </w:tc>
      </w:tr>
    </w:tbl>
    <w:p w:rsidR="003C556C" w:rsidRPr="008E301E" w:rsidRDefault="003C556C" w:rsidP="003C556C">
      <w:pPr>
        <w:widowControl w:val="0"/>
        <w:spacing w:line="360" w:lineRule="auto"/>
        <w:ind w:firstLine="851"/>
        <w:jc w:val="both"/>
        <w:rPr>
          <w:sz w:val="28"/>
          <w:szCs w:val="28"/>
        </w:rPr>
      </w:pPr>
    </w:p>
    <w:p w:rsidR="003C556C" w:rsidRDefault="003C556C" w:rsidP="003C556C">
      <w:pPr>
        <w:widowControl w:val="0"/>
        <w:spacing w:line="360" w:lineRule="auto"/>
        <w:ind w:firstLine="851"/>
        <w:jc w:val="both"/>
        <w:rPr>
          <w:sz w:val="28"/>
          <w:szCs w:val="28"/>
        </w:rPr>
      </w:pPr>
    </w:p>
    <w:p w:rsidR="003C556C" w:rsidRPr="008E301E" w:rsidRDefault="003C556C" w:rsidP="003C556C">
      <w:pPr>
        <w:widowControl w:val="0"/>
        <w:spacing w:line="360" w:lineRule="auto"/>
        <w:ind w:firstLine="851"/>
        <w:jc w:val="both"/>
        <w:rPr>
          <w:sz w:val="28"/>
          <w:szCs w:val="28"/>
        </w:rPr>
      </w:pPr>
      <w:r w:rsidRPr="008E301E">
        <w:rPr>
          <w:sz w:val="28"/>
          <w:szCs w:val="28"/>
        </w:rPr>
        <w:t>Главным результатом реализации Подпрограммы «Проведение мероприятий, связанных с государственными праздниками, юбилейными и памятными датами» будет достижение поставленных целей. Наряду с этим во время действия Подпрограммы прогнозируются совершенствование и развитие нормативной правовой базы, в том числе в Комсомольском муниципальном районе, развитие предпринимательской и иной приносящей доход деятельности учреждений культуры для привлечения внебюджетных средств, повышение конкурентной способности подготовленных кадров культуры и многое другое, опосредованно влияющее на эффективность выполнения настоящей Подпрограммы.</w:t>
      </w:r>
    </w:p>
    <w:p w:rsidR="003C556C" w:rsidRPr="008E301E" w:rsidRDefault="003C556C" w:rsidP="003C556C">
      <w:pPr>
        <w:ind w:firstLine="709"/>
        <w:jc w:val="center"/>
        <w:rPr>
          <w:b/>
          <w:sz w:val="28"/>
          <w:szCs w:val="28"/>
        </w:rPr>
      </w:pPr>
      <w:r>
        <w:rPr>
          <w:b/>
          <w:sz w:val="28"/>
          <w:szCs w:val="28"/>
        </w:rPr>
        <w:t xml:space="preserve">4. </w:t>
      </w:r>
      <w:r w:rsidRPr="008E301E">
        <w:rPr>
          <w:b/>
          <w:sz w:val="28"/>
          <w:szCs w:val="28"/>
        </w:rPr>
        <w:t>Ресурсное об</w:t>
      </w:r>
      <w:r>
        <w:rPr>
          <w:b/>
          <w:sz w:val="28"/>
          <w:szCs w:val="28"/>
        </w:rPr>
        <w:t xml:space="preserve">еспечение </w:t>
      </w:r>
      <w:r w:rsidRPr="008E301E">
        <w:rPr>
          <w:b/>
          <w:sz w:val="28"/>
          <w:szCs w:val="28"/>
        </w:rPr>
        <w:t xml:space="preserve"> подпрограммы</w:t>
      </w:r>
    </w:p>
    <w:p w:rsidR="003C556C" w:rsidRPr="008E301E" w:rsidRDefault="003C556C" w:rsidP="003C556C">
      <w:pPr>
        <w:ind w:firstLine="709"/>
        <w:jc w:val="center"/>
        <w:rPr>
          <w:b/>
          <w:sz w:val="28"/>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180"/>
        <w:gridCol w:w="2520"/>
        <w:gridCol w:w="381"/>
        <w:gridCol w:w="1701"/>
        <w:gridCol w:w="1338"/>
        <w:gridCol w:w="1440"/>
        <w:gridCol w:w="1440"/>
        <w:gridCol w:w="1310"/>
      </w:tblGrid>
      <w:tr w:rsidR="003C556C" w:rsidRPr="008E301E" w:rsidTr="003C556C">
        <w:tc>
          <w:tcPr>
            <w:tcW w:w="464" w:type="dxa"/>
          </w:tcPr>
          <w:p w:rsidR="003C556C" w:rsidRPr="008E301E" w:rsidRDefault="003C556C" w:rsidP="003C556C">
            <w:pPr>
              <w:jc w:val="both"/>
              <w:rPr>
                <w:b/>
                <w:sz w:val="28"/>
                <w:szCs w:val="28"/>
              </w:rPr>
            </w:pPr>
            <w:r w:rsidRPr="008E301E">
              <w:rPr>
                <w:b/>
                <w:sz w:val="28"/>
                <w:szCs w:val="28"/>
              </w:rPr>
              <w:t>№ п/п</w:t>
            </w:r>
          </w:p>
        </w:tc>
        <w:tc>
          <w:tcPr>
            <w:tcW w:w="2700" w:type="dxa"/>
            <w:gridSpan w:val="2"/>
          </w:tcPr>
          <w:p w:rsidR="003C556C" w:rsidRPr="008E301E" w:rsidRDefault="003C556C" w:rsidP="003C556C">
            <w:pPr>
              <w:jc w:val="both"/>
              <w:rPr>
                <w:b/>
                <w:sz w:val="28"/>
                <w:szCs w:val="28"/>
              </w:rPr>
            </w:pPr>
            <w:r w:rsidRPr="008E301E">
              <w:rPr>
                <w:b/>
                <w:sz w:val="28"/>
                <w:szCs w:val="28"/>
              </w:rPr>
              <w:t>Наименование мероприятия/ Источник ресурсного обеспечения</w:t>
            </w:r>
          </w:p>
        </w:tc>
        <w:tc>
          <w:tcPr>
            <w:tcW w:w="2082" w:type="dxa"/>
            <w:gridSpan w:val="2"/>
          </w:tcPr>
          <w:p w:rsidR="003C556C" w:rsidRPr="00C24E29" w:rsidRDefault="003C556C" w:rsidP="003C556C">
            <w:pPr>
              <w:keepNext/>
              <w:jc w:val="both"/>
              <w:rPr>
                <w:b/>
              </w:rPr>
            </w:pPr>
            <w:r w:rsidRPr="00C24E29">
              <w:rPr>
                <w:b/>
              </w:rPr>
              <w:t>Исполнитель</w:t>
            </w:r>
          </w:p>
        </w:tc>
        <w:tc>
          <w:tcPr>
            <w:tcW w:w="1338" w:type="dxa"/>
          </w:tcPr>
          <w:p w:rsidR="003C556C" w:rsidRPr="00B96224" w:rsidRDefault="003C556C" w:rsidP="003C556C">
            <w:pPr>
              <w:jc w:val="center"/>
              <w:rPr>
                <w:b/>
                <w:sz w:val="28"/>
                <w:szCs w:val="28"/>
              </w:rPr>
            </w:pPr>
            <w:r w:rsidRPr="00B96224">
              <w:rPr>
                <w:b/>
                <w:sz w:val="28"/>
                <w:szCs w:val="28"/>
              </w:rPr>
              <w:t>201</w:t>
            </w:r>
            <w:r>
              <w:rPr>
                <w:b/>
                <w:sz w:val="28"/>
                <w:szCs w:val="28"/>
              </w:rPr>
              <w:t>9</w:t>
            </w:r>
            <w:r w:rsidRPr="00B96224">
              <w:rPr>
                <w:b/>
                <w:sz w:val="28"/>
                <w:szCs w:val="28"/>
              </w:rPr>
              <w:t>г</w:t>
            </w:r>
          </w:p>
        </w:tc>
        <w:tc>
          <w:tcPr>
            <w:tcW w:w="1440" w:type="dxa"/>
          </w:tcPr>
          <w:p w:rsidR="003C556C" w:rsidRPr="008E301E" w:rsidRDefault="003C556C" w:rsidP="003C556C">
            <w:pPr>
              <w:jc w:val="center"/>
              <w:rPr>
                <w:b/>
                <w:sz w:val="28"/>
                <w:szCs w:val="28"/>
              </w:rPr>
            </w:pPr>
            <w:r>
              <w:rPr>
                <w:b/>
                <w:sz w:val="28"/>
                <w:szCs w:val="28"/>
              </w:rPr>
              <w:t>2020г</w:t>
            </w:r>
          </w:p>
        </w:tc>
        <w:tc>
          <w:tcPr>
            <w:tcW w:w="1440" w:type="dxa"/>
          </w:tcPr>
          <w:p w:rsidR="003C556C" w:rsidRPr="008E301E" w:rsidRDefault="003C556C" w:rsidP="003C556C">
            <w:pPr>
              <w:jc w:val="center"/>
              <w:rPr>
                <w:b/>
                <w:sz w:val="28"/>
                <w:szCs w:val="28"/>
              </w:rPr>
            </w:pPr>
            <w:r>
              <w:rPr>
                <w:b/>
                <w:sz w:val="28"/>
                <w:szCs w:val="28"/>
              </w:rPr>
              <w:t>2021г</w:t>
            </w:r>
          </w:p>
        </w:tc>
        <w:tc>
          <w:tcPr>
            <w:tcW w:w="1310" w:type="dxa"/>
          </w:tcPr>
          <w:p w:rsidR="003C556C" w:rsidRPr="008E301E" w:rsidRDefault="003C556C" w:rsidP="003C556C">
            <w:pPr>
              <w:jc w:val="center"/>
              <w:rPr>
                <w:b/>
                <w:sz w:val="28"/>
                <w:szCs w:val="28"/>
              </w:rPr>
            </w:pPr>
            <w:r>
              <w:rPr>
                <w:b/>
                <w:sz w:val="28"/>
                <w:szCs w:val="28"/>
              </w:rPr>
              <w:t>2022г</w:t>
            </w:r>
          </w:p>
        </w:tc>
      </w:tr>
      <w:tr w:rsidR="003C556C" w:rsidRPr="008E301E" w:rsidTr="003C556C">
        <w:tc>
          <w:tcPr>
            <w:tcW w:w="5246" w:type="dxa"/>
            <w:gridSpan w:val="5"/>
          </w:tcPr>
          <w:p w:rsidR="003C556C" w:rsidRPr="009206B9" w:rsidRDefault="003C556C" w:rsidP="003C556C">
            <w:pPr>
              <w:rPr>
                <w:sz w:val="28"/>
                <w:szCs w:val="28"/>
              </w:rPr>
            </w:pPr>
            <w:r w:rsidRPr="009206B9">
              <w:rPr>
                <w:sz w:val="28"/>
                <w:szCs w:val="28"/>
              </w:rPr>
              <w:t>Основное мероприятие "Проведение мероприятий, связанных с государственными праздниками, юбилейными и памятными датами"</w:t>
            </w:r>
          </w:p>
        </w:tc>
        <w:tc>
          <w:tcPr>
            <w:tcW w:w="1338" w:type="dxa"/>
          </w:tcPr>
          <w:p w:rsidR="003C556C" w:rsidRDefault="003C556C" w:rsidP="003C556C">
            <w:pPr>
              <w:jc w:val="center"/>
              <w:rPr>
                <w:sz w:val="22"/>
                <w:szCs w:val="22"/>
              </w:rPr>
            </w:pPr>
            <w:r>
              <w:rPr>
                <w:sz w:val="22"/>
                <w:szCs w:val="22"/>
              </w:rPr>
              <w:t>458670,00</w:t>
            </w:r>
          </w:p>
        </w:tc>
        <w:tc>
          <w:tcPr>
            <w:tcW w:w="1440" w:type="dxa"/>
          </w:tcPr>
          <w:p w:rsidR="003C556C" w:rsidRPr="002E26C1" w:rsidRDefault="003C556C" w:rsidP="003C556C">
            <w:pPr>
              <w:jc w:val="center"/>
              <w:rPr>
                <w:sz w:val="22"/>
                <w:szCs w:val="22"/>
              </w:rPr>
            </w:pPr>
            <w:r>
              <w:rPr>
                <w:sz w:val="22"/>
                <w:szCs w:val="22"/>
              </w:rPr>
              <w:t>1234620,82</w:t>
            </w:r>
          </w:p>
        </w:tc>
        <w:tc>
          <w:tcPr>
            <w:tcW w:w="1440" w:type="dxa"/>
          </w:tcPr>
          <w:p w:rsidR="003C556C" w:rsidRPr="002E26C1" w:rsidRDefault="003C556C" w:rsidP="003C556C">
            <w:pPr>
              <w:jc w:val="center"/>
              <w:rPr>
                <w:sz w:val="22"/>
                <w:szCs w:val="22"/>
              </w:rPr>
            </w:pPr>
            <w:r>
              <w:rPr>
                <w:sz w:val="22"/>
                <w:szCs w:val="22"/>
              </w:rPr>
              <w:t>0,00</w:t>
            </w:r>
          </w:p>
        </w:tc>
        <w:tc>
          <w:tcPr>
            <w:tcW w:w="1310" w:type="dxa"/>
          </w:tcPr>
          <w:p w:rsidR="003C556C" w:rsidRPr="002E26C1" w:rsidRDefault="003C556C" w:rsidP="003C556C">
            <w:pPr>
              <w:jc w:val="center"/>
              <w:rPr>
                <w:sz w:val="22"/>
                <w:szCs w:val="22"/>
              </w:rPr>
            </w:pPr>
            <w:r>
              <w:rPr>
                <w:sz w:val="22"/>
                <w:szCs w:val="22"/>
              </w:rPr>
              <w:t>0,00</w:t>
            </w:r>
          </w:p>
        </w:tc>
      </w:tr>
      <w:tr w:rsidR="003C556C" w:rsidRPr="008E301E" w:rsidTr="003C556C">
        <w:tc>
          <w:tcPr>
            <w:tcW w:w="5246" w:type="dxa"/>
            <w:gridSpan w:val="5"/>
          </w:tcPr>
          <w:p w:rsidR="003C556C" w:rsidRPr="008E301E" w:rsidRDefault="003C556C" w:rsidP="003C556C">
            <w:pPr>
              <w:rPr>
                <w:sz w:val="28"/>
                <w:szCs w:val="28"/>
              </w:rPr>
            </w:pPr>
            <w:r w:rsidRPr="008E301E">
              <w:rPr>
                <w:sz w:val="28"/>
                <w:szCs w:val="28"/>
              </w:rPr>
              <w:t>Подпрограмма, всего</w:t>
            </w:r>
          </w:p>
        </w:tc>
        <w:tc>
          <w:tcPr>
            <w:tcW w:w="1338" w:type="dxa"/>
          </w:tcPr>
          <w:p w:rsidR="003C556C" w:rsidRDefault="003C556C" w:rsidP="003C556C">
            <w:pPr>
              <w:jc w:val="center"/>
              <w:rPr>
                <w:sz w:val="22"/>
                <w:szCs w:val="22"/>
              </w:rPr>
            </w:pPr>
            <w:r>
              <w:rPr>
                <w:sz w:val="22"/>
                <w:szCs w:val="22"/>
              </w:rPr>
              <w:t>458670,00</w:t>
            </w:r>
          </w:p>
        </w:tc>
        <w:tc>
          <w:tcPr>
            <w:tcW w:w="1440" w:type="dxa"/>
          </w:tcPr>
          <w:p w:rsidR="003C556C" w:rsidRPr="002E26C1" w:rsidRDefault="003C556C" w:rsidP="003C556C">
            <w:pPr>
              <w:jc w:val="center"/>
              <w:rPr>
                <w:sz w:val="22"/>
                <w:szCs w:val="22"/>
              </w:rPr>
            </w:pPr>
            <w:r>
              <w:rPr>
                <w:sz w:val="22"/>
                <w:szCs w:val="22"/>
              </w:rPr>
              <w:t>1234620,82</w:t>
            </w:r>
          </w:p>
        </w:tc>
        <w:tc>
          <w:tcPr>
            <w:tcW w:w="1440" w:type="dxa"/>
          </w:tcPr>
          <w:p w:rsidR="003C556C" w:rsidRPr="002E26C1" w:rsidRDefault="003C556C" w:rsidP="003C556C">
            <w:pPr>
              <w:jc w:val="center"/>
              <w:rPr>
                <w:sz w:val="22"/>
                <w:szCs w:val="22"/>
              </w:rPr>
            </w:pPr>
            <w:r>
              <w:rPr>
                <w:sz w:val="22"/>
                <w:szCs w:val="22"/>
              </w:rPr>
              <w:t>0,00</w:t>
            </w:r>
          </w:p>
        </w:tc>
        <w:tc>
          <w:tcPr>
            <w:tcW w:w="1310" w:type="dxa"/>
          </w:tcPr>
          <w:p w:rsidR="003C556C" w:rsidRPr="002E26C1" w:rsidRDefault="003C556C" w:rsidP="003C556C">
            <w:pPr>
              <w:jc w:val="center"/>
              <w:rPr>
                <w:sz w:val="22"/>
                <w:szCs w:val="22"/>
              </w:rPr>
            </w:pPr>
            <w:r>
              <w:rPr>
                <w:sz w:val="22"/>
                <w:szCs w:val="22"/>
              </w:rPr>
              <w:t>0,00</w:t>
            </w:r>
          </w:p>
        </w:tc>
      </w:tr>
      <w:tr w:rsidR="003C556C" w:rsidRPr="008E301E" w:rsidTr="003C556C">
        <w:tc>
          <w:tcPr>
            <w:tcW w:w="5246" w:type="dxa"/>
            <w:gridSpan w:val="5"/>
          </w:tcPr>
          <w:p w:rsidR="003C556C" w:rsidRPr="008E301E" w:rsidRDefault="003C556C" w:rsidP="003C556C">
            <w:pPr>
              <w:rPr>
                <w:sz w:val="28"/>
                <w:szCs w:val="28"/>
              </w:rPr>
            </w:pPr>
            <w:r w:rsidRPr="008E301E">
              <w:rPr>
                <w:sz w:val="28"/>
                <w:szCs w:val="28"/>
              </w:rPr>
              <w:t>бюджетные ассигнования</w:t>
            </w:r>
          </w:p>
        </w:tc>
        <w:tc>
          <w:tcPr>
            <w:tcW w:w="1338" w:type="dxa"/>
          </w:tcPr>
          <w:p w:rsidR="003C556C" w:rsidRDefault="003C556C" w:rsidP="003C556C">
            <w:pPr>
              <w:jc w:val="center"/>
              <w:rPr>
                <w:sz w:val="22"/>
                <w:szCs w:val="22"/>
              </w:rPr>
            </w:pPr>
            <w:r>
              <w:rPr>
                <w:sz w:val="22"/>
                <w:szCs w:val="22"/>
              </w:rPr>
              <w:t>458670,00</w:t>
            </w:r>
          </w:p>
        </w:tc>
        <w:tc>
          <w:tcPr>
            <w:tcW w:w="1440" w:type="dxa"/>
          </w:tcPr>
          <w:p w:rsidR="003C556C" w:rsidRPr="002E26C1" w:rsidRDefault="003C556C" w:rsidP="003C556C">
            <w:pPr>
              <w:jc w:val="center"/>
              <w:rPr>
                <w:sz w:val="22"/>
                <w:szCs w:val="22"/>
              </w:rPr>
            </w:pPr>
            <w:r>
              <w:rPr>
                <w:sz w:val="22"/>
                <w:szCs w:val="22"/>
              </w:rPr>
              <w:t>1234620,82</w:t>
            </w:r>
          </w:p>
        </w:tc>
        <w:tc>
          <w:tcPr>
            <w:tcW w:w="1440" w:type="dxa"/>
          </w:tcPr>
          <w:p w:rsidR="003C556C" w:rsidRPr="002E26C1" w:rsidRDefault="003C556C" w:rsidP="003C556C">
            <w:pPr>
              <w:jc w:val="center"/>
              <w:rPr>
                <w:sz w:val="22"/>
                <w:szCs w:val="22"/>
              </w:rPr>
            </w:pPr>
            <w:r>
              <w:rPr>
                <w:sz w:val="22"/>
                <w:szCs w:val="22"/>
              </w:rPr>
              <w:t>0,00</w:t>
            </w:r>
          </w:p>
        </w:tc>
        <w:tc>
          <w:tcPr>
            <w:tcW w:w="1310" w:type="dxa"/>
          </w:tcPr>
          <w:p w:rsidR="003C556C" w:rsidRPr="002E26C1" w:rsidRDefault="003C556C" w:rsidP="003C556C">
            <w:pPr>
              <w:jc w:val="center"/>
              <w:rPr>
                <w:sz w:val="22"/>
                <w:szCs w:val="22"/>
              </w:rPr>
            </w:pPr>
            <w:r>
              <w:rPr>
                <w:sz w:val="22"/>
                <w:szCs w:val="22"/>
              </w:rPr>
              <w:t>0,00</w:t>
            </w:r>
          </w:p>
        </w:tc>
      </w:tr>
      <w:tr w:rsidR="003C556C" w:rsidRPr="008E301E" w:rsidTr="003C556C">
        <w:tc>
          <w:tcPr>
            <w:tcW w:w="5246" w:type="dxa"/>
            <w:gridSpan w:val="5"/>
          </w:tcPr>
          <w:p w:rsidR="003C556C" w:rsidRPr="008E301E" w:rsidRDefault="003C556C" w:rsidP="003C556C">
            <w:pPr>
              <w:rPr>
                <w:sz w:val="28"/>
                <w:szCs w:val="28"/>
              </w:rPr>
            </w:pPr>
            <w:r w:rsidRPr="008E301E">
              <w:rPr>
                <w:sz w:val="28"/>
                <w:szCs w:val="28"/>
              </w:rPr>
              <w:t>- местный бюджет</w:t>
            </w:r>
          </w:p>
        </w:tc>
        <w:tc>
          <w:tcPr>
            <w:tcW w:w="1338" w:type="dxa"/>
          </w:tcPr>
          <w:p w:rsidR="003C556C" w:rsidRDefault="003C556C" w:rsidP="003C556C">
            <w:pPr>
              <w:jc w:val="center"/>
              <w:rPr>
                <w:sz w:val="22"/>
                <w:szCs w:val="22"/>
              </w:rPr>
            </w:pPr>
            <w:r>
              <w:rPr>
                <w:sz w:val="22"/>
                <w:szCs w:val="22"/>
              </w:rPr>
              <w:t>458670,00</w:t>
            </w:r>
          </w:p>
        </w:tc>
        <w:tc>
          <w:tcPr>
            <w:tcW w:w="1440" w:type="dxa"/>
          </w:tcPr>
          <w:p w:rsidR="003C556C" w:rsidRPr="002E26C1" w:rsidRDefault="003C556C" w:rsidP="003C556C">
            <w:pPr>
              <w:jc w:val="center"/>
              <w:rPr>
                <w:sz w:val="22"/>
                <w:szCs w:val="22"/>
              </w:rPr>
            </w:pPr>
            <w:r>
              <w:rPr>
                <w:sz w:val="22"/>
                <w:szCs w:val="22"/>
              </w:rPr>
              <w:t>1234620,82</w:t>
            </w:r>
          </w:p>
        </w:tc>
        <w:tc>
          <w:tcPr>
            <w:tcW w:w="1440" w:type="dxa"/>
          </w:tcPr>
          <w:p w:rsidR="003C556C" w:rsidRPr="002E26C1" w:rsidRDefault="003C556C" w:rsidP="003C556C">
            <w:pPr>
              <w:jc w:val="center"/>
              <w:rPr>
                <w:sz w:val="22"/>
                <w:szCs w:val="22"/>
              </w:rPr>
            </w:pPr>
            <w:r>
              <w:rPr>
                <w:sz w:val="22"/>
                <w:szCs w:val="22"/>
              </w:rPr>
              <w:t>0,00</w:t>
            </w:r>
          </w:p>
        </w:tc>
        <w:tc>
          <w:tcPr>
            <w:tcW w:w="1310" w:type="dxa"/>
          </w:tcPr>
          <w:p w:rsidR="003C556C" w:rsidRPr="002E26C1" w:rsidRDefault="003C556C" w:rsidP="003C556C">
            <w:pPr>
              <w:jc w:val="center"/>
              <w:rPr>
                <w:sz w:val="22"/>
                <w:szCs w:val="22"/>
              </w:rPr>
            </w:pPr>
            <w:r>
              <w:rPr>
                <w:sz w:val="22"/>
                <w:szCs w:val="22"/>
              </w:rPr>
              <w:t>0,00</w:t>
            </w:r>
          </w:p>
        </w:tc>
      </w:tr>
      <w:tr w:rsidR="003C556C" w:rsidRPr="008E301E" w:rsidTr="003C556C">
        <w:tc>
          <w:tcPr>
            <w:tcW w:w="5246" w:type="dxa"/>
            <w:gridSpan w:val="5"/>
          </w:tcPr>
          <w:p w:rsidR="003C556C" w:rsidRPr="008E301E" w:rsidRDefault="003C556C" w:rsidP="003C556C">
            <w:pPr>
              <w:rPr>
                <w:sz w:val="28"/>
                <w:szCs w:val="28"/>
              </w:rPr>
            </w:pPr>
            <w:r w:rsidRPr="008E301E">
              <w:rPr>
                <w:sz w:val="28"/>
                <w:szCs w:val="28"/>
              </w:rPr>
              <w:t>- областной бюджет</w:t>
            </w:r>
          </w:p>
        </w:tc>
        <w:tc>
          <w:tcPr>
            <w:tcW w:w="1338" w:type="dxa"/>
          </w:tcPr>
          <w:p w:rsidR="003C556C" w:rsidRPr="008E301E" w:rsidRDefault="003C556C" w:rsidP="003C556C">
            <w:pPr>
              <w:jc w:val="center"/>
              <w:rPr>
                <w:sz w:val="28"/>
                <w:szCs w:val="28"/>
              </w:rPr>
            </w:pPr>
          </w:p>
        </w:tc>
        <w:tc>
          <w:tcPr>
            <w:tcW w:w="1440" w:type="dxa"/>
          </w:tcPr>
          <w:p w:rsidR="003C556C" w:rsidRPr="0021656A" w:rsidRDefault="003C556C" w:rsidP="003C556C">
            <w:pPr>
              <w:jc w:val="center"/>
              <w:rPr>
                <w:sz w:val="22"/>
                <w:szCs w:val="22"/>
              </w:rPr>
            </w:pPr>
          </w:p>
        </w:tc>
        <w:tc>
          <w:tcPr>
            <w:tcW w:w="1440" w:type="dxa"/>
          </w:tcPr>
          <w:p w:rsidR="003C556C" w:rsidRPr="008E301E" w:rsidRDefault="003C556C" w:rsidP="003C556C">
            <w:pPr>
              <w:jc w:val="center"/>
              <w:rPr>
                <w:sz w:val="28"/>
                <w:szCs w:val="28"/>
              </w:rPr>
            </w:pPr>
          </w:p>
        </w:tc>
        <w:tc>
          <w:tcPr>
            <w:tcW w:w="1310" w:type="dxa"/>
          </w:tcPr>
          <w:p w:rsidR="003C556C" w:rsidRPr="008E301E" w:rsidRDefault="003C556C" w:rsidP="003C556C">
            <w:pPr>
              <w:jc w:val="center"/>
              <w:rPr>
                <w:sz w:val="28"/>
                <w:szCs w:val="28"/>
              </w:rPr>
            </w:pPr>
          </w:p>
        </w:tc>
      </w:tr>
      <w:tr w:rsidR="003C556C" w:rsidRPr="008E301E" w:rsidTr="003C556C">
        <w:tc>
          <w:tcPr>
            <w:tcW w:w="5246" w:type="dxa"/>
            <w:gridSpan w:val="5"/>
          </w:tcPr>
          <w:p w:rsidR="003C556C" w:rsidRPr="008E301E" w:rsidRDefault="003C556C" w:rsidP="003C556C">
            <w:pPr>
              <w:rPr>
                <w:sz w:val="28"/>
                <w:szCs w:val="28"/>
              </w:rPr>
            </w:pPr>
            <w:r w:rsidRPr="008E301E">
              <w:rPr>
                <w:sz w:val="28"/>
                <w:szCs w:val="28"/>
              </w:rPr>
              <w:t>- бюджеты государственных внебюджетных фондов</w:t>
            </w:r>
          </w:p>
        </w:tc>
        <w:tc>
          <w:tcPr>
            <w:tcW w:w="1338" w:type="dxa"/>
          </w:tcPr>
          <w:p w:rsidR="003C556C" w:rsidRPr="008E301E" w:rsidRDefault="003C556C" w:rsidP="003C556C">
            <w:pPr>
              <w:rPr>
                <w:sz w:val="28"/>
                <w:szCs w:val="28"/>
              </w:rPr>
            </w:pPr>
          </w:p>
        </w:tc>
        <w:tc>
          <w:tcPr>
            <w:tcW w:w="1440" w:type="dxa"/>
          </w:tcPr>
          <w:p w:rsidR="003C556C" w:rsidRPr="0021656A" w:rsidRDefault="003C556C" w:rsidP="003C556C">
            <w:pPr>
              <w:rPr>
                <w:sz w:val="22"/>
                <w:szCs w:val="22"/>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5246" w:type="dxa"/>
            <w:gridSpan w:val="5"/>
          </w:tcPr>
          <w:p w:rsidR="003C556C" w:rsidRPr="008E301E" w:rsidRDefault="003C556C" w:rsidP="003C556C">
            <w:pPr>
              <w:rPr>
                <w:sz w:val="28"/>
                <w:szCs w:val="28"/>
              </w:rPr>
            </w:pPr>
            <w:r w:rsidRPr="008E301E">
              <w:rPr>
                <w:sz w:val="28"/>
                <w:szCs w:val="28"/>
              </w:rPr>
              <w:lastRenderedPageBreak/>
              <w:t>- от юридических и физических лиц</w:t>
            </w:r>
          </w:p>
        </w:tc>
        <w:tc>
          <w:tcPr>
            <w:tcW w:w="1338" w:type="dxa"/>
          </w:tcPr>
          <w:p w:rsidR="003C556C" w:rsidRPr="008E301E" w:rsidRDefault="003C556C" w:rsidP="003C556C">
            <w:pPr>
              <w:rPr>
                <w:sz w:val="28"/>
                <w:szCs w:val="28"/>
              </w:rPr>
            </w:pPr>
          </w:p>
        </w:tc>
        <w:tc>
          <w:tcPr>
            <w:tcW w:w="1440" w:type="dxa"/>
          </w:tcPr>
          <w:p w:rsidR="003C556C" w:rsidRPr="0021656A" w:rsidRDefault="003C556C" w:rsidP="003C556C">
            <w:pPr>
              <w:rPr>
                <w:sz w:val="22"/>
                <w:szCs w:val="22"/>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5246" w:type="dxa"/>
            <w:gridSpan w:val="5"/>
          </w:tcPr>
          <w:p w:rsidR="003C556C" w:rsidRPr="008E301E" w:rsidRDefault="003C556C" w:rsidP="003C556C">
            <w:pPr>
              <w:rPr>
                <w:sz w:val="28"/>
                <w:szCs w:val="28"/>
              </w:rPr>
            </w:pPr>
            <w:r w:rsidRPr="008E301E">
              <w:rPr>
                <w:sz w:val="28"/>
                <w:szCs w:val="28"/>
              </w:rPr>
              <w:t>внебюджетное финансирование</w:t>
            </w:r>
          </w:p>
        </w:tc>
        <w:tc>
          <w:tcPr>
            <w:tcW w:w="1338" w:type="dxa"/>
          </w:tcPr>
          <w:p w:rsidR="003C556C" w:rsidRPr="008E301E" w:rsidRDefault="003C556C" w:rsidP="003C556C">
            <w:pPr>
              <w:rPr>
                <w:sz w:val="28"/>
                <w:szCs w:val="28"/>
              </w:rPr>
            </w:pPr>
          </w:p>
        </w:tc>
        <w:tc>
          <w:tcPr>
            <w:tcW w:w="1440" w:type="dxa"/>
          </w:tcPr>
          <w:p w:rsidR="003C556C" w:rsidRPr="0021656A" w:rsidRDefault="003C556C" w:rsidP="003C556C">
            <w:pPr>
              <w:rPr>
                <w:sz w:val="22"/>
                <w:szCs w:val="22"/>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5246" w:type="dxa"/>
            <w:gridSpan w:val="5"/>
          </w:tcPr>
          <w:p w:rsidR="003C556C" w:rsidRPr="008E301E" w:rsidRDefault="003C556C" w:rsidP="003C556C">
            <w:pPr>
              <w:rPr>
                <w:sz w:val="28"/>
                <w:szCs w:val="28"/>
              </w:rPr>
            </w:pPr>
            <w:r w:rsidRPr="008E301E">
              <w:rPr>
                <w:sz w:val="28"/>
                <w:szCs w:val="28"/>
              </w:rPr>
              <w:t>- «источник финансирования»</w:t>
            </w:r>
          </w:p>
        </w:tc>
        <w:tc>
          <w:tcPr>
            <w:tcW w:w="1338" w:type="dxa"/>
          </w:tcPr>
          <w:p w:rsidR="003C556C" w:rsidRPr="008E301E" w:rsidRDefault="003C556C" w:rsidP="003C556C">
            <w:pPr>
              <w:rPr>
                <w:sz w:val="28"/>
                <w:szCs w:val="28"/>
              </w:rPr>
            </w:pPr>
          </w:p>
        </w:tc>
        <w:tc>
          <w:tcPr>
            <w:tcW w:w="1440" w:type="dxa"/>
          </w:tcPr>
          <w:p w:rsidR="003C556C" w:rsidRPr="0021656A" w:rsidRDefault="003C556C" w:rsidP="003C556C">
            <w:pPr>
              <w:rPr>
                <w:sz w:val="22"/>
                <w:szCs w:val="22"/>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5246" w:type="dxa"/>
            <w:gridSpan w:val="5"/>
          </w:tcPr>
          <w:p w:rsidR="003C556C" w:rsidRPr="008E301E" w:rsidRDefault="003C556C" w:rsidP="003C556C">
            <w:pPr>
              <w:rPr>
                <w:sz w:val="28"/>
                <w:szCs w:val="28"/>
              </w:rPr>
            </w:pPr>
            <w:r w:rsidRPr="008E301E">
              <w:rPr>
                <w:sz w:val="28"/>
                <w:szCs w:val="28"/>
              </w:rPr>
              <w:t>- «источник финансирования»</w:t>
            </w:r>
          </w:p>
        </w:tc>
        <w:tc>
          <w:tcPr>
            <w:tcW w:w="1338" w:type="dxa"/>
          </w:tcPr>
          <w:p w:rsidR="003C556C" w:rsidRPr="008E301E" w:rsidRDefault="003C556C" w:rsidP="003C556C">
            <w:pPr>
              <w:rPr>
                <w:sz w:val="28"/>
                <w:szCs w:val="28"/>
              </w:rPr>
            </w:pPr>
          </w:p>
        </w:tc>
        <w:tc>
          <w:tcPr>
            <w:tcW w:w="1440" w:type="dxa"/>
          </w:tcPr>
          <w:p w:rsidR="003C556C" w:rsidRPr="0021656A" w:rsidRDefault="003C556C" w:rsidP="003C556C">
            <w:pPr>
              <w:rPr>
                <w:sz w:val="22"/>
                <w:szCs w:val="22"/>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644" w:type="dxa"/>
            <w:gridSpan w:val="2"/>
          </w:tcPr>
          <w:p w:rsidR="003C556C" w:rsidRPr="008E301E" w:rsidRDefault="003C556C" w:rsidP="003C556C">
            <w:pPr>
              <w:jc w:val="both"/>
              <w:rPr>
                <w:sz w:val="28"/>
                <w:szCs w:val="28"/>
              </w:rPr>
            </w:pPr>
            <w:r>
              <w:rPr>
                <w:sz w:val="28"/>
                <w:szCs w:val="28"/>
              </w:rPr>
              <w:t>1.</w:t>
            </w:r>
          </w:p>
        </w:tc>
        <w:tc>
          <w:tcPr>
            <w:tcW w:w="4602" w:type="dxa"/>
            <w:gridSpan w:val="3"/>
          </w:tcPr>
          <w:p w:rsidR="003C556C" w:rsidRPr="009206B9" w:rsidRDefault="003C556C" w:rsidP="003C556C">
            <w:pPr>
              <w:jc w:val="both"/>
              <w:rPr>
                <w:sz w:val="28"/>
                <w:szCs w:val="28"/>
              </w:rPr>
            </w:pPr>
            <w:r w:rsidRPr="009206B9">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государственных (муниципальных) нужд)</w:t>
            </w:r>
          </w:p>
        </w:tc>
        <w:tc>
          <w:tcPr>
            <w:tcW w:w="1338" w:type="dxa"/>
          </w:tcPr>
          <w:p w:rsidR="003C556C" w:rsidRDefault="003C556C" w:rsidP="003C556C">
            <w:pPr>
              <w:jc w:val="center"/>
              <w:rPr>
                <w:sz w:val="22"/>
                <w:szCs w:val="22"/>
              </w:rPr>
            </w:pPr>
            <w:r>
              <w:rPr>
                <w:sz w:val="22"/>
                <w:szCs w:val="22"/>
              </w:rPr>
              <w:t>458670,00</w:t>
            </w:r>
          </w:p>
        </w:tc>
        <w:tc>
          <w:tcPr>
            <w:tcW w:w="1440" w:type="dxa"/>
          </w:tcPr>
          <w:p w:rsidR="003C556C" w:rsidRPr="002E26C1" w:rsidRDefault="003C556C" w:rsidP="003C556C">
            <w:pPr>
              <w:jc w:val="center"/>
              <w:rPr>
                <w:sz w:val="22"/>
                <w:szCs w:val="22"/>
              </w:rPr>
            </w:pPr>
            <w:r>
              <w:rPr>
                <w:sz w:val="22"/>
                <w:szCs w:val="22"/>
              </w:rPr>
              <w:t>1234620,82</w:t>
            </w:r>
          </w:p>
        </w:tc>
        <w:tc>
          <w:tcPr>
            <w:tcW w:w="1440" w:type="dxa"/>
          </w:tcPr>
          <w:p w:rsidR="003C556C" w:rsidRPr="002E26C1" w:rsidRDefault="003C556C" w:rsidP="003C556C">
            <w:pPr>
              <w:jc w:val="center"/>
              <w:rPr>
                <w:sz w:val="22"/>
                <w:szCs w:val="22"/>
              </w:rPr>
            </w:pPr>
            <w:r>
              <w:rPr>
                <w:sz w:val="22"/>
                <w:szCs w:val="22"/>
              </w:rPr>
              <w:t>0,00</w:t>
            </w:r>
          </w:p>
        </w:tc>
        <w:tc>
          <w:tcPr>
            <w:tcW w:w="1310" w:type="dxa"/>
          </w:tcPr>
          <w:p w:rsidR="003C556C" w:rsidRPr="002E26C1" w:rsidRDefault="003C556C" w:rsidP="003C556C">
            <w:pPr>
              <w:jc w:val="center"/>
              <w:rPr>
                <w:sz w:val="22"/>
                <w:szCs w:val="22"/>
              </w:rPr>
            </w:pPr>
            <w:r>
              <w:rPr>
                <w:sz w:val="22"/>
                <w:szCs w:val="22"/>
              </w:rPr>
              <w:t>0,00</w:t>
            </w:r>
          </w:p>
        </w:tc>
      </w:tr>
      <w:tr w:rsidR="003C556C" w:rsidRPr="008E301E" w:rsidTr="003C556C">
        <w:tc>
          <w:tcPr>
            <w:tcW w:w="644" w:type="dxa"/>
            <w:gridSpan w:val="2"/>
            <w:vMerge w:val="restart"/>
          </w:tcPr>
          <w:p w:rsidR="003C556C" w:rsidRPr="008E301E" w:rsidRDefault="003C556C" w:rsidP="003C556C">
            <w:pPr>
              <w:jc w:val="both"/>
              <w:rPr>
                <w:sz w:val="28"/>
                <w:szCs w:val="28"/>
              </w:rPr>
            </w:pPr>
            <w:r w:rsidRPr="008E301E">
              <w:rPr>
                <w:sz w:val="28"/>
                <w:szCs w:val="28"/>
              </w:rPr>
              <w:t>1.</w:t>
            </w:r>
            <w:r>
              <w:rPr>
                <w:sz w:val="28"/>
                <w:szCs w:val="28"/>
              </w:rPr>
              <w:t>1</w:t>
            </w:r>
          </w:p>
        </w:tc>
        <w:tc>
          <w:tcPr>
            <w:tcW w:w="2901" w:type="dxa"/>
            <w:gridSpan w:val="2"/>
          </w:tcPr>
          <w:p w:rsidR="003C556C" w:rsidRPr="008E301E" w:rsidRDefault="003C556C" w:rsidP="003C556C">
            <w:pPr>
              <w:jc w:val="both"/>
              <w:rPr>
                <w:sz w:val="28"/>
                <w:szCs w:val="28"/>
              </w:rPr>
            </w:pPr>
            <w:r w:rsidRPr="008E301E">
              <w:rPr>
                <w:sz w:val="28"/>
                <w:szCs w:val="28"/>
              </w:rPr>
              <w:t>Аренда оборудования</w:t>
            </w:r>
          </w:p>
        </w:tc>
        <w:tc>
          <w:tcPr>
            <w:tcW w:w="1701" w:type="dxa"/>
            <w:vMerge w:val="restart"/>
          </w:tcPr>
          <w:p w:rsidR="003C556C" w:rsidRPr="008E301E" w:rsidRDefault="003C556C" w:rsidP="003C556C">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3C556C" w:rsidRPr="00D50D2F" w:rsidRDefault="003C556C" w:rsidP="003C556C">
            <w:pPr>
              <w:jc w:val="center"/>
              <w:rPr>
                <w:sz w:val="22"/>
                <w:szCs w:val="22"/>
              </w:rPr>
            </w:pPr>
            <w:r w:rsidRPr="00D50D2F">
              <w:rPr>
                <w:sz w:val="22"/>
                <w:szCs w:val="22"/>
              </w:rPr>
              <w:t>0,0</w:t>
            </w:r>
          </w:p>
        </w:tc>
        <w:tc>
          <w:tcPr>
            <w:tcW w:w="1440" w:type="dxa"/>
          </w:tcPr>
          <w:p w:rsidR="003C556C" w:rsidRPr="002C08FC" w:rsidRDefault="003C556C" w:rsidP="003C556C">
            <w:pPr>
              <w:jc w:val="center"/>
              <w:rPr>
                <w:sz w:val="22"/>
                <w:szCs w:val="22"/>
              </w:rPr>
            </w:pPr>
            <w:r>
              <w:rPr>
                <w:sz w:val="22"/>
                <w:szCs w:val="22"/>
              </w:rPr>
              <w:t>23000,00</w:t>
            </w:r>
          </w:p>
        </w:tc>
        <w:tc>
          <w:tcPr>
            <w:tcW w:w="1440" w:type="dxa"/>
          </w:tcPr>
          <w:p w:rsidR="003C556C" w:rsidRPr="002C08FC" w:rsidRDefault="003C556C" w:rsidP="003C556C">
            <w:pPr>
              <w:jc w:val="center"/>
              <w:rPr>
                <w:sz w:val="22"/>
                <w:szCs w:val="22"/>
              </w:rPr>
            </w:pPr>
            <w:r>
              <w:rPr>
                <w:sz w:val="22"/>
                <w:szCs w:val="22"/>
              </w:rPr>
              <w:t>0,0</w:t>
            </w:r>
          </w:p>
        </w:tc>
        <w:tc>
          <w:tcPr>
            <w:tcW w:w="1310" w:type="dxa"/>
          </w:tcPr>
          <w:p w:rsidR="003C556C" w:rsidRPr="002C08FC" w:rsidRDefault="003C556C" w:rsidP="003C556C">
            <w:pPr>
              <w:jc w:val="center"/>
              <w:rPr>
                <w:sz w:val="22"/>
                <w:szCs w:val="22"/>
              </w:rPr>
            </w:pPr>
            <w:r>
              <w:rPr>
                <w:sz w:val="22"/>
                <w:szCs w:val="22"/>
              </w:rPr>
              <w:t>0,0</w:t>
            </w: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Pr>
          <w:p w:rsidR="003C556C" w:rsidRPr="008E301E" w:rsidRDefault="003C556C" w:rsidP="003C556C">
            <w:pPr>
              <w:jc w:val="both"/>
              <w:rPr>
                <w:sz w:val="28"/>
                <w:szCs w:val="28"/>
              </w:rPr>
            </w:pPr>
            <w:r w:rsidRPr="008E301E">
              <w:rPr>
                <w:sz w:val="28"/>
                <w:szCs w:val="28"/>
              </w:rPr>
              <w:t>бюджетные ассигнования</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center"/>
              <w:rPr>
                <w:sz w:val="28"/>
                <w:szCs w:val="28"/>
              </w:rPr>
            </w:pPr>
          </w:p>
        </w:tc>
        <w:tc>
          <w:tcPr>
            <w:tcW w:w="1440" w:type="dxa"/>
          </w:tcPr>
          <w:p w:rsidR="003C556C" w:rsidRPr="0021656A" w:rsidRDefault="003C556C" w:rsidP="003C556C">
            <w:pPr>
              <w:jc w:val="both"/>
              <w:rPr>
                <w:sz w:val="22"/>
                <w:szCs w:val="22"/>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Pr>
          <w:p w:rsidR="003C556C" w:rsidRPr="008E301E" w:rsidRDefault="003C556C" w:rsidP="003C556C">
            <w:pPr>
              <w:jc w:val="both"/>
              <w:rPr>
                <w:sz w:val="28"/>
                <w:szCs w:val="28"/>
              </w:rPr>
            </w:pPr>
            <w:r w:rsidRPr="008E301E">
              <w:rPr>
                <w:sz w:val="28"/>
                <w:szCs w:val="28"/>
              </w:rPr>
              <w:t>- местный бюджет</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center"/>
              <w:rPr>
                <w:sz w:val="28"/>
                <w:szCs w:val="28"/>
              </w:rPr>
            </w:pPr>
          </w:p>
        </w:tc>
        <w:tc>
          <w:tcPr>
            <w:tcW w:w="1440" w:type="dxa"/>
          </w:tcPr>
          <w:p w:rsidR="003C556C" w:rsidRPr="0021656A" w:rsidRDefault="003C556C" w:rsidP="003C556C">
            <w:pPr>
              <w:jc w:val="both"/>
              <w:rPr>
                <w:sz w:val="22"/>
                <w:szCs w:val="22"/>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Pr>
          <w:p w:rsidR="003C556C" w:rsidRPr="008E301E" w:rsidRDefault="003C556C" w:rsidP="003C556C">
            <w:pPr>
              <w:jc w:val="both"/>
              <w:rPr>
                <w:sz w:val="28"/>
                <w:szCs w:val="28"/>
              </w:rPr>
            </w:pPr>
            <w:r w:rsidRPr="008E301E">
              <w:rPr>
                <w:sz w:val="28"/>
                <w:szCs w:val="28"/>
              </w:rPr>
              <w:t>- областной бюджет</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Pr>
          <w:p w:rsidR="003C556C" w:rsidRPr="008E301E" w:rsidRDefault="003C556C" w:rsidP="003C556C">
            <w:pPr>
              <w:jc w:val="both"/>
              <w:rPr>
                <w:sz w:val="28"/>
                <w:szCs w:val="28"/>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Pr>
          <w:p w:rsidR="003C556C" w:rsidRPr="008E301E" w:rsidRDefault="003C556C" w:rsidP="003C556C">
            <w:pPr>
              <w:jc w:val="both"/>
              <w:rPr>
                <w:sz w:val="28"/>
                <w:szCs w:val="28"/>
              </w:rPr>
            </w:pPr>
            <w:r>
              <w:rPr>
                <w:sz w:val="28"/>
                <w:szCs w:val="28"/>
              </w:rPr>
              <w:t>-</w:t>
            </w:r>
            <w:r w:rsidRPr="008E301E">
              <w:rPr>
                <w:sz w:val="28"/>
                <w:szCs w:val="28"/>
              </w:rPr>
              <w:t>бюджеты государственных внебюджетных фондов</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Pr>
          <w:p w:rsidR="003C556C" w:rsidRPr="008E301E" w:rsidRDefault="003C556C" w:rsidP="003C556C">
            <w:pPr>
              <w:jc w:val="both"/>
              <w:rPr>
                <w:sz w:val="28"/>
                <w:szCs w:val="28"/>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Pr>
          <w:p w:rsidR="003C556C" w:rsidRPr="008E301E" w:rsidRDefault="003C556C" w:rsidP="003C556C">
            <w:pPr>
              <w:jc w:val="both"/>
              <w:rPr>
                <w:sz w:val="28"/>
                <w:szCs w:val="28"/>
              </w:rPr>
            </w:pPr>
            <w:r w:rsidRPr="008E301E">
              <w:rPr>
                <w:sz w:val="28"/>
                <w:szCs w:val="28"/>
              </w:rPr>
              <w:t>- от юридических и физических лиц</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Pr>
          <w:p w:rsidR="003C556C" w:rsidRPr="008E301E" w:rsidRDefault="003C556C" w:rsidP="003C556C">
            <w:pPr>
              <w:jc w:val="both"/>
              <w:rPr>
                <w:sz w:val="28"/>
                <w:szCs w:val="28"/>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Pr>
          <w:p w:rsidR="003C556C" w:rsidRPr="008E301E" w:rsidRDefault="003C556C" w:rsidP="003C556C">
            <w:pPr>
              <w:jc w:val="both"/>
              <w:rPr>
                <w:sz w:val="28"/>
                <w:szCs w:val="28"/>
              </w:rPr>
            </w:pPr>
            <w:r w:rsidRPr="008E301E">
              <w:rPr>
                <w:sz w:val="28"/>
                <w:szCs w:val="28"/>
              </w:rPr>
              <w:t>внебюджетное финансирование</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Pr>
          <w:p w:rsidR="003C556C" w:rsidRPr="008E301E" w:rsidRDefault="003C556C" w:rsidP="003C556C">
            <w:pPr>
              <w:jc w:val="both"/>
              <w:rPr>
                <w:sz w:val="28"/>
                <w:szCs w:val="28"/>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Pr>
          <w:p w:rsidR="003C556C" w:rsidRPr="008E301E" w:rsidRDefault="003C556C" w:rsidP="003C556C">
            <w:pPr>
              <w:jc w:val="both"/>
              <w:rPr>
                <w:sz w:val="28"/>
                <w:szCs w:val="28"/>
              </w:rPr>
            </w:pPr>
            <w:r w:rsidRPr="008E301E">
              <w:rPr>
                <w:sz w:val="28"/>
                <w:szCs w:val="28"/>
              </w:rPr>
              <w:t>-«источник финансирования»</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Pr>
          <w:p w:rsidR="003C556C" w:rsidRPr="008E301E" w:rsidRDefault="003C556C" w:rsidP="003C556C">
            <w:pPr>
              <w:jc w:val="both"/>
              <w:rPr>
                <w:sz w:val="28"/>
                <w:szCs w:val="28"/>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Pr>
          <w:p w:rsidR="003C556C" w:rsidRPr="008E301E" w:rsidRDefault="003C556C" w:rsidP="003C556C">
            <w:pPr>
              <w:jc w:val="both"/>
              <w:rPr>
                <w:sz w:val="28"/>
                <w:szCs w:val="28"/>
              </w:rPr>
            </w:pPr>
            <w:r w:rsidRPr="008E301E">
              <w:rPr>
                <w:sz w:val="28"/>
                <w:szCs w:val="28"/>
              </w:rPr>
              <w:t>-«источник финансирования»</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Pr>
          <w:p w:rsidR="003C556C" w:rsidRPr="008E301E" w:rsidRDefault="003C556C" w:rsidP="003C556C">
            <w:pPr>
              <w:jc w:val="both"/>
              <w:rPr>
                <w:sz w:val="28"/>
                <w:szCs w:val="28"/>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644" w:type="dxa"/>
            <w:gridSpan w:val="2"/>
            <w:vMerge w:val="restart"/>
          </w:tcPr>
          <w:p w:rsidR="003C556C" w:rsidRPr="008E301E" w:rsidRDefault="003C556C" w:rsidP="003C556C">
            <w:pPr>
              <w:jc w:val="both"/>
              <w:rPr>
                <w:sz w:val="28"/>
                <w:szCs w:val="28"/>
              </w:rPr>
            </w:pPr>
            <w:r>
              <w:rPr>
                <w:sz w:val="28"/>
                <w:szCs w:val="28"/>
              </w:rPr>
              <w:t>1.2</w:t>
            </w:r>
          </w:p>
        </w:tc>
        <w:tc>
          <w:tcPr>
            <w:tcW w:w="2901" w:type="dxa"/>
            <w:gridSpan w:val="2"/>
          </w:tcPr>
          <w:p w:rsidR="003C556C" w:rsidRPr="008E301E" w:rsidRDefault="003C556C" w:rsidP="003C556C">
            <w:pPr>
              <w:jc w:val="both"/>
              <w:rPr>
                <w:sz w:val="28"/>
                <w:szCs w:val="28"/>
              </w:rPr>
            </w:pPr>
            <w:r w:rsidRPr="008E301E">
              <w:rPr>
                <w:sz w:val="28"/>
                <w:szCs w:val="28"/>
              </w:rPr>
              <w:t>Проведение праздничных и концертных программ</w:t>
            </w:r>
          </w:p>
        </w:tc>
        <w:tc>
          <w:tcPr>
            <w:tcW w:w="1701" w:type="dxa"/>
            <w:vMerge w:val="restart"/>
          </w:tcPr>
          <w:p w:rsidR="003C556C" w:rsidRPr="008E301E" w:rsidRDefault="003C556C" w:rsidP="003C556C">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3C556C" w:rsidRPr="0005431F" w:rsidRDefault="003C556C" w:rsidP="003C556C">
            <w:pPr>
              <w:jc w:val="center"/>
              <w:rPr>
                <w:sz w:val="22"/>
                <w:szCs w:val="22"/>
              </w:rPr>
            </w:pPr>
          </w:p>
          <w:p w:rsidR="003C556C" w:rsidRPr="0005431F" w:rsidRDefault="003C556C" w:rsidP="003C556C">
            <w:pPr>
              <w:rPr>
                <w:sz w:val="22"/>
                <w:szCs w:val="22"/>
              </w:rPr>
            </w:pPr>
          </w:p>
          <w:p w:rsidR="003C556C" w:rsidRPr="0005431F" w:rsidRDefault="003C556C" w:rsidP="003C556C">
            <w:pPr>
              <w:jc w:val="center"/>
              <w:rPr>
                <w:sz w:val="22"/>
                <w:szCs w:val="22"/>
              </w:rPr>
            </w:pPr>
            <w:r w:rsidRPr="0005431F">
              <w:rPr>
                <w:sz w:val="22"/>
                <w:szCs w:val="22"/>
              </w:rPr>
              <w:t>0,0</w:t>
            </w:r>
          </w:p>
        </w:tc>
        <w:tc>
          <w:tcPr>
            <w:tcW w:w="1440" w:type="dxa"/>
          </w:tcPr>
          <w:p w:rsidR="003C556C" w:rsidRPr="0005431F" w:rsidRDefault="003C556C" w:rsidP="003C556C">
            <w:pPr>
              <w:jc w:val="center"/>
              <w:rPr>
                <w:sz w:val="22"/>
                <w:szCs w:val="22"/>
              </w:rPr>
            </w:pPr>
          </w:p>
          <w:p w:rsidR="003C556C" w:rsidRPr="0005431F" w:rsidRDefault="003C556C" w:rsidP="003C556C">
            <w:pPr>
              <w:jc w:val="center"/>
              <w:rPr>
                <w:sz w:val="22"/>
                <w:szCs w:val="22"/>
              </w:rPr>
            </w:pPr>
          </w:p>
          <w:p w:rsidR="003C556C" w:rsidRPr="0005431F" w:rsidRDefault="003C556C" w:rsidP="003C556C">
            <w:pPr>
              <w:jc w:val="center"/>
              <w:rPr>
                <w:sz w:val="22"/>
                <w:szCs w:val="22"/>
              </w:rPr>
            </w:pPr>
            <w:r>
              <w:rPr>
                <w:sz w:val="22"/>
                <w:szCs w:val="22"/>
              </w:rPr>
              <w:t>67000,00</w:t>
            </w:r>
          </w:p>
        </w:tc>
        <w:tc>
          <w:tcPr>
            <w:tcW w:w="1440" w:type="dxa"/>
          </w:tcPr>
          <w:p w:rsidR="003C556C" w:rsidRPr="0005431F" w:rsidRDefault="003C556C" w:rsidP="003C556C">
            <w:pPr>
              <w:jc w:val="center"/>
              <w:rPr>
                <w:sz w:val="22"/>
                <w:szCs w:val="22"/>
              </w:rPr>
            </w:pPr>
          </w:p>
          <w:p w:rsidR="003C556C" w:rsidRPr="0005431F" w:rsidRDefault="003C556C" w:rsidP="003C556C">
            <w:pPr>
              <w:jc w:val="center"/>
              <w:rPr>
                <w:sz w:val="22"/>
                <w:szCs w:val="22"/>
              </w:rPr>
            </w:pPr>
          </w:p>
          <w:p w:rsidR="003C556C" w:rsidRPr="0005431F" w:rsidRDefault="003C556C" w:rsidP="003C556C">
            <w:pPr>
              <w:jc w:val="center"/>
              <w:rPr>
                <w:sz w:val="22"/>
                <w:szCs w:val="22"/>
              </w:rPr>
            </w:pPr>
            <w:r>
              <w:rPr>
                <w:sz w:val="22"/>
                <w:szCs w:val="22"/>
              </w:rPr>
              <w:t>0,0</w:t>
            </w:r>
          </w:p>
        </w:tc>
        <w:tc>
          <w:tcPr>
            <w:tcW w:w="1310" w:type="dxa"/>
          </w:tcPr>
          <w:p w:rsidR="003C556C" w:rsidRDefault="003C556C" w:rsidP="003C556C">
            <w:pPr>
              <w:jc w:val="center"/>
              <w:rPr>
                <w:sz w:val="22"/>
                <w:szCs w:val="22"/>
              </w:rPr>
            </w:pPr>
          </w:p>
          <w:p w:rsidR="003C556C" w:rsidRDefault="003C556C" w:rsidP="003C556C">
            <w:pPr>
              <w:jc w:val="center"/>
              <w:rPr>
                <w:sz w:val="22"/>
                <w:szCs w:val="22"/>
              </w:rPr>
            </w:pPr>
          </w:p>
          <w:p w:rsidR="003C556C" w:rsidRPr="0005431F" w:rsidRDefault="003C556C" w:rsidP="003C556C">
            <w:pPr>
              <w:jc w:val="center"/>
              <w:rPr>
                <w:sz w:val="22"/>
                <w:szCs w:val="22"/>
              </w:rPr>
            </w:pPr>
            <w:r>
              <w:rPr>
                <w:sz w:val="22"/>
                <w:szCs w:val="22"/>
              </w:rPr>
              <w:t>0,0</w:t>
            </w: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Pr>
          <w:p w:rsidR="003C556C" w:rsidRPr="008E301E" w:rsidRDefault="003C556C" w:rsidP="003C556C">
            <w:pPr>
              <w:jc w:val="both"/>
              <w:rPr>
                <w:sz w:val="28"/>
                <w:szCs w:val="28"/>
              </w:rPr>
            </w:pPr>
            <w:r w:rsidRPr="008E301E">
              <w:rPr>
                <w:sz w:val="28"/>
                <w:szCs w:val="28"/>
              </w:rPr>
              <w:t>бюджетные ассигнования</w:t>
            </w:r>
          </w:p>
        </w:tc>
        <w:tc>
          <w:tcPr>
            <w:tcW w:w="1701" w:type="dxa"/>
            <w:vMerge/>
          </w:tcPr>
          <w:p w:rsidR="003C556C" w:rsidRPr="008E301E" w:rsidRDefault="003C556C" w:rsidP="003C556C">
            <w:pPr>
              <w:jc w:val="both"/>
              <w:rPr>
                <w:sz w:val="28"/>
                <w:szCs w:val="28"/>
              </w:rPr>
            </w:pPr>
          </w:p>
        </w:tc>
        <w:tc>
          <w:tcPr>
            <w:tcW w:w="1338" w:type="dxa"/>
          </w:tcPr>
          <w:p w:rsidR="003C556C" w:rsidRPr="0005431F" w:rsidRDefault="003C556C" w:rsidP="003C556C">
            <w:pPr>
              <w:jc w:val="center"/>
              <w:rPr>
                <w:sz w:val="22"/>
                <w:szCs w:val="22"/>
              </w:rPr>
            </w:pPr>
          </w:p>
        </w:tc>
        <w:tc>
          <w:tcPr>
            <w:tcW w:w="1440" w:type="dxa"/>
          </w:tcPr>
          <w:p w:rsidR="003C556C" w:rsidRPr="0005431F" w:rsidRDefault="003C556C" w:rsidP="003C556C">
            <w:pPr>
              <w:jc w:val="center"/>
              <w:rPr>
                <w:sz w:val="22"/>
                <w:szCs w:val="22"/>
              </w:rPr>
            </w:pPr>
            <w:r>
              <w:rPr>
                <w:sz w:val="22"/>
                <w:szCs w:val="22"/>
              </w:rPr>
              <w:t>67000,00</w:t>
            </w:r>
          </w:p>
        </w:tc>
        <w:tc>
          <w:tcPr>
            <w:tcW w:w="1440" w:type="dxa"/>
          </w:tcPr>
          <w:p w:rsidR="003C556C" w:rsidRPr="0005431F" w:rsidRDefault="003C556C" w:rsidP="003C556C">
            <w:pPr>
              <w:jc w:val="center"/>
              <w:rPr>
                <w:sz w:val="22"/>
                <w:szCs w:val="22"/>
              </w:rPr>
            </w:pPr>
          </w:p>
        </w:tc>
        <w:tc>
          <w:tcPr>
            <w:tcW w:w="1310" w:type="dxa"/>
          </w:tcPr>
          <w:p w:rsidR="003C556C" w:rsidRPr="0005431F" w:rsidRDefault="003C556C" w:rsidP="003C556C">
            <w:pPr>
              <w:jc w:val="center"/>
              <w:rPr>
                <w:sz w:val="22"/>
                <w:szCs w:val="22"/>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Pr>
          <w:p w:rsidR="003C556C" w:rsidRPr="008E301E" w:rsidRDefault="003C556C" w:rsidP="003C556C">
            <w:pPr>
              <w:jc w:val="both"/>
              <w:rPr>
                <w:sz w:val="28"/>
                <w:szCs w:val="28"/>
              </w:rPr>
            </w:pPr>
            <w:r w:rsidRPr="008E301E">
              <w:rPr>
                <w:sz w:val="28"/>
                <w:szCs w:val="28"/>
              </w:rPr>
              <w:t>- местный бюджет</w:t>
            </w:r>
          </w:p>
        </w:tc>
        <w:tc>
          <w:tcPr>
            <w:tcW w:w="1701" w:type="dxa"/>
            <w:vMerge/>
          </w:tcPr>
          <w:p w:rsidR="003C556C" w:rsidRPr="008E301E" w:rsidRDefault="003C556C" w:rsidP="003C556C">
            <w:pPr>
              <w:jc w:val="both"/>
              <w:rPr>
                <w:sz w:val="28"/>
                <w:szCs w:val="28"/>
              </w:rPr>
            </w:pPr>
          </w:p>
        </w:tc>
        <w:tc>
          <w:tcPr>
            <w:tcW w:w="1338" w:type="dxa"/>
          </w:tcPr>
          <w:p w:rsidR="003C556C" w:rsidRPr="0005431F" w:rsidRDefault="003C556C" w:rsidP="003C556C">
            <w:pPr>
              <w:rPr>
                <w:sz w:val="22"/>
                <w:szCs w:val="22"/>
              </w:rPr>
            </w:pPr>
          </w:p>
        </w:tc>
        <w:tc>
          <w:tcPr>
            <w:tcW w:w="1440" w:type="dxa"/>
          </w:tcPr>
          <w:p w:rsidR="003C556C" w:rsidRPr="0005431F" w:rsidRDefault="003C556C" w:rsidP="003C556C">
            <w:pPr>
              <w:jc w:val="center"/>
              <w:rPr>
                <w:sz w:val="22"/>
                <w:szCs w:val="22"/>
              </w:rPr>
            </w:pPr>
            <w:r>
              <w:rPr>
                <w:sz w:val="22"/>
                <w:szCs w:val="22"/>
              </w:rPr>
              <w:t>67000,00</w:t>
            </w:r>
          </w:p>
        </w:tc>
        <w:tc>
          <w:tcPr>
            <w:tcW w:w="1440" w:type="dxa"/>
          </w:tcPr>
          <w:p w:rsidR="003C556C" w:rsidRPr="0005431F" w:rsidRDefault="003C556C" w:rsidP="003C556C">
            <w:pPr>
              <w:jc w:val="center"/>
              <w:rPr>
                <w:sz w:val="22"/>
                <w:szCs w:val="22"/>
              </w:rPr>
            </w:pPr>
          </w:p>
        </w:tc>
        <w:tc>
          <w:tcPr>
            <w:tcW w:w="1310" w:type="dxa"/>
          </w:tcPr>
          <w:p w:rsidR="003C556C" w:rsidRPr="0005431F" w:rsidRDefault="003C556C" w:rsidP="003C556C">
            <w:pPr>
              <w:jc w:val="center"/>
              <w:rPr>
                <w:sz w:val="22"/>
                <w:szCs w:val="22"/>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Pr>
          <w:p w:rsidR="003C556C" w:rsidRPr="008E301E" w:rsidRDefault="003C556C" w:rsidP="003C556C">
            <w:pPr>
              <w:jc w:val="both"/>
              <w:rPr>
                <w:sz w:val="28"/>
                <w:szCs w:val="28"/>
              </w:rPr>
            </w:pPr>
            <w:r w:rsidRPr="008E301E">
              <w:rPr>
                <w:sz w:val="28"/>
                <w:szCs w:val="28"/>
              </w:rPr>
              <w:t>- областной бюджет</w:t>
            </w:r>
          </w:p>
        </w:tc>
        <w:tc>
          <w:tcPr>
            <w:tcW w:w="1701" w:type="dxa"/>
            <w:vMerge/>
          </w:tcPr>
          <w:p w:rsidR="003C556C" w:rsidRPr="008E301E" w:rsidRDefault="003C556C" w:rsidP="003C556C">
            <w:pPr>
              <w:jc w:val="both"/>
              <w:rPr>
                <w:sz w:val="28"/>
                <w:szCs w:val="28"/>
              </w:rPr>
            </w:pPr>
          </w:p>
        </w:tc>
        <w:tc>
          <w:tcPr>
            <w:tcW w:w="1338" w:type="dxa"/>
          </w:tcPr>
          <w:p w:rsidR="003C556C" w:rsidRPr="0005431F" w:rsidRDefault="003C556C" w:rsidP="003C556C">
            <w:pPr>
              <w:jc w:val="center"/>
              <w:rPr>
                <w:sz w:val="22"/>
                <w:szCs w:val="22"/>
              </w:rPr>
            </w:pPr>
          </w:p>
        </w:tc>
        <w:tc>
          <w:tcPr>
            <w:tcW w:w="1440" w:type="dxa"/>
          </w:tcPr>
          <w:p w:rsidR="003C556C" w:rsidRPr="0005431F" w:rsidRDefault="003C556C" w:rsidP="003C556C">
            <w:pPr>
              <w:jc w:val="center"/>
              <w:rPr>
                <w:sz w:val="22"/>
                <w:szCs w:val="22"/>
              </w:rPr>
            </w:pPr>
          </w:p>
        </w:tc>
        <w:tc>
          <w:tcPr>
            <w:tcW w:w="1440" w:type="dxa"/>
          </w:tcPr>
          <w:p w:rsidR="003C556C" w:rsidRPr="0005431F" w:rsidRDefault="003C556C" w:rsidP="003C556C">
            <w:pPr>
              <w:jc w:val="center"/>
              <w:rPr>
                <w:sz w:val="22"/>
                <w:szCs w:val="22"/>
              </w:rPr>
            </w:pPr>
          </w:p>
        </w:tc>
        <w:tc>
          <w:tcPr>
            <w:tcW w:w="1310" w:type="dxa"/>
          </w:tcPr>
          <w:p w:rsidR="003C556C" w:rsidRPr="0005431F" w:rsidRDefault="003C556C" w:rsidP="003C556C">
            <w:pPr>
              <w:jc w:val="center"/>
              <w:rPr>
                <w:sz w:val="22"/>
                <w:szCs w:val="22"/>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Pr>
          <w:p w:rsidR="003C556C" w:rsidRPr="008E301E" w:rsidRDefault="003C556C" w:rsidP="003C556C">
            <w:pPr>
              <w:jc w:val="both"/>
              <w:rPr>
                <w:sz w:val="28"/>
                <w:szCs w:val="28"/>
              </w:rPr>
            </w:pPr>
            <w:r w:rsidRPr="008E301E">
              <w:rPr>
                <w:sz w:val="28"/>
                <w:szCs w:val="28"/>
              </w:rPr>
              <w:t>-бюджеты государственных внебюджетных фондов</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Pr>
          <w:p w:rsidR="003C556C" w:rsidRPr="0021656A" w:rsidRDefault="003C556C" w:rsidP="003C556C">
            <w:pPr>
              <w:jc w:val="both"/>
              <w:rPr>
                <w:sz w:val="22"/>
                <w:szCs w:val="22"/>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Pr>
          <w:p w:rsidR="003C556C" w:rsidRPr="008E301E" w:rsidRDefault="003C556C" w:rsidP="003C556C">
            <w:pPr>
              <w:jc w:val="both"/>
              <w:rPr>
                <w:sz w:val="28"/>
                <w:szCs w:val="28"/>
              </w:rPr>
            </w:pPr>
            <w:r w:rsidRPr="008E301E">
              <w:rPr>
                <w:sz w:val="28"/>
                <w:szCs w:val="28"/>
              </w:rPr>
              <w:t>- от юридических и физических лиц</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Pr>
          <w:p w:rsidR="003C556C" w:rsidRPr="0021656A" w:rsidRDefault="003C556C" w:rsidP="003C556C">
            <w:pPr>
              <w:jc w:val="both"/>
              <w:rPr>
                <w:sz w:val="22"/>
                <w:szCs w:val="22"/>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Pr>
          <w:p w:rsidR="003C556C" w:rsidRPr="008E301E" w:rsidRDefault="003C556C" w:rsidP="003C556C">
            <w:pPr>
              <w:jc w:val="both"/>
              <w:rPr>
                <w:sz w:val="28"/>
                <w:szCs w:val="28"/>
              </w:rPr>
            </w:pPr>
            <w:r w:rsidRPr="008E301E">
              <w:rPr>
                <w:sz w:val="28"/>
                <w:szCs w:val="28"/>
              </w:rPr>
              <w:t>внебюджетное финансирование</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Pr>
          <w:p w:rsidR="003C556C" w:rsidRPr="0021656A" w:rsidRDefault="003C556C" w:rsidP="003C556C">
            <w:pPr>
              <w:jc w:val="both"/>
              <w:rPr>
                <w:sz w:val="22"/>
                <w:szCs w:val="22"/>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Pr>
          <w:p w:rsidR="003C556C" w:rsidRPr="008E301E" w:rsidRDefault="003C556C" w:rsidP="003C556C">
            <w:pPr>
              <w:jc w:val="both"/>
              <w:rPr>
                <w:sz w:val="28"/>
                <w:szCs w:val="28"/>
              </w:rPr>
            </w:pPr>
            <w:r w:rsidRPr="008E301E">
              <w:rPr>
                <w:sz w:val="28"/>
                <w:szCs w:val="28"/>
              </w:rPr>
              <w:t>-«источник финансирования»</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Pr>
          <w:p w:rsidR="003C556C" w:rsidRPr="008E301E" w:rsidRDefault="003C556C" w:rsidP="003C556C">
            <w:pPr>
              <w:jc w:val="both"/>
              <w:rPr>
                <w:sz w:val="28"/>
                <w:szCs w:val="28"/>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Pr>
          <w:p w:rsidR="003C556C" w:rsidRPr="008E301E" w:rsidRDefault="003C556C" w:rsidP="003C556C">
            <w:pPr>
              <w:jc w:val="both"/>
              <w:rPr>
                <w:sz w:val="28"/>
                <w:szCs w:val="28"/>
              </w:rPr>
            </w:pPr>
            <w:r w:rsidRPr="008E301E">
              <w:rPr>
                <w:sz w:val="28"/>
                <w:szCs w:val="28"/>
              </w:rPr>
              <w:t xml:space="preserve">-«источник </w:t>
            </w:r>
            <w:r w:rsidRPr="008E301E">
              <w:rPr>
                <w:sz w:val="28"/>
                <w:szCs w:val="28"/>
              </w:rPr>
              <w:lastRenderedPageBreak/>
              <w:t>финансирования»</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Pr>
          <w:p w:rsidR="003C556C" w:rsidRPr="008E301E" w:rsidRDefault="003C556C" w:rsidP="003C556C">
            <w:pPr>
              <w:jc w:val="both"/>
              <w:rPr>
                <w:sz w:val="28"/>
                <w:szCs w:val="28"/>
              </w:rPr>
            </w:pPr>
          </w:p>
        </w:tc>
        <w:tc>
          <w:tcPr>
            <w:tcW w:w="1440" w:type="dxa"/>
          </w:tcPr>
          <w:p w:rsidR="003C556C" w:rsidRPr="008E301E" w:rsidRDefault="003C556C" w:rsidP="003C556C">
            <w:pPr>
              <w:rPr>
                <w:sz w:val="28"/>
                <w:szCs w:val="28"/>
              </w:rPr>
            </w:pPr>
          </w:p>
        </w:tc>
        <w:tc>
          <w:tcPr>
            <w:tcW w:w="1310" w:type="dxa"/>
          </w:tcPr>
          <w:p w:rsidR="003C556C" w:rsidRPr="008E301E" w:rsidRDefault="003C556C" w:rsidP="003C556C">
            <w:pPr>
              <w:rPr>
                <w:sz w:val="28"/>
                <w:szCs w:val="28"/>
              </w:rPr>
            </w:pPr>
          </w:p>
        </w:tc>
      </w:tr>
      <w:tr w:rsidR="003C556C" w:rsidRPr="008E301E" w:rsidTr="003C556C">
        <w:tc>
          <w:tcPr>
            <w:tcW w:w="644" w:type="dxa"/>
            <w:gridSpan w:val="2"/>
            <w:vMerge w:val="restart"/>
          </w:tcPr>
          <w:p w:rsidR="003C556C" w:rsidRPr="008E301E" w:rsidRDefault="003C556C" w:rsidP="003C556C">
            <w:pPr>
              <w:jc w:val="both"/>
              <w:rPr>
                <w:sz w:val="28"/>
                <w:szCs w:val="28"/>
              </w:rPr>
            </w:pPr>
            <w:r>
              <w:rPr>
                <w:sz w:val="28"/>
                <w:szCs w:val="28"/>
              </w:rPr>
              <w:lastRenderedPageBreak/>
              <w:t>1.3</w:t>
            </w:r>
          </w:p>
          <w:p w:rsidR="003C556C" w:rsidRPr="008E301E" w:rsidRDefault="003C556C" w:rsidP="003C556C">
            <w:pPr>
              <w:jc w:val="both"/>
              <w:rPr>
                <w:sz w:val="28"/>
                <w:szCs w:val="28"/>
              </w:rPr>
            </w:pPr>
          </w:p>
          <w:p w:rsidR="003C556C" w:rsidRPr="008E301E" w:rsidRDefault="003C556C" w:rsidP="003C556C">
            <w:pPr>
              <w:jc w:val="both"/>
              <w:rPr>
                <w:sz w:val="28"/>
                <w:szCs w:val="28"/>
              </w:rPr>
            </w:pPr>
          </w:p>
          <w:p w:rsidR="003C556C" w:rsidRPr="008E301E" w:rsidRDefault="003C556C" w:rsidP="003C556C">
            <w:pPr>
              <w:jc w:val="both"/>
              <w:rPr>
                <w:sz w:val="28"/>
                <w:szCs w:val="28"/>
              </w:rPr>
            </w:pPr>
          </w:p>
          <w:p w:rsidR="003C556C" w:rsidRPr="008E301E" w:rsidRDefault="003C556C" w:rsidP="003C556C">
            <w:pPr>
              <w:jc w:val="both"/>
              <w:rPr>
                <w:sz w:val="28"/>
                <w:szCs w:val="28"/>
              </w:rPr>
            </w:pPr>
          </w:p>
          <w:p w:rsidR="003C556C" w:rsidRPr="008E301E" w:rsidRDefault="003C556C" w:rsidP="003C556C">
            <w:pPr>
              <w:jc w:val="both"/>
              <w:rPr>
                <w:sz w:val="28"/>
                <w:szCs w:val="28"/>
              </w:rPr>
            </w:pPr>
          </w:p>
          <w:p w:rsidR="003C556C" w:rsidRPr="008E301E" w:rsidRDefault="003C556C" w:rsidP="003C556C">
            <w:pPr>
              <w:jc w:val="both"/>
              <w:rPr>
                <w:sz w:val="28"/>
                <w:szCs w:val="28"/>
              </w:rPr>
            </w:pPr>
          </w:p>
          <w:p w:rsidR="003C556C" w:rsidRPr="008E301E" w:rsidRDefault="003C556C" w:rsidP="003C556C">
            <w:pPr>
              <w:jc w:val="both"/>
              <w:rPr>
                <w:sz w:val="28"/>
                <w:szCs w:val="28"/>
              </w:rPr>
            </w:pPr>
          </w:p>
          <w:p w:rsidR="003C556C" w:rsidRPr="008E301E" w:rsidRDefault="003C556C" w:rsidP="003C556C">
            <w:pPr>
              <w:jc w:val="both"/>
              <w:rPr>
                <w:sz w:val="28"/>
                <w:szCs w:val="28"/>
              </w:rPr>
            </w:pPr>
          </w:p>
          <w:p w:rsidR="003C556C" w:rsidRPr="008E301E" w:rsidRDefault="003C556C" w:rsidP="003C556C">
            <w:pPr>
              <w:jc w:val="both"/>
              <w:rPr>
                <w:sz w:val="28"/>
                <w:szCs w:val="28"/>
              </w:rPr>
            </w:pPr>
          </w:p>
          <w:p w:rsidR="003C556C" w:rsidRPr="008E301E" w:rsidRDefault="003C556C" w:rsidP="003C556C">
            <w:pPr>
              <w:jc w:val="both"/>
              <w:rPr>
                <w:sz w:val="28"/>
                <w:szCs w:val="28"/>
              </w:rPr>
            </w:pPr>
          </w:p>
          <w:p w:rsidR="003C556C" w:rsidRPr="008E301E" w:rsidRDefault="003C556C" w:rsidP="003C556C">
            <w:pPr>
              <w:jc w:val="both"/>
              <w:rPr>
                <w:sz w:val="28"/>
                <w:szCs w:val="28"/>
              </w:rPr>
            </w:pPr>
          </w:p>
          <w:p w:rsidR="003C556C" w:rsidRPr="008E301E" w:rsidRDefault="003C556C" w:rsidP="003C556C">
            <w:pPr>
              <w:jc w:val="both"/>
              <w:rPr>
                <w:sz w:val="28"/>
                <w:szCs w:val="28"/>
              </w:rPr>
            </w:pPr>
          </w:p>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Pr>
                <w:sz w:val="28"/>
                <w:szCs w:val="28"/>
              </w:rPr>
              <w:t>П</w:t>
            </w:r>
            <w:r w:rsidRPr="00FC6BA3">
              <w:rPr>
                <w:sz w:val="28"/>
                <w:szCs w:val="28"/>
              </w:rPr>
              <w:t>окупка ценных призов и подарков для награждения участников районных и общегородских конкурсов, приуроченных к памятным датам и государственным праздникам</w:t>
            </w:r>
          </w:p>
        </w:tc>
        <w:tc>
          <w:tcPr>
            <w:tcW w:w="1701" w:type="dxa"/>
            <w:vMerge w:val="restart"/>
          </w:tcPr>
          <w:p w:rsidR="003C556C" w:rsidRPr="008E301E" w:rsidRDefault="003C556C" w:rsidP="003C556C">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3C556C" w:rsidRPr="001913C4" w:rsidRDefault="003C556C" w:rsidP="003C556C">
            <w:pPr>
              <w:jc w:val="center"/>
              <w:rPr>
                <w:sz w:val="22"/>
                <w:szCs w:val="22"/>
              </w:rPr>
            </w:pPr>
            <w:r>
              <w:rPr>
                <w:sz w:val="22"/>
                <w:szCs w:val="22"/>
              </w:rPr>
              <w:t>111041,00</w:t>
            </w:r>
          </w:p>
        </w:tc>
        <w:tc>
          <w:tcPr>
            <w:tcW w:w="144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r>
              <w:rPr>
                <w:sz w:val="22"/>
                <w:szCs w:val="22"/>
              </w:rPr>
              <w:t>120180,00</w:t>
            </w:r>
          </w:p>
        </w:tc>
        <w:tc>
          <w:tcPr>
            <w:tcW w:w="144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r>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r>
              <w:rPr>
                <w:sz w:val="22"/>
                <w:szCs w:val="22"/>
              </w:rPr>
              <w:t>0,0</w:t>
            </w: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бюджетные ассигнования</w:t>
            </w:r>
          </w:p>
        </w:tc>
        <w:tc>
          <w:tcPr>
            <w:tcW w:w="1701" w:type="dxa"/>
            <w:vMerge/>
          </w:tcPr>
          <w:p w:rsidR="003C556C" w:rsidRPr="008E301E" w:rsidRDefault="003C556C" w:rsidP="003C556C">
            <w:pPr>
              <w:jc w:val="both"/>
              <w:rPr>
                <w:sz w:val="28"/>
                <w:szCs w:val="28"/>
              </w:rPr>
            </w:pPr>
          </w:p>
        </w:tc>
        <w:tc>
          <w:tcPr>
            <w:tcW w:w="1338" w:type="dxa"/>
          </w:tcPr>
          <w:p w:rsidR="003C556C" w:rsidRPr="001913C4" w:rsidRDefault="003C556C" w:rsidP="003C556C">
            <w:pPr>
              <w:jc w:val="center"/>
              <w:rPr>
                <w:sz w:val="22"/>
                <w:szCs w:val="22"/>
              </w:rPr>
            </w:pPr>
            <w:r>
              <w:rPr>
                <w:sz w:val="22"/>
                <w:szCs w:val="22"/>
              </w:rPr>
              <w:t>111041,00</w:t>
            </w:r>
          </w:p>
        </w:tc>
        <w:tc>
          <w:tcPr>
            <w:tcW w:w="144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r>
              <w:rPr>
                <w:sz w:val="22"/>
                <w:szCs w:val="22"/>
              </w:rPr>
              <w:t>120180,00</w:t>
            </w:r>
          </w:p>
        </w:tc>
        <w:tc>
          <w:tcPr>
            <w:tcW w:w="144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 местный бюджет</w:t>
            </w:r>
          </w:p>
        </w:tc>
        <w:tc>
          <w:tcPr>
            <w:tcW w:w="1701" w:type="dxa"/>
            <w:vMerge/>
          </w:tcPr>
          <w:p w:rsidR="003C556C" w:rsidRPr="008E301E" w:rsidRDefault="003C556C" w:rsidP="003C556C">
            <w:pPr>
              <w:jc w:val="both"/>
              <w:rPr>
                <w:sz w:val="28"/>
                <w:szCs w:val="28"/>
              </w:rPr>
            </w:pPr>
          </w:p>
        </w:tc>
        <w:tc>
          <w:tcPr>
            <w:tcW w:w="1338" w:type="dxa"/>
          </w:tcPr>
          <w:p w:rsidR="003C556C" w:rsidRPr="001913C4" w:rsidRDefault="003C556C" w:rsidP="003C556C">
            <w:pPr>
              <w:jc w:val="center"/>
              <w:rPr>
                <w:sz w:val="22"/>
                <w:szCs w:val="22"/>
              </w:rPr>
            </w:pPr>
            <w:r>
              <w:rPr>
                <w:sz w:val="22"/>
                <w:szCs w:val="22"/>
              </w:rPr>
              <w:t>111041,0</w:t>
            </w:r>
          </w:p>
        </w:tc>
        <w:tc>
          <w:tcPr>
            <w:tcW w:w="144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r>
              <w:rPr>
                <w:sz w:val="22"/>
                <w:szCs w:val="22"/>
              </w:rPr>
              <w:t>120180,00</w:t>
            </w:r>
          </w:p>
        </w:tc>
        <w:tc>
          <w:tcPr>
            <w:tcW w:w="144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 областной бюджет</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-бюджеты государственных внебюджетных фондов</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 от юридических и физических лиц</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внебюджетное финансирование</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-«источник финансирования»</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-«источник финансирования»</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r>
      <w:tr w:rsidR="003C556C" w:rsidRPr="008E301E" w:rsidTr="003C556C">
        <w:trPr>
          <w:trHeight w:val="1401"/>
        </w:trPr>
        <w:tc>
          <w:tcPr>
            <w:tcW w:w="644" w:type="dxa"/>
            <w:gridSpan w:val="2"/>
            <w:vMerge w:val="restart"/>
          </w:tcPr>
          <w:p w:rsidR="003C556C" w:rsidRPr="008E301E" w:rsidRDefault="003C556C" w:rsidP="003C556C">
            <w:pPr>
              <w:jc w:val="both"/>
              <w:rPr>
                <w:sz w:val="28"/>
                <w:szCs w:val="28"/>
              </w:rPr>
            </w:pPr>
            <w:r w:rsidRPr="008E301E">
              <w:rPr>
                <w:sz w:val="28"/>
                <w:szCs w:val="28"/>
              </w:rPr>
              <w:t>1.</w:t>
            </w:r>
            <w:r>
              <w:rPr>
                <w:sz w:val="28"/>
                <w:szCs w:val="28"/>
              </w:rPr>
              <w:t>4</w:t>
            </w:r>
          </w:p>
        </w:tc>
        <w:tc>
          <w:tcPr>
            <w:tcW w:w="2901" w:type="dxa"/>
            <w:gridSpan w:val="2"/>
            <w:tcBorders>
              <w:top w:val="single" w:sz="4" w:space="0" w:color="auto"/>
              <w:left w:val="single" w:sz="4" w:space="0" w:color="auto"/>
              <w:bottom w:val="single" w:sz="4" w:space="0" w:color="auto"/>
              <w:right w:val="single" w:sz="4" w:space="0" w:color="auto"/>
            </w:tcBorders>
          </w:tcPr>
          <w:p w:rsidR="003C556C" w:rsidRPr="008471E0" w:rsidRDefault="003C556C" w:rsidP="003C556C">
            <w:pPr>
              <w:widowControl w:val="0"/>
              <w:spacing w:line="360" w:lineRule="auto"/>
              <w:jc w:val="both"/>
              <w:rPr>
                <w:sz w:val="28"/>
                <w:szCs w:val="28"/>
              </w:rPr>
            </w:pPr>
            <w:r w:rsidRPr="008471E0">
              <w:rPr>
                <w:sz w:val="28"/>
                <w:szCs w:val="28"/>
              </w:rPr>
              <w:t xml:space="preserve">Оформление мероприятий </w:t>
            </w:r>
            <w:r w:rsidRPr="00B40B1D">
              <w:rPr>
                <w:sz w:val="22"/>
                <w:szCs w:val="22"/>
              </w:rPr>
              <w:t xml:space="preserve">(оформление шарами, организация салюта, изготовление сувенирной продукции с символикой района, услуги по технической поддержке, звукоусилению, музыкального сопровождения, услуги по производству и размещению информационных видеосюжетов, услуги по обработке и подготовке </w:t>
            </w:r>
            <w:r w:rsidRPr="00B40B1D">
              <w:rPr>
                <w:sz w:val="22"/>
                <w:szCs w:val="22"/>
              </w:rPr>
              <w:lastRenderedPageBreak/>
              <w:t>радиопрограмм, услуги по производству и размещению аудиоматериала,  организация питания участников праздничных мероприятий, монтаж, демонтаж баннеров, услуги фотобудки, установка сцены, светотехнического, звукового оборудования, услуги по подготовке городской площади к праздничным мероприятиям</w:t>
            </w:r>
            <w:r>
              <w:rPr>
                <w:sz w:val="22"/>
                <w:szCs w:val="22"/>
              </w:rPr>
              <w:t>,</w:t>
            </w:r>
            <w:r w:rsidRPr="00B40B1D">
              <w:rPr>
                <w:sz w:val="22"/>
                <w:szCs w:val="22"/>
              </w:rPr>
              <w:t xml:space="preserve"> </w:t>
            </w:r>
            <w:r w:rsidRPr="008E74E9">
              <w:rPr>
                <w:sz w:val="22"/>
                <w:szCs w:val="22"/>
              </w:rPr>
              <w:t xml:space="preserve">изготовление и установка </w:t>
            </w:r>
            <w:r>
              <w:rPr>
                <w:sz w:val="22"/>
                <w:szCs w:val="22"/>
              </w:rPr>
              <w:t>метал-</w:t>
            </w:r>
            <w:r w:rsidRPr="008E74E9">
              <w:rPr>
                <w:sz w:val="22"/>
                <w:szCs w:val="22"/>
              </w:rPr>
              <w:t>ских конструкций)</w:t>
            </w:r>
          </w:p>
        </w:tc>
        <w:tc>
          <w:tcPr>
            <w:tcW w:w="1701" w:type="dxa"/>
            <w:vMerge w:val="restart"/>
          </w:tcPr>
          <w:p w:rsidR="003C556C" w:rsidRPr="008E301E" w:rsidRDefault="003C556C" w:rsidP="003C556C">
            <w:pPr>
              <w:jc w:val="both"/>
              <w:rPr>
                <w:sz w:val="28"/>
                <w:szCs w:val="28"/>
              </w:rPr>
            </w:pPr>
            <w:r w:rsidRPr="008E301E">
              <w:rPr>
                <w:sz w:val="28"/>
                <w:szCs w:val="28"/>
              </w:rPr>
              <w:lastRenderedPageBreak/>
              <w:t>отдел по делам культуры, молодёжи и спорта Администрации Комсомольского муниципального района</w:t>
            </w:r>
          </w:p>
        </w:tc>
        <w:tc>
          <w:tcPr>
            <w:tcW w:w="1338" w:type="dxa"/>
          </w:tcPr>
          <w:p w:rsidR="003C556C" w:rsidRPr="00D50D2F" w:rsidRDefault="003C556C" w:rsidP="003C556C">
            <w:pPr>
              <w:jc w:val="center"/>
              <w:rPr>
                <w:sz w:val="22"/>
                <w:szCs w:val="22"/>
              </w:rPr>
            </w:pPr>
            <w:r>
              <w:rPr>
                <w:sz w:val="22"/>
                <w:szCs w:val="22"/>
              </w:rPr>
              <w:t>347629,00</w:t>
            </w:r>
          </w:p>
        </w:tc>
        <w:tc>
          <w:tcPr>
            <w:tcW w:w="1440" w:type="dxa"/>
            <w:tcBorders>
              <w:top w:val="single" w:sz="4" w:space="0" w:color="auto"/>
              <w:left w:val="single" w:sz="4" w:space="0" w:color="auto"/>
              <w:bottom w:val="single" w:sz="4" w:space="0" w:color="auto"/>
              <w:right w:val="single" w:sz="4" w:space="0" w:color="auto"/>
            </w:tcBorders>
          </w:tcPr>
          <w:p w:rsidR="003C556C" w:rsidRPr="002C08FC" w:rsidRDefault="003C556C" w:rsidP="003C556C">
            <w:pPr>
              <w:jc w:val="center"/>
              <w:rPr>
                <w:sz w:val="22"/>
                <w:szCs w:val="22"/>
              </w:rPr>
            </w:pPr>
            <w:r>
              <w:rPr>
                <w:sz w:val="22"/>
                <w:szCs w:val="22"/>
              </w:rPr>
              <w:t>614300,82</w:t>
            </w:r>
          </w:p>
        </w:tc>
        <w:tc>
          <w:tcPr>
            <w:tcW w:w="1440" w:type="dxa"/>
            <w:tcBorders>
              <w:top w:val="single" w:sz="4" w:space="0" w:color="auto"/>
              <w:left w:val="single" w:sz="4" w:space="0" w:color="auto"/>
              <w:bottom w:val="single" w:sz="4" w:space="0" w:color="auto"/>
              <w:right w:val="single" w:sz="4" w:space="0" w:color="auto"/>
            </w:tcBorders>
          </w:tcPr>
          <w:p w:rsidR="003C556C" w:rsidRPr="002C08FC" w:rsidRDefault="003C556C" w:rsidP="003C556C">
            <w:pPr>
              <w:jc w:val="center"/>
              <w:rPr>
                <w:sz w:val="22"/>
                <w:szCs w:val="22"/>
              </w:rPr>
            </w:pPr>
            <w:r>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3C556C" w:rsidRPr="002C08FC" w:rsidRDefault="003C556C" w:rsidP="003C556C">
            <w:pPr>
              <w:jc w:val="center"/>
              <w:rPr>
                <w:sz w:val="22"/>
                <w:szCs w:val="22"/>
              </w:rPr>
            </w:pPr>
            <w:r>
              <w:rPr>
                <w:sz w:val="22"/>
                <w:szCs w:val="22"/>
              </w:rPr>
              <w:t>0,0</w:t>
            </w: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бюджетные ассигнования</w:t>
            </w:r>
          </w:p>
        </w:tc>
        <w:tc>
          <w:tcPr>
            <w:tcW w:w="1701" w:type="dxa"/>
            <w:vMerge/>
          </w:tcPr>
          <w:p w:rsidR="003C556C" w:rsidRPr="008E301E" w:rsidRDefault="003C556C" w:rsidP="003C556C">
            <w:pPr>
              <w:jc w:val="both"/>
              <w:rPr>
                <w:sz w:val="28"/>
                <w:szCs w:val="28"/>
              </w:rPr>
            </w:pPr>
          </w:p>
        </w:tc>
        <w:tc>
          <w:tcPr>
            <w:tcW w:w="1338" w:type="dxa"/>
          </w:tcPr>
          <w:p w:rsidR="003C556C" w:rsidRPr="001913C4" w:rsidRDefault="003C556C" w:rsidP="003C556C">
            <w:pPr>
              <w:jc w:val="center"/>
              <w:rPr>
                <w:sz w:val="22"/>
                <w:szCs w:val="22"/>
              </w:rPr>
            </w:pPr>
            <w:r>
              <w:rPr>
                <w:sz w:val="22"/>
                <w:szCs w:val="22"/>
              </w:rPr>
              <w:t>347629,00</w:t>
            </w:r>
          </w:p>
        </w:tc>
        <w:tc>
          <w:tcPr>
            <w:tcW w:w="1440" w:type="dxa"/>
            <w:tcBorders>
              <w:top w:val="single" w:sz="4" w:space="0" w:color="auto"/>
              <w:left w:val="single" w:sz="4" w:space="0" w:color="auto"/>
              <w:bottom w:val="single" w:sz="4" w:space="0" w:color="auto"/>
              <w:right w:val="single" w:sz="4" w:space="0" w:color="auto"/>
            </w:tcBorders>
          </w:tcPr>
          <w:p w:rsidR="003C556C" w:rsidRPr="00E9565A" w:rsidRDefault="003C556C" w:rsidP="003C556C">
            <w:pPr>
              <w:jc w:val="center"/>
              <w:rPr>
                <w:sz w:val="22"/>
                <w:szCs w:val="22"/>
              </w:rPr>
            </w:pPr>
            <w:r>
              <w:rPr>
                <w:sz w:val="22"/>
                <w:szCs w:val="22"/>
              </w:rPr>
              <w:t>614300,82</w:t>
            </w:r>
          </w:p>
        </w:tc>
        <w:tc>
          <w:tcPr>
            <w:tcW w:w="144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 местный бюджет</w:t>
            </w:r>
          </w:p>
        </w:tc>
        <w:tc>
          <w:tcPr>
            <w:tcW w:w="1701" w:type="dxa"/>
            <w:vMerge/>
          </w:tcPr>
          <w:p w:rsidR="003C556C" w:rsidRPr="008E301E" w:rsidRDefault="003C556C" w:rsidP="003C556C">
            <w:pPr>
              <w:jc w:val="both"/>
              <w:rPr>
                <w:sz w:val="28"/>
                <w:szCs w:val="28"/>
              </w:rPr>
            </w:pPr>
          </w:p>
        </w:tc>
        <w:tc>
          <w:tcPr>
            <w:tcW w:w="1338" w:type="dxa"/>
          </w:tcPr>
          <w:p w:rsidR="003C556C" w:rsidRPr="001913C4" w:rsidRDefault="003C556C" w:rsidP="003C556C">
            <w:pPr>
              <w:jc w:val="center"/>
              <w:rPr>
                <w:sz w:val="22"/>
                <w:szCs w:val="22"/>
              </w:rPr>
            </w:pPr>
            <w:r>
              <w:rPr>
                <w:sz w:val="22"/>
                <w:szCs w:val="22"/>
              </w:rPr>
              <w:t>347629,00</w:t>
            </w:r>
          </w:p>
        </w:tc>
        <w:tc>
          <w:tcPr>
            <w:tcW w:w="1440" w:type="dxa"/>
            <w:tcBorders>
              <w:top w:val="single" w:sz="4" w:space="0" w:color="auto"/>
              <w:left w:val="single" w:sz="4" w:space="0" w:color="auto"/>
              <w:bottom w:val="single" w:sz="4" w:space="0" w:color="auto"/>
              <w:right w:val="single" w:sz="4" w:space="0" w:color="auto"/>
            </w:tcBorders>
          </w:tcPr>
          <w:p w:rsidR="003C556C" w:rsidRPr="00E9565A" w:rsidRDefault="003C556C" w:rsidP="003C556C">
            <w:pPr>
              <w:jc w:val="center"/>
              <w:rPr>
                <w:sz w:val="22"/>
                <w:szCs w:val="22"/>
              </w:rPr>
            </w:pPr>
            <w:r>
              <w:rPr>
                <w:sz w:val="22"/>
                <w:szCs w:val="22"/>
              </w:rPr>
              <w:t>614300,82</w:t>
            </w:r>
          </w:p>
        </w:tc>
        <w:tc>
          <w:tcPr>
            <w:tcW w:w="144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center"/>
              <w:rPr>
                <w:sz w:val="22"/>
                <w:szCs w:val="22"/>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 областной бюджет</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both"/>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3C556C" w:rsidRPr="0005431F" w:rsidRDefault="003C556C" w:rsidP="003C556C">
            <w:pPr>
              <w:jc w:val="both"/>
              <w:rPr>
                <w:sz w:val="22"/>
                <w:szCs w:val="22"/>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 бюджеты государственных внебюджетных фондов</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 от юридических и физических лиц</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внебюджетное финансирование</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r>
      <w:tr w:rsidR="003C556C" w:rsidRPr="008E301E" w:rsidTr="003C556C">
        <w:tc>
          <w:tcPr>
            <w:tcW w:w="644" w:type="dxa"/>
            <w:gridSpan w:val="2"/>
            <w:vMerge/>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-«источник финансирования»</w:t>
            </w:r>
          </w:p>
        </w:tc>
        <w:tc>
          <w:tcPr>
            <w:tcW w:w="1701" w:type="dxa"/>
            <w:vMerge/>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r>
      <w:tr w:rsidR="003C556C" w:rsidRPr="008E301E" w:rsidTr="003C556C">
        <w:tc>
          <w:tcPr>
            <w:tcW w:w="644" w:type="dxa"/>
            <w:gridSpan w:val="2"/>
          </w:tcPr>
          <w:p w:rsidR="003C556C" w:rsidRPr="008E301E" w:rsidRDefault="003C556C" w:rsidP="003C556C">
            <w:pPr>
              <w:jc w:val="both"/>
              <w:rPr>
                <w:sz w:val="28"/>
                <w:szCs w:val="28"/>
              </w:rPr>
            </w:pPr>
            <w:r w:rsidRPr="008E301E">
              <w:rPr>
                <w:sz w:val="28"/>
                <w:szCs w:val="28"/>
              </w:rPr>
              <w:t>1.</w:t>
            </w:r>
            <w:r>
              <w:rPr>
                <w:sz w:val="28"/>
                <w:szCs w:val="28"/>
              </w:rPr>
              <w:t>5</w:t>
            </w: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Pr>
                <w:sz w:val="28"/>
                <w:szCs w:val="28"/>
              </w:rPr>
              <w:t>Т</w:t>
            </w:r>
            <w:r w:rsidRPr="00FC6BA3">
              <w:rPr>
                <w:sz w:val="28"/>
                <w:szCs w:val="28"/>
              </w:rPr>
              <w:t>ранспортные услуги по перевозке мебели, сцены при проведении крупных общегородских и районных мероприятий, по перевозке пассажиров микроавтобусом</w:t>
            </w:r>
          </w:p>
        </w:tc>
        <w:tc>
          <w:tcPr>
            <w:tcW w:w="1701" w:type="dxa"/>
          </w:tcPr>
          <w:p w:rsidR="003C556C" w:rsidRPr="008E301E" w:rsidRDefault="003C556C" w:rsidP="003C556C">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3C556C" w:rsidRPr="00D50D2F" w:rsidRDefault="003C556C" w:rsidP="003C556C">
            <w:pPr>
              <w:jc w:val="center"/>
              <w:rPr>
                <w:sz w:val="22"/>
                <w:szCs w:val="22"/>
              </w:rPr>
            </w:pPr>
            <w:r w:rsidRPr="00D50D2F">
              <w:rPr>
                <w:sz w:val="22"/>
                <w:szCs w:val="22"/>
              </w:rPr>
              <w:t>0,0</w:t>
            </w:r>
          </w:p>
        </w:tc>
        <w:tc>
          <w:tcPr>
            <w:tcW w:w="1440" w:type="dxa"/>
            <w:tcBorders>
              <w:top w:val="single" w:sz="4" w:space="0" w:color="auto"/>
              <w:left w:val="single" w:sz="4" w:space="0" w:color="auto"/>
              <w:bottom w:val="single" w:sz="4" w:space="0" w:color="auto"/>
              <w:right w:val="single" w:sz="4" w:space="0" w:color="auto"/>
            </w:tcBorders>
          </w:tcPr>
          <w:p w:rsidR="003C556C" w:rsidRPr="002C08FC" w:rsidRDefault="003C556C" w:rsidP="003C556C">
            <w:pPr>
              <w:jc w:val="center"/>
              <w:rPr>
                <w:sz w:val="22"/>
                <w:szCs w:val="22"/>
              </w:rPr>
            </w:pPr>
            <w:r>
              <w:rPr>
                <w:sz w:val="22"/>
                <w:szCs w:val="22"/>
              </w:rPr>
              <w:t>106420,00</w:t>
            </w:r>
          </w:p>
        </w:tc>
        <w:tc>
          <w:tcPr>
            <w:tcW w:w="1440" w:type="dxa"/>
            <w:tcBorders>
              <w:top w:val="single" w:sz="4" w:space="0" w:color="auto"/>
              <w:left w:val="single" w:sz="4" w:space="0" w:color="auto"/>
              <w:bottom w:val="single" w:sz="4" w:space="0" w:color="auto"/>
              <w:right w:val="single" w:sz="4" w:space="0" w:color="auto"/>
            </w:tcBorders>
          </w:tcPr>
          <w:p w:rsidR="003C556C" w:rsidRPr="002C08FC" w:rsidRDefault="003C556C" w:rsidP="003C556C">
            <w:pPr>
              <w:jc w:val="center"/>
              <w:rPr>
                <w:sz w:val="22"/>
                <w:szCs w:val="22"/>
              </w:rPr>
            </w:pPr>
            <w:r>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3C556C" w:rsidRPr="002C08FC" w:rsidRDefault="003C556C" w:rsidP="003C556C">
            <w:pPr>
              <w:jc w:val="center"/>
              <w:rPr>
                <w:sz w:val="22"/>
                <w:szCs w:val="22"/>
              </w:rPr>
            </w:pPr>
            <w:r>
              <w:rPr>
                <w:sz w:val="22"/>
                <w:szCs w:val="22"/>
              </w:rPr>
              <w:t>0,0</w:t>
            </w:r>
          </w:p>
        </w:tc>
      </w:tr>
      <w:tr w:rsidR="003C556C" w:rsidRPr="008E301E" w:rsidTr="003C556C">
        <w:tc>
          <w:tcPr>
            <w:tcW w:w="644" w:type="dxa"/>
            <w:gridSpan w:val="2"/>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бюджетные ассигнования</w:t>
            </w:r>
          </w:p>
        </w:tc>
        <w:tc>
          <w:tcPr>
            <w:tcW w:w="1701" w:type="dxa"/>
          </w:tcPr>
          <w:p w:rsidR="003C556C" w:rsidRPr="008E301E" w:rsidRDefault="003C556C" w:rsidP="003C556C">
            <w:pPr>
              <w:jc w:val="both"/>
              <w:rPr>
                <w:sz w:val="28"/>
                <w:szCs w:val="28"/>
              </w:rPr>
            </w:pPr>
          </w:p>
        </w:tc>
        <w:tc>
          <w:tcPr>
            <w:tcW w:w="1338" w:type="dxa"/>
          </w:tcPr>
          <w:p w:rsidR="003C556C" w:rsidRPr="008E301E" w:rsidRDefault="003C556C" w:rsidP="003C556C">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21656A" w:rsidRDefault="003C556C" w:rsidP="003C556C">
            <w:pPr>
              <w:jc w:val="center"/>
              <w:rPr>
                <w:sz w:val="22"/>
                <w:szCs w:val="22"/>
              </w:rPr>
            </w:pPr>
            <w:r>
              <w:rPr>
                <w:sz w:val="22"/>
                <w:szCs w:val="22"/>
              </w:rPr>
              <w:t>106420,00</w:t>
            </w: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r>
      <w:tr w:rsidR="003C556C" w:rsidRPr="008E301E" w:rsidTr="003C556C">
        <w:tc>
          <w:tcPr>
            <w:tcW w:w="644" w:type="dxa"/>
            <w:gridSpan w:val="2"/>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 местный бюджет</w:t>
            </w:r>
          </w:p>
        </w:tc>
        <w:tc>
          <w:tcPr>
            <w:tcW w:w="1701" w:type="dxa"/>
          </w:tcPr>
          <w:p w:rsidR="003C556C" w:rsidRPr="008E301E" w:rsidRDefault="003C556C" w:rsidP="003C556C">
            <w:pPr>
              <w:jc w:val="both"/>
              <w:rPr>
                <w:sz w:val="28"/>
                <w:szCs w:val="28"/>
              </w:rPr>
            </w:pPr>
          </w:p>
        </w:tc>
        <w:tc>
          <w:tcPr>
            <w:tcW w:w="1338" w:type="dxa"/>
          </w:tcPr>
          <w:p w:rsidR="003C556C" w:rsidRPr="008E301E" w:rsidRDefault="003C556C" w:rsidP="003C556C">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21656A" w:rsidRDefault="003C556C" w:rsidP="003C556C">
            <w:pPr>
              <w:jc w:val="center"/>
              <w:rPr>
                <w:sz w:val="22"/>
                <w:szCs w:val="22"/>
              </w:rPr>
            </w:pPr>
            <w:r>
              <w:rPr>
                <w:sz w:val="22"/>
                <w:szCs w:val="22"/>
              </w:rPr>
              <w:t>106420,00</w:t>
            </w: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r>
      <w:tr w:rsidR="003C556C" w:rsidRPr="008E301E" w:rsidTr="003C556C">
        <w:tc>
          <w:tcPr>
            <w:tcW w:w="644" w:type="dxa"/>
            <w:gridSpan w:val="2"/>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 областной бюджет</w:t>
            </w:r>
          </w:p>
        </w:tc>
        <w:tc>
          <w:tcPr>
            <w:tcW w:w="1701" w:type="dxa"/>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r>
      <w:tr w:rsidR="003C556C" w:rsidRPr="008E301E" w:rsidTr="003C556C">
        <w:tc>
          <w:tcPr>
            <w:tcW w:w="644" w:type="dxa"/>
            <w:gridSpan w:val="2"/>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 бюджеты государственных внебюджетных фондов</w:t>
            </w:r>
          </w:p>
        </w:tc>
        <w:tc>
          <w:tcPr>
            <w:tcW w:w="1701" w:type="dxa"/>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r>
      <w:tr w:rsidR="003C556C" w:rsidRPr="008E301E" w:rsidTr="003C556C">
        <w:tc>
          <w:tcPr>
            <w:tcW w:w="644" w:type="dxa"/>
            <w:gridSpan w:val="2"/>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 от юридических и физических лиц</w:t>
            </w:r>
          </w:p>
        </w:tc>
        <w:tc>
          <w:tcPr>
            <w:tcW w:w="1701" w:type="dxa"/>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r>
      <w:tr w:rsidR="003C556C" w:rsidRPr="008E301E" w:rsidTr="003C556C">
        <w:tc>
          <w:tcPr>
            <w:tcW w:w="644" w:type="dxa"/>
            <w:gridSpan w:val="2"/>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внебюджетное финансирование</w:t>
            </w:r>
          </w:p>
        </w:tc>
        <w:tc>
          <w:tcPr>
            <w:tcW w:w="1701" w:type="dxa"/>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r>
      <w:tr w:rsidR="003C556C" w:rsidRPr="008E301E" w:rsidTr="003C556C">
        <w:tc>
          <w:tcPr>
            <w:tcW w:w="644" w:type="dxa"/>
            <w:gridSpan w:val="2"/>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-«источник финансирования»</w:t>
            </w:r>
          </w:p>
        </w:tc>
        <w:tc>
          <w:tcPr>
            <w:tcW w:w="1701" w:type="dxa"/>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r>
      <w:tr w:rsidR="003C556C" w:rsidRPr="008E301E" w:rsidTr="003C556C">
        <w:tc>
          <w:tcPr>
            <w:tcW w:w="644" w:type="dxa"/>
            <w:gridSpan w:val="2"/>
          </w:tcPr>
          <w:p w:rsidR="003C556C" w:rsidRPr="008E301E" w:rsidRDefault="003C556C" w:rsidP="003C556C">
            <w:pPr>
              <w:jc w:val="both"/>
              <w:rPr>
                <w:sz w:val="28"/>
                <w:szCs w:val="28"/>
              </w:rPr>
            </w:pPr>
            <w:r w:rsidRPr="008E301E">
              <w:rPr>
                <w:sz w:val="28"/>
                <w:szCs w:val="28"/>
              </w:rPr>
              <w:t>1.</w:t>
            </w:r>
            <w:r>
              <w:rPr>
                <w:sz w:val="28"/>
                <w:szCs w:val="28"/>
              </w:rPr>
              <w:t>6</w:t>
            </w: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Pr>
                <w:sz w:val="28"/>
                <w:szCs w:val="28"/>
              </w:rPr>
              <w:t>П</w:t>
            </w:r>
            <w:r w:rsidRPr="00FC6BA3">
              <w:rPr>
                <w:sz w:val="28"/>
                <w:szCs w:val="28"/>
              </w:rPr>
              <w:t>риобретение баннеров</w:t>
            </w:r>
            <w:r>
              <w:rPr>
                <w:sz w:val="28"/>
                <w:szCs w:val="28"/>
              </w:rPr>
              <w:t>, рекламных и декорационных конструкций</w:t>
            </w:r>
            <w:r w:rsidRPr="00FC6BA3">
              <w:rPr>
                <w:sz w:val="28"/>
                <w:szCs w:val="28"/>
              </w:rPr>
              <w:t xml:space="preserve"> для общегородских и районных мероприятий, приуроченных к празднованию государственных и памятных дат</w:t>
            </w:r>
          </w:p>
        </w:tc>
        <w:tc>
          <w:tcPr>
            <w:tcW w:w="1701" w:type="dxa"/>
          </w:tcPr>
          <w:p w:rsidR="003C556C" w:rsidRPr="008E301E" w:rsidRDefault="003C556C" w:rsidP="003C556C">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3C556C" w:rsidRPr="00D50D2F" w:rsidRDefault="003C556C" w:rsidP="003C556C">
            <w:pPr>
              <w:jc w:val="center"/>
              <w:rPr>
                <w:sz w:val="22"/>
                <w:szCs w:val="22"/>
              </w:rPr>
            </w:pPr>
            <w:r w:rsidRPr="00D50D2F">
              <w:rPr>
                <w:sz w:val="22"/>
                <w:szCs w:val="22"/>
              </w:rPr>
              <w:t>0,0</w:t>
            </w:r>
          </w:p>
        </w:tc>
        <w:tc>
          <w:tcPr>
            <w:tcW w:w="1440" w:type="dxa"/>
            <w:tcBorders>
              <w:top w:val="single" w:sz="4" w:space="0" w:color="auto"/>
              <w:left w:val="single" w:sz="4" w:space="0" w:color="auto"/>
              <w:bottom w:val="single" w:sz="4" w:space="0" w:color="auto"/>
              <w:right w:val="single" w:sz="4" w:space="0" w:color="auto"/>
            </w:tcBorders>
          </w:tcPr>
          <w:p w:rsidR="003C556C" w:rsidRPr="002C08FC" w:rsidRDefault="003C556C" w:rsidP="003C556C">
            <w:pPr>
              <w:jc w:val="center"/>
              <w:rPr>
                <w:sz w:val="22"/>
                <w:szCs w:val="22"/>
              </w:rPr>
            </w:pPr>
            <w:r>
              <w:rPr>
                <w:sz w:val="22"/>
                <w:szCs w:val="22"/>
              </w:rPr>
              <w:t>303720,00</w:t>
            </w:r>
          </w:p>
        </w:tc>
        <w:tc>
          <w:tcPr>
            <w:tcW w:w="1440" w:type="dxa"/>
            <w:tcBorders>
              <w:top w:val="single" w:sz="4" w:space="0" w:color="auto"/>
              <w:left w:val="single" w:sz="4" w:space="0" w:color="auto"/>
              <w:bottom w:val="single" w:sz="4" w:space="0" w:color="auto"/>
              <w:right w:val="single" w:sz="4" w:space="0" w:color="auto"/>
            </w:tcBorders>
          </w:tcPr>
          <w:p w:rsidR="003C556C" w:rsidRPr="00E22AF5" w:rsidRDefault="003C556C" w:rsidP="003C556C">
            <w:pPr>
              <w:jc w:val="center"/>
              <w:rPr>
                <w:sz w:val="22"/>
                <w:szCs w:val="22"/>
              </w:rPr>
            </w:pPr>
            <w:r w:rsidRPr="00E22AF5">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3C556C" w:rsidRPr="00E22AF5" w:rsidRDefault="003C556C" w:rsidP="003C556C">
            <w:pPr>
              <w:jc w:val="center"/>
              <w:rPr>
                <w:sz w:val="22"/>
                <w:szCs w:val="22"/>
              </w:rPr>
            </w:pPr>
            <w:r w:rsidRPr="00E22AF5">
              <w:rPr>
                <w:sz w:val="22"/>
                <w:szCs w:val="22"/>
              </w:rPr>
              <w:t>0,0</w:t>
            </w:r>
          </w:p>
        </w:tc>
      </w:tr>
      <w:tr w:rsidR="003C556C" w:rsidRPr="008E301E" w:rsidTr="003C556C">
        <w:tc>
          <w:tcPr>
            <w:tcW w:w="644" w:type="dxa"/>
            <w:gridSpan w:val="2"/>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бюджетные ассигнования</w:t>
            </w:r>
          </w:p>
        </w:tc>
        <w:tc>
          <w:tcPr>
            <w:tcW w:w="1701" w:type="dxa"/>
          </w:tcPr>
          <w:p w:rsidR="003C556C" w:rsidRPr="008E301E" w:rsidRDefault="003C556C" w:rsidP="003C556C">
            <w:pPr>
              <w:jc w:val="both"/>
              <w:rPr>
                <w:sz w:val="28"/>
                <w:szCs w:val="28"/>
              </w:rPr>
            </w:pPr>
          </w:p>
        </w:tc>
        <w:tc>
          <w:tcPr>
            <w:tcW w:w="1338" w:type="dxa"/>
          </w:tcPr>
          <w:p w:rsidR="003C556C" w:rsidRPr="008E301E" w:rsidRDefault="003C556C" w:rsidP="003C556C">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21656A" w:rsidRDefault="003C556C" w:rsidP="003C556C">
            <w:pPr>
              <w:jc w:val="center"/>
              <w:rPr>
                <w:sz w:val="22"/>
                <w:szCs w:val="22"/>
              </w:rPr>
            </w:pPr>
            <w:r>
              <w:rPr>
                <w:sz w:val="22"/>
                <w:szCs w:val="22"/>
              </w:rPr>
              <w:t>303720,00</w:t>
            </w:r>
          </w:p>
        </w:tc>
        <w:tc>
          <w:tcPr>
            <w:tcW w:w="1440" w:type="dxa"/>
            <w:tcBorders>
              <w:top w:val="single" w:sz="4" w:space="0" w:color="auto"/>
              <w:left w:val="single" w:sz="4" w:space="0" w:color="auto"/>
              <w:bottom w:val="single" w:sz="4" w:space="0" w:color="auto"/>
              <w:right w:val="single" w:sz="4" w:space="0" w:color="auto"/>
            </w:tcBorders>
          </w:tcPr>
          <w:p w:rsidR="003C556C" w:rsidRPr="00E22AF5" w:rsidRDefault="003C556C" w:rsidP="003C556C">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3C556C" w:rsidRPr="00E22AF5" w:rsidRDefault="003C556C" w:rsidP="003C556C">
            <w:pPr>
              <w:jc w:val="center"/>
              <w:rPr>
                <w:sz w:val="22"/>
                <w:szCs w:val="22"/>
              </w:rPr>
            </w:pPr>
          </w:p>
        </w:tc>
      </w:tr>
      <w:tr w:rsidR="003C556C" w:rsidRPr="008E301E" w:rsidTr="003C556C">
        <w:tc>
          <w:tcPr>
            <w:tcW w:w="644" w:type="dxa"/>
            <w:gridSpan w:val="2"/>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 местный бюджет</w:t>
            </w:r>
          </w:p>
        </w:tc>
        <w:tc>
          <w:tcPr>
            <w:tcW w:w="1701" w:type="dxa"/>
          </w:tcPr>
          <w:p w:rsidR="003C556C" w:rsidRPr="008E301E" w:rsidRDefault="003C556C" w:rsidP="003C556C">
            <w:pPr>
              <w:jc w:val="both"/>
              <w:rPr>
                <w:sz w:val="28"/>
                <w:szCs w:val="28"/>
              </w:rPr>
            </w:pPr>
          </w:p>
        </w:tc>
        <w:tc>
          <w:tcPr>
            <w:tcW w:w="1338" w:type="dxa"/>
          </w:tcPr>
          <w:p w:rsidR="003C556C" w:rsidRPr="008E301E" w:rsidRDefault="003C556C" w:rsidP="003C556C">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21656A" w:rsidRDefault="003C556C" w:rsidP="003C556C">
            <w:pPr>
              <w:jc w:val="center"/>
              <w:rPr>
                <w:sz w:val="22"/>
                <w:szCs w:val="22"/>
              </w:rPr>
            </w:pPr>
            <w:r>
              <w:rPr>
                <w:sz w:val="22"/>
                <w:szCs w:val="22"/>
              </w:rPr>
              <w:t>303720,00</w:t>
            </w: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r>
      <w:tr w:rsidR="003C556C" w:rsidRPr="008E301E" w:rsidTr="003C556C">
        <w:tc>
          <w:tcPr>
            <w:tcW w:w="644" w:type="dxa"/>
            <w:gridSpan w:val="2"/>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 областной бюджет</w:t>
            </w:r>
          </w:p>
        </w:tc>
        <w:tc>
          <w:tcPr>
            <w:tcW w:w="1701" w:type="dxa"/>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r>
      <w:tr w:rsidR="003C556C" w:rsidRPr="008E301E" w:rsidTr="003C556C">
        <w:tc>
          <w:tcPr>
            <w:tcW w:w="644" w:type="dxa"/>
            <w:gridSpan w:val="2"/>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 бюджеты государственных внебюджетных фондов</w:t>
            </w:r>
          </w:p>
        </w:tc>
        <w:tc>
          <w:tcPr>
            <w:tcW w:w="1701" w:type="dxa"/>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r>
      <w:tr w:rsidR="003C556C" w:rsidRPr="008E301E" w:rsidTr="003C556C">
        <w:tc>
          <w:tcPr>
            <w:tcW w:w="644" w:type="dxa"/>
            <w:gridSpan w:val="2"/>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 от юридических и физических лиц</w:t>
            </w:r>
          </w:p>
        </w:tc>
        <w:tc>
          <w:tcPr>
            <w:tcW w:w="1701" w:type="dxa"/>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r>
      <w:tr w:rsidR="003C556C" w:rsidRPr="008E301E" w:rsidTr="003C556C">
        <w:tc>
          <w:tcPr>
            <w:tcW w:w="644" w:type="dxa"/>
            <w:gridSpan w:val="2"/>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внебюджетное финансирование</w:t>
            </w:r>
          </w:p>
        </w:tc>
        <w:tc>
          <w:tcPr>
            <w:tcW w:w="1701" w:type="dxa"/>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r>
      <w:tr w:rsidR="003C556C" w:rsidRPr="008E301E" w:rsidTr="003C556C">
        <w:tc>
          <w:tcPr>
            <w:tcW w:w="644" w:type="dxa"/>
            <w:gridSpan w:val="2"/>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-«источник финансирования»</w:t>
            </w:r>
          </w:p>
        </w:tc>
        <w:tc>
          <w:tcPr>
            <w:tcW w:w="1701" w:type="dxa"/>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r>
      <w:tr w:rsidR="003C556C" w:rsidRPr="008E301E" w:rsidTr="003C556C">
        <w:tc>
          <w:tcPr>
            <w:tcW w:w="644" w:type="dxa"/>
            <w:gridSpan w:val="2"/>
          </w:tcPr>
          <w:p w:rsidR="003C556C" w:rsidRPr="008E301E" w:rsidRDefault="003C556C" w:rsidP="003C556C">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r w:rsidRPr="008E301E">
              <w:rPr>
                <w:sz w:val="28"/>
                <w:szCs w:val="28"/>
              </w:rPr>
              <w:t>-«источник финансирования»</w:t>
            </w:r>
          </w:p>
        </w:tc>
        <w:tc>
          <w:tcPr>
            <w:tcW w:w="1701" w:type="dxa"/>
          </w:tcPr>
          <w:p w:rsidR="003C556C" w:rsidRPr="008E301E" w:rsidRDefault="003C556C" w:rsidP="003C556C">
            <w:pPr>
              <w:jc w:val="both"/>
              <w:rPr>
                <w:sz w:val="28"/>
                <w:szCs w:val="28"/>
              </w:rPr>
            </w:pPr>
          </w:p>
        </w:tc>
        <w:tc>
          <w:tcPr>
            <w:tcW w:w="1338" w:type="dxa"/>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3C556C" w:rsidRPr="008E301E" w:rsidRDefault="003C556C" w:rsidP="003C556C">
            <w:pPr>
              <w:rPr>
                <w:sz w:val="28"/>
                <w:szCs w:val="28"/>
              </w:rPr>
            </w:pPr>
          </w:p>
        </w:tc>
      </w:tr>
    </w:tbl>
    <w:p w:rsidR="003C556C" w:rsidRDefault="003C556C" w:rsidP="003C556C">
      <w:pPr>
        <w:rPr>
          <w:b/>
          <w:sz w:val="28"/>
          <w:szCs w:val="28"/>
        </w:rPr>
      </w:pPr>
    </w:p>
    <w:p w:rsidR="003C556C" w:rsidRDefault="003C556C" w:rsidP="003C556C">
      <w:pPr>
        <w:pStyle w:val="ab"/>
        <w:jc w:val="right"/>
        <w:rPr>
          <w:szCs w:val="28"/>
        </w:rPr>
      </w:pPr>
    </w:p>
    <w:p w:rsidR="003C556C" w:rsidRDefault="003C556C" w:rsidP="003C556C">
      <w:pPr>
        <w:pStyle w:val="ab"/>
        <w:jc w:val="right"/>
        <w:rPr>
          <w:szCs w:val="28"/>
        </w:rPr>
      </w:pPr>
    </w:p>
    <w:p w:rsidR="003C556C" w:rsidRDefault="003C556C" w:rsidP="003C556C">
      <w:pPr>
        <w:pStyle w:val="ab"/>
        <w:jc w:val="right"/>
        <w:rPr>
          <w:szCs w:val="28"/>
        </w:rPr>
      </w:pPr>
    </w:p>
    <w:p w:rsidR="003C556C" w:rsidRDefault="003C556C" w:rsidP="003C556C">
      <w:pPr>
        <w:pStyle w:val="ab"/>
        <w:jc w:val="right"/>
        <w:rPr>
          <w:szCs w:val="28"/>
        </w:rPr>
      </w:pPr>
    </w:p>
    <w:p w:rsidR="003C556C" w:rsidRDefault="003C556C" w:rsidP="003C556C">
      <w:pPr>
        <w:pStyle w:val="ab"/>
        <w:jc w:val="right"/>
        <w:rPr>
          <w:szCs w:val="28"/>
        </w:rPr>
      </w:pPr>
    </w:p>
    <w:p w:rsidR="003C556C" w:rsidRDefault="003C556C" w:rsidP="003C556C">
      <w:pPr>
        <w:pStyle w:val="ab"/>
        <w:jc w:val="right"/>
        <w:rPr>
          <w:szCs w:val="28"/>
        </w:rPr>
      </w:pPr>
    </w:p>
    <w:p w:rsidR="003C556C" w:rsidRDefault="003C556C" w:rsidP="003C556C">
      <w:pPr>
        <w:pStyle w:val="ab"/>
        <w:jc w:val="right"/>
        <w:rPr>
          <w:szCs w:val="28"/>
        </w:rPr>
      </w:pPr>
    </w:p>
    <w:p w:rsidR="003C556C" w:rsidRPr="009C622B" w:rsidRDefault="003C556C" w:rsidP="003C556C">
      <w:pPr>
        <w:pStyle w:val="ab"/>
        <w:jc w:val="right"/>
        <w:rPr>
          <w:szCs w:val="28"/>
        </w:rPr>
      </w:pPr>
      <w:r>
        <w:rPr>
          <w:szCs w:val="28"/>
        </w:rPr>
        <w:lastRenderedPageBreak/>
        <w:t>Приложение 5</w:t>
      </w:r>
    </w:p>
    <w:p w:rsidR="003C556C" w:rsidRPr="009C622B" w:rsidRDefault="003C556C" w:rsidP="003C556C">
      <w:pPr>
        <w:pStyle w:val="ab"/>
        <w:jc w:val="right"/>
        <w:rPr>
          <w:szCs w:val="28"/>
        </w:rPr>
      </w:pPr>
      <w:r w:rsidRPr="009C622B">
        <w:rPr>
          <w:szCs w:val="28"/>
        </w:rPr>
        <w:t>Муниципальной программы</w:t>
      </w:r>
    </w:p>
    <w:p w:rsidR="003C556C" w:rsidRPr="009C622B" w:rsidRDefault="003C556C" w:rsidP="003C556C">
      <w:pPr>
        <w:pStyle w:val="ab"/>
        <w:jc w:val="right"/>
        <w:rPr>
          <w:szCs w:val="28"/>
        </w:rPr>
      </w:pPr>
      <w:r w:rsidRPr="009C622B">
        <w:rPr>
          <w:szCs w:val="28"/>
        </w:rPr>
        <w:t xml:space="preserve"> «Развитие культуры, спорта и молодежной политики</w:t>
      </w:r>
    </w:p>
    <w:p w:rsidR="003C556C" w:rsidRDefault="003C556C" w:rsidP="003C556C">
      <w:pPr>
        <w:pStyle w:val="ab"/>
        <w:jc w:val="right"/>
        <w:rPr>
          <w:szCs w:val="28"/>
        </w:rPr>
      </w:pPr>
      <w:r w:rsidRPr="009C622B">
        <w:rPr>
          <w:szCs w:val="28"/>
        </w:rPr>
        <w:t xml:space="preserve"> </w:t>
      </w:r>
      <w:r>
        <w:rPr>
          <w:szCs w:val="28"/>
        </w:rPr>
        <w:t xml:space="preserve"> Комсомольского муниципального района</w:t>
      </w:r>
      <w:r w:rsidRPr="009C622B">
        <w:rPr>
          <w:szCs w:val="28"/>
        </w:rPr>
        <w:t>»</w:t>
      </w:r>
    </w:p>
    <w:p w:rsidR="003C556C" w:rsidRPr="009C622B" w:rsidRDefault="003C556C" w:rsidP="003C556C">
      <w:pPr>
        <w:pStyle w:val="ab"/>
        <w:jc w:val="right"/>
        <w:rPr>
          <w:szCs w:val="28"/>
        </w:rPr>
      </w:pPr>
    </w:p>
    <w:p w:rsidR="003C556C" w:rsidRDefault="003C556C" w:rsidP="0046344E">
      <w:pPr>
        <w:numPr>
          <w:ilvl w:val="0"/>
          <w:numId w:val="5"/>
        </w:numPr>
        <w:contextualSpacing/>
        <w:jc w:val="center"/>
        <w:rPr>
          <w:b/>
          <w:bCs/>
          <w:sz w:val="28"/>
          <w:szCs w:val="28"/>
        </w:rPr>
      </w:pPr>
      <w:r w:rsidRPr="00D56B74">
        <w:rPr>
          <w:b/>
          <w:bCs/>
          <w:sz w:val="28"/>
          <w:szCs w:val="28"/>
        </w:rPr>
        <w:t>ПАСПОРТ  ПОДПРОГРАММЫ</w:t>
      </w:r>
    </w:p>
    <w:p w:rsidR="003C556C" w:rsidRDefault="003C556C" w:rsidP="003C556C">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p w:rsidR="003C556C" w:rsidRPr="00B057EF" w:rsidRDefault="003C556C" w:rsidP="003C556C">
      <w:pPr>
        <w:ind w:left="360"/>
        <w:contextualSpacing/>
        <w:jc w:val="center"/>
        <w:rPr>
          <w:b/>
          <w:bCs/>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4"/>
        <w:gridCol w:w="5963"/>
      </w:tblGrid>
      <w:tr w:rsidR="003C556C" w:rsidRPr="009C622B" w:rsidTr="003C556C">
        <w:trPr>
          <w:trHeight w:val="724"/>
        </w:trPr>
        <w:tc>
          <w:tcPr>
            <w:tcW w:w="4244" w:type="dxa"/>
          </w:tcPr>
          <w:p w:rsidR="003C556C" w:rsidRPr="00B057EF" w:rsidRDefault="003C556C" w:rsidP="003C556C">
            <w:pPr>
              <w:ind w:firstLine="176"/>
              <w:jc w:val="center"/>
              <w:rPr>
                <w:b/>
                <w:sz w:val="28"/>
                <w:szCs w:val="28"/>
              </w:rPr>
            </w:pPr>
            <w:r w:rsidRPr="00B057EF">
              <w:rPr>
                <w:b/>
                <w:sz w:val="28"/>
                <w:szCs w:val="28"/>
              </w:rPr>
              <w:t>Наименование подпрограммы</w:t>
            </w:r>
          </w:p>
          <w:p w:rsidR="003C556C" w:rsidRPr="00B057EF" w:rsidRDefault="003C556C" w:rsidP="003C556C">
            <w:pPr>
              <w:ind w:firstLine="176"/>
              <w:jc w:val="center"/>
              <w:rPr>
                <w:b/>
                <w:sz w:val="28"/>
                <w:szCs w:val="28"/>
              </w:rPr>
            </w:pPr>
          </w:p>
        </w:tc>
        <w:tc>
          <w:tcPr>
            <w:tcW w:w="5963" w:type="dxa"/>
          </w:tcPr>
          <w:p w:rsidR="003C556C" w:rsidRPr="009C622B" w:rsidRDefault="003C556C" w:rsidP="003C556C">
            <w:pPr>
              <w:jc w:val="both"/>
              <w:rPr>
                <w:sz w:val="28"/>
                <w:szCs w:val="28"/>
              </w:rPr>
            </w:pPr>
            <w:r>
              <w:rPr>
                <w:sz w:val="28"/>
                <w:szCs w:val="28"/>
              </w:rPr>
              <w:t>Управление в сфере культуры, спорта и молодёжной политики</w:t>
            </w:r>
            <w:r w:rsidRPr="009C622B">
              <w:rPr>
                <w:sz w:val="28"/>
                <w:szCs w:val="28"/>
              </w:rPr>
              <w:t xml:space="preserve"> </w:t>
            </w:r>
          </w:p>
        </w:tc>
      </w:tr>
      <w:tr w:rsidR="003C556C" w:rsidRPr="009C622B" w:rsidTr="003C556C">
        <w:trPr>
          <w:trHeight w:val="692"/>
        </w:trPr>
        <w:tc>
          <w:tcPr>
            <w:tcW w:w="4244" w:type="dxa"/>
          </w:tcPr>
          <w:p w:rsidR="003C556C" w:rsidRPr="00B057EF" w:rsidRDefault="003C556C" w:rsidP="003C556C">
            <w:pPr>
              <w:ind w:firstLine="176"/>
              <w:jc w:val="center"/>
              <w:rPr>
                <w:b/>
                <w:sz w:val="28"/>
                <w:szCs w:val="28"/>
              </w:rPr>
            </w:pPr>
            <w:r w:rsidRPr="00B057EF">
              <w:rPr>
                <w:b/>
                <w:sz w:val="28"/>
                <w:szCs w:val="28"/>
              </w:rPr>
              <w:t>Срок реализации подпрограммы</w:t>
            </w:r>
          </w:p>
        </w:tc>
        <w:tc>
          <w:tcPr>
            <w:tcW w:w="5963" w:type="dxa"/>
          </w:tcPr>
          <w:p w:rsidR="003C556C" w:rsidRPr="008E301E" w:rsidRDefault="003C556C" w:rsidP="003C556C">
            <w:pPr>
              <w:contextualSpacing/>
              <w:jc w:val="both"/>
              <w:rPr>
                <w:sz w:val="28"/>
                <w:szCs w:val="28"/>
              </w:rPr>
            </w:pPr>
            <w:r w:rsidRPr="008E301E">
              <w:rPr>
                <w:sz w:val="28"/>
                <w:szCs w:val="28"/>
              </w:rPr>
              <w:t>С</w:t>
            </w:r>
            <w:r>
              <w:rPr>
                <w:sz w:val="28"/>
                <w:szCs w:val="28"/>
              </w:rPr>
              <w:t>рок реализации подпрограммы 2019 - 2022</w:t>
            </w:r>
            <w:r w:rsidRPr="008E301E">
              <w:rPr>
                <w:sz w:val="28"/>
                <w:szCs w:val="28"/>
              </w:rPr>
              <w:t xml:space="preserve"> годы.</w:t>
            </w:r>
          </w:p>
          <w:p w:rsidR="003C556C" w:rsidRPr="00D56B74" w:rsidRDefault="003C556C" w:rsidP="003C556C">
            <w:pPr>
              <w:pStyle w:val="ad"/>
              <w:ind w:left="0"/>
              <w:contextualSpacing/>
              <w:rPr>
                <w:color w:val="000000"/>
                <w:szCs w:val="28"/>
              </w:rPr>
            </w:pPr>
            <w:r w:rsidRPr="00D56B74">
              <w:rPr>
                <w:color w:val="000000"/>
                <w:szCs w:val="28"/>
                <w:lang w:val="fr-FR"/>
              </w:rPr>
              <w:t>I</w:t>
            </w:r>
            <w:r>
              <w:rPr>
                <w:color w:val="000000"/>
                <w:szCs w:val="28"/>
              </w:rPr>
              <w:t xml:space="preserve"> этап –   2019</w:t>
            </w:r>
            <w:r w:rsidRPr="00D56B74">
              <w:rPr>
                <w:color w:val="000000"/>
                <w:szCs w:val="28"/>
              </w:rPr>
              <w:t xml:space="preserve"> г.</w:t>
            </w:r>
          </w:p>
          <w:p w:rsidR="003C556C" w:rsidRPr="00D56B74" w:rsidRDefault="003C556C" w:rsidP="003C556C">
            <w:pPr>
              <w:pStyle w:val="ad"/>
              <w:ind w:left="0"/>
              <w:contextualSpacing/>
              <w:rPr>
                <w:color w:val="000000"/>
                <w:szCs w:val="28"/>
              </w:rPr>
            </w:pPr>
            <w:r w:rsidRPr="00D56B74">
              <w:rPr>
                <w:color w:val="000000"/>
                <w:szCs w:val="28"/>
                <w:lang w:val="fr-FR"/>
              </w:rPr>
              <w:t>II</w:t>
            </w:r>
            <w:r w:rsidRPr="00D56B74">
              <w:rPr>
                <w:color w:val="000000"/>
                <w:szCs w:val="28"/>
              </w:rPr>
              <w:t xml:space="preserve"> этап –  2</w:t>
            </w:r>
            <w:r>
              <w:rPr>
                <w:color w:val="000000"/>
                <w:szCs w:val="28"/>
              </w:rPr>
              <w:t xml:space="preserve">020 </w:t>
            </w:r>
            <w:r w:rsidRPr="00D56B74">
              <w:rPr>
                <w:color w:val="000000"/>
                <w:szCs w:val="28"/>
              </w:rPr>
              <w:t>г.</w:t>
            </w:r>
          </w:p>
          <w:p w:rsidR="003C556C" w:rsidRDefault="003C556C" w:rsidP="003C556C">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3C556C" w:rsidRPr="009C622B" w:rsidRDefault="003C556C" w:rsidP="003C556C">
            <w:pPr>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3C556C" w:rsidRPr="009C622B" w:rsidTr="003C556C">
        <w:trPr>
          <w:trHeight w:val="692"/>
        </w:trPr>
        <w:tc>
          <w:tcPr>
            <w:tcW w:w="4244" w:type="dxa"/>
          </w:tcPr>
          <w:p w:rsidR="003C556C" w:rsidRPr="00D56B74" w:rsidRDefault="003C556C" w:rsidP="003C556C">
            <w:pPr>
              <w:contextualSpacing/>
              <w:jc w:val="center"/>
              <w:rPr>
                <w:b/>
                <w:sz w:val="28"/>
                <w:szCs w:val="28"/>
              </w:rPr>
            </w:pPr>
            <w:r>
              <w:rPr>
                <w:b/>
                <w:sz w:val="28"/>
                <w:szCs w:val="28"/>
              </w:rPr>
              <w:t>Ответственный исполнитель подпрограммы</w:t>
            </w:r>
          </w:p>
        </w:tc>
        <w:tc>
          <w:tcPr>
            <w:tcW w:w="5963" w:type="dxa"/>
          </w:tcPr>
          <w:p w:rsidR="003C556C" w:rsidRPr="00D56B74" w:rsidRDefault="003C556C" w:rsidP="003C556C">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3C556C" w:rsidRPr="009C622B" w:rsidTr="003C556C">
        <w:trPr>
          <w:trHeight w:val="1395"/>
        </w:trPr>
        <w:tc>
          <w:tcPr>
            <w:tcW w:w="4244" w:type="dxa"/>
          </w:tcPr>
          <w:p w:rsidR="003C556C" w:rsidRPr="00B057EF" w:rsidRDefault="003C556C" w:rsidP="003C556C">
            <w:pPr>
              <w:ind w:firstLine="176"/>
              <w:jc w:val="center"/>
              <w:rPr>
                <w:b/>
                <w:sz w:val="28"/>
                <w:szCs w:val="28"/>
              </w:rPr>
            </w:pPr>
            <w:r w:rsidRPr="00B057EF">
              <w:rPr>
                <w:b/>
                <w:sz w:val="28"/>
                <w:szCs w:val="28"/>
              </w:rPr>
              <w:t xml:space="preserve">Исполнители </w:t>
            </w:r>
            <w:r>
              <w:rPr>
                <w:b/>
                <w:sz w:val="28"/>
                <w:szCs w:val="28"/>
              </w:rPr>
              <w:t xml:space="preserve">основных мероприятий(мероприятий) </w:t>
            </w:r>
            <w:r w:rsidRPr="00B057EF">
              <w:rPr>
                <w:b/>
                <w:sz w:val="28"/>
                <w:szCs w:val="28"/>
              </w:rPr>
              <w:t>подпрограммы</w:t>
            </w:r>
          </w:p>
        </w:tc>
        <w:tc>
          <w:tcPr>
            <w:tcW w:w="5963" w:type="dxa"/>
          </w:tcPr>
          <w:p w:rsidR="003C556C" w:rsidRPr="009C622B" w:rsidRDefault="003C556C" w:rsidP="003C556C">
            <w:pPr>
              <w:jc w:val="both"/>
              <w:rPr>
                <w:sz w:val="28"/>
                <w:szCs w:val="28"/>
              </w:rPr>
            </w:pPr>
            <w:r>
              <w:rPr>
                <w:sz w:val="28"/>
                <w:szCs w:val="28"/>
              </w:rPr>
              <w:t>Отдел  по делам культуры, молоде</w:t>
            </w:r>
            <w:r w:rsidRPr="009C622B">
              <w:rPr>
                <w:sz w:val="28"/>
                <w:szCs w:val="28"/>
              </w:rPr>
              <w:t>жи и спорта Администрации Комсомольского муниципального района</w:t>
            </w:r>
            <w:r>
              <w:rPr>
                <w:sz w:val="28"/>
                <w:szCs w:val="28"/>
              </w:rPr>
              <w:t xml:space="preserve"> Ивановской области</w:t>
            </w:r>
          </w:p>
          <w:p w:rsidR="003C556C" w:rsidRPr="009C622B" w:rsidRDefault="003C556C" w:rsidP="003C556C">
            <w:pPr>
              <w:jc w:val="both"/>
              <w:rPr>
                <w:sz w:val="28"/>
                <w:szCs w:val="28"/>
              </w:rPr>
            </w:pPr>
            <w:r>
              <w:rPr>
                <w:sz w:val="28"/>
                <w:szCs w:val="28"/>
              </w:rPr>
              <w:t>Муниципальное казе</w:t>
            </w:r>
            <w:r w:rsidRPr="009C622B">
              <w:rPr>
                <w:sz w:val="28"/>
                <w:szCs w:val="28"/>
              </w:rPr>
              <w:t xml:space="preserve">нное учреждение </w:t>
            </w:r>
            <w:r w:rsidRPr="002D2A86">
              <w:rPr>
                <w:sz w:val="28"/>
                <w:szCs w:val="28"/>
              </w:rPr>
              <w:t>"Центр обслуживания учреждений культуры Комсомольского муниципального района Ивановской области"</w:t>
            </w:r>
          </w:p>
        </w:tc>
      </w:tr>
      <w:tr w:rsidR="003C556C" w:rsidRPr="009C622B" w:rsidTr="003C556C">
        <w:trPr>
          <w:trHeight w:val="3361"/>
        </w:trPr>
        <w:tc>
          <w:tcPr>
            <w:tcW w:w="4244" w:type="dxa"/>
          </w:tcPr>
          <w:p w:rsidR="003C556C" w:rsidRPr="00B057EF" w:rsidRDefault="003C556C" w:rsidP="003C556C">
            <w:pPr>
              <w:autoSpaceDE w:val="0"/>
              <w:ind w:firstLine="176"/>
              <w:jc w:val="center"/>
              <w:rPr>
                <w:b/>
                <w:sz w:val="28"/>
                <w:szCs w:val="28"/>
              </w:rPr>
            </w:pPr>
            <w:r>
              <w:rPr>
                <w:b/>
                <w:sz w:val="28"/>
                <w:szCs w:val="28"/>
              </w:rPr>
              <w:t>Задачи</w:t>
            </w:r>
            <w:r w:rsidRPr="00B057EF">
              <w:rPr>
                <w:b/>
                <w:sz w:val="28"/>
                <w:szCs w:val="28"/>
              </w:rPr>
              <w:t xml:space="preserve"> подпрограммы</w:t>
            </w:r>
          </w:p>
        </w:tc>
        <w:tc>
          <w:tcPr>
            <w:tcW w:w="5963" w:type="dxa"/>
          </w:tcPr>
          <w:p w:rsidR="003C556C" w:rsidRPr="009C622B" w:rsidRDefault="003C556C" w:rsidP="003C556C">
            <w:pPr>
              <w:ind w:firstLine="252"/>
              <w:jc w:val="both"/>
              <w:rPr>
                <w:sz w:val="28"/>
                <w:szCs w:val="28"/>
              </w:rPr>
            </w:pPr>
            <w:r w:rsidRPr="009C622B">
              <w:rPr>
                <w:sz w:val="28"/>
                <w:szCs w:val="28"/>
              </w:rPr>
              <w:t xml:space="preserve"> 1) повышение качества ведения бухгалтерского  и статистического учёта доходов и расходов, составление требуемой отчётности и предоставление её в порядке и сроки, установленные действующим законодательством.</w:t>
            </w:r>
          </w:p>
          <w:p w:rsidR="003C556C" w:rsidRPr="009C622B" w:rsidRDefault="003C556C" w:rsidP="003C556C">
            <w:pPr>
              <w:ind w:firstLine="252"/>
              <w:jc w:val="both"/>
              <w:rPr>
                <w:sz w:val="28"/>
                <w:szCs w:val="28"/>
              </w:rPr>
            </w:pPr>
            <w:r w:rsidRPr="009C622B">
              <w:rPr>
                <w:sz w:val="28"/>
                <w:szCs w:val="28"/>
              </w:rPr>
              <w:t>2) обеспечение достоверности и прозрачности бухгалтерского учёта и контроля за целевым и эффективным использованием бюджетных средств</w:t>
            </w:r>
          </w:p>
        </w:tc>
      </w:tr>
      <w:tr w:rsidR="003C556C" w:rsidRPr="009C622B" w:rsidTr="003C556C">
        <w:tc>
          <w:tcPr>
            <w:tcW w:w="4244" w:type="dxa"/>
          </w:tcPr>
          <w:p w:rsidR="003C556C" w:rsidRPr="00B057EF" w:rsidRDefault="003C556C" w:rsidP="003C556C">
            <w:pPr>
              <w:ind w:firstLine="176"/>
              <w:jc w:val="center"/>
              <w:rPr>
                <w:b/>
                <w:sz w:val="28"/>
                <w:szCs w:val="28"/>
              </w:rPr>
            </w:pPr>
            <w:r w:rsidRPr="00B057EF">
              <w:rPr>
                <w:b/>
                <w:sz w:val="28"/>
                <w:szCs w:val="28"/>
              </w:rPr>
              <w:t>О</w:t>
            </w:r>
            <w:r>
              <w:rPr>
                <w:b/>
                <w:sz w:val="28"/>
                <w:szCs w:val="28"/>
              </w:rPr>
              <w:t>бъемы ресурсного обеспечения</w:t>
            </w:r>
            <w:r w:rsidRPr="00B057EF">
              <w:rPr>
                <w:b/>
                <w:sz w:val="28"/>
                <w:szCs w:val="28"/>
              </w:rPr>
              <w:t xml:space="preserve"> подпрограммы </w:t>
            </w:r>
          </w:p>
        </w:tc>
        <w:tc>
          <w:tcPr>
            <w:tcW w:w="5963" w:type="dxa"/>
          </w:tcPr>
          <w:p w:rsidR="003C556C" w:rsidRDefault="003C556C" w:rsidP="003C556C">
            <w:pPr>
              <w:jc w:val="both"/>
              <w:rPr>
                <w:sz w:val="28"/>
                <w:szCs w:val="28"/>
              </w:rPr>
            </w:pPr>
            <w:r>
              <w:rPr>
                <w:sz w:val="28"/>
                <w:szCs w:val="28"/>
              </w:rPr>
              <w:t>Общий объём бюджетных ассигнований:</w:t>
            </w:r>
          </w:p>
          <w:p w:rsidR="003C556C" w:rsidRDefault="003C556C" w:rsidP="003C556C">
            <w:pPr>
              <w:jc w:val="both"/>
              <w:rPr>
                <w:sz w:val="28"/>
                <w:szCs w:val="28"/>
              </w:rPr>
            </w:pPr>
            <w:r>
              <w:rPr>
                <w:sz w:val="28"/>
                <w:szCs w:val="28"/>
              </w:rPr>
              <w:t>2019 год – 4482400,75 руб.</w:t>
            </w:r>
          </w:p>
          <w:p w:rsidR="003C556C" w:rsidRPr="0044115D" w:rsidRDefault="003C556C" w:rsidP="003C556C">
            <w:pPr>
              <w:jc w:val="both"/>
              <w:rPr>
                <w:sz w:val="28"/>
                <w:szCs w:val="28"/>
              </w:rPr>
            </w:pPr>
            <w:r>
              <w:rPr>
                <w:sz w:val="28"/>
                <w:szCs w:val="28"/>
              </w:rPr>
              <w:t>2020</w:t>
            </w:r>
            <w:r w:rsidRPr="0044115D">
              <w:rPr>
                <w:sz w:val="28"/>
                <w:szCs w:val="28"/>
              </w:rPr>
              <w:t xml:space="preserve"> год –</w:t>
            </w:r>
            <w:r>
              <w:rPr>
                <w:sz w:val="28"/>
                <w:szCs w:val="28"/>
              </w:rPr>
              <w:t xml:space="preserve"> 4873556,82 </w:t>
            </w:r>
            <w:r w:rsidRPr="0044115D">
              <w:rPr>
                <w:sz w:val="28"/>
                <w:szCs w:val="28"/>
              </w:rPr>
              <w:t>р</w:t>
            </w:r>
            <w:r>
              <w:rPr>
                <w:sz w:val="28"/>
                <w:szCs w:val="28"/>
              </w:rPr>
              <w:t>уб</w:t>
            </w:r>
            <w:r w:rsidRPr="0044115D">
              <w:rPr>
                <w:sz w:val="28"/>
                <w:szCs w:val="28"/>
              </w:rPr>
              <w:t>.</w:t>
            </w:r>
          </w:p>
          <w:p w:rsidR="003C556C" w:rsidRDefault="003C556C" w:rsidP="003C556C">
            <w:pPr>
              <w:jc w:val="both"/>
              <w:rPr>
                <w:sz w:val="28"/>
                <w:szCs w:val="28"/>
              </w:rPr>
            </w:pPr>
            <w:r>
              <w:rPr>
                <w:sz w:val="28"/>
                <w:szCs w:val="28"/>
              </w:rPr>
              <w:t>2021</w:t>
            </w:r>
            <w:r w:rsidRPr="0044115D">
              <w:rPr>
                <w:sz w:val="28"/>
                <w:szCs w:val="28"/>
              </w:rPr>
              <w:t xml:space="preserve"> год –</w:t>
            </w:r>
            <w:r>
              <w:rPr>
                <w:sz w:val="28"/>
                <w:szCs w:val="28"/>
              </w:rPr>
              <w:t xml:space="preserve"> 4547166,00 </w:t>
            </w:r>
            <w:r w:rsidRPr="009C622B">
              <w:rPr>
                <w:sz w:val="28"/>
                <w:szCs w:val="28"/>
              </w:rPr>
              <w:t>р</w:t>
            </w:r>
            <w:r>
              <w:rPr>
                <w:sz w:val="28"/>
                <w:szCs w:val="28"/>
              </w:rPr>
              <w:t>уб</w:t>
            </w:r>
            <w:r w:rsidRPr="009C622B">
              <w:rPr>
                <w:sz w:val="28"/>
                <w:szCs w:val="28"/>
              </w:rPr>
              <w:t>.</w:t>
            </w:r>
          </w:p>
          <w:p w:rsidR="003C556C" w:rsidRPr="009C622B" w:rsidRDefault="003C556C" w:rsidP="003C556C">
            <w:pPr>
              <w:jc w:val="both"/>
              <w:rPr>
                <w:sz w:val="28"/>
                <w:szCs w:val="28"/>
              </w:rPr>
            </w:pPr>
            <w:r>
              <w:rPr>
                <w:sz w:val="28"/>
                <w:szCs w:val="28"/>
              </w:rPr>
              <w:t>2022 год -  2392965,00 руб.</w:t>
            </w:r>
          </w:p>
        </w:tc>
      </w:tr>
      <w:tr w:rsidR="003C556C" w:rsidRPr="009C622B" w:rsidTr="003C556C">
        <w:tc>
          <w:tcPr>
            <w:tcW w:w="4244" w:type="dxa"/>
          </w:tcPr>
          <w:p w:rsidR="003C556C" w:rsidRPr="00B057EF" w:rsidRDefault="003C556C" w:rsidP="003C556C">
            <w:pPr>
              <w:ind w:firstLine="176"/>
              <w:jc w:val="center"/>
              <w:rPr>
                <w:b/>
                <w:sz w:val="28"/>
                <w:szCs w:val="28"/>
              </w:rPr>
            </w:pPr>
            <w:r w:rsidRPr="00B057EF">
              <w:rPr>
                <w:b/>
                <w:sz w:val="28"/>
                <w:szCs w:val="28"/>
              </w:rPr>
              <w:t>О</w:t>
            </w:r>
            <w:r>
              <w:rPr>
                <w:b/>
                <w:sz w:val="28"/>
                <w:szCs w:val="28"/>
              </w:rPr>
              <w:t>жидаемые результаты реализации п</w:t>
            </w:r>
            <w:r w:rsidRPr="00B057EF">
              <w:rPr>
                <w:b/>
                <w:sz w:val="28"/>
                <w:szCs w:val="28"/>
              </w:rPr>
              <w:t>одпрограммы</w:t>
            </w:r>
          </w:p>
        </w:tc>
        <w:tc>
          <w:tcPr>
            <w:tcW w:w="5963" w:type="dxa"/>
          </w:tcPr>
          <w:p w:rsidR="003C556C" w:rsidRPr="009C622B" w:rsidRDefault="003C556C" w:rsidP="003C556C">
            <w:pPr>
              <w:ind w:firstLine="252"/>
              <w:jc w:val="both"/>
              <w:rPr>
                <w:color w:val="FF0000"/>
                <w:sz w:val="28"/>
                <w:szCs w:val="28"/>
              </w:rPr>
            </w:pPr>
            <w:r w:rsidRPr="009C622B">
              <w:rPr>
                <w:sz w:val="28"/>
                <w:szCs w:val="28"/>
              </w:rPr>
              <w:t xml:space="preserve">Повышение качества работ по организации и ведению бухгалтерского и налогового учета учреждений, подведомственных Отделу по делам культуры, молодёжи и спорта </w:t>
            </w:r>
            <w:r w:rsidRPr="009C622B">
              <w:rPr>
                <w:sz w:val="28"/>
                <w:szCs w:val="28"/>
              </w:rPr>
              <w:lastRenderedPageBreak/>
              <w:t>Администрации Комсомольского муниципального района</w:t>
            </w:r>
          </w:p>
        </w:tc>
      </w:tr>
    </w:tbl>
    <w:p w:rsidR="003C556C" w:rsidRDefault="003C556C" w:rsidP="003C556C">
      <w:pPr>
        <w:jc w:val="center"/>
        <w:rPr>
          <w:b/>
          <w:bCs/>
          <w:sz w:val="28"/>
          <w:szCs w:val="28"/>
        </w:rPr>
      </w:pPr>
    </w:p>
    <w:p w:rsidR="003C556C" w:rsidRDefault="003C556C" w:rsidP="003C556C">
      <w:pPr>
        <w:jc w:val="center"/>
        <w:rPr>
          <w:b/>
          <w:bCs/>
          <w:sz w:val="28"/>
          <w:szCs w:val="28"/>
        </w:rPr>
      </w:pPr>
    </w:p>
    <w:p w:rsidR="003C556C" w:rsidRDefault="003C556C" w:rsidP="003C556C">
      <w:pPr>
        <w:jc w:val="center"/>
        <w:rPr>
          <w:b/>
          <w:bCs/>
          <w:sz w:val="28"/>
          <w:szCs w:val="28"/>
        </w:rPr>
      </w:pPr>
      <w:r>
        <w:rPr>
          <w:b/>
          <w:bCs/>
          <w:sz w:val="28"/>
          <w:szCs w:val="28"/>
        </w:rPr>
        <w:t xml:space="preserve">2. </w:t>
      </w:r>
      <w:r w:rsidRPr="009C622B">
        <w:rPr>
          <w:b/>
          <w:bCs/>
          <w:sz w:val="28"/>
          <w:szCs w:val="28"/>
        </w:rPr>
        <w:t>Характеристик</w:t>
      </w:r>
      <w:r>
        <w:rPr>
          <w:b/>
          <w:bCs/>
          <w:sz w:val="28"/>
          <w:szCs w:val="28"/>
        </w:rPr>
        <w:t xml:space="preserve">а основных мероприятий </w:t>
      </w:r>
      <w:r w:rsidRPr="009C622B">
        <w:rPr>
          <w:b/>
          <w:bCs/>
          <w:sz w:val="28"/>
          <w:szCs w:val="28"/>
        </w:rPr>
        <w:t xml:space="preserve"> Подпрограммы</w:t>
      </w:r>
      <w:r>
        <w:rPr>
          <w:b/>
          <w:bCs/>
          <w:sz w:val="28"/>
          <w:szCs w:val="28"/>
        </w:rPr>
        <w:t>.</w:t>
      </w:r>
    </w:p>
    <w:p w:rsidR="003C556C" w:rsidRPr="009C622B" w:rsidRDefault="003C556C" w:rsidP="003C556C">
      <w:pPr>
        <w:jc w:val="center"/>
        <w:rPr>
          <w:b/>
          <w:bCs/>
          <w:sz w:val="28"/>
          <w:szCs w:val="28"/>
        </w:rPr>
      </w:pPr>
    </w:p>
    <w:p w:rsidR="003C556C" w:rsidRPr="009C622B" w:rsidRDefault="003C556C" w:rsidP="003C556C">
      <w:pPr>
        <w:ind w:firstLine="840"/>
        <w:jc w:val="both"/>
        <w:rPr>
          <w:sz w:val="28"/>
          <w:szCs w:val="28"/>
        </w:rPr>
      </w:pPr>
      <w:r w:rsidRPr="009C622B">
        <w:rPr>
          <w:sz w:val="28"/>
          <w:szCs w:val="28"/>
        </w:rPr>
        <w:t>В решении задач социально-экономического развития отдела по делам культуры,</w:t>
      </w:r>
      <w:r>
        <w:rPr>
          <w:sz w:val="28"/>
          <w:szCs w:val="28"/>
        </w:rPr>
        <w:t xml:space="preserve"> молоде</w:t>
      </w:r>
      <w:r w:rsidRPr="009C622B">
        <w:rPr>
          <w:sz w:val="28"/>
          <w:szCs w:val="28"/>
        </w:rPr>
        <w:t>жи и спорта Администрации Комсомольского муниципального района подпрограмма « Управление в сфере культуры , спорта и молодёжной политики»  направлена на создание условий для совершенствования качества услуг в обеспечении развития учреждений культуры, физической культуры, спорта, молодежной политики через эффективное выполнение муниципальных функций.</w:t>
      </w:r>
    </w:p>
    <w:p w:rsidR="003C556C" w:rsidRPr="009C622B" w:rsidRDefault="003C556C" w:rsidP="003C556C">
      <w:pPr>
        <w:ind w:firstLine="840"/>
        <w:jc w:val="both"/>
        <w:rPr>
          <w:sz w:val="28"/>
          <w:szCs w:val="28"/>
        </w:rPr>
      </w:pPr>
      <w:r w:rsidRPr="009C622B">
        <w:rPr>
          <w:sz w:val="28"/>
          <w:szCs w:val="28"/>
        </w:rPr>
        <w:t>Разработка Подпрограммы обусловлена потребностью в формировании полной и достоверной информации о финансово-хозяйственной деятельности и имущественном положении казенных,  учреждений, подведомственных Отделу по дел</w:t>
      </w:r>
      <w:r>
        <w:rPr>
          <w:sz w:val="28"/>
          <w:szCs w:val="28"/>
        </w:rPr>
        <w:t>ам культуры</w:t>
      </w:r>
      <w:r w:rsidRPr="009C622B">
        <w:rPr>
          <w:sz w:val="28"/>
          <w:szCs w:val="28"/>
        </w:rPr>
        <w:t>,</w:t>
      </w:r>
      <w:r>
        <w:rPr>
          <w:sz w:val="28"/>
          <w:szCs w:val="28"/>
        </w:rPr>
        <w:t xml:space="preserve"> молоде</w:t>
      </w:r>
      <w:r w:rsidRPr="009C622B">
        <w:rPr>
          <w:sz w:val="28"/>
          <w:szCs w:val="28"/>
        </w:rPr>
        <w:t>жи и спорта Администрации Комсомольского муниципального района.</w:t>
      </w:r>
    </w:p>
    <w:p w:rsidR="003C556C" w:rsidRDefault="003C556C" w:rsidP="003C556C">
      <w:pPr>
        <w:jc w:val="both"/>
        <w:rPr>
          <w:sz w:val="28"/>
          <w:szCs w:val="28"/>
        </w:rPr>
      </w:pPr>
      <w:r w:rsidRPr="009C622B">
        <w:rPr>
          <w:sz w:val="28"/>
          <w:szCs w:val="28"/>
        </w:rPr>
        <w:t>Основным</w:t>
      </w:r>
      <w:r>
        <w:rPr>
          <w:sz w:val="28"/>
          <w:szCs w:val="28"/>
        </w:rPr>
        <w:t xml:space="preserve"> исполнителем подпрограммы является Муниципальное  Казенное  У</w:t>
      </w:r>
      <w:r w:rsidRPr="009C622B">
        <w:rPr>
          <w:sz w:val="28"/>
          <w:szCs w:val="28"/>
        </w:rPr>
        <w:t>чреждение</w:t>
      </w:r>
      <w:r>
        <w:rPr>
          <w:sz w:val="28"/>
          <w:szCs w:val="28"/>
        </w:rPr>
        <w:t xml:space="preserve"> </w:t>
      </w:r>
      <w:r w:rsidRPr="002D2A86">
        <w:rPr>
          <w:sz w:val="28"/>
          <w:szCs w:val="28"/>
        </w:rPr>
        <w:t>"Центр обслуживания учреждений культуры Комсомольского муниципального района Ивановской области"</w:t>
      </w:r>
      <w:r w:rsidRPr="009C622B">
        <w:rPr>
          <w:sz w:val="28"/>
          <w:szCs w:val="28"/>
        </w:rPr>
        <w:t>, обеспечивающее ведение   бухгалтерского и налогового учета учреждений подведомственных</w:t>
      </w:r>
      <w:r>
        <w:rPr>
          <w:sz w:val="28"/>
          <w:szCs w:val="28"/>
        </w:rPr>
        <w:t xml:space="preserve"> Отделу по делам культуры молоде</w:t>
      </w:r>
      <w:r w:rsidRPr="009C622B">
        <w:rPr>
          <w:sz w:val="28"/>
          <w:szCs w:val="28"/>
        </w:rPr>
        <w:t>жи и спорта Администрации Комсомольского муниципального района, на основе договоров, заключенных с руководителями указанных учреждений.</w:t>
      </w:r>
      <w:r w:rsidRPr="00A13E5A">
        <w:rPr>
          <w:sz w:val="28"/>
          <w:szCs w:val="28"/>
        </w:rPr>
        <w:t xml:space="preserve"> </w:t>
      </w:r>
      <w:r w:rsidRPr="002D2A86">
        <w:rPr>
          <w:sz w:val="28"/>
          <w:szCs w:val="28"/>
        </w:rPr>
        <w:t>МКУ "Центр обслуживания учреждений культуры Комсомольского муниципального района Ивановской области"</w:t>
      </w:r>
      <w:r>
        <w:rPr>
          <w:sz w:val="28"/>
          <w:szCs w:val="28"/>
        </w:rPr>
        <w:t xml:space="preserve"> наделён</w:t>
      </w:r>
      <w:r w:rsidRPr="009C622B">
        <w:rPr>
          <w:sz w:val="28"/>
          <w:szCs w:val="28"/>
        </w:rPr>
        <w:t xml:space="preserve"> полномочиями по осуществлению экономических расчетов расходов на опл</w:t>
      </w:r>
      <w:r>
        <w:rPr>
          <w:sz w:val="28"/>
          <w:szCs w:val="28"/>
        </w:rPr>
        <w:t>ату труда, содержания учреждений</w:t>
      </w:r>
      <w:r w:rsidRPr="009C622B">
        <w:rPr>
          <w:sz w:val="28"/>
          <w:szCs w:val="28"/>
        </w:rPr>
        <w:t xml:space="preserve">. В ходе реализации подпрограммы должны быть решены задачи  организационного, материально-технического, информационного, финансового обеспечения деятельности </w:t>
      </w:r>
      <w:r w:rsidRPr="002D2A86">
        <w:rPr>
          <w:sz w:val="28"/>
          <w:szCs w:val="28"/>
        </w:rPr>
        <w:t xml:space="preserve">МКУ "Центр обслуживания учреждений культуры Комсомольского муниципального района Ивановской области" </w:t>
      </w:r>
    </w:p>
    <w:p w:rsidR="003C556C" w:rsidRDefault="003C556C" w:rsidP="003C556C">
      <w:pPr>
        <w:jc w:val="both"/>
        <w:rPr>
          <w:sz w:val="28"/>
          <w:szCs w:val="28"/>
        </w:rPr>
      </w:pPr>
      <w:r>
        <w:rPr>
          <w:sz w:val="28"/>
          <w:szCs w:val="28"/>
        </w:rPr>
        <w:t>Подпрограммой предусмотрено выполнение следующих мероприятий:</w:t>
      </w:r>
    </w:p>
    <w:p w:rsidR="003C556C" w:rsidRDefault="003C556C" w:rsidP="0046344E">
      <w:pPr>
        <w:numPr>
          <w:ilvl w:val="0"/>
          <w:numId w:val="7"/>
        </w:numPr>
        <w:jc w:val="both"/>
        <w:rPr>
          <w:sz w:val="28"/>
          <w:szCs w:val="28"/>
        </w:rPr>
      </w:pPr>
      <w:r>
        <w:rPr>
          <w:sz w:val="28"/>
          <w:szCs w:val="28"/>
        </w:rPr>
        <w:t>О</w:t>
      </w:r>
      <w:r w:rsidRPr="00516D1D">
        <w:rPr>
          <w:sz w:val="28"/>
          <w:szCs w:val="28"/>
        </w:rPr>
        <w:t>сновное мероприятие "Обеспечение деятельности органов местного самоуправления в сфере культуры, спорта и молодежной политики"</w:t>
      </w:r>
    </w:p>
    <w:p w:rsidR="003C556C" w:rsidRDefault="003C556C" w:rsidP="0046344E">
      <w:pPr>
        <w:numPr>
          <w:ilvl w:val="1"/>
          <w:numId w:val="7"/>
        </w:numPr>
        <w:jc w:val="both"/>
        <w:rPr>
          <w:sz w:val="28"/>
          <w:szCs w:val="28"/>
        </w:rPr>
      </w:pPr>
      <w:r w:rsidRPr="00516D1D">
        <w:rPr>
          <w:sz w:val="28"/>
          <w:szCs w:val="28"/>
        </w:rPr>
        <w:t xml:space="preserve">Обеспечение функций исполнительных органов местного самоуправления </w:t>
      </w:r>
      <w:r>
        <w:rPr>
          <w:sz w:val="28"/>
          <w:szCs w:val="28"/>
        </w:rPr>
        <w:t>в сфере культуры, спорта и молод</w:t>
      </w:r>
      <w:r w:rsidRPr="00516D1D">
        <w:rPr>
          <w:sz w:val="28"/>
          <w:szCs w:val="28"/>
        </w:rPr>
        <w:t xml:space="preserve">ежной политики Комсомольского муниципального района                                         </w:t>
      </w:r>
      <w:r>
        <w:rPr>
          <w:sz w:val="28"/>
          <w:szCs w:val="28"/>
        </w:rPr>
        <w:t xml:space="preserve">                        </w:t>
      </w:r>
    </w:p>
    <w:p w:rsidR="003C556C" w:rsidRDefault="003C556C" w:rsidP="003C556C">
      <w:pPr>
        <w:ind w:left="285"/>
        <w:jc w:val="both"/>
        <w:rPr>
          <w:sz w:val="28"/>
          <w:szCs w:val="28"/>
        </w:rPr>
      </w:pPr>
      <w:r w:rsidRPr="00516D1D">
        <w:rPr>
          <w:sz w:val="28"/>
          <w:szCs w:val="28"/>
        </w:rPr>
        <w:t xml:space="preserve">(Расходы на выплаты персоналу в целях обеспечения выполнения функций </w:t>
      </w:r>
      <w:r>
        <w:rPr>
          <w:sz w:val="28"/>
          <w:szCs w:val="28"/>
        </w:rPr>
        <w:t xml:space="preserve">  </w:t>
      </w:r>
      <w:r w:rsidRPr="00516D1D">
        <w:rPr>
          <w:sz w:val="28"/>
          <w:szCs w:val="28"/>
        </w:rPr>
        <w:t>государственными (муниципальными) органами, казенными учреждениями, органами управления государственными внебюджетными фондами)</w:t>
      </w:r>
    </w:p>
    <w:p w:rsidR="003C556C" w:rsidRDefault="003C556C" w:rsidP="0046344E">
      <w:pPr>
        <w:numPr>
          <w:ilvl w:val="1"/>
          <w:numId w:val="7"/>
        </w:numPr>
        <w:jc w:val="both"/>
        <w:rPr>
          <w:sz w:val="28"/>
          <w:szCs w:val="28"/>
        </w:rPr>
      </w:pPr>
      <w:r w:rsidRPr="00516D1D">
        <w:rPr>
          <w:sz w:val="28"/>
          <w:szCs w:val="28"/>
        </w:rPr>
        <w:t xml:space="preserve">Обеспечение функций исполнительных органов местного самоуправления </w:t>
      </w:r>
      <w:r>
        <w:rPr>
          <w:sz w:val="28"/>
          <w:szCs w:val="28"/>
        </w:rPr>
        <w:t>в сфере культуры, спорта и молод</w:t>
      </w:r>
      <w:r w:rsidRPr="00516D1D">
        <w:rPr>
          <w:sz w:val="28"/>
          <w:szCs w:val="28"/>
        </w:rPr>
        <w:t xml:space="preserve">ежной политики Комсомольского муниципального района                                                                         </w:t>
      </w:r>
    </w:p>
    <w:p w:rsidR="003C556C" w:rsidRDefault="003C556C" w:rsidP="003C556C">
      <w:pPr>
        <w:ind w:left="285"/>
        <w:jc w:val="both"/>
        <w:rPr>
          <w:sz w:val="28"/>
          <w:szCs w:val="28"/>
        </w:rPr>
      </w:pPr>
      <w:r w:rsidRPr="00516D1D">
        <w:rPr>
          <w:sz w:val="28"/>
          <w:szCs w:val="28"/>
        </w:rPr>
        <w:t>(Закупка товаров, работ и услуг для государственных (муниципальных) нужд)</w:t>
      </w:r>
    </w:p>
    <w:p w:rsidR="003C556C" w:rsidRDefault="003C556C" w:rsidP="0046344E">
      <w:pPr>
        <w:numPr>
          <w:ilvl w:val="1"/>
          <w:numId w:val="7"/>
        </w:numPr>
        <w:jc w:val="both"/>
        <w:rPr>
          <w:sz w:val="28"/>
          <w:szCs w:val="28"/>
        </w:rPr>
      </w:pPr>
      <w:r w:rsidRPr="00516D1D">
        <w:rPr>
          <w:sz w:val="28"/>
          <w:szCs w:val="28"/>
        </w:rPr>
        <w:t>Обеспечение функций исполнительных органов местного самоуправления в</w:t>
      </w:r>
      <w:r>
        <w:rPr>
          <w:sz w:val="28"/>
          <w:szCs w:val="28"/>
        </w:rPr>
        <w:t xml:space="preserve"> сфере культуры, спорта и молодё</w:t>
      </w:r>
      <w:r w:rsidRPr="00516D1D">
        <w:rPr>
          <w:sz w:val="28"/>
          <w:szCs w:val="28"/>
        </w:rPr>
        <w:t xml:space="preserve">жной политики Комсомольского муниципального района                                                                        </w:t>
      </w:r>
    </w:p>
    <w:p w:rsidR="003C556C" w:rsidRPr="00516D1D" w:rsidRDefault="003C556C" w:rsidP="003C556C">
      <w:pPr>
        <w:jc w:val="both"/>
        <w:rPr>
          <w:sz w:val="28"/>
          <w:szCs w:val="28"/>
        </w:rPr>
      </w:pPr>
      <w:r>
        <w:rPr>
          <w:sz w:val="28"/>
          <w:szCs w:val="28"/>
        </w:rPr>
        <w:t xml:space="preserve">   </w:t>
      </w:r>
      <w:r w:rsidRPr="00516D1D">
        <w:rPr>
          <w:sz w:val="28"/>
          <w:szCs w:val="28"/>
        </w:rPr>
        <w:t xml:space="preserve"> (Иные бюджетные ассигнования)</w:t>
      </w:r>
    </w:p>
    <w:p w:rsidR="003C556C" w:rsidRDefault="003C556C" w:rsidP="0046344E">
      <w:pPr>
        <w:numPr>
          <w:ilvl w:val="0"/>
          <w:numId w:val="7"/>
        </w:numPr>
        <w:jc w:val="both"/>
        <w:rPr>
          <w:sz w:val="28"/>
          <w:szCs w:val="28"/>
        </w:rPr>
      </w:pPr>
      <w:r w:rsidRPr="002D2A86">
        <w:rPr>
          <w:sz w:val="28"/>
          <w:szCs w:val="28"/>
        </w:rPr>
        <w:lastRenderedPageBreak/>
        <w:t xml:space="preserve">Основное мероприятие "Обеспечение деятельности МКУ "Центр обслуживания учреждений культуры Комсомольского муниципального района Ивановской области" </w:t>
      </w:r>
    </w:p>
    <w:p w:rsidR="003C556C" w:rsidRDefault="003C556C" w:rsidP="0046344E">
      <w:pPr>
        <w:numPr>
          <w:ilvl w:val="1"/>
          <w:numId w:val="7"/>
        </w:numPr>
        <w:jc w:val="both"/>
        <w:rPr>
          <w:sz w:val="28"/>
          <w:szCs w:val="28"/>
        </w:rPr>
      </w:pPr>
      <w:r w:rsidRPr="002D2A86">
        <w:rPr>
          <w:sz w:val="28"/>
          <w:szCs w:val="28"/>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3C556C" w:rsidRDefault="003C556C" w:rsidP="0046344E">
      <w:pPr>
        <w:numPr>
          <w:ilvl w:val="1"/>
          <w:numId w:val="7"/>
        </w:numPr>
        <w:jc w:val="both"/>
        <w:rPr>
          <w:sz w:val="28"/>
          <w:szCs w:val="28"/>
        </w:rPr>
      </w:pPr>
      <w:r w:rsidRPr="002D2A86">
        <w:rPr>
          <w:sz w:val="28"/>
          <w:szCs w:val="28"/>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p w:rsidR="003C556C" w:rsidRDefault="003C556C" w:rsidP="0046344E">
      <w:pPr>
        <w:numPr>
          <w:ilvl w:val="1"/>
          <w:numId w:val="7"/>
        </w:numPr>
        <w:jc w:val="both"/>
        <w:rPr>
          <w:sz w:val="28"/>
          <w:szCs w:val="28"/>
        </w:rPr>
      </w:pPr>
      <w:r w:rsidRPr="002D2A86">
        <w:rPr>
          <w:sz w:val="28"/>
          <w:szCs w:val="28"/>
        </w:rPr>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r>
        <w:rPr>
          <w:sz w:val="28"/>
          <w:szCs w:val="28"/>
        </w:rPr>
        <w:t>)</w:t>
      </w:r>
    </w:p>
    <w:p w:rsidR="003C556C" w:rsidRPr="002D2A86" w:rsidRDefault="003C556C" w:rsidP="0046344E">
      <w:pPr>
        <w:numPr>
          <w:ilvl w:val="1"/>
          <w:numId w:val="7"/>
        </w:numPr>
        <w:jc w:val="both"/>
        <w:rPr>
          <w:sz w:val="28"/>
          <w:szCs w:val="28"/>
        </w:rPr>
      </w:pPr>
      <w:r w:rsidRPr="002D2A86">
        <w:rPr>
          <w:sz w:val="28"/>
          <w:szCs w:val="28"/>
        </w:rPr>
        <w:t>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C556C" w:rsidRPr="009C622B" w:rsidRDefault="003C556C" w:rsidP="003C556C">
      <w:pPr>
        <w:ind w:firstLine="252"/>
        <w:jc w:val="both"/>
        <w:rPr>
          <w:sz w:val="28"/>
          <w:szCs w:val="28"/>
        </w:rPr>
      </w:pPr>
      <w:r w:rsidRPr="009C622B">
        <w:rPr>
          <w:sz w:val="28"/>
          <w:szCs w:val="28"/>
        </w:rPr>
        <w:t>Основные целевые показатели</w:t>
      </w:r>
      <w:r>
        <w:rPr>
          <w:sz w:val="28"/>
          <w:szCs w:val="28"/>
        </w:rPr>
        <w:t xml:space="preserve"> подпрограммы</w:t>
      </w:r>
      <w:r w:rsidRPr="009C622B">
        <w:rPr>
          <w:sz w:val="28"/>
          <w:szCs w:val="28"/>
        </w:rPr>
        <w:t>:</w:t>
      </w:r>
    </w:p>
    <w:p w:rsidR="003C556C" w:rsidRPr="009C622B" w:rsidRDefault="003C556C" w:rsidP="003C556C">
      <w:pPr>
        <w:ind w:firstLine="252"/>
        <w:jc w:val="both"/>
        <w:rPr>
          <w:sz w:val="28"/>
          <w:szCs w:val="28"/>
        </w:rPr>
      </w:pPr>
      <w:r w:rsidRPr="009C622B">
        <w:rPr>
          <w:sz w:val="28"/>
          <w:szCs w:val="28"/>
        </w:rPr>
        <w:t xml:space="preserve"> 1. Количество</w:t>
      </w:r>
      <w:r>
        <w:rPr>
          <w:sz w:val="28"/>
          <w:szCs w:val="28"/>
        </w:rPr>
        <w:t xml:space="preserve"> обслуживаемых учреждений (ед.)</w:t>
      </w:r>
    </w:p>
    <w:p w:rsidR="003C556C" w:rsidRDefault="003C556C" w:rsidP="003C556C">
      <w:pPr>
        <w:autoSpaceDE w:val="0"/>
        <w:autoSpaceDN w:val="0"/>
        <w:adjustRightInd w:val="0"/>
        <w:ind w:firstLine="284"/>
        <w:outlineLvl w:val="3"/>
        <w:rPr>
          <w:sz w:val="28"/>
          <w:szCs w:val="28"/>
        </w:rPr>
      </w:pPr>
      <w:r w:rsidRPr="009C622B">
        <w:rPr>
          <w:sz w:val="28"/>
          <w:szCs w:val="28"/>
        </w:rPr>
        <w:t>2. Отсутствие обоснованных жалоб от потребителей услуг</w:t>
      </w:r>
      <w:r>
        <w:rPr>
          <w:sz w:val="28"/>
          <w:szCs w:val="28"/>
        </w:rPr>
        <w:t xml:space="preserve"> (%)</w:t>
      </w:r>
    </w:p>
    <w:p w:rsidR="003C556C" w:rsidRDefault="003C556C" w:rsidP="003C556C">
      <w:pPr>
        <w:autoSpaceDE w:val="0"/>
        <w:autoSpaceDN w:val="0"/>
        <w:adjustRightInd w:val="0"/>
        <w:outlineLvl w:val="3"/>
        <w:rPr>
          <w:b/>
          <w:sz w:val="28"/>
          <w:szCs w:val="28"/>
        </w:rPr>
      </w:pPr>
    </w:p>
    <w:p w:rsidR="003C556C" w:rsidRDefault="003C556C" w:rsidP="003C556C">
      <w:pPr>
        <w:autoSpaceDE w:val="0"/>
        <w:autoSpaceDN w:val="0"/>
        <w:adjustRightInd w:val="0"/>
        <w:jc w:val="center"/>
        <w:outlineLvl w:val="3"/>
        <w:rPr>
          <w:b/>
          <w:sz w:val="28"/>
          <w:szCs w:val="28"/>
        </w:rPr>
      </w:pPr>
      <w:r w:rsidRPr="009C622B">
        <w:rPr>
          <w:b/>
          <w:sz w:val="28"/>
          <w:szCs w:val="28"/>
        </w:rPr>
        <w:t>Цель и задачи Подпрограммы показатели (индикаторы), степень влияния показателей (индикаторов) на достижение тактической цели</w:t>
      </w:r>
    </w:p>
    <w:p w:rsidR="003C556C" w:rsidRPr="009C622B" w:rsidRDefault="003C556C" w:rsidP="003C556C">
      <w:pPr>
        <w:autoSpaceDE w:val="0"/>
        <w:autoSpaceDN w:val="0"/>
        <w:adjustRightInd w:val="0"/>
        <w:jc w:val="center"/>
        <w:outlineLvl w:val="3"/>
        <w:rPr>
          <w:b/>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551"/>
        <w:gridCol w:w="1560"/>
        <w:gridCol w:w="992"/>
        <w:gridCol w:w="357"/>
        <w:gridCol w:w="635"/>
        <w:gridCol w:w="196"/>
        <w:gridCol w:w="796"/>
        <w:gridCol w:w="1701"/>
        <w:gridCol w:w="227"/>
        <w:gridCol w:w="766"/>
      </w:tblGrid>
      <w:tr w:rsidR="003C556C" w:rsidRPr="009C622B" w:rsidTr="003C556C">
        <w:trPr>
          <w:trHeight w:val="985"/>
        </w:trPr>
        <w:tc>
          <w:tcPr>
            <w:tcW w:w="568" w:type="dxa"/>
            <w:vMerge w:val="restart"/>
          </w:tcPr>
          <w:p w:rsidR="003C556C" w:rsidRPr="009C622B" w:rsidRDefault="003C556C" w:rsidP="003C556C">
            <w:pPr>
              <w:autoSpaceDE w:val="0"/>
              <w:autoSpaceDN w:val="0"/>
              <w:adjustRightInd w:val="0"/>
              <w:jc w:val="center"/>
            </w:pPr>
            <w:r w:rsidRPr="009C622B">
              <w:t xml:space="preserve">N </w:t>
            </w:r>
            <w:r w:rsidRPr="009C622B">
              <w:br/>
              <w:t>п/п</w:t>
            </w:r>
          </w:p>
        </w:tc>
        <w:tc>
          <w:tcPr>
            <w:tcW w:w="2551" w:type="dxa"/>
            <w:vMerge w:val="restart"/>
          </w:tcPr>
          <w:p w:rsidR="003C556C" w:rsidRPr="009C622B" w:rsidRDefault="003C556C" w:rsidP="003C556C">
            <w:pPr>
              <w:autoSpaceDE w:val="0"/>
              <w:autoSpaceDN w:val="0"/>
              <w:adjustRightInd w:val="0"/>
              <w:jc w:val="center"/>
            </w:pPr>
            <w:r w:rsidRPr="009C622B">
              <w:t>Цель, задачи и показатели</w:t>
            </w:r>
            <w:r w:rsidRPr="009C622B">
              <w:br/>
              <w:t>(индикаторы)</w:t>
            </w:r>
          </w:p>
        </w:tc>
        <w:tc>
          <w:tcPr>
            <w:tcW w:w="1560" w:type="dxa"/>
            <w:vMerge w:val="restart"/>
          </w:tcPr>
          <w:p w:rsidR="003C556C" w:rsidRPr="009C622B" w:rsidRDefault="003C556C" w:rsidP="003C556C">
            <w:pPr>
              <w:autoSpaceDE w:val="0"/>
              <w:autoSpaceDN w:val="0"/>
              <w:adjustRightInd w:val="0"/>
              <w:jc w:val="center"/>
            </w:pPr>
            <w:r w:rsidRPr="009C622B">
              <w:t xml:space="preserve">Единицы </w:t>
            </w:r>
            <w:r w:rsidRPr="009C622B">
              <w:br/>
              <w:t>измерения</w:t>
            </w:r>
          </w:p>
        </w:tc>
        <w:tc>
          <w:tcPr>
            <w:tcW w:w="2976" w:type="dxa"/>
            <w:gridSpan w:val="5"/>
          </w:tcPr>
          <w:p w:rsidR="003C556C" w:rsidRPr="009C622B" w:rsidRDefault="003C556C" w:rsidP="003C556C">
            <w:pPr>
              <w:autoSpaceDE w:val="0"/>
              <w:autoSpaceDN w:val="0"/>
              <w:adjustRightInd w:val="0"/>
              <w:jc w:val="center"/>
              <w:outlineLvl w:val="3"/>
              <w:rPr>
                <w:b/>
              </w:rPr>
            </w:pPr>
            <w:r w:rsidRPr="009C622B">
              <w:t>Значение показателя (индикатора)</w:t>
            </w:r>
          </w:p>
        </w:tc>
        <w:tc>
          <w:tcPr>
            <w:tcW w:w="1701" w:type="dxa"/>
            <w:vMerge w:val="restart"/>
          </w:tcPr>
          <w:p w:rsidR="003C556C" w:rsidRPr="009C622B" w:rsidRDefault="003C556C" w:rsidP="003C556C">
            <w:pPr>
              <w:autoSpaceDE w:val="0"/>
              <w:autoSpaceDN w:val="0"/>
              <w:adjustRightInd w:val="0"/>
              <w:jc w:val="center"/>
              <w:outlineLvl w:val="3"/>
              <w:rPr>
                <w:b/>
              </w:rPr>
            </w:pPr>
            <w:r w:rsidRPr="009C622B">
              <w:t>Источник</w:t>
            </w:r>
            <w:r w:rsidRPr="009C622B">
              <w:br/>
              <w:t>данных</w:t>
            </w:r>
          </w:p>
        </w:tc>
        <w:tc>
          <w:tcPr>
            <w:tcW w:w="993" w:type="dxa"/>
            <w:gridSpan w:val="2"/>
            <w:vMerge w:val="restart"/>
          </w:tcPr>
          <w:p w:rsidR="003C556C" w:rsidRPr="009C622B" w:rsidRDefault="003C556C" w:rsidP="003C556C">
            <w:pPr>
              <w:autoSpaceDE w:val="0"/>
              <w:autoSpaceDN w:val="0"/>
              <w:adjustRightInd w:val="0"/>
              <w:ind w:left="-109"/>
              <w:jc w:val="center"/>
              <w:outlineLvl w:val="3"/>
            </w:pPr>
            <w:r w:rsidRPr="009C622B">
              <w:t>Степень влияния показателя (индикатора) на достиж</w:t>
            </w:r>
            <w:r>
              <w:t>е</w:t>
            </w:r>
            <w:r w:rsidRPr="009C622B">
              <w:t>ние цели (%)</w:t>
            </w:r>
          </w:p>
        </w:tc>
      </w:tr>
      <w:tr w:rsidR="003C556C" w:rsidRPr="009C622B" w:rsidTr="003C556C">
        <w:tc>
          <w:tcPr>
            <w:tcW w:w="568" w:type="dxa"/>
            <w:vMerge/>
            <w:vAlign w:val="center"/>
          </w:tcPr>
          <w:p w:rsidR="003C556C" w:rsidRPr="009C622B" w:rsidRDefault="003C556C" w:rsidP="003C556C"/>
        </w:tc>
        <w:tc>
          <w:tcPr>
            <w:tcW w:w="2551" w:type="dxa"/>
            <w:vMerge/>
            <w:vAlign w:val="center"/>
          </w:tcPr>
          <w:p w:rsidR="003C556C" w:rsidRPr="009C622B" w:rsidRDefault="003C556C" w:rsidP="003C556C"/>
        </w:tc>
        <w:tc>
          <w:tcPr>
            <w:tcW w:w="1560" w:type="dxa"/>
            <w:vMerge/>
            <w:vAlign w:val="center"/>
          </w:tcPr>
          <w:p w:rsidR="003C556C" w:rsidRPr="009C622B" w:rsidRDefault="003C556C" w:rsidP="003C556C"/>
        </w:tc>
        <w:tc>
          <w:tcPr>
            <w:tcW w:w="2976" w:type="dxa"/>
            <w:gridSpan w:val="5"/>
          </w:tcPr>
          <w:p w:rsidR="003C556C" w:rsidRPr="009C622B" w:rsidRDefault="003C556C" w:rsidP="003C556C">
            <w:pPr>
              <w:autoSpaceDE w:val="0"/>
              <w:autoSpaceDN w:val="0"/>
              <w:adjustRightInd w:val="0"/>
              <w:jc w:val="center"/>
              <w:outlineLvl w:val="3"/>
              <w:rPr>
                <w:b/>
              </w:rPr>
            </w:pPr>
            <w:r w:rsidRPr="009C622B">
              <w:t xml:space="preserve">Годы реализации    </w:t>
            </w:r>
            <w:r w:rsidRPr="009C622B">
              <w:br/>
              <w:t>Программы</w:t>
            </w:r>
          </w:p>
        </w:tc>
        <w:tc>
          <w:tcPr>
            <w:tcW w:w="1701" w:type="dxa"/>
            <w:vMerge/>
            <w:vAlign w:val="center"/>
          </w:tcPr>
          <w:p w:rsidR="003C556C" w:rsidRPr="009C622B" w:rsidRDefault="003C556C" w:rsidP="003C556C">
            <w:pPr>
              <w:rPr>
                <w:b/>
              </w:rPr>
            </w:pPr>
          </w:p>
        </w:tc>
        <w:tc>
          <w:tcPr>
            <w:tcW w:w="993" w:type="dxa"/>
            <w:gridSpan w:val="2"/>
            <w:vMerge/>
            <w:vAlign w:val="center"/>
          </w:tcPr>
          <w:p w:rsidR="003C556C" w:rsidRPr="009C622B" w:rsidRDefault="003C556C" w:rsidP="003C556C"/>
        </w:tc>
      </w:tr>
      <w:tr w:rsidR="003C556C" w:rsidRPr="009C622B" w:rsidTr="003C556C">
        <w:tc>
          <w:tcPr>
            <w:tcW w:w="568" w:type="dxa"/>
            <w:vMerge/>
            <w:vAlign w:val="center"/>
          </w:tcPr>
          <w:p w:rsidR="003C556C" w:rsidRPr="009C622B" w:rsidRDefault="003C556C" w:rsidP="003C556C"/>
        </w:tc>
        <w:tc>
          <w:tcPr>
            <w:tcW w:w="2551" w:type="dxa"/>
            <w:vMerge/>
            <w:vAlign w:val="center"/>
          </w:tcPr>
          <w:p w:rsidR="003C556C" w:rsidRPr="009C622B" w:rsidRDefault="003C556C" w:rsidP="003C556C"/>
        </w:tc>
        <w:tc>
          <w:tcPr>
            <w:tcW w:w="1560" w:type="dxa"/>
            <w:vMerge/>
            <w:vAlign w:val="center"/>
          </w:tcPr>
          <w:p w:rsidR="003C556C" w:rsidRPr="009C622B" w:rsidRDefault="003C556C" w:rsidP="003C556C"/>
        </w:tc>
        <w:tc>
          <w:tcPr>
            <w:tcW w:w="992" w:type="dxa"/>
          </w:tcPr>
          <w:p w:rsidR="003C556C" w:rsidRPr="009C622B" w:rsidRDefault="003C556C" w:rsidP="003C556C">
            <w:pPr>
              <w:autoSpaceDE w:val="0"/>
              <w:autoSpaceDN w:val="0"/>
              <w:adjustRightInd w:val="0"/>
              <w:jc w:val="center"/>
              <w:outlineLvl w:val="3"/>
            </w:pPr>
            <w:r>
              <w:t>2020</w:t>
            </w:r>
          </w:p>
        </w:tc>
        <w:tc>
          <w:tcPr>
            <w:tcW w:w="992" w:type="dxa"/>
            <w:gridSpan w:val="2"/>
          </w:tcPr>
          <w:p w:rsidR="003C556C" w:rsidRPr="009C622B" w:rsidRDefault="003C556C" w:rsidP="003C556C">
            <w:pPr>
              <w:autoSpaceDE w:val="0"/>
              <w:autoSpaceDN w:val="0"/>
              <w:adjustRightInd w:val="0"/>
              <w:jc w:val="center"/>
              <w:outlineLvl w:val="3"/>
            </w:pPr>
            <w:r>
              <w:t>2021</w:t>
            </w:r>
          </w:p>
        </w:tc>
        <w:tc>
          <w:tcPr>
            <w:tcW w:w="992" w:type="dxa"/>
            <w:gridSpan w:val="2"/>
          </w:tcPr>
          <w:p w:rsidR="003C556C" w:rsidRPr="009C622B" w:rsidRDefault="003C556C" w:rsidP="003C556C">
            <w:pPr>
              <w:autoSpaceDE w:val="0"/>
              <w:autoSpaceDN w:val="0"/>
              <w:adjustRightInd w:val="0"/>
              <w:jc w:val="center"/>
              <w:outlineLvl w:val="3"/>
            </w:pPr>
            <w:r w:rsidRPr="009C622B">
              <w:t>20</w:t>
            </w:r>
            <w:r>
              <w:t>22</w:t>
            </w:r>
          </w:p>
        </w:tc>
        <w:tc>
          <w:tcPr>
            <w:tcW w:w="1701" w:type="dxa"/>
          </w:tcPr>
          <w:p w:rsidR="003C556C" w:rsidRPr="009C622B" w:rsidRDefault="003C556C" w:rsidP="003C556C">
            <w:pPr>
              <w:autoSpaceDE w:val="0"/>
              <w:autoSpaceDN w:val="0"/>
              <w:adjustRightInd w:val="0"/>
              <w:jc w:val="center"/>
              <w:outlineLvl w:val="3"/>
            </w:pPr>
          </w:p>
        </w:tc>
        <w:tc>
          <w:tcPr>
            <w:tcW w:w="993" w:type="dxa"/>
            <w:gridSpan w:val="2"/>
            <w:vMerge/>
            <w:vAlign w:val="center"/>
          </w:tcPr>
          <w:p w:rsidR="003C556C" w:rsidRPr="009C622B" w:rsidRDefault="003C556C" w:rsidP="003C556C"/>
        </w:tc>
      </w:tr>
      <w:tr w:rsidR="003C556C" w:rsidRPr="009C622B" w:rsidTr="003C556C">
        <w:trPr>
          <w:trHeight w:val="391"/>
        </w:trPr>
        <w:tc>
          <w:tcPr>
            <w:tcW w:w="568" w:type="dxa"/>
          </w:tcPr>
          <w:p w:rsidR="003C556C" w:rsidRPr="009C622B" w:rsidRDefault="003C556C" w:rsidP="003C556C">
            <w:pPr>
              <w:autoSpaceDE w:val="0"/>
              <w:autoSpaceDN w:val="0"/>
              <w:adjustRightInd w:val="0"/>
              <w:jc w:val="center"/>
              <w:outlineLvl w:val="3"/>
            </w:pPr>
            <w:r w:rsidRPr="009C622B">
              <w:t>1</w:t>
            </w:r>
          </w:p>
        </w:tc>
        <w:tc>
          <w:tcPr>
            <w:tcW w:w="2551" w:type="dxa"/>
          </w:tcPr>
          <w:p w:rsidR="003C556C" w:rsidRPr="009C622B" w:rsidRDefault="003C556C" w:rsidP="003C556C">
            <w:pPr>
              <w:autoSpaceDE w:val="0"/>
              <w:autoSpaceDN w:val="0"/>
              <w:adjustRightInd w:val="0"/>
              <w:jc w:val="center"/>
              <w:outlineLvl w:val="3"/>
            </w:pPr>
            <w:r w:rsidRPr="009C622B">
              <w:t>2</w:t>
            </w:r>
          </w:p>
        </w:tc>
        <w:tc>
          <w:tcPr>
            <w:tcW w:w="1560" w:type="dxa"/>
          </w:tcPr>
          <w:p w:rsidR="003C556C" w:rsidRPr="009C622B" w:rsidRDefault="003C556C" w:rsidP="003C556C">
            <w:pPr>
              <w:autoSpaceDE w:val="0"/>
              <w:autoSpaceDN w:val="0"/>
              <w:adjustRightInd w:val="0"/>
              <w:jc w:val="center"/>
              <w:outlineLvl w:val="3"/>
            </w:pPr>
            <w:r w:rsidRPr="009C622B">
              <w:t>3</w:t>
            </w:r>
          </w:p>
        </w:tc>
        <w:tc>
          <w:tcPr>
            <w:tcW w:w="992" w:type="dxa"/>
          </w:tcPr>
          <w:p w:rsidR="003C556C" w:rsidRPr="009C622B" w:rsidRDefault="003C556C" w:rsidP="003C556C">
            <w:pPr>
              <w:autoSpaceDE w:val="0"/>
              <w:autoSpaceDN w:val="0"/>
              <w:adjustRightInd w:val="0"/>
              <w:jc w:val="center"/>
              <w:outlineLvl w:val="3"/>
            </w:pPr>
            <w:r w:rsidRPr="009C622B">
              <w:t>4</w:t>
            </w:r>
          </w:p>
        </w:tc>
        <w:tc>
          <w:tcPr>
            <w:tcW w:w="992" w:type="dxa"/>
            <w:gridSpan w:val="2"/>
          </w:tcPr>
          <w:p w:rsidR="003C556C" w:rsidRPr="009C622B" w:rsidRDefault="003C556C" w:rsidP="003C556C">
            <w:pPr>
              <w:autoSpaceDE w:val="0"/>
              <w:autoSpaceDN w:val="0"/>
              <w:adjustRightInd w:val="0"/>
              <w:jc w:val="center"/>
              <w:outlineLvl w:val="3"/>
            </w:pPr>
            <w:r w:rsidRPr="009C622B">
              <w:t>5</w:t>
            </w:r>
          </w:p>
        </w:tc>
        <w:tc>
          <w:tcPr>
            <w:tcW w:w="992" w:type="dxa"/>
            <w:gridSpan w:val="2"/>
          </w:tcPr>
          <w:p w:rsidR="003C556C" w:rsidRPr="009C622B" w:rsidRDefault="003C556C" w:rsidP="003C556C">
            <w:pPr>
              <w:autoSpaceDE w:val="0"/>
              <w:autoSpaceDN w:val="0"/>
              <w:adjustRightInd w:val="0"/>
              <w:jc w:val="center"/>
              <w:outlineLvl w:val="3"/>
            </w:pPr>
            <w:r w:rsidRPr="009C622B">
              <w:t>6</w:t>
            </w:r>
          </w:p>
        </w:tc>
        <w:tc>
          <w:tcPr>
            <w:tcW w:w="1701" w:type="dxa"/>
          </w:tcPr>
          <w:p w:rsidR="003C556C" w:rsidRPr="009C622B" w:rsidRDefault="003C556C" w:rsidP="003C556C">
            <w:pPr>
              <w:autoSpaceDE w:val="0"/>
              <w:autoSpaceDN w:val="0"/>
              <w:adjustRightInd w:val="0"/>
              <w:jc w:val="center"/>
              <w:outlineLvl w:val="3"/>
            </w:pPr>
            <w:r w:rsidRPr="009C622B">
              <w:t>7</w:t>
            </w:r>
          </w:p>
        </w:tc>
        <w:tc>
          <w:tcPr>
            <w:tcW w:w="993" w:type="dxa"/>
            <w:gridSpan w:val="2"/>
          </w:tcPr>
          <w:p w:rsidR="003C556C" w:rsidRPr="009C622B" w:rsidRDefault="003C556C" w:rsidP="003C556C">
            <w:pPr>
              <w:autoSpaceDE w:val="0"/>
              <w:autoSpaceDN w:val="0"/>
              <w:adjustRightInd w:val="0"/>
              <w:jc w:val="center"/>
              <w:outlineLvl w:val="3"/>
            </w:pPr>
            <w:r w:rsidRPr="009C622B">
              <w:t>8</w:t>
            </w:r>
          </w:p>
        </w:tc>
      </w:tr>
      <w:tr w:rsidR="003C556C" w:rsidRPr="009C622B" w:rsidTr="003C556C">
        <w:trPr>
          <w:trHeight w:val="914"/>
        </w:trPr>
        <w:tc>
          <w:tcPr>
            <w:tcW w:w="568" w:type="dxa"/>
          </w:tcPr>
          <w:p w:rsidR="003C556C" w:rsidRPr="009C622B" w:rsidRDefault="003C556C" w:rsidP="003C556C">
            <w:pPr>
              <w:autoSpaceDE w:val="0"/>
              <w:autoSpaceDN w:val="0"/>
              <w:adjustRightInd w:val="0"/>
              <w:jc w:val="both"/>
              <w:outlineLvl w:val="3"/>
            </w:pPr>
            <w:r w:rsidRPr="009C622B">
              <w:t>1.</w:t>
            </w:r>
          </w:p>
        </w:tc>
        <w:tc>
          <w:tcPr>
            <w:tcW w:w="8788" w:type="dxa"/>
            <w:gridSpan w:val="8"/>
          </w:tcPr>
          <w:p w:rsidR="003C556C" w:rsidRPr="009C622B" w:rsidRDefault="003C556C" w:rsidP="003C556C">
            <w:pPr>
              <w:autoSpaceDE w:val="0"/>
              <w:autoSpaceDN w:val="0"/>
              <w:adjustRightInd w:val="0"/>
              <w:jc w:val="both"/>
              <w:outlineLvl w:val="3"/>
            </w:pPr>
            <w:r w:rsidRPr="009C622B">
              <w:rPr>
                <w:u w:val="single"/>
              </w:rPr>
              <w:t>Цель:</w:t>
            </w:r>
            <w:r w:rsidRPr="009C622B">
              <w:t xml:space="preserve"> 1)повышение качества ведения бухгалтерского и статистич</w:t>
            </w:r>
            <w:r>
              <w:t>еского учёта доходов и расходов</w:t>
            </w:r>
            <w:r w:rsidRPr="009C622B">
              <w:t>, составление требуемой отчётности и предоставление её в  сроки</w:t>
            </w:r>
            <w:r>
              <w:t xml:space="preserve"> и </w:t>
            </w:r>
            <w:r w:rsidRPr="009C622B">
              <w:t>поряд</w:t>
            </w:r>
            <w:r>
              <w:t>ке</w:t>
            </w:r>
            <w:r w:rsidRPr="009C622B">
              <w:t>, установленные действующим законодательством;</w:t>
            </w:r>
          </w:p>
          <w:p w:rsidR="003C556C" w:rsidRPr="009C622B" w:rsidRDefault="003C556C" w:rsidP="003C556C">
            <w:pPr>
              <w:autoSpaceDE w:val="0"/>
              <w:autoSpaceDN w:val="0"/>
              <w:adjustRightInd w:val="0"/>
              <w:jc w:val="both"/>
              <w:outlineLvl w:val="3"/>
              <w:rPr>
                <w:u w:val="single"/>
              </w:rPr>
            </w:pPr>
            <w:r w:rsidRPr="009C622B">
              <w:t>2)обеспечение достоверности и прозрачности бухгалтерского учёта и контроля за целевым и эффективн</w:t>
            </w:r>
            <w:r>
              <w:t>ы</w:t>
            </w:r>
            <w:r w:rsidRPr="009C622B">
              <w:t>м использованием бюджетных средств.</w:t>
            </w:r>
          </w:p>
        </w:tc>
        <w:tc>
          <w:tcPr>
            <w:tcW w:w="993" w:type="dxa"/>
            <w:gridSpan w:val="2"/>
          </w:tcPr>
          <w:p w:rsidR="003C556C" w:rsidRPr="009C622B" w:rsidRDefault="003C556C" w:rsidP="003C556C">
            <w:pPr>
              <w:autoSpaceDE w:val="0"/>
              <w:autoSpaceDN w:val="0"/>
              <w:adjustRightInd w:val="0"/>
              <w:jc w:val="both"/>
              <w:outlineLvl w:val="3"/>
            </w:pPr>
            <w:r w:rsidRPr="009C622B">
              <w:t>100</w:t>
            </w:r>
          </w:p>
        </w:tc>
      </w:tr>
      <w:tr w:rsidR="003C556C" w:rsidRPr="009C622B" w:rsidTr="003C556C">
        <w:tc>
          <w:tcPr>
            <w:tcW w:w="568" w:type="dxa"/>
          </w:tcPr>
          <w:p w:rsidR="003C556C" w:rsidRPr="009C622B" w:rsidRDefault="003C556C" w:rsidP="003C556C">
            <w:pPr>
              <w:autoSpaceDE w:val="0"/>
              <w:autoSpaceDN w:val="0"/>
              <w:adjustRightInd w:val="0"/>
              <w:jc w:val="both"/>
              <w:outlineLvl w:val="3"/>
            </w:pPr>
            <w:r>
              <w:t>1.1</w:t>
            </w:r>
          </w:p>
        </w:tc>
        <w:tc>
          <w:tcPr>
            <w:tcW w:w="2551" w:type="dxa"/>
          </w:tcPr>
          <w:p w:rsidR="003C556C" w:rsidRPr="009C622B" w:rsidRDefault="003C556C" w:rsidP="003C556C">
            <w:pPr>
              <w:autoSpaceDE w:val="0"/>
              <w:autoSpaceDN w:val="0"/>
              <w:adjustRightInd w:val="0"/>
              <w:outlineLvl w:val="3"/>
            </w:pPr>
            <w:r w:rsidRPr="009C622B">
              <w:t>Количество обслуживаемых учреждений</w:t>
            </w:r>
          </w:p>
        </w:tc>
        <w:tc>
          <w:tcPr>
            <w:tcW w:w="1560" w:type="dxa"/>
          </w:tcPr>
          <w:p w:rsidR="003C556C" w:rsidRPr="009C622B" w:rsidRDefault="003C556C" w:rsidP="003C556C">
            <w:pPr>
              <w:autoSpaceDE w:val="0"/>
              <w:autoSpaceDN w:val="0"/>
              <w:adjustRightInd w:val="0"/>
              <w:jc w:val="center"/>
              <w:outlineLvl w:val="3"/>
            </w:pPr>
            <w:r w:rsidRPr="009C622B">
              <w:t>Кол-во учреждений</w:t>
            </w:r>
          </w:p>
        </w:tc>
        <w:tc>
          <w:tcPr>
            <w:tcW w:w="1349" w:type="dxa"/>
            <w:gridSpan w:val="2"/>
          </w:tcPr>
          <w:p w:rsidR="003C556C" w:rsidRPr="009C622B" w:rsidRDefault="003C556C" w:rsidP="003C556C">
            <w:pPr>
              <w:autoSpaceDE w:val="0"/>
              <w:autoSpaceDN w:val="0"/>
              <w:adjustRightInd w:val="0"/>
              <w:jc w:val="center"/>
              <w:outlineLvl w:val="3"/>
            </w:pPr>
            <w:r>
              <w:t>6</w:t>
            </w:r>
          </w:p>
        </w:tc>
        <w:tc>
          <w:tcPr>
            <w:tcW w:w="831" w:type="dxa"/>
            <w:gridSpan w:val="2"/>
          </w:tcPr>
          <w:p w:rsidR="003C556C" w:rsidRPr="009C622B" w:rsidRDefault="003C556C" w:rsidP="003C556C">
            <w:pPr>
              <w:autoSpaceDE w:val="0"/>
              <w:autoSpaceDN w:val="0"/>
              <w:adjustRightInd w:val="0"/>
              <w:jc w:val="center"/>
              <w:outlineLvl w:val="3"/>
            </w:pPr>
            <w:r>
              <w:t>6</w:t>
            </w:r>
          </w:p>
        </w:tc>
        <w:tc>
          <w:tcPr>
            <w:tcW w:w="796" w:type="dxa"/>
          </w:tcPr>
          <w:p w:rsidR="003C556C" w:rsidRPr="009C622B" w:rsidRDefault="003C556C" w:rsidP="003C556C">
            <w:pPr>
              <w:autoSpaceDE w:val="0"/>
              <w:autoSpaceDN w:val="0"/>
              <w:adjustRightInd w:val="0"/>
              <w:jc w:val="center"/>
              <w:outlineLvl w:val="3"/>
            </w:pPr>
            <w:r>
              <w:t>6</w:t>
            </w:r>
          </w:p>
        </w:tc>
        <w:tc>
          <w:tcPr>
            <w:tcW w:w="1701" w:type="dxa"/>
          </w:tcPr>
          <w:p w:rsidR="003C556C" w:rsidRPr="009C622B" w:rsidRDefault="003C556C" w:rsidP="003C556C">
            <w:pPr>
              <w:autoSpaceDE w:val="0"/>
              <w:autoSpaceDN w:val="0"/>
              <w:adjustRightInd w:val="0"/>
              <w:jc w:val="center"/>
              <w:outlineLvl w:val="3"/>
            </w:pPr>
            <w:r w:rsidRPr="009C622B">
              <w:t>Договоры на обслуживание учреждений</w:t>
            </w:r>
          </w:p>
        </w:tc>
        <w:tc>
          <w:tcPr>
            <w:tcW w:w="993" w:type="dxa"/>
            <w:gridSpan w:val="2"/>
          </w:tcPr>
          <w:p w:rsidR="003C556C" w:rsidRPr="009C622B" w:rsidRDefault="003C556C" w:rsidP="003C556C">
            <w:pPr>
              <w:autoSpaceDE w:val="0"/>
              <w:autoSpaceDN w:val="0"/>
              <w:adjustRightInd w:val="0"/>
              <w:jc w:val="both"/>
              <w:outlineLvl w:val="3"/>
            </w:pPr>
          </w:p>
        </w:tc>
      </w:tr>
      <w:tr w:rsidR="003C556C" w:rsidRPr="009C622B" w:rsidTr="003C556C">
        <w:tc>
          <w:tcPr>
            <w:tcW w:w="568" w:type="dxa"/>
          </w:tcPr>
          <w:p w:rsidR="003C556C" w:rsidRPr="009C622B" w:rsidRDefault="003C556C" w:rsidP="003C556C">
            <w:pPr>
              <w:autoSpaceDE w:val="0"/>
              <w:autoSpaceDN w:val="0"/>
              <w:adjustRightInd w:val="0"/>
              <w:jc w:val="both"/>
              <w:outlineLvl w:val="3"/>
            </w:pPr>
          </w:p>
        </w:tc>
        <w:tc>
          <w:tcPr>
            <w:tcW w:w="9781" w:type="dxa"/>
            <w:gridSpan w:val="10"/>
          </w:tcPr>
          <w:p w:rsidR="003C556C" w:rsidRPr="009C622B" w:rsidRDefault="003C556C" w:rsidP="003C556C">
            <w:pPr>
              <w:ind w:left="252"/>
              <w:jc w:val="both"/>
            </w:pPr>
            <w:r w:rsidRPr="009C622B">
              <w:rPr>
                <w:u w:val="single"/>
              </w:rPr>
              <w:t>Задача 1)</w:t>
            </w:r>
            <w:r w:rsidRPr="009C622B">
              <w:t xml:space="preserve">Обеспечение выполнения работ по организации и ведению бухгалтерского </w:t>
            </w:r>
            <w:r>
              <w:t>и налогового учета и отчётности</w:t>
            </w:r>
            <w:r w:rsidRPr="009C622B">
              <w:t>, документального и взаимосвязанного их отражения в бухгалтерских регистрах учреждений, подведомст</w:t>
            </w:r>
            <w:r>
              <w:t>венных Отделу по делам культуры</w:t>
            </w:r>
            <w:r w:rsidRPr="009C622B">
              <w:t>,</w:t>
            </w:r>
            <w:r>
              <w:t xml:space="preserve"> </w:t>
            </w:r>
            <w:r w:rsidRPr="009C622B">
              <w:t xml:space="preserve">молодёжи и спорту администрации Комсомольского муниципального района. </w:t>
            </w:r>
          </w:p>
          <w:p w:rsidR="003C556C" w:rsidRPr="009C622B" w:rsidRDefault="003C556C" w:rsidP="003C556C">
            <w:pPr>
              <w:ind w:left="252"/>
              <w:jc w:val="both"/>
            </w:pPr>
            <w:r w:rsidRPr="009C622B">
              <w:t>2)Обеспечение качественного контроля за правильным расходование б</w:t>
            </w:r>
            <w:r>
              <w:t>юджетных и внебюджетных средств</w:t>
            </w:r>
            <w:r w:rsidRPr="009C622B">
              <w:t>,</w:t>
            </w:r>
            <w:r>
              <w:t xml:space="preserve"> </w:t>
            </w:r>
            <w:r w:rsidRPr="009C622B">
              <w:t>за наличием и движением имущества, использованием</w:t>
            </w:r>
            <w:r>
              <w:t xml:space="preserve"> товарно-материальных ценностей</w:t>
            </w:r>
            <w:r w:rsidRPr="009C622B">
              <w:t>, трудовых и финансовых ресурсов;</w:t>
            </w:r>
          </w:p>
          <w:p w:rsidR="003C556C" w:rsidRPr="009C622B" w:rsidRDefault="003C556C" w:rsidP="003C556C">
            <w:pPr>
              <w:ind w:left="252"/>
              <w:jc w:val="both"/>
            </w:pPr>
            <w:r w:rsidRPr="009C622B">
              <w:t>3)Обеспечение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3C556C" w:rsidRPr="009C622B" w:rsidRDefault="003C556C" w:rsidP="003C556C">
            <w:pPr>
              <w:ind w:left="252"/>
              <w:jc w:val="both"/>
            </w:pPr>
            <w:r w:rsidRPr="009C622B">
              <w:lastRenderedPageBreak/>
              <w:t>4)Обеспечение качественного составления и предоставления свободной бухгалтерской отчётности  в налоговые органы</w:t>
            </w:r>
            <w:r>
              <w:t>, внебюджетные фонды</w:t>
            </w:r>
            <w:r w:rsidRPr="009C622B">
              <w:t>,</w:t>
            </w:r>
            <w:r>
              <w:t xml:space="preserve"> </w:t>
            </w:r>
            <w:r w:rsidRPr="009C622B">
              <w:t>органы статистики, главному распорядителю средств;</w:t>
            </w:r>
          </w:p>
          <w:p w:rsidR="003C556C" w:rsidRDefault="003C556C" w:rsidP="003C556C">
            <w:pPr>
              <w:autoSpaceDE w:val="0"/>
              <w:autoSpaceDN w:val="0"/>
              <w:adjustRightInd w:val="0"/>
              <w:jc w:val="both"/>
              <w:outlineLvl w:val="3"/>
            </w:pPr>
            <w:r w:rsidRPr="009C622B">
              <w:t xml:space="preserve">     5)Повышение качества выполняемых функций</w:t>
            </w:r>
          </w:p>
          <w:p w:rsidR="003C556C" w:rsidRPr="009C622B" w:rsidRDefault="003C556C" w:rsidP="003C556C">
            <w:pPr>
              <w:autoSpaceDE w:val="0"/>
              <w:autoSpaceDN w:val="0"/>
              <w:adjustRightInd w:val="0"/>
              <w:jc w:val="both"/>
              <w:outlineLvl w:val="3"/>
            </w:pPr>
          </w:p>
        </w:tc>
      </w:tr>
      <w:tr w:rsidR="003C556C" w:rsidRPr="009C622B" w:rsidTr="003C556C">
        <w:tc>
          <w:tcPr>
            <w:tcW w:w="568" w:type="dxa"/>
          </w:tcPr>
          <w:p w:rsidR="003C556C" w:rsidRPr="009C622B" w:rsidRDefault="003C556C" w:rsidP="003C556C">
            <w:pPr>
              <w:autoSpaceDE w:val="0"/>
              <w:autoSpaceDN w:val="0"/>
              <w:adjustRightInd w:val="0"/>
              <w:jc w:val="both"/>
              <w:outlineLvl w:val="3"/>
            </w:pPr>
            <w:r>
              <w:lastRenderedPageBreak/>
              <w:t>1.2</w:t>
            </w:r>
          </w:p>
        </w:tc>
        <w:tc>
          <w:tcPr>
            <w:tcW w:w="2551" w:type="dxa"/>
          </w:tcPr>
          <w:p w:rsidR="003C556C" w:rsidRPr="009C622B" w:rsidRDefault="003C556C" w:rsidP="003C556C">
            <w:pPr>
              <w:autoSpaceDE w:val="0"/>
              <w:autoSpaceDN w:val="0"/>
              <w:adjustRightInd w:val="0"/>
              <w:jc w:val="both"/>
              <w:outlineLvl w:val="3"/>
            </w:pPr>
            <w:r w:rsidRPr="009C622B">
              <w:t>Отсутствие обоснованных жалоб от потребителей услуг</w:t>
            </w:r>
          </w:p>
        </w:tc>
        <w:tc>
          <w:tcPr>
            <w:tcW w:w="1560" w:type="dxa"/>
          </w:tcPr>
          <w:p w:rsidR="003C556C" w:rsidRPr="009C622B" w:rsidRDefault="003C556C" w:rsidP="003C556C">
            <w:pPr>
              <w:autoSpaceDE w:val="0"/>
              <w:autoSpaceDN w:val="0"/>
              <w:adjustRightInd w:val="0"/>
              <w:jc w:val="center"/>
              <w:outlineLvl w:val="3"/>
            </w:pPr>
            <w:r w:rsidRPr="009C622B">
              <w:t>%</w:t>
            </w:r>
          </w:p>
        </w:tc>
        <w:tc>
          <w:tcPr>
            <w:tcW w:w="1349" w:type="dxa"/>
            <w:gridSpan w:val="2"/>
          </w:tcPr>
          <w:p w:rsidR="003C556C" w:rsidRPr="009C622B" w:rsidRDefault="003C556C" w:rsidP="003C556C">
            <w:pPr>
              <w:autoSpaceDE w:val="0"/>
              <w:autoSpaceDN w:val="0"/>
              <w:adjustRightInd w:val="0"/>
              <w:jc w:val="center"/>
              <w:outlineLvl w:val="3"/>
            </w:pPr>
            <w:r w:rsidRPr="009C622B">
              <w:t>100</w:t>
            </w:r>
          </w:p>
        </w:tc>
        <w:tc>
          <w:tcPr>
            <w:tcW w:w="831" w:type="dxa"/>
            <w:gridSpan w:val="2"/>
          </w:tcPr>
          <w:p w:rsidR="003C556C" w:rsidRPr="009C622B" w:rsidRDefault="003C556C" w:rsidP="003C556C">
            <w:pPr>
              <w:autoSpaceDE w:val="0"/>
              <w:autoSpaceDN w:val="0"/>
              <w:adjustRightInd w:val="0"/>
              <w:jc w:val="center"/>
              <w:outlineLvl w:val="3"/>
            </w:pPr>
            <w:r w:rsidRPr="009C622B">
              <w:t>100</w:t>
            </w:r>
          </w:p>
        </w:tc>
        <w:tc>
          <w:tcPr>
            <w:tcW w:w="796" w:type="dxa"/>
          </w:tcPr>
          <w:p w:rsidR="003C556C" w:rsidRPr="009C622B" w:rsidRDefault="003C556C" w:rsidP="003C556C">
            <w:pPr>
              <w:autoSpaceDE w:val="0"/>
              <w:autoSpaceDN w:val="0"/>
              <w:adjustRightInd w:val="0"/>
              <w:jc w:val="center"/>
              <w:outlineLvl w:val="3"/>
            </w:pPr>
            <w:r w:rsidRPr="009C622B">
              <w:t>100</w:t>
            </w:r>
          </w:p>
        </w:tc>
        <w:tc>
          <w:tcPr>
            <w:tcW w:w="1928" w:type="dxa"/>
            <w:gridSpan w:val="2"/>
          </w:tcPr>
          <w:p w:rsidR="003C556C" w:rsidRPr="009C622B" w:rsidRDefault="003C556C" w:rsidP="003C556C">
            <w:pPr>
              <w:autoSpaceDE w:val="0"/>
              <w:autoSpaceDN w:val="0"/>
              <w:adjustRightInd w:val="0"/>
              <w:jc w:val="center"/>
              <w:outlineLvl w:val="3"/>
            </w:pPr>
            <w:r w:rsidRPr="009C622B">
              <w:t>Мониторинг</w:t>
            </w:r>
          </w:p>
        </w:tc>
        <w:tc>
          <w:tcPr>
            <w:tcW w:w="766" w:type="dxa"/>
          </w:tcPr>
          <w:p w:rsidR="003C556C" w:rsidRPr="009C622B" w:rsidRDefault="003C556C" w:rsidP="003C556C">
            <w:pPr>
              <w:autoSpaceDE w:val="0"/>
              <w:autoSpaceDN w:val="0"/>
              <w:adjustRightInd w:val="0"/>
              <w:jc w:val="both"/>
              <w:outlineLvl w:val="3"/>
            </w:pPr>
            <w:r w:rsidRPr="009C622B">
              <w:t>100</w:t>
            </w:r>
          </w:p>
        </w:tc>
      </w:tr>
    </w:tbl>
    <w:p w:rsidR="003C556C" w:rsidRPr="002D6EF2" w:rsidRDefault="003C556C" w:rsidP="003C556C"/>
    <w:p w:rsidR="003C556C" w:rsidRDefault="003C556C" w:rsidP="003C556C">
      <w:pPr>
        <w:autoSpaceDE w:val="0"/>
        <w:autoSpaceDN w:val="0"/>
        <w:adjustRightInd w:val="0"/>
        <w:jc w:val="center"/>
        <w:outlineLvl w:val="3"/>
        <w:rPr>
          <w:b/>
          <w:sz w:val="28"/>
          <w:szCs w:val="28"/>
        </w:rPr>
        <w:sectPr w:rsidR="003C556C" w:rsidSect="003C556C">
          <w:pgSz w:w="11906" w:h="16838"/>
          <w:pgMar w:top="567" w:right="284" w:bottom="567" w:left="1021" w:header="709" w:footer="709" w:gutter="0"/>
          <w:pgNumType w:start="2"/>
          <w:cols w:space="720"/>
        </w:sectPr>
      </w:pPr>
    </w:p>
    <w:p w:rsidR="003C556C" w:rsidRPr="002D6EF2" w:rsidRDefault="003C556C" w:rsidP="003C556C">
      <w:pPr>
        <w:autoSpaceDE w:val="0"/>
        <w:autoSpaceDN w:val="0"/>
        <w:adjustRightInd w:val="0"/>
        <w:jc w:val="center"/>
        <w:outlineLvl w:val="3"/>
        <w:rPr>
          <w:b/>
          <w:sz w:val="28"/>
          <w:szCs w:val="28"/>
        </w:rPr>
      </w:pPr>
      <w:r>
        <w:rPr>
          <w:b/>
          <w:sz w:val="28"/>
          <w:szCs w:val="28"/>
        </w:rPr>
        <w:lastRenderedPageBreak/>
        <w:t>3. Целевые индикаторы (показатели) подпрограммы</w:t>
      </w:r>
    </w:p>
    <w:p w:rsidR="003C556C" w:rsidRPr="002D6EF2" w:rsidRDefault="003C556C" w:rsidP="003C556C">
      <w:pPr>
        <w:autoSpaceDE w:val="0"/>
        <w:autoSpaceDN w:val="0"/>
        <w:adjustRightInd w:val="0"/>
        <w:jc w:val="center"/>
        <w:rPr>
          <w:b/>
          <w:sz w:val="28"/>
          <w:szCs w:val="28"/>
        </w:rPr>
      </w:pPr>
    </w:p>
    <w:tbl>
      <w:tblPr>
        <w:tblW w:w="14913" w:type="dxa"/>
        <w:tblInd w:w="250" w:type="dxa"/>
        <w:tblLayout w:type="fixed"/>
        <w:tblCellMar>
          <w:left w:w="70" w:type="dxa"/>
          <w:right w:w="70" w:type="dxa"/>
        </w:tblCellMar>
        <w:tblLook w:val="0000"/>
      </w:tblPr>
      <w:tblGrid>
        <w:gridCol w:w="360"/>
        <w:gridCol w:w="2579"/>
        <w:gridCol w:w="1201"/>
        <w:gridCol w:w="1080"/>
        <w:gridCol w:w="900"/>
        <w:gridCol w:w="880"/>
        <w:gridCol w:w="880"/>
        <w:gridCol w:w="965"/>
        <w:gridCol w:w="965"/>
        <w:gridCol w:w="675"/>
        <w:gridCol w:w="675"/>
        <w:gridCol w:w="675"/>
        <w:gridCol w:w="3078"/>
      </w:tblGrid>
      <w:tr w:rsidR="003C556C" w:rsidRPr="00955C55" w:rsidTr="003C556C">
        <w:trPr>
          <w:cantSplit/>
          <w:trHeight w:val="1131"/>
          <w:tblHeader/>
        </w:trPr>
        <w:tc>
          <w:tcPr>
            <w:tcW w:w="360" w:type="dxa"/>
            <w:vMerge w:val="restart"/>
            <w:tcBorders>
              <w:top w:val="single" w:sz="6" w:space="0" w:color="auto"/>
              <w:left w:val="single" w:sz="6" w:space="0" w:color="auto"/>
              <w:bottom w:val="nil"/>
              <w:right w:val="single" w:sz="6" w:space="0" w:color="auto"/>
            </w:tcBorders>
          </w:tcPr>
          <w:p w:rsidR="003C556C" w:rsidRPr="00955C55" w:rsidRDefault="003C556C" w:rsidP="003C556C">
            <w:pPr>
              <w:autoSpaceDE w:val="0"/>
              <w:autoSpaceDN w:val="0"/>
              <w:adjustRightInd w:val="0"/>
              <w:jc w:val="center"/>
            </w:pPr>
            <w:r w:rsidRPr="00955C55">
              <w:t xml:space="preserve">N </w:t>
            </w:r>
            <w:r w:rsidRPr="00955C55">
              <w:br/>
              <w:t>п/п</w:t>
            </w:r>
          </w:p>
        </w:tc>
        <w:tc>
          <w:tcPr>
            <w:tcW w:w="2579" w:type="dxa"/>
            <w:vMerge w:val="restart"/>
            <w:tcBorders>
              <w:top w:val="single" w:sz="6" w:space="0" w:color="auto"/>
              <w:left w:val="single" w:sz="6" w:space="0" w:color="auto"/>
              <w:bottom w:val="nil"/>
              <w:right w:val="single" w:sz="6" w:space="0" w:color="auto"/>
            </w:tcBorders>
          </w:tcPr>
          <w:p w:rsidR="003C556C" w:rsidRPr="00955C55" w:rsidRDefault="003C556C" w:rsidP="003C556C">
            <w:pPr>
              <w:autoSpaceDE w:val="0"/>
              <w:autoSpaceDN w:val="0"/>
              <w:adjustRightInd w:val="0"/>
              <w:jc w:val="center"/>
            </w:pPr>
            <w:r w:rsidRPr="00955C55">
              <w:t xml:space="preserve">Цель, задачи,  </w:t>
            </w:r>
            <w:r w:rsidRPr="00955C55">
              <w:br/>
              <w:t xml:space="preserve">программные   </w:t>
            </w:r>
            <w:r w:rsidRPr="00955C55">
              <w:br/>
              <w:t>мероприятия</w:t>
            </w:r>
          </w:p>
        </w:tc>
        <w:tc>
          <w:tcPr>
            <w:tcW w:w="1201" w:type="dxa"/>
            <w:vMerge w:val="restart"/>
            <w:tcBorders>
              <w:top w:val="single" w:sz="6" w:space="0" w:color="auto"/>
              <w:left w:val="single" w:sz="6" w:space="0" w:color="auto"/>
              <w:bottom w:val="nil"/>
              <w:right w:val="single" w:sz="6" w:space="0" w:color="auto"/>
            </w:tcBorders>
          </w:tcPr>
          <w:p w:rsidR="003C556C" w:rsidRPr="00955C55" w:rsidRDefault="003C556C" w:rsidP="003C556C">
            <w:pPr>
              <w:autoSpaceDE w:val="0"/>
              <w:autoSpaceDN w:val="0"/>
              <w:adjustRightInd w:val="0"/>
              <w:jc w:val="center"/>
            </w:pPr>
            <w:r w:rsidRPr="00955C55">
              <w:t xml:space="preserve">Срок   </w:t>
            </w:r>
            <w:r w:rsidRPr="00955C55">
              <w:br/>
              <w:t>выполнения</w:t>
            </w:r>
            <w:r w:rsidRPr="00955C55">
              <w:br/>
              <w:t xml:space="preserve">(квартал, </w:t>
            </w:r>
            <w:r w:rsidRPr="00955C55">
              <w:br/>
              <w:t>год)</w:t>
            </w:r>
          </w:p>
        </w:tc>
        <w:tc>
          <w:tcPr>
            <w:tcW w:w="3740" w:type="dxa"/>
            <w:gridSpan w:val="4"/>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 xml:space="preserve">Объемы и источники  </w:t>
            </w:r>
            <w:r w:rsidRPr="00955C55">
              <w:br/>
              <w:t xml:space="preserve">финансирования    </w:t>
            </w:r>
            <w:r w:rsidRPr="00955C55">
              <w:br/>
              <w:t>(тыс. руб.)</w:t>
            </w:r>
          </w:p>
        </w:tc>
        <w:tc>
          <w:tcPr>
            <w:tcW w:w="3955" w:type="dxa"/>
            <w:gridSpan w:val="5"/>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 xml:space="preserve">Показатели (индикаторы)  </w:t>
            </w:r>
            <w:r w:rsidRPr="00955C55">
              <w:br/>
              <w:t>результативности выполнения</w:t>
            </w:r>
            <w:r w:rsidRPr="00955C55">
              <w:br/>
              <w:t>программных мероприятий</w:t>
            </w:r>
          </w:p>
        </w:tc>
        <w:tc>
          <w:tcPr>
            <w:tcW w:w="3078" w:type="dxa"/>
            <w:vMerge w:val="restart"/>
            <w:tcBorders>
              <w:top w:val="single" w:sz="6" w:space="0" w:color="auto"/>
              <w:left w:val="single" w:sz="6" w:space="0" w:color="auto"/>
              <w:bottom w:val="nil"/>
              <w:right w:val="single" w:sz="6" w:space="0" w:color="auto"/>
            </w:tcBorders>
          </w:tcPr>
          <w:p w:rsidR="003C556C" w:rsidRPr="00955C55" w:rsidRDefault="003C556C" w:rsidP="003C556C">
            <w:pPr>
              <w:autoSpaceDE w:val="0"/>
              <w:autoSpaceDN w:val="0"/>
              <w:adjustRightInd w:val="0"/>
              <w:jc w:val="center"/>
            </w:pPr>
            <w:r w:rsidRPr="00955C55">
              <w:t>Перечень организаций,</w:t>
            </w:r>
            <w:r w:rsidRPr="00955C55">
              <w:br/>
              <w:t>участвующих в реализации</w:t>
            </w:r>
            <w:r w:rsidRPr="00955C55">
              <w:br/>
              <w:t xml:space="preserve">программных мероприятий </w:t>
            </w:r>
            <w:r w:rsidRPr="00955C55">
              <w:br/>
            </w:r>
          </w:p>
        </w:tc>
      </w:tr>
      <w:tr w:rsidR="003C556C" w:rsidRPr="00955C55" w:rsidTr="003C556C">
        <w:trPr>
          <w:cantSplit/>
          <w:trHeight w:val="480"/>
          <w:tblHeader/>
        </w:trPr>
        <w:tc>
          <w:tcPr>
            <w:tcW w:w="360" w:type="dxa"/>
            <w:vMerge/>
            <w:tcBorders>
              <w:top w:val="nil"/>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p>
        </w:tc>
        <w:tc>
          <w:tcPr>
            <w:tcW w:w="2579" w:type="dxa"/>
            <w:vMerge/>
            <w:tcBorders>
              <w:top w:val="nil"/>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p>
        </w:tc>
        <w:tc>
          <w:tcPr>
            <w:tcW w:w="1201" w:type="dxa"/>
            <w:vMerge/>
            <w:tcBorders>
              <w:top w:val="nil"/>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p>
        </w:tc>
        <w:tc>
          <w:tcPr>
            <w:tcW w:w="1080"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t>2019</w:t>
            </w:r>
          </w:p>
        </w:tc>
        <w:tc>
          <w:tcPr>
            <w:tcW w:w="900"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t>2020</w:t>
            </w:r>
          </w:p>
        </w:tc>
        <w:tc>
          <w:tcPr>
            <w:tcW w:w="880"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t>2021</w:t>
            </w:r>
          </w:p>
        </w:tc>
        <w:tc>
          <w:tcPr>
            <w:tcW w:w="880"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t>2022</w:t>
            </w:r>
          </w:p>
        </w:tc>
        <w:tc>
          <w:tcPr>
            <w:tcW w:w="96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t>Наименование</w:t>
            </w:r>
          </w:p>
        </w:tc>
        <w:tc>
          <w:tcPr>
            <w:tcW w:w="96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t>2019</w:t>
            </w:r>
          </w:p>
        </w:tc>
        <w:tc>
          <w:tcPr>
            <w:tcW w:w="67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t>2020</w:t>
            </w:r>
          </w:p>
        </w:tc>
        <w:tc>
          <w:tcPr>
            <w:tcW w:w="67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t>2021</w:t>
            </w:r>
          </w:p>
        </w:tc>
        <w:tc>
          <w:tcPr>
            <w:tcW w:w="67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t>2022</w:t>
            </w:r>
          </w:p>
        </w:tc>
        <w:tc>
          <w:tcPr>
            <w:tcW w:w="3078" w:type="dxa"/>
            <w:vMerge/>
            <w:tcBorders>
              <w:top w:val="nil"/>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p>
        </w:tc>
      </w:tr>
      <w:tr w:rsidR="003C556C" w:rsidRPr="00955C55" w:rsidTr="003C556C">
        <w:trPr>
          <w:cantSplit/>
          <w:trHeight w:val="240"/>
          <w:tblHeader/>
        </w:trPr>
        <w:tc>
          <w:tcPr>
            <w:tcW w:w="360"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1</w:t>
            </w:r>
          </w:p>
        </w:tc>
        <w:tc>
          <w:tcPr>
            <w:tcW w:w="2579"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2</w:t>
            </w:r>
          </w:p>
        </w:tc>
        <w:tc>
          <w:tcPr>
            <w:tcW w:w="1201"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3</w:t>
            </w:r>
          </w:p>
        </w:tc>
        <w:tc>
          <w:tcPr>
            <w:tcW w:w="1080"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4</w:t>
            </w:r>
          </w:p>
        </w:tc>
        <w:tc>
          <w:tcPr>
            <w:tcW w:w="900"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5</w:t>
            </w:r>
          </w:p>
        </w:tc>
        <w:tc>
          <w:tcPr>
            <w:tcW w:w="880"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6</w:t>
            </w:r>
          </w:p>
        </w:tc>
        <w:tc>
          <w:tcPr>
            <w:tcW w:w="880"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7</w:t>
            </w:r>
          </w:p>
        </w:tc>
        <w:tc>
          <w:tcPr>
            <w:tcW w:w="1930" w:type="dxa"/>
            <w:gridSpan w:val="2"/>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8</w:t>
            </w:r>
          </w:p>
        </w:tc>
        <w:tc>
          <w:tcPr>
            <w:tcW w:w="67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9</w:t>
            </w:r>
          </w:p>
        </w:tc>
        <w:tc>
          <w:tcPr>
            <w:tcW w:w="67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10</w:t>
            </w:r>
          </w:p>
        </w:tc>
        <w:tc>
          <w:tcPr>
            <w:tcW w:w="67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11</w:t>
            </w:r>
          </w:p>
        </w:tc>
        <w:tc>
          <w:tcPr>
            <w:tcW w:w="3078"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12</w:t>
            </w:r>
          </w:p>
        </w:tc>
      </w:tr>
      <w:tr w:rsidR="003C556C" w:rsidRPr="00955C55" w:rsidTr="003C556C">
        <w:trPr>
          <w:cantSplit/>
          <w:trHeight w:val="360"/>
        </w:trPr>
        <w:tc>
          <w:tcPr>
            <w:tcW w:w="360"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pPr>
          </w:p>
        </w:tc>
        <w:tc>
          <w:tcPr>
            <w:tcW w:w="14553" w:type="dxa"/>
            <w:gridSpan w:val="12"/>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both"/>
              <w:outlineLvl w:val="3"/>
            </w:pPr>
            <w:r w:rsidRPr="00955C55">
              <w:rPr>
                <w:u w:val="single"/>
              </w:rPr>
              <w:t>Цель:</w:t>
            </w:r>
            <w:r w:rsidRPr="00955C55">
              <w:t xml:space="preserve"> 1)повышение качества ведения бухгалтерского и статистического учёта доходов и расходов, составление требуемой отчётности и предоставление её в порядке и сроки, установленные действующим законодательством;</w:t>
            </w:r>
          </w:p>
          <w:p w:rsidR="003C556C" w:rsidRPr="00955C55" w:rsidRDefault="003C556C" w:rsidP="003C556C">
            <w:pPr>
              <w:autoSpaceDE w:val="0"/>
              <w:autoSpaceDN w:val="0"/>
              <w:adjustRightInd w:val="0"/>
            </w:pPr>
            <w:r w:rsidRPr="00955C55">
              <w:t>2)обеспечение достоверности и прозрачности бухгалтерского учёта и контроля за целевым и эффективным использованием бюджетных средств.</w:t>
            </w:r>
          </w:p>
        </w:tc>
      </w:tr>
      <w:tr w:rsidR="003C556C" w:rsidRPr="00955C55" w:rsidTr="003C556C">
        <w:trPr>
          <w:cantSplit/>
          <w:trHeight w:val="360"/>
        </w:trPr>
        <w:tc>
          <w:tcPr>
            <w:tcW w:w="360"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pPr>
            <w:r w:rsidRPr="00955C55">
              <w:t>1.</w:t>
            </w:r>
          </w:p>
        </w:tc>
        <w:tc>
          <w:tcPr>
            <w:tcW w:w="14553" w:type="dxa"/>
            <w:gridSpan w:val="12"/>
            <w:tcBorders>
              <w:top w:val="single" w:sz="6" w:space="0" w:color="auto"/>
              <w:left w:val="single" w:sz="6" w:space="0" w:color="auto"/>
              <w:bottom w:val="single" w:sz="6" w:space="0" w:color="auto"/>
              <w:right w:val="single" w:sz="6" w:space="0" w:color="auto"/>
            </w:tcBorders>
          </w:tcPr>
          <w:p w:rsidR="003C556C" w:rsidRPr="00955C55" w:rsidRDefault="003C556C" w:rsidP="003C556C">
            <w:pPr>
              <w:ind w:left="252"/>
              <w:jc w:val="both"/>
            </w:pPr>
            <w:r w:rsidRPr="00955C55">
              <w:rPr>
                <w:u w:val="single"/>
              </w:rPr>
              <w:t>Задача:</w:t>
            </w:r>
            <w:r w:rsidRPr="00955C55">
              <w:t>.</w:t>
            </w:r>
            <w:r w:rsidRPr="00955C55">
              <w:rPr>
                <w:u w:val="single"/>
              </w:rPr>
              <w:t xml:space="preserve"> 1)</w:t>
            </w:r>
            <w:r w:rsidRPr="00955C55">
              <w:t xml:space="preserve">Обеспечение выполнения работ по организации и ведению бухгалтерского и налогового учета и отчётности, документального и взаимосвязанного их отражения в бухгалтерских регистрах учреждений, подведомственных Отделу по делам культуры, молодёжи и спорту Администрации Комсомольского муниципального района. </w:t>
            </w:r>
          </w:p>
          <w:p w:rsidR="003C556C" w:rsidRPr="00955C55" w:rsidRDefault="003C556C" w:rsidP="003C556C">
            <w:pPr>
              <w:ind w:left="252"/>
              <w:jc w:val="both"/>
            </w:pPr>
            <w:r w:rsidRPr="00955C55">
              <w:t>2)Обеспечение качественного контроля за правильным расходование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p w:rsidR="003C556C" w:rsidRPr="00955C55" w:rsidRDefault="003C556C" w:rsidP="003C556C">
            <w:pPr>
              <w:ind w:left="252"/>
              <w:jc w:val="both"/>
            </w:pPr>
            <w:r w:rsidRPr="00955C55">
              <w:t>3)Обеспечение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3C556C" w:rsidRPr="00955C55" w:rsidRDefault="003C556C" w:rsidP="003C556C">
            <w:pPr>
              <w:ind w:left="252"/>
              <w:jc w:val="both"/>
            </w:pPr>
            <w:r w:rsidRPr="00955C55">
              <w:t>4)Обеспечение качественного составления и предоставления свободной бухгалтерской отчётности  в налоговые органы, внебюджетные фонды, органы статистики, главному распорядителю средств;</w:t>
            </w:r>
          </w:p>
          <w:p w:rsidR="003C556C" w:rsidRPr="00955C55" w:rsidRDefault="003C556C" w:rsidP="003C556C">
            <w:pPr>
              <w:autoSpaceDE w:val="0"/>
              <w:autoSpaceDN w:val="0"/>
              <w:adjustRightInd w:val="0"/>
              <w:jc w:val="both"/>
            </w:pPr>
          </w:p>
        </w:tc>
      </w:tr>
      <w:tr w:rsidR="003C556C" w:rsidRPr="00955C55" w:rsidTr="003C556C">
        <w:trPr>
          <w:cantSplit/>
          <w:trHeight w:val="856"/>
        </w:trPr>
        <w:tc>
          <w:tcPr>
            <w:tcW w:w="360" w:type="dxa"/>
            <w:vMerge w:val="restart"/>
            <w:tcBorders>
              <w:top w:val="single" w:sz="6" w:space="0" w:color="auto"/>
              <w:left w:val="single" w:sz="6" w:space="0" w:color="auto"/>
              <w:right w:val="single" w:sz="6" w:space="0" w:color="auto"/>
            </w:tcBorders>
          </w:tcPr>
          <w:p w:rsidR="003C556C" w:rsidRPr="00955C55" w:rsidRDefault="003C556C" w:rsidP="003C556C">
            <w:pPr>
              <w:autoSpaceDE w:val="0"/>
              <w:autoSpaceDN w:val="0"/>
              <w:adjustRightInd w:val="0"/>
            </w:pPr>
            <w:r w:rsidRPr="00955C55">
              <w:t>1.1</w:t>
            </w:r>
          </w:p>
        </w:tc>
        <w:tc>
          <w:tcPr>
            <w:tcW w:w="2579" w:type="dxa"/>
            <w:vMerge w:val="restart"/>
            <w:tcBorders>
              <w:top w:val="single" w:sz="6" w:space="0" w:color="auto"/>
              <w:left w:val="single" w:sz="6" w:space="0" w:color="auto"/>
              <w:right w:val="single" w:sz="6" w:space="0" w:color="auto"/>
            </w:tcBorders>
          </w:tcPr>
          <w:p w:rsidR="003C556C" w:rsidRPr="00955C55" w:rsidRDefault="003C556C" w:rsidP="003C556C">
            <w:r w:rsidRPr="00955C55">
              <w:t xml:space="preserve">Организация и ведение  бюджетного, бухгалтерского и налогового учета </w:t>
            </w:r>
          </w:p>
          <w:p w:rsidR="003C556C" w:rsidRPr="00955C55" w:rsidRDefault="003C556C" w:rsidP="003C556C">
            <w:r w:rsidRPr="00955C55">
              <w:t>учреждений, подведомственных Отделу по делам культуры, молодёжи и спорта Администрации Комсомольского муниципального района</w:t>
            </w:r>
          </w:p>
        </w:tc>
        <w:tc>
          <w:tcPr>
            <w:tcW w:w="1201" w:type="dxa"/>
            <w:vMerge w:val="restart"/>
            <w:tcBorders>
              <w:top w:val="single" w:sz="6" w:space="0" w:color="auto"/>
              <w:left w:val="single" w:sz="6" w:space="0" w:color="auto"/>
              <w:right w:val="single" w:sz="6" w:space="0" w:color="auto"/>
            </w:tcBorders>
          </w:tcPr>
          <w:p w:rsidR="003C556C" w:rsidRPr="00955C55" w:rsidRDefault="003C556C" w:rsidP="003C556C">
            <w:pPr>
              <w:autoSpaceDE w:val="0"/>
              <w:autoSpaceDN w:val="0"/>
              <w:adjustRightInd w:val="0"/>
            </w:pPr>
            <w:r>
              <w:t>2019-2022</w:t>
            </w:r>
          </w:p>
          <w:p w:rsidR="003C556C" w:rsidRPr="00955C55" w:rsidRDefault="003C556C" w:rsidP="003C556C">
            <w:pPr>
              <w:widowControl w:val="0"/>
              <w:autoSpaceDE w:val="0"/>
              <w:autoSpaceDN w:val="0"/>
              <w:adjustRightInd w:val="0"/>
            </w:pPr>
          </w:p>
        </w:tc>
        <w:tc>
          <w:tcPr>
            <w:tcW w:w="1080" w:type="dxa"/>
            <w:vMerge w:val="restart"/>
            <w:tcBorders>
              <w:top w:val="single" w:sz="6" w:space="0" w:color="auto"/>
              <w:left w:val="single" w:sz="6" w:space="0" w:color="auto"/>
              <w:right w:val="single" w:sz="6" w:space="0" w:color="auto"/>
            </w:tcBorders>
          </w:tcPr>
          <w:p w:rsidR="003C556C" w:rsidRPr="00DA1674" w:rsidRDefault="003C556C" w:rsidP="003C556C">
            <w:pPr>
              <w:widowControl w:val="0"/>
              <w:autoSpaceDE w:val="0"/>
              <w:autoSpaceDN w:val="0"/>
              <w:adjustRightInd w:val="0"/>
              <w:jc w:val="center"/>
              <w:rPr>
                <w:sz w:val="16"/>
                <w:szCs w:val="16"/>
              </w:rPr>
            </w:pPr>
            <w:r w:rsidRPr="00DA1674">
              <w:rPr>
                <w:sz w:val="16"/>
                <w:szCs w:val="16"/>
              </w:rPr>
              <w:t>4</w:t>
            </w:r>
            <w:r>
              <w:rPr>
                <w:sz w:val="16"/>
                <w:szCs w:val="16"/>
              </w:rPr>
              <w:t>482400,75</w:t>
            </w:r>
          </w:p>
        </w:tc>
        <w:tc>
          <w:tcPr>
            <w:tcW w:w="900" w:type="dxa"/>
            <w:vMerge w:val="restart"/>
            <w:tcBorders>
              <w:top w:val="single" w:sz="6" w:space="0" w:color="auto"/>
              <w:left w:val="single" w:sz="6" w:space="0" w:color="auto"/>
              <w:right w:val="single" w:sz="6" w:space="0" w:color="auto"/>
            </w:tcBorders>
          </w:tcPr>
          <w:p w:rsidR="003C556C" w:rsidRPr="00B132FC" w:rsidRDefault="003C556C" w:rsidP="003C556C">
            <w:pPr>
              <w:autoSpaceDE w:val="0"/>
              <w:autoSpaceDN w:val="0"/>
              <w:adjustRightInd w:val="0"/>
              <w:rPr>
                <w:sz w:val="16"/>
                <w:szCs w:val="16"/>
              </w:rPr>
            </w:pPr>
            <w:r>
              <w:rPr>
                <w:sz w:val="16"/>
                <w:szCs w:val="16"/>
              </w:rPr>
              <w:t>4873556,82</w:t>
            </w:r>
          </w:p>
        </w:tc>
        <w:tc>
          <w:tcPr>
            <w:tcW w:w="880" w:type="dxa"/>
            <w:vMerge w:val="restart"/>
            <w:tcBorders>
              <w:top w:val="single" w:sz="6" w:space="0" w:color="auto"/>
              <w:left w:val="single" w:sz="6" w:space="0" w:color="auto"/>
              <w:right w:val="single" w:sz="6" w:space="0" w:color="auto"/>
            </w:tcBorders>
          </w:tcPr>
          <w:p w:rsidR="003C556C" w:rsidRPr="00B132FC" w:rsidRDefault="003C556C" w:rsidP="003C556C">
            <w:pPr>
              <w:autoSpaceDE w:val="0"/>
              <w:autoSpaceDN w:val="0"/>
              <w:adjustRightInd w:val="0"/>
              <w:rPr>
                <w:sz w:val="16"/>
                <w:szCs w:val="16"/>
              </w:rPr>
            </w:pPr>
            <w:r>
              <w:rPr>
                <w:sz w:val="16"/>
                <w:szCs w:val="16"/>
              </w:rPr>
              <w:t>4547166,0</w:t>
            </w:r>
          </w:p>
        </w:tc>
        <w:tc>
          <w:tcPr>
            <w:tcW w:w="880" w:type="dxa"/>
            <w:vMerge w:val="restart"/>
            <w:tcBorders>
              <w:top w:val="single" w:sz="6" w:space="0" w:color="auto"/>
              <w:left w:val="single" w:sz="6" w:space="0" w:color="auto"/>
              <w:right w:val="single" w:sz="6" w:space="0" w:color="auto"/>
            </w:tcBorders>
          </w:tcPr>
          <w:p w:rsidR="003C556C" w:rsidRPr="00B132FC" w:rsidRDefault="003C556C" w:rsidP="003C556C">
            <w:pPr>
              <w:autoSpaceDE w:val="0"/>
              <w:autoSpaceDN w:val="0"/>
              <w:adjustRightInd w:val="0"/>
              <w:rPr>
                <w:sz w:val="16"/>
                <w:szCs w:val="16"/>
              </w:rPr>
            </w:pPr>
            <w:r>
              <w:rPr>
                <w:sz w:val="16"/>
                <w:szCs w:val="16"/>
              </w:rPr>
              <w:t>2392965,0</w:t>
            </w:r>
          </w:p>
        </w:tc>
        <w:tc>
          <w:tcPr>
            <w:tcW w:w="96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pPr>
            <w:r w:rsidRPr="00955C55">
              <w:t xml:space="preserve">Количество </w:t>
            </w:r>
            <w:r>
              <w:t xml:space="preserve">   </w:t>
            </w:r>
            <w:r w:rsidRPr="00955C55">
              <w:t>обслуживаемых учреждений (ед.)</w:t>
            </w:r>
          </w:p>
        </w:tc>
        <w:tc>
          <w:tcPr>
            <w:tcW w:w="96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t>7</w:t>
            </w:r>
          </w:p>
        </w:tc>
        <w:tc>
          <w:tcPr>
            <w:tcW w:w="67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t>6</w:t>
            </w:r>
          </w:p>
        </w:tc>
        <w:tc>
          <w:tcPr>
            <w:tcW w:w="67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t>6</w:t>
            </w:r>
          </w:p>
        </w:tc>
        <w:tc>
          <w:tcPr>
            <w:tcW w:w="67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t>6</w:t>
            </w:r>
          </w:p>
        </w:tc>
        <w:tc>
          <w:tcPr>
            <w:tcW w:w="3078"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Отдел по делам культуры, молодёжи и спорта Администрации Комсомольского муниципального района</w:t>
            </w:r>
          </w:p>
          <w:p w:rsidR="003C556C" w:rsidRPr="00955C55" w:rsidRDefault="003C556C" w:rsidP="003C556C">
            <w:pPr>
              <w:autoSpaceDE w:val="0"/>
              <w:autoSpaceDN w:val="0"/>
              <w:adjustRightInd w:val="0"/>
              <w:jc w:val="center"/>
            </w:pPr>
            <w:r>
              <w:t>МКУ «Центр обслуживания учреждений культуры</w:t>
            </w:r>
            <w:r w:rsidRPr="00955C55">
              <w:t xml:space="preserve"> Комсомольского муниципального района</w:t>
            </w:r>
            <w:r>
              <w:t xml:space="preserve"> Ивановской области</w:t>
            </w:r>
            <w:r w:rsidRPr="00955C55">
              <w:t>»</w:t>
            </w:r>
          </w:p>
        </w:tc>
      </w:tr>
      <w:tr w:rsidR="003C556C" w:rsidRPr="00955C55" w:rsidTr="003C556C">
        <w:trPr>
          <w:cantSplit/>
          <w:trHeight w:val="2163"/>
        </w:trPr>
        <w:tc>
          <w:tcPr>
            <w:tcW w:w="360" w:type="dxa"/>
            <w:vMerge/>
            <w:tcBorders>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pPr>
          </w:p>
        </w:tc>
        <w:tc>
          <w:tcPr>
            <w:tcW w:w="2579" w:type="dxa"/>
            <w:vMerge/>
            <w:tcBorders>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pPr>
          </w:p>
        </w:tc>
        <w:tc>
          <w:tcPr>
            <w:tcW w:w="1201" w:type="dxa"/>
            <w:vMerge/>
            <w:tcBorders>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pPr>
          </w:p>
        </w:tc>
        <w:tc>
          <w:tcPr>
            <w:tcW w:w="1080" w:type="dxa"/>
            <w:vMerge/>
            <w:tcBorders>
              <w:left w:val="single" w:sz="6" w:space="0" w:color="auto"/>
              <w:bottom w:val="single" w:sz="6" w:space="0" w:color="auto"/>
              <w:right w:val="single" w:sz="6" w:space="0" w:color="auto"/>
            </w:tcBorders>
          </w:tcPr>
          <w:p w:rsidR="003C556C" w:rsidRPr="00955C55" w:rsidRDefault="003C556C" w:rsidP="003C556C">
            <w:pPr>
              <w:widowControl w:val="0"/>
              <w:autoSpaceDE w:val="0"/>
              <w:autoSpaceDN w:val="0"/>
              <w:adjustRightInd w:val="0"/>
            </w:pPr>
          </w:p>
        </w:tc>
        <w:tc>
          <w:tcPr>
            <w:tcW w:w="900" w:type="dxa"/>
            <w:vMerge/>
            <w:tcBorders>
              <w:left w:val="single" w:sz="6" w:space="0" w:color="auto"/>
              <w:bottom w:val="single" w:sz="6" w:space="0" w:color="auto"/>
              <w:right w:val="single" w:sz="6" w:space="0" w:color="auto"/>
            </w:tcBorders>
          </w:tcPr>
          <w:p w:rsidR="003C556C" w:rsidRPr="00955C55" w:rsidRDefault="003C556C" w:rsidP="003C556C">
            <w:pPr>
              <w:widowControl w:val="0"/>
              <w:autoSpaceDE w:val="0"/>
              <w:autoSpaceDN w:val="0"/>
              <w:adjustRightInd w:val="0"/>
            </w:pPr>
          </w:p>
        </w:tc>
        <w:tc>
          <w:tcPr>
            <w:tcW w:w="880" w:type="dxa"/>
            <w:vMerge/>
            <w:tcBorders>
              <w:left w:val="single" w:sz="6" w:space="0" w:color="auto"/>
              <w:bottom w:val="single" w:sz="6" w:space="0" w:color="auto"/>
              <w:right w:val="single" w:sz="6" w:space="0" w:color="auto"/>
            </w:tcBorders>
          </w:tcPr>
          <w:p w:rsidR="003C556C" w:rsidRPr="00955C55" w:rsidRDefault="003C556C" w:rsidP="003C556C">
            <w:pPr>
              <w:widowControl w:val="0"/>
              <w:autoSpaceDE w:val="0"/>
              <w:autoSpaceDN w:val="0"/>
              <w:adjustRightInd w:val="0"/>
            </w:pPr>
          </w:p>
        </w:tc>
        <w:tc>
          <w:tcPr>
            <w:tcW w:w="880" w:type="dxa"/>
            <w:vMerge/>
            <w:tcBorders>
              <w:left w:val="single" w:sz="6" w:space="0" w:color="auto"/>
              <w:bottom w:val="single" w:sz="6" w:space="0" w:color="auto"/>
              <w:right w:val="single" w:sz="6" w:space="0" w:color="auto"/>
            </w:tcBorders>
          </w:tcPr>
          <w:p w:rsidR="003C556C" w:rsidRPr="00955C55" w:rsidRDefault="003C556C" w:rsidP="003C556C">
            <w:pPr>
              <w:widowControl w:val="0"/>
              <w:autoSpaceDE w:val="0"/>
              <w:autoSpaceDN w:val="0"/>
              <w:adjustRightInd w:val="0"/>
            </w:pPr>
          </w:p>
        </w:tc>
        <w:tc>
          <w:tcPr>
            <w:tcW w:w="96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pPr>
            <w:r w:rsidRPr="00955C55">
              <w:t xml:space="preserve"> </w:t>
            </w:r>
            <w:r w:rsidRPr="009C622B">
              <w:t>Отсутствие обоснованных жалоб от потребителей услуг</w:t>
            </w:r>
            <w:r w:rsidRPr="00955C55">
              <w:t xml:space="preserve"> (%)</w:t>
            </w:r>
          </w:p>
        </w:tc>
        <w:tc>
          <w:tcPr>
            <w:tcW w:w="96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pPr>
            <w:r>
              <w:t>100</w:t>
            </w:r>
          </w:p>
        </w:tc>
        <w:tc>
          <w:tcPr>
            <w:tcW w:w="67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100</w:t>
            </w:r>
          </w:p>
        </w:tc>
        <w:tc>
          <w:tcPr>
            <w:tcW w:w="67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100</w:t>
            </w:r>
          </w:p>
        </w:tc>
        <w:tc>
          <w:tcPr>
            <w:tcW w:w="675" w:type="dxa"/>
            <w:tcBorders>
              <w:top w:val="single" w:sz="6" w:space="0" w:color="auto"/>
              <w:left w:val="single" w:sz="6" w:space="0" w:color="auto"/>
              <w:bottom w:val="single" w:sz="6" w:space="0" w:color="auto"/>
              <w:right w:val="single" w:sz="6" w:space="0" w:color="auto"/>
            </w:tcBorders>
          </w:tcPr>
          <w:p w:rsidR="003C556C" w:rsidRPr="00955C55" w:rsidRDefault="003C556C" w:rsidP="003C556C">
            <w:pPr>
              <w:autoSpaceDE w:val="0"/>
              <w:autoSpaceDN w:val="0"/>
              <w:adjustRightInd w:val="0"/>
              <w:jc w:val="center"/>
            </w:pPr>
            <w:r w:rsidRPr="00955C55">
              <w:t>100</w:t>
            </w:r>
          </w:p>
        </w:tc>
        <w:tc>
          <w:tcPr>
            <w:tcW w:w="3078" w:type="dxa"/>
            <w:tcBorders>
              <w:top w:val="single" w:sz="6" w:space="0" w:color="auto"/>
              <w:left w:val="single" w:sz="6" w:space="0" w:color="auto"/>
              <w:bottom w:val="single" w:sz="6" w:space="0" w:color="auto"/>
              <w:right w:val="single" w:sz="4" w:space="0" w:color="auto"/>
            </w:tcBorders>
          </w:tcPr>
          <w:p w:rsidR="003C556C" w:rsidRPr="00955C55" w:rsidRDefault="003C556C" w:rsidP="003C556C">
            <w:pPr>
              <w:autoSpaceDE w:val="0"/>
              <w:autoSpaceDN w:val="0"/>
              <w:adjustRightInd w:val="0"/>
              <w:jc w:val="center"/>
            </w:pPr>
            <w:r w:rsidRPr="00955C55">
              <w:t xml:space="preserve">Отдел по </w:t>
            </w:r>
            <w:r>
              <w:t>делам культуры, молоде</w:t>
            </w:r>
            <w:r w:rsidRPr="00955C55">
              <w:t>жи и спорта Администрации Комсомольского муниципального района</w:t>
            </w:r>
            <w:r>
              <w:t xml:space="preserve"> Ивановской области</w:t>
            </w:r>
          </w:p>
          <w:p w:rsidR="003C556C" w:rsidRPr="00955C55" w:rsidRDefault="003C556C" w:rsidP="003C556C">
            <w:pPr>
              <w:autoSpaceDE w:val="0"/>
              <w:autoSpaceDN w:val="0"/>
              <w:adjustRightInd w:val="0"/>
              <w:jc w:val="center"/>
            </w:pPr>
            <w:r>
              <w:t>МКУ «Центр обслуживания учреждений культуры</w:t>
            </w:r>
            <w:r w:rsidRPr="00955C55">
              <w:t xml:space="preserve"> Комсомольского муниципального района</w:t>
            </w:r>
            <w:r>
              <w:t xml:space="preserve"> Ивановской области</w:t>
            </w:r>
            <w:r w:rsidRPr="00955C55">
              <w:t>»</w:t>
            </w:r>
          </w:p>
        </w:tc>
      </w:tr>
      <w:tr w:rsidR="003C556C" w:rsidRPr="00955C55" w:rsidTr="003C556C">
        <w:trPr>
          <w:cantSplit/>
          <w:trHeight w:val="1432"/>
        </w:trPr>
        <w:tc>
          <w:tcPr>
            <w:tcW w:w="360" w:type="dxa"/>
            <w:tcBorders>
              <w:top w:val="single" w:sz="4" w:space="0" w:color="auto"/>
              <w:left w:val="single" w:sz="4" w:space="0" w:color="auto"/>
              <w:bottom w:val="single" w:sz="4" w:space="0" w:color="auto"/>
              <w:right w:val="single" w:sz="4" w:space="0" w:color="auto"/>
            </w:tcBorders>
          </w:tcPr>
          <w:p w:rsidR="003C556C" w:rsidRPr="00955C55" w:rsidRDefault="003C556C" w:rsidP="003C556C">
            <w:pPr>
              <w:autoSpaceDE w:val="0"/>
              <w:autoSpaceDN w:val="0"/>
              <w:adjustRightInd w:val="0"/>
            </w:pPr>
          </w:p>
        </w:tc>
        <w:tc>
          <w:tcPr>
            <w:tcW w:w="2579" w:type="dxa"/>
            <w:tcBorders>
              <w:top w:val="single" w:sz="4" w:space="0" w:color="auto"/>
              <w:left w:val="single" w:sz="4" w:space="0" w:color="auto"/>
              <w:bottom w:val="single" w:sz="4" w:space="0" w:color="auto"/>
              <w:right w:val="single" w:sz="4" w:space="0" w:color="auto"/>
            </w:tcBorders>
          </w:tcPr>
          <w:p w:rsidR="003C556C" w:rsidRPr="00955C55" w:rsidRDefault="003C556C" w:rsidP="003C556C">
            <w:pPr>
              <w:autoSpaceDE w:val="0"/>
              <w:autoSpaceDN w:val="0"/>
              <w:adjustRightInd w:val="0"/>
            </w:pPr>
            <w:r w:rsidRPr="00955C55">
              <w:t>Итого по задаче</w:t>
            </w:r>
          </w:p>
        </w:tc>
        <w:tc>
          <w:tcPr>
            <w:tcW w:w="1201" w:type="dxa"/>
            <w:tcBorders>
              <w:top w:val="single" w:sz="4" w:space="0" w:color="auto"/>
              <w:left w:val="single" w:sz="4" w:space="0" w:color="auto"/>
              <w:bottom w:val="single" w:sz="4" w:space="0" w:color="auto"/>
              <w:right w:val="single" w:sz="4" w:space="0" w:color="auto"/>
            </w:tcBorders>
          </w:tcPr>
          <w:p w:rsidR="003C556C" w:rsidRPr="00955C55" w:rsidRDefault="003C556C" w:rsidP="003C556C">
            <w:pPr>
              <w:autoSpaceDE w:val="0"/>
              <w:autoSpaceDN w:val="0"/>
              <w:adjustRightInd w:val="0"/>
            </w:pPr>
            <w:r>
              <w:t>2019-2022</w:t>
            </w:r>
          </w:p>
          <w:p w:rsidR="003C556C" w:rsidRPr="00955C55" w:rsidRDefault="003C556C" w:rsidP="003C556C">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3C556C" w:rsidRPr="005E65D0" w:rsidRDefault="003C556C" w:rsidP="003C556C">
            <w:pPr>
              <w:widowControl w:val="0"/>
              <w:autoSpaceDE w:val="0"/>
              <w:autoSpaceDN w:val="0"/>
              <w:adjustRightInd w:val="0"/>
              <w:jc w:val="center"/>
              <w:rPr>
                <w:sz w:val="16"/>
                <w:szCs w:val="16"/>
              </w:rPr>
            </w:pPr>
            <w:r w:rsidRPr="005E65D0">
              <w:rPr>
                <w:sz w:val="16"/>
                <w:szCs w:val="16"/>
              </w:rPr>
              <w:t>4482400,75</w:t>
            </w:r>
          </w:p>
        </w:tc>
        <w:tc>
          <w:tcPr>
            <w:tcW w:w="900" w:type="dxa"/>
            <w:tcBorders>
              <w:top w:val="single" w:sz="4" w:space="0" w:color="auto"/>
              <w:left w:val="single" w:sz="4" w:space="0" w:color="auto"/>
              <w:bottom w:val="single" w:sz="4" w:space="0" w:color="auto"/>
              <w:right w:val="single" w:sz="4" w:space="0" w:color="auto"/>
            </w:tcBorders>
          </w:tcPr>
          <w:p w:rsidR="003C556C" w:rsidRPr="00B132FC" w:rsidRDefault="003C556C" w:rsidP="003C556C">
            <w:pPr>
              <w:autoSpaceDE w:val="0"/>
              <w:autoSpaceDN w:val="0"/>
              <w:adjustRightInd w:val="0"/>
              <w:rPr>
                <w:sz w:val="16"/>
                <w:szCs w:val="16"/>
              </w:rPr>
            </w:pPr>
            <w:r>
              <w:rPr>
                <w:sz w:val="16"/>
                <w:szCs w:val="16"/>
              </w:rPr>
              <w:t>4873556,82</w:t>
            </w:r>
          </w:p>
        </w:tc>
        <w:tc>
          <w:tcPr>
            <w:tcW w:w="880" w:type="dxa"/>
            <w:tcBorders>
              <w:top w:val="single" w:sz="4" w:space="0" w:color="auto"/>
              <w:left w:val="single" w:sz="4" w:space="0" w:color="auto"/>
              <w:bottom w:val="single" w:sz="4" w:space="0" w:color="auto"/>
              <w:right w:val="single" w:sz="4" w:space="0" w:color="auto"/>
            </w:tcBorders>
          </w:tcPr>
          <w:p w:rsidR="003C556C" w:rsidRPr="00B132FC" w:rsidRDefault="003C556C" w:rsidP="003C556C">
            <w:pPr>
              <w:autoSpaceDE w:val="0"/>
              <w:autoSpaceDN w:val="0"/>
              <w:adjustRightInd w:val="0"/>
              <w:rPr>
                <w:sz w:val="16"/>
                <w:szCs w:val="16"/>
              </w:rPr>
            </w:pPr>
            <w:r>
              <w:rPr>
                <w:sz w:val="16"/>
                <w:szCs w:val="16"/>
              </w:rPr>
              <w:t>4547166,0</w:t>
            </w:r>
          </w:p>
        </w:tc>
        <w:tc>
          <w:tcPr>
            <w:tcW w:w="880" w:type="dxa"/>
            <w:tcBorders>
              <w:top w:val="single" w:sz="4" w:space="0" w:color="auto"/>
              <w:left w:val="single" w:sz="4" w:space="0" w:color="auto"/>
              <w:bottom w:val="single" w:sz="4" w:space="0" w:color="auto"/>
              <w:right w:val="single" w:sz="4" w:space="0" w:color="auto"/>
            </w:tcBorders>
          </w:tcPr>
          <w:p w:rsidR="003C556C" w:rsidRPr="00B132FC" w:rsidRDefault="003C556C" w:rsidP="003C556C">
            <w:pPr>
              <w:autoSpaceDE w:val="0"/>
              <w:autoSpaceDN w:val="0"/>
              <w:adjustRightInd w:val="0"/>
              <w:rPr>
                <w:sz w:val="16"/>
                <w:szCs w:val="16"/>
              </w:rPr>
            </w:pPr>
            <w:r>
              <w:rPr>
                <w:sz w:val="16"/>
                <w:szCs w:val="16"/>
              </w:rPr>
              <w:t>2392965,0</w:t>
            </w:r>
          </w:p>
        </w:tc>
        <w:tc>
          <w:tcPr>
            <w:tcW w:w="1930" w:type="dxa"/>
            <w:gridSpan w:val="2"/>
            <w:tcBorders>
              <w:top w:val="single" w:sz="4" w:space="0" w:color="auto"/>
              <w:left w:val="single" w:sz="4" w:space="0" w:color="auto"/>
              <w:bottom w:val="single" w:sz="4" w:space="0" w:color="auto"/>
              <w:right w:val="single" w:sz="4" w:space="0" w:color="auto"/>
            </w:tcBorders>
          </w:tcPr>
          <w:p w:rsidR="003C556C" w:rsidRPr="00955C55" w:rsidRDefault="003C556C" w:rsidP="003C556C">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3C556C" w:rsidRPr="00955C55" w:rsidRDefault="003C556C" w:rsidP="003C556C">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3C556C" w:rsidRPr="00955C55" w:rsidRDefault="003C556C" w:rsidP="003C556C">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3C556C" w:rsidRPr="00955C55" w:rsidRDefault="003C556C" w:rsidP="003C556C">
            <w:pPr>
              <w:autoSpaceDE w:val="0"/>
              <w:autoSpaceDN w:val="0"/>
              <w:adjustRightInd w:val="0"/>
            </w:pPr>
          </w:p>
        </w:tc>
        <w:tc>
          <w:tcPr>
            <w:tcW w:w="3078" w:type="dxa"/>
            <w:tcBorders>
              <w:top w:val="single" w:sz="4" w:space="0" w:color="auto"/>
              <w:left w:val="single" w:sz="4" w:space="0" w:color="auto"/>
              <w:bottom w:val="single" w:sz="4" w:space="0" w:color="auto"/>
              <w:right w:val="single" w:sz="4" w:space="0" w:color="auto"/>
            </w:tcBorders>
          </w:tcPr>
          <w:p w:rsidR="003C556C" w:rsidRPr="00955C55" w:rsidRDefault="003C556C" w:rsidP="003C556C">
            <w:pPr>
              <w:autoSpaceDE w:val="0"/>
              <w:autoSpaceDN w:val="0"/>
              <w:adjustRightInd w:val="0"/>
            </w:pPr>
          </w:p>
        </w:tc>
      </w:tr>
      <w:tr w:rsidR="003C556C" w:rsidRPr="00955C55" w:rsidTr="003C556C">
        <w:trPr>
          <w:cantSplit/>
          <w:trHeight w:val="1380"/>
        </w:trPr>
        <w:tc>
          <w:tcPr>
            <w:tcW w:w="360" w:type="dxa"/>
            <w:tcBorders>
              <w:top w:val="single" w:sz="4" w:space="0" w:color="auto"/>
              <w:left w:val="single" w:sz="4" w:space="0" w:color="auto"/>
              <w:bottom w:val="single" w:sz="4" w:space="0" w:color="auto"/>
              <w:right w:val="single" w:sz="4" w:space="0" w:color="auto"/>
            </w:tcBorders>
          </w:tcPr>
          <w:p w:rsidR="003C556C" w:rsidRPr="00955C55" w:rsidRDefault="003C556C" w:rsidP="003C556C">
            <w:pPr>
              <w:autoSpaceDE w:val="0"/>
              <w:autoSpaceDN w:val="0"/>
              <w:adjustRightInd w:val="0"/>
            </w:pPr>
          </w:p>
        </w:tc>
        <w:tc>
          <w:tcPr>
            <w:tcW w:w="2579" w:type="dxa"/>
            <w:tcBorders>
              <w:top w:val="single" w:sz="4" w:space="0" w:color="auto"/>
              <w:left w:val="single" w:sz="4" w:space="0" w:color="auto"/>
              <w:bottom w:val="single" w:sz="4" w:space="0" w:color="auto"/>
              <w:right w:val="single" w:sz="4" w:space="0" w:color="auto"/>
            </w:tcBorders>
          </w:tcPr>
          <w:p w:rsidR="003C556C" w:rsidRPr="00955C55" w:rsidRDefault="003C556C" w:rsidP="003C556C">
            <w:pPr>
              <w:autoSpaceDE w:val="0"/>
              <w:autoSpaceDN w:val="0"/>
              <w:adjustRightInd w:val="0"/>
            </w:pPr>
            <w:r w:rsidRPr="00955C55">
              <w:t>Вс</w:t>
            </w:r>
            <w:r>
              <w:t xml:space="preserve">его по Подпрограмме </w:t>
            </w:r>
          </w:p>
        </w:tc>
        <w:tc>
          <w:tcPr>
            <w:tcW w:w="1201" w:type="dxa"/>
            <w:tcBorders>
              <w:top w:val="single" w:sz="4" w:space="0" w:color="auto"/>
              <w:left w:val="single" w:sz="4" w:space="0" w:color="auto"/>
              <w:bottom w:val="single" w:sz="4" w:space="0" w:color="auto"/>
              <w:right w:val="single" w:sz="4" w:space="0" w:color="auto"/>
            </w:tcBorders>
          </w:tcPr>
          <w:p w:rsidR="003C556C" w:rsidRPr="00955C55" w:rsidRDefault="003C556C" w:rsidP="003C556C">
            <w:pPr>
              <w:autoSpaceDE w:val="0"/>
              <w:autoSpaceDN w:val="0"/>
              <w:adjustRightInd w:val="0"/>
            </w:pPr>
            <w:r>
              <w:t>2019-2022</w:t>
            </w:r>
          </w:p>
          <w:p w:rsidR="003C556C" w:rsidRPr="00955C55" w:rsidRDefault="003C556C" w:rsidP="003C556C">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3C556C" w:rsidRPr="005E65D0" w:rsidRDefault="003C556C" w:rsidP="003C556C">
            <w:pPr>
              <w:widowControl w:val="0"/>
              <w:autoSpaceDE w:val="0"/>
              <w:autoSpaceDN w:val="0"/>
              <w:adjustRightInd w:val="0"/>
              <w:jc w:val="center"/>
              <w:rPr>
                <w:sz w:val="16"/>
                <w:szCs w:val="16"/>
              </w:rPr>
            </w:pPr>
            <w:r w:rsidRPr="005E65D0">
              <w:rPr>
                <w:sz w:val="16"/>
                <w:szCs w:val="16"/>
              </w:rPr>
              <w:t>4482400,75</w:t>
            </w:r>
          </w:p>
        </w:tc>
        <w:tc>
          <w:tcPr>
            <w:tcW w:w="900" w:type="dxa"/>
            <w:tcBorders>
              <w:top w:val="single" w:sz="4" w:space="0" w:color="auto"/>
              <w:left w:val="single" w:sz="4" w:space="0" w:color="auto"/>
              <w:bottom w:val="single" w:sz="4" w:space="0" w:color="auto"/>
              <w:right w:val="single" w:sz="4" w:space="0" w:color="auto"/>
            </w:tcBorders>
          </w:tcPr>
          <w:p w:rsidR="003C556C" w:rsidRPr="00B132FC" w:rsidRDefault="003C556C" w:rsidP="003C556C">
            <w:pPr>
              <w:autoSpaceDE w:val="0"/>
              <w:autoSpaceDN w:val="0"/>
              <w:adjustRightInd w:val="0"/>
              <w:rPr>
                <w:sz w:val="16"/>
                <w:szCs w:val="16"/>
              </w:rPr>
            </w:pPr>
            <w:r>
              <w:rPr>
                <w:sz w:val="16"/>
                <w:szCs w:val="16"/>
              </w:rPr>
              <w:t>4873556,82</w:t>
            </w:r>
          </w:p>
        </w:tc>
        <w:tc>
          <w:tcPr>
            <w:tcW w:w="880" w:type="dxa"/>
            <w:tcBorders>
              <w:top w:val="single" w:sz="4" w:space="0" w:color="auto"/>
              <w:left w:val="single" w:sz="4" w:space="0" w:color="auto"/>
              <w:bottom w:val="single" w:sz="4" w:space="0" w:color="auto"/>
              <w:right w:val="single" w:sz="4" w:space="0" w:color="auto"/>
            </w:tcBorders>
          </w:tcPr>
          <w:p w:rsidR="003C556C" w:rsidRPr="00B132FC" w:rsidRDefault="003C556C" w:rsidP="003C556C">
            <w:pPr>
              <w:autoSpaceDE w:val="0"/>
              <w:autoSpaceDN w:val="0"/>
              <w:adjustRightInd w:val="0"/>
              <w:rPr>
                <w:sz w:val="16"/>
                <w:szCs w:val="16"/>
              </w:rPr>
            </w:pPr>
            <w:r>
              <w:rPr>
                <w:sz w:val="16"/>
                <w:szCs w:val="16"/>
              </w:rPr>
              <w:t>4547166,0</w:t>
            </w:r>
          </w:p>
        </w:tc>
        <w:tc>
          <w:tcPr>
            <w:tcW w:w="880" w:type="dxa"/>
            <w:tcBorders>
              <w:top w:val="single" w:sz="4" w:space="0" w:color="auto"/>
              <w:left w:val="single" w:sz="4" w:space="0" w:color="auto"/>
              <w:bottom w:val="single" w:sz="4" w:space="0" w:color="auto"/>
              <w:right w:val="single" w:sz="4" w:space="0" w:color="auto"/>
            </w:tcBorders>
          </w:tcPr>
          <w:p w:rsidR="003C556C" w:rsidRPr="00B132FC" w:rsidRDefault="003C556C" w:rsidP="003C556C">
            <w:pPr>
              <w:autoSpaceDE w:val="0"/>
              <w:autoSpaceDN w:val="0"/>
              <w:adjustRightInd w:val="0"/>
              <w:rPr>
                <w:sz w:val="16"/>
                <w:szCs w:val="16"/>
              </w:rPr>
            </w:pPr>
            <w:r>
              <w:rPr>
                <w:sz w:val="16"/>
                <w:szCs w:val="16"/>
              </w:rPr>
              <w:t>2392965,0</w:t>
            </w:r>
          </w:p>
        </w:tc>
        <w:tc>
          <w:tcPr>
            <w:tcW w:w="1930" w:type="dxa"/>
            <w:gridSpan w:val="2"/>
            <w:tcBorders>
              <w:top w:val="single" w:sz="4" w:space="0" w:color="auto"/>
              <w:left w:val="single" w:sz="4" w:space="0" w:color="auto"/>
              <w:bottom w:val="single" w:sz="4" w:space="0" w:color="auto"/>
              <w:right w:val="single" w:sz="4" w:space="0" w:color="auto"/>
            </w:tcBorders>
          </w:tcPr>
          <w:p w:rsidR="003C556C" w:rsidRPr="00955C55" w:rsidRDefault="003C556C" w:rsidP="003C556C">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3C556C" w:rsidRPr="00955C55" w:rsidRDefault="003C556C" w:rsidP="003C556C">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3C556C" w:rsidRPr="00955C55" w:rsidRDefault="003C556C" w:rsidP="003C556C">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3C556C" w:rsidRPr="00955C55" w:rsidRDefault="003C556C" w:rsidP="003C556C">
            <w:pPr>
              <w:autoSpaceDE w:val="0"/>
              <w:autoSpaceDN w:val="0"/>
              <w:adjustRightInd w:val="0"/>
            </w:pPr>
          </w:p>
        </w:tc>
        <w:tc>
          <w:tcPr>
            <w:tcW w:w="3078" w:type="dxa"/>
            <w:tcBorders>
              <w:top w:val="single" w:sz="4" w:space="0" w:color="auto"/>
              <w:left w:val="single" w:sz="4" w:space="0" w:color="auto"/>
              <w:bottom w:val="single" w:sz="4" w:space="0" w:color="auto"/>
              <w:right w:val="single" w:sz="4" w:space="0" w:color="auto"/>
            </w:tcBorders>
          </w:tcPr>
          <w:p w:rsidR="003C556C" w:rsidRPr="00955C55" w:rsidRDefault="003C556C" w:rsidP="003C556C">
            <w:pPr>
              <w:autoSpaceDE w:val="0"/>
              <w:autoSpaceDN w:val="0"/>
              <w:adjustRightInd w:val="0"/>
            </w:pPr>
          </w:p>
        </w:tc>
      </w:tr>
    </w:tbl>
    <w:p w:rsidR="003C556C" w:rsidRPr="002D6EF2" w:rsidRDefault="003C556C" w:rsidP="003C556C">
      <w:pPr>
        <w:tabs>
          <w:tab w:val="left" w:pos="5580"/>
          <w:tab w:val="left" w:pos="6300"/>
        </w:tabs>
        <w:sectPr w:rsidR="003C556C" w:rsidRPr="002D6EF2" w:rsidSect="003C556C">
          <w:pgSz w:w="16838" w:h="11906" w:orient="landscape" w:code="9"/>
          <w:pgMar w:top="567" w:right="284" w:bottom="567" w:left="1021" w:header="709" w:footer="709" w:gutter="0"/>
          <w:pgNumType w:start="2"/>
          <w:cols w:space="720"/>
        </w:sectPr>
      </w:pPr>
    </w:p>
    <w:p w:rsidR="003C556C" w:rsidRPr="00581202" w:rsidRDefault="003C556C" w:rsidP="003C556C">
      <w:pPr>
        <w:autoSpaceDE w:val="0"/>
        <w:autoSpaceDN w:val="0"/>
        <w:adjustRightInd w:val="0"/>
        <w:jc w:val="center"/>
        <w:outlineLvl w:val="3"/>
        <w:rPr>
          <w:b/>
          <w:sz w:val="28"/>
          <w:szCs w:val="28"/>
        </w:rPr>
      </w:pPr>
      <w:r w:rsidRPr="00581202">
        <w:rPr>
          <w:b/>
          <w:sz w:val="28"/>
          <w:szCs w:val="28"/>
        </w:rPr>
        <w:lastRenderedPageBreak/>
        <w:t>4. Ресурсное обеспечение подпрограммы.</w:t>
      </w:r>
    </w:p>
    <w:p w:rsidR="003C556C" w:rsidRPr="00581202" w:rsidRDefault="003C556C" w:rsidP="003C556C">
      <w:pPr>
        <w:autoSpaceDE w:val="0"/>
        <w:autoSpaceDN w:val="0"/>
        <w:adjustRightInd w:val="0"/>
        <w:jc w:val="center"/>
        <w:outlineLvl w:val="3"/>
        <w:rPr>
          <w:b/>
          <w:sz w:val="28"/>
          <w:szCs w:val="28"/>
        </w:rPr>
      </w:pPr>
    </w:p>
    <w:p w:rsidR="003C556C" w:rsidRPr="00955C55" w:rsidRDefault="003C556C" w:rsidP="003C556C">
      <w:pPr>
        <w:autoSpaceDE w:val="0"/>
        <w:autoSpaceDN w:val="0"/>
        <w:adjustRightInd w:val="0"/>
        <w:ind w:left="-426" w:hanging="65"/>
        <w:jc w:val="both"/>
        <w:outlineLvl w:val="3"/>
        <w:rPr>
          <w:sz w:val="28"/>
          <w:szCs w:val="28"/>
        </w:rPr>
      </w:pPr>
      <w:r w:rsidRPr="00955C55">
        <w:rPr>
          <w:sz w:val="28"/>
          <w:szCs w:val="28"/>
        </w:rPr>
        <w:t>Финансирование мероприятий подпрограммы осуществляется за сче</w:t>
      </w:r>
      <w:r>
        <w:rPr>
          <w:sz w:val="28"/>
          <w:szCs w:val="28"/>
        </w:rPr>
        <w:t>т средств бюджета Комсомольского муниципального района.</w:t>
      </w:r>
    </w:p>
    <w:p w:rsidR="003C556C" w:rsidRDefault="003C556C" w:rsidP="003C556C">
      <w:pPr>
        <w:autoSpaceDE w:val="0"/>
        <w:autoSpaceDN w:val="0"/>
        <w:adjustRightInd w:val="0"/>
        <w:ind w:left="-851" w:firstLine="360"/>
        <w:jc w:val="both"/>
        <w:outlineLvl w:val="3"/>
        <w:rPr>
          <w:sz w:val="28"/>
          <w:szCs w:val="28"/>
        </w:rPr>
      </w:pPr>
    </w:p>
    <w:p w:rsidR="003C556C" w:rsidRPr="00955C55" w:rsidRDefault="003C556C" w:rsidP="003C556C">
      <w:pPr>
        <w:autoSpaceDE w:val="0"/>
        <w:autoSpaceDN w:val="0"/>
        <w:adjustRightInd w:val="0"/>
        <w:ind w:left="-426" w:hanging="65"/>
        <w:jc w:val="both"/>
        <w:outlineLvl w:val="3"/>
        <w:rPr>
          <w:sz w:val="28"/>
          <w:szCs w:val="28"/>
        </w:rPr>
      </w:pPr>
      <w:r w:rsidRPr="00955C55">
        <w:rPr>
          <w:sz w:val="28"/>
          <w:szCs w:val="28"/>
        </w:rPr>
        <w:t>Объемы финансирования подпрограммы определяются п</w:t>
      </w:r>
      <w:r>
        <w:rPr>
          <w:sz w:val="28"/>
          <w:szCs w:val="28"/>
        </w:rPr>
        <w:t xml:space="preserve">ри формировании проекта </w:t>
      </w:r>
      <w:r w:rsidRPr="00955C55">
        <w:rPr>
          <w:sz w:val="28"/>
          <w:szCs w:val="28"/>
        </w:rPr>
        <w:t xml:space="preserve"> бюджета </w:t>
      </w:r>
      <w:r>
        <w:rPr>
          <w:sz w:val="28"/>
          <w:szCs w:val="28"/>
        </w:rPr>
        <w:t>Комсомольского муниципального района</w:t>
      </w:r>
      <w:r w:rsidRPr="00955C55">
        <w:rPr>
          <w:sz w:val="28"/>
          <w:szCs w:val="28"/>
        </w:rPr>
        <w:t xml:space="preserve"> на соответствующий финансовый го</w:t>
      </w:r>
      <w:r>
        <w:rPr>
          <w:sz w:val="28"/>
          <w:szCs w:val="28"/>
        </w:rPr>
        <w:t>д с учетом возможностей</w:t>
      </w:r>
      <w:r w:rsidRPr="00955C55">
        <w:rPr>
          <w:sz w:val="28"/>
          <w:szCs w:val="28"/>
        </w:rPr>
        <w:t xml:space="preserve"> бюджета и подлежат ежегодному уточнению в установленном порядке. </w:t>
      </w:r>
    </w:p>
    <w:p w:rsidR="003C556C" w:rsidRPr="00566C26" w:rsidRDefault="003C556C" w:rsidP="003C556C">
      <w:pPr>
        <w:autoSpaceDE w:val="0"/>
        <w:autoSpaceDN w:val="0"/>
        <w:adjustRightInd w:val="0"/>
        <w:ind w:left="-851" w:firstLine="360"/>
        <w:jc w:val="both"/>
        <w:outlineLvl w:val="3"/>
        <w:rPr>
          <w:sz w:val="28"/>
          <w:szCs w:val="28"/>
        </w:rPr>
      </w:pPr>
    </w:p>
    <w:tbl>
      <w:tblPr>
        <w:tblW w:w="188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709"/>
        <w:gridCol w:w="1134"/>
        <w:gridCol w:w="567"/>
        <w:gridCol w:w="1984"/>
        <w:gridCol w:w="1418"/>
        <w:gridCol w:w="1417"/>
        <w:gridCol w:w="1276"/>
        <w:gridCol w:w="1417"/>
        <w:gridCol w:w="2563"/>
        <w:gridCol w:w="414"/>
        <w:gridCol w:w="2106"/>
        <w:gridCol w:w="1620"/>
        <w:gridCol w:w="1680"/>
      </w:tblGrid>
      <w:tr w:rsidR="003C556C" w:rsidRPr="0044115D" w:rsidTr="003C556C">
        <w:trPr>
          <w:gridAfter w:val="3"/>
          <w:wAfter w:w="5406" w:type="dxa"/>
        </w:trPr>
        <w:tc>
          <w:tcPr>
            <w:tcW w:w="4962" w:type="dxa"/>
            <w:gridSpan w:val="5"/>
            <w:vMerge w:val="restart"/>
          </w:tcPr>
          <w:p w:rsidR="003C556C" w:rsidRPr="0044115D" w:rsidRDefault="003C556C" w:rsidP="003C556C">
            <w:pPr>
              <w:ind w:right="481"/>
              <w:jc w:val="center"/>
              <w:rPr>
                <w:bCs/>
              </w:rPr>
            </w:pPr>
            <w:r w:rsidRPr="0044115D">
              <w:rPr>
                <w:bCs/>
              </w:rPr>
              <w:t xml:space="preserve">Коды классификации операций </w:t>
            </w:r>
            <w:r w:rsidRPr="0044115D">
              <w:rPr>
                <w:bCs/>
              </w:rPr>
              <w:br/>
              <w:t xml:space="preserve">сектора государственного </w:t>
            </w:r>
            <w:r w:rsidRPr="0044115D">
              <w:rPr>
                <w:bCs/>
              </w:rPr>
              <w:br/>
              <w:t>управления</w:t>
            </w:r>
          </w:p>
        </w:tc>
        <w:tc>
          <w:tcPr>
            <w:tcW w:w="5528" w:type="dxa"/>
            <w:gridSpan w:val="4"/>
          </w:tcPr>
          <w:p w:rsidR="003C556C" w:rsidRPr="0044115D" w:rsidRDefault="003C556C" w:rsidP="003C556C">
            <w:pPr>
              <w:jc w:val="center"/>
              <w:rPr>
                <w:bCs/>
              </w:rPr>
            </w:pPr>
            <w:r w:rsidRPr="0044115D">
              <w:rPr>
                <w:bCs/>
              </w:rPr>
              <w:t>В том числе по годам (очередной год и плановый период)</w:t>
            </w:r>
          </w:p>
        </w:tc>
        <w:tc>
          <w:tcPr>
            <w:tcW w:w="2977" w:type="dxa"/>
            <w:gridSpan w:val="2"/>
            <w:vMerge w:val="restart"/>
            <w:tcBorders>
              <w:top w:val="nil"/>
            </w:tcBorders>
          </w:tcPr>
          <w:p w:rsidR="003C556C" w:rsidRPr="0044115D" w:rsidRDefault="003C556C" w:rsidP="003C556C">
            <w:pPr>
              <w:jc w:val="center"/>
              <w:rPr>
                <w:bCs/>
              </w:rPr>
            </w:pPr>
          </w:p>
        </w:tc>
      </w:tr>
      <w:tr w:rsidR="003C556C" w:rsidRPr="0044115D" w:rsidTr="003C556C">
        <w:trPr>
          <w:gridAfter w:val="3"/>
          <w:wAfter w:w="5406" w:type="dxa"/>
        </w:trPr>
        <w:tc>
          <w:tcPr>
            <w:tcW w:w="4962" w:type="dxa"/>
            <w:gridSpan w:val="5"/>
            <w:vMerge/>
          </w:tcPr>
          <w:p w:rsidR="003C556C" w:rsidRPr="0044115D" w:rsidRDefault="003C556C" w:rsidP="003C556C">
            <w:pPr>
              <w:ind w:right="481"/>
              <w:jc w:val="right"/>
              <w:rPr>
                <w:bCs/>
              </w:rPr>
            </w:pPr>
          </w:p>
        </w:tc>
        <w:tc>
          <w:tcPr>
            <w:tcW w:w="1418" w:type="dxa"/>
          </w:tcPr>
          <w:p w:rsidR="003C556C" w:rsidRPr="00DA1674" w:rsidRDefault="003C556C" w:rsidP="003C556C">
            <w:pPr>
              <w:ind w:right="481"/>
              <w:jc w:val="center"/>
              <w:rPr>
                <w:bCs/>
              </w:rPr>
            </w:pPr>
            <w:r w:rsidRPr="00DA1674">
              <w:rPr>
                <w:bCs/>
              </w:rPr>
              <w:t>2019г</w:t>
            </w:r>
          </w:p>
        </w:tc>
        <w:tc>
          <w:tcPr>
            <w:tcW w:w="1417" w:type="dxa"/>
          </w:tcPr>
          <w:p w:rsidR="003C556C" w:rsidRPr="0044115D" w:rsidRDefault="003C556C" w:rsidP="003C556C">
            <w:pPr>
              <w:ind w:right="481"/>
              <w:jc w:val="center"/>
              <w:rPr>
                <w:bCs/>
              </w:rPr>
            </w:pPr>
            <w:r>
              <w:rPr>
                <w:bCs/>
              </w:rPr>
              <w:t>2020г</w:t>
            </w:r>
          </w:p>
        </w:tc>
        <w:tc>
          <w:tcPr>
            <w:tcW w:w="1276" w:type="dxa"/>
          </w:tcPr>
          <w:p w:rsidR="003C556C" w:rsidRPr="0044115D" w:rsidRDefault="003C556C" w:rsidP="003C556C">
            <w:pPr>
              <w:jc w:val="center"/>
              <w:rPr>
                <w:bCs/>
              </w:rPr>
            </w:pPr>
            <w:r>
              <w:rPr>
                <w:bCs/>
              </w:rPr>
              <w:t>2021г</w:t>
            </w:r>
          </w:p>
        </w:tc>
        <w:tc>
          <w:tcPr>
            <w:tcW w:w="1417" w:type="dxa"/>
          </w:tcPr>
          <w:p w:rsidR="003C556C" w:rsidRPr="0044115D" w:rsidRDefault="003C556C" w:rsidP="003C556C">
            <w:pPr>
              <w:jc w:val="center"/>
              <w:rPr>
                <w:bCs/>
              </w:rPr>
            </w:pPr>
            <w:r>
              <w:rPr>
                <w:bCs/>
              </w:rPr>
              <w:t>2022г</w:t>
            </w:r>
          </w:p>
        </w:tc>
        <w:tc>
          <w:tcPr>
            <w:tcW w:w="2977" w:type="dxa"/>
            <w:gridSpan w:val="2"/>
            <w:vMerge/>
            <w:tcBorders>
              <w:top w:val="nil"/>
            </w:tcBorders>
          </w:tcPr>
          <w:p w:rsidR="003C556C" w:rsidRPr="0044115D" w:rsidRDefault="003C556C" w:rsidP="003C556C">
            <w:pPr>
              <w:ind w:right="-64"/>
              <w:jc w:val="center"/>
              <w:rPr>
                <w:bCs/>
              </w:rPr>
            </w:pPr>
          </w:p>
        </w:tc>
      </w:tr>
      <w:tr w:rsidR="003C556C" w:rsidRPr="0044115D" w:rsidTr="003C556C">
        <w:trPr>
          <w:gridAfter w:val="3"/>
          <w:wAfter w:w="5406" w:type="dxa"/>
        </w:trPr>
        <w:tc>
          <w:tcPr>
            <w:tcW w:w="4962" w:type="dxa"/>
            <w:gridSpan w:val="5"/>
          </w:tcPr>
          <w:p w:rsidR="003C556C" w:rsidRPr="0044115D" w:rsidRDefault="003C556C" w:rsidP="003C556C">
            <w:pPr>
              <w:ind w:right="481"/>
              <w:jc w:val="center"/>
              <w:rPr>
                <w:bCs/>
              </w:rPr>
            </w:pPr>
            <w:r w:rsidRPr="0044115D">
              <w:rPr>
                <w:bCs/>
              </w:rPr>
              <w:t>1</w:t>
            </w:r>
          </w:p>
        </w:tc>
        <w:tc>
          <w:tcPr>
            <w:tcW w:w="1418" w:type="dxa"/>
          </w:tcPr>
          <w:p w:rsidR="003C556C" w:rsidRPr="0044115D" w:rsidRDefault="003C556C" w:rsidP="003C556C">
            <w:pPr>
              <w:ind w:right="481"/>
              <w:jc w:val="center"/>
              <w:rPr>
                <w:bCs/>
              </w:rPr>
            </w:pPr>
            <w:r w:rsidRPr="0044115D">
              <w:rPr>
                <w:bCs/>
              </w:rPr>
              <w:t>2</w:t>
            </w:r>
          </w:p>
        </w:tc>
        <w:tc>
          <w:tcPr>
            <w:tcW w:w="1417" w:type="dxa"/>
          </w:tcPr>
          <w:p w:rsidR="003C556C" w:rsidRPr="0044115D" w:rsidRDefault="003C556C" w:rsidP="003C556C">
            <w:pPr>
              <w:ind w:right="481"/>
              <w:jc w:val="center"/>
              <w:rPr>
                <w:bCs/>
              </w:rPr>
            </w:pPr>
            <w:r w:rsidRPr="0044115D">
              <w:rPr>
                <w:bCs/>
              </w:rPr>
              <w:t>3</w:t>
            </w:r>
          </w:p>
        </w:tc>
        <w:tc>
          <w:tcPr>
            <w:tcW w:w="1276" w:type="dxa"/>
          </w:tcPr>
          <w:p w:rsidR="003C556C" w:rsidRPr="0044115D" w:rsidRDefault="003C556C" w:rsidP="003C556C">
            <w:pPr>
              <w:ind w:right="481" w:hanging="207"/>
              <w:jc w:val="center"/>
              <w:rPr>
                <w:bCs/>
              </w:rPr>
            </w:pPr>
            <w:r w:rsidRPr="0044115D">
              <w:rPr>
                <w:bCs/>
              </w:rPr>
              <w:t>4</w:t>
            </w:r>
          </w:p>
        </w:tc>
        <w:tc>
          <w:tcPr>
            <w:tcW w:w="1417" w:type="dxa"/>
          </w:tcPr>
          <w:p w:rsidR="003C556C" w:rsidRPr="0044115D" w:rsidRDefault="003C556C" w:rsidP="003C556C">
            <w:pPr>
              <w:ind w:right="481"/>
              <w:jc w:val="center"/>
              <w:rPr>
                <w:bCs/>
              </w:rPr>
            </w:pPr>
            <w:r w:rsidRPr="0044115D">
              <w:rPr>
                <w:bCs/>
              </w:rPr>
              <w:t>5</w:t>
            </w:r>
          </w:p>
        </w:tc>
        <w:tc>
          <w:tcPr>
            <w:tcW w:w="2977" w:type="dxa"/>
            <w:gridSpan w:val="2"/>
            <w:vMerge/>
            <w:tcBorders>
              <w:top w:val="nil"/>
            </w:tcBorders>
          </w:tcPr>
          <w:p w:rsidR="003C556C" w:rsidRPr="0044115D" w:rsidRDefault="003C556C" w:rsidP="003C556C">
            <w:pPr>
              <w:ind w:right="481"/>
              <w:jc w:val="center"/>
              <w:rPr>
                <w:bCs/>
              </w:rPr>
            </w:pPr>
          </w:p>
        </w:tc>
      </w:tr>
      <w:tr w:rsidR="003C556C" w:rsidRPr="0044115D" w:rsidTr="003C556C">
        <w:trPr>
          <w:gridAfter w:val="3"/>
          <w:wAfter w:w="5406" w:type="dxa"/>
          <w:trHeight w:val="282"/>
        </w:trPr>
        <w:tc>
          <w:tcPr>
            <w:tcW w:w="4962" w:type="dxa"/>
            <w:gridSpan w:val="5"/>
          </w:tcPr>
          <w:p w:rsidR="003C556C" w:rsidRPr="00D12F66" w:rsidRDefault="003C556C" w:rsidP="003C556C">
            <w:pPr>
              <w:ind w:right="481"/>
              <w:rPr>
                <w:bCs/>
                <w:i/>
              </w:rPr>
            </w:pPr>
            <w:r w:rsidRPr="00D12F66">
              <w:rPr>
                <w:bCs/>
                <w:i/>
              </w:rPr>
              <w:t>Всего по Подпрограмме:</w:t>
            </w:r>
          </w:p>
        </w:tc>
        <w:tc>
          <w:tcPr>
            <w:tcW w:w="1418" w:type="dxa"/>
            <w:vAlign w:val="center"/>
          </w:tcPr>
          <w:p w:rsidR="003C556C" w:rsidRPr="00DA1674" w:rsidRDefault="003C556C" w:rsidP="003C556C">
            <w:pPr>
              <w:widowControl w:val="0"/>
              <w:autoSpaceDE w:val="0"/>
              <w:autoSpaceDN w:val="0"/>
              <w:adjustRightInd w:val="0"/>
              <w:jc w:val="center"/>
              <w:rPr>
                <w:i/>
                <w:sz w:val="22"/>
                <w:szCs w:val="22"/>
              </w:rPr>
            </w:pPr>
            <w:r>
              <w:rPr>
                <w:i/>
                <w:sz w:val="22"/>
                <w:szCs w:val="22"/>
              </w:rPr>
              <w:t>4482400,75</w:t>
            </w:r>
          </w:p>
        </w:tc>
        <w:tc>
          <w:tcPr>
            <w:tcW w:w="1417" w:type="dxa"/>
            <w:vAlign w:val="center"/>
          </w:tcPr>
          <w:p w:rsidR="003C556C" w:rsidRPr="00D12F66" w:rsidRDefault="003C556C" w:rsidP="003C556C">
            <w:pPr>
              <w:autoSpaceDE w:val="0"/>
              <w:autoSpaceDN w:val="0"/>
              <w:adjustRightInd w:val="0"/>
              <w:jc w:val="center"/>
              <w:rPr>
                <w:i/>
                <w:sz w:val="22"/>
                <w:szCs w:val="22"/>
              </w:rPr>
            </w:pPr>
            <w:r>
              <w:rPr>
                <w:i/>
                <w:sz w:val="22"/>
                <w:szCs w:val="22"/>
              </w:rPr>
              <w:t>4873556,82</w:t>
            </w:r>
          </w:p>
        </w:tc>
        <w:tc>
          <w:tcPr>
            <w:tcW w:w="1276" w:type="dxa"/>
            <w:vAlign w:val="center"/>
          </w:tcPr>
          <w:p w:rsidR="003C556C" w:rsidRPr="00D12F66" w:rsidRDefault="003C556C" w:rsidP="003C556C">
            <w:pPr>
              <w:autoSpaceDE w:val="0"/>
              <w:autoSpaceDN w:val="0"/>
              <w:adjustRightInd w:val="0"/>
              <w:jc w:val="center"/>
              <w:rPr>
                <w:i/>
                <w:sz w:val="22"/>
                <w:szCs w:val="22"/>
              </w:rPr>
            </w:pPr>
            <w:r>
              <w:rPr>
                <w:i/>
                <w:sz w:val="22"/>
                <w:szCs w:val="22"/>
              </w:rPr>
              <w:t>4547166,00</w:t>
            </w:r>
          </w:p>
        </w:tc>
        <w:tc>
          <w:tcPr>
            <w:tcW w:w="1417" w:type="dxa"/>
            <w:vAlign w:val="center"/>
          </w:tcPr>
          <w:p w:rsidR="003C556C" w:rsidRPr="00D12F66" w:rsidRDefault="003C556C" w:rsidP="003C556C">
            <w:pPr>
              <w:autoSpaceDE w:val="0"/>
              <w:autoSpaceDN w:val="0"/>
              <w:adjustRightInd w:val="0"/>
              <w:jc w:val="center"/>
              <w:rPr>
                <w:i/>
                <w:sz w:val="22"/>
                <w:szCs w:val="22"/>
              </w:rPr>
            </w:pPr>
            <w:r>
              <w:rPr>
                <w:i/>
                <w:sz w:val="22"/>
                <w:szCs w:val="22"/>
              </w:rPr>
              <w:t>2392965,00</w:t>
            </w:r>
          </w:p>
        </w:tc>
        <w:tc>
          <w:tcPr>
            <w:tcW w:w="2977" w:type="dxa"/>
            <w:gridSpan w:val="2"/>
            <w:vMerge/>
            <w:tcBorders>
              <w:top w:val="nil"/>
              <w:bottom w:val="nil"/>
            </w:tcBorders>
          </w:tcPr>
          <w:p w:rsidR="003C556C" w:rsidRPr="0044115D" w:rsidRDefault="003C556C" w:rsidP="003C556C">
            <w:pPr>
              <w:ind w:right="481"/>
              <w:jc w:val="center"/>
              <w:rPr>
                <w:bCs/>
              </w:rPr>
            </w:pPr>
          </w:p>
        </w:tc>
      </w:tr>
      <w:tr w:rsidR="003C556C" w:rsidRPr="0044115D" w:rsidTr="003C556C">
        <w:tc>
          <w:tcPr>
            <w:tcW w:w="4962" w:type="dxa"/>
            <w:gridSpan w:val="5"/>
          </w:tcPr>
          <w:p w:rsidR="003C556C" w:rsidRPr="0044115D" w:rsidRDefault="003C556C" w:rsidP="003C556C">
            <w:pPr>
              <w:ind w:right="481"/>
              <w:rPr>
                <w:bCs/>
              </w:rPr>
            </w:pPr>
            <w:r>
              <w:rPr>
                <w:bCs/>
              </w:rPr>
              <w:t>в том числе</w:t>
            </w:r>
            <w:r w:rsidRPr="0044115D">
              <w:rPr>
                <w:bCs/>
              </w:rPr>
              <w:t>:</w:t>
            </w:r>
          </w:p>
        </w:tc>
        <w:tc>
          <w:tcPr>
            <w:tcW w:w="5528" w:type="dxa"/>
            <w:gridSpan w:val="4"/>
            <w:tcBorders>
              <w:bottom w:val="nil"/>
            </w:tcBorders>
          </w:tcPr>
          <w:p w:rsidR="003C556C" w:rsidRPr="0044115D" w:rsidRDefault="003C556C" w:rsidP="003C556C">
            <w:pPr>
              <w:ind w:right="481"/>
              <w:rPr>
                <w:bCs/>
              </w:rPr>
            </w:pPr>
          </w:p>
        </w:tc>
        <w:tc>
          <w:tcPr>
            <w:tcW w:w="2563" w:type="dxa"/>
            <w:tcBorders>
              <w:top w:val="nil"/>
              <w:bottom w:val="nil"/>
            </w:tcBorders>
          </w:tcPr>
          <w:p w:rsidR="003C556C" w:rsidRPr="0044115D" w:rsidRDefault="003C556C" w:rsidP="003C556C">
            <w:pPr>
              <w:ind w:right="481"/>
              <w:jc w:val="center"/>
              <w:rPr>
                <w:bCs/>
              </w:rPr>
            </w:pPr>
          </w:p>
        </w:tc>
        <w:tc>
          <w:tcPr>
            <w:tcW w:w="2520" w:type="dxa"/>
            <w:gridSpan w:val="2"/>
          </w:tcPr>
          <w:p w:rsidR="003C556C" w:rsidRPr="0044115D" w:rsidRDefault="003C556C" w:rsidP="003C556C">
            <w:pPr>
              <w:ind w:right="481"/>
              <w:jc w:val="center"/>
              <w:rPr>
                <w:bCs/>
              </w:rPr>
            </w:pPr>
          </w:p>
        </w:tc>
        <w:tc>
          <w:tcPr>
            <w:tcW w:w="1620" w:type="dxa"/>
          </w:tcPr>
          <w:p w:rsidR="003C556C" w:rsidRPr="0044115D" w:rsidRDefault="003C556C" w:rsidP="003C556C">
            <w:pPr>
              <w:ind w:right="481"/>
              <w:jc w:val="center"/>
              <w:rPr>
                <w:bCs/>
              </w:rPr>
            </w:pPr>
          </w:p>
        </w:tc>
        <w:tc>
          <w:tcPr>
            <w:tcW w:w="1680" w:type="dxa"/>
          </w:tcPr>
          <w:p w:rsidR="003C556C" w:rsidRPr="0044115D" w:rsidRDefault="003C556C" w:rsidP="003C556C">
            <w:pPr>
              <w:ind w:right="481"/>
              <w:jc w:val="center"/>
              <w:rPr>
                <w:bCs/>
              </w:rPr>
            </w:pPr>
          </w:p>
        </w:tc>
      </w:tr>
      <w:tr w:rsidR="003C556C" w:rsidRPr="0044115D" w:rsidTr="003C556C">
        <w:trPr>
          <w:gridAfter w:val="5"/>
          <w:wAfter w:w="8383" w:type="dxa"/>
        </w:trPr>
        <w:tc>
          <w:tcPr>
            <w:tcW w:w="4962" w:type="dxa"/>
            <w:gridSpan w:val="5"/>
          </w:tcPr>
          <w:p w:rsidR="003C556C" w:rsidRPr="0044115D" w:rsidRDefault="003C556C" w:rsidP="003C556C">
            <w:pPr>
              <w:rPr>
                <w:bCs/>
              </w:rPr>
            </w:pPr>
            <w:r>
              <w:rPr>
                <w:bCs/>
              </w:rPr>
              <w:t xml:space="preserve">за счёт </w:t>
            </w:r>
            <w:r w:rsidRPr="0044115D">
              <w:rPr>
                <w:bCs/>
              </w:rPr>
              <w:t xml:space="preserve">средств местного бюджета </w:t>
            </w:r>
          </w:p>
        </w:tc>
        <w:tc>
          <w:tcPr>
            <w:tcW w:w="1418" w:type="dxa"/>
            <w:vAlign w:val="center"/>
          </w:tcPr>
          <w:p w:rsidR="003C556C" w:rsidRPr="00FD491D" w:rsidRDefault="003C556C" w:rsidP="003C556C">
            <w:pPr>
              <w:widowControl w:val="0"/>
              <w:autoSpaceDE w:val="0"/>
              <w:autoSpaceDN w:val="0"/>
              <w:adjustRightInd w:val="0"/>
              <w:jc w:val="center"/>
              <w:rPr>
                <w:sz w:val="22"/>
                <w:szCs w:val="22"/>
              </w:rPr>
            </w:pPr>
            <w:r>
              <w:rPr>
                <w:sz w:val="22"/>
                <w:szCs w:val="22"/>
              </w:rPr>
              <w:t>4482400,75</w:t>
            </w:r>
          </w:p>
        </w:tc>
        <w:tc>
          <w:tcPr>
            <w:tcW w:w="1417" w:type="dxa"/>
            <w:vAlign w:val="center"/>
          </w:tcPr>
          <w:p w:rsidR="003C556C" w:rsidRPr="00974EC1" w:rsidRDefault="003C556C" w:rsidP="003C556C">
            <w:pPr>
              <w:autoSpaceDE w:val="0"/>
              <w:autoSpaceDN w:val="0"/>
              <w:adjustRightInd w:val="0"/>
              <w:jc w:val="center"/>
              <w:rPr>
                <w:sz w:val="22"/>
                <w:szCs w:val="22"/>
              </w:rPr>
            </w:pPr>
            <w:r>
              <w:rPr>
                <w:sz w:val="22"/>
                <w:szCs w:val="22"/>
              </w:rPr>
              <w:t>4873556,82</w:t>
            </w:r>
          </w:p>
        </w:tc>
        <w:tc>
          <w:tcPr>
            <w:tcW w:w="1276" w:type="dxa"/>
            <w:vAlign w:val="center"/>
          </w:tcPr>
          <w:p w:rsidR="003C556C" w:rsidRPr="00974EC1" w:rsidRDefault="003C556C" w:rsidP="003C556C">
            <w:pPr>
              <w:autoSpaceDE w:val="0"/>
              <w:autoSpaceDN w:val="0"/>
              <w:adjustRightInd w:val="0"/>
              <w:jc w:val="center"/>
              <w:rPr>
                <w:sz w:val="22"/>
                <w:szCs w:val="22"/>
              </w:rPr>
            </w:pPr>
            <w:r>
              <w:rPr>
                <w:sz w:val="22"/>
                <w:szCs w:val="22"/>
              </w:rPr>
              <w:t>4547166,00</w:t>
            </w:r>
          </w:p>
        </w:tc>
        <w:tc>
          <w:tcPr>
            <w:tcW w:w="1417" w:type="dxa"/>
            <w:vAlign w:val="center"/>
          </w:tcPr>
          <w:p w:rsidR="003C556C" w:rsidRPr="00974EC1" w:rsidRDefault="003C556C" w:rsidP="003C556C">
            <w:pPr>
              <w:autoSpaceDE w:val="0"/>
              <w:autoSpaceDN w:val="0"/>
              <w:adjustRightInd w:val="0"/>
              <w:jc w:val="center"/>
              <w:rPr>
                <w:sz w:val="22"/>
                <w:szCs w:val="22"/>
              </w:rPr>
            </w:pPr>
            <w:r>
              <w:rPr>
                <w:sz w:val="22"/>
                <w:szCs w:val="22"/>
              </w:rPr>
              <w:t>2392965,00</w:t>
            </w:r>
          </w:p>
        </w:tc>
      </w:tr>
      <w:tr w:rsidR="003C556C" w:rsidRPr="0044115D" w:rsidTr="003C556C">
        <w:trPr>
          <w:gridAfter w:val="5"/>
          <w:wAfter w:w="8383" w:type="dxa"/>
          <w:trHeight w:val="285"/>
        </w:trPr>
        <w:tc>
          <w:tcPr>
            <w:tcW w:w="4962" w:type="dxa"/>
            <w:gridSpan w:val="5"/>
          </w:tcPr>
          <w:p w:rsidR="003C556C" w:rsidRPr="0097067C" w:rsidRDefault="003C556C" w:rsidP="003C556C">
            <w:pPr>
              <w:ind w:right="481"/>
              <w:rPr>
                <w:bCs/>
                <w:i/>
              </w:rPr>
            </w:pPr>
            <w:r w:rsidRPr="0097067C">
              <w:rPr>
                <w:bCs/>
                <w:i/>
              </w:rPr>
              <w:t>Основное мероприятие "Обеспечение деятельности органов местного самоуправления в сфере культуры, спорта и молодежной политики"</w:t>
            </w:r>
          </w:p>
        </w:tc>
        <w:tc>
          <w:tcPr>
            <w:tcW w:w="1418" w:type="dxa"/>
            <w:vAlign w:val="center"/>
          </w:tcPr>
          <w:p w:rsidR="003C556C" w:rsidRDefault="003C556C" w:rsidP="003C556C">
            <w:pPr>
              <w:widowControl w:val="0"/>
              <w:autoSpaceDE w:val="0"/>
              <w:autoSpaceDN w:val="0"/>
              <w:adjustRightInd w:val="0"/>
              <w:jc w:val="center"/>
              <w:rPr>
                <w:i/>
                <w:sz w:val="22"/>
                <w:szCs w:val="22"/>
              </w:rPr>
            </w:pPr>
            <w:r>
              <w:rPr>
                <w:i/>
                <w:sz w:val="22"/>
                <w:szCs w:val="22"/>
              </w:rPr>
              <w:t>1433566,21</w:t>
            </w:r>
          </w:p>
        </w:tc>
        <w:tc>
          <w:tcPr>
            <w:tcW w:w="1417" w:type="dxa"/>
            <w:vAlign w:val="center"/>
          </w:tcPr>
          <w:p w:rsidR="003C556C" w:rsidRPr="00D12F66" w:rsidRDefault="003C556C" w:rsidP="003C556C">
            <w:pPr>
              <w:ind w:right="-56"/>
              <w:jc w:val="center"/>
              <w:rPr>
                <w:bCs/>
                <w:i/>
                <w:sz w:val="22"/>
                <w:szCs w:val="22"/>
              </w:rPr>
            </w:pPr>
            <w:r>
              <w:rPr>
                <w:bCs/>
                <w:i/>
                <w:sz w:val="22"/>
                <w:szCs w:val="22"/>
              </w:rPr>
              <w:t>1430433,00</w:t>
            </w:r>
          </w:p>
        </w:tc>
        <w:tc>
          <w:tcPr>
            <w:tcW w:w="1276" w:type="dxa"/>
            <w:vAlign w:val="center"/>
          </w:tcPr>
          <w:p w:rsidR="003C556C" w:rsidRPr="00D12F66" w:rsidRDefault="003C556C" w:rsidP="003C556C">
            <w:pPr>
              <w:jc w:val="center"/>
              <w:rPr>
                <w:i/>
                <w:sz w:val="22"/>
                <w:szCs w:val="22"/>
              </w:rPr>
            </w:pPr>
            <w:r>
              <w:rPr>
                <w:i/>
                <w:sz w:val="22"/>
                <w:szCs w:val="22"/>
              </w:rPr>
              <w:t>1324433,00</w:t>
            </w:r>
          </w:p>
        </w:tc>
        <w:tc>
          <w:tcPr>
            <w:tcW w:w="1417" w:type="dxa"/>
            <w:vAlign w:val="center"/>
          </w:tcPr>
          <w:p w:rsidR="003C556C" w:rsidRPr="00D12F66" w:rsidRDefault="003C556C" w:rsidP="003C556C">
            <w:pPr>
              <w:jc w:val="center"/>
              <w:rPr>
                <w:i/>
                <w:sz w:val="22"/>
                <w:szCs w:val="22"/>
              </w:rPr>
            </w:pPr>
            <w:r>
              <w:rPr>
                <w:i/>
                <w:sz w:val="22"/>
                <w:szCs w:val="22"/>
              </w:rPr>
              <w:t>1324433,00</w:t>
            </w:r>
          </w:p>
        </w:tc>
      </w:tr>
      <w:tr w:rsidR="003C556C" w:rsidRPr="0044115D" w:rsidTr="003C556C">
        <w:trPr>
          <w:gridAfter w:val="5"/>
          <w:wAfter w:w="8383" w:type="dxa"/>
          <w:trHeight w:val="285"/>
        </w:trPr>
        <w:tc>
          <w:tcPr>
            <w:tcW w:w="4962" w:type="dxa"/>
            <w:gridSpan w:val="5"/>
            <w:vAlign w:val="center"/>
          </w:tcPr>
          <w:p w:rsidR="003C556C" w:rsidRPr="00B35E54" w:rsidRDefault="003C556C" w:rsidP="003C556C">
            <w:pPr>
              <w:rPr>
                <w:bCs/>
                <w:sz w:val="22"/>
                <w:szCs w:val="22"/>
              </w:rPr>
            </w:pPr>
            <w:r w:rsidRPr="00B35E54">
              <w:rPr>
                <w:bCs/>
                <w:sz w:val="22"/>
                <w:szCs w:val="22"/>
              </w:rPr>
              <w:t xml:space="preserve">Обеспечение функций исполнительных органов местного самоуправления </w:t>
            </w:r>
            <w:r>
              <w:rPr>
                <w:bCs/>
                <w:sz w:val="22"/>
                <w:szCs w:val="22"/>
              </w:rPr>
              <w:t>в сфере культуры, спорта и молод</w:t>
            </w:r>
            <w:r w:rsidRPr="00B35E54">
              <w:rPr>
                <w:bCs/>
                <w:sz w:val="22"/>
                <w:szCs w:val="22"/>
              </w:rPr>
              <w:t>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3C556C" w:rsidRDefault="003C556C" w:rsidP="003C556C">
            <w:pPr>
              <w:ind w:right="-56"/>
              <w:jc w:val="center"/>
              <w:rPr>
                <w:bCs/>
                <w:sz w:val="22"/>
                <w:szCs w:val="22"/>
              </w:rPr>
            </w:pPr>
            <w:r>
              <w:rPr>
                <w:bCs/>
                <w:sz w:val="22"/>
                <w:szCs w:val="22"/>
              </w:rPr>
              <w:t>1336547,21</w:t>
            </w:r>
          </w:p>
        </w:tc>
        <w:tc>
          <w:tcPr>
            <w:tcW w:w="1417" w:type="dxa"/>
            <w:vAlign w:val="center"/>
          </w:tcPr>
          <w:p w:rsidR="003C556C" w:rsidRPr="00B35E54" w:rsidRDefault="003C556C" w:rsidP="003C556C">
            <w:pPr>
              <w:ind w:right="-56"/>
              <w:jc w:val="center"/>
              <w:rPr>
                <w:bCs/>
                <w:sz w:val="22"/>
                <w:szCs w:val="22"/>
              </w:rPr>
            </w:pPr>
            <w:r>
              <w:rPr>
                <w:bCs/>
                <w:sz w:val="22"/>
                <w:szCs w:val="22"/>
              </w:rPr>
              <w:t>1330433,00</w:t>
            </w:r>
          </w:p>
        </w:tc>
        <w:tc>
          <w:tcPr>
            <w:tcW w:w="1276" w:type="dxa"/>
            <w:vAlign w:val="center"/>
          </w:tcPr>
          <w:p w:rsidR="003C556C" w:rsidRDefault="003C556C" w:rsidP="003C556C">
            <w:pPr>
              <w:ind w:right="-56"/>
              <w:jc w:val="center"/>
              <w:rPr>
                <w:bCs/>
                <w:sz w:val="22"/>
                <w:szCs w:val="22"/>
              </w:rPr>
            </w:pPr>
            <w:r>
              <w:rPr>
                <w:bCs/>
                <w:sz w:val="22"/>
                <w:szCs w:val="22"/>
              </w:rPr>
              <w:t>1324433,00</w:t>
            </w:r>
          </w:p>
        </w:tc>
        <w:tc>
          <w:tcPr>
            <w:tcW w:w="1417" w:type="dxa"/>
            <w:vAlign w:val="center"/>
          </w:tcPr>
          <w:p w:rsidR="003C556C" w:rsidRDefault="003C556C" w:rsidP="003C556C">
            <w:pPr>
              <w:ind w:right="-56"/>
              <w:jc w:val="center"/>
              <w:rPr>
                <w:bCs/>
                <w:sz w:val="22"/>
                <w:szCs w:val="22"/>
              </w:rPr>
            </w:pPr>
            <w:r>
              <w:rPr>
                <w:bCs/>
                <w:sz w:val="22"/>
                <w:szCs w:val="22"/>
              </w:rPr>
              <w:t>1324433,00</w:t>
            </w:r>
          </w:p>
        </w:tc>
      </w:tr>
      <w:tr w:rsidR="003C556C" w:rsidRPr="0044115D" w:rsidTr="003C556C">
        <w:trPr>
          <w:gridAfter w:val="5"/>
          <w:wAfter w:w="8383" w:type="dxa"/>
          <w:trHeight w:val="285"/>
        </w:trPr>
        <w:tc>
          <w:tcPr>
            <w:tcW w:w="568" w:type="dxa"/>
            <w:vAlign w:val="center"/>
          </w:tcPr>
          <w:p w:rsidR="003C556C" w:rsidRPr="00601F90" w:rsidRDefault="003C556C" w:rsidP="003C556C">
            <w:pPr>
              <w:ind w:right="72"/>
              <w:jc w:val="center"/>
              <w:rPr>
                <w:bCs/>
                <w:sz w:val="16"/>
                <w:szCs w:val="16"/>
              </w:rPr>
            </w:pPr>
            <w:r w:rsidRPr="00601F90">
              <w:rPr>
                <w:bCs/>
                <w:sz w:val="16"/>
                <w:szCs w:val="16"/>
              </w:rPr>
              <w:t>054</w:t>
            </w:r>
          </w:p>
        </w:tc>
        <w:tc>
          <w:tcPr>
            <w:tcW w:w="709" w:type="dxa"/>
            <w:vAlign w:val="center"/>
          </w:tcPr>
          <w:p w:rsidR="003C556C" w:rsidRPr="00601F90" w:rsidRDefault="003C556C" w:rsidP="003C556C">
            <w:pPr>
              <w:ind w:right="72"/>
              <w:jc w:val="center"/>
              <w:rPr>
                <w:bCs/>
                <w:sz w:val="16"/>
                <w:szCs w:val="16"/>
              </w:rPr>
            </w:pPr>
            <w:r w:rsidRPr="00601F90">
              <w:rPr>
                <w:bCs/>
                <w:sz w:val="16"/>
                <w:szCs w:val="16"/>
              </w:rPr>
              <w:t>0804</w:t>
            </w:r>
          </w:p>
        </w:tc>
        <w:tc>
          <w:tcPr>
            <w:tcW w:w="1134" w:type="dxa"/>
            <w:vAlign w:val="center"/>
          </w:tcPr>
          <w:p w:rsidR="003C556C" w:rsidRPr="00601F90" w:rsidRDefault="003C556C" w:rsidP="003C556C">
            <w:pPr>
              <w:jc w:val="center"/>
              <w:rPr>
                <w:bCs/>
                <w:sz w:val="16"/>
                <w:szCs w:val="16"/>
              </w:rPr>
            </w:pPr>
            <w:r>
              <w:rPr>
                <w:bCs/>
                <w:sz w:val="16"/>
                <w:szCs w:val="16"/>
              </w:rPr>
              <w:t>02</w:t>
            </w:r>
            <w:r w:rsidRPr="00601F90">
              <w:rPr>
                <w:bCs/>
                <w:sz w:val="16"/>
                <w:szCs w:val="16"/>
              </w:rPr>
              <w:t>50100090</w:t>
            </w:r>
          </w:p>
        </w:tc>
        <w:tc>
          <w:tcPr>
            <w:tcW w:w="567" w:type="dxa"/>
            <w:vAlign w:val="center"/>
          </w:tcPr>
          <w:p w:rsidR="003C556C" w:rsidRPr="00601F90" w:rsidRDefault="003C556C" w:rsidP="003C556C">
            <w:pPr>
              <w:ind w:right="-108"/>
              <w:jc w:val="center"/>
              <w:rPr>
                <w:bCs/>
                <w:sz w:val="16"/>
                <w:szCs w:val="16"/>
              </w:rPr>
            </w:pPr>
            <w:r w:rsidRPr="00601F90">
              <w:rPr>
                <w:bCs/>
                <w:sz w:val="16"/>
                <w:szCs w:val="16"/>
              </w:rPr>
              <w:t>121</w:t>
            </w:r>
          </w:p>
        </w:tc>
        <w:tc>
          <w:tcPr>
            <w:tcW w:w="1984" w:type="dxa"/>
          </w:tcPr>
          <w:p w:rsidR="003C556C" w:rsidRPr="00601F90" w:rsidRDefault="003C556C" w:rsidP="003C556C">
            <w:pPr>
              <w:rPr>
                <w:bCs/>
                <w:sz w:val="22"/>
                <w:szCs w:val="22"/>
              </w:rPr>
            </w:pPr>
            <w:r w:rsidRPr="00601F90">
              <w:rPr>
                <w:bCs/>
                <w:sz w:val="22"/>
                <w:szCs w:val="22"/>
              </w:rPr>
              <w:t>211 Заработная плата</w:t>
            </w:r>
          </w:p>
        </w:tc>
        <w:tc>
          <w:tcPr>
            <w:tcW w:w="1418" w:type="dxa"/>
            <w:vAlign w:val="center"/>
          </w:tcPr>
          <w:p w:rsidR="003C556C" w:rsidRPr="001913C4" w:rsidRDefault="003C556C" w:rsidP="003C556C">
            <w:pPr>
              <w:ind w:right="-56"/>
              <w:jc w:val="center"/>
              <w:rPr>
                <w:bCs/>
                <w:sz w:val="22"/>
                <w:szCs w:val="22"/>
              </w:rPr>
            </w:pPr>
            <w:r>
              <w:rPr>
                <w:bCs/>
                <w:sz w:val="22"/>
                <w:szCs w:val="22"/>
              </w:rPr>
              <w:t>1017305,23</w:t>
            </w:r>
          </w:p>
        </w:tc>
        <w:tc>
          <w:tcPr>
            <w:tcW w:w="1417" w:type="dxa"/>
            <w:vAlign w:val="center"/>
          </w:tcPr>
          <w:p w:rsidR="003C556C" w:rsidRPr="00D12F66" w:rsidRDefault="003C556C" w:rsidP="003C556C">
            <w:pPr>
              <w:ind w:right="-56"/>
              <w:jc w:val="center"/>
              <w:rPr>
                <w:bCs/>
                <w:sz w:val="22"/>
                <w:szCs w:val="22"/>
              </w:rPr>
            </w:pPr>
            <w:r>
              <w:rPr>
                <w:bCs/>
                <w:sz w:val="22"/>
                <w:szCs w:val="22"/>
              </w:rPr>
              <w:t>1017229,00</w:t>
            </w:r>
          </w:p>
        </w:tc>
        <w:tc>
          <w:tcPr>
            <w:tcW w:w="1276" w:type="dxa"/>
            <w:vAlign w:val="center"/>
          </w:tcPr>
          <w:p w:rsidR="003C556C" w:rsidRPr="00D12F66" w:rsidRDefault="003C556C" w:rsidP="003C556C">
            <w:pPr>
              <w:ind w:right="-56"/>
              <w:jc w:val="center"/>
              <w:rPr>
                <w:bCs/>
                <w:sz w:val="22"/>
                <w:szCs w:val="22"/>
              </w:rPr>
            </w:pPr>
            <w:r>
              <w:rPr>
                <w:bCs/>
                <w:sz w:val="22"/>
                <w:szCs w:val="22"/>
              </w:rPr>
              <w:t>1017229,00</w:t>
            </w:r>
          </w:p>
        </w:tc>
        <w:tc>
          <w:tcPr>
            <w:tcW w:w="1417" w:type="dxa"/>
            <w:vAlign w:val="center"/>
          </w:tcPr>
          <w:p w:rsidR="003C556C" w:rsidRPr="00D12F66" w:rsidRDefault="003C556C" w:rsidP="003C556C">
            <w:pPr>
              <w:ind w:right="-56"/>
              <w:jc w:val="center"/>
              <w:rPr>
                <w:bCs/>
                <w:sz w:val="22"/>
                <w:szCs w:val="22"/>
              </w:rPr>
            </w:pPr>
            <w:r>
              <w:rPr>
                <w:bCs/>
                <w:sz w:val="22"/>
                <w:szCs w:val="22"/>
              </w:rPr>
              <w:t>1017229,00</w:t>
            </w:r>
          </w:p>
        </w:tc>
      </w:tr>
      <w:tr w:rsidR="003C556C" w:rsidRPr="0044115D" w:rsidTr="003C556C">
        <w:trPr>
          <w:gridAfter w:val="5"/>
          <w:wAfter w:w="8383" w:type="dxa"/>
          <w:trHeight w:val="285"/>
        </w:trPr>
        <w:tc>
          <w:tcPr>
            <w:tcW w:w="568" w:type="dxa"/>
            <w:vAlign w:val="center"/>
          </w:tcPr>
          <w:p w:rsidR="003C556C" w:rsidRPr="00601F90" w:rsidRDefault="003C556C" w:rsidP="003C556C">
            <w:pPr>
              <w:ind w:right="72"/>
              <w:jc w:val="center"/>
              <w:rPr>
                <w:bCs/>
                <w:sz w:val="16"/>
                <w:szCs w:val="16"/>
              </w:rPr>
            </w:pPr>
            <w:r w:rsidRPr="00601F90">
              <w:rPr>
                <w:bCs/>
                <w:sz w:val="16"/>
                <w:szCs w:val="16"/>
              </w:rPr>
              <w:t>054</w:t>
            </w:r>
          </w:p>
        </w:tc>
        <w:tc>
          <w:tcPr>
            <w:tcW w:w="709" w:type="dxa"/>
            <w:vAlign w:val="center"/>
          </w:tcPr>
          <w:p w:rsidR="003C556C" w:rsidRPr="00601F90" w:rsidRDefault="003C556C" w:rsidP="003C556C">
            <w:pPr>
              <w:ind w:right="72"/>
              <w:jc w:val="center"/>
              <w:rPr>
                <w:bCs/>
                <w:sz w:val="16"/>
                <w:szCs w:val="16"/>
              </w:rPr>
            </w:pPr>
            <w:r w:rsidRPr="00601F90">
              <w:rPr>
                <w:bCs/>
                <w:sz w:val="16"/>
                <w:szCs w:val="16"/>
              </w:rPr>
              <w:t>0804</w:t>
            </w:r>
          </w:p>
        </w:tc>
        <w:tc>
          <w:tcPr>
            <w:tcW w:w="1134" w:type="dxa"/>
            <w:vAlign w:val="center"/>
          </w:tcPr>
          <w:p w:rsidR="003C556C" w:rsidRPr="00601F90" w:rsidRDefault="003C556C" w:rsidP="003C556C">
            <w:pPr>
              <w:jc w:val="center"/>
              <w:rPr>
                <w:bCs/>
                <w:sz w:val="16"/>
                <w:szCs w:val="16"/>
              </w:rPr>
            </w:pPr>
            <w:r>
              <w:rPr>
                <w:bCs/>
                <w:sz w:val="16"/>
                <w:szCs w:val="16"/>
              </w:rPr>
              <w:t>02</w:t>
            </w:r>
            <w:r w:rsidRPr="00601F90">
              <w:rPr>
                <w:bCs/>
                <w:sz w:val="16"/>
                <w:szCs w:val="16"/>
              </w:rPr>
              <w:t>50100090</w:t>
            </w:r>
          </w:p>
        </w:tc>
        <w:tc>
          <w:tcPr>
            <w:tcW w:w="567" w:type="dxa"/>
            <w:vAlign w:val="center"/>
          </w:tcPr>
          <w:p w:rsidR="003C556C" w:rsidRDefault="003C556C" w:rsidP="003C556C">
            <w:pPr>
              <w:ind w:left="-108" w:right="-180"/>
              <w:jc w:val="center"/>
              <w:rPr>
                <w:bCs/>
                <w:sz w:val="16"/>
                <w:szCs w:val="16"/>
              </w:rPr>
            </w:pPr>
            <w:r>
              <w:rPr>
                <w:bCs/>
                <w:sz w:val="16"/>
                <w:szCs w:val="16"/>
              </w:rPr>
              <w:t>121</w:t>
            </w:r>
          </w:p>
        </w:tc>
        <w:tc>
          <w:tcPr>
            <w:tcW w:w="1984" w:type="dxa"/>
          </w:tcPr>
          <w:p w:rsidR="003C556C" w:rsidRDefault="003C556C" w:rsidP="003C556C">
            <w:pPr>
              <w:ind w:right="-95"/>
              <w:rPr>
                <w:bCs/>
                <w:sz w:val="22"/>
                <w:szCs w:val="22"/>
              </w:rPr>
            </w:pPr>
            <w:r>
              <w:rPr>
                <w:bCs/>
                <w:sz w:val="22"/>
                <w:szCs w:val="22"/>
              </w:rPr>
              <w:t xml:space="preserve">266 </w:t>
            </w:r>
            <w:r w:rsidRPr="00F82F98">
              <w:rPr>
                <w:bCs/>
                <w:sz w:val="22"/>
                <w:szCs w:val="22"/>
              </w:rPr>
              <w:t>Социальные пособия и компенсации персоналу в денежной форме</w:t>
            </w:r>
          </w:p>
        </w:tc>
        <w:tc>
          <w:tcPr>
            <w:tcW w:w="1418" w:type="dxa"/>
            <w:vAlign w:val="center"/>
          </w:tcPr>
          <w:p w:rsidR="003C556C" w:rsidRDefault="003C556C" w:rsidP="003C556C">
            <w:pPr>
              <w:ind w:right="-56"/>
              <w:jc w:val="center"/>
              <w:rPr>
                <w:bCs/>
                <w:sz w:val="22"/>
                <w:szCs w:val="22"/>
              </w:rPr>
            </w:pPr>
            <w:r>
              <w:rPr>
                <w:bCs/>
                <w:sz w:val="22"/>
                <w:szCs w:val="22"/>
              </w:rPr>
              <w:t>8162,43</w:t>
            </w:r>
          </w:p>
          <w:p w:rsidR="003C556C" w:rsidRDefault="003C556C" w:rsidP="003C556C">
            <w:pPr>
              <w:ind w:right="-56"/>
              <w:jc w:val="center"/>
              <w:rPr>
                <w:bCs/>
                <w:sz w:val="22"/>
                <w:szCs w:val="22"/>
              </w:rPr>
            </w:pPr>
          </w:p>
        </w:tc>
        <w:tc>
          <w:tcPr>
            <w:tcW w:w="1417" w:type="dxa"/>
            <w:vAlign w:val="center"/>
          </w:tcPr>
          <w:p w:rsidR="003C556C" w:rsidRPr="00D12F66" w:rsidRDefault="003C556C" w:rsidP="003C556C">
            <w:pPr>
              <w:ind w:right="-56"/>
              <w:jc w:val="center"/>
              <w:rPr>
                <w:bCs/>
                <w:sz w:val="22"/>
                <w:szCs w:val="22"/>
              </w:rPr>
            </w:pPr>
            <w:r>
              <w:rPr>
                <w:bCs/>
                <w:sz w:val="22"/>
                <w:szCs w:val="22"/>
              </w:rPr>
              <w:t>6000,00</w:t>
            </w:r>
          </w:p>
        </w:tc>
        <w:tc>
          <w:tcPr>
            <w:tcW w:w="1276" w:type="dxa"/>
            <w:vAlign w:val="center"/>
          </w:tcPr>
          <w:p w:rsidR="003C556C" w:rsidRPr="00D12F66" w:rsidRDefault="003C556C" w:rsidP="003C556C">
            <w:pPr>
              <w:ind w:right="-56"/>
              <w:jc w:val="center"/>
              <w:rPr>
                <w:bCs/>
                <w:sz w:val="22"/>
                <w:szCs w:val="22"/>
              </w:rPr>
            </w:pPr>
          </w:p>
        </w:tc>
        <w:tc>
          <w:tcPr>
            <w:tcW w:w="1417" w:type="dxa"/>
            <w:vAlign w:val="center"/>
          </w:tcPr>
          <w:p w:rsidR="003C556C" w:rsidRPr="00D12F66" w:rsidRDefault="003C556C" w:rsidP="003C556C">
            <w:pPr>
              <w:ind w:right="-56"/>
              <w:jc w:val="center"/>
              <w:rPr>
                <w:bCs/>
                <w:sz w:val="22"/>
                <w:szCs w:val="22"/>
              </w:rPr>
            </w:pPr>
          </w:p>
        </w:tc>
      </w:tr>
      <w:tr w:rsidR="003C556C" w:rsidRPr="0044115D" w:rsidTr="003C556C">
        <w:trPr>
          <w:gridAfter w:val="5"/>
          <w:wAfter w:w="8383" w:type="dxa"/>
          <w:trHeight w:val="285"/>
        </w:trPr>
        <w:tc>
          <w:tcPr>
            <w:tcW w:w="568" w:type="dxa"/>
            <w:vAlign w:val="center"/>
          </w:tcPr>
          <w:p w:rsidR="003C556C" w:rsidRPr="00601F90" w:rsidRDefault="003C556C" w:rsidP="003C556C">
            <w:pPr>
              <w:ind w:right="72"/>
              <w:jc w:val="center"/>
              <w:rPr>
                <w:bCs/>
                <w:sz w:val="16"/>
                <w:szCs w:val="16"/>
              </w:rPr>
            </w:pPr>
            <w:r w:rsidRPr="00601F90">
              <w:rPr>
                <w:bCs/>
                <w:sz w:val="16"/>
                <w:szCs w:val="16"/>
              </w:rPr>
              <w:t>054</w:t>
            </w:r>
          </w:p>
        </w:tc>
        <w:tc>
          <w:tcPr>
            <w:tcW w:w="709" w:type="dxa"/>
            <w:vAlign w:val="center"/>
          </w:tcPr>
          <w:p w:rsidR="003C556C" w:rsidRPr="00601F90" w:rsidRDefault="003C556C" w:rsidP="003C556C">
            <w:pPr>
              <w:ind w:right="72"/>
              <w:jc w:val="center"/>
              <w:rPr>
                <w:bCs/>
                <w:sz w:val="16"/>
                <w:szCs w:val="16"/>
              </w:rPr>
            </w:pPr>
            <w:r w:rsidRPr="00601F90">
              <w:rPr>
                <w:bCs/>
                <w:sz w:val="16"/>
                <w:szCs w:val="16"/>
              </w:rPr>
              <w:t>0804</w:t>
            </w:r>
          </w:p>
        </w:tc>
        <w:tc>
          <w:tcPr>
            <w:tcW w:w="1134" w:type="dxa"/>
            <w:vAlign w:val="center"/>
          </w:tcPr>
          <w:p w:rsidR="003C556C" w:rsidRPr="00601F90" w:rsidRDefault="003C556C" w:rsidP="003C556C">
            <w:pPr>
              <w:jc w:val="center"/>
              <w:rPr>
                <w:bCs/>
                <w:sz w:val="16"/>
                <w:szCs w:val="16"/>
              </w:rPr>
            </w:pPr>
            <w:r>
              <w:rPr>
                <w:bCs/>
                <w:sz w:val="16"/>
                <w:szCs w:val="16"/>
              </w:rPr>
              <w:t>02</w:t>
            </w:r>
            <w:r w:rsidRPr="00601F90">
              <w:rPr>
                <w:bCs/>
                <w:sz w:val="16"/>
                <w:szCs w:val="16"/>
              </w:rPr>
              <w:t>50100090</w:t>
            </w:r>
          </w:p>
        </w:tc>
        <w:tc>
          <w:tcPr>
            <w:tcW w:w="567" w:type="dxa"/>
            <w:vAlign w:val="center"/>
          </w:tcPr>
          <w:p w:rsidR="003C556C" w:rsidRDefault="003C556C" w:rsidP="003C556C">
            <w:pPr>
              <w:ind w:left="-108" w:right="-180"/>
              <w:jc w:val="center"/>
              <w:rPr>
                <w:bCs/>
                <w:sz w:val="16"/>
                <w:szCs w:val="16"/>
              </w:rPr>
            </w:pPr>
            <w:r>
              <w:rPr>
                <w:bCs/>
                <w:sz w:val="16"/>
                <w:szCs w:val="16"/>
              </w:rPr>
              <w:t>122</w:t>
            </w:r>
          </w:p>
        </w:tc>
        <w:tc>
          <w:tcPr>
            <w:tcW w:w="1984" w:type="dxa"/>
          </w:tcPr>
          <w:p w:rsidR="003C556C" w:rsidRPr="00601F90" w:rsidRDefault="003C556C" w:rsidP="003C556C">
            <w:pPr>
              <w:ind w:right="-95"/>
              <w:rPr>
                <w:bCs/>
                <w:sz w:val="22"/>
                <w:szCs w:val="22"/>
              </w:rPr>
            </w:pPr>
            <w:r>
              <w:rPr>
                <w:bCs/>
                <w:sz w:val="22"/>
                <w:szCs w:val="22"/>
              </w:rPr>
              <w:t>212 Прочие выплаты</w:t>
            </w:r>
          </w:p>
        </w:tc>
        <w:tc>
          <w:tcPr>
            <w:tcW w:w="1418" w:type="dxa"/>
            <w:vAlign w:val="center"/>
          </w:tcPr>
          <w:p w:rsidR="003C556C" w:rsidRPr="001913C4" w:rsidRDefault="003C556C" w:rsidP="003C556C">
            <w:pPr>
              <w:ind w:right="-56"/>
              <w:jc w:val="center"/>
              <w:rPr>
                <w:bCs/>
                <w:sz w:val="22"/>
                <w:szCs w:val="22"/>
              </w:rPr>
            </w:pPr>
            <w:r>
              <w:rPr>
                <w:bCs/>
                <w:sz w:val="22"/>
                <w:szCs w:val="22"/>
              </w:rPr>
              <w:t>500,00</w:t>
            </w:r>
          </w:p>
        </w:tc>
        <w:tc>
          <w:tcPr>
            <w:tcW w:w="1417" w:type="dxa"/>
            <w:vAlign w:val="center"/>
          </w:tcPr>
          <w:p w:rsidR="003C556C" w:rsidRPr="00D12F66" w:rsidRDefault="003C556C" w:rsidP="003C556C">
            <w:pPr>
              <w:ind w:right="-56"/>
              <w:jc w:val="center"/>
              <w:rPr>
                <w:bCs/>
                <w:sz w:val="22"/>
                <w:szCs w:val="22"/>
              </w:rPr>
            </w:pPr>
          </w:p>
        </w:tc>
        <w:tc>
          <w:tcPr>
            <w:tcW w:w="1276" w:type="dxa"/>
            <w:vAlign w:val="center"/>
          </w:tcPr>
          <w:p w:rsidR="003C556C" w:rsidRPr="00D12F66" w:rsidRDefault="003C556C" w:rsidP="003C556C">
            <w:pPr>
              <w:ind w:right="-56"/>
              <w:jc w:val="center"/>
              <w:rPr>
                <w:bCs/>
                <w:sz w:val="22"/>
                <w:szCs w:val="22"/>
              </w:rPr>
            </w:pPr>
          </w:p>
        </w:tc>
        <w:tc>
          <w:tcPr>
            <w:tcW w:w="1417" w:type="dxa"/>
            <w:vAlign w:val="center"/>
          </w:tcPr>
          <w:p w:rsidR="003C556C" w:rsidRPr="00D12F66" w:rsidRDefault="003C556C" w:rsidP="003C556C">
            <w:pPr>
              <w:ind w:right="-56"/>
              <w:jc w:val="center"/>
              <w:rPr>
                <w:bCs/>
                <w:sz w:val="22"/>
                <w:szCs w:val="22"/>
              </w:rPr>
            </w:pPr>
          </w:p>
        </w:tc>
      </w:tr>
      <w:tr w:rsidR="003C556C" w:rsidRPr="0044115D" w:rsidTr="003C556C">
        <w:trPr>
          <w:gridAfter w:val="5"/>
          <w:wAfter w:w="8383" w:type="dxa"/>
          <w:trHeight w:val="285"/>
        </w:trPr>
        <w:tc>
          <w:tcPr>
            <w:tcW w:w="568" w:type="dxa"/>
            <w:vAlign w:val="center"/>
          </w:tcPr>
          <w:p w:rsidR="003C556C" w:rsidRPr="00601F90" w:rsidRDefault="003C556C" w:rsidP="003C556C">
            <w:pPr>
              <w:ind w:right="72"/>
              <w:jc w:val="center"/>
              <w:rPr>
                <w:bCs/>
                <w:sz w:val="16"/>
                <w:szCs w:val="16"/>
              </w:rPr>
            </w:pPr>
            <w:r w:rsidRPr="00601F90">
              <w:rPr>
                <w:bCs/>
                <w:sz w:val="16"/>
                <w:szCs w:val="16"/>
              </w:rPr>
              <w:t>054</w:t>
            </w:r>
          </w:p>
        </w:tc>
        <w:tc>
          <w:tcPr>
            <w:tcW w:w="709" w:type="dxa"/>
            <w:vAlign w:val="center"/>
          </w:tcPr>
          <w:p w:rsidR="003C556C" w:rsidRPr="00601F90" w:rsidRDefault="003C556C" w:rsidP="003C556C">
            <w:pPr>
              <w:ind w:right="72"/>
              <w:jc w:val="center"/>
              <w:rPr>
                <w:bCs/>
                <w:sz w:val="16"/>
                <w:szCs w:val="16"/>
              </w:rPr>
            </w:pPr>
            <w:r w:rsidRPr="00601F90">
              <w:rPr>
                <w:bCs/>
                <w:sz w:val="16"/>
                <w:szCs w:val="16"/>
              </w:rPr>
              <w:t>0804</w:t>
            </w:r>
          </w:p>
        </w:tc>
        <w:tc>
          <w:tcPr>
            <w:tcW w:w="1134" w:type="dxa"/>
            <w:vAlign w:val="center"/>
          </w:tcPr>
          <w:p w:rsidR="003C556C" w:rsidRPr="00601F90" w:rsidRDefault="003C556C" w:rsidP="003C556C">
            <w:pPr>
              <w:jc w:val="center"/>
              <w:rPr>
                <w:bCs/>
                <w:sz w:val="16"/>
                <w:szCs w:val="16"/>
              </w:rPr>
            </w:pPr>
            <w:r>
              <w:rPr>
                <w:bCs/>
                <w:sz w:val="16"/>
                <w:szCs w:val="16"/>
              </w:rPr>
              <w:t>02</w:t>
            </w:r>
            <w:r w:rsidRPr="00601F90">
              <w:rPr>
                <w:bCs/>
                <w:sz w:val="16"/>
                <w:szCs w:val="16"/>
              </w:rPr>
              <w:t>50100090</w:t>
            </w:r>
          </w:p>
        </w:tc>
        <w:tc>
          <w:tcPr>
            <w:tcW w:w="567" w:type="dxa"/>
            <w:vAlign w:val="center"/>
          </w:tcPr>
          <w:p w:rsidR="003C556C" w:rsidRDefault="003C556C" w:rsidP="003C556C">
            <w:pPr>
              <w:ind w:left="-108" w:right="-180"/>
              <w:jc w:val="center"/>
              <w:rPr>
                <w:bCs/>
                <w:sz w:val="16"/>
                <w:szCs w:val="16"/>
              </w:rPr>
            </w:pPr>
            <w:r>
              <w:rPr>
                <w:bCs/>
                <w:sz w:val="16"/>
                <w:szCs w:val="16"/>
              </w:rPr>
              <w:t>122</w:t>
            </w:r>
          </w:p>
        </w:tc>
        <w:tc>
          <w:tcPr>
            <w:tcW w:w="1984" w:type="dxa"/>
          </w:tcPr>
          <w:p w:rsidR="003C556C" w:rsidRPr="00601F90" w:rsidRDefault="003C556C" w:rsidP="003C556C">
            <w:pPr>
              <w:ind w:right="-95"/>
              <w:rPr>
                <w:bCs/>
                <w:sz w:val="22"/>
                <w:szCs w:val="22"/>
              </w:rPr>
            </w:pPr>
            <w:r w:rsidRPr="00601F90">
              <w:rPr>
                <w:bCs/>
                <w:sz w:val="22"/>
                <w:szCs w:val="22"/>
              </w:rPr>
              <w:t>226 Прочие работы, услуги</w:t>
            </w:r>
          </w:p>
        </w:tc>
        <w:tc>
          <w:tcPr>
            <w:tcW w:w="1418" w:type="dxa"/>
            <w:vAlign w:val="center"/>
          </w:tcPr>
          <w:p w:rsidR="003C556C" w:rsidRPr="001913C4" w:rsidRDefault="003C556C" w:rsidP="003C556C">
            <w:pPr>
              <w:ind w:right="-56"/>
              <w:jc w:val="center"/>
              <w:rPr>
                <w:bCs/>
                <w:sz w:val="22"/>
                <w:szCs w:val="22"/>
              </w:rPr>
            </w:pPr>
            <w:r>
              <w:rPr>
                <w:bCs/>
                <w:sz w:val="22"/>
                <w:szCs w:val="22"/>
              </w:rPr>
              <w:t>6956,10</w:t>
            </w:r>
          </w:p>
        </w:tc>
        <w:tc>
          <w:tcPr>
            <w:tcW w:w="1417" w:type="dxa"/>
            <w:vAlign w:val="center"/>
          </w:tcPr>
          <w:p w:rsidR="003C556C" w:rsidRPr="00D12F66" w:rsidRDefault="003C556C" w:rsidP="003C556C">
            <w:pPr>
              <w:ind w:right="-56"/>
              <w:jc w:val="center"/>
              <w:rPr>
                <w:bCs/>
                <w:sz w:val="22"/>
                <w:szCs w:val="22"/>
              </w:rPr>
            </w:pPr>
          </w:p>
        </w:tc>
        <w:tc>
          <w:tcPr>
            <w:tcW w:w="1276" w:type="dxa"/>
            <w:vAlign w:val="center"/>
          </w:tcPr>
          <w:p w:rsidR="003C556C" w:rsidRPr="00D12F66" w:rsidRDefault="003C556C" w:rsidP="003C556C">
            <w:pPr>
              <w:ind w:right="-56"/>
              <w:jc w:val="center"/>
              <w:rPr>
                <w:bCs/>
                <w:sz w:val="22"/>
                <w:szCs w:val="22"/>
              </w:rPr>
            </w:pPr>
          </w:p>
        </w:tc>
        <w:tc>
          <w:tcPr>
            <w:tcW w:w="1417" w:type="dxa"/>
            <w:vAlign w:val="center"/>
          </w:tcPr>
          <w:p w:rsidR="003C556C" w:rsidRPr="00D12F66" w:rsidRDefault="003C556C" w:rsidP="003C556C">
            <w:pPr>
              <w:ind w:right="-56"/>
              <w:jc w:val="center"/>
              <w:rPr>
                <w:bCs/>
                <w:sz w:val="22"/>
                <w:szCs w:val="22"/>
              </w:rPr>
            </w:pPr>
          </w:p>
        </w:tc>
      </w:tr>
      <w:tr w:rsidR="003C556C" w:rsidRPr="0044115D" w:rsidTr="003C556C">
        <w:trPr>
          <w:gridAfter w:val="5"/>
          <w:wAfter w:w="8383" w:type="dxa"/>
          <w:trHeight w:val="285"/>
        </w:trPr>
        <w:tc>
          <w:tcPr>
            <w:tcW w:w="568" w:type="dxa"/>
            <w:vAlign w:val="center"/>
          </w:tcPr>
          <w:p w:rsidR="003C556C" w:rsidRPr="00601F90" w:rsidRDefault="003C556C" w:rsidP="003C556C">
            <w:pPr>
              <w:tabs>
                <w:tab w:val="left" w:pos="0"/>
                <w:tab w:val="left" w:pos="432"/>
              </w:tabs>
              <w:ind w:right="72"/>
              <w:jc w:val="center"/>
              <w:rPr>
                <w:bCs/>
                <w:sz w:val="16"/>
                <w:szCs w:val="16"/>
              </w:rPr>
            </w:pPr>
            <w:r w:rsidRPr="00601F90">
              <w:rPr>
                <w:bCs/>
                <w:sz w:val="16"/>
                <w:szCs w:val="16"/>
              </w:rPr>
              <w:t>054</w:t>
            </w:r>
          </w:p>
        </w:tc>
        <w:tc>
          <w:tcPr>
            <w:tcW w:w="709" w:type="dxa"/>
            <w:vAlign w:val="center"/>
          </w:tcPr>
          <w:p w:rsidR="003C556C" w:rsidRPr="00601F90" w:rsidRDefault="003C556C" w:rsidP="003C556C">
            <w:pPr>
              <w:ind w:right="-108"/>
              <w:jc w:val="center"/>
              <w:rPr>
                <w:bCs/>
                <w:sz w:val="16"/>
                <w:szCs w:val="16"/>
              </w:rPr>
            </w:pPr>
            <w:r w:rsidRPr="00601F90">
              <w:rPr>
                <w:bCs/>
                <w:sz w:val="16"/>
                <w:szCs w:val="16"/>
              </w:rPr>
              <w:t>0804</w:t>
            </w:r>
          </w:p>
        </w:tc>
        <w:tc>
          <w:tcPr>
            <w:tcW w:w="1134" w:type="dxa"/>
            <w:vAlign w:val="center"/>
          </w:tcPr>
          <w:p w:rsidR="003C556C" w:rsidRPr="00601F90" w:rsidRDefault="003C556C" w:rsidP="003C556C">
            <w:pPr>
              <w:ind w:left="-108" w:firstLine="108"/>
              <w:jc w:val="center"/>
              <w:rPr>
                <w:bCs/>
                <w:sz w:val="16"/>
                <w:szCs w:val="16"/>
              </w:rPr>
            </w:pPr>
            <w:r>
              <w:rPr>
                <w:bCs/>
                <w:sz w:val="16"/>
                <w:szCs w:val="16"/>
              </w:rPr>
              <w:t>02</w:t>
            </w:r>
            <w:r w:rsidRPr="00601F90">
              <w:rPr>
                <w:bCs/>
                <w:sz w:val="16"/>
                <w:szCs w:val="16"/>
              </w:rPr>
              <w:t>50100090</w:t>
            </w:r>
          </w:p>
        </w:tc>
        <w:tc>
          <w:tcPr>
            <w:tcW w:w="567" w:type="dxa"/>
            <w:vAlign w:val="center"/>
          </w:tcPr>
          <w:p w:rsidR="003C556C" w:rsidRPr="00601F90" w:rsidRDefault="003C556C" w:rsidP="003C556C">
            <w:pPr>
              <w:ind w:left="-108" w:right="-180"/>
              <w:jc w:val="center"/>
              <w:rPr>
                <w:bCs/>
                <w:sz w:val="16"/>
                <w:szCs w:val="16"/>
              </w:rPr>
            </w:pPr>
            <w:r>
              <w:rPr>
                <w:bCs/>
                <w:sz w:val="16"/>
                <w:szCs w:val="16"/>
              </w:rPr>
              <w:t>129</w:t>
            </w:r>
          </w:p>
        </w:tc>
        <w:tc>
          <w:tcPr>
            <w:tcW w:w="1984" w:type="dxa"/>
          </w:tcPr>
          <w:p w:rsidR="003C556C" w:rsidRPr="00601F90" w:rsidRDefault="003C556C" w:rsidP="003C556C">
            <w:pPr>
              <w:ind w:right="-95"/>
              <w:rPr>
                <w:bCs/>
                <w:sz w:val="22"/>
                <w:szCs w:val="22"/>
              </w:rPr>
            </w:pPr>
            <w:r w:rsidRPr="00601F90">
              <w:rPr>
                <w:bCs/>
                <w:sz w:val="22"/>
                <w:szCs w:val="22"/>
              </w:rPr>
              <w:t>213 Начисления на выплаты по оплате труда</w:t>
            </w:r>
          </w:p>
        </w:tc>
        <w:tc>
          <w:tcPr>
            <w:tcW w:w="1418" w:type="dxa"/>
            <w:vAlign w:val="center"/>
          </w:tcPr>
          <w:p w:rsidR="003C556C" w:rsidRPr="001913C4" w:rsidRDefault="003C556C" w:rsidP="003C556C">
            <w:pPr>
              <w:ind w:right="-56"/>
              <w:jc w:val="center"/>
              <w:rPr>
                <w:bCs/>
                <w:sz w:val="22"/>
                <w:szCs w:val="22"/>
              </w:rPr>
            </w:pPr>
            <w:r>
              <w:rPr>
                <w:bCs/>
                <w:sz w:val="22"/>
                <w:szCs w:val="22"/>
              </w:rPr>
              <w:t>303623,45</w:t>
            </w:r>
          </w:p>
        </w:tc>
        <w:tc>
          <w:tcPr>
            <w:tcW w:w="1417" w:type="dxa"/>
            <w:vAlign w:val="center"/>
          </w:tcPr>
          <w:p w:rsidR="003C556C" w:rsidRPr="00D12F66" w:rsidRDefault="003C556C" w:rsidP="003C556C">
            <w:pPr>
              <w:ind w:right="-56"/>
              <w:jc w:val="center"/>
              <w:rPr>
                <w:bCs/>
                <w:sz w:val="22"/>
                <w:szCs w:val="22"/>
              </w:rPr>
            </w:pPr>
            <w:r>
              <w:rPr>
                <w:bCs/>
                <w:sz w:val="22"/>
                <w:szCs w:val="22"/>
              </w:rPr>
              <w:t>307204,00</w:t>
            </w:r>
          </w:p>
        </w:tc>
        <w:tc>
          <w:tcPr>
            <w:tcW w:w="1276" w:type="dxa"/>
            <w:vAlign w:val="center"/>
          </w:tcPr>
          <w:p w:rsidR="003C556C" w:rsidRPr="00D12F66" w:rsidRDefault="003C556C" w:rsidP="003C556C">
            <w:pPr>
              <w:ind w:right="-56"/>
              <w:jc w:val="center"/>
              <w:rPr>
                <w:bCs/>
                <w:sz w:val="22"/>
                <w:szCs w:val="22"/>
              </w:rPr>
            </w:pPr>
            <w:r>
              <w:rPr>
                <w:bCs/>
                <w:sz w:val="22"/>
                <w:szCs w:val="22"/>
              </w:rPr>
              <w:t>307204,00</w:t>
            </w:r>
          </w:p>
        </w:tc>
        <w:tc>
          <w:tcPr>
            <w:tcW w:w="1417" w:type="dxa"/>
            <w:vAlign w:val="center"/>
          </w:tcPr>
          <w:p w:rsidR="003C556C" w:rsidRPr="00D12F66" w:rsidRDefault="003C556C" w:rsidP="003C556C">
            <w:pPr>
              <w:ind w:right="-56"/>
              <w:jc w:val="center"/>
              <w:rPr>
                <w:bCs/>
                <w:sz w:val="22"/>
                <w:szCs w:val="22"/>
              </w:rPr>
            </w:pPr>
            <w:r>
              <w:rPr>
                <w:bCs/>
                <w:sz w:val="22"/>
                <w:szCs w:val="22"/>
              </w:rPr>
              <w:t>307204,00</w:t>
            </w:r>
          </w:p>
        </w:tc>
      </w:tr>
      <w:tr w:rsidR="003C556C" w:rsidRPr="0044115D" w:rsidTr="003C556C">
        <w:trPr>
          <w:gridAfter w:val="5"/>
          <w:wAfter w:w="8383" w:type="dxa"/>
          <w:trHeight w:val="285"/>
        </w:trPr>
        <w:tc>
          <w:tcPr>
            <w:tcW w:w="4962" w:type="dxa"/>
            <w:gridSpan w:val="5"/>
            <w:vAlign w:val="center"/>
          </w:tcPr>
          <w:p w:rsidR="003C556C" w:rsidRPr="00B35E54" w:rsidRDefault="003C556C" w:rsidP="003C556C">
            <w:pPr>
              <w:rPr>
                <w:bCs/>
                <w:sz w:val="22"/>
                <w:szCs w:val="22"/>
              </w:rPr>
            </w:pPr>
            <w:r w:rsidRPr="00B35E54">
              <w:rPr>
                <w:bCs/>
                <w:sz w:val="22"/>
                <w:szCs w:val="22"/>
              </w:rPr>
              <w:t xml:space="preserve">Обеспечение функций исполнительных органов местного самоуправления </w:t>
            </w:r>
            <w:r>
              <w:rPr>
                <w:bCs/>
                <w:sz w:val="22"/>
                <w:szCs w:val="22"/>
              </w:rPr>
              <w:t>в сфере культуры, спорта и молод</w:t>
            </w:r>
            <w:r w:rsidRPr="00B35E54">
              <w:rPr>
                <w:bCs/>
                <w:sz w:val="22"/>
                <w:szCs w:val="22"/>
              </w:rPr>
              <w:t>ежной политики Комсомольского муниципального района                                                                         (Закупка товаров, работ и услуг для государственных (муниципальных) нужд)</w:t>
            </w:r>
          </w:p>
        </w:tc>
        <w:tc>
          <w:tcPr>
            <w:tcW w:w="1418" w:type="dxa"/>
            <w:vAlign w:val="center"/>
          </w:tcPr>
          <w:p w:rsidR="003C556C" w:rsidRDefault="003C556C" w:rsidP="003C556C">
            <w:pPr>
              <w:ind w:right="-56"/>
              <w:jc w:val="center"/>
              <w:rPr>
                <w:bCs/>
                <w:sz w:val="22"/>
                <w:szCs w:val="22"/>
              </w:rPr>
            </w:pPr>
            <w:r>
              <w:rPr>
                <w:bCs/>
                <w:sz w:val="22"/>
                <w:szCs w:val="22"/>
              </w:rPr>
              <w:t>48500,00</w:t>
            </w:r>
          </w:p>
        </w:tc>
        <w:tc>
          <w:tcPr>
            <w:tcW w:w="1417" w:type="dxa"/>
            <w:vAlign w:val="center"/>
          </w:tcPr>
          <w:p w:rsidR="003C556C" w:rsidRPr="00B35E54" w:rsidRDefault="003C556C" w:rsidP="003C556C">
            <w:pPr>
              <w:ind w:right="-56"/>
              <w:jc w:val="center"/>
              <w:rPr>
                <w:bCs/>
                <w:sz w:val="22"/>
                <w:szCs w:val="22"/>
              </w:rPr>
            </w:pPr>
            <w:r>
              <w:rPr>
                <w:bCs/>
                <w:sz w:val="22"/>
                <w:szCs w:val="22"/>
              </w:rPr>
              <w:t>100000,00</w:t>
            </w:r>
          </w:p>
        </w:tc>
        <w:tc>
          <w:tcPr>
            <w:tcW w:w="1276" w:type="dxa"/>
            <w:vAlign w:val="center"/>
          </w:tcPr>
          <w:p w:rsidR="003C556C" w:rsidRPr="00D12F66" w:rsidRDefault="003C556C" w:rsidP="003C556C">
            <w:pPr>
              <w:ind w:right="-56"/>
              <w:jc w:val="center"/>
              <w:rPr>
                <w:bCs/>
                <w:sz w:val="22"/>
                <w:szCs w:val="22"/>
              </w:rPr>
            </w:pPr>
            <w:r>
              <w:rPr>
                <w:bCs/>
                <w:sz w:val="22"/>
                <w:szCs w:val="22"/>
              </w:rPr>
              <w:t>0,00</w:t>
            </w:r>
          </w:p>
        </w:tc>
        <w:tc>
          <w:tcPr>
            <w:tcW w:w="1417" w:type="dxa"/>
            <w:vAlign w:val="center"/>
          </w:tcPr>
          <w:p w:rsidR="003C556C" w:rsidRPr="00D12F66" w:rsidRDefault="003C556C" w:rsidP="003C556C">
            <w:pPr>
              <w:ind w:right="-56"/>
              <w:jc w:val="center"/>
              <w:rPr>
                <w:bCs/>
                <w:sz w:val="22"/>
                <w:szCs w:val="22"/>
              </w:rPr>
            </w:pPr>
            <w:r>
              <w:rPr>
                <w:bCs/>
                <w:sz w:val="22"/>
                <w:szCs w:val="22"/>
              </w:rPr>
              <w:t>0,00</w:t>
            </w:r>
          </w:p>
        </w:tc>
      </w:tr>
      <w:tr w:rsidR="003C556C" w:rsidRPr="0044115D" w:rsidTr="003C556C">
        <w:trPr>
          <w:gridAfter w:val="5"/>
          <w:wAfter w:w="8383" w:type="dxa"/>
          <w:trHeight w:val="285"/>
        </w:trPr>
        <w:tc>
          <w:tcPr>
            <w:tcW w:w="568" w:type="dxa"/>
            <w:vAlign w:val="center"/>
          </w:tcPr>
          <w:p w:rsidR="003C556C" w:rsidRPr="00601F90" w:rsidRDefault="003C556C" w:rsidP="003C556C">
            <w:pPr>
              <w:tabs>
                <w:tab w:val="left" w:pos="0"/>
                <w:tab w:val="left" w:pos="432"/>
              </w:tabs>
              <w:ind w:right="72"/>
              <w:jc w:val="center"/>
              <w:rPr>
                <w:bCs/>
                <w:sz w:val="16"/>
                <w:szCs w:val="16"/>
              </w:rPr>
            </w:pPr>
            <w:r w:rsidRPr="00601F90">
              <w:rPr>
                <w:bCs/>
                <w:sz w:val="16"/>
                <w:szCs w:val="16"/>
              </w:rPr>
              <w:t>054</w:t>
            </w:r>
          </w:p>
        </w:tc>
        <w:tc>
          <w:tcPr>
            <w:tcW w:w="709" w:type="dxa"/>
            <w:vAlign w:val="center"/>
          </w:tcPr>
          <w:p w:rsidR="003C556C" w:rsidRPr="00601F90" w:rsidRDefault="003C556C" w:rsidP="003C556C">
            <w:pPr>
              <w:ind w:right="-108"/>
              <w:jc w:val="center"/>
              <w:rPr>
                <w:bCs/>
                <w:sz w:val="16"/>
                <w:szCs w:val="16"/>
              </w:rPr>
            </w:pPr>
            <w:r w:rsidRPr="00601F90">
              <w:rPr>
                <w:bCs/>
                <w:sz w:val="16"/>
                <w:szCs w:val="16"/>
              </w:rPr>
              <w:t>0804</w:t>
            </w:r>
          </w:p>
        </w:tc>
        <w:tc>
          <w:tcPr>
            <w:tcW w:w="1134" w:type="dxa"/>
            <w:vAlign w:val="center"/>
          </w:tcPr>
          <w:p w:rsidR="003C556C" w:rsidRPr="00601F90" w:rsidRDefault="003C556C" w:rsidP="003C556C">
            <w:pPr>
              <w:jc w:val="center"/>
              <w:rPr>
                <w:bCs/>
                <w:sz w:val="16"/>
                <w:szCs w:val="16"/>
              </w:rPr>
            </w:pPr>
            <w:r>
              <w:rPr>
                <w:bCs/>
                <w:sz w:val="16"/>
                <w:szCs w:val="16"/>
              </w:rPr>
              <w:t>02</w:t>
            </w:r>
            <w:r w:rsidRPr="00601F90">
              <w:rPr>
                <w:bCs/>
                <w:sz w:val="16"/>
                <w:szCs w:val="16"/>
              </w:rPr>
              <w:t>50100090</w:t>
            </w:r>
          </w:p>
        </w:tc>
        <w:tc>
          <w:tcPr>
            <w:tcW w:w="567" w:type="dxa"/>
            <w:vAlign w:val="center"/>
          </w:tcPr>
          <w:p w:rsidR="003C556C" w:rsidRPr="00601F90" w:rsidRDefault="003C556C" w:rsidP="003C556C">
            <w:pPr>
              <w:jc w:val="center"/>
              <w:rPr>
                <w:sz w:val="16"/>
                <w:szCs w:val="16"/>
              </w:rPr>
            </w:pPr>
            <w:r>
              <w:rPr>
                <w:sz w:val="16"/>
                <w:szCs w:val="16"/>
              </w:rPr>
              <w:t>244</w:t>
            </w:r>
          </w:p>
        </w:tc>
        <w:tc>
          <w:tcPr>
            <w:tcW w:w="1984" w:type="dxa"/>
            <w:vAlign w:val="center"/>
          </w:tcPr>
          <w:p w:rsidR="003C556C" w:rsidRPr="00601F90" w:rsidRDefault="003C556C" w:rsidP="003C556C">
            <w:pPr>
              <w:rPr>
                <w:bCs/>
                <w:sz w:val="22"/>
                <w:szCs w:val="22"/>
              </w:rPr>
            </w:pPr>
            <w:r w:rsidRPr="00601F90">
              <w:rPr>
                <w:bCs/>
                <w:sz w:val="22"/>
                <w:szCs w:val="22"/>
              </w:rPr>
              <w:t>226 Прочие работы, услуги</w:t>
            </w:r>
          </w:p>
        </w:tc>
        <w:tc>
          <w:tcPr>
            <w:tcW w:w="1418" w:type="dxa"/>
            <w:vAlign w:val="center"/>
          </w:tcPr>
          <w:p w:rsidR="003C556C" w:rsidRDefault="003C556C" w:rsidP="003C556C">
            <w:pPr>
              <w:ind w:right="-56"/>
              <w:jc w:val="center"/>
              <w:rPr>
                <w:bCs/>
                <w:sz w:val="22"/>
                <w:szCs w:val="22"/>
              </w:rPr>
            </w:pPr>
          </w:p>
        </w:tc>
        <w:tc>
          <w:tcPr>
            <w:tcW w:w="1417" w:type="dxa"/>
            <w:vAlign w:val="center"/>
          </w:tcPr>
          <w:p w:rsidR="003C556C" w:rsidRPr="00D12F66" w:rsidRDefault="003C556C" w:rsidP="003C556C">
            <w:pPr>
              <w:ind w:right="-56"/>
              <w:jc w:val="center"/>
              <w:rPr>
                <w:bCs/>
                <w:sz w:val="22"/>
                <w:szCs w:val="22"/>
              </w:rPr>
            </w:pPr>
            <w:r>
              <w:rPr>
                <w:bCs/>
                <w:sz w:val="22"/>
                <w:szCs w:val="22"/>
              </w:rPr>
              <w:t>0,00</w:t>
            </w:r>
          </w:p>
        </w:tc>
        <w:tc>
          <w:tcPr>
            <w:tcW w:w="1276" w:type="dxa"/>
            <w:vAlign w:val="center"/>
          </w:tcPr>
          <w:p w:rsidR="003C556C" w:rsidRPr="00D12F66" w:rsidRDefault="003C556C" w:rsidP="003C556C">
            <w:pPr>
              <w:ind w:right="-56"/>
              <w:jc w:val="center"/>
              <w:rPr>
                <w:bCs/>
                <w:sz w:val="22"/>
                <w:szCs w:val="22"/>
              </w:rPr>
            </w:pPr>
          </w:p>
        </w:tc>
        <w:tc>
          <w:tcPr>
            <w:tcW w:w="1417" w:type="dxa"/>
            <w:vAlign w:val="center"/>
          </w:tcPr>
          <w:p w:rsidR="003C556C" w:rsidRPr="00D12F66" w:rsidRDefault="003C556C" w:rsidP="003C556C">
            <w:pPr>
              <w:ind w:right="-56"/>
              <w:jc w:val="center"/>
              <w:rPr>
                <w:bCs/>
                <w:sz w:val="22"/>
                <w:szCs w:val="22"/>
              </w:rPr>
            </w:pPr>
          </w:p>
        </w:tc>
      </w:tr>
      <w:tr w:rsidR="003C556C" w:rsidRPr="0044115D" w:rsidTr="003C556C">
        <w:trPr>
          <w:gridAfter w:val="5"/>
          <w:wAfter w:w="8383" w:type="dxa"/>
          <w:trHeight w:val="285"/>
        </w:trPr>
        <w:tc>
          <w:tcPr>
            <w:tcW w:w="568" w:type="dxa"/>
            <w:vAlign w:val="center"/>
          </w:tcPr>
          <w:p w:rsidR="003C556C" w:rsidRPr="00601F90" w:rsidRDefault="003C556C" w:rsidP="003C556C">
            <w:pPr>
              <w:tabs>
                <w:tab w:val="left" w:pos="0"/>
                <w:tab w:val="left" w:pos="432"/>
              </w:tabs>
              <w:ind w:right="72"/>
              <w:jc w:val="center"/>
              <w:rPr>
                <w:bCs/>
                <w:sz w:val="16"/>
                <w:szCs w:val="16"/>
              </w:rPr>
            </w:pPr>
            <w:r w:rsidRPr="00601F90">
              <w:rPr>
                <w:bCs/>
                <w:sz w:val="16"/>
                <w:szCs w:val="16"/>
              </w:rPr>
              <w:t>054</w:t>
            </w:r>
          </w:p>
        </w:tc>
        <w:tc>
          <w:tcPr>
            <w:tcW w:w="709" w:type="dxa"/>
            <w:vAlign w:val="center"/>
          </w:tcPr>
          <w:p w:rsidR="003C556C" w:rsidRPr="00601F90" w:rsidRDefault="003C556C" w:rsidP="003C556C">
            <w:pPr>
              <w:ind w:right="-108"/>
              <w:jc w:val="center"/>
              <w:rPr>
                <w:bCs/>
                <w:sz w:val="16"/>
                <w:szCs w:val="16"/>
              </w:rPr>
            </w:pPr>
            <w:r w:rsidRPr="00601F90">
              <w:rPr>
                <w:bCs/>
                <w:sz w:val="16"/>
                <w:szCs w:val="16"/>
              </w:rPr>
              <w:t>0804</w:t>
            </w:r>
          </w:p>
        </w:tc>
        <w:tc>
          <w:tcPr>
            <w:tcW w:w="1134" w:type="dxa"/>
            <w:vAlign w:val="center"/>
          </w:tcPr>
          <w:p w:rsidR="003C556C" w:rsidRPr="00601F90" w:rsidRDefault="003C556C" w:rsidP="003C556C">
            <w:pPr>
              <w:jc w:val="center"/>
              <w:rPr>
                <w:bCs/>
                <w:sz w:val="16"/>
                <w:szCs w:val="16"/>
              </w:rPr>
            </w:pPr>
            <w:r>
              <w:rPr>
                <w:bCs/>
                <w:sz w:val="16"/>
                <w:szCs w:val="16"/>
              </w:rPr>
              <w:t>02</w:t>
            </w:r>
            <w:r w:rsidRPr="00601F90">
              <w:rPr>
                <w:bCs/>
                <w:sz w:val="16"/>
                <w:szCs w:val="16"/>
              </w:rPr>
              <w:t>50100090</w:t>
            </w:r>
          </w:p>
        </w:tc>
        <w:tc>
          <w:tcPr>
            <w:tcW w:w="567" w:type="dxa"/>
            <w:vAlign w:val="center"/>
          </w:tcPr>
          <w:p w:rsidR="003C556C" w:rsidRPr="00601F90" w:rsidRDefault="003C556C" w:rsidP="003C556C">
            <w:pPr>
              <w:jc w:val="center"/>
              <w:rPr>
                <w:sz w:val="16"/>
                <w:szCs w:val="16"/>
              </w:rPr>
            </w:pPr>
            <w:r>
              <w:rPr>
                <w:sz w:val="16"/>
                <w:szCs w:val="16"/>
              </w:rPr>
              <w:t>244</w:t>
            </w:r>
          </w:p>
        </w:tc>
        <w:tc>
          <w:tcPr>
            <w:tcW w:w="1984" w:type="dxa"/>
            <w:vAlign w:val="center"/>
          </w:tcPr>
          <w:p w:rsidR="003C556C" w:rsidRPr="00601F90" w:rsidRDefault="003C556C" w:rsidP="003C556C">
            <w:pPr>
              <w:rPr>
                <w:bCs/>
                <w:sz w:val="22"/>
                <w:szCs w:val="22"/>
              </w:rPr>
            </w:pPr>
            <w:r>
              <w:rPr>
                <w:bCs/>
                <w:sz w:val="22"/>
                <w:szCs w:val="22"/>
              </w:rPr>
              <w:t xml:space="preserve">310 </w:t>
            </w:r>
            <w:r w:rsidRPr="004E06E2">
              <w:rPr>
                <w:bCs/>
                <w:sz w:val="22"/>
                <w:szCs w:val="22"/>
              </w:rPr>
              <w:t>Увеличение стоимости основных средств</w:t>
            </w:r>
          </w:p>
        </w:tc>
        <w:tc>
          <w:tcPr>
            <w:tcW w:w="1418" w:type="dxa"/>
            <w:vAlign w:val="center"/>
          </w:tcPr>
          <w:p w:rsidR="003C556C" w:rsidRDefault="003C556C" w:rsidP="003C556C">
            <w:pPr>
              <w:ind w:right="-56"/>
              <w:jc w:val="center"/>
              <w:rPr>
                <w:bCs/>
                <w:sz w:val="22"/>
                <w:szCs w:val="22"/>
              </w:rPr>
            </w:pPr>
            <w:r>
              <w:rPr>
                <w:bCs/>
                <w:sz w:val="22"/>
                <w:szCs w:val="22"/>
              </w:rPr>
              <w:t>48500,00</w:t>
            </w:r>
          </w:p>
        </w:tc>
        <w:tc>
          <w:tcPr>
            <w:tcW w:w="1417" w:type="dxa"/>
            <w:vAlign w:val="center"/>
          </w:tcPr>
          <w:p w:rsidR="003C556C" w:rsidRDefault="003C556C" w:rsidP="003C556C">
            <w:pPr>
              <w:ind w:right="-56"/>
              <w:jc w:val="center"/>
              <w:rPr>
                <w:bCs/>
                <w:sz w:val="22"/>
                <w:szCs w:val="22"/>
              </w:rPr>
            </w:pPr>
            <w:r>
              <w:rPr>
                <w:bCs/>
                <w:sz w:val="22"/>
                <w:szCs w:val="22"/>
              </w:rPr>
              <w:t>100000,00</w:t>
            </w:r>
          </w:p>
        </w:tc>
        <w:tc>
          <w:tcPr>
            <w:tcW w:w="1276" w:type="dxa"/>
            <w:vAlign w:val="center"/>
          </w:tcPr>
          <w:p w:rsidR="003C556C" w:rsidRPr="00D12F66" w:rsidRDefault="003C556C" w:rsidP="003C556C">
            <w:pPr>
              <w:ind w:right="-56"/>
              <w:jc w:val="center"/>
              <w:rPr>
                <w:bCs/>
                <w:sz w:val="22"/>
                <w:szCs w:val="22"/>
              </w:rPr>
            </w:pPr>
          </w:p>
        </w:tc>
        <w:tc>
          <w:tcPr>
            <w:tcW w:w="1417" w:type="dxa"/>
            <w:vAlign w:val="center"/>
          </w:tcPr>
          <w:p w:rsidR="003C556C" w:rsidRPr="00D12F66" w:rsidRDefault="003C556C" w:rsidP="003C556C">
            <w:pPr>
              <w:ind w:right="-56"/>
              <w:jc w:val="center"/>
              <w:rPr>
                <w:bCs/>
                <w:sz w:val="22"/>
                <w:szCs w:val="22"/>
              </w:rPr>
            </w:pPr>
          </w:p>
        </w:tc>
      </w:tr>
      <w:tr w:rsidR="003C556C" w:rsidRPr="001F5243" w:rsidTr="003C556C">
        <w:trPr>
          <w:gridAfter w:val="5"/>
          <w:wAfter w:w="8383" w:type="dxa"/>
          <w:trHeight w:val="285"/>
        </w:trPr>
        <w:tc>
          <w:tcPr>
            <w:tcW w:w="4962" w:type="dxa"/>
            <w:gridSpan w:val="5"/>
            <w:vAlign w:val="center"/>
          </w:tcPr>
          <w:p w:rsidR="003C556C" w:rsidRPr="00B35E54" w:rsidRDefault="003C556C" w:rsidP="003C556C">
            <w:pPr>
              <w:rPr>
                <w:bCs/>
                <w:sz w:val="22"/>
                <w:szCs w:val="22"/>
              </w:rPr>
            </w:pPr>
            <w:r w:rsidRPr="00B35E54">
              <w:rPr>
                <w:bCs/>
                <w:sz w:val="22"/>
                <w:szCs w:val="22"/>
              </w:rPr>
              <w:t xml:space="preserve">Обеспечение функций исполнительных органов местного самоуправления </w:t>
            </w:r>
            <w:r>
              <w:rPr>
                <w:bCs/>
                <w:sz w:val="22"/>
                <w:szCs w:val="22"/>
              </w:rPr>
              <w:t>в сфере культуры, спорта и молод</w:t>
            </w:r>
            <w:r w:rsidRPr="00B35E54">
              <w:rPr>
                <w:bCs/>
                <w:sz w:val="22"/>
                <w:szCs w:val="22"/>
              </w:rPr>
              <w:t xml:space="preserve">ежной политики Комсомольского муниципального района                                                                         </w:t>
            </w:r>
            <w:r w:rsidRPr="00B35E54">
              <w:rPr>
                <w:bCs/>
                <w:sz w:val="22"/>
                <w:szCs w:val="22"/>
              </w:rPr>
              <w:lastRenderedPageBreak/>
              <w:t>(Иные бюджетные ассигнования)</w:t>
            </w:r>
          </w:p>
        </w:tc>
        <w:tc>
          <w:tcPr>
            <w:tcW w:w="1418" w:type="dxa"/>
            <w:vAlign w:val="center"/>
          </w:tcPr>
          <w:p w:rsidR="003C556C" w:rsidRPr="007F2F72" w:rsidRDefault="003C556C" w:rsidP="003C556C">
            <w:pPr>
              <w:ind w:right="-56"/>
              <w:jc w:val="center"/>
              <w:rPr>
                <w:bCs/>
                <w:sz w:val="22"/>
                <w:szCs w:val="22"/>
              </w:rPr>
            </w:pPr>
            <w:r>
              <w:rPr>
                <w:bCs/>
                <w:sz w:val="22"/>
                <w:szCs w:val="22"/>
              </w:rPr>
              <w:lastRenderedPageBreak/>
              <w:t>48519,00</w:t>
            </w:r>
          </w:p>
        </w:tc>
        <w:tc>
          <w:tcPr>
            <w:tcW w:w="1417" w:type="dxa"/>
            <w:vAlign w:val="center"/>
          </w:tcPr>
          <w:p w:rsidR="003C556C" w:rsidRDefault="003C556C" w:rsidP="003C556C">
            <w:pPr>
              <w:ind w:right="-56"/>
              <w:jc w:val="center"/>
              <w:rPr>
                <w:bCs/>
                <w:sz w:val="22"/>
                <w:szCs w:val="22"/>
              </w:rPr>
            </w:pPr>
          </w:p>
        </w:tc>
        <w:tc>
          <w:tcPr>
            <w:tcW w:w="1276" w:type="dxa"/>
            <w:vAlign w:val="center"/>
          </w:tcPr>
          <w:p w:rsidR="003C556C" w:rsidRPr="007F2F72" w:rsidRDefault="003C556C" w:rsidP="003C556C">
            <w:pPr>
              <w:jc w:val="center"/>
              <w:rPr>
                <w:sz w:val="22"/>
                <w:szCs w:val="22"/>
              </w:rPr>
            </w:pPr>
          </w:p>
        </w:tc>
        <w:tc>
          <w:tcPr>
            <w:tcW w:w="1417" w:type="dxa"/>
            <w:vAlign w:val="center"/>
          </w:tcPr>
          <w:p w:rsidR="003C556C" w:rsidRPr="007F2F72" w:rsidRDefault="003C556C" w:rsidP="003C556C">
            <w:pPr>
              <w:jc w:val="center"/>
              <w:rPr>
                <w:sz w:val="22"/>
                <w:szCs w:val="22"/>
              </w:rPr>
            </w:pPr>
          </w:p>
        </w:tc>
      </w:tr>
      <w:tr w:rsidR="003C556C" w:rsidRPr="001F5243" w:rsidTr="003C556C">
        <w:trPr>
          <w:gridAfter w:val="5"/>
          <w:wAfter w:w="8383" w:type="dxa"/>
          <w:trHeight w:val="285"/>
        </w:trPr>
        <w:tc>
          <w:tcPr>
            <w:tcW w:w="568" w:type="dxa"/>
            <w:vAlign w:val="center"/>
          </w:tcPr>
          <w:p w:rsidR="003C556C" w:rsidRPr="00601F90" w:rsidRDefault="003C556C" w:rsidP="003C556C">
            <w:pPr>
              <w:tabs>
                <w:tab w:val="left" w:pos="0"/>
                <w:tab w:val="left" w:pos="432"/>
              </w:tabs>
              <w:ind w:right="72"/>
              <w:jc w:val="center"/>
              <w:rPr>
                <w:bCs/>
                <w:sz w:val="16"/>
                <w:szCs w:val="16"/>
              </w:rPr>
            </w:pPr>
            <w:r w:rsidRPr="00601F90">
              <w:rPr>
                <w:bCs/>
                <w:sz w:val="16"/>
                <w:szCs w:val="16"/>
              </w:rPr>
              <w:lastRenderedPageBreak/>
              <w:t>054</w:t>
            </w:r>
          </w:p>
        </w:tc>
        <w:tc>
          <w:tcPr>
            <w:tcW w:w="709" w:type="dxa"/>
            <w:vAlign w:val="center"/>
          </w:tcPr>
          <w:p w:rsidR="003C556C" w:rsidRPr="00601F90" w:rsidRDefault="003C556C" w:rsidP="003C556C">
            <w:pPr>
              <w:ind w:right="-108"/>
              <w:jc w:val="center"/>
              <w:rPr>
                <w:bCs/>
                <w:sz w:val="16"/>
                <w:szCs w:val="16"/>
              </w:rPr>
            </w:pPr>
            <w:r w:rsidRPr="00601F90">
              <w:rPr>
                <w:bCs/>
                <w:sz w:val="16"/>
                <w:szCs w:val="16"/>
              </w:rPr>
              <w:t>0804</w:t>
            </w:r>
          </w:p>
        </w:tc>
        <w:tc>
          <w:tcPr>
            <w:tcW w:w="1134" w:type="dxa"/>
            <w:vAlign w:val="center"/>
          </w:tcPr>
          <w:p w:rsidR="003C556C" w:rsidRPr="00601F90" w:rsidRDefault="003C556C" w:rsidP="003C556C">
            <w:pPr>
              <w:jc w:val="center"/>
              <w:rPr>
                <w:bCs/>
                <w:sz w:val="16"/>
                <w:szCs w:val="16"/>
              </w:rPr>
            </w:pPr>
            <w:r>
              <w:rPr>
                <w:bCs/>
                <w:sz w:val="16"/>
                <w:szCs w:val="16"/>
              </w:rPr>
              <w:t>02</w:t>
            </w:r>
            <w:r w:rsidRPr="00601F90">
              <w:rPr>
                <w:bCs/>
                <w:sz w:val="16"/>
                <w:szCs w:val="16"/>
              </w:rPr>
              <w:t>50100090</w:t>
            </w:r>
          </w:p>
        </w:tc>
        <w:tc>
          <w:tcPr>
            <w:tcW w:w="567" w:type="dxa"/>
            <w:vAlign w:val="center"/>
          </w:tcPr>
          <w:p w:rsidR="003C556C" w:rsidRPr="00F529CE" w:rsidRDefault="003C556C" w:rsidP="003C556C">
            <w:pPr>
              <w:ind w:left="-108" w:right="-180"/>
              <w:jc w:val="center"/>
              <w:rPr>
                <w:bCs/>
                <w:sz w:val="16"/>
                <w:szCs w:val="16"/>
              </w:rPr>
            </w:pPr>
            <w:r w:rsidRPr="00F529CE">
              <w:rPr>
                <w:bCs/>
                <w:sz w:val="16"/>
                <w:szCs w:val="16"/>
              </w:rPr>
              <w:t>851</w:t>
            </w:r>
          </w:p>
        </w:tc>
        <w:tc>
          <w:tcPr>
            <w:tcW w:w="1984" w:type="dxa"/>
            <w:vAlign w:val="center"/>
          </w:tcPr>
          <w:p w:rsidR="003C556C" w:rsidRPr="00F529CE" w:rsidRDefault="003C556C" w:rsidP="003C556C">
            <w:pPr>
              <w:rPr>
                <w:bCs/>
                <w:sz w:val="22"/>
                <w:szCs w:val="22"/>
              </w:rPr>
            </w:pPr>
            <w:r>
              <w:rPr>
                <w:bCs/>
                <w:sz w:val="22"/>
                <w:szCs w:val="22"/>
              </w:rPr>
              <w:t>291Налоги, пошлины и сборы</w:t>
            </w:r>
          </w:p>
        </w:tc>
        <w:tc>
          <w:tcPr>
            <w:tcW w:w="1418" w:type="dxa"/>
            <w:vAlign w:val="center"/>
          </w:tcPr>
          <w:p w:rsidR="003C556C" w:rsidRPr="007F2F72" w:rsidRDefault="003C556C" w:rsidP="003C556C">
            <w:pPr>
              <w:ind w:right="-56"/>
              <w:jc w:val="center"/>
              <w:rPr>
                <w:bCs/>
                <w:sz w:val="22"/>
                <w:szCs w:val="22"/>
              </w:rPr>
            </w:pPr>
            <w:r>
              <w:rPr>
                <w:bCs/>
                <w:sz w:val="22"/>
                <w:szCs w:val="22"/>
              </w:rPr>
              <w:t>19,00</w:t>
            </w:r>
          </w:p>
        </w:tc>
        <w:tc>
          <w:tcPr>
            <w:tcW w:w="1417" w:type="dxa"/>
            <w:vAlign w:val="center"/>
          </w:tcPr>
          <w:p w:rsidR="003C556C" w:rsidRDefault="003C556C" w:rsidP="003C556C">
            <w:pPr>
              <w:ind w:right="-56"/>
              <w:jc w:val="center"/>
              <w:rPr>
                <w:bCs/>
                <w:sz w:val="22"/>
                <w:szCs w:val="22"/>
              </w:rPr>
            </w:pPr>
          </w:p>
        </w:tc>
        <w:tc>
          <w:tcPr>
            <w:tcW w:w="1276" w:type="dxa"/>
            <w:vAlign w:val="center"/>
          </w:tcPr>
          <w:p w:rsidR="003C556C" w:rsidRPr="007F2F72" w:rsidRDefault="003C556C" w:rsidP="003C556C">
            <w:pPr>
              <w:jc w:val="center"/>
              <w:rPr>
                <w:sz w:val="22"/>
                <w:szCs w:val="22"/>
              </w:rPr>
            </w:pPr>
          </w:p>
        </w:tc>
        <w:tc>
          <w:tcPr>
            <w:tcW w:w="1417" w:type="dxa"/>
            <w:vAlign w:val="center"/>
          </w:tcPr>
          <w:p w:rsidR="003C556C" w:rsidRPr="007F2F72" w:rsidRDefault="003C556C" w:rsidP="003C556C">
            <w:pPr>
              <w:jc w:val="center"/>
              <w:rPr>
                <w:sz w:val="22"/>
                <w:szCs w:val="22"/>
              </w:rPr>
            </w:pPr>
          </w:p>
        </w:tc>
      </w:tr>
      <w:tr w:rsidR="003C556C" w:rsidRPr="001F5243" w:rsidTr="003C556C">
        <w:trPr>
          <w:gridAfter w:val="5"/>
          <w:wAfter w:w="8383" w:type="dxa"/>
          <w:trHeight w:val="285"/>
        </w:trPr>
        <w:tc>
          <w:tcPr>
            <w:tcW w:w="568" w:type="dxa"/>
            <w:vAlign w:val="center"/>
          </w:tcPr>
          <w:p w:rsidR="003C556C" w:rsidRPr="00601F90" w:rsidRDefault="003C556C" w:rsidP="003C556C">
            <w:pPr>
              <w:tabs>
                <w:tab w:val="left" w:pos="0"/>
                <w:tab w:val="left" w:pos="432"/>
              </w:tabs>
              <w:ind w:right="72"/>
              <w:jc w:val="center"/>
              <w:rPr>
                <w:bCs/>
                <w:sz w:val="16"/>
                <w:szCs w:val="16"/>
              </w:rPr>
            </w:pPr>
            <w:r w:rsidRPr="00601F90">
              <w:rPr>
                <w:bCs/>
                <w:sz w:val="16"/>
                <w:szCs w:val="16"/>
              </w:rPr>
              <w:t>054</w:t>
            </w:r>
          </w:p>
        </w:tc>
        <w:tc>
          <w:tcPr>
            <w:tcW w:w="709" w:type="dxa"/>
            <w:vAlign w:val="center"/>
          </w:tcPr>
          <w:p w:rsidR="003C556C" w:rsidRPr="00601F90" w:rsidRDefault="003C556C" w:rsidP="003C556C">
            <w:pPr>
              <w:ind w:right="-108"/>
              <w:jc w:val="center"/>
              <w:rPr>
                <w:bCs/>
                <w:sz w:val="16"/>
                <w:szCs w:val="16"/>
              </w:rPr>
            </w:pPr>
            <w:r w:rsidRPr="00601F90">
              <w:rPr>
                <w:bCs/>
                <w:sz w:val="16"/>
                <w:szCs w:val="16"/>
              </w:rPr>
              <w:t>0804</w:t>
            </w:r>
          </w:p>
        </w:tc>
        <w:tc>
          <w:tcPr>
            <w:tcW w:w="1134" w:type="dxa"/>
            <w:vAlign w:val="center"/>
          </w:tcPr>
          <w:p w:rsidR="003C556C" w:rsidRPr="00601F90" w:rsidRDefault="003C556C" w:rsidP="003C556C">
            <w:pPr>
              <w:jc w:val="center"/>
              <w:rPr>
                <w:bCs/>
                <w:sz w:val="16"/>
                <w:szCs w:val="16"/>
              </w:rPr>
            </w:pPr>
            <w:r>
              <w:rPr>
                <w:bCs/>
                <w:sz w:val="16"/>
                <w:szCs w:val="16"/>
              </w:rPr>
              <w:t>02</w:t>
            </w:r>
            <w:r w:rsidRPr="00601F90">
              <w:rPr>
                <w:bCs/>
                <w:sz w:val="16"/>
                <w:szCs w:val="16"/>
              </w:rPr>
              <w:t>50100090</w:t>
            </w:r>
          </w:p>
        </w:tc>
        <w:tc>
          <w:tcPr>
            <w:tcW w:w="567" w:type="dxa"/>
            <w:vAlign w:val="center"/>
          </w:tcPr>
          <w:p w:rsidR="003C556C" w:rsidRPr="00F529CE" w:rsidRDefault="003C556C" w:rsidP="003C556C">
            <w:pPr>
              <w:ind w:left="-108" w:right="-180"/>
              <w:jc w:val="center"/>
              <w:rPr>
                <w:bCs/>
                <w:sz w:val="16"/>
                <w:szCs w:val="16"/>
              </w:rPr>
            </w:pPr>
            <w:r>
              <w:rPr>
                <w:bCs/>
                <w:sz w:val="16"/>
                <w:szCs w:val="16"/>
              </w:rPr>
              <w:t>831</w:t>
            </w:r>
          </w:p>
        </w:tc>
        <w:tc>
          <w:tcPr>
            <w:tcW w:w="1984" w:type="dxa"/>
            <w:vAlign w:val="center"/>
          </w:tcPr>
          <w:p w:rsidR="003C556C" w:rsidRPr="00F529CE" w:rsidRDefault="003C556C" w:rsidP="003C556C">
            <w:pPr>
              <w:rPr>
                <w:bCs/>
                <w:sz w:val="22"/>
                <w:szCs w:val="22"/>
              </w:rPr>
            </w:pPr>
            <w:r>
              <w:rPr>
                <w:bCs/>
                <w:sz w:val="22"/>
                <w:szCs w:val="22"/>
              </w:rPr>
              <w:t xml:space="preserve">295 </w:t>
            </w:r>
            <w:r w:rsidRPr="009E6B16">
              <w:rPr>
                <w:bCs/>
                <w:sz w:val="22"/>
                <w:szCs w:val="22"/>
              </w:rPr>
              <w:t>Другие экономические санкции</w:t>
            </w:r>
          </w:p>
        </w:tc>
        <w:tc>
          <w:tcPr>
            <w:tcW w:w="1418" w:type="dxa"/>
            <w:vAlign w:val="center"/>
          </w:tcPr>
          <w:p w:rsidR="003C556C" w:rsidRPr="007F2F72" w:rsidRDefault="003C556C" w:rsidP="003C556C">
            <w:pPr>
              <w:ind w:right="-56"/>
              <w:jc w:val="center"/>
              <w:rPr>
                <w:bCs/>
                <w:sz w:val="22"/>
                <w:szCs w:val="22"/>
              </w:rPr>
            </w:pPr>
            <w:r>
              <w:rPr>
                <w:bCs/>
                <w:sz w:val="22"/>
                <w:szCs w:val="22"/>
              </w:rPr>
              <w:t>48500,00</w:t>
            </w:r>
          </w:p>
        </w:tc>
        <w:tc>
          <w:tcPr>
            <w:tcW w:w="1417" w:type="dxa"/>
            <w:vAlign w:val="center"/>
          </w:tcPr>
          <w:p w:rsidR="003C556C" w:rsidRDefault="003C556C" w:rsidP="003C556C">
            <w:pPr>
              <w:ind w:right="-56"/>
              <w:jc w:val="center"/>
              <w:rPr>
                <w:bCs/>
                <w:sz w:val="22"/>
                <w:szCs w:val="22"/>
              </w:rPr>
            </w:pPr>
          </w:p>
        </w:tc>
        <w:tc>
          <w:tcPr>
            <w:tcW w:w="1276" w:type="dxa"/>
            <w:vAlign w:val="center"/>
          </w:tcPr>
          <w:p w:rsidR="003C556C" w:rsidRDefault="003C556C" w:rsidP="003C556C">
            <w:pPr>
              <w:jc w:val="center"/>
              <w:rPr>
                <w:sz w:val="22"/>
                <w:szCs w:val="22"/>
              </w:rPr>
            </w:pPr>
          </w:p>
        </w:tc>
        <w:tc>
          <w:tcPr>
            <w:tcW w:w="1417" w:type="dxa"/>
            <w:vAlign w:val="center"/>
          </w:tcPr>
          <w:p w:rsidR="003C556C" w:rsidRDefault="003C556C" w:rsidP="003C556C">
            <w:pPr>
              <w:jc w:val="center"/>
              <w:rPr>
                <w:sz w:val="22"/>
                <w:szCs w:val="22"/>
              </w:rPr>
            </w:pPr>
          </w:p>
        </w:tc>
      </w:tr>
      <w:tr w:rsidR="003C556C" w:rsidRPr="001F5243" w:rsidTr="003C556C">
        <w:trPr>
          <w:gridAfter w:val="5"/>
          <w:wAfter w:w="8383" w:type="dxa"/>
          <w:trHeight w:val="337"/>
        </w:trPr>
        <w:tc>
          <w:tcPr>
            <w:tcW w:w="568" w:type="dxa"/>
          </w:tcPr>
          <w:p w:rsidR="003C556C" w:rsidRPr="0044115D" w:rsidRDefault="003C556C" w:rsidP="003C556C">
            <w:pPr>
              <w:tabs>
                <w:tab w:val="left" w:pos="0"/>
                <w:tab w:val="left" w:pos="432"/>
              </w:tabs>
              <w:ind w:right="72"/>
              <w:jc w:val="center"/>
              <w:rPr>
                <w:bCs/>
              </w:rPr>
            </w:pPr>
          </w:p>
        </w:tc>
        <w:tc>
          <w:tcPr>
            <w:tcW w:w="709" w:type="dxa"/>
          </w:tcPr>
          <w:p w:rsidR="003C556C" w:rsidRPr="0044115D" w:rsidRDefault="003C556C" w:rsidP="003C556C">
            <w:pPr>
              <w:ind w:right="-108"/>
              <w:jc w:val="center"/>
              <w:rPr>
                <w:bCs/>
              </w:rPr>
            </w:pPr>
          </w:p>
        </w:tc>
        <w:tc>
          <w:tcPr>
            <w:tcW w:w="1134" w:type="dxa"/>
          </w:tcPr>
          <w:p w:rsidR="003C556C" w:rsidRPr="0044115D" w:rsidRDefault="003C556C" w:rsidP="003C556C">
            <w:pPr>
              <w:ind w:left="-108" w:firstLine="108"/>
              <w:jc w:val="center"/>
              <w:rPr>
                <w:bCs/>
              </w:rPr>
            </w:pPr>
          </w:p>
        </w:tc>
        <w:tc>
          <w:tcPr>
            <w:tcW w:w="567" w:type="dxa"/>
          </w:tcPr>
          <w:p w:rsidR="003C556C" w:rsidRPr="0044115D" w:rsidRDefault="003C556C" w:rsidP="003C556C">
            <w:pPr>
              <w:ind w:left="-108" w:right="-180"/>
              <w:jc w:val="center"/>
              <w:rPr>
                <w:bCs/>
              </w:rPr>
            </w:pPr>
          </w:p>
        </w:tc>
        <w:tc>
          <w:tcPr>
            <w:tcW w:w="1984" w:type="dxa"/>
            <w:vAlign w:val="center"/>
          </w:tcPr>
          <w:p w:rsidR="003C556C" w:rsidRPr="001F5243" w:rsidRDefault="003C556C" w:rsidP="003C556C">
            <w:pPr>
              <w:rPr>
                <w:bCs/>
                <w:i/>
              </w:rPr>
            </w:pPr>
            <w:r w:rsidRPr="001F5243">
              <w:rPr>
                <w:bCs/>
                <w:i/>
              </w:rPr>
              <w:t>И Т О Г О</w:t>
            </w:r>
          </w:p>
        </w:tc>
        <w:tc>
          <w:tcPr>
            <w:tcW w:w="1418" w:type="dxa"/>
            <w:vAlign w:val="center"/>
          </w:tcPr>
          <w:p w:rsidR="003C556C" w:rsidRPr="00D12F66" w:rsidRDefault="003C556C" w:rsidP="003C556C">
            <w:pPr>
              <w:ind w:right="-56"/>
              <w:jc w:val="center"/>
              <w:rPr>
                <w:bCs/>
                <w:i/>
                <w:sz w:val="22"/>
                <w:szCs w:val="22"/>
              </w:rPr>
            </w:pPr>
            <w:r>
              <w:rPr>
                <w:bCs/>
                <w:i/>
                <w:sz w:val="22"/>
                <w:szCs w:val="22"/>
              </w:rPr>
              <w:t>1433566,21</w:t>
            </w:r>
          </w:p>
        </w:tc>
        <w:tc>
          <w:tcPr>
            <w:tcW w:w="1417" w:type="dxa"/>
            <w:vAlign w:val="center"/>
          </w:tcPr>
          <w:p w:rsidR="003C556C" w:rsidRPr="00D12F66" w:rsidRDefault="003C556C" w:rsidP="003C556C">
            <w:pPr>
              <w:ind w:right="-56"/>
              <w:jc w:val="center"/>
              <w:rPr>
                <w:bCs/>
                <w:i/>
                <w:sz w:val="22"/>
                <w:szCs w:val="22"/>
              </w:rPr>
            </w:pPr>
            <w:r>
              <w:rPr>
                <w:bCs/>
                <w:i/>
                <w:sz w:val="22"/>
                <w:szCs w:val="22"/>
              </w:rPr>
              <w:t>1430433,00</w:t>
            </w:r>
          </w:p>
        </w:tc>
        <w:tc>
          <w:tcPr>
            <w:tcW w:w="1276" w:type="dxa"/>
            <w:vAlign w:val="center"/>
          </w:tcPr>
          <w:p w:rsidR="003C556C" w:rsidRPr="00D12F66" w:rsidRDefault="003C556C" w:rsidP="003C556C">
            <w:pPr>
              <w:jc w:val="center"/>
              <w:rPr>
                <w:i/>
                <w:sz w:val="22"/>
                <w:szCs w:val="22"/>
              </w:rPr>
            </w:pPr>
            <w:r>
              <w:rPr>
                <w:i/>
                <w:sz w:val="22"/>
                <w:szCs w:val="22"/>
              </w:rPr>
              <w:t>1324433,00</w:t>
            </w:r>
          </w:p>
        </w:tc>
        <w:tc>
          <w:tcPr>
            <w:tcW w:w="1417" w:type="dxa"/>
            <w:vAlign w:val="center"/>
          </w:tcPr>
          <w:p w:rsidR="003C556C" w:rsidRPr="00D12F66" w:rsidRDefault="003C556C" w:rsidP="003C556C">
            <w:pPr>
              <w:jc w:val="center"/>
              <w:rPr>
                <w:i/>
                <w:sz w:val="22"/>
                <w:szCs w:val="22"/>
              </w:rPr>
            </w:pPr>
            <w:r>
              <w:rPr>
                <w:i/>
                <w:sz w:val="22"/>
                <w:szCs w:val="22"/>
              </w:rPr>
              <w:t>1324433,00</w:t>
            </w:r>
          </w:p>
        </w:tc>
      </w:tr>
      <w:tr w:rsidR="003C556C" w:rsidTr="003C556C">
        <w:trPr>
          <w:gridAfter w:val="5"/>
          <w:wAfter w:w="8383" w:type="dxa"/>
        </w:trPr>
        <w:tc>
          <w:tcPr>
            <w:tcW w:w="4962" w:type="dxa"/>
            <w:gridSpan w:val="5"/>
          </w:tcPr>
          <w:p w:rsidR="003C556C" w:rsidRPr="0097067C" w:rsidRDefault="003C556C" w:rsidP="003C556C">
            <w:pPr>
              <w:ind w:right="481"/>
              <w:rPr>
                <w:bCs/>
                <w:i/>
              </w:rPr>
            </w:pPr>
            <w:r w:rsidRPr="00F82F98">
              <w:rPr>
                <w:bCs/>
                <w:i/>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418" w:type="dxa"/>
            <w:vAlign w:val="center"/>
          </w:tcPr>
          <w:p w:rsidR="003C556C" w:rsidRDefault="003C556C" w:rsidP="003C556C">
            <w:pPr>
              <w:widowControl w:val="0"/>
              <w:autoSpaceDE w:val="0"/>
              <w:autoSpaceDN w:val="0"/>
              <w:adjustRightInd w:val="0"/>
              <w:jc w:val="center"/>
              <w:rPr>
                <w:i/>
                <w:sz w:val="22"/>
                <w:szCs w:val="22"/>
              </w:rPr>
            </w:pPr>
            <w:r>
              <w:rPr>
                <w:i/>
                <w:sz w:val="22"/>
                <w:szCs w:val="22"/>
              </w:rPr>
              <w:t>3048834,54</w:t>
            </w:r>
          </w:p>
        </w:tc>
        <w:tc>
          <w:tcPr>
            <w:tcW w:w="1417" w:type="dxa"/>
            <w:vAlign w:val="center"/>
          </w:tcPr>
          <w:p w:rsidR="003C556C" w:rsidRPr="00504F22" w:rsidRDefault="003C556C" w:rsidP="003C556C">
            <w:pPr>
              <w:ind w:right="-56"/>
              <w:jc w:val="center"/>
              <w:rPr>
                <w:bCs/>
                <w:i/>
                <w:sz w:val="22"/>
                <w:szCs w:val="22"/>
              </w:rPr>
            </w:pPr>
            <w:r>
              <w:rPr>
                <w:bCs/>
                <w:i/>
                <w:sz w:val="22"/>
                <w:szCs w:val="22"/>
              </w:rPr>
              <w:t>3443123,82</w:t>
            </w:r>
          </w:p>
        </w:tc>
        <w:tc>
          <w:tcPr>
            <w:tcW w:w="1276" w:type="dxa"/>
            <w:vAlign w:val="center"/>
          </w:tcPr>
          <w:p w:rsidR="003C556C" w:rsidRPr="00504F22" w:rsidRDefault="003C556C" w:rsidP="003C556C">
            <w:pPr>
              <w:jc w:val="center"/>
              <w:rPr>
                <w:i/>
                <w:sz w:val="22"/>
                <w:szCs w:val="22"/>
              </w:rPr>
            </w:pPr>
            <w:r>
              <w:rPr>
                <w:i/>
                <w:sz w:val="22"/>
                <w:szCs w:val="22"/>
              </w:rPr>
              <w:t>3222733,00</w:t>
            </w:r>
          </w:p>
        </w:tc>
        <w:tc>
          <w:tcPr>
            <w:tcW w:w="1417" w:type="dxa"/>
            <w:vAlign w:val="center"/>
          </w:tcPr>
          <w:p w:rsidR="003C556C" w:rsidRPr="00504F22" w:rsidRDefault="003C556C" w:rsidP="003C556C">
            <w:pPr>
              <w:jc w:val="center"/>
              <w:rPr>
                <w:i/>
                <w:sz w:val="22"/>
                <w:szCs w:val="22"/>
              </w:rPr>
            </w:pPr>
            <w:r>
              <w:rPr>
                <w:i/>
                <w:sz w:val="22"/>
                <w:szCs w:val="22"/>
              </w:rPr>
              <w:t>1068532,00</w:t>
            </w:r>
          </w:p>
        </w:tc>
      </w:tr>
      <w:tr w:rsidR="003C556C" w:rsidTr="003C556C">
        <w:trPr>
          <w:gridAfter w:val="5"/>
          <w:wAfter w:w="8383" w:type="dxa"/>
        </w:trPr>
        <w:tc>
          <w:tcPr>
            <w:tcW w:w="4962" w:type="dxa"/>
            <w:gridSpan w:val="5"/>
            <w:vAlign w:val="center"/>
          </w:tcPr>
          <w:p w:rsidR="003C556C" w:rsidRPr="00EB6368" w:rsidRDefault="003C556C" w:rsidP="003C556C">
            <w:pPr>
              <w:jc w:val="both"/>
              <w:rPr>
                <w:sz w:val="22"/>
                <w:szCs w:val="22"/>
              </w:rPr>
            </w:pPr>
            <w:r w:rsidRPr="00EB6368">
              <w:rPr>
                <w:sz w:val="22"/>
                <w:szCs w:val="22"/>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vAlign w:val="center"/>
          </w:tcPr>
          <w:p w:rsidR="003C556C" w:rsidRDefault="003C556C" w:rsidP="003C556C">
            <w:pPr>
              <w:ind w:right="-56"/>
              <w:jc w:val="center"/>
              <w:rPr>
                <w:bCs/>
                <w:sz w:val="22"/>
                <w:szCs w:val="22"/>
              </w:rPr>
            </w:pPr>
            <w:r>
              <w:rPr>
                <w:bCs/>
                <w:sz w:val="22"/>
                <w:szCs w:val="22"/>
              </w:rPr>
              <w:t>1015499,54</w:t>
            </w:r>
          </w:p>
        </w:tc>
        <w:tc>
          <w:tcPr>
            <w:tcW w:w="1417" w:type="dxa"/>
            <w:vAlign w:val="center"/>
          </w:tcPr>
          <w:p w:rsidR="003C556C" w:rsidRPr="005A4946" w:rsidRDefault="003C556C" w:rsidP="003C556C">
            <w:pPr>
              <w:ind w:right="-56"/>
              <w:jc w:val="center"/>
              <w:rPr>
                <w:bCs/>
                <w:sz w:val="22"/>
                <w:szCs w:val="22"/>
              </w:rPr>
            </w:pPr>
            <w:r>
              <w:rPr>
                <w:bCs/>
                <w:sz w:val="22"/>
                <w:szCs w:val="22"/>
              </w:rPr>
              <w:t>1068532,00</w:t>
            </w:r>
          </w:p>
        </w:tc>
        <w:tc>
          <w:tcPr>
            <w:tcW w:w="1276" w:type="dxa"/>
            <w:vAlign w:val="center"/>
          </w:tcPr>
          <w:p w:rsidR="003C556C" w:rsidRDefault="003C556C" w:rsidP="003C556C">
            <w:pPr>
              <w:jc w:val="center"/>
              <w:rPr>
                <w:sz w:val="22"/>
                <w:szCs w:val="22"/>
              </w:rPr>
            </w:pPr>
            <w:r>
              <w:rPr>
                <w:sz w:val="22"/>
                <w:szCs w:val="22"/>
              </w:rPr>
              <w:t>1068532,00</w:t>
            </w:r>
          </w:p>
        </w:tc>
        <w:tc>
          <w:tcPr>
            <w:tcW w:w="1417" w:type="dxa"/>
            <w:vAlign w:val="center"/>
          </w:tcPr>
          <w:p w:rsidR="003C556C" w:rsidRDefault="003C556C" w:rsidP="003C556C">
            <w:pPr>
              <w:jc w:val="center"/>
              <w:rPr>
                <w:sz w:val="22"/>
                <w:szCs w:val="22"/>
              </w:rPr>
            </w:pPr>
            <w:r>
              <w:rPr>
                <w:sz w:val="22"/>
                <w:szCs w:val="22"/>
              </w:rPr>
              <w:t>1068532,00</w:t>
            </w:r>
          </w:p>
        </w:tc>
      </w:tr>
      <w:tr w:rsidR="003C556C" w:rsidRPr="00D12F66" w:rsidTr="003C556C">
        <w:trPr>
          <w:gridAfter w:val="5"/>
          <w:wAfter w:w="8383" w:type="dxa"/>
        </w:trPr>
        <w:tc>
          <w:tcPr>
            <w:tcW w:w="568" w:type="dxa"/>
            <w:vAlign w:val="center"/>
          </w:tcPr>
          <w:p w:rsidR="003C556C" w:rsidRPr="00D12F66" w:rsidRDefault="003C556C" w:rsidP="003C556C">
            <w:pPr>
              <w:ind w:right="72"/>
              <w:jc w:val="center"/>
              <w:rPr>
                <w:bCs/>
                <w:sz w:val="16"/>
                <w:szCs w:val="16"/>
              </w:rPr>
            </w:pPr>
            <w:r w:rsidRPr="00D12F66">
              <w:rPr>
                <w:bCs/>
                <w:sz w:val="16"/>
                <w:szCs w:val="16"/>
              </w:rPr>
              <w:t>054</w:t>
            </w:r>
          </w:p>
        </w:tc>
        <w:tc>
          <w:tcPr>
            <w:tcW w:w="709" w:type="dxa"/>
            <w:vAlign w:val="center"/>
          </w:tcPr>
          <w:p w:rsidR="003C556C" w:rsidRPr="00D12F66" w:rsidRDefault="003C556C" w:rsidP="003C556C">
            <w:pPr>
              <w:ind w:right="72"/>
              <w:jc w:val="center"/>
              <w:rPr>
                <w:bCs/>
                <w:sz w:val="16"/>
                <w:szCs w:val="16"/>
              </w:rPr>
            </w:pPr>
            <w:r w:rsidRPr="00D12F66">
              <w:rPr>
                <w:bCs/>
                <w:sz w:val="16"/>
                <w:szCs w:val="16"/>
              </w:rPr>
              <w:t>0804</w:t>
            </w:r>
          </w:p>
        </w:tc>
        <w:tc>
          <w:tcPr>
            <w:tcW w:w="1134" w:type="dxa"/>
            <w:vAlign w:val="center"/>
          </w:tcPr>
          <w:p w:rsidR="003C556C" w:rsidRPr="00D12F66" w:rsidRDefault="003C556C" w:rsidP="003C556C">
            <w:pPr>
              <w:jc w:val="center"/>
              <w:rPr>
                <w:bCs/>
                <w:sz w:val="16"/>
                <w:szCs w:val="16"/>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3C556C" w:rsidRPr="00504F22" w:rsidRDefault="003C556C" w:rsidP="003C556C">
            <w:pPr>
              <w:ind w:right="-108"/>
              <w:jc w:val="center"/>
              <w:rPr>
                <w:bCs/>
                <w:sz w:val="16"/>
                <w:szCs w:val="16"/>
              </w:rPr>
            </w:pPr>
            <w:r w:rsidRPr="00504F22">
              <w:rPr>
                <w:bCs/>
                <w:sz w:val="16"/>
                <w:szCs w:val="16"/>
              </w:rPr>
              <w:t>111</w:t>
            </w:r>
          </w:p>
        </w:tc>
        <w:tc>
          <w:tcPr>
            <w:tcW w:w="1984" w:type="dxa"/>
          </w:tcPr>
          <w:p w:rsidR="003C556C" w:rsidRPr="00D12F66" w:rsidRDefault="003C556C" w:rsidP="003C556C">
            <w:pPr>
              <w:rPr>
                <w:bCs/>
                <w:sz w:val="22"/>
                <w:szCs w:val="22"/>
              </w:rPr>
            </w:pPr>
            <w:r w:rsidRPr="00D12F66">
              <w:rPr>
                <w:bCs/>
                <w:sz w:val="22"/>
                <w:szCs w:val="22"/>
              </w:rPr>
              <w:t>211 Заработная плата</w:t>
            </w:r>
          </w:p>
        </w:tc>
        <w:tc>
          <w:tcPr>
            <w:tcW w:w="1418" w:type="dxa"/>
            <w:vAlign w:val="center"/>
          </w:tcPr>
          <w:p w:rsidR="003C556C" w:rsidRPr="00D12F66" w:rsidRDefault="003C556C" w:rsidP="003C556C">
            <w:pPr>
              <w:ind w:right="-56"/>
              <w:jc w:val="center"/>
              <w:rPr>
                <w:bCs/>
                <w:sz w:val="22"/>
                <w:szCs w:val="22"/>
              </w:rPr>
            </w:pPr>
            <w:r>
              <w:rPr>
                <w:bCs/>
                <w:sz w:val="22"/>
                <w:szCs w:val="22"/>
              </w:rPr>
              <w:t>779953,54</w:t>
            </w:r>
          </w:p>
        </w:tc>
        <w:tc>
          <w:tcPr>
            <w:tcW w:w="1417" w:type="dxa"/>
            <w:vAlign w:val="center"/>
          </w:tcPr>
          <w:p w:rsidR="003C556C" w:rsidRPr="00D12F66" w:rsidRDefault="003C556C" w:rsidP="003C556C">
            <w:pPr>
              <w:ind w:right="-56"/>
              <w:jc w:val="center"/>
              <w:rPr>
                <w:bCs/>
                <w:sz w:val="22"/>
                <w:szCs w:val="22"/>
              </w:rPr>
            </w:pPr>
            <w:r>
              <w:rPr>
                <w:bCs/>
                <w:sz w:val="22"/>
                <w:szCs w:val="22"/>
              </w:rPr>
              <w:t>818227,00</w:t>
            </w:r>
          </w:p>
        </w:tc>
        <w:tc>
          <w:tcPr>
            <w:tcW w:w="1276" w:type="dxa"/>
            <w:vAlign w:val="center"/>
          </w:tcPr>
          <w:p w:rsidR="003C556C" w:rsidRPr="00D12F66" w:rsidRDefault="003C556C" w:rsidP="003C556C">
            <w:pPr>
              <w:ind w:right="-56"/>
              <w:jc w:val="center"/>
              <w:rPr>
                <w:bCs/>
                <w:sz w:val="22"/>
                <w:szCs w:val="22"/>
              </w:rPr>
            </w:pPr>
            <w:r>
              <w:rPr>
                <w:bCs/>
                <w:sz w:val="22"/>
                <w:szCs w:val="22"/>
              </w:rPr>
              <w:t>820685,00</w:t>
            </w:r>
          </w:p>
        </w:tc>
        <w:tc>
          <w:tcPr>
            <w:tcW w:w="1417" w:type="dxa"/>
            <w:vAlign w:val="center"/>
          </w:tcPr>
          <w:p w:rsidR="003C556C" w:rsidRPr="00D12F66" w:rsidRDefault="003C556C" w:rsidP="003C556C">
            <w:pPr>
              <w:ind w:right="-56"/>
              <w:jc w:val="center"/>
              <w:rPr>
                <w:bCs/>
                <w:sz w:val="22"/>
                <w:szCs w:val="22"/>
              </w:rPr>
            </w:pPr>
            <w:r>
              <w:rPr>
                <w:bCs/>
                <w:sz w:val="22"/>
                <w:szCs w:val="22"/>
              </w:rPr>
              <w:t>820685,00</w:t>
            </w:r>
          </w:p>
        </w:tc>
      </w:tr>
      <w:tr w:rsidR="003C556C" w:rsidRPr="00D12F66" w:rsidTr="003C556C">
        <w:trPr>
          <w:gridAfter w:val="5"/>
          <w:wAfter w:w="8383" w:type="dxa"/>
        </w:trPr>
        <w:tc>
          <w:tcPr>
            <w:tcW w:w="568" w:type="dxa"/>
            <w:vAlign w:val="center"/>
          </w:tcPr>
          <w:p w:rsidR="003C556C" w:rsidRPr="00D12F66" w:rsidRDefault="003C556C" w:rsidP="003C556C">
            <w:pPr>
              <w:ind w:right="72"/>
              <w:jc w:val="center"/>
              <w:rPr>
                <w:bCs/>
                <w:sz w:val="16"/>
                <w:szCs w:val="16"/>
              </w:rPr>
            </w:pPr>
            <w:r w:rsidRPr="00D12F66">
              <w:rPr>
                <w:bCs/>
                <w:sz w:val="16"/>
                <w:szCs w:val="16"/>
              </w:rPr>
              <w:t>054</w:t>
            </w:r>
          </w:p>
        </w:tc>
        <w:tc>
          <w:tcPr>
            <w:tcW w:w="709" w:type="dxa"/>
            <w:vAlign w:val="center"/>
          </w:tcPr>
          <w:p w:rsidR="003C556C" w:rsidRPr="00D12F66" w:rsidRDefault="003C556C" w:rsidP="003C556C">
            <w:pPr>
              <w:ind w:right="72"/>
              <w:jc w:val="center"/>
              <w:rPr>
                <w:bCs/>
                <w:sz w:val="16"/>
                <w:szCs w:val="16"/>
              </w:rPr>
            </w:pPr>
            <w:r w:rsidRPr="00D12F66">
              <w:rPr>
                <w:bCs/>
                <w:sz w:val="16"/>
                <w:szCs w:val="16"/>
              </w:rPr>
              <w:t>0804</w:t>
            </w:r>
          </w:p>
        </w:tc>
        <w:tc>
          <w:tcPr>
            <w:tcW w:w="1134" w:type="dxa"/>
            <w:vAlign w:val="center"/>
          </w:tcPr>
          <w:p w:rsidR="003C556C" w:rsidRPr="00D12F66" w:rsidRDefault="003C556C" w:rsidP="003C556C">
            <w:pPr>
              <w:jc w:val="center"/>
              <w:rPr>
                <w:bCs/>
                <w:sz w:val="16"/>
                <w:szCs w:val="16"/>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3C556C" w:rsidRPr="00504F22" w:rsidRDefault="003C556C" w:rsidP="003C556C">
            <w:pPr>
              <w:ind w:left="-108" w:right="-180"/>
              <w:jc w:val="center"/>
              <w:rPr>
                <w:bCs/>
                <w:sz w:val="16"/>
                <w:szCs w:val="16"/>
              </w:rPr>
            </w:pPr>
            <w:r>
              <w:rPr>
                <w:bCs/>
                <w:sz w:val="16"/>
                <w:szCs w:val="16"/>
              </w:rPr>
              <w:t>111</w:t>
            </w:r>
          </w:p>
        </w:tc>
        <w:tc>
          <w:tcPr>
            <w:tcW w:w="1984" w:type="dxa"/>
          </w:tcPr>
          <w:p w:rsidR="003C556C" w:rsidRPr="00D12F66" w:rsidRDefault="003C556C" w:rsidP="003C556C">
            <w:pPr>
              <w:ind w:right="-95"/>
              <w:rPr>
                <w:bCs/>
                <w:sz w:val="22"/>
                <w:szCs w:val="22"/>
              </w:rPr>
            </w:pPr>
            <w:r>
              <w:rPr>
                <w:bCs/>
                <w:sz w:val="22"/>
                <w:szCs w:val="22"/>
              </w:rPr>
              <w:t xml:space="preserve">266 </w:t>
            </w:r>
            <w:r w:rsidRPr="00F82F98">
              <w:rPr>
                <w:bCs/>
                <w:sz w:val="22"/>
                <w:szCs w:val="22"/>
              </w:rPr>
              <w:t>Социальные пособия и компенсации персоналу в денежной форме</w:t>
            </w:r>
          </w:p>
        </w:tc>
        <w:tc>
          <w:tcPr>
            <w:tcW w:w="1418" w:type="dxa"/>
            <w:vAlign w:val="center"/>
          </w:tcPr>
          <w:p w:rsidR="003C556C" w:rsidRDefault="003C556C" w:rsidP="003C556C">
            <w:pPr>
              <w:ind w:right="-56"/>
              <w:jc w:val="center"/>
              <w:rPr>
                <w:bCs/>
                <w:sz w:val="22"/>
                <w:szCs w:val="22"/>
              </w:rPr>
            </w:pPr>
          </w:p>
        </w:tc>
        <w:tc>
          <w:tcPr>
            <w:tcW w:w="1417" w:type="dxa"/>
            <w:vAlign w:val="center"/>
          </w:tcPr>
          <w:p w:rsidR="003C556C" w:rsidRDefault="003C556C" w:rsidP="003C556C">
            <w:pPr>
              <w:ind w:right="-56"/>
              <w:jc w:val="center"/>
              <w:rPr>
                <w:bCs/>
                <w:sz w:val="22"/>
                <w:szCs w:val="22"/>
              </w:rPr>
            </w:pPr>
            <w:r>
              <w:rPr>
                <w:bCs/>
                <w:sz w:val="22"/>
                <w:szCs w:val="22"/>
              </w:rPr>
              <w:t>3200,52</w:t>
            </w:r>
          </w:p>
        </w:tc>
        <w:tc>
          <w:tcPr>
            <w:tcW w:w="1276" w:type="dxa"/>
            <w:vAlign w:val="center"/>
          </w:tcPr>
          <w:p w:rsidR="003C556C" w:rsidRDefault="003C556C" w:rsidP="003C556C">
            <w:pPr>
              <w:ind w:right="-56"/>
              <w:jc w:val="center"/>
              <w:rPr>
                <w:bCs/>
                <w:sz w:val="22"/>
                <w:szCs w:val="22"/>
              </w:rPr>
            </w:pPr>
          </w:p>
        </w:tc>
        <w:tc>
          <w:tcPr>
            <w:tcW w:w="1417" w:type="dxa"/>
            <w:vAlign w:val="center"/>
          </w:tcPr>
          <w:p w:rsidR="003C556C" w:rsidRDefault="003C556C" w:rsidP="003C556C">
            <w:pPr>
              <w:ind w:right="-56"/>
              <w:jc w:val="center"/>
              <w:rPr>
                <w:bCs/>
                <w:sz w:val="22"/>
                <w:szCs w:val="22"/>
              </w:rPr>
            </w:pPr>
          </w:p>
        </w:tc>
      </w:tr>
      <w:tr w:rsidR="003C556C" w:rsidRPr="00D12F66" w:rsidTr="003C556C">
        <w:trPr>
          <w:gridAfter w:val="5"/>
          <w:wAfter w:w="8383" w:type="dxa"/>
        </w:trPr>
        <w:tc>
          <w:tcPr>
            <w:tcW w:w="568" w:type="dxa"/>
            <w:vAlign w:val="center"/>
          </w:tcPr>
          <w:p w:rsidR="003C556C" w:rsidRPr="00D12F66" w:rsidRDefault="003C556C" w:rsidP="003C556C">
            <w:pPr>
              <w:ind w:right="72"/>
              <w:jc w:val="center"/>
              <w:rPr>
                <w:bCs/>
                <w:sz w:val="16"/>
                <w:szCs w:val="16"/>
              </w:rPr>
            </w:pPr>
            <w:r w:rsidRPr="00D12F66">
              <w:rPr>
                <w:bCs/>
                <w:sz w:val="16"/>
                <w:szCs w:val="16"/>
              </w:rPr>
              <w:t>054</w:t>
            </w:r>
          </w:p>
        </w:tc>
        <w:tc>
          <w:tcPr>
            <w:tcW w:w="709" w:type="dxa"/>
            <w:vAlign w:val="center"/>
          </w:tcPr>
          <w:p w:rsidR="003C556C" w:rsidRPr="00D12F66" w:rsidRDefault="003C556C" w:rsidP="003C556C">
            <w:pPr>
              <w:ind w:right="72"/>
              <w:jc w:val="center"/>
              <w:rPr>
                <w:bCs/>
                <w:sz w:val="16"/>
                <w:szCs w:val="16"/>
              </w:rPr>
            </w:pPr>
            <w:r w:rsidRPr="00D12F66">
              <w:rPr>
                <w:bCs/>
                <w:sz w:val="16"/>
                <w:szCs w:val="16"/>
              </w:rPr>
              <w:t>0804</w:t>
            </w:r>
          </w:p>
        </w:tc>
        <w:tc>
          <w:tcPr>
            <w:tcW w:w="1134" w:type="dxa"/>
            <w:vAlign w:val="center"/>
          </w:tcPr>
          <w:p w:rsidR="003C556C" w:rsidRPr="0044115D" w:rsidRDefault="003C556C" w:rsidP="003C556C">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3C556C" w:rsidRPr="00504F22" w:rsidRDefault="003C556C" w:rsidP="003C556C">
            <w:pPr>
              <w:ind w:left="-108" w:right="-180"/>
              <w:jc w:val="center"/>
              <w:rPr>
                <w:bCs/>
                <w:sz w:val="16"/>
                <w:szCs w:val="16"/>
              </w:rPr>
            </w:pPr>
            <w:r w:rsidRPr="00504F22">
              <w:rPr>
                <w:bCs/>
                <w:sz w:val="16"/>
                <w:szCs w:val="16"/>
              </w:rPr>
              <w:t>119</w:t>
            </w:r>
          </w:p>
        </w:tc>
        <w:tc>
          <w:tcPr>
            <w:tcW w:w="1984" w:type="dxa"/>
          </w:tcPr>
          <w:p w:rsidR="003C556C" w:rsidRPr="00D12F66" w:rsidRDefault="003C556C" w:rsidP="003C556C">
            <w:pPr>
              <w:ind w:right="-95"/>
              <w:rPr>
                <w:bCs/>
                <w:sz w:val="22"/>
                <w:szCs w:val="22"/>
              </w:rPr>
            </w:pPr>
            <w:r w:rsidRPr="00D12F66">
              <w:rPr>
                <w:bCs/>
                <w:sz w:val="22"/>
                <w:szCs w:val="22"/>
              </w:rPr>
              <w:t>213 Начисления на выплаты по оплате труда</w:t>
            </w:r>
          </w:p>
        </w:tc>
        <w:tc>
          <w:tcPr>
            <w:tcW w:w="1418" w:type="dxa"/>
            <w:vAlign w:val="center"/>
          </w:tcPr>
          <w:p w:rsidR="003C556C" w:rsidRPr="00D12F66" w:rsidRDefault="003C556C" w:rsidP="003C556C">
            <w:pPr>
              <w:ind w:right="-56"/>
              <w:jc w:val="center"/>
              <w:rPr>
                <w:bCs/>
                <w:sz w:val="22"/>
                <w:szCs w:val="22"/>
              </w:rPr>
            </w:pPr>
            <w:r>
              <w:rPr>
                <w:bCs/>
                <w:sz w:val="22"/>
                <w:szCs w:val="22"/>
              </w:rPr>
              <w:t>235546,00</w:t>
            </w:r>
          </w:p>
        </w:tc>
        <w:tc>
          <w:tcPr>
            <w:tcW w:w="1417" w:type="dxa"/>
            <w:vAlign w:val="center"/>
          </w:tcPr>
          <w:p w:rsidR="003C556C" w:rsidRPr="00D12F66" w:rsidRDefault="003C556C" w:rsidP="003C556C">
            <w:pPr>
              <w:ind w:right="-56"/>
              <w:jc w:val="center"/>
              <w:rPr>
                <w:bCs/>
                <w:sz w:val="22"/>
                <w:szCs w:val="22"/>
              </w:rPr>
            </w:pPr>
            <w:r>
              <w:rPr>
                <w:bCs/>
                <w:sz w:val="22"/>
                <w:szCs w:val="22"/>
              </w:rPr>
              <w:t>247104,48</w:t>
            </w:r>
          </w:p>
        </w:tc>
        <w:tc>
          <w:tcPr>
            <w:tcW w:w="1276" w:type="dxa"/>
            <w:vAlign w:val="center"/>
          </w:tcPr>
          <w:p w:rsidR="003C556C" w:rsidRPr="00D12F66" w:rsidRDefault="003C556C" w:rsidP="003C556C">
            <w:pPr>
              <w:ind w:right="-56"/>
              <w:jc w:val="center"/>
              <w:rPr>
                <w:bCs/>
                <w:sz w:val="22"/>
                <w:szCs w:val="22"/>
              </w:rPr>
            </w:pPr>
            <w:r>
              <w:rPr>
                <w:bCs/>
                <w:sz w:val="22"/>
                <w:szCs w:val="22"/>
              </w:rPr>
              <w:t>247847,00</w:t>
            </w:r>
          </w:p>
        </w:tc>
        <w:tc>
          <w:tcPr>
            <w:tcW w:w="1417" w:type="dxa"/>
            <w:vAlign w:val="center"/>
          </w:tcPr>
          <w:p w:rsidR="003C556C" w:rsidRPr="00D12F66" w:rsidRDefault="003C556C" w:rsidP="003C556C">
            <w:pPr>
              <w:ind w:right="-56"/>
              <w:jc w:val="center"/>
              <w:rPr>
                <w:bCs/>
                <w:sz w:val="22"/>
                <w:szCs w:val="22"/>
              </w:rPr>
            </w:pPr>
            <w:r>
              <w:rPr>
                <w:bCs/>
                <w:sz w:val="22"/>
                <w:szCs w:val="22"/>
              </w:rPr>
              <w:t>247847,00</w:t>
            </w:r>
          </w:p>
        </w:tc>
      </w:tr>
      <w:tr w:rsidR="003C556C" w:rsidTr="003C556C">
        <w:trPr>
          <w:gridAfter w:val="5"/>
          <w:wAfter w:w="8383" w:type="dxa"/>
        </w:trPr>
        <w:tc>
          <w:tcPr>
            <w:tcW w:w="4962" w:type="dxa"/>
            <w:gridSpan w:val="5"/>
            <w:vAlign w:val="center"/>
          </w:tcPr>
          <w:p w:rsidR="003C556C" w:rsidRPr="005A4946" w:rsidRDefault="003C556C" w:rsidP="003C556C">
            <w:pPr>
              <w:rPr>
                <w:bCs/>
                <w:sz w:val="22"/>
                <w:szCs w:val="22"/>
              </w:rPr>
            </w:pPr>
            <w:r w:rsidRPr="00EB6368">
              <w:rPr>
                <w:sz w:val="22"/>
                <w:szCs w:val="22"/>
              </w:rPr>
              <w:t xml:space="preserve">Обеспечение деятельности МКУ "Центр обслуживания учреждений культуры Комсомольского муниципального района Ивановской области" </w:t>
            </w:r>
            <w:r w:rsidRPr="005A4946">
              <w:rPr>
                <w:bCs/>
                <w:sz w:val="22"/>
                <w:szCs w:val="22"/>
              </w:rPr>
              <w:t>(Закупка товаров, работ и услуг для государственных (муниципальных) нужд)</w:t>
            </w:r>
          </w:p>
        </w:tc>
        <w:tc>
          <w:tcPr>
            <w:tcW w:w="1418" w:type="dxa"/>
            <w:vAlign w:val="center"/>
          </w:tcPr>
          <w:p w:rsidR="003C556C" w:rsidRDefault="003C556C" w:rsidP="003C556C">
            <w:pPr>
              <w:ind w:right="-56"/>
              <w:jc w:val="center"/>
              <w:rPr>
                <w:bCs/>
                <w:sz w:val="22"/>
                <w:szCs w:val="22"/>
              </w:rPr>
            </w:pPr>
            <w:r>
              <w:rPr>
                <w:bCs/>
                <w:sz w:val="22"/>
                <w:szCs w:val="22"/>
              </w:rPr>
              <w:t>144578,00</w:t>
            </w:r>
          </w:p>
        </w:tc>
        <w:tc>
          <w:tcPr>
            <w:tcW w:w="1417" w:type="dxa"/>
            <w:vAlign w:val="center"/>
          </w:tcPr>
          <w:p w:rsidR="003C556C" w:rsidRDefault="003C556C" w:rsidP="003C556C">
            <w:pPr>
              <w:ind w:right="-56"/>
              <w:jc w:val="center"/>
              <w:rPr>
                <w:bCs/>
                <w:sz w:val="22"/>
                <w:szCs w:val="22"/>
              </w:rPr>
            </w:pPr>
            <w:r>
              <w:rPr>
                <w:bCs/>
                <w:sz w:val="22"/>
                <w:szCs w:val="22"/>
              </w:rPr>
              <w:t>220390,82</w:t>
            </w:r>
          </w:p>
        </w:tc>
        <w:tc>
          <w:tcPr>
            <w:tcW w:w="1276" w:type="dxa"/>
            <w:vAlign w:val="center"/>
          </w:tcPr>
          <w:p w:rsidR="003C556C" w:rsidRDefault="003C556C" w:rsidP="003C556C">
            <w:pPr>
              <w:jc w:val="center"/>
              <w:rPr>
                <w:sz w:val="22"/>
                <w:szCs w:val="22"/>
              </w:rPr>
            </w:pPr>
            <w:r>
              <w:rPr>
                <w:sz w:val="22"/>
                <w:szCs w:val="22"/>
              </w:rPr>
              <w:t>0,0</w:t>
            </w:r>
          </w:p>
        </w:tc>
        <w:tc>
          <w:tcPr>
            <w:tcW w:w="1417" w:type="dxa"/>
            <w:vAlign w:val="center"/>
          </w:tcPr>
          <w:p w:rsidR="003C556C" w:rsidRDefault="003C556C" w:rsidP="003C556C">
            <w:pPr>
              <w:jc w:val="center"/>
              <w:rPr>
                <w:sz w:val="22"/>
                <w:szCs w:val="22"/>
              </w:rPr>
            </w:pPr>
            <w:r>
              <w:rPr>
                <w:sz w:val="22"/>
                <w:szCs w:val="22"/>
              </w:rPr>
              <w:t>0,0</w:t>
            </w:r>
          </w:p>
        </w:tc>
      </w:tr>
      <w:tr w:rsidR="003C556C" w:rsidRPr="00D12F66" w:rsidTr="003C556C">
        <w:trPr>
          <w:gridAfter w:val="5"/>
          <w:wAfter w:w="8383" w:type="dxa"/>
        </w:trPr>
        <w:tc>
          <w:tcPr>
            <w:tcW w:w="568" w:type="dxa"/>
            <w:vAlign w:val="center"/>
          </w:tcPr>
          <w:p w:rsidR="003C556C" w:rsidRPr="00D12F66" w:rsidRDefault="003C556C" w:rsidP="003C556C">
            <w:pPr>
              <w:ind w:right="72"/>
              <w:jc w:val="center"/>
              <w:rPr>
                <w:bCs/>
                <w:sz w:val="16"/>
                <w:szCs w:val="16"/>
              </w:rPr>
            </w:pPr>
            <w:r w:rsidRPr="00D12F66">
              <w:rPr>
                <w:bCs/>
                <w:sz w:val="16"/>
                <w:szCs w:val="16"/>
              </w:rPr>
              <w:t>054</w:t>
            </w:r>
          </w:p>
        </w:tc>
        <w:tc>
          <w:tcPr>
            <w:tcW w:w="709" w:type="dxa"/>
            <w:vAlign w:val="center"/>
          </w:tcPr>
          <w:p w:rsidR="003C556C" w:rsidRPr="00D12F66" w:rsidRDefault="003C556C" w:rsidP="003C556C">
            <w:pPr>
              <w:ind w:right="72"/>
              <w:jc w:val="center"/>
              <w:rPr>
                <w:bCs/>
                <w:sz w:val="16"/>
                <w:szCs w:val="16"/>
              </w:rPr>
            </w:pPr>
            <w:r w:rsidRPr="00D12F66">
              <w:rPr>
                <w:bCs/>
                <w:sz w:val="16"/>
                <w:szCs w:val="16"/>
              </w:rPr>
              <w:t>0804</w:t>
            </w:r>
          </w:p>
        </w:tc>
        <w:tc>
          <w:tcPr>
            <w:tcW w:w="1134" w:type="dxa"/>
            <w:vAlign w:val="center"/>
          </w:tcPr>
          <w:p w:rsidR="003C556C" w:rsidRPr="0044115D" w:rsidRDefault="003C556C" w:rsidP="003C556C">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3C556C" w:rsidRPr="00504F22" w:rsidRDefault="003C556C" w:rsidP="003C556C">
            <w:pPr>
              <w:ind w:left="-108" w:right="-180"/>
              <w:jc w:val="center"/>
              <w:rPr>
                <w:bCs/>
                <w:sz w:val="16"/>
                <w:szCs w:val="16"/>
              </w:rPr>
            </w:pPr>
            <w:r>
              <w:rPr>
                <w:bCs/>
                <w:sz w:val="16"/>
                <w:szCs w:val="16"/>
              </w:rPr>
              <w:t>244</w:t>
            </w:r>
          </w:p>
        </w:tc>
        <w:tc>
          <w:tcPr>
            <w:tcW w:w="1984" w:type="dxa"/>
          </w:tcPr>
          <w:p w:rsidR="003C556C" w:rsidRPr="00D12F66" w:rsidRDefault="003C556C" w:rsidP="003C556C">
            <w:pPr>
              <w:rPr>
                <w:bCs/>
                <w:sz w:val="22"/>
                <w:szCs w:val="22"/>
              </w:rPr>
            </w:pPr>
            <w:r w:rsidRPr="00D12F66">
              <w:rPr>
                <w:bCs/>
                <w:sz w:val="22"/>
                <w:szCs w:val="22"/>
              </w:rPr>
              <w:t>221 Услуги связи</w:t>
            </w:r>
          </w:p>
        </w:tc>
        <w:tc>
          <w:tcPr>
            <w:tcW w:w="1418" w:type="dxa"/>
            <w:vAlign w:val="center"/>
          </w:tcPr>
          <w:p w:rsidR="003C556C" w:rsidRPr="00D12F66" w:rsidRDefault="003C556C" w:rsidP="003C556C">
            <w:pPr>
              <w:ind w:right="-56"/>
              <w:jc w:val="center"/>
              <w:rPr>
                <w:bCs/>
                <w:sz w:val="22"/>
                <w:szCs w:val="22"/>
              </w:rPr>
            </w:pPr>
            <w:r>
              <w:rPr>
                <w:bCs/>
                <w:sz w:val="22"/>
                <w:szCs w:val="22"/>
              </w:rPr>
              <w:t>39316,35</w:t>
            </w:r>
          </w:p>
        </w:tc>
        <w:tc>
          <w:tcPr>
            <w:tcW w:w="1417" w:type="dxa"/>
            <w:vAlign w:val="center"/>
          </w:tcPr>
          <w:p w:rsidR="003C556C" w:rsidRPr="00D12F66" w:rsidRDefault="003C556C" w:rsidP="003C556C">
            <w:pPr>
              <w:ind w:right="-56"/>
              <w:jc w:val="center"/>
              <w:rPr>
                <w:bCs/>
                <w:sz w:val="22"/>
                <w:szCs w:val="22"/>
              </w:rPr>
            </w:pPr>
            <w:r>
              <w:rPr>
                <w:bCs/>
                <w:sz w:val="22"/>
                <w:szCs w:val="22"/>
              </w:rPr>
              <w:t>41764,00</w:t>
            </w:r>
          </w:p>
        </w:tc>
        <w:tc>
          <w:tcPr>
            <w:tcW w:w="1276" w:type="dxa"/>
            <w:vAlign w:val="center"/>
          </w:tcPr>
          <w:p w:rsidR="003C556C" w:rsidRPr="00D12F66" w:rsidRDefault="003C556C" w:rsidP="003C556C">
            <w:pPr>
              <w:jc w:val="center"/>
              <w:rPr>
                <w:sz w:val="22"/>
                <w:szCs w:val="22"/>
              </w:rPr>
            </w:pPr>
          </w:p>
        </w:tc>
        <w:tc>
          <w:tcPr>
            <w:tcW w:w="1417" w:type="dxa"/>
            <w:vAlign w:val="center"/>
          </w:tcPr>
          <w:p w:rsidR="003C556C" w:rsidRPr="00D12F66" w:rsidRDefault="003C556C" w:rsidP="003C556C">
            <w:pPr>
              <w:jc w:val="center"/>
              <w:rPr>
                <w:sz w:val="22"/>
                <w:szCs w:val="22"/>
              </w:rPr>
            </w:pPr>
          </w:p>
        </w:tc>
      </w:tr>
      <w:tr w:rsidR="003C556C" w:rsidRPr="00D12F66" w:rsidTr="003C556C">
        <w:trPr>
          <w:gridAfter w:val="5"/>
          <w:wAfter w:w="8383" w:type="dxa"/>
        </w:trPr>
        <w:tc>
          <w:tcPr>
            <w:tcW w:w="568" w:type="dxa"/>
            <w:vAlign w:val="center"/>
          </w:tcPr>
          <w:p w:rsidR="003C556C" w:rsidRPr="00D12F66" w:rsidRDefault="003C556C" w:rsidP="003C556C">
            <w:pPr>
              <w:ind w:right="72"/>
              <w:jc w:val="center"/>
              <w:rPr>
                <w:bCs/>
                <w:sz w:val="16"/>
                <w:szCs w:val="16"/>
              </w:rPr>
            </w:pPr>
            <w:r w:rsidRPr="00D12F66">
              <w:rPr>
                <w:bCs/>
                <w:sz w:val="16"/>
                <w:szCs w:val="16"/>
              </w:rPr>
              <w:t>054</w:t>
            </w:r>
          </w:p>
        </w:tc>
        <w:tc>
          <w:tcPr>
            <w:tcW w:w="709" w:type="dxa"/>
            <w:vAlign w:val="center"/>
          </w:tcPr>
          <w:p w:rsidR="003C556C" w:rsidRPr="00D12F66" w:rsidRDefault="003C556C" w:rsidP="003C556C">
            <w:pPr>
              <w:ind w:right="72"/>
              <w:jc w:val="center"/>
              <w:rPr>
                <w:bCs/>
                <w:sz w:val="16"/>
                <w:szCs w:val="16"/>
              </w:rPr>
            </w:pPr>
            <w:r w:rsidRPr="00D12F66">
              <w:rPr>
                <w:bCs/>
                <w:sz w:val="16"/>
                <w:szCs w:val="16"/>
              </w:rPr>
              <w:t>0804</w:t>
            </w:r>
          </w:p>
        </w:tc>
        <w:tc>
          <w:tcPr>
            <w:tcW w:w="1134" w:type="dxa"/>
            <w:vAlign w:val="center"/>
          </w:tcPr>
          <w:p w:rsidR="003C556C" w:rsidRPr="0044115D" w:rsidRDefault="003C556C" w:rsidP="003C556C">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3C556C" w:rsidRPr="00504F22" w:rsidRDefault="003C556C" w:rsidP="003C556C">
            <w:pPr>
              <w:ind w:left="-108" w:right="-180"/>
              <w:jc w:val="center"/>
              <w:rPr>
                <w:bCs/>
                <w:sz w:val="16"/>
                <w:szCs w:val="16"/>
              </w:rPr>
            </w:pPr>
            <w:r>
              <w:rPr>
                <w:bCs/>
                <w:sz w:val="16"/>
                <w:szCs w:val="16"/>
              </w:rPr>
              <w:t>244</w:t>
            </w:r>
          </w:p>
        </w:tc>
        <w:tc>
          <w:tcPr>
            <w:tcW w:w="1984" w:type="dxa"/>
          </w:tcPr>
          <w:p w:rsidR="003C556C" w:rsidRPr="00D12F66" w:rsidRDefault="003C556C" w:rsidP="003C556C">
            <w:pPr>
              <w:rPr>
                <w:bCs/>
                <w:sz w:val="22"/>
                <w:szCs w:val="22"/>
              </w:rPr>
            </w:pPr>
            <w:r>
              <w:rPr>
                <w:bCs/>
                <w:sz w:val="22"/>
                <w:szCs w:val="22"/>
              </w:rPr>
              <w:t xml:space="preserve">226 </w:t>
            </w:r>
            <w:r w:rsidRPr="00D12F66">
              <w:rPr>
                <w:bCs/>
                <w:sz w:val="22"/>
                <w:szCs w:val="22"/>
              </w:rPr>
              <w:t>Прочие работы, услуги</w:t>
            </w:r>
          </w:p>
        </w:tc>
        <w:tc>
          <w:tcPr>
            <w:tcW w:w="1418" w:type="dxa"/>
            <w:vAlign w:val="center"/>
          </w:tcPr>
          <w:p w:rsidR="003C556C" w:rsidRPr="00D12F66" w:rsidRDefault="003C556C" w:rsidP="003C556C">
            <w:pPr>
              <w:ind w:right="-56"/>
              <w:jc w:val="center"/>
              <w:rPr>
                <w:bCs/>
                <w:sz w:val="22"/>
                <w:szCs w:val="22"/>
              </w:rPr>
            </w:pPr>
            <w:r>
              <w:rPr>
                <w:bCs/>
                <w:sz w:val="22"/>
                <w:szCs w:val="22"/>
              </w:rPr>
              <w:t>67316,00</w:t>
            </w:r>
          </w:p>
        </w:tc>
        <w:tc>
          <w:tcPr>
            <w:tcW w:w="1417" w:type="dxa"/>
            <w:vAlign w:val="center"/>
          </w:tcPr>
          <w:p w:rsidR="003C556C" w:rsidRPr="00D12F66" w:rsidRDefault="003C556C" w:rsidP="003C556C">
            <w:pPr>
              <w:ind w:right="-56"/>
              <w:jc w:val="center"/>
              <w:rPr>
                <w:bCs/>
                <w:sz w:val="22"/>
                <w:szCs w:val="22"/>
              </w:rPr>
            </w:pPr>
            <w:r>
              <w:rPr>
                <w:bCs/>
                <w:sz w:val="22"/>
                <w:szCs w:val="22"/>
              </w:rPr>
              <w:t>111516,00</w:t>
            </w:r>
          </w:p>
        </w:tc>
        <w:tc>
          <w:tcPr>
            <w:tcW w:w="1276" w:type="dxa"/>
            <w:vAlign w:val="center"/>
          </w:tcPr>
          <w:p w:rsidR="003C556C" w:rsidRPr="00D12F66" w:rsidRDefault="003C556C" w:rsidP="003C556C">
            <w:pPr>
              <w:jc w:val="center"/>
              <w:rPr>
                <w:sz w:val="22"/>
                <w:szCs w:val="22"/>
              </w:rPr>
            </w:pPr>
          </w:p>
        </w:tc>
        <w:tc>
          <w:tcPr>
            <w:tcW w:w="1417" w:type="dxa"/>
            <w:vAlign w:val="center"/>
          </w:tcPr>
          <w:p w:rsidR="003C556C" w:rsidRPr="00D12F66" w:rsidRDefault="003C556C" w:rsidP="003C556C">
            <w:pPr>
              <w:jc w:val="center"/>
              <w:rPr>
                <w:sz w:val="22"/>
                <w:szCs w:val="22"/>
              </w:rPr>
            </w:pPr>
          </w:p>
        </w:tc>
      </w:tr>
      <w:tr w:rsidR="003C556C" w:rsidRPr="005100B2" w:rsidTr="003C556C">
        <w:trPr>
          <w:gridAfter w:val="5"/>
          <w:wAfter w:w="8383" w:type="dxa"/>
        </w:trPr>
        <w:tc>
          <w:tcPr>
            <w:tcW w:w="568" w:type="dxa"/>
            <w:vAlign w:val="center"/>
          </w:tcPr>
          <w:p w:rsidR="003C556C" w:rsidRPr="00D12F66" w:rsidRDefault="003C556C" w:rsidP="003C556C">
            <w:pPr>
              <w:ind w:right="72"/>
              <w:jc w:val="center"/>
              <w:rPr>
                <w:bCs/>
                <w:sz w:val="16"/>
                <w:szCs w:val="16"/>
              </w:rPr>
            </w:pPr>
            <w:r w:rsidRPr="00D12F66">
              <w:rPr>
                <w:bCs/>
                <w:sz w:val="16"/>
                <w:szCs w:val="16"/>
              </w:rPr>
              <w:t>054</w:t>
            </w:r>
          </w:p>
        </w:tc>
        <w:tc>
          <w:tcPr>
            <w:tcW w:w="709" w:type="dxa"/>
            <w:vAlign w:val="center"/>
          </w:tcPr>
          <w:p w:rsidR="003C556C" w:rsidRPr="00D12F66" w:rsidRDefault="003C556C" w:rsidP="003C556C">
            <w:pPr>
              <w:ind w:right="72"/>
              <w:jc w:val="center"/>
              <w:rPr>
                <w:bCs/>
                <w:sz w:val="16"/>
                <w:szCs w:val="16"/>
              </w:rPr>
            </w:pPr>
            <w:r w:rsidRPr="00D12F66">
              <w:rPr>
                <w:bCs/>
                <w:sz w:val="16"/>
                <w:szCs w:val="16"/>
              </w:rPr>
              <w:t>0804</w:t>
            </w:r>
          </w:p>
        </w:tc>
        <w:tc>
          <w:tcPr>
            <w:tcW w:w="1134" w:type="dxa"/>
            <w:vAlign w:val="center"/>
          </w:tcPr>
          <w:p w:rsidR="003C556C" w:rsidRPr="0044115D" w:rsidRDefault="003C556C" w:rsidP="003C556C">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3C556C" w:rsidRPr="00504F22" w:rsidRDefault="003C556C" w:rsidP="003C556C">
            <w:pPr>
              <w:ind w:left="-108" w:right="-180"/>
              <w:jc w:val="center"/>
              <w:rPr>
                <w:bCs/>
                <w:sz w:val="16"/>
                <w:szCs w:val="16"/>
              </w:rPr>
            </w:pPr>
            <w:r>
              <w:rPr>
                <w:bCs/>
                <w:sz w:val="16"/>
                <w:szCs w:val="16"/>
              </w:rPr>
              <w:t>244</w:t>
            </w:r>
          </w:p>
        </w:tc>
        <w:tc>
          <w:tcPr>
            <w:tcW w:w="1984" w:type="dxa"/>
          </w:tcPr>
          <w:p w:rsidR="003C556C" w:rsidRDefault="003C556C" w:rsidP="003C556C">
            <w:pPr>
              <w:rPr>
                <w:bCs/>
                <w:sz w:val="22"/>
                <w:szCs w:val="22"/>
              </w:rPr>
            </w:pPr>
            <w:r>
              <w:rPr>
                <w:bCs/>
                <w:sz w:val="22"/>
                <w:szCs w:val="22"/>
              </w:rPr>
              <w:t>310 Увеличение стоимости основных средств</w:t>
            </w:r>
          </w:p>
        </w:tc>
        <w:tc>
          <w:tcPr>
            <w:tcW w:w="1418" w:type="dxa"/>
            <w:vAlign w:val="center"/>
          </w:tcPr>
          <w:p w:rsidR="003C556C" w:rsidRDefault="003C556C" w:rsidP="003C556C">
            <w:pPr>
              <w:ind w:right="72"/>
              <w:jc w:val="center"/>
              <w:rPr>
                <w:bCs/>
                <w:sz w:val="22"/>
                <w:szCs w:val="22"/>
              </w:rPr>
            </w:pPr>
          </w:p>
        </w:tc>
        <w:tc>
          <w:tcPr>
            <w:tcW w:w="1417" w:type="dxa"/>
            <w:vAlign w:val="center"/>
          </w:tcPr>
          <w:p w:rsidR="003C556C" w:rsidRPr="005100B2" w:rsidRDefault="003C556C" w:rsidP="003C556C">
            <w:pPr>
              <w:ind w:right="72"/>
              <w:jc w:val="center"/>
              <w:rPr>
                <w:bCs/>
                <w:sz w:val="22"/>
                <w:szCs w:val="22"/>
              </w:rPr>
            </w:pPr>
            <w:r>
              <w:rPr>
                <w:bCs/>
                <w:sz w:val="22"/>
                <w:szCs w:val="22"/>
              </w:rPr>
              <w:t>20000,00</w:t>
            </w:r>
          </w:p>
        </w:tc>
        <w:tc>
          <w:tcPr>
            <w:tcW w:w="1276" w:type="dxa"/>
            <w:vAlign w:val="center"/>
          </w:tcPr>
          <w:p w:rsidR="003C556C" w:rsidRPr="005100B2" w:rsidRDefault="003C556C" w:rsidP="003C556C">
            <w:pPr>
              <w:ind w:left="-108" w:firstLine="108"/>
              <w:jc w:val="center"/>
              <w:rPr>
                <w:bCs/>
                <w:sz w:val="22"/>
                <w:szCs w:val="22"/>
              </w:rPr>
            </w:pPr>
          </w:p>
        </w:tc>
        <w:tc>
          <w:tcPr>
            <w:tcW w:w="1417" w:type="dxa"/>
            <w:vAlign w:val="center"/>
          </w:tcPr>
          <w:p w:rsidR="003C556C" w:rsidRPr="005100B2" w:rsidRDefault="003C556C" w:rsidP="003C556C">
            <w:pPr>
              <w:ind w:left="-108" w:right="-180"/>
              <w:jc w:val="center"/>
              <w:rPr>
                <w:bCs/>
                <w:sz w:val="22"/>
                <w:szCs w:val="22"/>
              </w:rPr>
            </w:pPr>
          </w:p>
        </w:tc>
      </w:tr>
      <w:tr w:rsidR="003C556C" w:rsidRPr="005100B2" w:rsidTr="003C556C">
        <w:trPr>
          <w:gridAfter w:val="5"/>
          <w:wAfter w:w="8383" w:type="dxa"/>
        </w:trPr>
        <w:tc>
          <w:tcPr>
            <w:tcW w:w="568" w:type="dxa"/>
            <w:vAlign w:val="center"/>
          </w:tcPr>
          <w:p w:rsidR="003C556C" w:rsidRPr="00D12F66" w:rsidRDefault="003C556C" w:rsidP="003C556C">
            <w:pPr>
              <w:ind w:right="72"/>
              <w:jc w:val="center"/>
              <w:rPr>
                <w:bCs/>
                <w:sz w:val="16"/>
                <w:szCs w:val="16"/>
              </w:rPr>
            </w:pPr>
            <w:r w:rsidRPr="00D12F66">
              <w:rPr>
                <w:bCs/>
                <w:sz w:val="16"/>
                <w:szCs w:val="16"/>
              </w:rPr>
              <w:t>054</w:t>
            </w:r>
          </w:p>
        </w:tc>
        <w:tc>
          <w:tcPr>
            <w:tcW w:w="709" w:type="dxa"/>
            <w:vAlign w:val="center"/>
          </w:tcPr>
          <w:p w:rsidR="003C556C" w:rsidRPr="00D12F66" w:rsidRDefault="003C556C" w:rsidP="003C556C">
            <w:pPr>
              <w:ind w:right="72"/>
              <w:jc w:val="center"/>
              <w:rPr>
                <w:bCs/>
                <w:sz w:val="16"/>
                <w:szCs w:val="16"/>
              </w:rPr>
            </w:pPr>
            <w:r w:rsidRPr="00D12F66">
              <w:rPr>
                <w:bCs/>
                <w:sz w:val="16"/>
                <w:szCs w:val="16"/>
              </w:rPr>
              <w:t>0804</w:t>
            </w:r>
          </w:p>
        </w:tc>
        <w:tc>
          <w:tcPr>
            <w:tcW w:w="1134" w:type="dxa"/>
            <w:vAlign w:val="center"/>
          </w:tcPr>
          <w:p w:rsidR="003C556C" w:rsidRPr="0044115D" w:rsidRDefault="003C556C" w:rsidP="003C556C">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3C556C" w:rsidRPr="00504F22" w:rsidRDefault="003C556C" w:rsidP="003C556C">
            <w:pPr>
              <w:ind w:left="-108" w:right="-180"/>
              <w:jc w:val="center"/>
              <w:rPr>
                <w:bCs/>
                <w:sz w:val="16"/>
                <w:szCs w:val="16"/>
              </w:rPr>
            </w:pPr>
            <w:r>
              <w:rPr>
                <w:bCs/>
                <w:sz w:val="16"/>
                <w:szCs w:val="16"/>
              </w:rPr>
              <w:t>244</w:t>
            </w:r>
          </w:p>
        </w:tc>
        <w:tc>
          <w:tcPr>
            <w:tcW w:w="1984" w:type="dxa"/>
          </w:tcPr>
          <w:p w:rsidR="003C556C" w:rsidRPr="00D12F66" w:rsidRDefault="003C556C" w:rsidP="003C556C">
            <w:pPr>
              <w:rPr>
                <w:bCs/>
                <w:sz w:val="22"/>
                <w:szCs w:val="22"/>
              </w:rPr>
            </w:pPr>
            <w:r>
              <w:rPr>
                <w:bCs/>
                <w:sz w:val="22"/>
                <w:szCs w:val="22"/>
              </w:rPr>
              <w:t>346 Увеличение стоимости прочих оборотных запасов(материалов)</w:t>
            </w:r>
          </w:p>
        </w:tc>
        <w:tc>
          <w:tcPr>
            <w:tcW w:w="1418" w:type="dxa"/>
            <w:vAlign w:val="center"/>
          </w:tcPr>
          <w:p w:rsidR="003C556C" w:rsidRPr="00E934A3" w:rsidRDefault="003C556C" w:rsidP="003C556C">
            <w:pPr>
              <w:ind w:right="72"/>
              <w:jc w:val="center"/>
              <w:rPr>
                <w:bCs/>
                <w:sz w:val="22"/>
                <w:szCs w:val="22"/>
              </w:rPr>
            </w:pPr>
            <w:r>
              <w:rPr>
                <w:bCs/>
                <w:sz w:val="22"/>
                <w:szCs w:val="22"/>
              </w:rPr>
              <w:t>37945,65</w:t>
            </w:r>
          </w:p>
        </w:tc>
        <w:tc>
          <w:tcPr>
            <w:tcW w:w="1417" w:type="dxa"/>
            <w:vAlign w:val="center"/>
          </w:tcPr>
          <w:p w:rsidR="003C556C" w:rsidRPr="005100B2" w:rsidRDefault="003C556C" w:rsidP="003C556C">
            <w:pPr>
              <w:ind w:right="72"/>
              <w:jc w:val="center"/>
              <w:rPr>
                <w:bCs/>
                <w:sz w:val="22"/>
                <w:szCs w:val="22"/>
              </w:rPr>
            </w:pPr>
            <w:r>
              <w:rPr>
                <w:bCs/>
                <w:sz w:val="22"/>
                <w:szCs w:val="22"/>
              </w:rPr>
              <w:t>47110,82</w:t>
            </w:r>
          </w:p>
        </w:tc>
        <w:tc>
          <w:tcPr>
            <w:tcW w:w="1276" w:type="dxa"/>
            <w:vAlign w:val="center"/>
          </w:tcPr>
          <w:p w:rsidR="003C556C" w:rsidRPr="005100B2" w:rsidRDefault="003C556C" w:rsidP="003C556C">
            <w:pPr>
              <w:ind w:left="-108" w:firstLine="108"/>
              <w:jc w:val="center"/>
              <w:rPr>
                <w:bCs/>
                <w:sz w:val="22"/>
                <w:szCs w:val="22"/>
              </w:rPr>
            </w:pPr>
          </w:p>
        </w:tc>
        <w:tc>
          <w:tcPr>
            <w:tcW w:w="1417" w:type="dxa"/>
            <w:vAlign w:val="center"/>
          </w:tcPr>
          <w:p w:rsidR="003C556C" w:rsidRPr="005100B2" w:rsidRDefault="003C556C" w:rsidP="003C556C">
            <w:pPr>
              <w:ind w:left="-108" w:right="-180"/>
              <w:jc w:val="center"/>
              <w:rPr>
                <w:bCs/>
                <w:sz w:val="22"/>
                <w:szCs w:val="22"/>
              </w:rPr>
            </w:pPr>
          </w:p>
        </w:tc>
      </w:tr>
      <w:tr w:rsidR="003C556C" w:rsidRPr="00504F22" w:rsidTr="003C556C">
        <w:trPr>
          <w:gridAfter w:val="5"/>
          <w:wAfter w:w="8383" w:type="dxa"/>
        </w:trPr>
        <w:tc>
          <w:tcPr>
            <w:tcW w:w="4962" w:type="dxa"/>
            <w:gridSpan w:val="5"/>
            <w:vAlign w:val="center"/>
          </w:tcPr>
          <w:p w:rsidR="003C556C" w:rsidRPr="00EB6368" w:rsidRDefault="003C556C" w:rsidP="003C556C">
            <w:pPr>
              <w:jc w:val="both"/>
              <w:rPr>
                <w:sz w:val="22"/>
                <w:szCs w:val="22"/>
              </w:rPr>
            </w:pPr>
            <w:r w:rsidRPr="00EB6368">
              <w:rPr>
                <w:sz w:val="22"/>
                <w:szCs w:val="22"/>
              </w:rPr>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p>
        </w:tc>
        <w:tc>
          <w:tcPr>
            <w:tcW w:w="1418" w:type="dxa"/>
            <w:vAlign w:val="center"/>
          </w:tcPr>
          <w:p w:rsidR="003C556C" w:rsidRPr="00974EC1" w:rsidRDefault="003C556C" w:rsidP="003C556C">
            <w:pPr>
              <w:ind w:right="-56"/>
              <w:jc w:val="center"/>
              <w:rPr>
                <w:bCs/>
                <w:sz w:val="22"/>
                <w:szCs w:val="22"/>
              </w:rPr>
            </w:pPr>
            <w:r w:rsidRPr="00974EC1">
              <w:rPr>
                <w:bCs/>
                <w:sz w:val="22"/>
                <w:szCs w:val="22"/>
              </w:rPr>
              <w:t>50000,00</w:t>
            </w:r>
          </w:p>
        </w:tc>
        <w:tc>
          <w:tcPr>
            <w:tcW w:w="1417" w:type="dxa"/>
            <w:vAlign w:val="center"/>
          </w:tcPr>
          <w:p w:rsidR="003C556C" w:rsidRPr="00EB6368" w:rsidRDefault="003C556C" w:rsidP="003C556C">
            <w:pPr>
              <w:ind w:right="-56"/>
              <w:jc w:val="center"/>
              <w:rPr>
                <w:bCs/>
                <w:sz w:val="22"/>
                <w:szCs w:val="22"/>
              </w:rPr>
            </w:pPr>
            <w:r>
              <w:rPr>
                <w:bCs/>
                <w:sz w:val="22"/>
                <w:szCs w:val="22"/>
              </w:rPr>
              <w:t>0,0</w:t>
            </w:r>
          </w:p>
        </w:tc>
        <w:tc>
          <w:tcPr>
            <w:tcW w:w="1276" w:type="dxa"/>
            <w:vAlign w:val="center"/>
          </w:tcPr>
          <w:p w:rsidR="003C556C" w:rsidRDefault="003C556C" w:rsidP="003C556C">
            <w:pPr>
              <w:jc w:val="center"/>
              <w:rPr>
                <w:i/>
                <w:sz w:val="22"/>
                <w:szCs w:val="22"/>
              </w:rPr>
            </w:pPr>
          </w:p>
        </w:tc>
        <w:tc>
          <w:tcPr>
            <w:tcW w:w="1417" w:type="dxa"/>
            <w:vAlign w:val="center"/>
          </w:tcPr>
          <w:p w:rsidR="003C556C" w:rsidRDefault="003C556C" w:rsidP="003C556C">
            <w:pPr>
              <w:jc w:val="center"/>
              <w:rPr>
                <w:i/>
                <w:sz w:val="22"/>
                <w:szCs w:val="22"/>
              </w:rPr>
            </w:pPr>
          </w:p>
        </w:tc>
      </w:tr>
      <w:tr w:rsidR="003C556C" w:rsidRPr="00504F22" w:rsidTr="003C556C">
        <w:trPr>
          <w:gridAfter w:val="5"/>
          <w:wAfter w:w="8383" w:type="dxa"/>
        </w:trPr>
        <w:tc>
          <w:tcPr>
            <w:tcW w:w="568" w:type="dxa"/>
            <w:vAlign w:val="center"/>
          </w:tcPr>
          <w:p w:rsidR="003C556C" w:rsidRPr="00D12F66" w:rsidRDefault="003C556C" w:rsidP="003C556C">
            <w:pPr>
              <w:ind w:right="72"/>
              <w:jc w:val="center"/>
              <w:rPr>
                <w:bCs/>
                <w:sz w:val="16"/>
                <w:szCs w:val="16"/>
              </w:rPr>
            </w:pPr>
            <w:r w:rsidRPr="00D12F66">
              <w:rPr>
                <w:bCs/>
                <w:sz w:val="16"/>
                <w:szCs w:val="16"/>
              </w:rPr>
              <w:t>054</w:t>
            </w:r>
          </w:p>
        </w:tc>
        <w:tc>
          <w:tcPr>
            <w:tcW w:w="709" w:type="dxa"/>
            <w:vAlign w:val="center"/>
          </w:tcPr>
          <w:p w:rsidR="003C556C" w:rsidRPr="00D12F66" w:rsidRDefault="003C556C" w:rsidP="003C556C">
            <w:pPr>
              <w:ind w:right="72"/>
              <w:jc w:val="center"/>
              <w:rPr>
                <w:bCs/>
                <w:sz w:val="16"/>
                <w:szCs w:val="16"/>
              </w:rPr>
            </w:pPr>
            <w:r w:rsidRPr="00D12F66">
              <w:rPr>
                <w:bCs/>
                <w:sz w:val="16"/>
                <w:szCs w:val="16"/>
              </w:rPr>
              <w:t>0804</w:t>
            </w:r>
          </w:p>
        </w:tc>
        <w:tc>
          <w:tcPr>
            <w:tcW w:w="1134" w:type="dxa"/>
            <w:vAlign w:val="center"/>
          </w:tcPr>
          <w:p w:rsidR="003C556C" w:rsidRPr="0044115D" w:rsidRDefault="003C556C" w:rsidP="003C556C">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3C556C" w:rsidRDefault="003C556C" w:rsidP="003C556C">
            <w:pPr>
              <w:ind w:left="-108" w:right="-180"/>
              <w:jc w:val="center"/>
              <w:rPr>
                <w:bCs/>
                <w:sz w:val="16"/>
                <w:szCs w:val="16"/>
              </w:rPr>
            </w:pPr>
            <w:r>
              <w:rPr>
                <w:bCs/>
                <w:sz w:val="16"/>
                <w:szCs w:val="16"/>
              </w:rPr>
              <w:t>853</w:t>
            </w:r>
          </w:p>
        </w:tc>
        <w:tc>
          <w:tcPr>
            <w:tcW w:w="1984" w:type="dxa"/>
            <w:vAlign w:val="center"/>
          </w:tcPr>
          <w:p w:rsidR="003C556C" w:rsidRPr="009E6B16" w:rsidRDefault="003C556C" w:rsidP="003C556C">
            <w:pPr>
              <w:rPr>
                <w:bCs/>
                <w:sz w:val="22"/>
                <w:szCs w:val="22"/>
              </w:rPr>
            </w:pPr>
            <w:r w:rsidRPr="009E6B16">
              <w:rPr>
                <w:bCs/>
                <w:sz w:val="22"/>
                <w:szCs w:val="22"/>
              </w:rPr>
              <w:t>295</w:t>
            </w:r>
            <w:r>
              <w:rPr>
                <w:bCs/>
                <w:sz w:val="22"/>
                <w:szCs w:val="22"/>
              </w:rPr>
              <w:t xml:space="preserve"> </w:t>
            </w:r>
            <w:r w:rsidRPr="009E6B16">
              <w:rPr>
                <w:bCs/>
                <w:sz w:val="22"/>
                <w:szCs w:val="22"/>
              </w:rPr>
              <w:t xml:space="preserve">Другие экономические санкции </w:t>
            </w:r>
          </w:p>
        </w:tc>
        <w:tc>
          <w:tcPr>
            <w:tcW w:w="1418" w:type="dxa"/>
            <w:vAlign w:val="center"/>
          </w:tcPr>
          <w:p w:rsidR="003C556C" w:rsidRPr="00974EC1" w:rsidRDefault="003C556C" w:rsidP="003C556C">
            <w:pPr>
              <w:ind w:right="-56"/>
              <w:jc w:val="center"/>
              <w:rPr>
                <w:bCs/>
                <w:sz w:val="22"/>
                <w:szCs w:val="22"/>
              </w:rPr>
            </w:pPr>
            <w:r w:rsidRPr="00974EC1">
              <w:rPr>
                <w:bCs/>
                <w:sz w:val="22"/>
                <w:szCs w:val="22"/>
              </w:rPr>
              <w:t>50000,00</w:t>
            </w:r>
          </w:p>
        </w:tc>
        <w:tc>
          <w:tcPr>
            <w:tcW w:w="1417" w:type="dxa"/>
            <w:vAlign w:val="center"/>
          </w:tcPr>
          <w:p w:rsidR="003C556C" w:rsidRPr="009E6B16" w:rsidRDefault="003C556C" w:rsidP="003C556C">
            <w:pPr>
              <w:ind w:right="-56"/>
              <w:jc w:val="center"/>
              <w:rPr>
                <w:bCs/>
                <w:sz w:val="22"/>
                <w:szCs w:val="22"/>
              </w:rPr>
            </w:pPr>
          </w:p>
        </w:tc>
        <w:tc>
          <w:tcPr>
            <w:tcW w:w="1276" w:type="dxa"/>
            <w:vAlign w:val="center"/>
          </w:tcPr>
          <w:p w:rsidR="003C556C" w:rsidRDefault="003C556C" w:rsidP="003C556C">
            <w:pPr>
              <w:jc w:val="center"/>
              <w:rPr>
                <w:i/>
                <w:sz w:val="22"/>
                <w:szCs w:val="22"/>
              </w:rPr>
            </w:pPr>
          </w:p>
        </w:tc>
        <w:tc>
          <w:tcPr>
            <w:tcW w:w="1417" w:type="dxa"/>
            <w:vAlign w:val="center"/>
          </w:tcPr>
          <w:p w:rsidR="003C556C" w:rsidRDefault="003C556C" w:rsidP="003C556C">
            <w:pPr>
              <w:jc w:val="center"/>
              <w:rPr>
                <w:i/>
                <w:sz w:val="22"/>
                <w:szCs w:val="22"/>
              </w:rPr>
            </w:pPr>
          </w:p>
        </w:tc>
      </w:tr>
      <w:tr w:rsidR="003C556C" w:rsidRPr="00504F22" w:rsidTr="003C556C">
        <w:trPr>
          <w:gridAfter w:val="5"/>
          <w:wAfter w:w="8383" w:type="dxa"/>
          <w:trHeight w:val="409"/>
        </w:trPr>
        <w:tc>
          <w:tcPr>
            <w:tcW w:w="568" w:type="dxa"/>
            <w:vAlign w:val="center"/>
          </w:tcPr>
          <w:p w:rsidR="003C556C" w:rsidRPr="00D12F66" w:rsidRDefault="003C556C" w:rsidP="003C556C">
            <w:pPr>
              <w:ind w:right="72"/>
              <w:jc w:val="center"/>
              <w:rPr>
                <w:bCs/>
                <w:sz w:val="16"/>
                <w:szCs w:val="16"/>
              </w:rPr>
            </w:pPr>
          </w:p>
        </w:tc>
        <w:tc>
          <w:tcPr>
            <w:tcW w:w="709" w:type="dxa"/>
            <w:vAlign w:val="center"/>
          </w:tcPr>
          <w:p w:rsidR="003C556C" w:rsidRPr="00D12F66" w:rsidRDefault="003C556C" w:rsidP="003C556C">
            <w:pPr>
              <w:ind w:right="72"/>
              <w:jc w:val="center"/>
              <w:rPr>
                <w:bCs/>
                <w:sz w:val="16"/>
                <w:szCs w:val="16"/>
              </w:rPr>
            </w:pPr>
          </w:p>
        </w:tc>
        <w:tc>
          <w:tcPr>
            <w:tcW w:w="1134" w:type="dxa"/>
            <w:vAlign w:val="center"/>
          </w:tcPr>
          <w:p w:rsidR="003C556C" w:rsidRPr="00D12F66" w:rsidRDefault="003C556C" w:rsidP="003C556C">
            <w:pPr>
              <w:ind w:left="-108" w:firstLine="108"/>
              <w:jc w:val="center"/>
              <w:rPr>
                <w:bCs/>
                <w:sz w:val="16"/>
                <w:szCs w:val="16"/>
              </w:rPr>
            </w:pPr>
          </w:p>
        </w:tc>
        <w:tc>
          <w:tcPr>
            <w:tcW w:w="567" w:type="dxa"/>
            <w:vAlign w:val="center"/>
          </w:tcPr>
          <w:p w:rsidR="003C556C" w:rsidRDefault="003C556C" w:rsidP="003C556C">
            <w:pPr>
              <w:ind w:left="-108" w:right="-180"/>
              <w:jc w:val="center"/>
              <w:rPr>
                <w:bCs/>
                <w:sz w:val="16"/>
                <w:szCs w:val="16"/>
              </w:rPr>
            </w:pPr>
          </w:p>
        </w:tc>
        <w:tc>
          <w:tcPr>
            <w:tcW w:w="1984" w:type="dxa"/>
            <w:vAlign w:val="center"/>
          </w:tcPr>
          <w:p w:rsidR="003C556C" w:rsidRPr="00504F22" w:rsidRDefault="003C556C" w:rsidP="003C556C">
            <w:pPr>
              <w:rPr>
                <w:bCs/>
                <w:i/>
              </w:rPr>
            </w:pPr>
            <w:r w:rsidRPr="00504F22">
              <w:rPr>
                <w:bCs/>
                <w:i/>
              </w:rPr>
              <w:t>ИТОГО:</w:t>
            </w:r>
          </w:p>
        </w:tc>
        <w:tc>
          <w:tcPr>
            <w:tcW w:w="1418" w:type="dxa"/>
            <w:vAlign w:val="center"/>
          </w:tcPr>
          <w:p w:rsidR="003C556C" w:rsidRPr="00504F22" w:rsidRDefault="003C556C" w:rsidP="003C556C">
            <w:pPr>
              <w:ind w:right="-56"/>
              <w:jc w:val="center"/>
              <w:rPr>
                <w:bCs/>
                <w:i/>
                <w:sz w:val="22"/>
                <w:szCs w:val="22"/>
              </w:rPr>
            </w:pPr>
            <w:r>
              <w:rPr>
                <w:bCs/>
                <w:i/>
                <w:sz w:val="22"/>
                <w:szCs w:val="22"/>
              </w:rPr>
              <w:t>1210077,54</w:t>
            </w:r>
          </w:p>
        </w:tc>
        <w:tc>
          <w:tcPr>
            <w:tcW w:w="1417" w:type="dxa"/>
            <w:vAlign w:val="center"/>
          </w:tcPr>
          <w:p w:rsidR="003C556C" w:rsidRPr="00504F22" w:rsidRDefault="003C556C" w:rsidP="003C556C">
            <w:pPr>
              <w:ind w:right="-56"/>
              <w:jc w:val="center"/>
              <w:rPr>
                <w:bCs/>
                <w:i/>
                <w:sz w:val="22"/>
                <w:szCs w:val="22"/>
              </w:rPr>
            </w:pPr>
            <w:r>
              <w:rPr>
                <w:bCs/>
                <w:i/>
                <w:sz w:val="22"/>
                <w:szCs w:val="22"/>
              </w:rPr>
              <w:t>1288922,82</w:t>
            </w:r>
          </w:p>
        </w:tc>
        <w:tc>
          <w:tcPr>
            <w:tcW w:w="1276" w:type="dxa"/>
            <w:vAlign w:val="center"/>
          </w:tcPr>
          <w:p w:rsidR="003C556C" w:rsidRPr="00504F22" w:rsidRDefault="003C556C" w:rsidP="003C556C">
            <w:pPr>
              <w:jc w:val="center"/>
              <w:rPr>
                <w:i/>
                <w:sz w:val="22"/>
                <w:szCs w:val="22"/>
              </w:rPr>
            </w:pPr>
            <w:r>
              <w:rPr>
                <w:i/>
                <w:sz w:val="22"/>
                <w:szCs w:val="22"/>
              </w:rPr>
              <w:t>1068532,00</w:t>
            </w:r>
          </w:p>
        </w:tc>
        <w:tc>
          <w:tcPr>
            <w:tcW w:w="1417" w:type="dxa"/>
            <w:vAlign w:val="center"/>
          </w:tcPr>
          <w:p w:rsidR="003C556C" w:rsidRPr="00504F22" w:rsidRDefault="003C556C" w:rsidP="003C556C">
            <w:pPr>
              <w:jc w:val="center"/>
              <w:rPr>
                <w:i/>
                <w:sz w:val="22"/>
                <w:szCs w:val="22"/>
              </w:rPr>
            </w:pPr>
            <w:r>
              <w:rPr>
                <w:i/>
                <w:sz w:val="22"/>
                <w:szCs w:val="22"/>
              </w:rPr>
              <w:t>1068532,00</w:t>
            </w:r>
          </w:p>
        </w:tc>
      </w:tr>
      <w:tr w:rsidR="003C556C" w:rsidTr="003C556C">
        <w:trPr>
          <w:gridAfter w:val="5"/>
          <w:wAfter w:w="8383" w:type="dxa"/>
        </w:trPr>
        <w:tc>
          <w:tcPr>
            <w:tcW w:w="4962" w:type="dxa"/>
            <w:gridSpan w:val="5"/>
            <w:vAlign w:val="center"/>
          </w:tcPr>
          <w:p w:rsidR="003C556C" w:rsidRPr="00821971" w:rsidRDefault="003C556C" w:rsidP="003C556C">
            <w:pPr>
              <w:jc w:val="both"/>
              <w:rPr>
                <w:sz w:val="22"/>
                <w:szCs w:val="22"/>
              </w:rPr>
            </w:pPr>
            <w:r w:rsidRPr="00821971">
              <w:rPr>
                <w:sz w:val="22"/>
                <w:szCs w:val="22"/>
              </w:rPr>
              <w:t xml:space="preserve">Содержание работников младшего обслуживающего персонала МКУ "Центр </w:t>
            </w:r>
            <w:r w:rsidRPr="00821971">
              <w:rPr>
                <w:sz w:val="22"/>
                <w:szCs w:val="22"/>
              </w:rPr>
              <w:lastRenderedPageBreak/>
              <w:t>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3C556C" w:rsidRDefault="003C556C" w:rsidP="003C556C">
            <w:pPr>
              <w:ind w:right="-56"/>
              <w:jc w:val="center"/>
              <w:rPr>
                <w:bCs/>
                <w:sz w:val="22"/>
                <w:szCs w:val="22"/>
              </w:rPr>
            </w:pPr>
            <w:r>
              <w:rPr>
                <w:bCs/>
                <w:sz w:val="22"/>
                <w:szCs w:val="22"/>
              </w:rPr>
              <w:lastRenderedPageBreak/>
              <w:t>1838757,00</w:t>
            </w:r>
          </w:p>
        </w:tc>
        <w:tc>
          <w:tcPr>
            <w:tcW w:w="1417" w:type="dxa"/>
            <w:vAlign w:val="center"/>
          </w:tcPr>
          <w:p w:rsidR="003C556C" w:rsidRPr="005A4946" w:rsidRDefault="003C556C" w:rsidP="003C556C">
            <w:pPr>
              <w:ind w:right="-56"/>
              <w:jc w:val="center"/>
              <w:rPr>
                <w:bCs/>
                <w:sz w:val="22"/>
                <w:szCs w:val="22"/>
              </w:rPr>
            </w:pPr>
            <w:r>
              <w:rPr>
                <w:bCs/>
                <w:sz w:val="22"/>
                <w:szCs w:val="22"/>
              </w:rPr>
              <w:t>2154201,00</w:t>
            </w:r>
          </w:p>
        </w:tc>
        <w:tc>
          <w:tcPr>
            <w:tcW w:w="1276" w:type="dxa"/>
            <w:vAlign w:val="center"/>
          </w:tcPr>
          <w:p w:rsidR="003C556C" w:rsidRDefault="003C556C" w:rsidP="003C556C">
            <w:pPr>
              <w:jc w:val="center"/>
              <w:rPr>
                <w:sz w:val="22"/>
                <w:szCs w:val="22"/>
              </w:rPr>
            </w:pPr>
            <w:r>
              <w:rPr>
                <w:sz w:val="22"/>
                <w:szCs w:val="22"/>
              </w:rPr>
              <w:t>2154201,00</w:t>
            </w:r>
          </w:p>
        </w:tc>
        <w:tc>
          <w:tcPr>
            <w:tcW w:w="1417" w:type="dxa"/>
            <w:vAlign w:val="center"/>
          </w:tcPr>
          <w:p w:rsidR="003C556C" w:rsidRDefault="003C556C" w:rsidP="003C556C">
            <w:pPr>
              <w:jc w:val="center"/>
              <w:rPr>
                <w:sz w:val="22"/>
                <w:szCs w:val="22"/>
              </w:rPr>
            </w:pPr>
            <w:r>
              <w:rPr>
                <w:sz w:val="22"/>
                <w:szCs w:val="22"/>
              </w:rPr>
              <w:t>0</w:t>
            </w:r>
          </w:p>
        </w:tc>
      </w:tr>
      <w:tr w:rsidR="003C556C" w:rsidRPr="00D12F66" w:rsidTr="003C556C">
        <w:trPr>
          <w:gridAfter w:val="5"/>
          <w:wAfter w:w="8383" w:type="dxa"/>
        </w:trPr>
        <w:tc>
          <w:tcPr>
            <w:tcW w:w="568" w:type="dxa"/>
            <w:vAlign w:val="center"/>
          </w:tcPr>
          <w:p w:rsidR="003C556C" w:rsidRPr="00D12F66" w:rsidRDefault="003C556C" w:rsidP="003C556C">
            <w:pPr>
              <w:ind w:right="72"/>
              <w:jc w:val="center"/>
              <w:rPr>
                <w:bCs/>
                <w:sz w:val="16"/>
                <w:szCs w:val="16"/>
              </w:rPr>
            </w:pPr>
            <w:r w:rsidRPr="00D12F66">
              <w:rPr>
                <w:bCs/>
                <w:sz w:val="16"/>
                <w:szCs w:val="16"/>
              </w:rPr>
              <w:lastRenderedPageBreak/>
              <w:t>054</w:t>
            </w:r>
          </w:p>
        </w:tc>
        <w:tc>
          <w:tcPr>
            <w:tcW w:w="709" w:type="dxa"/>
            <w:vAlign w:val="center"/>
          </w:tcPr>
          <w:p w:rsidR="003C556C" w:rsidRPr="00D12F66" w:rsidRDefault="003C556C" w:rsidP="003C556C">
            <w:pPr>
              <w:ind w:right="72"/>
              <w:jc w:val="center"/>
              <w:rPr>
                <w:bCs/>
                <w:sz w:val="16"/>
                <w:szCs w:val="16"/>
              </w:rPr>
            </w:pPr>
            <w:r w:rsidRPr="00D12F66">
              <w:rPr>
                <w:bCs/>
                <w:sz w:val="16"/>
                <w:szCs w:val="16"/>
              </w:rPr>
              <w:t>0804</w:t>
            </w:r>
          </w:p>
        </w:tc>
        <w:tc>
          <w:tcPr>
            <w:tcW w:w="1134" w:type="dxa"/>
            <w:vAlign w:val="center"/>
          </w:tcPr>
          <w:p w:rsidR="003C556C" w:rsidRPr="00821971" w:rsidRDefault="003C556C" w:rsidP="003C556C">
            <w:pPr>
              <w:jc w:val="center"/>
              <w:rPr>
                <w:bCs/>
                <w:sz w:val="16"/>
                <w:szCs w:val="16"/>
                <w:lang w:val="en-US"/>
              </w:rPr>
            </w:pPr>
            <w:r>
              <w:rPr>
                <w:bCs/>
                <w:sz w:val="16"/>
                <w:szCs w:val="16"/>
              </w:rPr>
              <w:t>02</w:t>
            </w:r>
            <w:r w:rsidRPr="00D12F66">
              <w:rPr>
                <w:bCs/>
                <w:sz w:val="16"/>
                <w:szCs w:val="16"/>
              </w:rPr>
              <w:t>5</w:t>
            </w:r>
            <w:r>
              <w:rPr>
                <w:bCs/>
                <w:sz w:val="16"/>
                <w:szCs w:val="16"/>
              </w:rPr>
              <w:t>02</w:t>
            </w:r>
            <w:r>
              <w:rPr>
                <w:bCs/>
                <w:sz w:val="16"/>
                <w:szCs w:val="16"/>
                <w:lang w:val="en-US"/>
              </w:rPr>
              <w:t>G0040</w:t>
            </w:r>
          </w:p>
        </w:tc>
        <w:tc>
          <w:tcPr>
            <w:tcW w:w="567" w:type="dxa"/>
            <w:vAlign w:val="center"/>
          </w:tcPr>
          <w:p w:rsidR="003C556C" w:rsidRPr="00504F22" w:rsidRDefault="003C556C" w:rsidP="003C556C">
            <w:pPr>
              <w:ind w:right="-108"/>
              <w:jc w:val="center"/>
              <w:rPr>
                <w:bCs/>
                <w:sz w:val="16"/>
                <w:szCs w:val="16"/>
              </w:rPr>
            </w:pPr>
            <w:r w:rsidRPr="00504F22">
              <w:rPr>
                <w:bCs/>
                <w:sz w:val="16"/>
                <w:szCs w:val="16"/>
              </w:rPr>
              <w:t>111</w:t>
            </w:r>
          </w:p>
        </w:tc>
        <w:tc>
          <w:tcPr>
            <w:tcW w:w="1984" w:type="dxa"/>
          </w:tcPr>
          <w:p w:rsidR="003C556C" w:rsidRPr="00D12F66" w:rsidRDefault="003C556C" w:rsidP="003C556C">
            <w:pPr>
              <w:rPr>
                <w:bCs/>
                <w:sz w:val="22"/>
                <w:szCs w:val="22"/>
              </w:rPr>
            </w:pPr>
            <w:r w:rsidRPr="00D12F66">
              <w:rPr>
                <w:bCs/>
                <w:sz w:val="22"/>
                <w:szCs w:val="22"/>
              </w:rPr>
              <w:t>211 Заработная плата</w:t>
            </w:r>
          </w:p>
        </w:tc>
        <w:tc>
          <w:tcPr>
            <w:tcW w:w="1418" w:type="dxa"/>
            <w:vAlign w:val="center"/>
          </w:tcPr>
          <w:p w:rsidR="003C556C" w:rsidRPr="00024006" w:rsidRDefault="003C556C" w:rsidP="003C556C">
            <w:pPr>
              <w:ind w:right="-56"/>
              <w:jc w:val="center"/>
              <w:rPr>
                <w:bCs/>
                <w:sz w:val="22"/>
                <w:szCs w:val="22"/>
              </w:rPr>
            </w:pPr>
            <w:r>
              <w:rPr>
                <w:bCs/>
                <w:sz w:val="22"/>
                <w:szCs w:val="22"/>
              </w:rPr>
              <w:t>1410509,32</w:t>
            </w:r>
          </w:p>
        </w:tc>
        <w:tc>
          <w:tcPr>
            <w:tcW w:w="1417" w:type="dxa"/>
            <w:vAlign w:val="center"/>
          </w:tcPr>
          <w:p w:rsidR="003C556C" w:rsidRPr="00821971" w:rsidRDefault="003C556C" w:rsidP="003C556C">
            <w:pPr>
              <w:ind w:right="-56"/>
              <w:jc w:val="center"/>
              <w:rPr>
                <w:bCs/>
                <w:sz w:val="22"/>
                <w:szCs w:val="22"/>
              </w:rPr>
            </w:pPr>
            <w:r>
              <w:rPr>
                <w:bCs/>
                <w:sz w:val="22"/>
                <w:szCs w:val="22"/>
              </w:rPr>
              <w:t>1652687,69</w:t>
            </w:r>
          </w:p>
        </w:tc>
        <w:tc>
          <w:tcPr>
            <w:tcW w:w="1276" w:type="dxa"/>
            <w:vAlign w:val="center"/>
          </w:tcPr>
          <w:p w:rsidR="003C556C" w:rsidRPr="00D12F66" w:rsidRDefault="003C556C" w:rsidP="003C556C">
            <w:pPr>
              <w:ind w:right="-56"/>
              <w:jc w:val="center"/>
              <w:rPr>
                <w:bCs/>
                <w:sz w:val="22"/>
                <w:szCs w:val="22"/>
              </w:rPr>
            </w:pPr>
            <w:r>
              <w:rPr>
                <w:bCs/>
                <w:sz w:val="22"/>
                <w:szCs w:val="22"/>
              </w:rPr>
              <w:t>1654532,00</w:t>
            </w:r>
          </w:p>
        </w:tc>
        <w:tc>
          <w:tcPr>
            <w:tcW w:w="1417" w:type="dxa"/>
            <w:vAlign w:val="center"/>
          </w:tcPr>
          <w:p w:rsidR="003C556C" w:rsidRPr="00D12F66" w:rsidRDefault="003C556C" w:rsidP="003C556C">
            <w:pPr>
              <w:ind w:right="-56"/>
              <w:jc w:val="center"/>
              <w:rPr>
                <w:bCs/>
                <w:sz w:val="22"/>
                <w:szCs w:val="22"/>
              </w:rPr>
            </w:pPr>
            <w:r>
              <w:rPr>
                <w:bCs/>
                <w:sz w:val="22"/>
                <w:szCs w:val="22"/>
              </w:rPr>
              <w:t>0</w:t>
            </w:r>
          </w:p>
        </w:tc>
      </w:tr>
      <w:tr w:rsidR="003C556C" w:rsidRPr="00D12F66" w:rsidTr="003C556C">
        <w:trPr>
          <w:gridAfter w:val="5"/>
          <w:wAfter w:w="8383" w:type="dxa"/>
        </w:trPr>
        <w:tc>
          <w:tcPr>
            <w:tcW w:w="568" w:type="dxa"/>
            <w:vAlign w:val="center"/>
          </w:tcPr>
          <w:p w:rsidR="003C556C" w:rsidRPr="00D12F66" w:rsidRDefault="003C556C" w:rsidP="003C556C">
            <w:pPr>
              <w:ind w:right="72"/>
              <w:jc w:val="center"/>
              <w:rPr>
                <w:bCs/>
                <w:sz w:val="16"/>
                <w:szCs w:val="16"/>
              </w:rPr>
            </w:pPr>
            <w:r w:rsidRPr="00D12F66">
              <w:rPr>
                <w:bCs/>
                <w:sz w:val="16"/>
                <w:szCs w:val="16"/>
              </w:rPr>
              <w:t>054</w:t>
            </w:r>
          </w:p>
        </w:tc>
        <w:tc>
          <w:tcPr>
            <w:tcW w:w="709" w:type="dxa"/>
            <w:vAlign w:val="center"/>
          </w:tcPr>
          <w:p w:rsidR="003C556C" w:rsidRPr="00D12F66" w:rsidRDefault="003C556C" w:rsidP="003C556C">
            <w:pPr>
              <w:ind w:right="72"/>
              <w:jc w:val="center"/>
              <w:rPr>
                <w:bCs/>
                <w:sz w:val="16"/>
                <w:szCs w:val="16"/>
              </w:rPr>
            </w:pPr>
            <w:r w:rsidRPr="00D12F66">
              <w:rPr>
                <w:bCs/>
                <w:sz w:val="16"/>
                <w:szCs w:val="16"/>
              </w:rPr>
              <w:t>0804</w:t>
            </w:r>
          </w:p>
        </w:tc>
        <w:tc>
          <w:tcPr>
            <w:tcW w:w="1134" w:type="dxa"/>
            <w:vAlign w:val="center"/>
          </w:tcPr>
          <w:p w:rsidR="003C556C" w:rsidRPr="00821971" w:rsidRDefault="003C556C" w:rsidP="003C556C">
            <w:pPr>
              <w:jc w:val="center"/>
              <w:rPr>
                <w:bCs/>
                <w:sz w:val="16"/>
                <w:szCs w:val="16"/>
                <w:lang w:val="en-US"/>
              </w:rPr>
            </w:pPr>
            <w:r>
              <w:rPr>
                <w:bCs/>
                <w:sz w:val="16"/>
                <w:szCs w:val="16"/>
              </w:rPr>
              <w:t>02</w:t>
            </w:r>
            <w:r w:rsidRPr="00D12F66">
              <w:rPr>
                <w:bCs/>
                <w:sz w:val="16"/>
                <w:szCs w:val="16"/>
              </w:rPr>
              <w:t>5</w:t>
            </w:r>
            <w:r>
              <w:rPr>
                <w:bCs/>
                <w:sz w:val="16"/>
                <w:szCs w:val="16"/>
              </w:rPr>
              <w:t>02</w:t>
            </w:r>
            <w:r>
              <w:rPr>
                <w:bCs/>
                <w:sz w:val="16"/>
                <w:szCs w:val="16"/>
                <w:lang w:val="en-US"/>
              </w:rPr>
              <w:t>G0040</w:t>
            </w:r>
          </w:p>
        </w:tc>
        <w:tc>
          <w:tcPr>
            <w:tcW w:w="567" w:type="dxa"/>
            <w:vAlign w:val="center"/>
          </w:tcPr>
          <w:p w:rsidR="003C556C" w:rsidRPr="00504F22" w:rsidRDefault="003C556C" w:rsidP="003C556C">
            <w:pPr>
              <w:ind w:left="-108" w:right="-180"/>
              <w:jc w:val="center"/>
              <w:rPr>
                <w:bCs/>
                <w:sz w:val="16"/>
                <w:szCs w:val="16"/>
              </w:rPr>
            </w:pPr>
            <w:r>
              <w:rPr>
                <w:bCs/>
                <w:sz w:val="16"/>
                <w:szCs w:val="16"/>
              </w:rPr>
              <w:t>111</w:t>
            </w:r>
          </w:p>
        </w:tc>
        <w:tc>
          <w:tcPr>
            <w:tcW w:w="1984" w:type="dxa"/>
          </w:tcPr>
          <w:p w:rsidR="003C556C" w:rsidRPr="00D12F66" w:rsidRDefault="003C556C" w:rsidP="003C556C">
            <w:pPr>
              <w:ind w:right="-95"/>
              <w:rPr>
                <w:bCs/>
                <w:sz w:val="22"/>
                <w:szCs w:val="22"/>
              </w:rPr>
            </w:pPr>
            <w:r>
              <w:rPr>
                <w:bCs/>
                <w:sz w:val="22"/>
                <w:szCs w:val="22"/>
              </w:rPr>
              <w:t xml:space="preserve">266 </w:t>
            </w:r>
            <w:r w:rsidRPr="00F82F98">
              <w:rPr>
                <w:bCs/>
                <w:sz w:val="22"/>
                <w:szCs w:val="22"/>
              </w:rPr>
              <w:t>Социальные пособия и компенсации персоналу в денежной форме</w:t>
            </w:r>
          </w:p>
        </w:tc>
        <w:tc>
          <w:tcPr>
            <w:tcW w:w="1418" w:type="dxa"/>
            <w:vAlign w:val="center"/>
          </w:tcPr>
          <w:p w:rsidR="003C556C" w:rsidRDefault="003C556C" w:rsidP="003C556C">
            <w:pPr>
              <w:ind w:right="-56"/>
              <w:jc w:val="center"/>
              <w:rPr>
                <w:bCs/>
                <w:sz w:val="22"/>
                <w:szCs w:val="22"/>
              </w:rPr>
            </w:pPr>
          </w:p>
        </w:tc>
        <w:tc>
          <w:tcPr>
            <w:tcW w:w="1417" w:type="dxa"/>
            <w:vAlign w:val="center"/>
          </w:tcPr>
          <w:p w:rsidR="003C556C" w:rsidRDefault="003C556C" w:rsidP="003C556C">
            <w:pPr>
              <w:ind w:right="-56"/>
              <w:jc w:val="center"/>
              <w:rPr>
                <w:bCs/>
                <w:sz w:val="22"/>
                <w:szCs w:val="22"/>
              </w:rPr>
            </w:pPr>
            <w:r>
              <w:rPr>
                <w:bCs/>
                <w:sz w:val="22"/>
                <w:szCs w:val="22"/>
              </w:rPr>
              <w:t>2401,13</w:t>
            </w:r>
          </w:p>
        </w:tc>
        <w:tc>
          <w:tcPr>
            <w:tcW w:w="1276" w:type="dxa"/>
            <w:vAlign w:val="center"/>
          </w:tcPr>
          <w:p w:rsidR="003C556C" w:rsidRDefault="003C556C" w:rsidP="003C556C">
            <w:pPr>
              <w:ind w:right="-56"/>
              <w:jc w:val="center"/>
              <w:rPr>
                <w:bCs/>
                <w:sz w:val="22"/>
                <w:szCs w:val="22"/>
              </w:rPr>
            </w:pPr>
          </w:p>
        </w:tc>
        <w:tc>
          <w:tcPr>
            <w:tcW w:w="1417" w:type="dxa"/>
            <w:vAlign w:val="center"/>
          </w:tcPr>
          <w:p w:rsidR="003C556C" w:rsidRDefault="003C556C" w:rsidP="003C556C">
            <w:pPr>
              <w:ind w:right="-56"/>
              <w:jc w:val="center"/>
              <w:rPr>
                <w:bCs/>
                <w:sz w:val="22"/>
                <w:szCs w:val="22"/>
              </w:rPr>
            </w:pPr>
          </w:p>
        </w:tc>
      </w:tr>
      <w:tr w:rsidR="003C556C" w:rsidRPr="00D12F66" w:rsidTr="003C556C">
        <w:trPr>
          <w:gridAfter w:val="5"/>
          <w:wAfter w:w="8383" w:type="dxa"/>
        </w:trPr>
        <w:tc>
          <w:tcPr>
            <w:tcW w:w="568" w:type="dxa"/>
            <w:vAlign w:val="center"/>
          </w:tcPr>
          <w:p w:rsidR="003C556C" w:rsidRPr="00D12F66" w:rsidRDefault="003C556C" w:rsidP="003C556C">
            <w:pPr>
              <w:ind w:right="72"/>
              <w:jc w:val="center"/>
              <w:rPr>
                <w:bCs/>
                <w:sz w:val="16"/>
                <w:szCs w:val="16"/>
              </w:rPr>
            </w:pPr>
            <w:r w:rsidRPr="00D12F66">
              <w:rPr>
                <w:bCs/>
                <w:sz w:val="16"/>
                <w:szCs w:val="16"/>
              </w:rPr>
              <w:t>054</w:t>
            </w:r>
          </w:p>
        </w:tc>
        <w:tc>
          <w:tcPr>
            <w:tcW w:w="709" w:type="dxa"/>
            <w:vAlign w:val="center"/>
          </w:tcPr>
          <w:p w:rsidR="003C556C" w:rsidRPr="00D12F66" w:rsidRDefault="003C556C" w:rsidP="003C556C">
            <w:pPr>
              <w:ind w:right="72"/>
              <w:jc w:val="center"/>
              <w:rPr>
                <w:bCs/>
                <w:sz w:val="16"/>
                <w:szCs w:val="16"/>
              </w:rPr>
            </w:pPr>
            <w:r w:rsidRPr="00D12F66">
              <w:rPr>
                <w:bCs/>
                <w:sz w:val="16"/>
                <w:szCs w:val="16"/>
              </w:rPr>
              <w:t>0804</w:t>
            </w:r>
          </w:p>
        </w:tc>
        <w:tc>
          <w:tcPr>
            <w:tcW w:w="1134" w:type="dxa"/>
            <w:vAlign w:val="center"/>
          </w:tcPr>
          <w:p w:rsidR="003C556C" w:rsidRPr="00821971" w:rsidRDefault="003C556C" w:rsidP="003C556C">
            <w:pPr>
              <w:ind w:left="-108" w:firstLine="108"/>
              <w:jc w:val="center"/>
              <w:rPr>
                <w:bCs/>
                <w:lang w:val="en-US"/>
              </w:rPr>
            </w:pPr>
            <w:r>
              <w:rPr>
                <w:bCs/>
                <w:sz w:val="16"/>
                <w:szCs w:val="16"/>
              </w:rPr>
              <w:t>02</w:t>
            </w:r>
            <w:r w:rsidRPr="00D12F66">
              <w:rPr>
                <w:bCs/>
                <w:sz w:val="16"/>
                <w:szCs w:val="16"/>
              </w:rPr>
              <w:t>5</w:t>
            </w:r>
            <w:r>
              <w:rPr>
                <w:bCs/>
                <w:sz w:val="16"/>
                <w:szCs w:val="16"/>
              </w:rPr>
              <w:t>02</w:t>
            </w:r>
            <w:r>
              <w:rPr>
                <w:bCs/>
                <w:sz w:val="16"/>
                <w:szCs w:val="16"/>
                <w:lang w:val="en-US"/>
              </w:rPr>
              <w:t>G0040</w:t>
            </w:r>
          </w:p>
        </w:tc>
        <w:tc>
          <w:tcPr>
            <w:tcW w:w="567" w:type="dxa"/>
            <w:vAlign w:val="center"/>
          </w:tcPr>
          <w:p w:rsidR="003C556C" w:rsidRPr="00504F22" w:rsidRDefault="003C556C" w:rsidP="003C556C">
            <w:pPr>
              <w:ind w:left="-108" w:right="-180"/>
              <w:jc w:val="center"/>
              <w:rPr>
                <w:bCs/>
                <w:sz w:val="16"/>
                <w:szCs w:val="16"/>
              </w:rPr>
            </w:pPr>
            <w:r w:rsidRPr="00504F22">
              <w:rPr>
                <w:bCs/>
                <w:sz w:val="16"/>
                <w:szCs w:val="16"/>
              </w:rPr>
              <w:t>119</w:t>
            </w:r>
          </w:p>
        </w:tc>
        <w:tc>
          <w:tcPr>
            <w:tcW w:w="1984" w:type="dxa"/>
          </w:tcPr>
          <w:p w:rsidR="003C556C" w:rsidRPr="00D12F66" w:rsidRDefault="003C556C" w:rsidP="003C556C">
            <w:pPr>
              <w:ind w:right="-95"/>
              <w:rPr>
                <w:bCs/>
                <w:sz w:val="22"/>
                <w:szCs w:val="22"/>
              </w:rPr>
            </w:pPr>
            <w:r w:rsidRPr="00D12F66">
              <w:rPr>
                <w:bCs/>
                <w:sz w:val="22"/>
                <w:szCs w:val="22"/>
              </w:rPr>
              <w:t>213 Начисления на выплаты по оплате труда</w:t>
            </w:r>
          </w:p>
        </w:tc>
        <w:tc>
          <w:tcPr>
            <w:tcW w:w="1418" w:type="dxa"/>
            <w:vAlign w:val="center"/>
          </w:tcPr>
          <w:p w:rsidR="003C556C" w:rsidRPr="00D12F66" w:rsidRDefault="003C556C" w:rsidP="003C556C">
            <w:pPr>
              <w:ind w:right="-56"/>
              <w:jc w:val="center"/>
              <w:rPr>
                <w:bCs/>
                <w:sz w:val="22"/>
                <w:szCs w:val="22"/>
              </w:rPr>
            </w:pPr>
            <w:r>
              <w:rPr>
                <w:bCs/>
                <w:sz w:val="22"/>
                <w:szCs w:val="22"/>
              </w:rPr>
              <w:t>428247,68</w:t>
            </w:r>
          </w:p>
        </w:tc>
        <w:tc>
          <w:tcPr>
            <w:tcW w:w="1417" w:type="dxa"/>
            <w:vAlign w:val="center"/>
          </w:tcPr>
          <w:p w:rsidR="003C556C" w:rsidRPr="00D12F66" w:rsidRDefault="003C556C" w:rsidP="003C556C">
            <w:pPr>
              <w:ind w:right="-56"/>
              <w:jc w:val="center"/>
              <w:rPr>
                <w:bCs/>
                <w:sz w:val="22"/>
                <w:szCs w:val="22"/>
              </w:rPr>
            </w:pPr>
            <w:r>
              <w:rPr>
                <w:bCs/>
                <w:sz w:val="22"/>
                <w:szCs w:val="22"/>
              </w:rPr>
              <w:t>499112,18</w:t>
            </w:r>
          </w:p>
        </w:tc>
        <w:tc>
          <w:tcPr>
            <w:tcW w:w="1276" w:type="dxa"/>
            <w:vAlign w:val="center"/>
          </w:tcPr>
          <w:p w:rsidR="003C556C" w:rsidRPr="00D12F66" w:rsidRDefault="003C556C" w:rsidP="003C556C">
            <w:pPr>
              <w:ind w:right="-56"/>
              <w:jc w:val="center"/>
              <w:rPr>
                <w:bCs/>
                <w:sz w:val="22"/>
                <w:szCs w:val="22"/>
              </w:rPr>
            </w:pPr>
            <w:r>
              <w:rPr>
                <w:bCs/>
                <w:sz w:val="22"/>
                <w:szCs w:val="22"/>
              </w:rPr>
              <w:t>499669,00</w:t>
            </w:r>
          </w:p>
        </w:tc>
        <w:tc>
          <w:tcPr>
            <w:tcW w:w="1417" w:type="dxa"/>
            <w:vAlign w:val="center"/>
          </w:tcPr>
          <w:p w:rsidR="003C556C" w:rsidRPr="00D12F66" w:rsidRDefault="003C556C" w:rsidP="003C556C">
            <w:pPr>
              <w:ind w:right="-56"/>
              <w:jc w:val="center"/>
              <w:rPr>
                <w:bCs/>
                <w:sz w:val="22"/>
                <w:szCs w:val="22"/>
              </w:rPr>
            </w:pPr>
            <w:r>
              <w:rPr>
                <w:bCs/>
                <w:sz w:val="22"/>
                <w:szCs w:val="22"/>
              </w:rPr>
              <w:t>0</w:t>
            </w:r>
          </w:p>
        </w:tc>
      </w:tr>
      <w:tr w:rsidR="003C556C" w:rsidRPr="00821971" w:rsidTr="003C556C">
        <w:trPr>
          <w:gridAfter w:val="5"/>
          <w:wAfter w:w="8383" w:type="dxa"/>
          <w:trHeight w:val="413"/>
        </w:trPr>
        <w:tc>
          <w:tcPr>
            <w:tcW w:w="568" w:type="dxa"/>
            <w:tcBorders>
              <w:top w:val="single" w:sz="4" w:space="0" w:color="auto"/>
              <w:left w:val="single" w:sz="4" w:space="0" w:color="auto"/>
              <w:bottom w:val="single" w:sz="4" w:space="0" w:color="auto"/>
              <w:right w:val="single" w:sz="4" w:space="0" w:color="auto"/>
            </w:tcBorders>
            <w:vAlign w:val="center"/>
          </w:tcPr>
          <w:p w:rsidR="003C556C" w:rsidRPr="00D12F66" w:rsidRDefault="003C556C" w:rsidP="003C556C">
            <w:pPr>
              <w:ind w:right="72"/>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C556C" w:rsidRPr="00D12F66" w:rsidRDefault="003C556C" w:rsidP="003C556C">
            <w:pPr>
              <w:ind w:right="72"/>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3C556C" w:rsidRPr="00D12F66" w:rsidRDefault="003C556C" w:rsidP="003C556C">
            <w:pPr>
              <w:ind w:left="-108" w:firstLine="108"/>
              <w:jc w:val="center"/>
              <w:rPr>
                <w:b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3C556C" w:rsidRPr="00821971" w:rsidRDefault="003C556C" w:rsidP="003C556C">
            <w:pPr>
              <w:ind w:left="-108" w:right="-180"/>
              <w:jc w:val="center"/>
              <w:rPr>
                <w:bCs/>
                <w:i/>
                <w:sz w:val="16"/>
                <w:szCs w:val="16"/>
              </w:rPr>
            </w:pPr>
          </w:p>
        </w:tc>
        <w:tc>
          <w:tcPr>
            <w:tcW w:w="1984" w:type="dxa"/>
            <w:tcBorders>
              <w:top w:val="single" w:sz="4" w:space="0" w:color="auto"/>
              <w:left w:val="single" w:sz="4" w:space="0" w:color="auto"/>
              <w:bottom w:val="single" w:sz="4" w:space="0" w:color="auto"/>
              <w:right w:val="single" w:sz="4" w:space="0" w:color="auto"/>
            </w:tcBorders>
          </w:tcPr>
          <w:p w:rsidR="003C556C" w:rsidRPr="00821971" w:rsidRDefault="003C556C" w:rsidP="003C556C">
            <w:pPr>
              <w:ind w:right="-95"/>
              <w:rPr>
                <w:bCs/>
                <w:i/>
                <w:sz w:val="22"/>
                <w:szCs w:val="22"/>
              </w:rPr>
            </w:pPr>
            <w:r w:rsidRPr="00821971">
              <w:rPr>
                <w:bCs/>
                <w:i/>
                <w:sz w:val="22"/>
                <w:szCs w:val="22"/>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3C556C" w:rsidRPr="00821971" w:rsidRDefault="003C556C" w:rsidP="003C556C">
            <w:pPr>
              <w:ind w:right="-56"/>
              <w:jc w:val="center"/>
              <w:rPr>
                <w:bCs/>
                <w:i/>
                <w:sz w:val="22"/>
                <w:szCs w:val="22"/>
              </w:rPr>
            </w:pPr>
            <w:r>
              <w:rPr>
                <w:bCs/>
                <w:i/>
                <w:sz w:val="22"/>
                <w:szCs w:val="22"/>
              </w:rPr>
              <w:t>1838757,00</w:t>
            </w:r>
          </w:p>
        </w:tc>
        <w:tc>
          <w:tcPr>
            <w:tcW w:w="1417" w:type="dxa"/>
            <w:tcBorders>
              <w:top w:val="single" w:sz="4" w:space="0" w:color="auto"/>
              <w:left w:val="single" w:sz="4" w:space="0" w:color="auto"/>
              <w:bottom w:val="single" w:sz="4" w:space="0" w:color="auto"/>
              <w:right w:val="single" w:sz="4" w:space="0" w:color="auto"/>
            </w:tcBorders>
            <w:vAlign w:val="center"/>
          </w:tcPr>
          <w:p w:rsidR="003C556C" w:rsidRPr="00601453" w:rsidRDefault="003C556C" w:rsidP="003C556C">
            <w:pPr>
              <w:ind w:right="-56"/>
              <w:jc w:val="center"/>
              <w:rPr>
                <w:bCs/>
                <w:i/>
                <w:sz w:val="22"/>
                <w:szCs w:val="22"/>
              </w:rPr>
            </w:pPr>
            <w:r w:rsidRPr="00601453">
              <w:rPr>
                <w:bCs/>
                <w:i/>
                <w:sz w:val="22"/>
                <w:szCs w:val="22"/>
              </w:rPr>
              <w:t>2154201,00</w:t>
            </w:r>
          </w:p>
        </w:tc>
        <w:tc>
          <w:tcPr>
            <w:tcW w:w="1276" w:type="dxa"/>
            <w:tcBorders>
              <w:top w:val="single" w:sz="4" w:space="0" w:color="auto"/>
              <w:left w:val="single" w:sz="4" w:space="0" w:color="auto"/>
              <w:bottom w:val="single" w:sz="4" w:space="0" w:color="auto"/>
              <w:right w:val="single" w:sz="4" w:space="0" w:color="auto"/>
            </w:tcBorders>
            <w:vAlign w:val="center"/>
          </w:tcPr>
          <w:p w:rsidR="003C556C" w:rsidRPr="00601453" w:rsidRDefault="003C556C" w:rsidP="003C556C">
            <w:pPr>
              <w:ind w:right="-56"/>
              <w:jc w:val="center"/>
              <w:rPr>
                <w:bCs/>
                <w:i/>
                <w:sz w:val="22"/>
                <w:szCs w:val="22"/>
              </w:rPr>
            </w:pPr>
            <w:r w:rsidRPr="00601453">
              <w:rPr>
                <w:bCs/>
                <w:i/>
                <w:sz w:val="22"/>
                <w:szCs w:val="22"/>
              </w:rPr>
              <w:t>2154201,00</w:t>
            </w:r>
          </w:p>
        </w:tc>
        <w:tc>
          <w:tcPr>
            <w:tcW w:w="1417" w:type="dxa"/>
            <w:tcBorders>
              <w:top w:val="single" w:sz="4" w:space="0" w:color="auto"/>
              <w:left w:val="single" w:sz="4" w:space="0" w:color="auto"/>
              <w:bottom w:val="single" w:sz="4" w:space="0" w:color="auto"/>
              <w:right w:val="single" w:sz="4" w:space="0" w:color="auto"/>
            </w:tcBorders>
            <w:vAlign w:val="center"/>
          </w:tcPr>
          <w:p w:rsidR="003C556C" w:rsidRDefault="003C556C" w:rsidP="003C556C">
            <w:pPr>
              <w:ind w:right="-56"/>
              <w:jc w:val="center"/>
              <w:rPr>
                <w:bCs/>
                <w:sz w:val="22"/>
                <w:szCs w:val="22"/>
              </w:rPr>
            </w:pPr>
            <w:r>
              <w:rPr>
                <w:bCs/>
                <w:sz w:val="22"/>
                <w:szCs w:val="22"/>
              </w:rPr>
              <w:t>0</w:t>
            </w:r>
          </w:p>
        </w:tc>
      </w:tr>
    </w:tbl>
    <w:p w:rsidR="003C556C" w:rsidRDefault="003C556C" w:rsidP="003C556C">
      <w:pPr>
        <w:pStyle w:val="ab"/>
        <w:jc w:val="right"/>
        <w:rPr>
          <w:szCs w:val="28"/>
        </w:rPr>
      </w:pPr>
    </w:p>
    <w:p w:rsidR="003C556C" w:rsidRPr="00C976F8" w:rsidRDefault="003C556C" w:rsidP="003C556C">
      <w:pPr>
        <w:pStyle w:val="ab"/>
        <w:jc w:val="right"/>
        <w:rPr>
          <w:szCs w:val="28"/>
        </w:rPr>
      </w:pPr>
      <w:r w:rsidRPr="00C976F8">
        <w:rPr>
          <w:szCs w:val="28"/>
        </w:rPr>
        <w:t xml:space="preserve">Приложение </w:t>
      </w:r>
      <w:r>
        <w:rPr>
          <w:szCs w:val="28"/>
        </w:rPr>
        <w:t>6</w:t>
      </w:r>
    </w:p>
    <w:p w:rsidR="003C556C" w:rsidRDefault="003C556C" w:rsidP="003C556C">
      <w:pPr>
        <w:pStyle w:val="ab"/>
        <w:jc w:val="right"/>
        <w:rPr>
          <w:szCs w:val="28"/>
        </w:rPr>
      </w:pPr>
      <w:r w:rsidRPr="00C976F8">
        <w:rPr>
          <w:szCs w:val="28"/>
        </w:rPr>
        <w:t>Муниципальной программы</w:t>
      </w:r>
    </w:p>
    <w:p w:rsidR="003C556C" w:rsidRDefault="003C556C" w:rsidP="003C556C">
      <w:pPr>
        <w:pStyle w:val="ab"/>
        <w:jc w:val="right"/>
        <w:rPr>
          <w:szCs w:val="28"/>
        </w:rPr>
      </w:pPr>
      <w:r w:rsidRPr="00C976F8">
        <w:rPr>
          <w:szCs w:val="28"/>
        </w:rPr>
        <w:t xml:space="preserve"> «Развитие культуры, спорта и молодежной политики</w:t>
      </w:r>
    </w:p>
    <w:p w:rsidR="003C556C" w:rsidRPr="00C976F8" w:rsidRDefault="003C556C" w:rsidP="003C556C">
      <w:pPr>
        <w:pStyle w:val="ab"/>
        <w:jc w:val="right"/>
        <w:rPr>
          <w:szCs w:val="28"/>
        </w:rPr>
      </w:pPr>
      <w:r>
        <w:rPr>
          <w:szCs w:val="28"/>
        </w:rPr>
        <w:t xml:space="preserve"> Комсомольского муниципального района</w:t>
      </w:r>
      <w:r w:rsidRPr="00C976F8">
        <w:rPr>
          <w:szCs w:val="28"/>
        </w:rPr>
        <w:t>»</w:t>
      </w:r>
    </w:p>
    <w:p w:rsidR="003C556C" w:rsidRDefault="003C556C" w:rsidP="003C556C">
      <w:pPr>
        <w:ind w:firstLine="851"/>
        <w:jc w:val="center"/>
        <w:rPr>
          <w:b/>
          <w:sz w:val="28"/>
          <w:szCs w:val="28"/>
        </w:rPr>
      </w:pPr>
    </w:p>
    <w:p w:rsidR="003C556C" w:rsidRPr="00FE4059" w:rsidRDefault="003C556C" w:rsidP="003C556C">
      <w:pPr>
        <w:jc w:val="center"/>
        <w:rPr>
          <w:b/>
          <w:sz w:val="16"/>
          <w:szCs w:val="16"/>
        </w:rPr>
      </w:pPr>
    </w:p>
    <w:p w:rsidR="003C556C" w:rsidRDefault="003C556C" w:rsidP="003C556C">
      <w:pPr>
        <w:ind w:left="360"/>
        <w:contextualSpacing/>
        <w:jc w:val="center"/>
        <w:rPr>
          <w:b/>
          <w:bCs/>
          <w:sz w:val="28"/>
          <w:szCs w:val="28"/>
        </w:rPr>
      </w:pPr>
      <w:r>
        <w:rPr>
          <w:b/>
          <w:bCs/>
          <w:sz w:val="28"/>
          <w:szCs w:val="28"/>
        </w:rPr>
        <w:t>1.</w:t>
      </w:r>
      <w:r w:rsidRPr="00D56B74">
        <w:rPr>
          <w:b/>
          <w:bCs/>
          <w:sz w:val="28"/>
          <w:szCs w:val="28"/>
        </w:rPr>
        <w:t>ПАСПОРТ  ПОДПРОГРАММЫ</w:t>
      </w:r>
    </w:p>
    <w:p w:rsidR="003C556C" w:rsidRPr="00E22C84" w:rsidRDefault="003C556C" w:rsidP="003C556C">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4"/>
        <w:gridCol w:w="7236"/>
      </w:tblGrid>
      <w:tr w:rsidR="003C556C" w:rsidRPr="007C3DCD" w:rsidTr="003C556C">
        <w:trPr>
          <w:trHeight w:val="1001"/>
        </w:trPr>
        <w:tc>
          <w:tcPr>
            <w:tcW w:w="2264" w:type="dxa"/>
          </w:tcPr>
          <w:p w:rsidR="003C556C" w:rsidRPr="007C3DCD" w:rsidRDefault="003C556C" w:rsidP="003C556C">
            <w:pPr>
              <w:jc w:val="center"/>
              <w:rPr>
                <w:b/>
                <w:sz w:val="28"/>
                <w:szCs w:val="28"/>
              </w:rPr>
            </w:pPr>
            <w:r w:rsidRPr="007C3DCD">
              <w:rPr>
                <w:b/>
                <w:sz w:val="28"/>
                <w:szCs w:val="28"/>
              </w:rPr>
              <w:t>Наименование подпрограммы</w:t>
            </w:r>
          </w:p>
        </w:tc>
        <w:tc>
          <w:tcPr>
            <w:tcW w:w="7236" w:type="dxa"/>
          </w:tcPr>
          <w:p w:rsidR="003C556C" w:rsidRPr="009E7A0A" w:rsidRDefault="003C556C" w:rsidP="003C556C">
            <w:pPr>
              <w:jc w:val="center"/>
              <w:rPr>
                <w:sz w:val="28"/>
                <w:szCs w:val="28"/>
              </w:rPr>
            </w:pPr>
            <w:r w:rsidRPr="009E7A0A">
              <w:rPr>
                <w:sz w:val="28"/>
                <w:szCs w:val="28"/>
              </w:rPr>
              <w:t xml:space="preserve">Организация деятельности в области спорта,  культурно-досуговой деятельности с детьми, подростками и молодежью в Комсомольском </w:t>
            </w:r>
          </w:p>
          <w:p w:rsidR="003C556C" w:rsidRPr="007C3DCD" w:rsidRDefault="003C556C" w:rsidP="003C556C">
            <w:pPr>
              <w:jc w:val="center"/>
              <w:rPr>
                <w:sz w:val="28"/>
                <w:szCs w:val="28"/>
              </w:rPr>
            </w:pPr>
            <w:r w:rsidRPr="009E7A0A">
              <w:rPr>
                <w:sz w:val="28"/>
                <w:szCs w:val="28"/>
              </w:rPr>
              <w:t>муниципальном районе</w:t>
            </w:r>
          </w:p>
        </w:tc>
      </w:tr>
      <w:tr w:rsidR="003C556C" w:rsidRPr="007C3DCD" w:rsidTr="003C556C">
        <w:trPr>
          <w:trHeight w:val="1188"/>
        </w:trPr>
        <w:tc>
          <w:tcPr>
            <w:tcW w:w="2264" w:type="dxa"/>
          </w:tcPr>
          <w:p w:rsidR="003C556C" w:rsidRPr="007C3DCD" w:rsidRDefault="003C556C" w:rsidP="003C556C">
            <w:pPr>
              <w:jc w:val="center"/>
              <w:rPr>
                <w:b/>
                <w:sz w:val="28"/>
                <w:szCs w:val="28"/>
              </w:rPr>
            </w:pPr>
            <w:r w:rsidRPr="007C3DCD">
              <w:rPr>
                <w:b/>
                <w:sz w:val="28"/>
                <w:szCs w:val="28"/>
              </w:rPr>
              <w:t>Срок реализации подпрограммы</w:t>
            </w:r>
          </w:p>
        </w:tc>
        <w:tc>
          <w:tcPr>
            <w:tcW w:w="7236" w:type="dxa"/>
          </w:tcPr>
          <w:p w:rsidR="003C556C" w:rsidRPr="007C3DCD" w:rsidRDefault="003C556C" w:rsidP="003C556C">
            <w:pPr>
              <w:jc w:val="center"/>
              <w:rPr>
                <w:sz w:val="28"/>
                <w:szCs w:val="28"/>
              </w:rPr>
            </w:pPr>
            <w:r w:rsidRPr="007C3DCD">
              <w:rPr>
                <w:sz w:val="28"/>
                <w:szCs w:val="28"/>
              </w:rPr>
              <w:t>С</w:t>
            </w:r>
            <w:r>
              <w:rPr>
                <w:sz w:val="28"/>
                <w:szCs w:val="28"/>
              </w:rPr>
              <w:t>рок реализации подпрограммы 2019 г.</w:t>
            </w:r>
          </w:p>
          <w:p w:rsidR="003C556C" w:rsidRPr="00CA33D2" w:rsidRDefault="003C556C" w:rsidP="003C556C">
            <w:pPr>
              <w:contextualSpacing/>
              <w:jc w:val="both"/>
              <w:rPr>
                <w:sz w:val="28"/>
                <w:szCs w:val="28"/>
              </w:rPr>
            </w:pPr>
          </w:p>
        </w:tc>
      </w:tr>
      <w:tr w:rsidR="003C556C" w:rsidRPr="007C3DCD" w:rsidTr="003C556C">
        <w:trPr>
          <w:trHeight w:val="898"/>
        </w:trPr>
        <w:tc>
          <w:tcPr>
            <w:tcW w:w="2264" w:type="dxa"/>
          </w:tcPr>
          <w:p w:rsidR="003C556C" w:rsidRPr="00D56B74" w:rsidRDefault="003C556C" w:rsidP="003C556C">
            <w:pPr>
              <w:contextualSpacing/>
              <w:jc w:val="center"/>
              <w:rPr>
                <w:b/>
                <w:sz w:val="28"/>
                <w:szCs w:val="28"/>
              </w:rPr>
            </w:pPr>
            <w:r>
              <w:rPr>
                <w:b/>
                <w:sz w:val="28"/>
                <w:szCs w:val="28"/>
              </w:rPr>
              <w:t>Ответственный исполнитель подпрограммы</w:t>
            </w:r>
          </w:p>
        </w:tc>
        <w:tc>
          <w:tcPr>
            <w:tcW w:w="7236" w:type="dxa"/>
          </w:tcPr>
          <w:p w:rsidR="003C556C" w:rsidRPr="00D56B74" w:rsidRDefault="003C556C" w:rsidP="003C556C">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 </w:t>
            </w:r>
          </w:p>
        </w:tc>
      </w:tr>
      <w:tr w:rsidR="003C556C" w:rsidRPr="007C3DCD" w:rsidTr="003C556C">
        <w:trPr>
          <w:trHeight w:val="1001"/>
        </w:trPr>
        <w:tc>
          <w:tcPr>
            <w:tcW w:w="2264" w:type="dxa"/>
          </w:tcPr>
          <w:p w:rsidR="003C556C" w:rsidRDefault="003C556C" w:rsidP="003C556C">
            <w:pPr>
              <w:jc w:val="center"/>
              <w:rPr>
                <w:b/>
                <w:sz w:val="28"/>
                <w:szCs w:val="28"/>
              </w:rPr>
            </w:pPr>
            <w:r w:rsidRPr="007C3DCD">
              <w:rPr>
                <w:b/>
                <w:sz w:val="28"/>
                <w:szCs w:val="28"/>
              </w:rPr>
              <w:t>Исполнители</w:t>
            </w:r>
            <w:r>
              <w:rPr>
                <w:b/>
                <w:sz w:val="28"/>
                <w:szCs w:val="28"/>
              </w:rPr>
              <w:t xml:space="preserve"> основных мероприятий</w:t>
            </w:r>
          </w:p>
          <w:p w:rsidR="003C556C" w:rsidRPr="007C3DCD" w:rsidRDefault="003C556C" w:rsidP="003C556C">
            <w:pPr>
              <w:jc w:val="center"/>
              <w:rPr>
                <w:b/>
                <w:sz w:val="28"/>
                <w:szCs w:val="28"/>
              </w:rPr>
            </w:pPr>
            <w:r>
              <w:rPr>
                <w:b/>
                <w:sz w:val="28"/>
                <w:szCs w:val="28"/>
              </w:rPr>
              <w:t xml:space="preserve">(мероприятий) </w:t>
            </w:r>
            <w:r w:rsidRPr="007C3DCD">
              <w:rPr>
                <w:b/>
                <w:sz w:val="28"/>
                <w:szCs w:val="28"/>
              </w:rPr>
              <w:t xml:space="preserve"> подпрограммы</w:t>
            </w:r>
          </w:p>
        </w:tc>
        <w:tc>
          <w:tcPr>
            <w:tcW w:w="7236" w:type="dxa"/>
          </w:tcPr>
          <w:p w:rsidR="003C556C" w:rsidRPr="007C3DCD" w:rsidRDefault="003C556C" w:rsidP="003C556C">
            <w:pPr>
              <w:jc w:val="center"/>
              <w:rPr>
                <w:sz w:val="28"/>
                <w:szCs w:val="28"/>
              </w:rPr>
            </w:pPr>
            <w:r w:rsidRPr="007C3DCD">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r w:rsidRPr="007C3DCD">
              <w:rPr>
                <w:sz w:val="28"/>
                <w:szCs w:val="28"/>
              </w:rPr>
              <w:t>,</w:t>
            </w:r>
            <w:r>
              <w:rPr>
                <w:sz w:val="28"/>
                <w:szCs w:val="28"/>
              </w:rPr>
              <w:t xml:space="preserve"> МКУ «Досуговый центр «Спектр»</w:t>
            </w:r>
          </w:p>
          <w:p w:rsidR="003C556C" w:rsidRPr="007C3DCD" w:rsidRDefault="003C556C" w:rsidP="003C556C">
            <w:pPr>
              <w:jc w:val="center"/>
              <w:rPr>
                <w:sz w:val="28"/>
                <w:szCs w:val="28"/>
              </w:rPr>
            </w:pPr>
          </w:p>
        </w:tc>
      </w:tr>
      <w:tr w:rsidR="003C556C" w:rsidRPr="007C3DCD" w:rsidTr="003C556C">
        <w:trPr>
          <w:trHeight w:val="1142"/>
        </w:trPr>
        <w:tc>
          <w:tcPr>
            <w:tcW w:w="2264" w:type="dxa"/>
          </w:tcPr>
          <w:p w:rsidR="003C556C" w:rsidRPr="007C3DCD" w:rsidRDefault="003C556C" w:rsidP="003C556C">
            <w:pPr>
              <w:jc w:val="center"/>
              <w:rPr>
                <w:b/>
                <w:sz w:val="28"/>
                <w:szCs w:val="28"/>
              </w:rPr>
            </w:pPr>
            <w:r w:rsidRPr="007C3DCD">
              <w:rPr>
                <w:b/>
                <w:sz w:val="28"/>
                <w:szCs w:val="28"/>
              </w:rPr>
              <w:t>Задачи подпрограммы</w:t>
            </w:r>
          </w:p>
        </w:tc>
        <w:tc>
          <w:tcPr>
            <w:tcW w:w="7236" w:type="dxa"/>
          </w:tcPr>
          <w:p w:rsidR="003C556C" w:rsidRPr="007C3DCD" w:rsidRDefault="003C556C" w:rsidP="003C556C">
            <w:pPr>
              <w:jc w:val="both"/>
              <w:rPr>
                <w:sz w:val="28"/>
                <w:szCs w:val="28"/>
              </w:rPr>
            </w:pPr>
            <w:r w:rsidRPr="007C3DCD">
              <w:rPr>
                <w:sz w:val="28"/>
                <w:szCs w:val="28"/>
              </w:rPr>
              <w:t xml:space="preserve">1. </w:t>
            </w:r>
            <w:r w:rsidRPr="007C3DCD">
              <w:rPr>
                <w:bCs/>
                <w:sz w:val="28"/>
                <w:szCs w:val="28"/>
              </w:rPr>
              <w:t>Создание условий для организации досуга молодежи по различным направлениям</w:t>
            </w:r>
            <w:r>
              <w:rPr>
                <w:sz w:val="28"/>
                <w:szCs w:val="28"/>
              </w:rPr>
              <w:t>: спортивно-оздоровительная работа, деятельность добровольческих и волонтёрских организаций, развитие молодёжного туризма, организация и проведение творческих конкурсов, шоу- программ и др.</w:t>
            </w:r>
          </w:p>
          <w:p w:rsidR="003C556C" w:rsidRPr="007C3DCD" w:rsidRDefault="003C556C" w:rsidP="003C556C">
            <w:pPr>
              <w:jc w:val="both"/>
              <w:rPr>
                <w:sz w:val="28"/>
                <w:szCs w:val="28"/>
              </w:rPr>
            </w:pPr>
            <w:r w:rsidRPr="007C3DCD">
              <w:rPr>
                <w:sz w:val="28"/>
                <w:szCs w:val="28"/>
              </w:rPr>
              <w:lastRenderedPageBreak/>
              <w:t xml:space="preserve">2. </w:t>
            </w:r>
            <w:r w:rsidRPr="007C3DCD">
              <w:rPr>
                <w:bCs/>
                <w:sz w:val="28"/>
                <w:szCs w:val="28"/>
              </w:rPr>
              <w:t xml:space="preserve">Совершенствование материально-технической </w:t>
            </w:r>
            <w:r w:rsidRPr="007C3DCD">
              <w:rPr>
                <w:sz w:val="28"/>
                <w:szCs w:val="28"/>
              </w:rPr>
              <w:t>базы досугового центра «Спектр».</w:t>
            </w:r>
          </w:p>
          <w:p w:rsidR="003C556C" w:rsidRPr="007C3DCD" w:rsidRDefault="003C556C" w:rsidP="003C556C">
            <w:pPr>
              <w:jc w:val="both"/>
              <w:rPr>
                <w:sz w:val="28"/>
                <w:szCs w:val="28"/>
              </w:rPr>
            </w:pPr>
            <w:r w:rsidRPr="007C3DCD">
              <w:rPr>
                <w:sz w:val="28"/>
                <w:szCs w:val="28"/>
              </w:rPr>
              <w:t xml:space="preserve">3. Организация </w:t>
            </w:r>
            <w:r>
              <w:rPr>
                <w:sz w:val="28"/>
                <w:szCs w:val="28"/>
              </w:rPr>
              <w:t xml:space="preserve">спортивных и </w:t>
            </w:r>
            <w:r w:rsidRPr="007C3DCD">
              <w:rPr>
                <w:bCs/>
                <w:sz w:val="28"/>
                <w:szCs w:val="28"/>
              </w:rPr>
              <w:t>культурно-массовых мероприятий</w:t>
            </w:r>
            <w:r w:rsidRPr="007C3DCD">
              <w:rPr>
                <w:sz w:val="28"/>
                <w:szCs w:val="28"/>
              </w:rPr>
              <w:t>.</w:t>
            </w:r>
          </w:p>
          <w:p w:rsidR="003C556C" w:rsidRPr="007C3DCD" w:rsidRDefault="003C556C" w:rsidP="003C556C">
            <w:pPr>
              <w:jc w:val="both"/>
              <w:rPr>
                <w:sz w:val="28"/>
                <w:szCs w:val="28"/>
              </w:rPr>
            </w:pPr>
            <w:r w:rsidRPr="007C3DCD">
              <w:rPr>
                <w:sz w:val="28"/>
                <w:szCs w:val="28"/>
              </w:rPr>
              <w:t>4. Организация работы</w:t>
            </w:r>
            <w:r>
              <w:rPr>
                <w:sz w:val="28"/>
                <w:szCs w:val="28"/>
              </w:rPr>
              <w:t xml:space="preserve"> спортивных секций,</w:t>
            </w:r>
            <w:r w:rsidRPr="007C3DCD">
              <w:rPr>
                <w:sz w:val="28"/>
                <w:szCs w:val="28"/>
              </w:rPr>
              <w:t xml:space="preserve"> клубных формирований, кружков</w:t>
            </w:r>
            <w:r>
              <w:rPr>
                <w:sz w:val="28"/>
                <w:szCs w:val="28"/>
              </w:rPr>
              <w:t>, студий.</w:t>
            </w:r>
          </w:p>
        </w:tc>
      </w:tr>
      <w:tr w:rsidR="003C556C" w:rsidRPr="007C3DCD" w:rsidTr="003C556C">
        <w:trPr>
          <w:trHeight w:val="1142"/>
        </w:trPr>
        <w:tc>
          <w:tcPr>
            <w:tcW w:w="2264" w:type="dxa"/>
          </w:tcPr>
          <w:p w:rsidR="003C556C" w:rsidRPr="007C3DCD" w:rsidRDefault="003C556C" w:rsidP="003C556C">
            <w:pPr>
              <w:jc w:val="center"/>
              <w:rPr>
                <w:b/>
                <w:sz w:val="28"/>
                <w:szCs w:val="28"/>
              </w:rPr>
            </w:pPr>
            <w:r w:rsidRPr="007C3DCD">
              <w:rPr>
                <w:b/>
                <w:sz w:val="28"/>
                <w:szCs w:val="28"/>
              </w:rPr>
              <w:lastRenderedPageBreak/>
              <w:t>Объемы ресурсного обеспечения подпрограммы</w:t>
            </w:r>
          </w:p>
        </w:tc>
        <w:tc>
          <w:tcPr>
            <w:tcW w:w="7236" w:type="dxa"/>
          </w:tcPr>
          <w:p w:rsidR="003C556C" w:rsidRPr="007C3DCD" w:rsidRDefault="003C556C" w:rsidP="003C556C">
            <w:pPr>
              <w:jc w:val="both"/>
              <w:rPr>
                <w:sz w:val="28"/>
                <w:szCs w:val="28"/>
              </w:rPr>
            </w:pPr>
            <w:r>
              <w:rPr>
                <w:sz w:val="28"/>
                <w:szCs w:val="28"/>
              </w:rPr>
              <w:t>2019</w:t>
            </w:r>
            <w:r w:rsidRPr="007C3DCD">
              <w:rPr>
                <w:sz w:val="28"/>
                <w:szCs w:val="28"/>
              </w:rPr>
              <w:t xml:space="preserve"> год –</w:t>
            </w:r>
            <w:r>
              <w:rPr>
                <w:sz w:val="28"/>
                <w:szCs w:val="28"/>
              </w:rPr>
              <w:t xml:space="preserve"> 291170,88 руб.</w:t>
            </w:r>
          </w:p>
          <w:p w:rsidR="003C556C" w:rsidRPr="007C3DCD" w:rsidRDefault="003C556C" w:rsidP="003C556C">
            <w:pPr>
              <w:jc w:val="both"/>
              <w:rPr>
                <w:sz w:val="28"/>
                <w:szCs w:val="28"/>
              </w:rPr>
            </w:pPr>
          </w:p>
        </w:tc>
      </w:tr>
      <w:tr w:rsidR="003C556C" w:rsidRPr="007C3DCD" w:rsidTr="003C556C">
        <w:trPr>
          <w:trHeight w:val="1142"/>
        </w:trPr>
        <w:tc>
          <w:tcPr>
            <w:tcW w:w="2264" w:type="dxa"/>
          </w:tcPr>
          <w:p w:rsidR="003C556C" w:rsidRPr="00F65DE8" w:rsidRDefault="003C556C" w:rsidP="003C556C">
            <w:pPr>
              <w:jc w:val="center"/>
              <w:rPr>
                <w:b/>
                <w:sz w:val="28"/>
                <w:szCs w:val="28"/>
              </w:rPr>
            </w:pPr>
            <w:r w:rsidRPr="00F65DE8">
              <w:rPr>
                <w:b/>
                <w:sz w:val="28"/>
                <w:szCs w:val="28"/>
              </w:rPr>
              <w:t>Ожидаемые результаты реализации подпрограммы</w:t>
            </w:r>
          </w:p>
        </w:tc>
        <w:tc>
          <w:tcPr>
            <w:tcW w:w="7236" w:type="dxa"/>
          </w:tcPr>
          <w:p w:rsidR="003C556C" w:rsidRPr="00773463" w:rsidRDefault="003C556C" w:rsidP="003C556C">
            <w:pPr>
              <w:ind w:left="392"/>
              <w:rPr>
                <w:b/>
                <w:sz w:val="28"/>
                <w:szCs w:val="28"/>
              </w:rPr>
            </w:pPr>
            <w:r w:rsidRPr="004F72DB">
              <w:rPr>
                <w:sz w:val="28"/>
                <w:szCs w:val="28"/>
              </w:rPr>
              <w:t xml:space="preserve">1.Доля подростков вовлеченных в деятельность спортивных секций, кружков и клубов </w:t>
            </w:r>
            <w:r w:rsidRPr="00773463">
              <w:rPr>
                <w:sz w:val="28"/>
                <w:szCs w:val="28"/>
              </w:rPr>
              <w:t xml:space="preserve">ДЦ «Спектр», от общего числа молодежи - </w:t>
            </w:r>
            <w:r w:rsidRPr="00773463">
              <w:rPr>
                <w:b/>
                <w:sz w:val="28"/>
                <w:szCs w:val="28"/>
              </w:rPr>
              <w:t>15 %</w:t>
            </w:r>
          </w:p>
          <w:p w:rsidR="003C556C" w:rsidRPr="00773463" w:rsidRDefault="003C556C" w:rsidP="003C556C">
            <w:pPr>
              <w:ind w:left="392"/>
              <w:rPr>
                <w:sz w:val="28"/>
                <w:szCs w:val="28"/>
              </w:rPr>
            </w:pPr>
            <w:r w:rsidRPr="00773463">
              <w:rPr>
                <w:sz w:val="28"/>
                <w:szCs w:val="28"/>
              </w:rPr>
              <w:t xml:space="preserve">2.Доля молодежи вовлеченной в спортивные турниры и чемпионаты районного, областного и Всероссийского  уровня  </w:t>
            </w:r>
            <w:r w:rsidRPr="00773463">
              <w:rPr>
                <w:b/>
                <w:sz w:val="28"/>
                <w:szCs w:val="28"/>
              </w:rPr>
              <w:t>- 15-%</w:t>
            </w:r>
          </w:p>
          <w:p w:rsidR="003C556C" w:rsidRPr="004F72DB" w:rsidRDefault="003C556C" w:rsidP="003C556C">
            <w:pPr>
              <w:ind w:left="392"/>
              <w:rPr>
                <w:sz w:val="28"/>
                <w:szCs w:val="28"/>
              </w:rPr>
            </w:pPr>
            <w:r w:rsidRPr="004F72DB">
              <w:rPr>
                <w:sz w:val="28"/>
                <w:szCs w:val="28"/>
              </w:rPr>
              <w:t>3.Доля молодежи участвующей в спортивных праздниках, акциях, форумах,  туристических слетах и др. организованными ДЦ «Спектр» -</w:t>
            </w:r>
            <w:r w:rsidRPr="004F72DB">
              <w:rPr>
                <w:b/>
                <w:sz w:val="28"/>
                <w:szCs w:val="28"/>
              </w:rPr>
              <w:t xml:space="preserve"> 35%</w:t>
            </w:r>
          </w:p>
        </w:tc>
      </w:tr>
    </w:tbl>
    <w:p w:rsidR="003C556C" w:rsidRPr="007C3DCD" w:rsidRDefault="003C556C" w:rsidP="003C556C">
      <w:pPr>
        <w:rPr>
          <w:b/>
          <w:sz w:val="28"/>
          <w:szCs w:val="28"/>
        </w:rPr>
      </w:pPr>
    </w:p>
    <w:p w:rsidR="003C556C" w:rsidRPr="00F65DE8" w:rsidRDefault="003C556C" w:rsidP="003C556C">
      <w:pPr>
        <w:jc w:val="center"/>
        <w:rPr>
          <w:b/>
          <w:sz w:val="28"/>
          <w:szCs w:val="28"/>
        </w:rPr>
      </w:pPr>
      <w:r w:rsidRPr="00F65DE8">
        <w:rPr>
          <w:b/>
          <w:sz w:val="28"/>
          <w:szCs w:val="28"/>
        </w:rPr>
        <w:t>2. Характеристика основных мероприятий подпрограммы</w:t>
      </w:r>
    </w:p>
    <w:p w:rsidR="003C556C" w:rsidRPr="007C3DCD" w:rsidRDefault="003C556C" w:rsidP="003C556C">
      <w:pPr>
        <w:ind w:firstLine="567"/>
        <w:jc w:val="both"/>
        <w:rPr>
          <w:sz w:val="28"/>
          <w:szCs w:val="28"/>
        </w:rPr>
      </w:pPr>
      <w:r w:rsidRPr="007C3DCD">
        <w:rPr>
          <w:sz w:val="28"/>
          <w:szCs w:val="28"/>
        </w:rPr>
        <w:t>Проблема досуговой занятости молодежи всегда стояла очень остро, теперь же в условиях экономической и политической нестабильности, социальной незащищенности, когда прежде функционирующая сеть детских клубов по месту жительства полностью разрушена, проблема организации свободного времени молодежи решается особенно трудно. На фоне всего этого подростки остаются один на один со своими проблемами. Улица в условиях роста правонарушений становится особенно опасной для молодежи, ведет к дезадаптации подрастающего поколения в обществе, вызывает агрессию, тревожность, отрицательное поведение.</w:t>
      </w:r>
    </w:p>
    <w:p w:rsidR="003C556C" w:rsidRPr="007C3DCD" w:rsidRDefault="003C556C" w:rsidP="003C556C">
      <w:pPr>
        <w:ind w:firstLine="567"/>
        <w:jc w:val="both"/>
        <w:rPr>
          <w:sz w:val="28"/>
          <w:szCs w:val="28"/>
        </w:rPr>
      </w:pPr>
      <w:r w:rsidRPr="007C3DCD">
        <w:rPr>
          <w:sz w:val="28"/>
          <w:szCs w:val="28"/>
        </w:rPr>
        <w:t>Все вышесказанное приводит к мысли об острой необходимости защиты детей и подростков от дегуманизации среды. В этих условиях социально важной задачей является создание и совершенствование сети учреждений, ведущих досуговую работу с молодежью по месту жительства. Досуговые учреждения являются местом, куда могут придти подростки в свободное от занятий время и почувствовать себя комфортно, в безопасности, где им будет интересно, где молодежь сможет найти признание собственной значимости.</w:t>
      </w:r>
    </w:p>
    <w:p w:rsidR="003C556C" w:rsidRPr="007C3DCD" w:rsidRDefault="003C556C" w:rsidP="003C556C">
      <w:pPr>
        <w:ind w:firstLine="567"/>
        <w:jc w:val="both"/>
        <w:rPr>
          <w:sz w:val="28"/>
          <w:szCs w:val="28"/>
        </w:rPr>
      </w:pPr>
      <w:r w:rsidRPr="00773463">
        <w:rPr>
          <w:sz w:val="28"/>
          <w:szCs w:val="28"/>
        </w:rPr>
        <w:t>Муниципальное казённое учреждение «Досуговый центр «Спектр»»</w:t>
      </w:r>
      <w:r w:rsidRPr="007C3DCD">
        <w:rPr>
          <w:sz w:val="28"/>
          <w:szCs w:val="28"/>
        </w:rPr>
        <w:t xml:space="preserve"> создан для удовлетворения интересов подростков и молодежи</w:t>
      </w:r>
      <w:r>
        <w:rPr>
          <w:sz w:val="28"/>
          <w:szCs w:val="28"/>
        </w:rPr>
        <w:t xml:space="preserve"> в области спорта. В</w:t>
      </w:r>
      <w:r w:rsidRPr="007C3DCD">
        <w:rPr>
          <w:sz w:val="28"/>
          <w:szCs w:val="28"/>
        </w:rPr>
        <w:t xml:space="preserve"> процессе совместной общественно-значимой деятельности в свободное</w:t>
      </w:r>
      <w:r>
        <w:rPr>
          <w:sz w:val="28"/>
          <w:szCs w:val="28"/>
        </w:rPr>
        <w:t xml:space="preserve"> от учёбы время </w:t>
      </w:r>
      <w:r w:rsidRPr="007C3DCD">
        <w:rPr>
          <w:sz w:val="28"/>
          <w:szCs w:val="28"/>
        </w:rPr>
        <w:t xml:space="preserve"> </w:t>
      </w:r>
      <w:r>
        <w:rPr>
          <w:sz w:val="28"/>
          <w:szCs w:val="28"/>
        </w:rPr>
        <w:t>созданы благоприятные условия</w:t>
      </w:r>
      <w:r w:rsidRPr="007C3DCD">
        <w:rPr>
          <w:sz w:val="28"/>
          <w:szCs w:val="28"/>
        </w:rPr>
        <w:t xml:space="preserve"> для повседневного пребывания подростков и молодежи</w:t>
      </w:r>
      <w:r>
        <w:rPr>
          <w:sz w:val="28"/>
          <w:szCs w:val="28"/>
        </w:rPr>
        <w:t>. Д</w:t>
      </w:r>
      <w:r w:rsidRPr="007C3DCD">
        <w:rPr>
          <w:sz w:val="28"/>
          <w:szCs w:val="28"/>
        </w:rPr>
        <w:t>ля организации мероприятий по физическому, трудовому воспитанию молодежи</w:t>
      </w:r>
      <w:r>
        <w:rPr>
          <w:sz w:val="28"/>
          <w:szCs w:val="28"/>
        </w:rPr>
        <w:t xml:space="preserve">, </w:t>
      </w:r>
      <w:r w:rsidRPr="007C3DCD">
        <w:rPr>
          <w:sz w:val="28"/>
          <w:szCs w:val="28"/>
        </w:rPr>
        <w:t>трудоустройству</w:t>
      </w:r>
      <w:r>
        <w:rPr>
          <w:sz w:val="28"/>
          <w:szCs w:val="28"/>
        </w:rPr>
        <w:t xml:space="preserve"> в летний период</w:t>
      </w:r>
      <w:r w:rsidRPr="007C3DCD">
        <w:rPr>
          <w:sz w:val="28"/>
          <w:szCs w:val="28"/>
        </w:rPr>
        <w:t xml:space="preserve"> и социальной защите интересов подростков и молодежи, для создания положительного микроклимата за </w:t>
      </w:r>
      <w:r>
        <w:rPr>
          <w:sz w:val="28"/>
          <w:szCs w:val="28"/>
        </w:rPr>
        <w:t xml:space="preserve">счет творческого взаимодействия ведётся планомерная работа специалистов </w:t>
      </w:r>
      <w:r w:rsidRPr="00773463">
        <w:rPr>
          <w:sz w:val="28"/>
          <w:szCs w:val="28"/>
        </w:rPr>
        <w:t>ДЦ «Спектр».</w:t>
      </w:r>
    </w:p>
    <w:p w:rsidR="003C556C" w:rsidRDefault="003C556C" w:rsidP="003C556C">
      <w:pPr>
        <w:ind w:firstLine="567"/>
        <w:jc w:val="both"/>
        <w:rPr>
          <w:sz w:val="28"/>
          <w:szCs w:val="28"/>
        </w:rPr>
      </w:pPr>
      <w:r w:rsidRPr="00773463">
        <w:rPr>
          <w:sz w:val="28"/>
          <w:szCs w:val="28"/>
        </w:rPr>
        <w:lastRenderedPageBreak/>
        <w:t>Досуговый центр «Спектр»</w:t>
      </w:r>
      <w:r w:rsidRPr="007C3DCD">
        <w:rPr>
          <w:sz w:val="28"/>
          <w:szCs w:val="28"/>
        </w:rPr>
        <w:t xml:space="preserve"> организует работу с подростками, молодежью разных социальных групп, молодыми семьями. Двери центра о</w:t>
      </w:r>
      <w:r>
        <w:rPr>
          <w:sz w:val="28"/>
          <w:szCs w:val="28"/>
        </w:rPr>
        <w:t xml:space="preserve">ткрыты для всех. </w:t>
      </w:r>
    </w:p>
    <w:p w:rsidR="003C556C" w:rsidRPr="0013024A" w:rsidRDefault="003C556C" w:rsidP="003C556C">
      <w:pPr>
        <w:ind w:firstLine="567"/>
        <w:jc w:val="both"/>
        <w:rPr>
          <w:sz w:val="28"/>
          <w:szCs w:val="28"/>
        </w:rPr>
      </w:pPr>
      <w:r w:rsidRPr="0013024A">
        <w:rPr>
          <w:sz w:val="28"/>
          <w:szCs w:val="28"/>
        </w:rPr>
        <w:t xml:space="preserve">Основное мероприятие </w:t>
      </w:r>
      <w:r>
        <w:rPr>
          <w:sz w:val="28"/>
          <w:szCs w:val="28"/>
        </w:rPr>
        <w:t xml:space="preserve">подпрограммы </w:t>
      </w:r>
      <w:r w:rsidRPr="0013024A">
        <w:rPr>
          <w:sz w:val="28"/>
          <w:szCs w:val="28"/>
        </w:rPr>
        <w:t>"Обеспечение деятельности учреждений по организации досуга населения по различным направлениям"</w:t>
      </w:r>
    </w:p>
    <w:p w:rsidR="003C556C" w:rsidRDefault="003C556C" w:rsidP="003C556C">
      <w:pPr>
        <w:ind w:firstLine="567"/>
        <w:jc w:val="both"/>
        <w:rPr>
          <w:sz w:val="28"/>
          <w:szCs w:val="28"/>
        </w:rPr>
      </w:pPr>
      <w:r>
        <w:rPr>
          <w:sz w:val="28"/>
          <w:szCs w:val="28"/>
        </w:rPr>
        <w:t xml:space="preserve">Приоритетным направлением работы </w:t>
      </w:r>
      <w:r w:rsidRPr="00773463">
        <w:rPr>
          <w:sz w:val="28"/>
          <w:szCs w:val="28"/>
        </w:rPr>
        <w:t>ДЦ «Спектр»</w:t>
      </w:r>
      <w:r>
        <w:rPr>
          <w:sz w:val="28"/>
          <w:szCs w:val="28"/>
        </w:rPr>
        <w:t xml:space="preserve"> является деятельность в области спорта.</w:t>
      </w:r>
    </w:p>
    <w:p w:rsidR="003C556C" w:rsidRDefault="003C556C" w:rsidP="003C556C">
      <w:pPr>
        <w:jc w:val="both"/>
        <w:rPr>
          <w:sz w:val="28"/>
          <w:szCs w:val="28"/>
        </w:rPr>
      </w:pPr>
      <w:r>
        <w:rPr>
          <w:sz w:val="28"/>
          <w:szCs w:val="28"/>
        </w:rPr>
        <w:t xml:space="preserve">       </w:t>
      </w:r>
      <w:r w:rsidRPr="007C3DCD">
        <w:rPr>
          <w:sz w:val="28"/>
          <w:szCs w:val="28"/>
        </w:rPr>
        <w:t xml:space="preserve">В Центре </w:t>
      </w:r>
      <w:r>
        <w:rPr>
          <w:sz w:val="28"/>
          <w:szCs w:val="28"/>
        </w:rPr>
        <w:t>активно и плодотворно работают</w:t>
      </w:r>
      <w:r w:rsidRPr="007C3DCD">
        <w:rPr>
          <w:sz w:val="28"/>
          <w:szCs w:val="28"/>
        </w:rPr>
        <w:t xml:space="preserve"> кружки</w:t>
      </w:r>
      <w:r>
        <w:rPr>
          <w:sz w:val="28"/>
          <w:szCs w:val="28"/>
        </w:rPr>
        <w:t>, секции и организации</w:t>
      </w:r>
      <w:r w:rsidRPr="007C3DCD">
        <w:rPr>
          <w:sz w:val="28"/>
          <w:szCs w:val="28"/>
        </w:rPr>
        <w:t xml:space="preserve"> для подростков:</w:t>
      </w:r>
    </w:p>
    <w:p w:rsidR="003C556C" w:rsidRDefault="003C556C" w:rsidP="003C556C">
      <w:pPr>
        <w:ind w:firstLine="567"/>
        <w:jc w:val="both"/>
        <w:rPr>
          <w:sz w:val="28"/>
          <w:szCs w:val="28"/>
        </w:rPr>
      </w:pPr>
      <w:r>
        <w:rPr>
          <w:sz w:val="28"/>
          <w:szCs w:val="28"/>
        </w:rPr>
        <w:t xml:space="preserve">- настольный теннис;  </w:t>
      </w:r>
    </w:p>
    <w:p w:rsidR="003C556C" w:rsidRDefault="003C556C" w:rsidP="003C556C">
      <w:pPr>
        <w:ind w:firstLine="567"/>
        <w:jc w:val="both"/>
        <w:rPr>
          <w:sz w:val="28"/>
          <w:szCs w:val="28"/>
        </w:rPr>
      </w:pPr>
      <w:r>
        <w:rPr>
          <w:sz w:val="28"/>
          <w:szCs w:val="28"/>
        </w:rPr>
        <w:t xml:space="preserve">- клуб любителей армрестлинга «Стальные руки»;  </w:t>
      </w:r>
    </w:p>
    <w:p w:rsidR="003C556C" w:rsidRDefault="003C556C" w:rsidP="003C556C">
      <w:pPr>
        <w:ind w:firstLine="567"/>
        <w:jc w:val="both"/>
        <w:rPr>
          <w:sz w:val="28"/>
          <w:szCs w:val="28"/>
        </w:rPr>
      </w:pPr>
      <w:r>
        <w:rPr>
          <w:sz w:val="28"/>
          <w:szCs w:val="28"/>
        </w:rPr>
        <w:t>- клуб юных атлетов «Силовая подготовка»;</w:t>
      </w:r>
      <w:r w:rsidRPr="007C3DCD">
        <w:rPr>
          <w:sz w:val="28"/>
          <w:szCs w:val="28"/>
        </w:rPr>
        <w:t xml:space="preserve"> </w:t>
      </w:r>
    </w:p>
    <w:p w:rsidR="003C556C" w:rsidRDefault="003C556C" w:rsidP="003C556C">
      <w:pPr>
        <w:ind w:firstLine="567"/>
        <w:jc w:val="both"/>
        <w:rPr>
          <w:sz w:val="28"/>
          <w:szCs w:val="28"/>
        </w:rPr>
      </w:pPr>
      <w:r>
        <w:rPr>
          <w:sz w:val="28"/>
          <w:szCs w:val="28"/>
        </w:rPr>
        <w:t xml:space="preserve">- семейный танцевальный клуб </w:t>
      </w:r>
      <w:r w:rsidRPr="007C3DCD">
        <w:rPr>
          <w:sz w:val="28"/>
          <w:szCs w:val="28"/>
        </w:rPr>
        <w:t>«</w:t>
      </w:r>
      <w:r>
        <w:rPr>
          <w:sz w:val="28"/>
          <w:szCs w:val="28"/>
        </w:rPr>
        <w:t>Ромашкины»;</w:t>
      </w:r>
      <w:r w:rsidRPr="007C3DCD">
        <w:rPr>
          <w:sz w:val="28"/>
          <w:szCs w:val="28"/>
        </w:rPr>
        <w:t xml:space="preserve">  </w:t>
      </w:r>
    </w:p>
    <w:p w:rsidR="003C556C" w:rsidRDefault="003C556C" w:rsidP="003C556C">
      <w:pPr>
        <w:jc w:val="both"/>
        <w:rPr>
          <w:sz w:val="28"/>
          <w:szCs w:val="28"/>
        </w:rPr>
      </w:pPr>
      <w:r>
        <w:rPr>
          <w:sz w:val="28"/>
          <w:szCs w:val="28"/>
        </w:rPr>
        <w:t>На базе ДЦ «Спектр» создан муниципальный центр тестирования ГТО.</w:t>
      </w:r>
    </w:p>
    <w:p w:rsidR="003C556C" w:rsidRDefault="003C556C" w:rsidP="003C556C">
      <w:pPr>
        <w:jc w:val="both"/>
        <w:rPr>
          <w:sz w:val="28"/>
          <w:szCs w:val="28"/>
        </w:rPr>
      </w:pPr>
      <w:r>
        <w:rPr>
          <w:sz w:val="28"/>
          <w:szCs w:val="28"/>
        </w:rPr>
        <w:t>Созданы творческие клубы и объединения, проводятся мероприятия для подростков группы риска:</w:t>
      </w:r>
    </w:p>
    <w:p w:rsidR="003C556C" w:rsidRDefault="003C556C" w:rsidP="003C556C">
      <w:pPr>
        <w:ind w:firstLine="567"/>
        <w:jc w:val="both"/>
        <w:rPr>
          <w:sz w:val="28"/>
          <w:szCs w:val="28"/>
        </w:rPr>
      </w:pPr>
      <w:r>
        <w:rPr>
          <w:sz w:val="28"/>
          <w:szCs w:val="28"/>
        </w:rPr>
        <w:t>- клуб для подростков группы риска «Диалог»;</w:t>
      </w:r>
    </w:p>
    <w:p w:rsidR="003C556C" w:rsidRDefault="003C556C" w:rsidP="003C556C">
      <w:pPr>
        <w:ind w:firstLine="567"/>
        <w:jc w:val="both"/>
        <w:rPr>
          <w:sz w:val="28"/>
          <w:szCs w:val="28"/>
        </w:rPr>
      </w:pPr>
      <w:r>
        <w:rPr>
          <w:sz w:val="28"/>
          <w:szCs w:val="28"/>
        </w:rPr>
        <w:t>- творческое объединение «Клуб молодых и креативных»;</w:t>
      </w:r>
    </w:p>
    <w:p w:rsidR="003C556C" w:rsidRPr="007C3DCD" w:rsidRDefault="003C556C" w:rsidP="003C556C">
      <w:pPr>
        <w:ind w:firstLine="567"/>
        <w:jc w:val="both"/>
        <w:rPr>
          <w:sz w:val="28"/>
          <w:szCs w:val="28"/>
        </w:rPr>
      </w:pPr>
      <w:r>
        <w:rPr>
          <w:sz w:val="28"/>
          <w:szCs w:val="28"/>
        </w:rPr>
        <w:t>- клуб «Юный дизайнер» и др.</w:t>
      </w:r>
    </w:p>
    <w:p w:rsidR="003C556C" w:rsidRDefault="003C556C" w:rsidP="003C556C">
      <w:pPr>
        <w:rPr>
          <w:sz w:val="28"/>
          <w:szCs w:val="28"/>
        </w:rPr>
      </w:pPr>
      <w:r>
        <w:rPr>
          <w:sz w:val="28"/>
          <w:szCs w:val="28"/>
        </w:rPr>
        <w:t xml:space="preserve">        В Досуговом центре «Спектр» работает </w:t>
      </w:r>
      <w:r w:rsidRPr="007C3DCD">
        <w:rPr>
          <w:sz w:val="28"/>
          <w:szCs w:val="28"/>
        </w:rPr>
        <w:t xml:space="preserve"> молодежная общественная волонтерск</w:t>
      </w:r>
      <w:r>
        <w:rPr>
          <w:sz w:val="28"/>
          <w:szCs w:val="28"/>
        </w:rPr>
        <w:t>ая организация «Открытая дверь» (реализующая социальный проект помощи ветеранам и пожилым людям «Ветеран живёт в глубинке»).</w:t>
      </w:r>
    </w:p>
    <w:p w:rsidR="003C556C" w:rsidRPr="007C3DCD" w:rsidRDefault="003C556C" w:rsidP="003C556C">
      <w:pPr>
        <w:rPr>
          <w:b/>
          <w:sz w:val="28"/>
          <w:szCs w:val="28"/>
        </w:rPr>
      </w:pPr>
    </w:p>
    <w:p w:rsidR="003C556C" w:rsidRPr="00F65DE8" w:rsidRDefault="003C556C" w:rsidP="003C556C">
      <w:pPr>
        <w:ind w:firstLine="709"/>
        <w:jc w:val="center"/>
        <w:rPr>
          <w:b/>
          <w:sz w:val="28"/>
          <w:szCs w:val="28"/>
        </w:rPr>
      </w:pPr>
      <w:r w:rsidRPr="00F65DE8">
        <w:rPr>
          <w:b/>
          <w:sz w:val="28"/>
          <w:szCs w:val="28"/>
        </w:rPr>
        <w:t>Объем предоставления муниципальной услуги</w:t>
      </w:r>
    </w:p>
    <w:p w:rsidR="003C556C" w:rsidRPr="007C3DCD" w:rsidRDefault="003C556C" w:rsidP="003C556C">
      <w:pPr>
        <w:ind w:firstLine="567"/>
        <w:jc w:val="both"/>
        <w:rPr>
          <w:sz w:val="28"/>
          <w:szCs w:val="28"/>
        </w:rPr>
      </w:pPr>
      <w:r>
        <w:rPr>
          <w:sz w:val="28"/>
          <w:szCs w:val="28"/>
        </w:rPr>
        <w:t xml:space="preserve">За </w:t>
      </w:r>
      <w:r w:rsidRPr="006C6D22">
        <w:rPr>
          <w:sz w:val="28"/>
          <w:szCs w:val="28"/>
        </w:rPr>
        <w:t>2019</w:t>
      </w:r>
      <w:r w:rsidRPr="00F4407A">
        <w:rPr>
          <w:color w:val="FF0000"/>
          <w:sz w:val="28"/>
          <w:szCs w:val="28"/>
        </w:rPr>
        <w:t xml:space="preserve"> </w:t>
      </w:r>
      <w:r w:rsidRPr="007C3DCD">
        <w:rPr>
          <w:sz w:val="28"/>
          <w:szCs w:val="28"/>
        </w:rPr>
        <w:t xml:space="preserve">год в </w:t>
      </w:r>
      <w:r w:rsidRPr="00773463">
        <w:rPr>
          <w:sz w:val="28"/>
          <w:szCs w:val="28"/>
        </w:rPr>
        <w:t>досуговом центре «Спектр»</w:t>
      </w:r>
      <w:r w:rsidRPr="007C3DCD">
        <w:rPr>
          <w:sz w:val="28"/>
          <w:szCs w:val="28"/>
        </w:rPr>
        <w:t xml:space="preserve"> </w:t>
      </w:r>
      <w:r>
        <w:rPr>
          <w:sz w:val="28"/>
          <w:szCs w:val="28"/>
        </w:rPr>
        <w:t>стабильно</w:t>
      </w:r>
      <w:r w:rsidRPr="007C3DCD">
        <w:rPr>
          <w:sz w:val="28"/>
          <w:szCs w:val="28"/>
        </w:rPr>
        <w:t xml:space="preserve"> </w:t>
      </w:r>
      <w:r>
        <w:rPr>
          <w:sz w:val="28"/>
          <w:szCs w:val="28"/>
        </w:rPr>
        <w:t>работают 16</w:t>
      </w:r>
      <w:r w:rsidRPr="007C3DCD">
        <w:rPr>
          <w:sz w:val="28"/>
          <w:szCs w:val="28"/>
        </w:rPr>
        <w:t xml:space="preserve"> </w:t>
      </w:r>
      <w:r>
        <w:rPr>
          <w:sz w:val="28"/>
          <w:szCs w:val="28"/>
        </w:rPr>
        <w:t xml:space="preserve">клубных и любительских объединений. Ежемесячно проходят мероприятия по всем направлениям деятельности  досугового центра. </w:t>
      </w:r>
      <w:r w:rsidRPr="007C3DCD">
        <w:rPr>
          <w:sz w:val="28"/>
          <w:szCs w:val="28"/>
        </w:rPr>
        <w:t xml:space="preserve">Руководители кружков и объединений приглашаются на семинары, мастер-классы по своему профилю, выставки, различные </w:t>
      </w:r>
      <w:r>
        <w:rPr>
          <w:sz w:val="28"/>
          <w:szCs w:val="28"/>
        </w:rPr>
        <w:t xml:space="preserve">турниры, </w:t>
      </w:r>
      <w:r w:rsidRPr="007C3DCD">
        <w:rPr>
          <w:sz w:val="28"/>
          <w:szCs w:val="28"/>
        </w:rPr>
        <w:t>конкурсы</w:t>
      </w:r>
      <w:r>
        <w:rPr>
          <w:sz w:val="28"/>
          <w:szCs w:val="28"/>
        </w:rPr>
        <w:t>, шоу-программы</w:t>
      </w:r>
      <w:r w:rsidRPr="007C3DCD">
        <w:rPr>
          <w:sz w:val="28"/>
          <w:szCs w:val="28"/>
        </w:rPr>
        <w:t>.</w:t>
      </w:r>
    </w:p>
    <w:p w:rsidR="003C556C" w:rsidRPr="007C3DCD" w:rsidRDefault="003C556C" w:rsidP="003C556C">
      <w:pPr>
        <w:jc w:val="center"/>
        <w:rPr>
          <w:b/>
          <w:sz w:val="28"/>
          <w:szCs w:val="28"/>
        </w:rPr>
      </w:pPr>
    </w:p>
    <w:p w:rsidR="003C556C" w:rsidRPr="00F65DE8" w:rsidRDefault="003C556C" w:rsidP="003C556C">
      <w:pPr>
        <w:jc w:val="center"/>
        <w:rPr>
          <w:b/>
          <w:sz w:val="28"/>
          <w:szCs w:val="28"/>
        </w:rPr>
      </w:pPr>
      <w:r w:rsidRPr="00F65DE8">
        <w:rPr>
          <w:b/>
          <w:sz w:val="28"/>
          <w:szCs w:val="28"/>
        </w:rPr>
        <w:t>Доступность муниципальной услуги</w:t>
      </w:r>
    </w:p>
    <w:p w:rsidR="003C556C" w:rsidRPr="007C3DCD" w:rsidRDefault="003C556C" w:rsidP="003C556C">
      <w:pPr>
        <w:ind w:firstLine="567"/>
        <w:jc w:val="both"/>
        <w:rPr>
          <w:sz w:val="28"/>
          <w:szCs w:val="28"/>
        </w:rPr>
      </w:pPr>
      <w:r w:rsidRPr="007C3DCD">
        <w:rPr>
          <w:sz w:val="28"/>
          <w:szCs w:val="28"/>
        </w:rPr>
        <w:t>Услуга в сфере досуга широко доступна населению города Комсомольска</w:t>
      </w:r>
      <w:r>
        <w:rPr>
          <w:sz w:val="28"/>
          <w:szCs w:val="28"/>
        </w:rPr>
        <w:t xml:space="preserve"> и комсомольского района</w:t>
      </w:r>
      <w:r w:rsidRPr="007C3DCD">
        <w:rPr>
          <w:sz w:val="28"/>
          <w:szCs w:val="28"/>
        </w:rPr>
        <w:t xml:space="preserve">. Услуга предоставляется всем желающим, обратившимся в </w:t>
      </w:r>
      <w:r w:rsidRPr="00773463">
        <w:rPr>
          <w:sz w:val="28"/>
          <w:szCs w:val="28"/>
        </w:rPr>
        <w:t>МКУ «Досуговый центр «Спектр»</w:t>
      </w:r>
      <w:r w:rsidRPr="007C3DCD">
        <w:rPr>
          <w:sz w:val="28"/>
          <w:szCs w:val="28"/>
        </w:rPr>
        <w:t xml:space="preserve"> с целью </w:t>
      </w:r>
      <w:r>
        <w:rPr>
          <w:sz w:val="28"/>
          <w:szCs w:val="28"/>
        </w:rPr>
        <w:t>посещения кружков и объединений, участию в районных конкурсах.</w:t>
      </w:r>
      <w:r w:rsidRPr="007C3DCD">
        <w:rPr>
          <w:sz w:val="28"/>
          <w:szCs w:val="28"/>
        </w:rPr>
        <w:t xml:space="preserve"> </w:t>
      </w:r>
    </w:p>
    <w:p w:rsidR="003C556C" w:rsidRPr="007C3DCD" w:rsidRDefault="003C556C" w:rsidP="003C556C">
      <w:pPr>
        <w:jc w:val="center"/>
        <w:rPr>
          <w:b/>
          <w:sz w:val="28"/>
          <w:szCs w:val="28"/>
        </w:rPr>
      </w:pPr>
    </w:p>
    <w:p w:rsidR="003C556C" w:rsidRPr="00F65DE8" w:rsidRDefault="003C556C" w:rsidP="003C556C">
      <w:pPr>
        <w:jc w:val="center"/>
        <w:rPr>
          <w:b/>
          <w:sz w:val="28"/>
          <w:szCs w:val="28"/>
        </w:rPr>
      </w:pPr>
      <w:r w:rsidRPr="00F65DE8">
        <w:rPr>
          <w:b/>
          <w:sz w:val="28"/>
          <w:szCs w:val="28"/>
        </w:rPr>
        <w:t>Качество предоставляемой услуги</w:t>
      </w:r>
    </w:p>
    <w:p w:rsidR="003C556C" w:rsidRPr="007C3DCD" w:rsidRDefault="003C556C" w:rsidP="003C556C">
      <w:pPr>
        <w:jc w:val="center"/>
        <w:rPr>
          <w:b/>
          <w:sz w:val="28"/>
          <w:szCs w:val="28"/>
        </w:rPr>
      </w:pPr>
    </w:p>
    <w:p w:rsidR="003C556C" w:rsidRDefault="003C556C" w:rsidP="003C556C">
      <w:pPr>
        <w:ind w:firstLine="567"/>
        <w:jc w:val="both"/>
        <w:rPr>
          <w:sz w:val="28"/>
          <w:szCs w:val="28"/>
        </w:rPr>
      </w:pPr>
      <w:r w:rsidRPr="007C3DCD">
        <w:rPr>
          <w:sz w:val="28"/>
          <w:szCs w:val="28"/>
        </w:rPr>
        <w:t xml:space="preserve">Участники и руководители кружков и объединений </w:t>
      </w:r>
      <w:r w:rsidRPr="00773463">
        <w:rPr>
          <w:sz w:val="28"/>
          <w:szCs w:val="28"/>
        </w:rPr>
        <w:t>ДЦ «Спектр»</w:t>
      </w:r>
      <w:r w:rsidRPr="007C3DCD">
        <w:rPr>
          <w:sz w:val="28"/>
          <w:szCs w:val="28"/>
        </w:rPr>
        <w:t xml:space="preserve"> принимают активное участие в районных, областных конкурсах</w:t>
      </w:r>
      <w:r>
        <w:rPr>
          <w:sz w:val="28"/>
          <w:szCs w:val="28"/>
        </w:rPr>
        <w:t>, всероссийских турнирах и чемпионатах и других конкурсах:</w:t>
      </w:r>
    </w:p>
    <w:p w:rsidR="003C556C" w:rsidRDefault="003C556C" w:rsidP="003C556C">
      <w:pPr>
        <w:ind w:firstLine="567"/>
        <w:jc w:val="both"/>
        <w:rPr>
          <w:sz w:val="28"/>
          <w:szCs w:val="28"/>
        </w:rPr>
      </w:pPr>
      <w:r>
        <w:rPr>
          <w:sz w:val="28"/>
          <w:szCs w:val="28"/>
        </w:rPr>
        <w:t>- всероссийский турнир по пауэрлифтингу «Русский север»;</w:t>
      </w:r>
    </w:p>
    <w:p w:rsidR="003C556C" w:rsidRDefault="003C556C" w:rsidP="003C556C">
      <w:pPr>
        <w:ind w:firstLine="567"/>
        <w:jc w:val="both"/>
        <w:rPr>
          <w:sz w:val="28"/>
          <w:szCs w:val="28"/>
        </w:rPr>
      </w:pPr>
      <w:r>
        <w:rPr>
          <w:sz w:val="28"/>
          <w:szCs w:val="28"/>
        </w:rPr>
        <w:t>- областной турнир по пауэрлифтингу «Железные парни»;</w:t>
      </w:r>
    </w:p>
    <w:p w:rsidR="003C556C" w:rsidRDefault="003C556C" w:rsidP="003C556C">
      <w:pPr>
        <w:ind w:firstLine="567"/>
        <w:jc w:val="both"/>
        <w:rPr>
          <w:sz w:val="28"/>
          <w:szCs w:val="28"/>
        </w:rPr>
      </w:pPr>
      <w:r>
        <w:rPr>
          <w:sz w:val="28"/>
          <w:szCs w:val="28"/>
        </w:rPr>
        <w:t>- турниры по АРМ-спорту «Стальные руки»;</w:t>
      </w:r>
    </w:p>
    <w:p w:rsidR="003C556C" w:rsidRDefault="003C556C" w:rsidP="003C556C">
      <w:pPr>
        <w:ind w:firstLine="567"/>
        <w:jc w:val="both"/>
        <w:rPr>
          <w:sz w:val="28"/>
          <w:szCs w:val="28"/>
        </w:rPr>
      </w:pPr>
      <w:r>
        <w:rPr>
          <w:sz w:val="28"/>
          <w:szCs w:val="28"/>
        </w:rPr>
        <w:t>- семейные спортивные праздники «Моя семья за ГТО»;</w:t>
      </w:r>
    </w:p>
    <w:p w:rsidR="003C556C" w:rsidRDefault="003C556C" w:rsidP="003C556C">
      <w:pPr>
        <w:ind w:firstLine="567"/>
        <w:jc w:val="both"/>
        <w:rPr>
          <w:sz w:val="28"/>
          <w:szCs w:val="28"/>
        </w:rPr>
      </w:pPr>
      <w:r>
        <w:rPr>
          <w:sz w:val="28"/>
          <w:szCs w:val="28"/>
        </w:rPr>
        <w:t>- туристический семейный фестиваль «Ромашковое лето»;</w:t>
      </w:r>
    </w:p>
    <w:p w:rsidR="003C556C" w:rsidRDefault="003C556C" w:rsidP="003C556C">
      <w:pPr>
        <w:ind w:firstLine="567"/>
        <w:jc w:val="both"/>
        <w:rPr>
          <w:sz w:val="28"/>
          <w:szCs w:val="28"/>
        </w:rPr>
      </w:pPr>
      <w:r>
        <w:rPr>
          <w:sz w:val="28"/>
          <w:szCs w:val="28"/>
        </w:rPr>
        <w:t>- спортивные игровые программы «Богатырские забавы», «Русские</w:t>
      </w:r>
    </w:p>
    <w:p w:rsidR="003C556C" w:rsidRDefault="003C556C" w:rsidP="003C556C">
      <w:pPr>
        <w:ind w:firstLine="567"/>
        <w:jc w:val="both"/>
        <w:rPr>
          <w:sz w:val="28"/>
          <w:szCs w:val="28"/>
        </w:rPr>
      </w:pPr>
      <w:r>
        <w:rPr>
          <w:sz w:val="28"/>
          <w:szCs w:val="28"/>
        </w:rPr>
        <w:lastRenderedPageBreak/>
        <w:t xml:space="preserve">  Богатыри», «Мы спортивная семья»;</w:t>
      </w:r>
    </w:p>
    <w:p w:rsidR="003C556C" w:rsidRDefault="003C556C" w:rsidP="003C556C">
      <w:pPr>
        <w:ind w:firstLine="567"/>
        <w:jc w:val="both"/>
        <w:rPr>
          <w:sz w:val="28"/>
          <w:szCs w:val="28"/>
        </w:rPr>
      </w:pPr>
      <w:r>
        <w:rPr>
          <w:sz w:val="28"/>
          <w:szCs w:val="28"/>
        </w:rPr>
        <w:t>- фитнес-фестиваль «Движение – Жизнь».</w:t>
      </w:r>
    </w:p>
    <w:p w:rsidR="003C556C" w:rsidRDefault="003C556C" w:rsidP="003C556C">
      <w:pPr>
        <w:ind w:firstLine="567"/>
        <w:jc w:val="both"/>
        <w:rPr>
          <w:sz w:val="28"/>
          <w:szCs w:val="28"/>
        </w:rPr>
      </w:pPr>
    </w:p>
    <w:p w:rsidR="003C556C" w:rsidRDefault="003C556C" w:rsidP="003C556C">
      <w:pPr>
        <w:ind w:firstLine="567"/>
        <w:jc w:val="both"/>
        <w:rPr>
          <w:sz w:val="28"/>
          <w:szCs w:val="28"/>
        </w:rPr>
      </w:pPr>
      <w:r>
        <w:rPr>
          <w:sz w:val="28"/>
          <w:szCs w:val="28"/>
        </w:rPr>
        <w:t>А также проводятся мероприятия для творческой молодёжи города:</w:t>
      </w:r>
    </w:p>
    <w:p w:rsidR="003C556C" w:rsidRDefault="003C556C" w:rsidP="003C556C">
      <w:pPr>
        <w:ind w:firstLine="567"/>
        <w:jc w:val="both"/>
        <w:rPr>
          <w:sz w:val="28"/>
          <w:szCs w:val="28"/>
        </w:rPr>
      </w:pPr>
      <w:r>
        <w:rPr>
          <w:sz w:val="28"/>
          <w:szCs w:val="28"/>
        </w:rPr>
        <w:t>- районный смотр-конкурс «Битва хоров»;</w:t>
      </w:r>
      <w:r w:rsidRPr="007C3DCD">
        <w:rPr>
          <w:sz w:val="28"/>
          <w:szCs w:val="28"/>
        </w:rPr>
        <w:t xml:space="preserve"> </w:t>
      </w:r>
    </w:p>
    <w:p w:rsidR="003C556C" w:rsidRDefault="003C556C" w:rsidP="003C556C">
      <w:pPr>
        <w:ind w:firstLine="567"/>
        <w:jc w:val="both"/>
        <w:rPr>
          <w:sz w:val="28"/>
          <w:szCs w:val="28"/>
        </w:rPr>
      </w:pPr>
      <w:r>
        <w:rPr>
          <w:sz w:val="28"/>
          <w:szCs w:val="28"/>
        </w:rPr>
        <w:t xml:space="preserve">- районное шоу перевоплощений «Точь-в-точь»; </w:t>
      </w:r>
    </w:p>
    <w:p w:rsidR="003C556C" w:rsidRDefault="003C556C" w:rsidP="003C556C">
      <w:pPr>
        <w:ind w:firstLine="567"/>
        <w:jc w:val="both"/>
        <w:rPr>
          <w:sz w:val="28"/>
          <w:szCs w:val="28"/>
        </w:rPr>
      </w:pPr>
      <w:r>
        <w:rPr>
          <w:sz w:val="28"/>
          <w:szCs w:val="28"/>
        </w:rPr>
        <w:t>- семейное вокальное шоу «Два голоса»;</w:t>
      </w:r>
    </w:p>
    <w:p w:rsidR="003C556C" w:rsidRDefault="003C556C" w:rsidP="003C556C">
      <w:pPr>
        <w:ind w:firstLine="567"/>
        <w:jc w:val="both"/>
        <w:rPr>
          <w:sz w:val="28"/>
          <w:szCs w:val="28"/>
        </w:rPr>
      </w:pPr>
      <w:r>
        <w:rPr>
          <w:sz w:val="28"/>
          <w:szCs w:val="28"/>
        </w:rPr>
        <w:t>- шоу-фестиваль «Танцуй»;</w:t>
      </w:r>
    </w:p>
    <w:p w:rsidR="003C556C" w:rsidRPr="007C3DCD" w:rsidRDefault="003C556C" w:rsidP="003C556C">
      <w:pPr>
        <w:ind w:firstLine="567"/>
        <w:jc w:val="both"/>
        <w:rPr>
          <w:sz w:val="28"/>
          <w:szCs w:val="28"/>
        </w:rPr>
      </w:pPr>
      <w:r>
        <w:rPr>
          <w:sz w:val="28"/>
          <w:szCs w:val="28"/>
        </w:rPr>
        <w:t>- танцевальный батл «Наши танцы лучше ваших!» и др.</w:t>
      </w:r>
    </w:p>
    <w:p w:rsidR="003C556C" w:rsidRPr="007C3DCD" w:rsidRDefault="003C556C" w:rsidP="003C556C">
      <w:pPr>
        <w:ind w:firstLine="709"/>
        <w:jc w:val="center"/>
        <w:rPr>
          <w:b/>
          <w:sz w:val="28"/>
          <w:szCs w:val="28"/>
        </w:rPr>
      </w:pPr>
    </w:p>
    <w:p w:rsidR="003C556C" w:rsidRDefault="003C556C" w:rsidP="003C556C">
      <w:pPr>
        <w:ind w:firstLine="709"/>
        <w:jc w:val="center"/>
        <w:rPr>
          <w:b/>
          <w:sz w:val="28"/>
          <w:szCs w:val="28"/>
        </w:rPr>
      </w:pPr>
      <w:r w:rsidRPr="007C3DCD">
        <w:rPr>
          <w:b/>
          <w:sz w:val="28"/>
          <w:szCs w:val="28"/>
        </w:rPr>
        <w:t xml:space="preserve"> </w:t>
      </w:r>
    </w:p>
    <w:p w:rsidR="003C556C" w:rsidRDefault="003C556C" w:rsidP="003C556C">
      <w:pPr>
        <w:rPr>
          <w:b/>
          <w:sz w:val="28"/>
          <w:szCs w:val="28"/>
        </w:rPr>
      </w:pPr>
      <w:r>
        <w:rPr>
          <w:b/>
          <w:sz w:val="28"/>
          <w:szCs w:val="28"/>
        </w:rPr>
        <w:t xml:space="preserve">                 </w:t>
      </w:r>
    </w:p>
    <w:p w:rsidR="003C556C" w:rsidRDefault="003C556C" w:rsidP="003C556C">
      <w:pPr>
        <w:rPr>
          <w:b/>
          <w:sz w:val="28"/>
          <w:szCs w:val="28"/>
        </w:rPr>
      </w:pPr>
    </w:p>
    <w:p w:rsidR="003C556C" w:rsidRDefault="003C556C" w:rsidP="003C556C">
      <w:pPr>
        <w:rPr>
          <w:b/>
          <w:sz w:val="28"/>
          <w:szCs w:val="28"/>
        </w:rPr>
      </w:pPr>
    </w:p>
    <w:p w:rsidR="003C556C" w:rsidRDefault="003C556C" w:rsidP="003C556C">
      <w:pPr>
        <w:rPr>
          <w:b/>
          <w:sz w:val="28"/>
          <w:szCs w:val="28"/>
        </w:rPr>
      </w:pPr>
    </w:p>
    <w:p w:rsidR="003C556C" w:rsidRDefault="003C556C" w:rsidP="003C556C">
      <w:pPr>
        <w:rPr>
          <w:b/>
          <w:sz w:val="28"/>
          <w:szCs w:val="28"/>
        </w:rPr>
      </w:pPr>
    </w:p>
    <w:p w:rsidR="003C556C" w:rsidRDefault="003C556C" w:rsidP="003C556C">
      <w:pPr>
        <w:rPr>
          <w:b/>
          <w:sz w:val="28"/>
          <w:szCs w:val="28"/>
        </w:rPr>
      </w:pPr>
    </w:p>
    <w:p w:rsidR="003C556C" w:rsidRDefault="003C556C" w:rsidP="003C556C">
      <w:pPr>
        <w:rPr>
          <w:b/>
          <w:sz w:val="28"/>
          <w:szCs w:val="28"/>
        </w:rPr>
      </w:pPr>
    </w:p>
    <w:p w:rsidR="003C556C" w:rsidRPr="007C3DCD" w:rsidRDefault="003C556C" w:rsidP="003C556C">
      <w:pPr>
        <w:jc w:val="center"/>
        <w:rPr>
          <w:b/>
          <w:sz w:val="28"/>
          <w:szCs w:val="28"/>
        </w:rPr>
      </w:pPr>
      <w:r w:rsidRPr="007C3DCD">
        <w:rPr>
          <w:b/>
          <w:sz w:val="28"/>
          <w:szCs w:val="28"/>
        </w:rPr>
        <w:t>Стоимость оказания муниципальной услуги</w:t>
      </w:r>
    </w:p>
    <w:p w:rsidR="003C556C" w:rsidRPr="007C3DCD" w:rsidRDefault="003C556C" w:rsidP="003C556C">
      <w:pPr>
        <w:ind w:firstLine="709"/>
        <w:jc w:val="both"/>
        <w:rPr>
          <w:sz w:val="28"/>
          <w:szCs w:val="28"/>
        </w:rPr>
      </w:pPr>
      <w:r w:rsidRPr="007C3DCD">
        <w:rPr>
          <w:sz w:val="28"/>
          <w:szCs w:val="28"/>
        </w:rPr>
        <w:t>Дети, подростки, молодежь имеют возможность бесплатно посещать объединения Центра, выбирать по своему интересу занятия, общаться со сверстниками и взрослыми, принимать участие во всех видах досуговой деятельности.</w:t>
      </w:r>
    </w:p>
    <w:p w:rsidR="003C556C" w:rsidRPr="007C3DCD" w:rsidRDefault="003C556C" w:rsidP="003C556C">
      <w:pPr>
        <w:rPr>
          <w:b/>
          <w:sz w:val="28"/>
          <w:szCs w:val="28"/>
        </w:rPr>
      </w:pPr>
    </w:p>
    <w:p w:rsidR="003C556C" w:rsidRPr="00F65DE8" w:rsidRDefault="003C556C" w:rsidP="003C556C">
      <w:pPr>
        <w:jc w:val="center"/>
        <w:rPr>
          <w:b/>
          <w:sz w:val="28"/>
          <w:szCs w:val="28"/>
        </w:rPr>
      </w:pPr>
      <w:r w:rsidRPr="00F65DE8">
        <w:rPr>
          <w:b/>
          <w:sz w:val="28"/>
          <w:szCs w:val="28"/>
        </w:rPr>
        <w:t>3. Целевые индикаторы (показатели) подпрограммы</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3827"/>
        <w:gridCol w:w="1276"/>
        <w:gridCol w:w="1134"/>
        <w:gridCol w:w="1134"/>
        <w:gridCol w:w="1134"/>
        <w:gridCol w:w="1134"/>
      </w:tblGrid>
      <w:tr w:rsidR="003C556C" w:rsidRPr="007C3DCD" w:rsidTr="003C556C">
        <w:trPr>
          <w:trHeight w:val="660"/>
        </w:trPr>
        <w:tc>
          <w:tcPr>
            <w:tcW w:w="568" w:type="dxa"/>
          </w:tcPr>
          <w:p w:rsidR="003C556C" w:rsidRPr="007C3DCD" w:rsidRDefault="003C556C" w:rsidP="003C556C">
            <w:pPr>
              <w:jc w:val="center"/>
              <w:rPr>
                <w:b/>
                <w:sz w:val="28"/>
                <w:szCs w:val="28"/>
              </w:rPr>
            </w:pPr>
            <w:r w:rsidRPr="007C3DCD">
              <w:rPr>
                <w:b/>
                <w:sz w:val="28"/>
                <w:szCs w:val="28"/>
              </w:rPr>
              <w:t>№</w:t>
            </w:r>
          </w:p>
        </w:tc>
        <w:tc>
          <w:tcPr>
            <w:tcW w:w="3827" w:type="dxa"/>
          </w:tcPr>
          <w:p w:rsidR="003C556C" w:rsidRPr="007C3DCD" w:rsidRDefault="003C556C" w:rsidP="003C556C">
            <w:pPr>
              <w:jc w:val="center"/>
              <w:rPr>
                <w:b/>
                <w:sz w:val="28"/>
                <w:szCs w:val="28"/>
              </w:rPr>
            </w:pPr>
            <w:r w:rsidRPr="007C3DCD">
              <w:rPr>
                <w:b/>
                <w:sz w:val="28"/>
                <w:szCs w:val="28"/>
              </w:rPr>
              <w:t>Наименование показателя</w:t>
            </w:r>
          </w:p>
        </w:tc>
        <w:tc>
          <w:tcPr>
            <w:tcW w:w="1276" w:type="dxa"/>
          </w:tcPr>
          <w:p w:rsidR="003C556C" w:rsidRPr="007C3DCD" w:rsidRDefault="003C556C" w:rsidP="003C556C">
            <w:pPr>
              <w:jc w:val="center"/>
              <w:rPr>
                <w:b/>
                <w:sz w:val="28"/>
                <w:szCs w:val="28"/>
              </w:rPr>
            </w:pPr>
            <w:r>
              <w:rPr>
                <w:b/>
                <w:sz w:val="28"/>
                <w:szCs w:val="28"/>
              </w:rPr>
              <w:t>Един. измерения</w:t>
            </w:r>
          </w:p>
        </w:tc>
        <w:tc>
          <w:tcPr>
            <w:tcW w:w="1134" w:type="dxa"/>
          </w:tcPr>
          <w:p w:rsidR="003C556C" w:rsidRPr="007C3DCD" w:rsidRDefault="003C556C" w:rsidP="003C556C">
            <w:pPr>
              <w:jc w:val="center"/>
              <w:rPr>
                <w:b/>
                <w:sz w:val="28"/>
                <w:szCs w:val="28"/>
              </w:rPr>
            </w:pPr>
          </w:p>
        </w:tc>
        <w:tc>
          <w:tcPr>
            <w:tcW w:w="1134" w:type="dxa"/>
          </w:tcPr>
          <w:p w:rsidR="003C556C" w:rsidRPr="00773463" w:rsidRDefault="003C556C" w:rsidP="003C556C">
            <w:pPr>
              <w:jc w:val="center"/>
              <w:rPr>
                <w:b/>
                <w:sz w:val="28"/>
                <w:szCs w:val="28"/>
              </w:rPr>
            </w:pPr>
            <w:r w:rsidRPr="00773463">
              <w:rPr>
                <w:b/>
                <w:sz w:val="28"/>
                <w:szCs w:val="28"/>
              </w:rPr>
              <w:t>2019</w:t>
            </w:r>
          </w:p>
        </w:tc>
        <w:tc>
          <w:tcPr>
            <w:tcW w:w="1134" w:type="dxa"/>
          </w:tcPr>
          <w:p w:rsidR="003C556C" w:rsidRPr="007C3DCD" w:rsidRDefault="003C556C" w:rsidP="003C556C">
            <w:pPr>
              <w:jc w:val="center"/>
              <w:rPr>
                <w:b/>
                <w:sz w:val="28"/>
                <w:szCs w:val="28"/>
              </w:rPr>
            </w:pPr>
          </w:p>
        </w:tc>
        <w:tc>
          <w:tcPr>
            <w:tcW w:w="1134" w:type="dxa"/>
          </w:tcPr>
          <w:p w:rsidR="003C556C" w:rsidRDefault="003C556C" w:rsidP="003C556C">
            <w:pPr>
              <w:jc w:val="center"/>
              <w:rPr>
                <w:b/>
                <w:sz w:val="28"/>
                <w:szCs w:val="28"/>
              </w:rPr>
            </w:pPr>
          </w:p>
        </w:tc>
      </w:tr>
      <w:tr w:rsidR="003C556C" w:rsidRPr="007C3DCD" w:rsidTr="003C556C">
        <w:trPr>
          <w:trHeight w:val="1964"/>
        </w:trPr>
        <w:tc>
          <w:tcPr>
            <w:tcW w:w="568" w:type="dxa"/>
          </w:tcPr>
          <w:p w:rsidR="003C556C" w:rsidRPr="007C3DCD" w:rsidRDefault="003C556C" w:rsidP="003C556C">
            <w:pPr>
              <w:jc w:val="center"/>
              <w:rPr>
                <w:b/>
                <w:sz w:val="28"/>
                <w:szCs w:val="28"/>
              </w:rPr>
            </w:pPr>
            <w:r w:rsidRPr="007C3DCD">
              <w:rPr>
                <w:b/>
                <w:sz w:val="28"/>
                <w:szCs w:val="28"/>
              </w:rPr>
              <w:t>1</w:t>
            </w:r>
          </w:p>
        </w:tc>
        <w:tc>
          <w:tcPr>
            <w:tcW w:w="3827" w:type="dxa"/>
          </w:tcPr>
          <w:p w:rsidR="003C556C" w:rsidRPr="007C3DCD" w:rsidRDefault="003C556C" w:rsidP="003C556C">
            <w:pPr>
              <w:jc w:val="center"/>
              <w:rPr>
                <w:sz w:val="28"/>
                <w:szCs w:val="28"/>
              </w:rPr>
            </w:pPr>
            <w:r w:rsidRPr="007C3DCD">
              <w:rPr>
                <w:sz w:val="28"/>
                <w:szCs w:val="28"/>
              </w:rPr>
              <w:t>Количество подростков</w:t>
            </w:r>
            <w:r>
              <w:rPr>
                <w:sz w:val="28"/>
                <w:szCs w:val="28"/>
              </w:rPr>
              <w:t>,</w:t>
            </w:r>
            <w:r w:rsidRPr="007C3DCD">
              <w:rPr>
                <w:sz w:val="28"/>
                <w:szCs w:val="28"/>
              </w:rPr>
              <w:t xml:space="preserve"> </w:t>
            </w:r>
            <w:r>
              <w:rPr>
                <w:sz w:val="28"/>
                <w:szCs w:val="28"/>
              </w:rPr>
              <w:t>вовлеченных в деятельность</w:t>
            </w:r>
            <w:r w:rsidRPr="007C3DCD">
              <w:rPr>
                <w:sz w:val="28"/>
                <w:szCs w:val="28"/>
              </w:rPr>
              <w:t xml:space="preserve"> </w:t>
            </w:r>
            <w:r>
              <w:rPr>
                <w:sz w:val="28"/>
                <w:szCs w:val="28"/>
              </w:rPr>
              <w:t xml:space="preserve">спортивных секций, </w:t>
            </w:r>
            <w:r w:rsidRPr="007C3DCD">
              <w:rPr>
                <w:sz w:val="28"/>
                <w:szCs w:val="28"/>
              </w:rPr>
              <w:t>кружков и клубов</w:t>
            </w:r>
            <w:r>
              <w:rPr>
                <w:sz w:val="28"/>
                <w:szCs w:val="28"/>
              </w:rPr>
              <w:t xml:space="preserve"> </w:t>
            </w:r>
            <w:r w:rsidRPr="00773463">
              <w:rPr>
                <w:sz w:val="28"/>
                <w:szCs w:val="28"/>
              </w:rPr>
              <w:t>ДЦ «Спектр».</w:t>
            </w:r>
          </w:p>
          <w:p w:rsidR="003C556C" w:rsidRPr="007C3DCD" w:rsidRDefault="003C556C" w:rsidP="003C556C">
            <w:pPr>
              <w:widowControl w:val="0"/>
              <w:autoSpaceDE w:val="0"/>
              <w:autoSpaceDN w:val="0"/>
              <w:adjustRightInd w:val="0"/>
              <w:jc w:val="center"/>
              <w:rPr>
                <w:sz w:val="28"/>
                <w:szCs w:val="28"/>
              </w:rPr>
            </w:pPr>
          </w:p>
        </w:tc>
        <w:tc>
          <w:tcPr>
            <w:tcW w:w="1276" w:type="dxa"/>
          </w:tcPr>
          <w:p w:rsidR="003C556C" w:rsidRPr="00026FB5" w:rsidRDefault="003C556C" w:rsidP="003C556C">
            <w:pPr>
              <w:jc w:val="center"/>
              <w:rPr>
                <w:sz w:val="28"/>
                <w:szCs w:val="28"/>
              </w:rPr>
            </w:pPr>
          </w:p>
          <w:p w:rsidR="003C556C" w:rsidRPr="00026FB5" w:rsidRDefault="003C556C" w:rsidP="003C556C">
            <w:pPr>
              <w:jc w:val="center"/>
              <w:rPr>
                <w:sz w:val="28"/>
                <w:szCs w:val="28"/>
              </w:rPr>
            </w:pPr>
            <w:r w:rsidRPr="00026FB5">
              <w:rPr>
                <w:sz w:val="28"/>
                <w:szCs w:val="28"/>
              </w:rPr>
              <w:t>чел.</w:t>
            </w:r>
          </w:p>
        </w:tc>
        <w:tc>
          <w:tcPr>
            <w:tcW w:w="1134" w:type="dxa"/>
          </w:tcPr>
          <w:p w:rsidR="003C556C" w:rsidRPr="00026FB5" w:rsidRDefault="003C556C" w:rsidP="003C556C">
            <w:pPr>
              <w:ind w:right="235"/>
              <w:jc w:val="center"/>
              <w:rPr>
                <w:sz w:val="28"/>
                <w:szCs w:val="28"/>
              </w:rPr>
            </w:pPr>
          </w:p>
        </w:tc>
        <w:tc>
          <w:tcPr>
            <w:tcW w:w="1134" w:type="dxa"/>
          </w:tcPr>
          <w:p w:rsidR="003C556C" w:rsidRPr="00026FB5" w:rsidRDefault="003C556C" w:rsidP="003C556C">
            <w:pPr>
              <w:ind w:right="235"/>
              <w:jc w:val="center"/>
              <w:rPr>
                <w:sz w:val="28"/>
                <w:szCs w:val="28"/>
              </w:rPr>
            </w:pPr>
          </w:p>
          <w:p w:rsidR="003C556C" w:rsidRPr="00026FB5" w:rsidRDefault="003C556C" w:rsidP="003C556C">
            <w:pPr>
              <w:ind w:right="235"/>
              <w:jc w:val="center"/>
              <w:rPr>
                <w:sz w:val="28"/>
                <w:szCs w:val="28"/>
              </w:rPr>
            </w:pPr>
            <w:r>
              <w:rPr>
                <w:sz w:val="28"/>
                <w:szCs w:val="28"/>
              </w:rPr>
              <w:t>65</w:t>
            </w:r>
            <w:r w:rsidRPr="00026FB5">
              <w:rPr>
                <w:sz w:val="28"/>
                <w:szCs w:val="28"/>
              </w:rPr>
              <w:t>0</w:t>
            </w:r>
          </w:p>
        </w:tc>
        <w:tc>
          <w:tcPr>
            <w:tcW w:w="1134" w:type="dxa"/>
          </w:tcPr>
          <w:p w:rsidR="003C556C" w:rsidRPr="00026FB5" w:rsidRDefault="003C556C" w:rsidP="003C556C">
            <w:pPr>
              <w:ind w:right="235"/>
              <w:jc w:val="center"/>
              <w:rPr>
                <w:sz w:val="28"/>
                <w:szCs w:val="28"/>
              </w:rPr>
            </w:pPr>
          </w:p>
        </w:tc>
        <w:tc>
          <w:tcPr>
            <w:tcW w:w="1134" w:type="dxa"/>
          </w:tcPr>
          <w:p w:rsidR="003C556C" w:rsidRPr="00026FB5" w:rsidRDefault="003C556C" w:rsidP="003C556C">
            <w:pPr>
              <w:ind w:right="235"/>
              <w:jc w:val="center"/>
              <w:rPr>
                <w:sz w:val="28"/>
                <w:szCs w:val="28"/>
              </w:rPr>
            </w:pPr>
          </w:p>
        </w:tc>
      </w:tr>
      <w:tr w:rsidR="003C556C" w:rsidRPr="00026FB5" w:rsidTr="003C556C">
        <w:trPr>
          <w:trHeight w:val="2639"/>
        </w:trPr>
        <w:tc>
          <w:tcPr>
            <w:tcW w:w="568" w:type="dxa"/>
          </w:tcPr>
          <w:p w:rsidR="003C556C" w:rsidRPr="007C3DCD" w:rsidRDefault="003C556C" w:rsidP="003C556C">
            <w:pPr>
              <w:jc w:val="center"/>
              <w:rPr>
                <w:b/>
                <w:sz w:val="28"/>
                <w:szCs w:val="28"/>
              </w:rPr>
            </w:pPr>
            <w:r w:rsidRPr="007C3DCD">
              <w:rPr>
                <w:b/>
                <w:sz w:val="28"/>
                <w:szCs w:val="28"/>
              </w:rPr>
              <w:t>2</w:t>
            </w:r>
          </w:p>
        </w:tc>
        <w:tc>
          <w:tcPr>
            <w:tcW w:w="3827" w:type="dxa"/>
          </w:tcPr>
          <w:p w:rsidR="003C556C" w:rsidRPr="007C3DCD" w:rsidRDefault="003C556C" w:rsidP="003C556C">
            <w:pPr>
              <w:jc w:val="center"/>
              <w:rPr>
                <w:sz w:val="28"/>
                <w:szCs w:val="28"/>
              </w:rPr>
            </w:pPr>
            <w:r w:rsidRPr="007C3DCD">
              <w:rPr>
                <w:sz w:val="28"/>
                <w:szCs w:val="28"/>
              </w:rPr>
              <w:t xml:space="preserve">Количество молодежи вовлеченной в </w:t>
            </w:r>
            <w:r>
              <w:rPr>
                <w:sz w:val="28"/>
                <w:szCs w:val="28"/>
              </w:rPr>
              <w:t>спортивные турниры и чемпионаты районного, областного и Всероссийского  уровня</w:t>
            </w:r>
            <w:r w:rsidRPr="007C3DCD">
              <w:rPr>
                <w:sz w:val="28"/>
                <w:szCs w:val="28"/>
              </w:rPr>
              <w:t xml:space="preserve"> действующих на базе  </w:t>
            </w:r>
            <w:r w:rsidRPr="00773463">
              <w:rPr>
                <w:sz w:val="28"/>
                <w:szCs w:val="28"/>
              </w:rPr>
              <w:t>ДЦ «Спектр»</w:t>
            </w:r>
          </w:p>
        </w:tc>
        <w:tc>
          <w:tcPr>
            <w:tcW w:w="1276" w:type="dxa"/>
          </w:tcPr>
          <w:p w:rsidR="003C556C" w:rsidRPr="00026FB5" w:rsidRDefault="003C556C" w:rsidP="003C556C">
            <w:pPr>
              <w:jc w:val="center"/>
              <w:rPr>
                <w:sz w:val="28"/>
                <w:szCs w:val="28"/>
              </w:rPr>
            </w:pPr>
          </w:p>
          <w:p w:rsidR="003C556C" w:rsidRPr="00026FB5" w:rsidRDefault="003C556C" w:rsidP="003C556C">
            <w:pPr>
              <w:jc w:val="center"/>
              <w:rPr>
                <w:sz w:val="28"/>
                <w:szCs w:val="28"/>
              </w:rPr>
            </w:pPr>
            <w:r w:rsidRPr="00026FB5">
              <w:rPr>
                <w:sz w:val="28"/>
                <w:szCs w:val="28"/>
              </w:rPr>
              <w:t>чел.</w:t>
            </w:r>
          </w:p>
          <w:p w:rsidR="003C556C" w:rsidRPr="00026FB5" w:rsidRDefault="003C556C" w:rsidP="003C556C">
            <w:pPr>
              <w:jc w:val="center"/>
              <w:rPr>
                <w:sz w:val="28"/>
                <w:szCs w:val="28"/>
              </w:rPr>
            </w:pPr>
          </w:p>
        </w:tc>
        <w:tc>
          <w:tcPr>
            <w:tcW w:w="1134" w:type="dxa"/>
          </w:tcPr>
          <w:p w:rsidR="003C556C" w:rsidRPr="00026FB5" w:rsidRDefault="003C556C" w:rsidP="003C556C">
            <w:pPr>
              <w:jc w:val="center"/>
              <w:rPr>
                <w:sz w:val="28"/>
                <w:szCs w:val="28"/>
              </w:rPr>
            </w:pPr>
          </w:p>
        </w:tc>
        <w:tc>
          <w:tcPr>
            <w:tcW w:w="1134" w:type="dxa"/>
          </w:tcPr>
          <w:p w:rsidR="003C556C" w:rsidRPr="00026FB5" w:rsidRDefault="003C556C" w:rsidP="003C556C">
            <w:pPr>
              <w:jc w:val="center"/>
              <w:rPr>
                <w:sz w:val="28"/>
                <w:szCs w:val="28"/>
              </w:rPr>
            </w:pPr>
          </w:p>
          <w:p w:rsidR="003C556C" w:rsidRPr="00026FB5" w:rsidRDefault="003C556C" w:rsidP="003C556C">
            <w:pPr>
              <w:jc w:val="center"/>
              <w:rPr>
                <w:sz w:val="28"/>
                <w:szCs w:val="28"/>
              </w:rPr>
            </w:pPr>
            <w:r>
              <w:rPr>
                <w:sz w:val="28"/>
                <w:szCs w:val="28"/>
              </w:rPr>
              <w:t>55</w:t>
            </w:r>
            <w:r w:rsidRPr="00026FB5">
              <w:rPr>
                <w:sz w:val="28"/>
                <w:szCs w:val="28"/>
              </w:rPr>
              <w:t>0</w:t>
            </w:r>
          </w:p>
        </w:tc>
        <w:tc>
          <w:tcPr>
            <w:tcW w:w="1134" w:type="dxa"/>
          </w:tcPr>
          <w:p w:rsidR="003C556C" w:rsidRPr="00026FB5" w:rsidRDefault="003C556C" w:rsidP="003C556C">
            <w:pPr>
              <w:rPr>
                <w:sz w:val="28"/>
                <w:szCs w:val="28"/>
              </w:rPr>
            </w:pPr>
          </w:p>
        </w:tc>
        <w:tc>
          <w:tcPr>
            <w:tcW w:w="1134" w:type="dxa"/>
          </w:tcPr>
          <w:p w:rsidR="003C556C" w:rsidRPr="00026FB5" w:rsidRDefault="003C556C" w:rsidP="003C556C">
            <w:pPr>
              <w:rPr>
                <w:sz w:val="28"/>
                <w:szCs w:val="28"/>
              </w:rPr>
            </w:pPr>
          </w:p>
        </w:tc>
      </w:tr>
      <w:tr w:rsidR="003C556C" w:rsidRPr="007C3DCD" w:rsidTr="003C556C">
        <w:trPr>
          <w:trHeight w:val="2639"/>
        </w:trPr>
        <w:tc>
          <w:tcPr>
            <w:tcW w:w="568" w:type="dxa"/>
          </w:tcPr>
          <w:p w:rsidR="003C556C" w:rsidRPr="007C3DCD" w:rsidRDefault="003C556C" w:rsidP="003C556C">
            <w:pPr>
              <w:jc w:val="center"/>
              <w:rPr>
                <w:b/>
                <w:sz w:val="28"/>
                <w:szCs w:val="28"/>
              </w:rPr>
            </w:pPr>
            <w:r w:rsidRPr="007C3DCD">
              <w:rPr>
                <w:b/>
                <w:sz w:val="28"/>
                <w:szCs w:val="28"/>
              </w:rPr>
              <w:lastRenderedPageBreak/>
              <w:t>3</w:t>
            </w:r>
          </w:p>
        </w:tc>
        <w:tc>
          <w:tcPr>
            <w:tcW w:w="3827" w:type="dxa"/>
          </w:tcPr>
          <w:p w:rsidR="003C556C" w:rsidRPr="007C3DCD" w:rsidRDefault="003C556C" w:rsidP="003C556C">
            <w:pPr>
              <w:jc w:val="both"/>
              <w:rPr>
                <w:sz w:val="28"/>
                <w:szCs w:val="28"/>
              </w:rPr>
            </w:pPr>
            <w:r w:rsidRPr="007C3DCD">
              <w:rPr>
                <w:sz w:val="28"/>
                <w:szCs w:val="28"/>
              </w:rPr>
              <w:t xml:space="preserve">Количество молодежи участвующей </w:t>
            </w:r>
            <w:r>
              <w:rPr>
                <w:sz w:val="28"/>
                <w:szCs w:val="28"/>
              </w:rPr>
              <w:t>в спортивных</w:t>
            </w:r>
            <w:r w:rsidRPr="007C3DCD">
              <w:rPr>
                <w:sz w:val="28"/>
                <w:szCs w:val="28"/>
              </w:rPr>
              <w:t xml:space="preserve"> мероприятиях, праздниках, акциях, форумах, слетах организованными </w:t>
            </w:r>
            <w:r w:rsidRPr="00773463">
              <w:rPr>
                <w:sz w:val="28"/>
                <w:szCs w:val="28"/>
              </w:rPr>
              <w:t>ДЦ «Спектр», от общего чис</w:t>
            </w:r>
            <w:r w:rsidRPr="007C3DCD">
              <w:rPr>
                <w:sz w:val="28"/>
                <w:szCs w:val="28"/>
              </w:rPr>
              <w:t>ла молодежи.</w:t>
            </w:r>
          </w:p>
          <w:p w:rsidR="003C556C" w:rsidRPr="007C3DCD" w:rsidRDefault="003C556C" w:rsidP="003C556C">
            <w:pPr>
              <w:jc w:val="both"/>
              <w:rPr>
                <w:sz w:val="28"/>
                <w:szCs w:val="28"/>
              </w:rPr>
            </w:pPr>
          </w:p>
        </w:tc>
        <w:tc>
          <w:tcPr>
            <w:tcW w:w="1276" w:type="dxa"/>
          </w:tcPr>
          <w:p w:rsidR="003C556C" w:rsidRPr="00026FB5" w:rsidRDefault="003C556C" w:rsidP="003C556C">
            <w:pPr>
              <w:jc w:val="center"/>
              <w:rPr>
                <w:sz w:val="28"/>
                <w:szCs w:val="28"/>
              </w:rPr>
            </w:pPr>
          </w:p>
          <w:p w:rsidR="003C556C" w:rsidRPr="00026FB5" w:rsidRDefault="003C556C" w:rsidP="003C556C">
            <w:pPr>
              <w:jc w:val="center"/>
              <w:rPr>
                <w:sz w:val="28"/>
                <w:szCs w:val="28"/>
              </w:rPr>
            </w:pPr>
          </w:p>
          <w:p w:rsidR="003C556C" w:rsidRPr="00026FB5" w:rsidRDefault="003C556C" w:rsidP="003C556C">
            <w:pPr>
              <w:jc w:val="center"/>
              <w:rPr>
                <w:sz w:val="28"/>
                <w:szCs w:val="28"/>
              </w:rPr>
            </w:pPr>
            <w:r w:rsidRPr="00026FB5">
              <w:rPr>
                <w:sz w:val="28"/>
                <w:szCs w:val="28"/>
              </w:rPr>
              <w:t>чел.</w:t>
            </w:r>
          </w:p>
          <w:p w:rsidR="003C556C" w:rsidRPr="00026FB5" w:rsidRDefault="003C556C" w:rsidP="003C556C">
            <w:pPr>
              <w:jc w:val="center"/>
              <w:rPr>
                <w:sz w:val="28"/>
                <w:szCs w:val="28"/>
              </w:rPr>
            </w:pPr>
          </w:p>
          <w:p w:rsidR="003C556C" w:rsidRPr="00026FB5" w:rsidRDefault="003C556C" w:rsidP="003C556C">
            <w:pPr>
              <w:jc w:val="center"/>
              <w:rPr>
                <w:sz w:val="28"/>
                <w:szCs w:val="28"/>
              </w:rPr>
            </w:pPr>
          </w:p>
        </w:tc>
        <w:tc>
          <w:tcPr>
            <w:tcW w:w="1134" w:type="dxa"/>
          </w:tcPr>
          <w:p w:rsidR="003C556C" w:rsidRPr="00026FB5" w:rsidRDefault="003C556C" w:rsidP="003C556C">
            <w:pPr>
              <w:rPr>
                <w:sz w:val="28"/>
                <w:szCs w:val="28"/>
              </w:rPr>
            </w:pPr>
          </w:p>
        </w:tc>
        <w:tc>
          <w:tcPr>
            <w:tcW w:w="1134" w:type="dxa"/>
          </w:tcPr>
          <w:p w:rsidR="003C556C" w:rsidRPr="00026FB5" w:rsidRDefault="003C556C" w:rsidP="003C556C">
            <w:pPr>
              <w:rPr>
                <w:sz w:val="28"/>
                <w:szCs w:val="28"/>
              </w:rPr>
            </w:pPr>
          </w:p>
          <w:p w:rsidR="003C556C" w:rsidRPr="00026FB5" w:rsidRDefault="003C556C" w:rsidP="003C556C">
            <w:pPr>
              <w:rPr>
                <w:sz w:val="28"/>
                <w:szCs w:val="28"/>
              </w:rPr>
            </w:pPr>
          </w:p>
          <w:p w:rsidR="003C556C" w:rsidRPr="00026FB5" w:rsidRDefault="003C556C" w:rsidP="003C556C">
            <w:pPr>
              <w:rPr>
                <w:sz w:val="28"/>
                <w:szCs w:val="28"/>
              </w:rPr>
            </w:pPr>
            <w:r>
              <w:rPr>
                <w:sz w:val="28"/>
                <w:szCs w:val="28"/>
              </w:rPr>
              <w:t>15</w:t>
            </w:r>
            <w:r w:rsidRPr="00026FB5">
              <w:rPr>
                <w:sz w:val="28"/>
                <w:szCs w:val="28"/>
              </w:rPr>
              <w:t>00</w:t>
            </w:r>
          </w:p>
        </w:tc>
        <w:tc>
          <w:tcPr>
            <w:tcW w:w="1134" w:type="dxa"/>
          </w:tcPr>
          <w:p w:rsidR="003C556C" w:rsidRPr="00026FB5" w:rsidRDefault="003C556C" w:rsidP="003C556C">
            <w:pPr>
              <w:rPr>
                <w:sz w:val="28"/>
                <w:szCs w:val="28"/>
              </w:rPr>
            </w:pPr>
          </w:p>
        </w:tc>
        <w:tc>
          <w:tcPr>
            <w:tcW w:w="1134" w:type="dxa"/>
          </w:tcPr>
          <w:p w:rsidR="003C556C" w:rsidRPr="00026FB5" w:rsidRDefault="003C556C" w:rsidP="003C556C">
            <w:pPr>
              <w:rPr>
                <w:sz w:val="28"/>
                <w:szCs w:val="28"/>
              </w:rPr>
            </w:pPr>
          </w:p>
        </w:tc>
      </w:tr>
    </w:tbl>
    <w:p w:rsidR="003C556C" w:rsidRPr="007C3DCD" w:rsidRDefault="003C556C" w:rsidP="003C556C">
      <w:pPr>
        <w:rPr>
          <w:sz w:val="28"/>
          <w:szCs w:val="28"/>
        </w:rPr>
      </w:pPr>
    </w:p>
    <w:p w:rsidR="003C556C" w:rsidRPr="007C3DCD" w:rsidRDefault="003C556C" w:rsidP="003C556C">
      <w:pPr>
        <w:rPr>
          <w:b/>
          <w:sz w:val="28"/>
          <w:szCs w:val="28"/>
        </w:rPr>
      </w:pPr>
    </w:p>
    <w:p w:rsidR="003C556C" w:rsidRPr="00F65DE8" w:rsidRDefault="003C556C" w:rsidP="003C556C">
      <w:pPr>
        <w:ind w:firstLine="709"/>
        <w:jc w:val="center"/>
        <w:rPr>
          <w:b/>
          <w:sz w:val="28"/>
          <w:szCs w:val="28"/>
        </w:rPr>
      </w:pPr>
      <w:r w:rsidRPr="00F65DE8">
        <w:rPr>
          <w:b/>
          <w:sz w:val="28"/>
          <w:szCs w:val="28"/>
        </w:rPr>
        <w:t>Цель Подпрограммы</w:t>
      </w:r>
    </w:p>
    <w:p w:rsidR="003C556C" w:rsidRDefault="003C556C" w:rsidP="003C556C">
      <w:pPr>
        <w:ind w:firstLine="567"/>
        <w:jc w:val="both"/>
        <w:rPr>
          <w:b/>
          <w:sz w:val="28"/>
          <w:szCs w:val="28"/>
        </w:rPr>
      </w:pPr>
      <w:r w:rsidRPr="007C3DCD">
        <w:rPr>
          <w:sz w:val="28"/>
          <w:szCs w:val="28"/>
        </w:rPr>
        <w:t xml:space="preserve">Целью подпрограммы является комплексное решение проблем развития </w:t>
      </w:r>
      <w:r>
        <w:rPr>
          <w:sz w:val="28"/>
          <w:szCs w:val="28"/>
        </w:rPr>
        <w:t>спортивно-</w:t>
      </w:r>
      <w:r w:rsidRPr="007C3DCD">
        <w:rPr>
          <w:sz w:val="28"/>
          <w:szCs w:val="28"/>
        </w:rPr>
        <w:t>культурно-досуговой деятельности с детьми</w:t>
      </w:r>
      <w:r>
        <w:rPr>
          <w:sz w:val="28"/>
          <w:szCs w:val="28"/>
        </w:rPr>
        <w:t>, подростками</w:t>
      </w:r>
      <w:r w:rsidRPr="007C3DCD">
        <w:rPr>
          <w:sz w:val="28"/>
          <w:szCs w:val="28"/>
        </w:rPr>
        <w:t xml:space="preserve"> и молодежью на территории Комсомольского муниципального район</w:t>
      </w:r>
      <w:r>
        <w:rPr>
          <w:sz w:val="28"/>
          <w:szCs w:val="28"/>
        </w:rPr>
        <w:t>а</w:t>
      </w:r>
    </w:p>
    <w:p w:rsidR="003C556C" w:rsidRDefault="003C556C" w:rsidP="003C556C">
      <w:pPr>
        <w:jc w:val="center"/>
        <w:rPr>
          <w:b/>
          <w:sz w:val="28"/>
          <w:szCs w:val="28"/>
        </w:rPr>
      </w:pPr>
    </w:p>
    <w:p w:rsidR="003C556C" w:rsidRDefault="003C556C" w:rsidP="003C556C">
      <w:pPr>
        <w:jc w:val="center"/>
        <w:rPr>
          <w:b/>
          <w:sz w:val="28"/>
          <w:szCs w:val="28"/>
        </w:rPr>
      </w:pPr>
    </w:p>
    <w:p w:rsidR="003C556C" w:rsidRDefault="003C556C" w:rsidP="003C556C">
      <w:pPr>
        <w:jc w:val="center"/>
        <w:rPr>
          <w:b/>
          <w:sz w:val="28"/>
          <w:szCs w:val="28"/>
        </w:rPr>
      </w:pPr>
    </w:p>
    <w:p w:rsidR="003C556C" w:rsidRDefault="003C556C" w:rsidP="003C556C">
      <w:pPr>
        <w:jc w:val="center"/>
        <w:rPr>
          <w:b/>
          <w:sz w:val="28"/>
          <w:szCs w:val="28"/>
        </w:rPr>
      </w:pPr>
    </w:p>
    <w:p w:rsidR="003C556C" w:rsidRDefault="003C556C" w:rsidP="003C556C">
      <w:pPr>
        <w:jc w:val="center"/>
        <w:rPr>
          <w:b/>
          <w:sz w:val="28"/>
          <w:szCs w:val="28"/>
        </w:rPr>
      </w:pPr>
    </w:p>
    <w:p w:rsidR="003C556C" w:rsidRDefault="003C556C" w:rsidP="003C556C">
      <w:pPr>
        <w:jc w:val="center"/>
        <w:rPr>
          <w:b/>
          <w:sz w:val="28"/>
          <w:szCs w:val="28"/>
        </w:rPr>
      </w:pPr>
    </w:p>
    <w:p w:rsidR="003C556C" w:rsidRDefault="003C556C" w:rsidP="003C556C">
      <w:pPr>
        <w:jc w:val="center"/>
        <w:rPr>
          <w:b/>
          <w:sz w:val="28"/>
          <w:szCs w:val="28"/>
        </w:rPr>
      </w:pPr>
    </w:p>
    <w:p w:rsidR="003C556C" w:rsidRDefault="003C556C" w:rsidP="003C556C">
      <w:pPr>
        <w:jc w:val="center"/>
        <w:rPr>
          <w:b/>
          <w:sz w:val="28"/>
          <w:szCs w:val="28"/>
        </w:rPr>
      </w:pPr>
    </w:p>
    <w:p w:rsidR="003C556C" w:rsidRPr="007C3DCD" w:rsidRDefault="003C556C" w:rsidP="003C556C">
      <w:pPr>
        <w:jc w:val="center"/>
        <w:rPr>
          <w:b/>
          <w:sz w:val="28"/>
          <w:szCs w:val="28"/>
        </w:rPr>
      </w:pPr>
      <w:r>
        <w:rPr>
          <w:b/>
          <w:sz w:val="28"/>
          <w:szCs w:val="28"/>
        </w:rPr>
        <w:t>4. Р</w:t>
      </w:r>
      <w:r w:rsidRPr="007C3DCD">
        <w:rPr>
          <w:b/>
          <w:sz w:val="28"/>
          <w:szCs w:val="28"/>
        </w:rPr>
        <w:t>есурсное об</w:t>
      </w:r>
      <w:r>
        <w:rPr>
          <w:b/>
          <w:sz w:val="28"/>
          <w:szCs w:val="28"/>
        </w:rPr>
        <w:t>еспечение</w:t>
      </w:r>
      <w:r w:rsidRPr="007C3DCD">
        <w:rPr>
          <w:b/>
          <w:sz w:val="28"/>
          <w:szCs w:val="28"/>
        </w:rPr>
        <w:t xml:space="preserve"> подпрограммы</w:t>
      </w:r>
    </w:p>
    <w:p w:rsidR="003C556C" w:rsidRPr="007C3DCD" w:rsidRDefault="003C556C" w:rsidP="003C556C">
      <w:pPr>
        <w:ind w:firstLine="709"/>
        <w:jc w:val="center"/>
        <w:rPr>
          <w:b/>
          <w:sz w:val="28"/>
          <w:szCs w:val="28"/>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2268"/>
        <w:gridCol w:w="1843"/>
        <w:gridCol w:w="1275"/>
        <w:gridCol w:w="1560"/>
        <w:gridCol w:w="1417"/>
        <w:gridCol w:w="1433"/>
      </w:tblGrid>
      <w:tr w:rsidR="003C556C" w:rsidRPr="007C3DCD" w:rsidTr="003C556C">
        <w:tc>
          <w:tcPr>
            <w:tcW w:w="710" w:type="dxa"/>
            <w:gridSpan w:val="2"/>
          </w:tcPr>
          <w:p w:rsidR="003C556C" w:rsidRPr="006065E7" w:rsidRDefault="003C556C" w:rsidP="003C556C">
            <w:pPr>
              <w:jc w:val="both"/>
              <w:rPr>
                <w:b/>
              </w:rPr>
            </w:pPr>
            <w:r w:rsidRPr="006065E7">
              <w:rPr>
                <w:b/>
              </w:rPr>
              <w:t>№ п/п</w:t>
            </w:r>
          </w:p>
        </w:tc>
        <w:tc>
          <w:tcPr>
            <w:tcW w:w="2268" w:type="dxa"/>
          </w:tcPr>
          <w:p w:rsidR="003C556C" w:rsidRPr="006065E7" w:rsidRDefault="003C556C" w:rsidP="003C556C">
            <w:pPr>
              <w:jc w:val="both"/>
              <w:rPr>
                <w:b/>
              </w:rPr>
            </w:pPr>
            <w:r w:rsidRPr="006065E7">
              <w:rPr>
                <w:b/>
              </w:rPr>
              <w:t>Наименование мероприятия/ Источник ресурсного обеспечения</w:t>
            </w:r>
          </w:p>
        </w:tc>
        <w:tc>
          <w:tcPr>
            <w:tcW w:w="1843" w:type="dxa"/>
          </w:tcPr>
          <w:p w:rsidR="003C556C" w:rsidRPr="006065E7" w:rsidRDefault="003C556C" w:rsidP="003C556C">
            <w:pPr>
              <w:keepNext/>
              <w:jc w:val="both"/>
              <w:rPr>
                <w:b/>
              </w:rPr>
            </w:pPr>
            <w:r w:rsidRPr="006065E7">
              <w:rPr>
                <w:b/>
              </w:rPr>
              <w:t>Исполнитель</w:t>
            </w:r>
          </w:p>
        </w:tc>
        <w:tc>
          <w:tcPr>
            <w:tcW w:w="1275" w:type="dxa"/>
          </w:tcPr>
          <w:p w:rsidR="003C556C" w:rsidRPr="006065E7" w:rsidRDefault="003C556C" w:rsidP="003C556C">
            <w:pPr>
              <w:jc w:val="center"/>
              <w:rPr>
                <w:b/>
              </w:rPr>
            </w:pPr>
          </w:p>
          <w:p w:rsidR="003C556C" w:rsidRPr="006065E7" w:rsidRDefault="003C556C" w:rsidP="003C556C">
            <w:pPr>
              <w:jc w:val="center"/>
              <w:rPr>
                <w:b/>
              </w:rPr>
            </w:pPr>
            <w:r>
              <w:rPr>
                <w:b/>
              </w:rPr>
              <w:t>2019</w:t>
            </w:r>
            <w:r w:rsidRPr="006065E7">
              <w:rPr>
                <w:b/>
              </w:rPr>
              <w:t>г</w:t>
            </w:r>
          </w:p>
        </w:tc>
        <w:tc>
          <w:tcPr>
            <w:tcW w:w="1560" w:type="dxa"/>
          </w:tcPr>
          <w:p w:rsidR="003C556C" w:rsidRPr="006065E7" w:rsidRDefault="003C556C" w:rsidP="003C556C">
            <w:pPr>
              <w:jc w:val="center"/>
              <w:rPr>
                <w:b/>
              </w:rPr>
            </w:pPr>
          </w:p>
        </w:tc>
        <w:tc>
          <w:tcPr>
            <w:tcW w:w="1417" w:type="dxa"/>
          </w:tcPr>
          <w:p w:rsidR="003C556C" w:rsidRPr="006065E7" w:rsidRDefault="003C556C" w:rsidP="003C556C">
            <w:pPr>
              <w:jc w:val="center"/>
              <w:rPr>
                <w:b/>
              </w:rPr>
            </w:pPr>
          </w:p>
        </w:tc>
        <w:tc>
          <w:tcPr>
            <w:tcW w:w="1433" w:type="dxa"/>
          </w:tcPr>
          <w:p w:rsidR="003C556C" w:rsidRPr="006065E7" w:rsidRDefault="003C556C" w:rsidP="003C556C">
            <w:pPr>
              <w:jc w:val="center"/>
              <w:rPr>
                <w:b/>
              </w:rPr>
            </w:pPr>
          </w:p>
        </w:tc>
      </w:tr>
      <w:tr w:rsidR="003C556C" w:rsidRPr="007C3DCD" w:rsidTr="003C556C">
        <w:tc>
          <w:tcPr>
            <w:tcW w:w="4821" w:type="dxa"/>
            <w:gridSpan w:val="4"/>
          </w:tcPr>
          <w:p w:rsidR="003C556C" w:rsidRPr="0013024A" w:rsidRDefault="003C556C" w:rsidP="003C556C">
            <w:pPr>
              <w:rPr>
                <w:sz w:val="28"/>
                <w:szCs w:val="28"/>
              </w:rPr>
            </w:pPr>
            <w:r w:rsidRPr="0013024A">
              <w:rPr>
                <w:sz w:val="28"/>
                <w:szCs w:val="28"/>
              </w:rPr>
              <w:t>Основное мероприятие "Обеспечение деятельности учреждений по организации досуга населения по различным направлениям"</w:t>
            </w:r>
          </w:p>
        </w:tc>
        <w:tc>
          <w:tcPr>
            <w:tcW w:w="1275" w:type="dxa"/>
            <w:vAlign w:val="center"/>
          </w:tcPr>
          <w:p w:rsidR="003C556C" w:rsidRPr="00C60F68" w:rsidRDefault="003C556C" w:rsidP="003C556C">
            <w:pPr>
              <w:jc w:val="center"/>
              <w:rPr>
                <w:sz w:val="22"/>
                <w:szCs w:val="22"/>
              </w:rPr>
            </w:pPr>
            <w:r>
              <w:rPr>
                <w:sz w:val="22"/>
                <w:szCs w:val="22"/>
              </w:rPr>
              <w:t>291170,88</w:t>
            </w:r>
          </w:p>
        </w:tc>
        <w:tc>
          <w:tcPr>
            <w:tcW w:w="1560" w:type="dxa"/>
            <w:vAlign w:val="center"/>
          </w:tcPr>
          <w:p w:rsidR="003C556C" w:rsidRPr="00C60F68" w:rsidRDefault="003C556C" w:rsidP="003C556C">
            <w:pPr>
              <w:jc w:val="center"/>
              <w:rPr>
                <w:sz w:val="22"/>
                <w:szCs w:val="22"/>
              </w:rPr>
            </w:pPr>
          </w:p>
        </w:tc>
        <w:tc>
          <w:tcPr>
            <w:tcW w:w="1417" w:type="dxa"/>
            <w:vAlign w:val="center"/>
          </w:tcPr>
          <w:p w:rsidR="003C556C" w:rsidRPr="00C60F68" w:rsidRDefault="003C556C" w:rsidP="003C556C">
            <w:pPr>
              <w:jc w:val="center"/>
              <w:rPr>
                <w:sz w:val="22"/>
                <w:szCs w:val="22"/>
              </w:rPr>
            </w:pPr>
          </w:p>
        </w:tc>
        <w:tc>
          <w:tcPr>
            <w:tcW w:w="1433" w:type="dxa"/>
            <w:vAlign w:val="center"/>
          </w:tcPr>
          <w:p w:rsidR="003C556C" w:rsidRPr="00C60F68" w:rsidRDefault="003C556C" w:rsidP="003C556C">
            <w:pPr>
              <w:jc w:val="center"/>
              <w:rPr>
                <w:sz w:val="22"/>
                <w:szCs w:val="22"/>
              </w:rPr>
            </w:pPr>
          </w:p>
        </w:tc>
      </w:tr>
      <w:tr w:rsidR="003C556C" w:rsidRPr="007C3DCD" w:rsidTr="003C556C">
        <w:tc>
          <w:tcPr>
            <w:tcW w:w="4821" w:type="dxa"/>
            <w:gridSpan w:val="4"/>
          </w:tcPr>
          <w:p w:rsidR="003C556C" w:rsidRPr="007C3DCD" w:rsidRDefault="003C556C" w:rsidP="003C556C">
            <w:pPr>
              <w:rPr>
                <w:sz w:val="28"/>
                <w:szCs w:val="28"/>
              </w:rPr>
            </w:pPr>
            <w:r w:rsidRPr="007C3DCD">
              <w:rPr>
                <w:sz w:val="28"/>
                <w:szCs w:val="28"/>
              </w:rPr>
              <w:t>Подпрограмма, всего</w:t>
            </w:r>
          </w:p>
        </w:tc>
        <w:tc>
          <w:tcPr>
            <w:tcW w:w="1275" w:type="dxa"/>
            <w:vAlign w:val="center"/>
          </w:tcPr>
          <w:p w:rsidR="003C556C" w:rsidRPr="00C60F68" w:rsidRDefault="003C556C" w:rsidP="003C556C">
            <w:pPr>
              <w:jc w:val="center"/>
              <w:rPr>
                <w:sz w:val="22"/>
                <w:szCs w:val="22"/>
              </w:rPr>
            </w:pPr>
            <w:r>
              <w:rPr>
                <w:sz w:val="22"/>
                <w:szCs w:val="22"/>
              </w:rPr>
              <w:t>291170,88</w:t>
            </w:r>
          </w:p>
        </w:tc>
        <w:tc>
          <w:tcPr>
            <w:tcW w:w="1560" w:type="dxa"/>
            <w:vAlign w:val="center"/>
          </w:tcPr>
          <w:p w:rsidR="003C556C" w:rsidRPr="00C60F68" w:rsidRDefault="003C556C" w:rsidP="003C556C">
            <w:pPr>
              <w:jc w:val="center"/>
              <w:rPr>
                <w:sz w:val="22"/>
                <w:szCs w:val="22"/>
              </w:rPr>
            </w:pPr>
          </w:p>
        </w:tc>
        <w:tc>
          <w:tcPr>
            <w:tcW w:w="1417" w:type="dxa"/>
            <w:vAlign w:val="center"/>
          </w:tcPr>
          <w:p w:rsidR="003C556C" w:rsidRPr="00C60F68" w:rsidRDefault="003C556C" w:rsidP="003C556C">
            <w:pPr>
              <w:jc w:val="center"/>
              <w:rPr>
                <w:sz w:val="22"/>
                <w:szCs w:val="22"/>
              </w:rPr>
            </w:pPr>
          </w:p>
        </w:tc>
        <w:tc>
          <w:tcPr>
            <w:tcW w:w="1433" w:type="dxa"/>
            <w:vAlign w:val="center"/>
          </w:tcPr>
          <w:p w:rsidR="003C556C" w:rsidRPr="00C60F68" w:rsidRDefault="003C556C" w:rsidP="003C556C">
            <w:pPr>
              <w:jc w:val="center"/>
              <w:rPr>
                <w:sz w:val="22"/>
                <w:szCs w:val="22"/>
              </w:rPr>
            </w:pPr>
          </w:p>
        </w:tc>
      </w:tr>
      <w:tr w:rsidR="003C556C" w:rsidRPr="007C3DCD" w:rsidTr="003C556C">
        <w:tc>
          <w:tcPr>
            <w:tcW w:w="4821" w:type="dxa"/>
            <w:gridSpan w:val="4"/>
          </w:tcPr>
          <w:p w:rsidR="003C556C" w:rsidRPr="007C3DCD" w:rsidRDefault="003C556C" w:rsidP="003C556C">
            <w:pPr>
              <w:rPr>
                <w:sz w:val="28"/>
                <w:szCs w:val="28"/>
              </w:rPr>
            </w:pPr>
            <w:r w:rsidRPr="007C3DCD">
              <w:rPr>
                <w:sz w:val="28"/>
                <w:szCs w:val="28"/>
              </w:rPr>
              <w:t>бюджетные ассигнования</w:t>
            </w:r>
          </w:p>
        </w:tc>
        <w:tc>
          <w:tcPr>
            <w:tcW w:w="1275" w:type="dxa"/>
            <w:vAlign w:val="center"/>
          </w:tcPr>
          <w:p w:rsidR="003C556C" w:rsidRPr="00C60F68" w:rsidRDefault="003C556C" w:rsidP="003C556C">
            <w:pPr>
              <w:jc w:val="center"/>
              <w:rPr>
                <w:sz w:val="22"/>
                <w:szCs w:val="22"/>
              </w:rPr>
            </w:pPr>
            <w:r>
              <w:rPr>
                <w:sz w:val="22"/>
                <w:szCs w:val="22"/>
              </w:rPr>
              <w:t>291170,88</w:t>
            </w:r>
          </w:p>
        </w:tc>
        <w:tc>
          <w:tcPr>
            <w:tcW w:w="1560" w:type="dxa"/>
            <w:vAlign w:val="center"/>
          </w:tcPr>
          <w:p w:rsidR="003C556C" w:rsidRPr="00C60F68" w:rsidRDefault="003C556C" w:rsidP="003C556C">
            <w:pPr>
              <w:jc w:val="center"/>
              <w:rPr>
                <w:sz w:val="22"/>
                <w:szCs w:val="22"/>
              </w:rPr>
            </w:pPr>
          </w:p>
        </w:tc>
        <w:tc>
          <w:tcPr>
            <w:tcW w:w="1417" w:type="dxa"/>
            <w:vAlign w:val="center"/>
          </w:tcPr>
          <w:p w:rsidR="003C556C" w:rsidRPr="00C60F68" w:rsidRDefault="003C556C" w:rsidP="003C556C">
            <w:pPr>
              <w:jc w:val="center"/>
              <w:rPr>
                <w:sz w:val="22"/>
                <w:szCs w:val="22"/>
              </w:rPr>
            </w:pPr>
          </w:p>
        </w:tc>
        <w:tc>
          <w:tcPr>
            <w:tcW w:w="1433" w:type="dxa"/>
            <w:vAlign w:val="center"/>
          </w:tcPr>
          <w:p w:rsidR="003C556C" w:rsidRPr="00C60F68" w:rsidRDefault="003C556C" w:rsidP="003C556C">
            <w:pPr>
              <w:jc w:val="center"/>
              <w:rPr>
                <w:sz w:val="22"/>
                <w:szCs w:val="22"/>
              </w:rPr>
            </w:pPr>
          </w:p>
        </w:tc>
      </w:tr>
      <w:tr w:rsidR="003C556C" w:rsidRPr="007C3DCD" w:rsidTr="003C556C">
        <w:tc>
          <w:tcPr>
            <w:tcW w:w="4821" w:type="dxa"/>
            <w:gridSpan w:val="4"/>
          </w:tcPr>
          <w:p w:rsidR="003C556C" w:rsidRPr="007C3DCD" w:rsidRDefault="003C556C" w:rsidP="003C556C">
            <w:pPr>
              <w:rPr>
                <w:sz w:val="28"/>
                <w:szCs w:val="28"/>
              </w:rPr>
            </w:pPr>
            <w:r w:rsidRPr="007C3DCD">
              <w:rPr>
                <w:sz w:val="28"/>
                <w:szCs w:val="28"/>
              </w:rPr>
              <w:t>- местный бюджет</w:t>
            </w:r>
          </w:p>
        </w:tc>
        <w:tc>
          <w:tcPr>
            <w:tcW w:w="1275" w:type="dxa"/>
            <w:vAlign w:val="center"/>
          </w:tcPr>
          <w:p w:rsidR="003C556C" w:rsidRPr="00C60F68" w:rsidRDefault="003C556C" w:rsidP="003C556C">
            <w:pPr>
              <w:jc w:val="center"/>
              <w:rPr>
                <w:sz w:val="22"/>
                <w:szCs w:val="22"/>
              </w:rPr>
            </w:pPr>
            <w:r>
              <w:rPr>
                <w:sz w:val="22"/>
                <w:szCs w:val="22"/>
              </w:rPr>
              <w:t>291170,88</w:t>
            </w:r>
          </w:p>
        </w:tc>
        <w:tc>
          <w:tcPr>
            <w:tcW w:w="1560" w:type="dxa"/>
            <w:vAlign w:val="center"/>
          </w:tcPr>
          <w:p w:rsidR="003C556C" w:rsidRPr="00C60F68" w:rsidRDefault="003C556C" w:rsidP="003C556C">
            <w:pPr>
              <w:jc w:val="center"/>
              <w:rPr>
                <w:sz w:val="22"/>
                <w:szCs w:val="22"/>
              </w:rPr>
            </w:pPr>
          </w:p>
        </w:tc>
        <w:tc>
          <w:tcPr>
            <w:tcW w:w="1417" w:type="dxa"/>
            <w:vAlign w:val="center"/>
          </w:tcPr>
          <w:p w:rsidR="003C556C" w:rsidRPr="00C60F68" w:rsidRDefault="003C556C" w:rsidP="003C556C">
            <w:pPr>
              <w:jc w:val="center"/>
              <w:rPr>
                <w:sz w:val="22"/>
                <w:szCs w:val="22"/>
              </w:rPr>
            </w:pPr>
          </w:p>
        </w:tc>
        <w:tc>
          <w:tcPr>
            <w:tcW w:w="1433" w:type="dxa"/>
            <w:vAlign w:val="center"/>
          </w:tcPr>
          <w:p w:rsidR="003C556C" w:rsidRPr="00C60F68" w:rsidRDefault="003C556C" w:rsidP="003C556C">
            <w:pPr>
              <w:jc w:val="center"/>
              <w:rPr>
                <w:sz w:val="22"/>
                <w:szCs w:val="22"/>
              </w:rPr>
            </w:pPr>
          </w:p>
        </w:tc>
      </w:tr>
      <w:tr w:rsidR="003C556C" w:rsidRPr="007C3DCD" w:rsidTr="003C556C">
        <w:tc>
          <w:tcPr>
            <w:tcW w:w="4821" w:type="dxa"/>
            <w:gridSpan w:val="4"/>
          </w:tcPr>
          <w:p w:rsidR="003C556C" w:rsidRPr="007C3DCD" w:rsidRDefault="003C556C" w:rsidP="003C556C">
            <w:pPr>
              <w:rPr>
                <w:sz w:val="28"/>
                <w:szCs w:val="28"/>
              </w:rPr>
            </w:pPr>
            <w:r w:rsidRPr="007C3DCD">
              <w:rPr>
                <w:sz w:val="28"/>
                <w:szCs w:val="28"/>
              </w:rPr>
              <w:t>- областной бюджет</w:t>
            </w:r>
          </w:p>
        </w:tc>
        <w:tc>
          <w:tcPr>
            <w:tcW w:w="1275" w:type="dxa"/>
          </w:tcPr>
          <w:p w:rsidR="003C556C" w:rsidRPr="0069338A" w:rsidRDefault="003C556C" w:rsidP="003C556C">
            <w:pPr>
              <w:jc w:val="center"/>
              <w:rPr>
                <w:sz w:val="22"/>
                <w:szCs w:val="22"/>
              </w:rPr>
            </w:pPr>
          </w:p>
        </w:tc>
        <w:tc>
          <w:tcPr>
            <w:tcW w:w="1560" w:type="dxa"/>
          </w:tcPr>
          <w:p w:rsidR="003C556C" w:rsidRPr="0089228E" w:rsidRDefault="003C556C" w:rsidP="003C556C">
            <w:pPr>
              <w:jc w:val="center"/>
            </w:pPr>
          </w:p>
        </w:tc>
        <w:tc>
          <w:tcPr>
            <w:tcW w:w="1417" w:type="dxa"/>
          </w:tcPr>
          <w:p w:rsidR="003C556C" w:rsidRPr="0089228E" w:rsidRDefault="003C556C" w:rsidP="003C556C">
            <w:pPr>
              <w:jc w:val="center"/>
            </w:pPr>
          </w:p>
        </w:tc>
        <w:tc>
          <w:tcPr>
            <w:tcW w:w="1433" w:type="dxa"/>
          </w:tcPr>
          <w:p w:rsidR="003C556C" w:rsidRPr="0089228E" w:rsidRDefault="003C556C" w:rsidP="003C556C">
            <w:pPr>
              <w:jc w:val="center"/>
            </w:pPr>
          </w:p>
        </w:tc>
      </w:tr>
      <w:tr w:rsidR="003C556C" w:rsidRPr="007C3DCD" w:rsidTr="003C556C">
        <w:tc>
          <w:tcPr>
            <w:tcW w:w="4821" w:type="dxa"/>
            <w:gridSpan w:val="4"/>
          </w:tcPr>
          <w:p w:rsidR="003C556C" w:rsidRPr="007C3DCD" w:rsidRDefault="003C556C" w:rsidP="003C556C">
            <w:pPr>
              <w:rPr>
                <w:sz w:val="28"/>
                <w:szCs w:val="28"/>
              </w:rPr>
            </w:pPr>
            <w:r w:rsidRPr="007C3DCD">
              <w:rPr>
                <w:sz w:val="28"/>
                <w:szCs w:val="28"/>
              </w:rPr>
              <w:t>- бюджеты государственных внебюджетных фондов</w:t>
            </w:r>
          </w:p>
        </w:tc>
        <w:tc>
          <w:tcPr>
            <w:tcW w:w="1275" w:type="dxa"/>
          </w:tcPr>
          <w:p w:rsidR="003C556C" w:rsidRPr="0069338A" w:rsidRDefault="003C556C" w:rsidP="003C556C">
            <w:pPr>
              <w:rPr>
                <w:sz w:val="22"/>
                <w:szCs w:val="22"/>
              </w:rPr>
            </w:pPr>
          </w:p>
        </w:tc>
        <w:tc>
          <w:tcPr>
            <w:tcW w:w="1560" w:type="dxa"/>
          </w:tcPr>
          <w:p w:rsidR="003C556C" w:rsidRPr="0089228E" w:rsidRDefault="003C556C" w:rsidP="003C556C"/>
        </w:tc>
        <w:tc>
          <w:tcPr>
            <w:tcW w:w="1417" w:type="dxa"/>
          </w:tcPr>
          <w:p w:rsidR="003C556C" w:rsidRPr="0089228E" w:rsidRDefault="003C556C" w:rsidP="003C556C"/>
        </w:tc>
        <w:tc>
          <w:tcPr>
            <w:tcW w:w="1433" w:type="dxa"/>
          </w:tcPr>
          <w:p w:rsidR="003C556C" w:rsidRPr="0089228E" w:rsidRDefault="003C556C" w:rsidP="003C556C"/>
        </w:tc>
      </w:tr>
      <w:tr w:rsidR="003C556C" w:rsidRPr="007C3DCD" w:rsidTr="003C556C">
        <w:tc>
          <w:tcPr>
            <w:tcW w:w="4821" w:type="dxa"/>
            <w:gridSpan w:val="4"/>
          </w:tcPr>
          <w:p w:rsidR="003C556C" w:rsidRPr="007C3DCD" w:rsidRDefault="003C556C" w:rsidP="003C556C">
            <w:pPr>
              <w:rPr>
                <w:sz w:val="28"/>
                <w:szCs w:val="28"/>
              </w:rPr>
            </w:pPr>
            <w:r w:rsidRPr="007C3DCD">
              <w:rPr>
                <w:sz w:val="28"/>
                <w:szCs w:val="28"/>
              </w:rPr>
              <w:t>- от юридических и физических лиц</w:t>
            </w:r>
          </w:p>
        </w:tc>
        <w:tc>
          <w:tcPr>
            <w:tcW w:w="1275" w:type="dxa"/>
          </w:tcPr>
          <w:p w:rsidR="003C556C" w:rsidRPr="0069338A" w:rsidRDefault="003C556C" w:rsidP="003C556C">
            <w:pPr>
              <w:rPr>
                <w:sz w:val="22"/>
                <w:szCs w:val="22"/>
              </w:rPr>
            </w:pPr>
          </w:p>
        </w:tc>
        <w:tc>
          <w:tcPr>
            <w:tcW w:w="1560" w:type="dxa"/>
          </w:tcPr>
          <w:p w:rsidR="003C556C" w:rsidRPr="0089228E" w:rsidRDefault="003C556C" w:rsidP="003C556C"/>
        </w:tc>
        <w:tc>
          <w:tcPr>
            <w:tcW w:w="1417" w:type="dxa"/>
          </w:tcPr>
          <w:p w:rsidR="003C556C" w:rsidRPr="0089228E" w:rsidRDefault="003C556C" w:rsidP="003C556C"/>
        </w:tc>
        <w:tc>
          <w:tcPr>
            <w:tcW w:w="1433" w:type="dxa"/>
          </w:tcPr>
          <w:p w:rsidR="003C556C" w:rsidRPr="0089228E" w:rsidRDefault="003C556C" w:rsidP="003C556C"/>
        </w:tc>
      </w:tr>
      <w:tr w:rsidR="003C556C" w:rsidRPr="007C3DCD" w:rsidTr="003C556C">
        <w:tc>
          <w:tcPr>
            <w:tcW w:w="4821" w:type="dxa"/>
            <w:gridSpan w:val="4"/>
          </w:tcPr>
          <w:p w:rsidR="003C556C" w:rsidRPr="007C3DCD" w:rsidRDefault="003C556C" w:rsidP="003C556C">
            <w:pPr>
              <w:rPr>
                <w:sz w:val="28"/>
                <w:szCs w:val="28"/>
              </w:rPr>
            </w:pPr>
            <w:r w:rsidRPr="007C3DCD">
              <w:rPr>
                <w:sz w:val="28"/>
                <w:szCs w:val="28"/>
              </w:rPr>
              <w:t>внебюджетное финансирование</w:t>
            </w:r>
          </w:p>
        </w:tc>
        <w:tc>
          <w:tcPr>
            <w:tcW w:w="1275" w:type="dxa"/>
          </w:tcPr>
          <w:p w:rsidR="003C556C" w:rsidRPr="0069338A" w:rsidRDefault="003C556C" w:rsidP="003C556C">
            <w:pPr>
              <w:rPr>
                <w:sz w:val="22"/>
                <w:szCs w:val="22"/>
              </w:rPr>
            </w:pPr>
          </w:p>
        </w:tc>
        <w:tc>
          <w:tcPr>
            <w:tcW w:w="1560" w:type="dxa"/>
          </w:tcPr>
          <w:p w:rsidR="003C556C" w:rsidRPr="0089228E" w:rsidRDefault="003C556C" w:rsidP="003C556C"/>
        </w:tc>
        <w:tc>
          <w:tcPr>
            <w:tcW w:w="1417" w:type="dxa"/>
          </w:tcPr>
          <w:p w:rsidR="003C556C" w:rsidRPr="0089228E" w:rsidRDefault="003C556C" w:rsidP="003C556C"/>
        </w:tc>
        <w:tc>
          <w:tcPr>
            <w:tcW w:w="1433" w:type="dxa"/>
          </w:tcPr>
          <w:p w:rsidR="003C556C" w:rsidRPr="0089228E" w:rsidRDefault="003C556C" w:rsidP="003C556C"/>
        </w:tc>
      </w:tr>
      <w:tr w:rsidR="003C556C" w:rsidRPr="007C3DCD" w:rsidTr="003C556C">
        <w:tc>
          <w:tcPr>
            <w:tcW w:w="4821" w:type="dxa"/>
            <w:gridSpan w:val="4"/>
          </w:tcPr>
          <w:p w:rsidR="003C556C" w:rsidRPr="007C3DCD" w:rsidRDefault="003C556C" w:rsidP="003C556C">
            <w:pPr>
              <w:rPr>
                <w:sz w:val="28"/>
                <w:szCs w:val="28"/>
              </w:rPr>
            </w:pPr>
            <w:r w:rsidRPr="007C3DCD">
              <w:rPr>
                <w:sz w:val="28"/>
                <w:szCs w:val="28"/>
              </w:rPr>
              <w:t>- «источник финансирования»</w:t>
            </w:r>
          </w:p>
        </w:tc>
        <w:tc>
          <w:tcPr>
            <w:tcW w:w="1275" w:type="dxa"/>
          </w:tcPr>
          <w:p w:rsidR="003C556C" w:rsidRPr="0069338A" w:rsidRDefault="003C556C" w:rsidP="003C556C">
            <w:pPr>
              <w:rPr>
                <w:sz w:val="22"/>
                <w:szCs w:val="22"/>
              </w:rPr>
            </w:pPr>
          </w:p>
        </w:tc>
        <w:tc>
          <w:tcPr>
            <w:tcW w:w="1560" w:type="dxa"/>
          </w:tcPr>
          <w:p w:rsidR="003C556C" w:rsidRPr="0089228E" w:rsidRDefault="003C556C" w:rsidP="003C556C"/>
        </w:tc>
        <w:tc>
          <w:tcPr>
            <w:tcW w:w="1417" w:type="dxa"/>
          </w:tcPr>
          <w:p w:rsidR="003C556C" w:rsidRPr="0089228E" w:rsidRDefault="003C556C" w:rsidP="003C556C"/>
        </w:tc>
        <w:tc>
          <w:tcPr>
            <w:tcW w:w="1433" w:type="dxa"/>
          </w:tcPr>
          <w:p w:rsidR="003C556C" w:rsidRPr="0089228E" w:rsidRDefault="003C556C" w:rsidP="003C556C"/>
        </w:tc>
      </w:tr>
      <w:tr w:rsidR="003C556C" w:rsidRPr="007C3DCD" w:rsidTr="003C556C">
        <w:tc>
          <w:tcPr>
            <w:tcW w:w="4821" w:type="dxa"/>
            <w:gridSpan w:val="4"/>
          </w:tcPr>
          <w:p w:rsidR="003C556C" w:rsidRPr="007C3DCD" w:rsidRDefault="003C556C" w:rsidP="003C556C">
            <w:pPr>
              <w:rPr>
                <w:sz w:val="28"/>
                <w:szCs w:val="28"/>
              </w:rPr>
            </w:pPr>
            <w:r w:rsidRPr="007C3DCD">
              <w:rPr>
                <w:sz w:val="28"/>
                <w:szCs w:val="28"/>
              </w:rPr>
              <w:t>- «источник финансирования»</w:t>
            </w:r>
          </w:p>
        </w:tc>
        <w:tc>
          <w:tcPr>
            <w:tcW w:w="1275" w:type="dxa"/>
          </w:tcPr>
          <w:p w:rsidR="003C556C" w:rsidRPr="0069338A" w:rsidRDefault="003C556C" w:rsidP="003C556C">
            <w:pPr>
              <w:rPr>
                <w:sz w:val="22"/>
                <w:szCs w:val="22"/>
              </w:rPr>
            </w:pPr>
          </w:p>
        </w:tc>
        <w:tc>
          <w:tcPr>
            <w:tcW w:w="1560" w:type="dxa"/>
          </w:tcPr>
          <w:p w:rsidR="003C556C" w:rsidRPr="0089228E" w:rsidRDefault="003C556C" w:rsidP="003C556C"/>
        </w:tc>
        <w:tc>
          <w:tcPr>
            <w:tcW w:w="1417" w:type="dxa"/>
          </w:tcPr>
          <w:p w:rsidR="003C556C" w:rsidRPr="0089228E" w:rsidRDefault="003C556C" w:rsidP="003C556C"/>
        </w:tc>
        <w:tc>
          <w:tcPr>
            <w:tcW w:w="1433" w:type="dxa"/>
          </w:tcPr>
          <w:p w:rsidR="003C556C" w:rsidRPr="0089228E" w:rsidRDefault="003C556C" w:rsidP="003C556C"/>
        </w:tc>
      </w:tr>
      <w:tr w:rsidR="003C556C" w:rsidRPr="007C3DCD" w:rsidTr="003C556C">
        <w:tc>
          <w:tcPr>
            <w:tcW w:w="568" w:type="dxa"/>
          </w:tcPr>
          <w:p w:rsidR="003C556C" w:rsidRPr="007C3DCD" w:rsidRDefault="003C556C" w:rsidP="003C556C">
            <w:pPr>
              <w:jc w:val="both"/>
              <w:rPr>
                <w:sz w:val="28"/>
                <w:szCs w:val="28"/>
              </w:rPr>
            </w:pPr>
            <w:r>
              <w:rPr>
                <w:sz w:val="28"/>
                <w:szCs w:val="28"/>
              </w:rPr>
              <w:t>1.</w:t>
            </w:r>
          </w:p>
        </w:tc>
        <w:tc>
          <w:tcPr>
            <w:tcW w:w="4253" w:type="dxa"/>
            <w:gridSpan w:val="3"/>
          </w:tcPr>
          <w:p w:rsidR="003C556C" w:rsidRPr="0013024A" w:rsidRDefault="003C556C" w:rsidP="003C556C">
            <w:pPr>
              <w:rPr>
                <w:sz w:val="28"/>
                <w:szCs w:val="28"/>
              </w:rPr>
            </w:pPr>
            <w:r w:rsidRPr="0013024A">
              <w:rPr>
                <w:sz w:val="28"/>
                <w:szCs w:val="28"/>
              </w:rPr>
              <w:t xml:space="preserve">Создание условий для организации досуга населения по различным направлениям  (Расходы на выплаты персоналу в целях обеспечения выполнения </w:t>
            </w:r>
            <w:r w:rsidRPr="0013024A">
              <w:rPr>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vAlign w:val="center"/>
          </w:tcPr>
          <w:p w:rsidR="003C556C" w:rsidRPr="0069338A" w:rsidRDefault="003C556C" w:rsidP="003C556C">
            <w:pPr>
              <w:jc w:val="center"/>
              <w:rPr>
                <w:sz w:val="22"/>
                <w:szCs w:val="22"/>
              </w:rPr>
            </w:pPr>
            <w:r>
              <w:rPr>
                <w:sz w:val="22"/>
                <w:szCs w:val="22"/>
              </w:rPr>
              <w:lastRenderedPageBreak/>
              <w:t>291170,88</w:t>
            </w:r>
          </w:p>
        </w:tc>
        <w:tc>
          <w:tcPr>
            <w:tcW w:w="1560" w:type="dxa"/>
            <w:vAlign w:val="center"/>
          </w:tcPr>
          <w:p w:rsidR="003C556C" w:rsidRPr="00C60F68" w:rsidRDefault="003C556C" w:rsidP="003C556C">
            <w:pPr>
              <w:jc w:val="center"/>
              <w:rPr>
                <w:sz w:val="22"/>
                <w:szCs w:val="22"/>
              </w:rPr>
            </w:pPr>
          </w:p>
        </w:tc>
        <w:tc>
          <w:tcPr>
            <w:tcW w:w="1417" w:type="dxa"/>
            <w:vAlign w:val="center"/>
          </w:tcPr>
          <w:p w:rsidR="003C556C" w:rsidRPr="00C60F68" w:rsidRDefault="003C556C" w:rsidP="003C556C">
            <w:pPr>
              <w:jc w:val="center"/>
              <w:rPr>
                <w:sz w:val="22"/>
                <w:szCs w:val="22"/>
              </w:rPr>
            </w:pPr>
          </w:p>
        </w:tc>
        <w:tc>
          <w:tcPr>
            <w:tcW w:w="1433" w:type="dxa"/>
            <w:vAlign w:val="center"/>
          </w:tcPr>
          <w:p w:rsidR="003C556C" w:rsidRPr="00C60F68" w:rsidRDefault="003C556C" w:rsidP="003C556C">
            <w:pPr>
              <w:jc w:val="center"/>
              <w:rPr>
                <w:sz w:val="22"/>
                <w:szCs w:val="22"/>
              </w:rPr>
            </w:pPr>
          </w:p>
        </w:tc>
      </w:tr>
      <w:tr w:rsidR="003C556C" w:rsidRPr="007C3DCD" w:rsidTr="003C556C">
        <w:tc>
          <w:tcPr>
            <w:tcW w:w="568" w:type="dxa"/>
            <w:vMerge w:val="restart"/>
          </w:tcPr>
          <w:p w:rsidR="003C556C" w:rsidRPr="007C3DCD" w:rsidRDefault="003C556C" w:rsidP="003C556C">
            <w:pPr>
              <w:jc w:val="both"/>
              <w:rPr>
                <w:sz w:val="28"/>
                <w:szCs w:val="28"/>
              </w:rPr>
            </w:pPr>
            <w:r w:rsidRPr="007C3DCD">
              <w:rPr>
                <w:sz w:val="28"/>
                <w:szCs w:val="28"/>
              </w:rPr>
              <w:lastRenderedPageBreak/>
              <w:t>1.</w:t>
            </w:r>
            <w:r>
              <w:rPr>
                <w:sz w:val="28"/>
                <w:szCs w:val="28"/>
              </w:rPr>
              <w:t>1</w:t>
            </w:r>
          </w:p>
        </w:tc>
        <w:tc>
          <w:tcPr>
            <w:tcW w:w="2410" w:type="dxa"/>
            <w:gridSpan w:val="2"/>
          </w:tcPr>
          <w:p w:rsidR="003C556C" w:rsidRPr="007C3DCD" w:rsidRDefault="003C556C" w:rsidP="003C556C">
            <w:pPr>
              <w:jc w:val="both"/>
              <w:rPr>
                <w:sz w:val="28"/>
                <w:szCs w:val="28"/>
              </w:rPr>
            </w:pPr>
            <w:r w:rsidRPr="007C3DCD">
              <w:rPr>
                <w:sz w:val="28"/>
                <w:szCs w:val="28"/>
              </w:rPr>
              <w:t>Материальное обеспечение сотрудников</w:t>
            </w:r>
          </w:p>
        </w:tc>
        <w:tc>
          <w:tcPr>
            <w:tcW w:w="1843" w:type="dxa"/>
            <w:vMerge w:val="restart"/>
          </w:tcPr>
          <w:p w:rsidR="003C556C" w:rsidRPr="007C3DCD" w:rsidRDefault="003C556C" w:rsidP="003C556C">
            <w:pPr>
              <w:jc w:val="both"/>
              <w:rPr>
                <w:sz w:val="28"/>
                <w:szCs w:val="28"/>
              </w:rPr>
            </w:pPr>
            <w:r w:rsidRPr="007C3DCD">
              <w:rPr>
                <w:sz w:val="28"/>
                <w:szCs w:val="28"/>
              </w:rPr>
              <w:t xml:space="preserve">Отдел по делам культуры, молодежи и спорта, руководитель учреждения </w:t>
            </w:r>
          </w:p>
        </w:tc>
        <w:tc>
          <w:tcPr>
            <w:tcW w:w="1275" w:type="dxa"/>
            <w:vAlign w:val="center"/>
          </w:tcPr>
          <w:p w:rsidR="003C556C" w:rsidRPr="00C60F68" w:rsidRDefault="003C556C" w:rsidP="003C556C">
            <w:pPr>
              <w:jc w:val="center"/>
              <w:rPr>
                <w:sz w:val="22"/>
                <w:szCs w:val="22"/>
              </w:rPr>
            </w:pPr>
            <w:r>
              <w:rPr>
                <w:sz w:val="22"/>
                <w:szCs w:val="22"/>
              </w:rPr>
              <w:t>291170,88</w:t>
            </w:r>
          </w:p>
        </w:tc>
        <w:tc>
          <w:tcPr>
            <w:tcW w:w="1560" w:type="dxa"/>
            <w:vAlign w:val="center"/>
          </w:tcPr>
          <w:p w:rsidR="003C556C" w:rsidRPr="00C60F68" w:rsidRDefault="003C556C" w:rsidP="003C556C">
            <w:pPr>
              <w:jc w:val="center"/>
              <w:rPr>
                <w:sz w:val="22"/>
                <w:szCs w:val="22"/>
              </w:rPr>
            </w:pPr>
          </w:p>
        </w:tc>
        <w:tc>
          <w:tcPr>
            <w:tcW w:w="1417" w:type="dxa"/>
            <w:vAlign w:val="center"/>
          </w:tcPr>
          <w:p w:rsidR="003C556C" w:rsidRPr="00C60F68" w:rsidRDefault="003C556C" w:rsidP="003C556C">
            <w:pPr>
              <w:jc w:val="center"/>
              <w:rPr>
                <w:sz w:val="22"/>
                <w:szCs w:val="22"/>
              </w:rPr>
            </w:pPr>
          </w:p>
        </w:tc>
        <w:tc>
          <w:tcPr>
            <w:tcW w:w="1433" w:type="dxa"/>
            <w:vAlign w:val="center"/>
          </w:tcPr>
          <w:p w:rsidR="003C556C" w:rsidRPr="00C60F68" w:rsidRDefault="003C556C" w:rsidP="003C556C">
            <w:pPr>
              <w:jc w:val="center"/>
              <w:rPr>
                <w:sz w:val="22"/>
                <w:szCs w:val="22"/>
              </w:rPr>
            </w:pPr>
          </w:p>
        </w:tc>
      </w:tr>
      <w:tr w:rsidR="003C556C" w:rsidRPr="007C3DCD"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sidRPr="007C3DCD">
              <w:rPr>
                <w:sz w:val="28"/>
                <w:szCs w:val="28"/>
              </w:rPr>
              <w:t>бюджетные ассигнования</w:t>
            </w:r>
          </w:p>
        </w:tc>
        <w:tc>
          <w:tcPr>
            <w:tcW w:w="1843" w:type="dxa"/>
            <w:vMerge/>
          </w:tcPr>
          <w:p w:rsidR="003C556C" w:rsidRPr="007C3DCD" w:rsidRDefault="003C556C" w:rsidP="003C556C">
            <w:pPr>
              <w:jc w:val="both"/>
              <w:rPr>
                <w:sz w:val="28"/>
                <w:szCs w:val="28"/>
              </w:rPr>
            </w:pPr>
          </w:p>
        </w:tc>
        <w:tc>
          <w:tcPr>
            <w:tcW w:w="1275" w:type="dxa"/>
            <w:vAlign w:val="center"/>
          </w:tcPr>
          <w:p w:rsidR="003C556C" w:rsidRPr="00C60F68" w:rsidRDefault="003C556C" w:rsidP="003C556C">
            <w:pPr>
              <w:jc w:val="center"/>
              <w:rPr>
                <w:sz w:val="22"/>
                <w:szCs w:val="22"/>
              </w:rPr>
            </w:pPr>
            <w:r>
              <w:rPr>
                <w:sz w:val="22"/>
                <w:szCs w:val="22"/>
              </w:rPr>
              <w:t>291170,88</w:t>
            </w:r>
          </w:p>
        </w:tc>
        <w:tc>
          <w:tcPr>
            <w:tcW w:w="1560" w:type="dxa"/>
            <w:vAlign w:val="center"/>
          </w:tcPr>
          <w:p w:rsidR="003C556C" w:rsidRPr="00C60F68" w:rsidRDefault="003C556C" w:rsidP="003C556C">
            <w:pPr>
              <w:jc w:val="center"/>
              <w:rPr>
                <w:sz w:val="22"/>
                <w:szCs w:val="22"/>
              </w:rPr>
            </w:pPr>
          </w:p>
        </w:tc>
        <w:tc>
          <w:tcPr>
            <w:tcW w:w="1417" w:type="dxa"/>
            <w:vAlign w:val="center"/>
          </w:tcPr>
          <w:p w:rsidR="003C556C" w:rsidRPr="00C60F68" w:rsidRDefault="003C556C" w:rsidP="003C556C">
            <w:pPr>
              <w:jc w:val="center"/>
              <w:rPr>
                <w:sz w:val="22"/>
                <w:szCs w:val="22"/>
              </w:rPr>
            </w:pPr>
          </w:p>
        </w:tc>
        <w:tc>
          <w:tcPr>
            <w:tcW w:w="1433" w:type="dxa"/>
            <w:vAlign w:val="center"/>
          </w:tcPr>
          <w:p w:rsidR="003C556C" w:rsidRPr="00C60F68" w:rsidRDefault="003C556C" w:rsidP="003C556C">
            <w:pPr>
              <w:jc w:val="center"/>
              <w:rPr>
                <w:sz w:val="22"/>
                <w:szCs w:val="22"/>
              </w:rPr>
            </w:pPr>
          </w:p>
        </w:tc>
      </w:tr>
      <w:tr w:rsidR="003C556C" w:rsidRPr="007C3DCD"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sidRPr="007C3DCD">
              <w:rPr>
                <w:sz w:val="28"/>
                <w:szCs w:val="28"/>
              </w:rPr>
              <w:t>- местный бюджет</w:t>
            </w:r>
          </w:p>
        </w:tc>
        <w:tc>
          <w:tcPr>
            <w:tcW w:w="1843" w:type="dxa"/>
            <w:vMerge/>
          </w:tcPr>
          <w:p w:rsidR="003C556C" w:rsidRPr="007C3DCD" w:rsidRDefault="003C556C" w:rsidP="003C556C">
            <w:pPr>
              <w:jc w:val="both"/>
              <w:rPr>
                <w:sz w:val="28"/>
                <w:szCs w:val="28"/>
              </w:rPr>
            </w:pPr>
          </w:p>
        </w:tc>
        <w:tc>
          <w:tcPr>
            <w:tcW w:w="1275" w:type="dxa"/>
            <w:vAlign w:val="center"/>
          </w:tcPr>
          <w:p w:rsidR="003C556C" w:rsidRPr="00C60F68" w:rsidRDefault="003C556C" w:rsidP="003C556C">
            <w:pPr>
              <w:jc w:val="center"/>
              <w:rPr>
                <w:sz w:val="22"/>
                <w:szCs w:val="22"/>
              </w:rPr>
            </w:pPr>
            <w:r>
              <w:rPr>
                <w:sz w:val="22"/>
                <w:szCs w:val="22"/>
              </w:rPr>
              <w:t>291170,88</w:t>
            </w:r>
          </w:p>
        </w:tc>
        <w:tc>
          <w:tcPr>
            <w:tcW w:w="1560" w:type="dxa"/>
            <w:vAlign w:val="center"/>
          </w:tcPr>
          <w:p w:rsidR="003C556C" w:rsidRPr="00C60F68" w:rsidRDefault="003C556C" w:rsidP="003C556C">
            <w:pPr>
              <w:jc w:val="center"/>
              <w:rPr>
                <w:sz w:val="22"/>
                <w:szCs w:val="22"/>
              </w:rPr>
            </w:pPr>
          </w:p>
        </w:tc>
        <w:tc>
          <w:tcPr>
            <w:tcW w:w="1417" w:type="dxa"/>
            <w:vAlign w:val="center"/>
          </w:tcPr>
          <w:p w:rsidR="003C556C" w:rsidRPr="00C60F68" w:rsidRDefault="003C556C" w:rsidP="003C556C">
            <w:pPr>
              <w:jc w:val="center"/>
              <w:rPr>
                <w:sz w:val="22"/>
                <w:szCs w:val="22"/>
              </w:rPr>
            </w:pPr>
          </w:p>
        </w:tc>
        <w:tc>
          <w:tcPr>
            <w:tcW w:w="1433" w:type="dxa"/>
            <w:vAlign w:val="center"/>
          </w:tcPr>
          <w:p w:rsidR="003C556C" w:rsidRPr="00C60F68" w:rsidRDefault="003C556C" w:rsidP="003C556C">
            <w:pPr>
              <w:jc w:val="center"/>
              <w:rPr>
                <w:sz w:val="22"/>
                <w:szCs w:val="22"/>
              </w:rPr>
            </w:pPr>
          </w:p>
        </w:tc>
      </w:tr>
      <w:tr w:rsidR="003C556C" w:rsidRPr="007C3DCD"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Pr>
                <w:sz w:val="28"/>
                <w:szCs w:val="28"/>
              </w:rPr>
              <w:t>-</w:t>
            </w:r>
            <w:r w:rsidRPr="007C3DCD">
              <w:rPr>
                <w:sz w:val="28"/>
                <w:szCs w:val="28"/>
              </w:rPr>
              <w:t>областной бюджет</w:t>
            </w:r>
          </w:p>
        </w:tc>
        <w:tc>
          <w:tcPr>
            <w:tcW w:w="1843" w:type="dxa"/>
            <w:vMerge/>
          </w:tcPr>
          <w:p w:rsidR="003C556C" w:rsidRPr="007C3DCD" w:rsidRDefault="003C556C" w:rsidP="003C556C">
            <w:pPr>
              <w:jc w:val="both"/>
              <w:rPr>
                <w:sz w:val="28"/>
                <w:szCs w:val="28"/>
              </w:rPr>
            </w:pPr>
          </w:p>
        </w:tc>
        <w:tc>
          <w:tcPr>
            <w:tcW w:w="1275" w:type="dxa"/>
          </w:tcPr>
          <w:p w:rsidR="003C556C" w:rsidRPr="0069338A" w:rsidRDefault="003C556C" w:rsidP="003C556C">
            <w:pPr>
              <w:jc w:val="center"/>
              <w:rPr>
                <w:sz w:val="22"/>
                <w:szCs w:val="22"/>
              </w:rPr>
            </w:pPr>
          </w:p>
        </w:tc>
        <w:tc>
          <w:tcPr>
            <w:tcW w:w="1560" w:type="dxa"/>
          </w:tcPr>
          <w:p w:rsidR="003C556C" w:rsidRPr="00970CDE" w:rsidRDefault="003C556C" w:rsidP="003C556C">
            <w:pPr>
              <w:jc w:val="center"/>
              <w:rPr>
                <w:sz w:val="22"/>
                <w:szCs w:val="22"/>
              </w:rPr>
            </w:pPr>
          </w:p>
        </w:tc>
        <w:tc>
          <w:tcPr>
            <w:tcW w:w="1417" w:type="dxa"/>
          </w:tcPr>
          <w:p w:rsidR="003C556C" w:rsidRPr="0089228E" w:rsidRDefault="003C556C" w:rsidP="003C556C">
            <w:pPr>
              <w:jc w:val="center"/>
            </w:pPr>
          </w:p>
        </w:tc>
        <w:tc>
          <w:tcPr>
            <w:tcW w:w="1433" w:type="dxa"/>
          </w:tcPr>
          <w:p w:rsidR="003C556C" w:rsidRPr="0089228E" w:rsidRDefault="003C556C" w:rsidP="003C556C">
            <w:pPr>
              <w:jc w:val="center"/>
            </w:pPr>
          </w:p>
        </w:tc>
      </w:tr>
      <w:tr w:rsidR="003C556C" w:rsidRPr="007C3DCD"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Pr>
                <w:sz w:val="28"/>
                <w:szCs w:val="28"/>
              </w:rPr>
              <w:t>-</w:t>
            </w:r>
            <w:r w:rsidRPr="007C3DCD">
              <w:rPr>
                <w:sz w:val="28"/>
                <w:szCs w:val="28"/>
              </w:rPr>
              <w:t>бюджеты государственных внебюджетных фондов</w:t>
            </w:r>
          </w:p>
        </w:tc>
        <w:tc>
          <w:tcPr>
            <w:tcW w:w="1843" w:type="dxa"/>
            <w:vMerge/>
          </w:tcPr>
          <w:p w:rsidR="003C556C" w:rsidRPr="007C3DCD" w:rsidRDefault="003C556C" w:rsidP="003C556C">
            <w:pPr>
              <w:jc w:val="both"/>
              <w:rPr>
                <w:sz w:val="28"/>
                <w:szCs w:val="28"/>
              </w:rPr>
            </w:pPr>
          </w:p>
        </w:tc>
        <w:tc>
          <w:tcPr>
            <w:tcW w:w="1275" w:type="dxa"/>
          </w:tcPr>
          <w:p w:rsidR="003C556C" w:rsidRPr="0069338A" w:rsidRDefault="003C556C" w:rsidP="003C556C">
            <w:pPr>
              <w:jc w:val="both"/>
              <w:rPr>
                <w:sz w:val="22"/>
                <w:szCs w:val="22"/>
              </w:rPr>
            </w:pPr>
          </w:p>
        </w:tc>
        <w:tc>
          <w:tcPr>
            <w:tcW w:w="1560" w:type="dxa"/>
          </w:tcPr>
          <w:p w:rsidR="003C556C" w:rsidRPr="0089228E" w:rsidRDefault="003C556C" w:rsidP="003C556C">
            <w:pPr>
              <w:jc w:val="both"/>
            </w:pPr>
          </w:p>
        </w:tc>
        <w:tc>
          <w:tcPr>
            <w:tcW w:w="1417" w:type="dxa"/>
          </w:tcPr>
          <w:p w:rsidR="003C556C" w:rsidRPr="0089228E" w:rsidRDefault="003C556C" w:rsidP="003C556C"/>
        </w:tc>
        <w:tc>
          <w:tcPr>
            <w:tcW w:w="1433" w:type="dxa"/>
          </w:tcPr>
          <w:p w:rsidR="003C556C" w:rsidRPr="0089228E" w:rsidRDefault="003C556C" w:rsidP="003C556C"/>
        </w:tc>
      </w:tr>
      <w:tr w:rsidR="003C556C" w:rsidRPr="007C3DCD"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sidRPr="007C3DCD">
              <w:rPr>
                <w:sz w:val="28"/>
                <w:szCs w:val="28"/>
              </w:rPr>
              <w:t>- от юридических и физических лиц</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Pr>
          <w:p w:rsidR="003C556C" w:rsidRPr="0089228E" w:rsidRDefault="003C556C" w:rsidP="003C556C">
            <w:pPr>
              <w:jc w:val="both"/>
            </w:pPr>
          </w:p>
        </w:tc>
        <w:tc>
          <w:tcPr>
            <w:tcW w:w="1417" w:type="dxa"/>
          </w:tcPr>
          <w:p w:rsidR="003C556C" w:rsidRPr="0089228E" w:rsidRDefault="003C556C" w:rsidP="003C556C"/>
        </w:tc>
        <w:tc>
          <w:tcPr>
            <w:tcW w:w="1433" w:type="dxa"/>
          </w:tcPr>
          <w:p w:rsidR="003C556C" w:rsidRPr="0089228E" w:rsidRDefault="003C556C" w:rsidP="003C556C"/>
        </w:tc>
      </w:tr>
      <w:tr w:rsidR="003C556C" w:rsidRPr="007C3DCD"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sidRPr="007C3DCD">
              <w:rPr>
                <w:sz w:val="28"/>
                <w:szCs w:val="28"/>
              </w:rPr>
              <w:t>внебюджетное финансирование</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Pr>
          <w:p w:rsidR="003C556C" w:rsidRPr="0089228E" w:rsidRDefault="003C556C" w:rsidP="003C556C">
            <w:pPr>
              <w:jc w:val="both"/>
            </w:pPr>
          </w:p>
        </w:tc>
        <w:tc>
          <w:tcPr>
            <w:tcW w:w="1417" w:type="dxa"/>
          </w:tcPr>
          <w:p w:rsidR="003C556C" w:rsidRPr="0089228E" w:rsidRDefault="003C556C" w:rsidP="003C556C"/>
        </w:tc>
        <w:tc>
          <w:tcPr>
            <w:tcW w:w="1433" w:type="dxa"/>
          </w:tcPr>
          <w:p w:rsidR="003C556C" w:rsidRPr="0089228E" w:rsidRDefault="003C556C" w:rsidP="003C556C"/>
        </w:tc>
      </w:tr>
      <w:tr w:rsidR="003C556C" w:rsidRPr="007C3DCD"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sidRPr="007C3DCD">
              <w:rPr>
                <w:sz w:val="28"/>
                <w:szCs w:val="28"/>
              </w:rPr>
              <w:t>-«источник финансирования»</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Pr>
          <w:p w:rsidR="003C556C" w:rsidRPr="0089228E" w:rsidRDefault="003C556C" w:rsidP="003C556C">
            <w:pPr>
              <w:jc w:val="both"/>
            </w:pPr>
          </w:p>
        </w:tc>
        <w:tc>
          <w:tcPr>
            <w:tcW w:w="1417" w:type="dxa"/>
          </w:tcPr>
          <w:p w:rsidR="003C556C" w:rsidRPr="0089228E" w:rsidRDefault="003C556C" w:rsidP="003C556C"/>
        </w:tc>
        <w:tc>
          <w:tcPr>
            <w:tcW w:w="1433" w:type="dxa"/>
          </w:tcPr>
          <w:p w:rsidR="003C556C" w:rsidRPr="0089228E" w:rsidRDefault="003C556C" w:rsidP="003C556C"/>
        </w:tc>
      </w:tr>
      <w:tr w:rsidR="003C556C" w:rsidRPr="007C3DCD"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sidRPr="007C3DCD">
              <w:rPr>
                <w:sz w:val="28"/>
                <w:szCs w:val="28"/>
              </w:rPr>
              <w:t>-«источник финансирования»</w:t>
            </w:r>
          </w:p>
          <w:p w:rsidR="003C556C" w:rsidRPr="007C3DCD" w:rsidRDefault="003C556C" w:rsidP="003C556C">
            <w:pPr>
              <w:jc w:val="both"/>
              <w:rPr>
                <w:sz w:val="28"/>
                <w:szCs w:val="28"/>
              </w:rPr>
            </w:pP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Pr>
          <w:p w:rsidR="003C556C" w:rsidRPr="0089228E" w:rsidRDefault="003C556C" w:rsidP="003C556C">
            <w:pPr>
              <w:jc w:val="both"/>
            </w:pPr>
          </w:p>
        </w:tc>
        <w:tc>
          <w:tcPr>
            <w:tcW w:w="1417" w:type="dxa"/>
          </w:tcPr>
          <w:p w:rsidR="003C556C" w:rsidRPr="0089228E" w:rsidRDefault="003C556C" w:rsidP="003C556C"/>
        </w:tc>
        <w:tc>
          <w:tcPr>
            <w:tcW w:w="1433" w:type="dxa"/>
          </w:tcPr>
          <w:p w:rsidR="003C556C" w:rsidRPr="0089228E" w:rsidRDefault="003C556C" w:rsidP="003C556C"/>
        </w:tc>
      </w:tr>
      <w:tr w:rsidR="003C556C" w:rsidRPr="007C3DCD" w:rsidTr="003C556C">
        <w:tc>
          <w:tcPr>
            <w:tcW w:w="568" w:type="dxa"/>
          </w:tcPr>
          <w:p w:rsidR="003C556C" w:rsidRPr="007C3DCD" w:rsidRDefault="003C556C" w:rsidP="003C556C">
            <w:pPr>
              <w:rPr>
                <w:sz w:val="28"/>
                <w:szCs w:val="28"/>
              </w:rPr>
            </w:pPr>
            <w:r>
              <w:rPr>
                <w:sz w:val="28"/>
                <w:szCs w:val="28"/>
              </w:rPr>
              <w:t>2.</w:t>
            </w:r>
          </w:p>
        </w:tc>
        <w:tc>
          <w:tcPr>
            <w:tcW w:w="4253" w:type="dxa"/>
            <w:gridSpan w:val="3"/>
          </w:tcPr>
          <w:p w:rsidR="003C556C" w:rsidRPr="0013024A" w:rsidRDefault="003C556C" w:rsidP="003C556C">
            <w:pPr>
              <w:jc w:val="both"/>
              <w:rPr>
                <w:sz w:val="28"/>
                <w:szCs w:val="28"/>
              </w:rPr>
            </w:pPr>
            <w:r w:rsidRPr="0013024A">
              <w:rPr>
                <w:sz w:val="28"/>
                <w:szCs w:val="28"/>
              </w:rPr>
              <w:t>Создание условий для организации досуга населения по различным направлениям  (Закупка товаров, работ и услуг для государственных (муниципальных) нужд)</w:t>
            </w:r>
          </w:p>
        </w:tc>
        <w:tc>
          <w:tcPr>
            <w:tcW w:w="1275" w:type="dxa"/>
            <w:vAlign w:val="center"/>
          </w:tcPr>
          <w:p w:rsidR="003C556C" w:rsidRPr="007428FB" w:rsidRDefault="003C556C" w:rsidP="003C556C">
            <w:pPr>
              <w:jc w:val="center"/>
              <w:rPr>
                <w:sz w:val="22"/>
                <w:szCs w:val="22"/>
              </w:rPr>
            </w:pPr>
          </w:p>
        </w:tc>
        <w:tc>
          <w:tcPr>
            <w:tcW w:w="1560" w:type="dxa"/>
            <w:vAlign w:val="center"/>
          </w:tcPr>
          <w:p w:rsidR="003C556C" w:rsidRPr="0013024A" w:rsidRDefault="003C556C" w:rsidP="003C556C">
            <w:pPr>
              <w:jc w:val="center"/>
              <w:rPr>
                <w:sz w:val="22"/>
                <w:szCs w:val="22"/>
              </w:rPr>
            </w:pPr>
          </w:p>
        </w:tc>
        <w:tc>
          <w:tcPr>
            <w:tcW w:w="1417" w:type="dxa"/>
            <w:vAlign w:val="center"/>
          </w:tcPr>
          <w:p w:rsidR="003C556C" w:rsidRDefault="003C556C" w:rsidP="003C556C">
            <w:pPr>
              <w:jc w:val="center"/>
              <w:rPr>
                <w:sz w:val="22"/>
                <w:szCs w:val="22"/>
              </w:rPr>
            </w:pPr>
          </w:p>
        </w:tc>
        <w:tc>
          <w:tcPr>
            <w:tcW w:w="1433" w:type="dxa"/>
            <w:vAlign w:val="center"/>
          </w:tcPr>
          <w:p w:rsidR="003C556C" w:rsidRDefault="003C556C" w:rsidP="003C556C">
            <w:pPr>
              <w:jc w:val="center"/>
              <w:rPr>
                <w:sz w:val="22"/>
                <w:szCs w:val="22"/>
              </w:rPr>
            </w:pPr>
          </w:p>
        </w:tc>
      </w:tr>
      <w:tr w:rsidR="003C556C" w:rsidRPr="007C3DCD" w:rsidTr="003C556C">
        <w:tc>
          <w:tcPr>
            <w:tcW w:w="568" w:type="dxa"/>
            <w:vMerge w:val="restart"/>
          </w:tcPr>
          <w:p w:rsidR="003C556C" w:rsidRPr="007C3DCD" w:rsidRDefault="003C556C" w:rsidP="003C556C">
            <w:pPr>
              <w:rPr>
                <w:sz w:val="28"/>
                <w:szCs w:val="28"/>
              </w:rPr>
            </w:pPr>
            <w:r w:rsidRPr="007C3DCD">
              <w:rPr>
                <w:sz w:val="28"/>
                <w:szCs w:val="28"/>
              </w:rPr>
              <w:t>2.</w:t>
            </w:r>
            <w:r>
              <w:rPr>
                <w:sz w:val="28"/>
                <w:szCs w:val="28"/>
              </w:rPr>
              <w:t>1</w:t>
            </w:r>
          </w:p>
        </w:tc>
        <w:tc>
          <w:tcPr>
            <w:tcW w:w="2410" w:type="dxa"/>
            <w:gridSpan w:val="2"/>
          </w:tcPr>
          <w:p w:rsidR="003C556C" w:rsidRPr="007C3DCD" w:rsidRDefault="003C556C" w:rsidP="003C556C">
            <w:pPr>
              <w:rPr>
                <w:sz w:val="28"/>
                <w:szCs w:val="28"/>
              </w:rPr>
            </w:pPr>
            <w:r w:rsidRPr="007C3DCD">
              <w:rPr>
                <w:sz w:val="28"/>
                <w:szCs w:val="28"/>
                <w:lang w:val="en-US"/>
              </w:rPr>
              <w:t>Обеспечение ком</w:t>
            </w:r>
            <w:r w:rsidRPr="007C3DCD">
              <w:rPr>
                <w:sz w:val="28"/>
                <w:szCs w:val="28"/>
              </w:rPr>
              <w:t>м</w:t>
            </w:r>
            <w:r w:rsidRPr="007C3DCD">
              <w:rPr>
                <w:sz w:val="28"/>
                <w:szCs w:val="28"/>
                <w:lang w:val="en-US"/>
              </w:rPr>
              <w:t>унальными услугами</w:t>
            </w:r>
          </w:p>
        </w:tc>
        <w:tc>
          <w:tcPr>
            <w:tcW w:w="1843" w:type="dxa"/>
            <w:vMerge w:val="restart"/>
          </w:tcPr>
          <w:p w:rsidR="003C556C" w:rsidRPr="007C3DCD" w:rsidRDefault="003C556C" w:rsidP="003C556C">
            <w:pPr>
              <w:jc w:val="both"/>
              <w:rPr>
                <w:sz w:val="28"/>
                <w:szCs w:val="28"/>
              </w:rPr>
            </w:pPr>
            <w:r w:rsidRPr="007C3DCD">
              <w:rPr>
                <w:sz w:val="28"/>
                <w:szCs w:val="28"/>
              </w:rPr>
              <w:t>Учреждение, поставщик услуг</w:t>
            </w:r>
          </w:p>
        </w:tc>
        <w:tc>
          <w:tcPr>
            <w:tcW w:w="1275" w:type="dxa"/>
            <w:vAlign w:val="center"/>
          </w:tcPr>
          <w:p w:rsidR="003C556C" w:rsidRPr="007428FB" w:rsidRDefault="003C556C" w:rsidP="003C556C">
            <w:pPr>
              <w:jc w:val="center"/>
              <w:rPr>
                <w:sz w:val="22"/>
                <w:szCs w:val="22"/>
              </w:rPr>
            </w:pPr>
          </w:p>
        </w:tc>
        <w:tc>
          <w:tcPr>
            <w:tcW w:w="1560" w:type="dxa"/>
            <w:vAlign w:val="center"/>
          </w:tcPr>
          <w:p w:rsidR="003C556C" w:rsidRPr="005D6273" w:rsidRDefault="003C556C" w:rsidP="003C556C">
            <w:pPr>
              <w:jc w:val="center"/>
              <w:rPr>
                <w:sz w:val="22"/>
                <w:szCs w:val="22"/>
              </w:rPr>
            </w:pPr>
          </w:p>
        </w:tc>
        <w:tc>
          <w:tcPr>
            <w:tcW w:w="1417" w:type="dxa"/>
            <w:vAlign w:val="center"/>
          </w:tcPr>
          <w:p w:rsidR="003C556C" w:rsidRPr="005D6273" w:rsidRDefault="003C556C" w:rsidP="003C556C">
            <w:pPr>
              <w:jc w:val="center"/>
              <w:rPr>
                <w:sz w:val="22"/>
                <w:szCs w:val="22"/>
              </w:rPr>
            </w:pPr>
          </w:p>
        </w:tc>
        <w:tc>
          <w:tcPr>
            <w:tcW w:w="1433" w:type="dxa"/>
            <w:vAlign w:val="center"/>
          </w:tcPr>
          <w:p w:rsidR="003C556C" w:rsidRPr="005D6273" w:rsidRDefault="003C556C" w:rsidP="003C556C">
            <w:pPr>
              <w:jc w:val="center"/>
              <w:rPr>
                <w:sz w:val="22"/>
                <w:szCs w:val="22"/>
              </w:rPr>
            </w:pPr>
          </w:p>
        </w:tc>
      </w:tr>
      <w:tr w:rsidR="003C556C" w:rsidRPr="007C3DCD"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sidRPr="007C3DCD">
              <w:rPr>
                <w:sz w:val="28"/>
                <w:szCs w:val="28"/>
              </w:rPr>
              <w:t>бюджетные ассигнования</w:t>
            </w:r>
          </w:p>
        </w:tc>
        <w:tc>
          <w:tcPr>
            <w:tcW w:w="1843" w:type="dxa"/>
            <w:vMerge/>
          </w:tcPr>
          <w:p w:rsidR="003C556C" w:rsidRPr="007C3DCD" w:rsidRDefault="003C556C" w:rsidP="003C556C">
            <w:pPr>
              <w:jc w:val="both"/>
              <w:rPr>
                <w:sz w:val="28"/>
                <w:szCs w:val="28"/>
              </w:rPr>
            </w:pPr>
          </w:p>
        </w:tc>
        <w:tc>
          <w:tcPr>
            <w:tcW w:w="1275" w:type="dxa"/>
            <w:vAlign w:val="center"/>
          </w:tcPr>
          <w:p w:rsidR="003C556C" w:rsidRPr="007428FB" w:rsidRDefault="003C556C" w:rsidP="003C556C">
            <w:pPr>
              <w:jc w:val="center"/>
              <w:rPr>
                <w:sz w:val="22"/>
                <w:szCs w:val="22"/>
              </w:rPr>
            </w:pPr>
          </w:p>
        </w:tc>
        <w:tc>
          <w:tcPr>
            <w:tcW w:w="1560" w:type="dxa"/>
            <w:vAlign w:val="center"/>
          </w:tcPr>
          <w:p w:rsidR="003C556C" w:rsidRPr="005D6273" w:rsidRDefault="003C556C" w:rsidP="003C556C">
            <w:pPr>
              <w:jc w:val="center"/>
              <w:rPr>
                <w:sz w:val="22"/>
                <w:szCs w:val="22"/>
              </w:rPr>
            </w:pPr>
          </w:p>
        </w:tc>
        <w:tc>
          <w:tcPr>
            <w:tcW w:w="1417" w:type="dxa"/>
            <w:vAlign w:val="center"/>
          </w:tcPr>
          <w:p w:rsidR="003C556C" w:rsidRPr="005D6273" w:rsidRDefault="003C556C" w:rsidP="003C556C">
            <w:pPr>
              <w:jc w:val="center"/>
              <w:rPr>
                <w:sz w:val="22"/>
                <w:szCs w:val="22"/>
              </w:rPr>
            </w:pPr>
          </w:p>
        </w:tc>
        <w:tc>
          <w:tcPr>
            <w:tcW w:w="1433" w:type="dxa"/>
            <w:vAlign w:val="center"/>
          </w:tcPr>
          <w:p w:rsidR="003C556C" w:rsidRPr="005D6273" w:rsidRDefault="003C556C" w:rsidP="003C556C">
            <w:pPr>
              <w:jc w:val="center"/>
              <w:rPr>
                <w:sz w:val="22"/>
                <w:szCs w:val="22"/>
              </w:rPr>
            </w:pPr>
          </w:p>
        </w:tc>
      </w:tr>
      <w:tr w:rsidR="003C556C" w:rsidRPr="007C3DCD"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sidRPr="007C3DCD">
              <w:rPr>
                <w:sz w:val="28"/>
                <w:szCs w:val="28"/>
              </w:rPr>
              <w:t>- местный бюджет</w:t>
            </w:r>
          </w:p>
        </w:tc>
        <w:tc>
          <w:tcPr>
            <w:tcW w:w="1843" w:type="dxa"/>
            <w:vMerge/>
          </w:tcPr>
          <w:p w:rsidR="003C556C" w:rsidRPr="007C3DCD" w:rsidRDefault="003C556C" w:rsidP="003C556C">
            <w:pPr>
              <w:jc w:val="both"/>
              <w:rPr>
                <w:sz w:val="28"/>
                <w:szCs w:val="28"/>
              </w:rPr>
            </w:pPr>
          </w:p>
        </w:tc>
        <w:tc>
          <w:tcPr>
            <w:tcW w:w="1275" w:type="dxa"/>
            <w:vAlign w:val="center"/>
          </w:tcPr>
          <w:p w:rsidR="003C556C" w:rsidRPr="007428FB" w:rsidRDefault="003C556C" w:rsidP="003C556C">
            <w:pPr>
              <w:jc w:val="center"/>
              <w:rPr>
                <w:sz w:val="22"/>
                <w:szCs w:val="22"/>
              </w:rPr>
            </w:pPr>
          </w:p>
        </w:tc>
        <w:tc>
          <w:tcPr>
            <w:tcW w:w="1560" w:type="dxa"/>
            <w:vAlign w:val="center"/>
          </w:tcPr>
          <w:p w:rsidR="003C556C" w:rsidRPr="005D6273" w:rsidRDefault="003C556C" w:rsidP="003C556C">
            <w:pPr>
              <w:jc w:val="center"/>
              <w:rPr>
                <w:sz w:val="22"/>
                <w:szCs w:val="22"/>
              </w:rPr>
            </w:pPr>
          </w:p>
        </w:tc>
        <w:tc>
          <w:tcPr>
            <w:tcW w:w="1417" w:type="dxa"/>
            <w:vAlign w:val="center"/>
          </w:tcPr>
          <w:p w:rsidR="003C556C" w:rsidRPr="005D6273" w:rsidRDefault="003C556C" w:rsidP="003C556C">
            <w:pPr>
              <w:jc w:val="center"/>
              <w:rPr>
                <w:sz w:val="22"/>
                <w:szCs w:val="22"/>
              </w:rPr>
            </w:pPr>
          </w:p>
        </w:tc>
        <w:tc>
          <w:tcPr>
            <w:tcW w:w="1433" w:type="dxa"/>
            <w:vAlign w:val="center"/>
          </w:tcPr>
          <w:p w:rsidR="003C556C" w:rsidRPr="005D6273" w:rsidRDefault="003C556C" w:rsidP="003C556C">
            <w:pPr>
              <w:jc w:val="center"/>
              <w:rPr>
                <w:sz w:val="22"/>
                <w:szCs w:val="22"/>
              </w:rPr>
            </w:pPr>
          </w:p>
        </w:tc>
      </w:tr>
      <w:tr w:rsidR="003C556C" w:rsidRPr="007C3DCD" w:rsidTr="003C556C">
        <w:trPr>
          <w:trHeight w:val="507"/>
        </w:trPr>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Pr>
                <w:sz w:val="28"/>
                <w:szCs w:val="28"/>
              </w:rPr>
              <w:t>-</w:t>
            </w:r>
            <w:r w:rsidRPr="007C3DCD">
              <w:rPr>
                <w:sz w:val="28"/>
                <w:szCs w:val="28"/>
              </w:rPr>
              <w:t>областной бюджет</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center"/>
            </w:pPr>
          </w:p>
        </w:tc>
        <w:tc>
          <w:tcPr>
            <w:tcW w:w="1560" w:type="dxa"/>
          </w:tcPr>
          <w:p w:rsidR="003C556C" w:rsidRPr="0089228E" w:rsidRDefault="003C556C" w:rsidP="003C556C">
            <w:pPr>
              <w:jc w:val="center"/>
            </w:pPr>
          </w:p>
        </w:tc>
        <w:tc>
          <w:tcPr>
            <w:tcW w:w="1417" w:type="dxa"/>
          </w:tcPr>
          <w:p w:rsidR="003C556C" w:rsidRPr="0089228E" w:rsidRDefault="003C556C" w:rsidP="003C556C">
            <w:pPr>
              <w:jc w:val="center"/>
            </w:pPr>
          </w:p>
        </w:tc>
        <w:tc>
          <w:tcPr>
            <w:tcW w:w="1433" w:type="dxa"/>
          </w:tcPr>
          <w:p w:rsidR="003C556C" w:rsidRPr="0089228E" w:rsidRDefault="003C556C" w:rsidP="003C556C">
            <w:pPr>
              <w:jc w:val="center"/>
            </w:pPr>
          </w:p>
        </w:tc>
      </w:tr>
      <w:tr w:rsidR="003C556C" w:rsidRPr="007C3DCD"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sidRPr="007C3DCD">
              <w:rPr>
                <w:sz w:val="28"/>
                <w:szCs w:val="28"/>
              </w:rPr>
              <w:t>-бюджеты государственных внебюджетных фондов</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Pr>
          <w:p w:rsidR="003C556C" w:rsidRPr="0089228E" w:rsidRDefault="003C556C" w:rsidP="003C556C">
            <w:pPr>
              <w:jc w:val="both"/>
            </w:pPr>
          </w:p>
        </w:tc>
        <w:tc>
          <w:tcPr>
            <w:tcW w:w="1417" w:type="dxa"/>
          </w:tcPr>
          <w:p w:rsidR="003C556C" w:rsidRPr="0089228E" w:rsidRDefault="003C556C" w:rsidP="003C556C"/>
        </w:tc>
        <w:tc>
          <w:tcPr>
            <w:tcW w:w="1433" w:type="dxa"/>
          </w:tcPr>
          <w:p w:rsidR="003C556C" w:rsidRPr="0089228E" w:rsidRDefault="003C556C" w:rsidP="003C556C"/>
        </w:tc>
      </w:tr>
      <w:tr w:rsidR="003C556C" w:rsidRPr="007C3DCD"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sidRPr="007C3DCD">
              <w:rPr>
                <w:sz w:val="28"/>
                <w:szCs w:val="28"/>
              </w:rPr>
              <w:t xml:space="preserve">- от юридических </w:t>
            </w:r>
            <w:r w:rsidRPr="007C3DCD">
              <w:rPr>
                <w:sz w:val="28"/>
                <w:szCs w:val="28"/>
              </w:rPr>
              <w:lastRenderedPageBreak/>
              <w:t>и физических лиц</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Pr>
          <w:p w:rsidR="003C556C" w:rsidRPr="0089228E" w:rsidRDefault="003C556C" w:rsidP="003C556C">
            <w:pPr>
              <w:jc w:val="both"/>
            </w:pPr>
          </w:p>
        </w:tc>
        <w:tc>
          <w:tcPr>
            <w:tcW w:w="1417" w:type="dxa"/>
          </w:tcPr>
          <w:p w:rsidR="003C556C" w:rsidRPr="0089228E" w:rsidRDefault="003C556C" w:rsidP="003C556C"/>
        </w:tc>
        <w:tc>
          <w:tcPr>
            <w:tcW w:w="1433" w:type="dxa"/>
          </w:tcPr>
          <w:p w:rsidR="003C556C" w:rsidRPr="0089228E" w:rsidRDefault="003C556C" w:rsidP="003C556C"/>
        </w:tc>
      </w:tr>
      <w:tr w:rsidR="003C556C" w:rsidRPr="007C3DCD"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sidRPr="007C3DCD">
              <w:rPr>
                <w:sz w:val="28"/>
                <w:szCs w:val="28"/>
              </w:rPr>
              <w:t>внебюджетное финансирование</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Pr>
          <w:p w:rsidR="003C556C" w:rsidRPr="0089228E" w:rsidRDefault="003C556C" w:rsidP="003C556C">
            <w:pPr>
              <w:jc w:val="both"/>
            </w:pPr>
          </w:p>
        </w:tc>
        <w:tc>
          <w:tcPr>
            <w:tcW w:w="1417" w:type="dxa"/>
          </w:tcPr>
          <w:p w:rsidR="003C556C" w:rsidRPr="0089228E" w:rsidRDefault="003C556C" w:rsidP="003C556C"/>
        </w:tc>
        <w:tc>
          <w:tcPr>
            <w:tcW w:w="1433" w:type="dxa"/>
          </w:tcPr>
          <w:p w:rsidR="003C556C" w:rsidRPr="0089228E" w:rsidRDefault="003C556C" w:rsidP="003C556C"/>
        </w:tc>
      </w:tr>
      <w:tr w:rsidR="003C556C" w:rsidRPr="007C3DCD" w:rsidTr="003C556C">
        <w:trPr>
          <w:trHeight w:val="406"/>
        </w:trPr>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Pr>
                <w:sz w:val="28"/>
                <w:szCs w:val="28"/>
              </w:rPr>
              <w:t>-</w:t>
            </w:r>
            <w:r w:rsidRPr="007C3DCD">
              <w:rPr>
                <w:sz w:val="28"/>
                <w:szCs w:val="28"/>
              </w:rPr>
              <w:t>«источник финансирования»</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Pr>
          <w:p w:rsidR="003C556C" w:rsidRPr="0089228E" w:rsidRDefault="003C556C" w:rsidP="003C556C">
            <w:pPr>
              <w:jc w:val="both"/>
            </w:pPr>
          </w:p>
        </w:tc>
        <w:tc>
          <w:tcPr>
            <w:tcW w:w="1417" w:type="dxa"/>
          </w:tcPr>
          <w:p w:rsidR="003C556C" w:rsidRPr="0089228E" w:rsidRDefault="003C556C" w:rsidP="003C556C"/>
        </w:tc>
        <w:tc>
          <w:tcPr>
            <w:tcW w:w="1433" w:type="dxa"/>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Pr>
                <w:sz w:val="28"/>
                <w:szCs w:val="28"/>
              </w:rPr>
              <w:t>-</w:t>
            </w:r>
            <w:r w:rsidRPr="007C3DCD">
              <w:rPr>
                <w:sz w:val="28"/>
                <w:szCs w:val="28"/>
              </w:rPr>
              <w:t>«источник финансирования»</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Pr>
          <w:p w:rsidR="003C556C" w:rsidRPr="0089228E" w:rsidRDefault="003C556C" w:rsidP="003C556C">
            <w:pPr>
              <w:jc w:val="both"/>
            </w:pPr>
          </w:p>
        </w:tc>
        <w:tc>
          <w:tcPr>
            <w:tcW w:w="1417" w:type="dxa"/>
          </w:tcPr>
          <w:p w:rsidR="003C556C" w:rsidRPr="0089228E" w:rsidRDefault="003C556C" w:rsidP="003C556C"/>
        </w:tc>
        <w:tc>
          <w:tcPr>
            <w:tcW w:w="1433" w:type="dxa"/>
          </w:tcPr>
          <w:p w:rsidR="003C556C" w:rsidRPr="0089228E" w:rsidRDefault="003C556C" w:rsidP="003C556C"/>
        </w:tc>
      </w:tr>
      <w:tr w:rsidR="003C556C" w:rsidRPr="007C3DCD" w:rsidTr="003C556C">
        <w:trPr>
          <w:trHeight w:val="661"/>
        </w:trPr>
        <w:tc>
          <w:tcPr>
            <w:tcW w:w="568" w:type="dxa"/>
            <w:vMerge w:val="restart"/>
          </w:tcPr>
          <w:p w:rsidR="003C556C" w:rsidRPr="007C3DCD" w:rsidRDefault="003C556C" w:rsidP="003C556C">
            <w:pPr>
              <w:jc w:val="both"/>
              <w:rPr>
                <w:sz w:val="28"/>
                <w:szCs w:val="28"/>
              </w:rPr>
            </w:pPr>
            <w:r>
              <w:rPr>
                <w:sz w:val="28"/>
                <w:szCs w:val="28"/>
              </w:rPr>
              <w:t>2</w:t>
            </w:r>
            <w:r w:rsidRPr="007C3DCD">
              <w:rPr>
                <w:sz w:val="28"/>
                <w:szCs w:val="28"/>
              </w:rPr>
              <w:t>.</w:t>
            </w:r>
            <w:r>
              <w:rPr>
                <w:sz w:val="28"/>
                <w:szCs w:val="28"/>
              </w:rPr>
              <w:t>2</w:t>
            </w:r>
          </w:p>
        </w:tc>
        <w:tc>
          <w:tcPr>
            <w:tcW w:w="2410" w:type="dxa"/>
            <w:gridSpan w:val="2"/>
            <w:vMerge w:val="restart"/>
          </w:tcPr>
          <w:p w:rsidR="003C556C" w:rsidRPr="007C3DCD" w:rsidRDefault="003C556C" w:rsidP="003C556C">
            <w:pPr>
              <w:jc w:val="both"/>
              <w:rPr>
                <w:sz w:val="28"/>
                <w:szCs w:val="28"/>
              </w:rPr>
            </w:pPr>
            <w:r w:rsidRPr="007C3DCD">
              <w:rPr>
                <w:sz w:val="28"/>
                <w:szCs w:val="28"/>
              </w:rPr>
              <w:t>Обеспечение услугами связи</w:t>
            </w:r>
          </w:p>
        </w:tc>
        <w:tc>
          <w:tcPr>
            <w:tcW w:w="1843" w:type="dxa"/>
            <w:vMerge w:val="restart"/>
          </w:tcPr>
          <w:p w:rsidR="003C556C" w:rsidRPr="007C3DCD" w:rsidRDefault="003C556C" w:rsidP="003C556C">
            <w:pPr>
              <w:jc w:val="both"/>
              <w:rPr>
                <w:sz w:val="28"/>
                <w:szCs w:val="28"/>
              </w:rPr>
            </w:pPr>
            <w:r w:rsidRPr="007C3DCD">
              <w:rPr>
                <w:sz w:val="28"/>
                <w:szCs w:val="28"/>
              </w:rPr>
              <w:t>Учреждение, поставщик услуг</w:t>
            </w:r>
          </w:p>
        </w:tc>
        <w:tc>
          <w:tcPr>
            <w:tcW w:w="1275" w:type="dxa"/>
            <w:vAlign w:val="center"/>
          </w:tcPr>
          <w:p w:rsidR="003C556C" w:rsidRPr="00F27455" w:rsidRDefault="003C556C" w:rsidP="003C556C">
            <w:pPr>
              <w:jc w:val="center"/>
              <w:rPr>
                <w:sz w:val="22"/>
                <w:szCs w:val="22"/>
              </w:rPr>
            </w:pPr>
          </w:p>
        </w:tc>
        <w:tc>
          <w:tcPr>
            <w:tcW w:w="1560" w:type="dxa"/>
            <w:vAlign w:val="center"/>
          </w:tcPr>
          <w:p w:rsidR="003C556C" w:rsidRPr="002B0C95" w:rsidRDefault="003C556C" w:rsidP="003C556C">
            <w:pPr>
              <w:jc w:val="center"/>
              <w:rPr>
                <w:sz w:val="22"/>
                <w:szCs w:val="22"/>
              </w:rPr>
            </w:pPr>
          </w:p>
        </w:tc>
        <w:tc>
          <w:tcPr>
            <w:tcW w:w="1417" w:type="dxa"/>
            <w:vAlign w:val="center"/>
          </w:tcPr>
          <w:p w:rsidR="003C556C" w:rsidRPr="002B0C95" w:rsidRDefault="003C556C" w:rsidP="003C556C">
            <w:pPr>
              <w:jc w:val="center"/>
              <w:rPr>
                <w:sz w:val="22"/>
                <w:szCs w:val="22"/>
              </w:rPr>
            </w:pPr>
          </w:p>
        </w:tc>
        <w:tc>
          <w:tcPr>
            <w:tcW w:w="1433" w:type="dxa"/>
            <w:vAlign w:val="center"/>
          </w:tcPr>
          <w:p w:rsidR="003C556C" w:rsidRPr="002B0C95" w:rsidRDefault="003C556C" w:rsidP="003C556C">
            <w:pPr>
              <w:jc w:val="center"/>
              <w:rPr>
                <w:sz w:val="22"/>
                <w:szCs w:val="22"/>
              </w:rPr>
            </w:pPr>
          </w:p>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vMerge/>
            <w:tcBorders>
              <w:bottom w:val="single" w:sz="4" w:space="0" w:color="auto"/>
            </w:tcBorders>
          </w:tcPr>
          <w:p w:rsidR="003C556C" w:rsidRPr="007C3DCD" w:rsidRDefault="003C556C" w:rsidP="003C556C">
            <w:pPr>
              <w:jc w:val="both"/>
              <w:rPr>
                <w:sz w:val="28"/>
                <w:szCs w:val="28"/>
              </w:rPr>
            </w:pPr>
          </w:p>
        </w:tc>
        <w:tc>
          <w:tcPr>
            <w:tcW w:w="1843" w:type="dxa"/>
            <w:vMerge/>
          </w:tcPr>
          <w:p w:rsidR="003C556C" w:rsidRPr="007C3DCD" w:rsidRDefault="003C556C" w:rsidP="003C556C">
            <w:pPr>
              <w:jc w:val="both"/>
              <w:rPr>
                <w:sz w:val="28"/>
                <w:szCs w:val="28"/>
              </w:rPr>
            </w:pPr>
          </w:p>
        </w:tc>
        <w:tc>
          <w:tcPr>
            <w:tcW w:w="1275" w:type="dxa"/>
          </w:tcPr>
          <w:p w:rsidR="003C556C" w:rsidRPr="00F27455" w:rsidRDefault="003C556C" w:rsidP="003C556C">
            <w:pPr>
              <w:jc w:val="center"/>
              <w:rPr>
                <w:sz w:val="22"/>
                <w:szCs w:val="22"/>
              </w:rPr>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center"/>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center"/>
            </w:pPr>
          </w:p>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center"/>
            </w:pPr>
          </w:p>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бюджетные ассигнования</w:t>
            </w:r>
          </w:p>
        </w:tc>
        <w:tc>
          <w:tcPr>
            <w:tcW w:w="1843" w:type="dxa"/>
            <w:vMerge/>
          </w:tcPr>
          <w:p w:rsidR="003C556C" w:rsidRPr="007C3DCD" w:rsidRDefault="003C556C" w:rsidP="003C556C">
            <w:pPr>
              <w:jc w:val="both"/>
              <w:rPr>
                <w:sz w:val="28"/>
                <w:szCs w:val="28"/>
              </w:rPr>
            </w:pPr>
          </w:p>
        </w:tc>
        <w:tc>
          <w:tcPr>
            <w:tcW w:w="1275" w:type="dxa"/>
            <w:vAlign w:val="center"/>
          </w:tcPr>
          <w:p w:rsidR="003C556C" w:rsidRPr="00F27455" w:rsidRDefault="003C556C" w:rsidP="003C556C">
            <w:pPr>
              <w:jc w:val="center"/>
              <w:rPr>
                <w:sz w:val="22"/>
                <w:szCs w:val="22"/>
              </w:rPr>
            </w:pPr>
          </w:p>
        </w:tc>
        <w:tc>
          <w:tcPr>
            <w:tcW w:w="1560" w:type="dxa"/>
            <w:tcBorders>
              <w:top w:val="single" w:sz="4" w:space="0" w:color="auto"/>
              <w:bottom w:val="single" w:sz="4" w:space="0" w:color="auto"/>
              <w:right w:val="single" w:sz="4" w:space="0" w:color="auto"/>
            </w:tcBorders>
            <w:vAlign w:val="center"/>
          </w:tcPr>
          <w:p w:rsidR="003C556C" w:rsidRPr="002B0C95" w:rsidRDefault="003C556C" w:rsidP="003C556C">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C556C" w:rsidRPr="002B0C95" w:rsidRDefault="003C556C" w:rsidP="003C556C">
            <w:pPr>
              <w:jc w:val="center"/>
              <w:rPr>
                <w:sz w:val="22"/>
                <w:szCs w:val="22"/>
              </w:rPr>
            </w:pPr>
          </w:p>
        </w:tc>
        <w:tc>
          <w:tcPr>
            <w:tcW w:w="1433" w:type="dxa"/>
            <w:tcBorders>
              <w:top w:val="single" w:sz="4" w:space="0" w:color="auto"/>
              <w:left w:val="single" w:sz="4" w:space="0" w:color="auto"/>
              <w:bottom w:val="single" w:sz="4" w:space="0" w:color="auto"/>
              <w:right w:val="single" w:sz="4" w:space="0" w:color="auto"/>
            </w:tcBorders>
            <w:vAlign w:val="center"/>
          </w:tcPr>
          <w:p w:rsidR="003C556C" w:rsidRPr="002B0C95" w:rsidRDefault="003C556C" w:rsidP="003C556C">
            <w:pPr>
              <w:jc w:val="center"/>
              <w:rPr>
                <w:sz w:val="22"/>
                <w:szCs w:val="22"/>
              </w:rPr>
            </w:pPr>
          </w:p>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 местный бюджет</w:t>
            </w:r>
          </w:p>
        </w:tc>
        <w:tc>
          <w:tcPr>
            <w:tcW w:w="1843" w:type="dxa"/>
            <w:vMerge/>
          </w:tcPr>
          <w:p w:rsidR="003C556C" w:rsidRPr="007C3DCD" w:rsidRDefault="003C556C" w:rsidP="003C556C">
            <w:pPr>
              <w:jc w:val="both"/>
              <w:rPr>
                <w:sz w:val="28"/>
                <w:szCs w:val="28"/>
              </w:rPr>
            </w:pPr>
          </w:p>
        </w:tc>
        <w:tc>
          <w:tcPr>
            <w:tcW w:w="1275" w:type="dxa"/>
            <w:vAlign w:val="center"/>
          </w:tcPr>
          <w:p w:rsidR="003C556C" w:rsidRPr="00F27455" w:rsidRDefault="003C556C" w:rsidP="003C556C">
            <w:pPr>
              <w:jc w:val="center"/>
              <w:rPr>
                <w:sz w:val="22"/>
                <w:szCs w:val="22"/>
              </w:rPr>
            </w:pPr>
          </w:p>
        </w:tc>
        <w:tc>
          <w:tcPr>
            <w:tcW w:w="1560" w:type="dxa"/>
            <w:tcBorders>
              <w:top w:val="single" w:sz="4" w:space="0" w:color="auto"/>
              <w:bottom w:val="single" w:sz="4" w:space="0" w:color="auto"/>
              <w:right w:val="single" w:sz="4" w:space="0" w:color="auto"/>
            </w:tcBorders>
            <w:vAlign w:val="center"/>
          </w:tcPr>
          <w:p w:rsidR="003C556C" w:rsidRPr="002B0C95" w:rsidRDefault="003C556C" w:rsidP="003C556C">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3C556C" w:rsidRPr="002B0C95" w:rsidRDefault="003C556C" w:rsidP="003C556C">
            <w:pPr>
              <w:jc w:val="center"/>
              <w:rPr>
                <w:sz w:val="22"/>
                <w:szCs w:val="22"/>
              </w:rPr>
            </w:pPr>
          </w:p>
        </w:tc>
        <w:tc>
          <w:tcPr>
            <w:tcW w:w="1433" w:type="dxa"/>
            <w:tcBorders>
              <w:top w:val="single" w:sz="4" w:space="0" w:color="auto"/>
              <w:left w:val="single" w:sz="4" w:space="0" w:color="auto"/>
              <w:bottom w:val="single" w:sz="4" w:space="0" w:color="auto"/>
              <w:right w:val="single" w:sz="4" w:space="0" w:color="auto"/>
            </w:tcBorders>
            <w:vAlign w:val="center"/>
          </w:tcPr>
          <w:p w:rsidR="003C556C" w:rsidRPr="002B0C95" w:rsidRDefault="003C556C" w:rsidP="003C556C">
            <w:pPr>
              <w:jc w:val="center"/>
              <w:rPr>
                <w:sz w:val="22"/>
                <w:szCs w:val="22"/>
              </w:rPr>
            </w:pPr>
          </w:p>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Pr>
                <w:sz w:val="28"/>
                <w:szCs w:val="28"/>
              </w:rPr>
              <w:t>-</w:t>
            </w:r>
            <w:r w:rsidRPr="007C3DCD">
              <w:rPr>
                <w:sz w:val="28"/>
                <w:szCs w:val="28"/>
              </w:rPr>
              <w:t>областной бюджет</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-бюджеты государственных внебюджетных фондов</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 от юридических и физических лиц</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внебюджетное финансирование</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 «источник финансирования»</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 «источник финансирования»</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val="restart"/>
          </w:tcPr>
          <w:p w:rsidR="003C556C" w:rsidRPr="007C3DCD" w:rsidRDefault="003C556C" w:rsidP="003C556C">
            <w:pPr>
              <w:jc w:val="both"/>
              <w:rPr>
                <w:sz w:val="28"/>
                <w:szCs w:val="28"/>
              </w:rPr>
            </w:pPr>
            <w:r>
              <w:rPr>
                <w:sz w:val="28"/>
                <w:szCs w:val="28"/>
              </w:rPr>
              <w:t>2.3</w:t>
            </w:r>
          </w:p>
        </w:tc>
        <w:tc>
          <w:tcPr>
            <w:tcW w:w="2410" w:type="dxa"/>
            <w:gridSpan w:val="2"/>
            <w:vMerge w:val="restart"/>
            <w:tcBorders>
              <w:top w:val="single" w:sz="4" w:space="0" w:color="auto"/>
            </w:tcBorders>
          </w:tcPr>
          <w:p w:rsidR="003C556C" w:rsidRPr="007C3DCD" w:rsidRDefault="003C556C" w:rsidP="003C556C">
            <w:pPr>
              <w:jc w:val="both"/>
              <w:rPr>
                <w:sz w:val="28"/>
                <w:szCs w:val="28"/>
              </w:rPr>
            </w:pPr>
            <w:r w:rsidRPr="007C3DCD">
              <w:rPr>
                <w:sz w:val="28"/>
                <w:szCs w:val="28"/>
              </w:rPr>
              <w:t xml:space="preserve">Обеспечение чистоты и порядка в учреждение </w:t>
            </w:r>
          </w:p>
        </w:tc>
        <w:tc>
          <w:tcPr>
            <w:tcW w:w="1843" w:type="dxa"/>
            <w:vMerge w:val="restart"/>
          </w:tcPr>
          <w:p w:rsidR="003C556C" w:rsidRPr="007C3DCD" w:rsidRDefault="003C556C" w:rsidP="003C556C">
            <w:pPr>
              <w:jc w:val="both"/>
              <w:rPr>
                <w:sz w:val="28"/>
                <w:szCs w:val="28"/>
              </w:rPr>
            </w:pPr>
            <w:r w:rsidRPr="007C3DCD">
              <w:rPr>
                <w:sz w:val="28"/>
                <w:szCs w:val="28"/>
              </w:rPr>
              <w:t>Учреждение, поставщик услуг</w:t>
            </w:r>
          </w:p>
        </w:tc>
        <w:tc>
          <w:tcPr>
            <w:tcW w:w="1275" w:type="dxa"/>
            <w:vAlign w:val="center"/>
          </w:tcPr>
          <w:p w:rsidR="003C556C" w:rsidRPr="00C372B4" w:rsidRDefault="003C556C" w:rsidP="003C556C">
            <w:pPr>
              <w:jc w:val="center"/>
              <w:rPr>
                <w:sz w:val="22"/>
                <w:szCs w:val="22"/>
              </w:rPr>
            </w:pPr>
          </w:p>
        </w:tc>
        <w:tc>
          <w:tcPr>
            <w:tcW w:w="1560" w:type="dxa"/>
            <w:tcBorders>
              <w:top w:val="single" w:sz="4" w:space="0" w:color="auto"/>
              <w:bottom w:val="single" w:sz="4" w:space="0" w:color="auto"/>
              <w:right w:val="single" w:sz="4" w:space="0" w:color="auto"/>
            </w:tcBorders>
          </w:tcPr>
          <w:p w:rsidR="003C556C" w:rsidRPr="005F0093" w:rsidRDefault="003C556C" w:rsidP="003C556C">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556C" w:rsidRPr="005F0093" w:rsidRDefault="003C556C" w:rsidP="003C556C">
            <w:pPr>
              <w:jc w:val="center"/>
            </w:pPr>
          </w:p>
        </w:tc>
        <w:tc>
          <w:tcPr>
            <w:tcW w:w="1433" w:type="dxa"/>
            <w:tcBorders>
              <w:top w:val="single" w:sz="4" w:space="0" w:color="auto"/>
              <w:left w:val="single" w:sz="4" w:space="0" w:color="auto"/>
              <w:bottom w:val="single" w:sz="4" w:space="0" w:color="auto"/>
              <w:right w:val="single" w:sz="4" w:space="0" w:color="auto"/>
            </w:tcBorders>
          </w:tcPr>
          <w:p w:rsidR="003C556C" w:rsidRPr="005F0093" w:rsidRDefault="003C556C" w:rsidP="003C556C">
            <w:pPr>
              <w:jc w:val="center"/>
            </w:pPr>
          </w:p>
        </w:tc>
      </w:tr>
      <w:tr w:rsidR="003C556C" w:rsidRPr="007C3DCD" w:rsidTr="003C556C">
        <w:trPr>
          <w:trHeight w:val="371"/>
        </w:trPr>
        <w:tc>
          <w:tcPr>
            <w:tcW w:w="568" w:type="dxa"/>
            <w:vMerge/>
          </w:tcPr>
          <w:p w:rsidR="003C556C" w:rsidRPr="007C3DCD" w:rsidRDefault="003C556C" w:rsidP="003C556C">
            <w:pPr>
              <w:jc w:val="both"/>
              <w:rPr>
                <w:sz w:val="28"/>
                <w:szCs w:val="28"/>
              </w:rPr>
            </w:pPr>
          </w:p>
        </w:tc>
        <w:tc>
          <w:tcPr>
            <w:tcW w:w="2410" w:type="dxa"/>
            <w:gridSpan w:val="2"/>
            <w:vMerge/>
            <w:tcBorders>
              <w:bottom w:val="single" w:sz="4" w:space="0" w:color="auto"/>
            </w:tcBorders>
          </w:tcPr>
          <w:p w:rsidR="003C556C" w:rsidRPr="007C3DCD" w:rsidRDefault="003C556C" w:rsidP="003C556C">
            <w:pPr>
              <w:jc w:val="both"/>
              <w:rPr>
                <w:sz w:val="28"/>
                <w:szCs w:val="28"/>
              </w:rPr>
            </w:pPr>
          </w:p>
        </w:tc>
        <w:tc>
          <w:tcPr>
            <w:tcW w:w="1843" w:type="dxa"/>
            <w:vMerge/>
          </w:tcPr>
          <w:p w:rsidR="003C556C" w:rsidRPr="007C3DCD" w:rsidRDefault="003C556C" w:rsidP="003C556C">
            <w:pPr>
              <w:jc w:val="both"/>
              <w:rPr>
                <w:sz w:val="28"/>
                <w:szCs w:val="28"/>
              </w:rPr>
            </w:pPr>
          </w:p>
        </w:tc>
        <w:tc>
          <w:tcPr>
            <w:tcW w:w="1275" w:type="dxa"/>
          </w:tcPr>
          <w:p w:rsidR="003C556C" w:rsidRPr="00C372B4" w:rsidRDefault="003C556C" w:rsidP="003C556C">
            <w:pPr>
              <w:jc w:val="both"/>
              <w:rPr>
                <w:sz w:val="22"/>
                <w:szCs w:val="22"/>
              </w:rPr>
            </w:pPr>
          </w:p>
        </w:tc>
        <w:tc>
          <w:tcPr>
            <w:tcW w:w="1560" w:type="dxa"/>
            <w:tcBorders>
              <w:top w:val="single" w:sz="4" w:space="0" w:color="auto"/>
              <w:bottom w:val="single" w:sz="4" w:space="0" w:color="auto"/>
              <w:right w:val="single" w:sz="4" w:space="0" w:color="auto"/>
            </w:tcBorders>
          </w:tcPr>
          <w:p w:rsidR="003C556C" w:rsidRPr="00C372B4" w:rsidRDefault="003C556C" w:rsidP="003C556C">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бюджетные ассигнования</w:t>
            </w:r>
          </w:p>
        </w:tc>
        <w:tc>
          <w:tcPr>
            <w:tcW w:w="1843" w:type="dxa"/>
            <w:vMerge/>
          </w:tcPr>
          <w:p w:rsidR="003C556C" w:rsidRPr="007C3DCD" w:rsidRDefault="003C556C" w:rsidP="003C556C">
            <w:pPr>
              <w:jc w:val="both"/>
              <w:rPr>
                <w:sz w:val="28"/>
                <w:szCs w:val="28"/>
              </w:rPr>
            </w:pPr>
          </w:p>
        </w:tc>
        <w:tc>
          <w:tcPr>
            <w:tcW w:w="1275" w:type="dxa"/>
            <w:vAlign w:val="center"/>
          </w:tcPr>
          <w:p w:rsidR="003C556C" w:rsidRPr="00C372B4" w:rsidRDefault="003C556C" w:rsidP="003C556C">
            <w:pPr>
              <w:jc w:val="center"/>
              <w:rPr>
                <w:sz w:val="22"/>
                <w:szCs w:val="22"/>
              </w:rPr>
            </w:pPr>
          </w:p>
        </w:tc>
        <w:tc>
          <w:tcPr>
            <w:tcW w:w="1560" w:type="dxa"/>
            <w:tcBorders>
              <w:top w:val="single" w:sz="4" w:space="0" w:color="auto"/>
              <w:bottom w:val="single" w:sz="4" w:space="0" w:color="auto"/>
              <w:right w:val="single" w:sz="4" w:space="0" w:color="auto"/>
            </w:tcBorders>
          </w:tcPr>
          <w:p w:rsidR="003C556C" w:rsidRPr="005F0093" w:rsidRDefault="003C556C" w:rsidP="003C556C">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556C" w:rsidRPr="005F0093" w:rsidRDefault="003C556C" w:rsidP="003C556C">
            <w:pPr>
              <w:jc w:val="center"/>
            </w:pPr>
          </w:p>
        </w:tc>
        <w:tc>
          <w:tcPr>
            <w:tcW w:w="1433" w:type="dxa"/>
            <w:tcBorders>
              <w:top w:val="single" w:sz="4" w:space="0" w:color="auto"/>
              <w:left w:val="single" w:sz="4" w:space="0" w:color="auto"/>
              <w:bottom w:val="single" w:sz="4" w:space="0" w:color="auto"/>
              <w:right w:val="single" w:sz="4" w:space="0" w:color="auto"/>
            </w:tcBorders>
          </w:tcPr>
          <w:p w:rsidR="003C556C" w:rsidRPr="005F0093" w:rsidRDefault="003C556C" w:rsidP="003C556C">
            <w:pPr>
              <w:jc w:val="center"/>
            </w:pPr>
          </w:p>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 местный бюджет</w:t>
            </w:r>
          </w:p>
        </w:tc>
        <w:tc>
          <w:tcPr>
            <w:tcW w:w="1843" w:type="dxa"/>
            <w:vMerge/>
          </w:tcPr>
          <w:p w:rsidR="003C556C" w:rsidRPr="007C3DCD" w:rsidRDefault="003C556C" w:rsidP="003C556C">
            <w:pPr>
              <w:jc w:val="both"/>
              <w:rPr>
                <w:sz w:val="28"/>
                <w:szCs w:val="28"/>
              </w:rPr>
            </w:pPr>
          </w:p>
        </w:tc>
        <w:tc>
          <w:tcPr>
            <w:tcW w:w="1275" w:type="dxa"/>
            <w:vAlign w:val="center"/>
          </w:tcPr>
          <w:p w:rsidR="003C556C" w:rsidRPr="00C372B4" w:rsidRDefault="003C556C" w:rsidP="003C556C">
            <w:pPr>
              <w:jc w:val="center"/>
              <w:rPr>
                <w:sz w:val="22"/>
                <w:szCs w:val="22"/>
              </w:rPr>
            </w:pPr>
          </w:p>
        </w:tc>
        <w:tc>
          <w:tcPr>
            <w:tcW w:w="1560" w:type="dxa"/>
            <w:tcBorders>
              <w:top w:val="single" w:sz="4" w:space="0" w:color="auto"/>
              <w:bottom w:val="single" w:sz="4" w:space="0" w:color="auto"/>
              <w:right w:val="single" w:sz="4" w:space="0" w:color="auto"/>
            </w:tcBorders>
          </w:tcPr>
          <w:p w:rsidR="003C556C" w:rsidRPr="005F0093" w:rsidRDefault="003C556C" w:rsidP="003C556C">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556C" w:rsidRPr="005F0093" w:rsidRDefault="003C556C" w:rsidP="003C556C">
            <w:pPr>
              <w:jc w:val="center"/>
            </w:pPr>
          </w:p>
        </w:tc>
        <w:tc>
          <w:tcPr>
            <w:tcW w:w="1433" w:type="dxa"/>
            <w:tcBorders>
              <w:top w:val="single" w:sz="4" w:space="0" w:color="auto"/>
              <w:left w:val="single" w:sz="4" w:space="0" w:color="auto"/>
              <w:bottom w:val="single" w:sz="4" w:space="0" w:color="auto"/>
              <w:right w:val="single" w:sz="4" w:space="0" w:color="auto"/>
            </w:tcBorders>
          </w:tcPr>
          <w:p w:rsidR="003C556C" w:rsidRPr="005F0093" w:rsidRDefault="003C556C" w:rsidP="003C556C">
            <w:pPr>
              <w:jc w:val="center"/>
            </w:pPr>
          </w:p>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Pr>
                <w:sz w:val="28"/>
                <w:szCs w:val="28"/>
              </w:rPr>
              <w:t>-</w:t>
            </w:r>
            <w:r w:rsidRPr="007C3DCD">
              <w:rPr>
                <w:sz w:val="28"/>
                <w:szCs w:val="28"/>
              </w:rPr>
              <w:t>областной бюджет</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-бюджеты государственных внебюджетных фондов</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 от юридических и физических лиц</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внебюджетное финансирование</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Pr>
                <w:sz w:val="28"/>
                <w:szCs w:val="28"/>
              </w:rPr>
              <w:t>-</w:t>
            </w:r>
            <w:r w:rsidRPr="007C3DCD">
              <w:rPr>
                <w:sz w:val="28"/>
                <w:szCs w:val="28"/>
              </w:rPr>
              <w:t>«источник финансирования»</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Pr>
                <w:sz w:val="28"/>
                <w:szCs w:val="28"/>
              </w:rPr>
              <w:t>-</w:t>
            </w:r>
            <w:r w:rsidRPr="007C3DCD">
              <w:rPr>
                <w:sz w:val="28"/>
                <w:szCs w:val="28"/>
              </w:rPr>
              <w:t>«источник финансирования»</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val="restart"/>
          </w:tcPr>
          <w:p w:rsidR="003C556C" w:rsidRPr="007C3DCD" w:rsidRDefault="003C556C" w:rsidP="003C556C">
            <w:pPr>
              <w:jc w:val="both"/>
              <w:rPr>
                <w:sz w:val="28"/>
                <w:szCs w:val="28"/>
              </w:rPr>
            </w:pPr>
            <w:r>
              <w:rPr>
                <w:sz w:val="28"/>
                <w:szCs w:val="28"/>
              </w:rPr>
              <w:t>2.4</w:t>
            </w:r>
          </w:p>
        </w:tc>
        <w:tc>
          <w:tcPr>
            <w:tcW w:w="2410" w:type="dxa"/>
            <w:gridSpan w:val="2"/>
            <w:vMerge w:val="restart"/>
            <w:tcBorders>
              <w:top w:val="single" w:sz="4" w:space="0" w:color="auto"/>
            </w:tcBorders>
          </w:tcPr>
          <w:p w:rsidR="003C556C" w:rsidRPr="007C3DCD" w:rsidRDefault="003C556C" w:rsidP="003C556C">
            <w:pPr>
              <w:jc w:val="both"/>
              <w:rPr>
                <w:sz w:val="28"/>
                <w:szCs w:val="28"/>
              </w:rPr>
            </w:pPr>
            <w:r w:rsidRPr="007C3DCD">
              <w:rPr>
                <w:sz w:val="28"/>
                <w:szCs w:val="28"/>
              </w:rPr>
              <w:t>Пополнение материально технической базы</w:t>
            </w:r>
          </w:p>
        </w:tc>
        <w:tc>
          <w:tcPr>
            <w:tcW w:w="1843" w:type="dxa"/>
            <w:vMerge w:val="restart"/>
          </w:tcPr>
          <w:p w:rsidR="003C556C" w:rsidRPr="007C3DCD" w:rsidRDefault="003C556C" w:rsidP="003C556C">
            <w:pPr>
              <w:jc w:val="both"/>
              <w:rPr>
                <w:sz w:val="28"/>
                <w:szCs w:val="28"/>
              </w:rPr>
            </w:pPr>
            <w:r w:rsidRPr="007C3DCD">
              <w:rPr>
                <w:sz w:val="28"/>
                <w:szCs w:val="28"/>
              </w:rPr>
              <w:t>Отдел по делам культуры, молодежи и спорта, руководитель учреждения</w:t>
            </w:r>
          </w:p>
        </w:tc>
        <w:tc>
          <w:tcPr>
            <w:tcW w:w="1275" w:type="dxa"/>
          </w:tcPr>
          <w:p w:rsidR="003C556C" w:rsidRPr="006C4EB9" w:rsidRDefault="003C556C" w:rsidP="003C556C">
            <w:pPr>
              <w:jc w:val="center"/>
            </w:pPr>
          </w:p>
        </w:tc>
        <w:tc>
          <w:tcPr>
            <w:tcW w:w="1560" w:type="dxa"/>
            <w:tcBorders>
              <w:top w:val="single" w:sz="4" w:space="0" w:color="auto"/>
              <w:bottom w:val="single" w:sz="4" w:space="0" w:color="auto"/>
              <w:right w:val="single" w:sz="4" w:space="0" w:color="auto"/>
            </w:tcBorders>
          </w:tcPr>
          <w:p w:rsidR="003C556C" w:rsidRPr="006C4EB9" w:rsidRDefault="003C556C" w:rsidP="003C556C">
            <w:pPr>
              <w:jc w:val="center"/>
            </w:pPr>
          </w:p>
        </w:tc>
        <w:tc>
          <w:tcPr>
            <w:tcW w:w="1417" w:type="dxa"/>
            <w:tcBorders>
              <w:top w:val="single" w:sz="4" w:space="0" w:color="auto"/>
              <w:left w:val="single" w:sz="4" w:space="0" w:color="auto"/>
              <w:bottom w:val="single" w:sz="4" w:space="0" w:color="auto"/>
              <w:right w:val="single" w:sz="4" w:space="0" w:color="auto"/>
            </w:tcBorders>
          </w:tcPr>
          <w:p w:rsidR="003C556C" w:rsidRPr="006C4EB9" w:rsidRDefault="003C556C" w:rsidP="003C556C">
            <w:pPr>
              <w:jc w:val="center"/>
            </w:pPr>
          </w:p>
        </w:tc>
        <w:tc>
          <w:tcPr>
            <w:tcW w:w="1433" w:type="dxa"/>
            <w:tcBorders>
              <w:top w:val="single" w:sz="4" w:space="0" w:color="auto"/>
              <w:left w:val="single" w:sz="4" w:space="0" w:color="auto"/>
              <w:bottom w:val="single" w:sz="4" w:space="0" w:color="auto"/>
              <w:right w:val="single" w:sz="4" w:space="0" w:color="auto"/>
            </w:tcBorders>
          </w:tcPr>
          <w:p w:rsidR="003C556C" w:rsidRPr="006C4EB9" w:rsidRDefault="003C556C" w:rsidP="003C556C">
            <w:pPr>
              <w:jc w:val="center"/>
            </w:pPr>
          </w:p>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vMerge/>
          </w:tcPr>
          <w:p w:rsidR="003C556C" w:rsidRPr="007C3DCD" w:rsidRDefault="003C556C" w:rsidP="003C556C">
            <w:pPr>
              <w:jc w:val="both"/>
              <w:rPr>
                <w:sz w:val="28"/>
                <w:szCs w:val="28"/>
              </w:rPr>
            </w:pP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r>
      <w:tr w:rsidR="003C556C" w:rsidRPr="007C3DCD" w:rsidTr="003C556C">
        <w:trPr>
          <w:trHeight w:val="70"/>
        </w:trPr>
        <w:tc>
          <w:tcPr>
            <w:tcW w:w="568" w:type="dxa"/>
            <w:vMerge/>
          </w:tcPr>
          <w:p w:rsidR="003C556C" w:rsidRPr="007C3DCD" w:rsidRDefault="003C556C" w:rsidP="003C556C">
            <w:pPr>
              <w:jc w:val="both"/>
              <w:rPr>
                <w:sz w:val="28"/>
                <w:szCs w:val="28"/>
              </w:rPr>
            </w:pPr>
          </w:p>
        </w:tc>
        <w:tc>
          <w:tcPr>
            <w:tcW w:w="2410" w:type="dxa"/>
            <w:gridSpan w:val="2"/>
            <w:vMerge/>
            <w:tcBorders>
              <w:bottom w:val="single" w:sz="4" w:space="0" w:color="auto"/>
            </w:tcBorders>
          </w:tcPr>
          <w:p w:rsidR="003C556C" w:rsidRPr="007C3DCD" w:rsidRDefault="003C556C" w:rsidP="003C556C">
            <w:pPr>
              <w:jc w:val="both"/>
              <w:rPr>
                <w:sz w:val="28"/>
                <w:szCs w:val="28"/>
              </w:rPr>
            </w:pP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бюджетные ассигнования</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center"/>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center"/>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center"/>
            </w:pPr>
          </w:p>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center"/>
            </w:pPr>
          </w:p>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 местный бюджет</w:t>
            </w:r>
          </w:p>
        </w:tc>
        <w:tc>
          <w:tcPr>
            <w:tcW w:w="1843" w:type="dxa"/>
            <w:vMerge/>
          </w:tcPr>
          <w:p w:rsidR="003C556C" w:rsidRPr="007C3DCD" w:rsidRDefault="003C556C" w:rsidP="003C556C">
            <w:pPr>
              <w:jc w:val="both"/>
              <w:rPr>
                <w:sz w:val="28"/>
                <w:szCs w:val="28"/>
              </w:rPr>
            </w:pPr>
          </w:p>
        </w:tc>
        <w:tc>
          <w:tcPr>
            <w:tcW w:w="1275" w:type="dxa"/>
          </w:tcPr>
          <w:p w:rsidR="003C556C" w:rsidRPr="006C4EB9" w:rsidRDefault="003C556C" w:rsidP="003C556C">
            <w:pPr>
              <w:jc w:val="center"/>
            </w:pPr>
          </w:p>
        </w:tc>
        <w:tc>
          <w:tcPr>
            <w:tcW w:w="1560" w:type="dxa"/>
            <w:tcBorders>
              <w:top w:val="single" w:sz="4" w:space="0" w:color="auto"/>
              <w:bottom w:val="single" w:sz="4" w:space="0" w:color="auto"/>
              <w:right w:val="single" w:sz="4" w:space="0" w:color="auto"/>
            </w:tcBorders>
          </w:tcPr>
          <w:p w:rsidR="003C556C" w:rsidRPr="006C4EB9" w:rsidRDefault="003C556C" w:rsidP="003C556C">
            <w:pPr>
              <w:jc w:val="center"/>
            </w:pPr>
          </w:p>
        </w:tc>
        <w:tc>
          <w:tcPr>
            <w:tcW w:w="1417" w:type="dxa"/>
            <w:tcBorders>
              <w:top w:val="single" w:sz="4" w:space="0" w:color="auto"/>
              <w:left w:val="single" w:sz="4" w:space="0" w:color="auto"/>
              <w:bottom w:val="single" w:sz="4" w:space="0" w:color="auto"/>
              <w:right w:val="single" w:sz="4" w:space="0" w:color="auto"/>
            </w:tcBorders>
          </w:tcPr>
          <w:p w:rsidR="003C556C" w:rsidRPr="006C4EB9" w:rsidRDefault="003C556C" w:rsidP="003C556C">
            <w:pPr>
              <w:jc w:val="center"/>
            </w:pPr>
          </w:p>
        </w:tc>
        <w:tc>
          <w:tcPr>
            <w:tcW w:w="1433" w:type="dxa"/>
            <w:tcBorders>
              <w:top w:val="single" w:sz="4" w:space="0" w:color="auto"/>
              <w:left w:val="single" w:sz="4" w:space="0" w:color="auto"/>
              <w:bottom w:val="single" w:sz="4" w:space="0" w:color="auto"/>
              <w:right w:val="single" w:sz="4" w:space="0" w:color="auto"/>
            </w:tcBorders>
          </w:tcPr>
          <w:p w:rsidR="003C556C" w:rsidRPr="006C4EB9" w:rsidRDefault="003C556C" w:rsidP="003C556C">
            <w:pPr>
              <w:jc w:val="center"/>
            </w:pPr>
          </w:p>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Pr>
                <w:sz w:val="28"/>
                <w:szCs w:val="28"/>
              </w:rPr>
              <w:t>-</w:t>
            </w:r>
            <w:r w:rsidRPr="007C3DCD">
              <w:rPr>
                <w:sz w:val="28"/>
                <w:szCs w:val="28"/>
              </w:rPr>
              <w:t>областной бюджет</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-бюджеты государственных внебюджетных фондов</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 от юридических и физических лиц</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внебюджетное финансирование</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Pr>
                <w:sz w:val="28"/>
                <w:szCs w:val="28"/>
              </w:rPr>
              <w:t>-</w:t>
            </w:r>
            <w:r w:rsidRPr="007C3DCD">
              <w:rPr>
                <w:sz w:val="28"/>
                <w:szCs w:val="28"/>
              </w:rPr>
              <w:t>«источник финансирования»</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vMerge/>
          </w:tcPr>
          <w:p w:rsidR="003C556C" w:rsidRPr="007C3DCD"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Pr>
                <w:sz w:val="28"/>
                <w:szCs w:val="28"/>
              </w:rPr>
              <w:t>-</w:t>
            </w:r>
            <w:r w:rsidRPr="007C3DCD">
              <w:rPr>
                <w:sz w:val="28"/>
                <w:szCs w:val="28"/>
              </w:rPr>
              <w:t>«источник финансирования»</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tcPr>
          <w:p w:rsidR="003C556C" w:rsidRPr="007C3DCD" w:rsidRDefault="003C556C" w:rsidP="003C556C">
            <w:pPr>
              <w:jc w:val="both"/>
              <w:rPr>
                <w:sz w:val="28"/>
                <w:szCs w:val="28"/>
              </w:rPr>
            </w:pPr>
            <w:r>
              <w:rPr>
                <w:sz w:val="28"/>
                <w:szCs w:val="28"/>
              </w:rPr>
              <w:t>2.5</w:t>
            </w: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Pr>
                <w:sz w:val="28"/>
                <w:szCs w:val="28"/>
              </w:rPr>
              <w:t>Организация культурно-досуговых мероприятий (оформление помещений, изготовление печатной продукции, приобретение призов, дипломов, грамот)</w:t>
            </w:r>
          </w:p>
        </w:tc>
        <w:tc>
          <w:tcPr>
            <w:tcW w:w="1843" w:type="dxa"/>
          </w:tcPr>
          <w:p w:rsidR="003C556C" w:rsidRPr="007C3DCD" w:rsidRDefault="003C556C" w:rsidP="003C556C">
            <w:pPr>
              <w:jc w:val="both"/>
              <w:rPr>
                <w:sz w:val="28"/>
                <w:szCs w:val="28"/>
              </w:rPr>
            </w:pPr>
            <w:r>
              <w:rPr>
                <w:sz w:val="28"/>
                <w:szCs w:val="28"/>
              </w:rPr>
              <w:t xml:space="preserve"> </w:t>
            </w:r>
            <w:r w:rsidRPr="007C3DCD">
              <w:rPr>
                <w:sz w:val="28"/>
                <w:szCs w:val="28"/>
              </w:rPr>
              <w:t>Отдел по делам культуры, молодежи и спорта, руководитель учреждения</w:t>
            </w: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tcBorders>
              <w:bottom w:val="single" w:sz="4" w:space="0" w:color="auto"/>
            </w:tcBorders>
          </w:tcPr>
          <w:p w:rsidR="003C556C"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бюджетные ассигнования</w:t>
            </w:r>
          </w:p>
        </w:tc>
        <w:tc>
          <w:tcPr>
            <w:tcW w:w="1843" w:type="dxa"/>
            <w:tcBorders>
              <w:bottom w:val="single" w:sz="4" w:space="0" w:color="auto"/>
            </w:tcBorders>
          </w:tcPr>
          <w:p w:rsidR="003C556C" w:rsidRDefault="003C556C" w:rsidP="003C556C">
            <w:pPr>
              <w:jc w:val="both"/>
              <w:rPr>
                <w:sz w:val="28"/>
                <w:szCs w:val="28"/>
              </w:rPr>
            </w:pPr>
          </w:p>
        </w:tc>
        <w:tc>
          <w:tcPr>
            <w:tcW w:w="1275" w:type="dxa"/>
            <w:tcBorders>
              <w:bottom w:val="single" w:sz="4" w:space="0" w:color="auto"/>
            </w:tcBorders>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tcBorders>
              <w:bottom w:val="single" w:sz="4" w:space="0" w:color="auto"/>
            </w:tcBorders>
          </w:tcPr>
          <w:p w:rsidR="003C556C"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 местный бюджет</w:t>
            </w:r>
          </w:p>
        </w:tc>
        <w:tc>
          <w:tcPr>
            <w:tcW w:w="1843" w:type="dxa"/>
            <w:tcBorders>
              <w:bottom w:val="single" w:sz="4" w:space="0" w:color="auto"/>
            </w:tcBorders>
          </w:tcPr>
          <w:p w:rsidR="003C556C" w:rsidRDefault="003C556C" w:rsidP="003C556C">
            <w:pPr>
              <w:jc w:val="both"/>
              <w:rPr>
                <w:sz w:val="28"/>
                <w:szCs w:val="28"/>
              </w:rPr>
            </w:pPr>
          </w:p>
        </w:tc>
        <w:tc>
          <w:tcPr>
            <w:tcW w:w="1275" w:type="dxa"/>
            <w:tcBorders>
              <w:bottom w:val="single" w:sz="4" w:space="0" w:color="auto"/>
            </w:tcBorders>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tcBorders>
              <w:bottom w:val="single" w:sz="4" w:space="0" w:color="auto"/>
            </w:tcBorders>
          </w:tcPr>
          <w:p w:rsidR="003C556C"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Pr>
                <w:sz w:val="28"/>
                <w:szCs w:val="28"/>
              </w:rPr>
              <w:t>-</w:t>
            </w:r>
            <w:r w:rsidRPr="007C3DCD">
              <w:rPr>
                <w:sz w:val="28"/>
                <w:szCs w:val="28"/>
              </w:rPr>
              <w:t>областной бюджет</w:t>
            </w:r>
          </w:p>
        </w:tc>
        <w:tc>
          <w:tcPr>
            <w:tcW w:w="1843" w:type="dxa"/>
            <w:tcBorders>
              <w:bottom w:val="single" w:sz="4" w:space="0" w:color="auto"/>
            </w:tcBorders>
          </w:tcPr>
          <w:p w:rsidR="003C556C" w:rsidRDefault="003C556C" w:rsidP="003C556C">
            <w:pPr>
              <w:jc w:val="both"/>
              <w:rPr>
                <w:sz w:val="28"/>
                <w:szCs w:val="28"/>
              </w:rPr>
            </w:pPr>
          </w:p>
        </w:tc>
        <w:tc>
          <w:tcPr>
            <w:tcW w:w="1275" w:type="dxa"/>
            <w:tcBorders>
              <w:bottom w:val="single" w:sz="4" w:space="0" w:color="auto"/>
            </w:tcBorders>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tcBorders>
              <w:bottom w:val="single" w:sz="4" w:space="0" w:color="auto"/>
            </w:tcBorders>
          </w:tcPr>
          <w:p w:rsidR="003C556C"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-бюджеты государственных внебюджетных фондов</w:t>
            </w:r>
          </w:p>
        </w:tc>
        <w:tc>
          <w:tcPr>
            <w:tcW w:w="1843" w:type="dxa"/>
            <w:tcBorders>
              <w:bottom w:val="single" w:sz="4" w:space="0" w:color="auto"/>
            </w:tcBorders>
          </w:tcPr>
          <w:p w:rsidR="003C556C" w:rsidRDefault="003C556C" w:rsidP="003C556C">
            <w:pPr>
              <w:jc w:val="both"/>
              <w:rPr>
                <w:sz w:val="28"/>
                <w:szCs w:val="28"/>
              </w:rPr>
            </w:pPr>
          </w:p>
        </w:tc>
        <w:tc>
          <w:tcPr>
            <w:tcW w:w="1275" w:type="dxa"/>
            <w:tcBorders>
              <w:bottom w:val="single" w:sz="4" w:space="0" w:color="auto"/>
            </w:tcBorders>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tcBorders>
              <w:bottom w:val="single" w:sz="4" w:space="0" w:color="auto"/>
            </w:tcBorders>
          </w:tcPr>
          <w:p w:rsidR="003C556C"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 от юридических и физических лиц</w:t>
            </w:r>
          </w:p>
        </w:tc>
        <w:tc>
          <w:tcPr>
            <w:tcW w:w="1843" w:type="dxa"/>
            <w:tcBorders>
              <w:bottom w:val="single" w:sz="4" w:space="0" w:color="auto"/>
            </w:tcBorders>
          </w:tcPr>
          <w:p w:rsidR="003C556C" w:rsidRDefault="003C556C" w:rsidP="003C556C">
            <w:pPr>
              <w:jc w:val="both"/>
              <w:rPr>
                <w:sz w:val="28"/>
                <w:szCs w:val="28"/>
              </w:rPr>
            </w:pPr>
          </w:p>
        </w:tc>
        <w:tc>
          <w:tcPr>
            <w:tcW w:w="1275" w:type="dxa"/>
            <w:tcBorders>
              <w:bottom w:val="single" w:sz="4" w:space="0" w:color="auto"/>
            </w:tcBorders>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tcBorders>
              <w:bottom w:val="single" w:sz="4" w:space="0" w:color="auto"/>
            </w:tcBorders>
          </w:tcPr>
          <w:p w:rsidR="003C556C"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sidRPr="007C3DCD">
              <w:rPr>
                <w:sz w:val="28"/>
                <w:szCs w:val="28"/>
              </w:rPr>
              <w:t>внебюджетное финансирование</w:t>
            </w:r>
          </w:p>
        </w:tc>
        <w:tc>
          <w:tcPr>
            <w:tcW w:w="1843" w:type="dxa"/>
            <w:tcBorders>
              <w:bottom w:val="single" w:sz="4" w:space="0" w:color="auto"/>
            </w:tcBorders>
          </w:tcPr>
          <w:p w:rsidR="003C556C" w:rsidRDefault="003C556C" w:rsidP="003C556C">
            <w:pPr>
              <w:jc w:val="both"/>
              <w:rPr>
                <w:sz w:val="28"/>
                <w:szCs w:val="28"/>
              </w:rPr>
            </w:pPr>
          </w:p>
        </w:tc>
        <w:tc>
          <w:tcPr>
            <w:tcW w:w="1275" w:type="dxa"/>
            <w:tcBorders>
              <w:bottom w:val="single" w:sz="4" w:space="0" w:color="auto"/>
            </w:tcBorders>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tcBorders>
              <w:bottom w:val="single" w:sz="4" w:space="0" w:color="auto"/>
            </w:tcBorders>
          </w:tcPr>
          <w:p w:rsidR="003C556C"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Pr>
                <w:sz w:val="28"/>
                <w:szCs w:val="28"/>
              </w:rPr>
              <w:t>-</w:t>
            </w:r>
            <w:r w:rsidRPr="007C3DCD">
              <w:rPr>
                <w:sz w:val="28"/>
                <w:szCs w:val="28"/>
              </w:rPr>
              <w:t>«источник финансирования»</w:t>
            </w:r>
          </w:p>
        </w:tc>
        <w:tc>
          <w:tcPr>
            <w:tcW w:w="1843" w:type="dxa"/>
            <w:tcBorders>
              <w:bottom w:val="single" w:sz="4" w:space="0" w:color="auto"/>
            </w:tcBorders>
          </w:tcPr>
          <w:p w:rsidR="003C556C" w:rsidRDefault="003C556C" w:rsidP="003C556C">
            <w:pPr>
              <w:jc w:val="both"/>
              <w:rPr>
                <w:sz w:val="28"/>
                <w:szCs w:val="28"/>
              </w:rPr>
            </w:pPr>
          </w:p>
        </w:tc>
        <w:tc>
          <w:tcPr>
            <w:tcW w:w="1275" w:type="dxa"/>
            <w:tcBorders>
              <w:bottom w:val="single" w:sz="4" w:space="0" w:color="auto"/>
            </w:tcBorders>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tcPr>
          <w:p w:rsidR="003C556C" w:rsidRDefault="003C556C" w:rsidP="003C556C">
            <w:pPr>
              <w:jc w:val="both"/>
              <w:rPr>
                <w:sz w:val="28"/>
                <w:szCs w:val="28"/>
              </w:rPr>
            </w:pP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Pr>
                <w:sz w:val="28"/>
                <w:szCs w:val="28"/>
              </w:rPr>
              <w:t>-</w:t>
            </w:r>
            <w:r w:rsidRPr="007C3DCD">
              <w:rPr>
                <w:sz w:val="28"/>
                <w:szCs w:val="28"/>
              </w:rPr>
              <w:t>«источник финансирования»</w:t>
            </w:r>
          </w:p>
        </w:tc>
        <w:tc>
          <w:tcPr>
            <w:tcW w:w="1843" w:type="dxa"/>
          </w:tcPr>
          <w:p w:rsidR="003C556C" w:rsidRDefault="003C556C" w:rsidP="003C556C">
            <w:pPr>
              <w:jc w:val="both"/>
              <w:rPr>
                <w:sz w:val="28"/>
                <w:szCs w:val="28"/>
              </w:rPr>
            </w:pPr>
          </w:p>
        </w:tc>
        <w:tc>
          <w:tcPr>
            <w:tcW w:w="1275" w:type="dxa"/>
          </w:tcPr>
          <w:p w:rsidR="003C556C" w:rsidRPr="0089228E" w:rsidRDefault="003C556C" w:rsidP="003C556C">
            <w:pPr>
              <w:jc w:val="both"/>
            </w:pPr>
          </w:p>
        </w:tc>
        <w:tc>
          <w:tcPr>
            <w:tcW w:w="1560" w:type="dxa"/>
            <w:tcBorders>
              <w:top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tcPr>
          <w:p w:rsidR="003C556C" w:rsidRDefault="003C556C" w:rsidP="003C556C">
            <w:pPr>
              <w:jc w:val="both"/>
              <w:rPr>
                <w:sz w:val="28"/>
                <w:szCs w:val="28"/>
              </w:rPr>
            </w:pPr>
            <w:r>
              <w:rPr>
                <w:sz w:val="28"/>
                <w:szCs w:val="28"/>
              </w:rPr>
              <w:t>2.6</w:t>
            </w:r>
          </w:p>
        </w:tc>
        <w:tc>
          <w:tcPr>
            <w:tcW w:w="2410" w:type="dxa"/>
            <w:gridSpan w:val="2"/>
            <w:tcBorders>
              <w:top w:val="single" w:sz="4" w:space="0" w:color="auto"/>
              <w:bottom w:val="single" w:sz="4" w:space="0" w:color="auto"/>
            </w:tcBorders>
          </w:tcPr>
          <w:p w:rsidR="003C556C" w:rsidRPr="007C3DCD" w:rsidRDefault="003C556C" w:rsidP="003C556C">
            <w:pPr>
              <w:jc w:val="both"/>
              <w:rPr>
                <w:sz w:val="28"/>
                <w:szCs w:val="28"/>
              </w:rPr>
            </w:pPr>
            <w:r>
              <w:rPr>
                <w:sz w:val="28"/>
                <w:szCs w:val="28"/>
              </w:rPr>
              <w:t>Создание условий для организации досуга населения по различным направлениям (ремонт здания МКУ «Досуговый центр «Спектр» и спортивного зала «Олимп», нотариальные услуги, повышение квалификации работников муниципального учреждения)</w:t>
            </w:r>
          </w:p>
        </w:tc>
        <w:tc>
          <w:tcPr>
            <w:tcW w:w="1843" w:type="dxa"/>
          </w:tcPr>
          <w:p w:rsidR="003C556C" w:rsidRDefault="003C556C" w:rsidP="003C556C">
            <w:pPr>
              <w:jc w:val="both"/>
              <w:rPr>
                <w:sz w:val="28"/>
                <w:szCs w:val="28"/>
              </w:rPr>
            </w:pPr>
            <w:r w:rsidRPr="007C3DCD">
              <w:rPr>
                <w:sz w:val="28"/>
                <w:szCs w:val="28"/>
              </w:rPr>
              <w:t>Отдел по делам культуры, молодежи и спорта, руководитель учреждения</w:t>
            </w:r>
          </w:p>
        </w:tc>
        <w:tc>
          <w:tcPr>
            <w:tcW w:w="1275" w:type="dxa"/>
          </w:tcPr>
          <w:p w:rsidR="003C556C" w:rsidRDefault="003C556C" w:rsidP="003C556C">
            <w:pPr>
              <w:jc w:val="both"/>
            </w:pPr>
          </w:p>
          <w:p w:rsidR="003C556C" w:rsidRPr="005F0093" w:rsidRDefault="003C556C" w:rsidP="003C556C"/>
        </w:tc>
        <w:tc>
          <w:tcPr>
            <w:tcW w:w="1560" w:type="dxa"/>
            <w:tcBorders>
              <w:top w:val="single" w:sz="4" w:space="0" w:color="auto"/>
              <w:bottom w:val="single" w:sz="4" w:space="0" w:color="auto"/>
              <w:right w:val="single" w:sz="4" w:space="0" w:color="auto"/>
            </w:tcBorders>
            <w:vAlign w:val="center"/>
          </w:tcPr>
          <w:p w:rsidR="003C556C" w:rsidRPr="000F344D" w:rsidRDefault="003C556C" w:rsidP="003C556C">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556C" w:rsidRPr="000F344D" w:rsidRDefault="003C556C" w:rsidP="003C556C">
            <w:pPr>
              <w:jc w:val="center"/>
              <w:rPr>
                <w:sz w:val="22"/>
                <w:szCs w:val="22"/>
              </w:rPr>
            </w:pPr>
          </w:p>
        </w:tc>
        <w:tc>
          <w:tcPr>
            <w:tcW w:w="1433" w:type="dxa"/>
            <w:tcBorders>
              <w:top w:val="single" w:sz="4" w:space="0" w:color="auto"/>
              <w:left w:val="single" w:sz="4" w:space="0" w:color="auto"/>
              <w:bottom w:val="single" w:sz="4" w:space="0" w:color="auto"/>
              <w:right w:val="single" w:sz="4" w:space="0" w:color="auto"/>
            </w:tcBorders>
          </w:tcPr>
          <w:p w:rsidR="003C556C" w:rsidRPr="000F344D" w:rsidRDefault="003C556C" w:rsidP="003C556C">
            <w:pPr>
              <w:jc w:val="center"/>
              <w:rPr>
                <w:sz w:val="22"/>
                <w:szCs w:val="22"/>
              </w:rPr>
            </w:pPr>
          </w:p>
        </w:tc>
      </w:tr>
      <w:tr w:rsidR="003C556C" w:rsidRPr="007C3DCD" w:rsidTr="003C556C">
        <w:trPr>
          <w:trHeight w:val="661"/>
        </w:trPr>
        <w:tc>
          <w:tcPr>
            <w:tcW w:w="568"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C556C" w:rsidRPr="007C3DCD" w:rsidRDefault="003C556C" w:rsidP="003C556C">
            <w:pPr>
              <w:jc w:val="both"/>
              <w:rPr>
                <w:sz w:val="28"/>
                <w:szCs w:val="28"/>
              </w:rPr>
            </w:pPr>
            <w:r w:rsidRPr="007C3DCD">
              <w:rPr>
                <w:sz w:val="28"/>
                <w:szCs w:val="28"/>
              </w:rPr>
              <w:t>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c>
          <w:tcPr>
            <w:tcW w:w="1560" w:type="dxa"/>
            <w:tcBorders>
              <w:top w:val="single" w:sz="4" w:space="0" w:color="auto"/>
              <w:left w:val="single" w:sz="4" w:space="0" w:color="auto"/>
              <w:bottom w:val="single" w:sz="4" w:space="0" w:color="auto"/>
              <w:right w:val="single" w:sz="4" w:space="0" w:color="auto"/>
            </w:tcBorders>
            <w:vAlign w:val="center"/>
          </w:tcPr>
          <w:p w:rsidR="003C556C" w:rsidRPr="000F344D" w:rsidRDefault="003C556C" w:rsidP="003C556C">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70"/>
        </w:trPr>
        <w:tc>
          <w:tcPr>
            <w:tcW w:w="568"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C556C" w:rsidRPr="007C3DCD" w:rsidRDefault="003C556C" w:rsidP="003C556C">
            <w:pPr>
              <w:jc w:val="both"/>
              <w:rPr>
                <w:sz w:val="28"/>
                <w:szCs w:val="28"/>
              </w:rPr>
            </w:pPr>
            <w:r w:rsidRPr="007C3DCD">
              <w:rPr>
                <w:sz w:val="28"/>
                <w:szCs w:val="28"/>
              </w:rPr>
              <w:t>- местный бюджет</w:t>
            </w:r>
          </w:p>
        </w:tc>
        <w:tc>
          <w:tcPr>
            <w:tcW w:w="1843"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c>
          <w:tcPr>
            <w:tcW w:w="1560" w:type="dxa"/>
            <w:tcBorders>
              <w:top w:val="single" w:sz="4" w:space="0" w:color="auto"/>
              <w:left w:val="single" w:sz="4" w:space="0" w:color="auto"/>
              <w:bottom w:val="single" w:sz="4" w:space="0" w:color="auto"/>
              <w:right w:val="single" w:sz="4" w:space="0" w:color="auto"/>
            </w:tcBorders>
            <w:vAlign w:val="center"/>
          </w:tcPr>
          <w:p w:rsidR="003C556C" w:rsidRPr="000F344D" w:rsidRDefault="003C556C" w:rsidP="003C556C">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C556C" w:rsidRPr="007C3DCD" w:rsidRDefault="003C556C" w:rsidP="003C556C">
            <w:pPr>
              <w:jc w:val="both"/>
              <w:rPr>
                <w:sz w:val="28"/>
                <w:szCs w:val="28"/>
              </w:rPr>
            </w:pPr>
            <w:r w:rsidRPr="007C3DCD">
              <w:rPr>
                <w:sz w:val="28"/>
                <w:szCs w:val="28"/>
              </w:rPr>
              <w:t>- областной бюджет</w:t>
            </w:r>
          </w:p>
        </w:tc>
        <w:tc>
          <w:tcPr>
            <w:tcW w:w="1843"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c>
          <w:tcPr>
            <w:tcW w:w="1560"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C556C" w:rsidRPr="007C3DCD" w:rsidRDefault="003C556C" w:rsidP="003C556C">
            <w:pPr>
              <w:jc w:val="both"/>
              <w:rPr>
                <w:sz w:val="28"/>
                <w:szCs w:val="28"/>
              </w:rPr>
            </w:pPr>
            <w:r w:rsidRPr="007C3DCD">
              <w:rPr>
                <w:sz w:val="28"/>
                <w:szCs w:val="28"/>
              </w:rPr>
              <w:t>-бюджеты государственных внебюджетных фондов</w:t>
            </w:r>
          </w:p>
        </w:tc>
        <w:tc>
          <w:tcPr>
            <w:tcW w:w="1843"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c>
          <w:tcPr>
            <w:tcW w:w="1560"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C556C" w:rsidRPr="007C3DCD" w:rsidRDefault="003C556C" w:rsidP="003C556C">
            <w:pPr>
              <w:jc w:val="both"/>
              <w:rPr>
                <w:sz w:val="28"/>
                <w:szCs w:val="28"/>
              </w:rPr>
            </w:pPr>
            <w:r w:rsidRPr="007C3DCD">
              <w:rPr>
                <w:sz w:val="28"/>
                <w:szCs w:val="28"/>
              </w:rPr>
              <w:t>- от юридических и физических лиц</w:t>
            </w:r>
          </w:p>
        </w:tc>
        <w:tc>
          <w:tcPr>
            <w:tcW w:w="1843"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c>
          <w:tcPr>
            <w:tcW w:w="1560"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C556C" w:rsidRPr="007C3DCD" w:rsidRDefault="003C556C" w:rsidP="003C556C">
            <w:pPr>
              <w:jc w:val="both"/>
              <w:rPr>
                <w:sz w:val="28"/>
                <w:szCs w:val="28"/>
              </w:rPr>
            </w:pPr>
            <w:r w:rsidRPr="007C3DCD">
              <w:rPr>
                <w:sz w:val="28"/>
                <w:szCs w:val="28"/>
              </w:rPr>
              <w:t>внебюджетное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c>
          <w:tcPr>
            <w:tcW w:w="1560"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C556C" w:rsidRPr="007C3DCD" w:rsidRDefault="003C556C" w:rsidP="003C556C">
            <w:pPr>
              <w:jc w:val="both"/>
              <w:rPr>
                <w:sz w:val="28"/>
                <w:szCs w:val="28"/>
              </w:rPr>
            </w:pPr>
            <w:r w:rsidRPr="007C3DCD">
              <w:rPr>
                <w:sz w:val="28"/>
                <w:szCs w:val="28"/>
              </w:rPr>
              <w:t>- «источник финансирования»</w:t>
            </w:r>
          </w:p>
        </w:tc>
        <w:tc>
          <w:tcPr>
            <w:tcW w:w="1843"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c>
          <w:tcPr>
            <w:tcW w:w="1560"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RPr="007C3DCD" w:rsidTr="003C556C">
        <w:trPr>
          <w:trHeight w:val="661"/>
        </w:trPr>
        <w:tc>
          <w:tcPr>
            <w:tcW w:w="568"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C556C" w:rsidRPr="007C3DCD" w:rsidRDefault="003C556C" w:rsidP="003C556C">
            <w:pPr>
              <w:jc w:val="both"/>
              <w:rPr>
                <w:sz w:val="28"/>
                <w:szCs w:val="28"/>
              </w:rPr>
            </w:pPr>
            <w:r w:rsidRPr="007C3DCD">
              <w:rPr>
                <w:sz w:val="28"/>
                <w:szCs w:val="28"/>
              </w:rPr>
              <w:t>- «источник финансирования»</w:t>
            </w:r>
          </w:p>
        </w:tc>
        <w:tc>
          <w:tcPr>
            <w:tcW w:w="1843"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c>
          <w:tcPr>
            <w:tcW w:w="1560" w:type="dxa"/>
            <w:tcBorders>
              <w:top w:val="single" w:sz="4" w:space="0" w:color="auto"/>
              <w:left w:val="single" w:sz="4" w:space="0" w:color="auto"/>
              <w:bottom w:val="single" w:sz="4" w:space="0" w:color="auto"/>
              <w:right w:val="single" w:sz="4" w:space="0" w:color="auto"/>
            </w:tcBorders>
          </w:tcPr>
          <w:p w:rsidR="003C556C" w:rsidRPr="0089228E" w:rsidRDefault="003C556C" w:rsidP="003C556C">
            <w:pPr>
              <w:jc w:val="both"/>
            </w:pPr>
          </w:p>
        </w:tc>
        <w:tc>
          <w:tcPr>
            <w:tcW w:w="1417"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c>
          <w:tcPr>
            <w:tcW w:w="1433" w:type="dxa"/>
            <w:tcBorders>
              <w:top w:val="single" w:sz="4" w:space="0" w:color="auto"/>
              <w:left w:val="single" w:sz="4" w:space="0" w:color="auto"/>
              <w:bottom w:val="single" w:sz="4" w:space="0" w:color="auto"/>
              <w:right w:val="single" w:sz="4" w:space="0" w:color="auto"/>
            </w:tcBorders>
          </w:tcPr>
          <w:p w:rsidR="003C556C" w:rsidRPr="0089228E" w:rsidRDefault="003C556C" w:rsidP="003C556C"/>
        </w:tc>
      </w:tr>
      <w:tr w:rsidR="003C556C" w:rsidTr="003C556C">
        <w:tc>
          <w:tcPr>
            <w:tcW w:w="568" w:type="dxa"/>
          </w:tcPr>
          <w:p w:rsidR="003C556C" w:rsidRPr="007C3DCD" w:rsidRDefault="003C556C" w:rsidP="003C556C">
            <w:pPr>
              <w:rPr>
                <w:sz w:val="28"/>
                <w:szCs w:val="28"/>
              </w:rPr>
            </w:pPr>
            <w:r>
              <w:rPr>
                <w:sz w:val="28"/>
                <w:szCs w:val="28"/>
              </w:rPr>
              <w:t>3.</w:t>
            </w:r>
          </w:p>
        </w:tc>
        <w:tc>
          <w:tcPr>
            <w:tcW w:w="4253" w:type="dxa"/>
            <w:gridSpan w:val="3"/>
          </w:tcPr>
          <w:p w:rsidR="003C556C" w:rsidRPr="0013024A" w:rsidRDefault="003C556C" w:rsidP="003C556C">
            <w:pPr>
              <w:jc w:val="both"/>
              <w:rPr>
                <w:sz w:val="28"/>
                <w:szCs w:val="28"/>
              </w:rPr>
            </w:pPr>
            <w:r w:rsidRPr="0013024A">
              <w:rPr>
                <w:sz w:val="28"/>
                <w:szCs w:val="28"/>
              </w:rPr>
              <w:t xml:space="preserve">Создание условий для организации досуга населения по </w:t>
            </w:r>
            <w:r>
              <w:rPr>
                <w:sz w:val="28"/>
                <w:szCs w:val="28"/>
              </w:rPr>
              <w:t>различным направлениям  (</w:t>
            </w:r>
            <w:r w:rsidRPr="007613DC">
              <w:rPr>
                <w:sz w:val="28"/>
                <w:szCs w:val="28"/>
              </w:rPr>
              <w:t>Иные бюджетные ассигнования</w:t>
            </w:r>
            <w:r w:rsidRPr="0013024A">
              <w:rPr>
                <w:sz w:val="28"/>
                <w:szCs w:val="28"/>
              </w:rPr>
              <w:t>)</w:t>
            </w:r>
          </w:p>
        </w:tc>
        <w:tc>
          <w:tcPr>
            <w:tcW w:w="1275" w:type="dxa"/>
            <w:vAlign w:val="center"/>
          </w:tcPr>
          <w:p w:rsidR="003C556C" w:rsidRPr="007428FB" w:rsidRDefault="003C556C" w:rsidP="003C556C">
            <w:pPr>
              <w:jc w:val="center"/>
              <w:rPr>
                <w:sz w:val="22"/>
                <w:szCs w:val="22"/>
              </w:rPr>
            </w:pPr>
          </w:p>
        </w:tc>
        <w:tc>
          <w:tcPr>
            <w:tcW w:w="1560" w:type="dxa"/>
            <w:vAlign w:val="center"/>
          </w:tcPr>
          <w:p w:rsidR="003C556C" w:rsidRPr="0013024A" w:rsidRDefault="003C556C" w:rsidP="003C556C">
            <w:pPr>
              <w:jc w:val="center"/>
              <w:rPr>
                <w:sz w:val="22"/>
                <w:szCs w:val="22"/>
              </w:rPr>
            </w:pPr>
          </w:p>
        </w:tc>
        <w:tc>
          <w:tcPr>
            <w:tcW w:w="1417" w:type="dxa"/>
            <w:vAlign w:val="center"/>
          </w:tcPr>
          <w:p w:rsidR="003C556C" w:rsidRDefault="003C556C" w:rsidP="003C556C">
            <w:pPr>
              <w:jc w:val="center"/>
              <w:rPr>
                <w:sz w:val="22"/>
                <w:szCs w:val="22"/>
              </w:rPr>
            </w:pPr>
          </w:p>
        </w:tc>
        <w:tc>
          <w:tcPr>
            <w:tcW w:w="1433" w:type="dxa"/>
            <w:vAlign w:val="center"/>
          </w:tcPr>
          <w:p w:rsidR="003C556C" w:rsidRDefault="003C556C" w:rsidP="003C556C">
            <w:pPr>
              <w:jc w:val="center"/>
              <w:rPr>
                <w:sz w:val="22"/>
                <w:szCs w:val="22"/>
              </w:rPr>
            </w:pPr>
          </w:p>
        </w:tc>
      </w:tr>
      <w:tr w:rsidR="003C556C" w:rsidRPr="005D6273" w:rsidTr="003C556C">
        <w:tc>
          <w:tcPr>
            <w:tcW w:w="568" w:type="dxa"/>
            <w:vMerge w:val="restart"/>
          </w:tcPr>
          <w:p w:rsidR="003C556C" w:rsidRPr="007C3DCD" w:rsidRDefault="003C556C" w:rsidP="003C556C">
            <w:pPr>
              <w:rPr>
                <w:sz w:val="28"/>
                <w:szCs w:val="28"/>
              </w:rPr>
            </w:pPr>
            <w:r>
              <w:rPr>
                <w:sz w:val="28"/>
                <w:szCs w:val="28"/>
              </w:rPr>
              <w:t>3</w:t>
            </w:r>
            <w:r w:rsidRPr="007C3DCD">
              <w:rPr>
                <w:sz w:val="28"/>
                <w:szCs w:val="28"/>
              </w:rPr>
              <w:t>.</w:t>
            </w:r>
            <w:r>
              <w:rPr>
                <w:sz w:val="28"/>
                <w:szCs w:val="28"/>
              </w:rPr>
              <w:t>1</w:t>
            </w:r>
          </w:p>
        </w:tc>
        <w:tc>
          <w:tcPr>
            <w:tcW w:w="2410" w:type="dxa"/>
            <w:gridSpan w:val="2"/>
          </w:tcPr>
          <w:p w:rsidR="003C556C" w:rsidRPr="007C3DCD" w:rsidRDefault="003C556C" w:rsidP="003C556C">
            <w:pPr>
              <w:rPr>
                <w:sz w:val="28"/>
                <w:szCs w:val="28"/>
              </w:rPr>
            </w:pPr>
            <w:r>
              <w:rPr>
                <w:sz w:val="28"/>
                <w:szCs w:val="28"/>
              </w:rPr>
              <w:t>Содержание имущества (налоги, гос.пошлины, штрафы, пени)</w:t>
            </w:r>
          </w:p>
        </w:tc>
        <w:tc>
          <w:tcPr>
            <w:tcW w:w="1843" w:type="dxa"/>
            <w:vMerge w:val="restart"/>
          </w:tcPr>
          <w:p w:rsidR="003C556C" w:rsidRPr="007C3DCD" w:rsidRDefault="003C556C" w:rsidP="003C556C">
            <w:pPr>
              <w:jc w:val="both"/>
              <w:rPr>
                <w:sz w:val="28"/>
                <w:szCs w:val="28"/>
              </w:rPr>
            </w:pPr>
            <w:r w:rsidRPr="007C3DCD">
              <w:rPr>
                <w:sz w:val="28"/>
                <w:szCs w:val="28"/>
              </w:rPr>
              <w:t>Учреждение, поставщик услуг</w:t>
            </w:r>
          </w:p>
        </w:tc>
        <w:tc>
          <w:tcPr>
            <w:tcW w:w="1275" w:type="dxa"/>
            <w:vAlign w:val="center"/>
          </w:tcPr>
          <w:p w:rsidR="003C556C" w:rsidRPr="007428FB" w:rsidRDefault="003C556C" w:rsidP="003C556C">
            <w:pPr>
              <w:jc w:val="center"/>
              <w:rPr>
                <w:sz w:val="22"/>
                <w:szCs w:val="22"/>
              </w:rPr>
            </w:pPr>
          </w:p>
        </w:tc>
        <w:tc>
          <w:tcPr>
            <w:tcW w:w="1560" w:type="dxa"/>
            <w:vAlign w:val="center"/>
          </w:tcPr>
          <w:p w:rsidR="003C556C" w:rsidRPr="005D6273" w:rsidRDefault="003C556C" w:rsidP="003C556C">
            <w:pPr>
              <w:jc w:val="center"/>
              <w:rPr>
                <w:sz w:val="22"/>
                <w:szCs w:val="22"/>
              </w:rPr>
            </w:pPr>
          </w:p>
        </w:tc>
        <w:tc>
          <w:tcPr>
            <w:tcW w:w="1417" w:type="dxa"/>
            <w:vAlign w:val="center"/>
          </w:tcPr>
          <w:p w:rsidR="003C556C" w:rsidRPr="005D6273" w:rsidRDefault="003C556C" w:rsidP="003C556C">
            <w:pPr>
              <w:jc w:val="center"/>
              <w:rPr>
                <w:sz w:val="22"/>
                <w:szCs w:val="22"/>
              </w:rPr>
            </w:pPr>
          </w:p>
        </w:tc>
        <w:tc>
          <w:tcPr>
            <w:tcW w:w="1433" w:type="dxa"/>
            <w:vAlign w:val="center"/>
          </w:tcPr>
          <w:p w:rsidR="003C556C" w:rsidRPr="005D6273" w:rsidRDefault="003C556C" w:rsidP="003C556C">
            <w:pPr>
              <w:jc w:val="center"/>
              <w:rPr>
                <w:sz w:val="22"/>
                <w:szCs w:val="22"/>
              </w:rPr>
            </w:pPr>
          </w:p>
        </w:tc>
      </w:tr>
      <w:tr w:rsidR="003C556C" w:rsidRPr="005D6273"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sidRPr="007C3DCD">
              <w:rPr>
                <w:sz w:val="28"/>
                <w:szCs w:val="28"/>
              </w:rPr>
              <w:t>бюджетные ассигнования</w:t>
            </w:r>
          </w:p>
        </w:tc>
        <w:tc>
          <w:tcPr>
            <w:tcW w:w="1843" w:type="dxa"/>
            <w:vMerge/>
          </w:tcPr>
          <w:p w:rsidR="003C556C" w:rsidRPr="007C3DCD" w:rsidRDefault="003C556C" w:rsidP="003C556C">
            <w:pPr>
              <w:jc w:val="both"/>
              <w:rPr>
                <w:sz w:val="28"/>
                <w:szCs w:val="28"/>
              </w:rPr>
            </w:pPr>
          </w:p>
        </w:tc>
        <w:tc>
          <w:tcPr>
            <w:tcW w:w="1275" w:type="dxa"/>
            <w:vAlign w:val="center"/>
          </w:tcPr>
          <w:p w:rsidR="003C556C" w:rsidRPr="007428FB" w:rsidRDefault="003C556C" w:rsidP="003C556C">
            <w:pPr>
              <w:jc w:val="center"/>
              <w:rPr>
                <w:sz w:val="22"/>
                <w:szCs w:val="22"/>
              </w:rPr>
            </w:pPr>
          </w:p>
        </w:tc>
        <w:tc>
          <w:tcPr>
            <w:tcW w:w="1560" w:type="dxa"/>
            <w:vAlign w:val="center"/>
          </w:tcPr>
          <w:p w:rsidR="003C556C" w:rsidRPr="005D6273" w:rsidRDefault="003C556C" w:rsidP="003C556C">
            <w:pPr>
              <w:jc w:val="center"/>
              <w:rPr>
                <w:sz w:val="22"/>
                <w:szCs w:val="22"/>
              </w:rPr>
            </w:pPr>
          </w:p>
        </w:tc>
        <w:tc>
          <w:tcPr>
            <w:tcW w:w="1417" w:type="dxa"/>
            <w:vAlign w:val="center"/>
          </w:tcPr>
          <w:p w:rsidR="003C556C" w:rsidRPr="005D6273" w:rsidRDefault="003C556C" w:rsidP="003C556C">
            <w:pPr>
              <w:jc w:val="center"/>
              <w:rPr>
                <w:sz w:val="22"/>
                <w:szCs w:val="22"/>
              </w:rPr>
            </w:pPr>
          </w:p>
        </w:tc>
        <w:tc>
          <w:tcPr>
            <w:tcW w:w="1433" w:type="dxa"/>
            <w:vAlign w:val="center"/>
          </w:tcPr>
          <w:p w:rsidR="003C556C" w:rsidRPr="005D6273" w:rsidRDefault="003C556C" w:rsidP="003C556C">
            <w:pPr>
              <w:jc w:val="center"/>
              <w:rPr>
                <w:sz w:val="22"/>
                <w:szCs w:val="22"/>
              </w:rPr>
            </w:pPr>
          </w:p>
        </w:tc>
      </w:tr>
      <w:tr w:rsidR="003C556C" w:rsidRPr="005D6273"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sidRPr="007C3DCD">
              <w:rPr>
                <w:sz w:val="28"/>
                <w:szCs w:val="28"/>
              </w:rPr>
              <w:t>- местный бюджет</w:t>
            </w:r>
          </w:p>
        </w:tc>
        <w:tc>
          <w:tcPr>
            <w:tcW w:w="1843" w:type="dxa"/>
            <w:vMerge/>
          </w:tcPr>
          <w:p w:rsidR="003C556C" w:rsidRPr="007C3DCD" w:rsidRDefault="003C556C" w:rsidP="003C556C">
            <w:pPr>
              <w:jc w:val="both"/>
              <w:rPr>
                <w:sz w:val="28"/>
                <w:szCs w:val="28"/>
              </w:rPr>
            </w:pPr>
          </w:p>
        </w:tc>
        <w:tc>
          <w:tcPr>
            <w:tcW w:w="1275" w:type="dxa"/>
            <w:vAlign w:val="center"/>
          </w:tcPr>
          <w:p w:rsidR="003C556C" w:rsidRPr="007428FB" w:rsidRDefault="003C556C" w:rsidP="003C556C">
            <w:pPr>
              <w:jc w:val="center"/>
              <w:rPr>
                <w:sz w:val="22"/>
                <w:szCs w:val="22"/>
              </w:rPr>
            </w:pPr>
          </w:p>
        </w:tc>
        <w:tc>
          <w:tcPr>
            <w:tcW w:w="1560" w:type="dxa"/>
            <w:vAlign w:val="center"/>
          </w:tcPr>
          <w:p w:rsidR="003C556C" w:rsidRPr="005D6273" w:rsidRDefault="003C556C" w:rsidP="003C556C">
            <w:pPr>
              <w:jc w:val="center"/>
              <w:rPr>
                <w:sz w:val="22"/>
                <w:szCs w:val="22"/>
              </w:rPr>
            </w:pPr>
          </w:p>
        </w:tc>
        <w:tc>
          <w:tcPr>
            <w:tcW w:w="1417" w:type="dxa"/>
            <w:vAlign w:val="center"/>
          </w:tcPr>
          <w:p w:rsidR="003C556C" w:rsidRPr="005D6273" w:rsidRDefault="003C556C" w:rsidP="003C556C">
            <w:pPr>
              <w:jc w:val="center"/>
              <w:rPr>
                <w:sz w:val="22"/>
                <w:szCs w:val="22"/>
              </w:rPr>
            </w:pPr>
          </w:p>
        </w:tc>
        <w:tc>
          <w:tcPr>
            <w:tcW w:w="1433" w:type="dxa"/>
            <w:vAlign w:val="center"/>
          </w:tcPr>
          <w:p w:rsidR="003C556C" w:rsidRPr="005D6273" w:rsidRDefault="003C556C" w:rsidP="003C556C">
            <w:pPr>
              <w:jc w:val="center"/>
              <w:rPr>
                <w:sz w:val="22"/>
                <w:szCs w:val="22"/>
              </w:rPr>
            </w:pPr>
          </w:p>
        </w:tc>
      </w:tr>
      <w:tr w:rsidR="003C556C" w:rsidRPr="0089228E" w:rsidTr="003C556C">
        <w:trPr>
          <w:trHeight w:val="507"/>
        </w:trPr>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Pr>
                <w:sz w:val="28"/>
                <w:szCs w:val="28"/>
              </w:rPr>
              <w:t>-</w:t>
            </w:r>
            <w:r w:rsidRPr="007C3DCD">
              <w:rPr>
                <w:sz w:val="28"/>
                <w:szCs w:val="28"/>
              </w:rPr>
              <w:t>областной бюджет</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center"/>
            </w:pPr>
          </w:p>
        </w:tc>
        <w:tc>
          <w:tcPr>
            <w:tcW w:w="1560" w:type="dxa"/>
          </w:tcPr>
          <w:p w:rsidR="003C556C" w:rsidRPr="0089228E" w:rsidRDefault="003C556C" w:rsidP="003C556C">
            <w:pPr>
              <w:jc w:val="center"/>
            </w:pPr>
          </w:p>
        </w:tc>
        <w:tc>
          <w:tcPr>
            <w:tcW w:w="1417" w:type="dxa"/>
          </w:tcPr>
          <w:p w:rsidR="003C556C" w:rsidRPr="0089228E" w:rsidRDefault="003C556C" w:rsidP="003C556C">
            <w:pPr>
              <w:jc w:val="center"/>
            </w:pPr>
          </w:p>
        </w:tc>
        <w:tc>
          <w:tcPr>
            <w:tcW w:w="1433" w:type="dxa"/>
          </w:tcPr>
          <w:p w:rsidR="003C556C" w:rsidRPr="0089228E" w:rsidRDefault="003C556C" w:rsidP="003C556C">
            <w:pPr>
              <w:jc w:val="center"/>
            </w:pPr>
          </w:p>
        </w:tc>
      </w:tr>
      <w:tr w:rsidR="003C556C" w:rsidRPr="0089228E"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sidRPr="007C3DCD">
              <w:rPr>
                <w:sz w:val="28"/>
                <w:szCs w:val="28"/>
              </w:rPr>
              <w:t>-бюджеты государственных внебюджетных фондов</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Pr>
          <w:p w:rsidR="003C556C" w:rsidRPr="0089228E" w:rsidRDefault="003C556C" w:rsidP="003C556C">
            <w:pPr>
              <w:jc w:val="both"/>
            </w:pPr>
          </w:p>
        </w:tc>
        <w:tc>
          <w:tcPr>
            <w:tcW w:w="1417" w:type="dxa"/>
          </w:tcPr>
          <w:p w:rsidR="003C556C" w:rsidRPr="0089228E" w:rsidRDefault="003C556C" w:rsidP="003C556C"/>
        </w:tc>
        <w:tc>
          <w:tcPr>
            <w:tcW w:w="1433" w:type="dxa"/>
          </w:tcPr>
          <w:p w:rsidR="003C556C" w:rsidRPr="0089228E" w:rsidRDefault="003C556C" w:rsidP="003C556C"/>
        </w:tc>
      </w:tr>
      <w:tr w:rsidR="003C556C" w:rsidRPr="0089228E"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sidRPr="007C3DCD">
              <w:rPr>
                <w:sz w:val="28"/>
                <w:szCs w:val="28"/>
              </w:rPr>
              <w:t>- от юридических и физических лиц</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Pr>
          <w:p w:rsidR="003C556C" w:rsidRPr="0089228E" w:rsidRDefault="003C556C" w:rsidP="003C556C">
            <w:pPr>
              <w:jc w:val="both"/>
            </w:pPr>
          </w:p>
        </w:tc>
        <w:tc>
          <w:tcPr>
            <w:tcW w:w="1417" w:type="dxa"/>
          </w:tcPr>
          <w:p w:rsidR="003C556C" w:rsidRPr="0089228E" w:rsidRDefault="003C556C" w:rsidP="003C556C"/>
        </w:tc>
        <w:tc>
          <w:tcPr>
            <w:tcW w:w="1433" w:type="dxa"/>
          </w:tcPr>
          <w:p w:rsidR="003C556C" w:rsidRPr="0089228E" w:rsidRDefault="003C556C" w:rsidP="003C556C"/>
        </w:tc>
      </w:tr>
      <w:tr w:rsidR="003C556C" w:rsidRPr="0089228E" w:rsidTr="003C556C">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sidRPr="007C3DCD">
              <w:rPr>
                <w:sz w:val="28"/>
                <w:szCs w:val="28"/>
              </w:rPr>
              <w:t>внебюджетное финансирование</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Pr>
          <w:p w:rsidR="003C556C" w:rsidRPr="0089228E" w:rsidRDefault="003C556C" w:rsidP="003C556C">
            <w:pPr>
              <w:jc w:val="both"/>
            </w:pPr>
          </w:p>
        </w:tc>
        <w:tc>
          <w:tcPr>
            <w:tcW w:w="1417" w:type="dxa"/>
          </w:tcPr>
          <w:p w:rsidR="003C556C" w:rsidRPr="0089228E" w:rsidRDefault="003C556C" w:rsidP="003C556C"/>
        </w:tc>
        <w:tc>
          <w:tcPr>
            <w:tcW w:w="1433" w:type="dxa"/>
          </w:tcPr>
          <w:p w:rsidR="003C556C" w:rsidRPr="0089228E" w:rsidRDefault="003C556C" w:rsidP="003C556C"/>
        </w:tc>
      </w:tr>
      <w:tr w:rsidR="003C556C" w:rsidRPr="0089228E" w:rsidTr="003C556C">
        <w:trPr>
          <w:trHeight w:val="406"/>
        </w:trPr>
        <w:tc>
          <w:tcPr>
            <w:tcW w:w="568" w:type="dxa"/>
            <w:vMerge/>
          </w:tcPr>
          <w:p w:rsidR="003C556C" w:rsidRPr="007C3DCD" w:rsidRDefault="003C556C" w:rsidP="003C556C">
            <w:pPr>
              <w:jc w:val="both"/>
              <w:rPr>
                <w:sz w:val="28"/>
                <w:szCs w:val="28"/>
              </w:rPr>
            </w:pPr>
          </w:p>
        </w:tc>
        <w:tc>
          <w:tcPr>
            <w:tcW w:w="2410" w:type="dxa"/>
            <w:gridSpan w:val="2"/>
          </w:tcPr>
          <w:p w:rsidR="003C556C" w:rsidRPr="007C3DCD" w:rsidRDefault="003C556C" w:rsidP="003C556C">
            <w:pPr>
              <w:jc w:val="both"/>
              <w:rPr>
                <w:sz w:val="28"/>
                <w:szCs w:val="28"/>
              </w:rPr>
            </w:pPr>
            <w:r>
              <w:rPr>
                <w:sz w:val="28"/>
                <w:szCs w:val="28"/>
              </w:rPr>
              <w:t>-</w:t>
            </w:r>
            <w:r w:rsidRPr="007C3DCD">
              <w:rPr>
                <w:sz w:val="28"/>
                <w:szCs w:val="28"/>
              </w:rPr>
              <w:t>«источник финансирования»</w:t>
            </w:r>
          </w:p>
        </w:tc>
        <w:tc>
          <w:tcPr>
            <w:tcW w:w="1843" w:type="dxa"/>
            <w:vMerge/>
          </w:tcPr>
          <w:p w:rsidR="003C556C" w:rsidRPr="007C3DCD" w:rsidRDefault="003C556C" w:rsidP="003C556C">
            <w:pPr>
              <w:jc w:val="both"/>
              <w:rPr>
                <w:sz w:val="28"/>
                <w:szCs w:val="28"/>
              </w:rPr>
            </w:pPr>
          </w:p>
        </w:tc>
        <w:tc>
          <w:tcPr>
            <w:tcW w:w="1275" w:type="dxa"/>
          </w:tcPr>
          <w:p w:rsidR="003C556C" w:rsidRPr="0089228E" w:rsidRDefault="003C556C" w:rsidP="003C556C">
            <w:pPr>
              <w:jc w:val="both"/>
            </w:pPr>
          </w:p>
        </w:tc>
        <w:tc>
          <w:tcPr>
            <w:tcW w:w="1560" w:type="dxa"/>
          </w:tcPr>
          <w:p w:rsidR="003C556C" w:rsidRPr="0089228E" w:rsidRDefault="003C556C" w:rsidP="003C556C">
            <w:pPr>
              <w:jc w:val="both"/>
            </w:pPr>
          </w:p>
        </w:tc>
        <w:tc>
          <w:tcPr>
            <w:tcW w:w="1417" w:type="dxa"/>
          </w:tcPr>
          <w:p w:rsidR="003C556C" w:rsidRPr="0089228E" w:rsidRDefault="003C556C" w:rsidP="003C556C"/>
        </w:tc>
        <w:tc>
          <w:tcPr>
            <w:tcW w:w="1433" w:type="dxa"/>
          </w:tcPr>
          <w:p w:rsidR="003C556C" w:rsidRPr="0089228E" w:rsidRDefault="003C556C" w:rsidP="003C556C"/>
        </w:tc>
      </w:tr>
    </w:tbl>
    <w:p w:rsidR="003C556C" w:rsidRDefault="003C556C" w:rsidP="003C556C">
      <w:pPr>
        <w:tabs>
          <w:tab w:val="left" w:pos="1485"/>
        </w:tabs>
        <w:ind w:firstLine="851"/>
        <w:rPr>
          <w:b/>
          <w:sz w:val="28"/>
          <w:szCs w:val="28"/>
        </w:rPr>
      </w:pPr>
      <w:r>
        <w:rPr>
          <w:b/>
          <w:sz w:val="28"/>
          <w:szCs w:val="28"/>
        </w:rPr>
        <w:tab/>
      </w:r>
    </w:p>
    <w:p w:rsidR="003C556C" w:rsidRDefault="003C556C" w:rsidP="003C556C">
      <w:pPr>
        <w:pStyle w:val="ab"/>
        <w:jc w:val="right"/>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Default="003C556C" w:rsidP="003C556C">
      <w:pPr>
        <w:pStyle w:val="ab"/>
        <w:rPr>
          <w:szCs w:val="28"/>
        </w:rPr>
      </w:pPr>
    </w:p>
    <w:p w:rsidR="003C556C" w:rsidRPr="00C976F8" w:rsidRDefault="003C556C" w:rsidP="003C556C">
      <w:pPr>
        <w:pStyle w:val="ab"/>
        <w:jc w:val="right"/>
        <w:rPr>
          <w:szCs w:val="28"/>
        </w:rPr>
      </w:pPr>
      <w:r w:rsidRPr="00C976F8">
        <w:rPr>
          <w:szCs w:val="28"/>
        </w:rPr>
        <w:lastRenderedPageBreak/>
        <w:t xml:space="preserve">Приложение </w:t>
      </w:r>
      <w:r>
        <w:rPr>
          <w:szCs w:val="28"/>
        </w:rPr>
        <w:t>7</w:t>
      </w:r>
    </w:p>
    <w:p w:rsidR="003C556C" w:rsidRDefault="003C556C" w:rsidP="003C556C">
      <w:pPr>
        <w:pStyle w:val="ab"/>
        <w:jc w:val="right"/>
        <w:rPr>
          <w:szCs w:val="28"/>
        </w:rPr>
      </w:pPr>
      <w:r w:rsidRPr="00C976F8">
        <w:rPr>
          <w:szCs w:val="28"/>
        </w:rPr>
        <w:t>Муниципальной программы</w:t>
      </w:r>
    </w:p>
    <w:p w:rsidR="003C556C" w:rsidRDefault="003C556C" w:rsidP="003C556C">
      <w:pPr>
        <w:pStyle w:val="ab"/>
        <w:jc w:val="right"/>
        <w:rPr>
          <w:szCs w:val="28"/>
        </w:rPr>
      </w:pPr>
      <w:r w:rsidRPr="00C976F8">
        <w:rPr>
          <w:szCs w:val="28"/>
        </w:rPr>
        <w:t xml:space="preserve"> «Развитие культуры, спорта и молодежной политики</w:t>
      </w:r>
    </w:p>
    <w:p w:rsidR="003C556C" w:rsidRDefault="003C556C" w:rsidP="003C556C">
      <w:pPr>
        <w:pStyle w:val="ab"/>
        <w:jc w:val="right"/>
        <w:rPr>
          <w:szCs w:val="28"/>
        </w:rPr>
      </w:pPr>
      <w:r w:rsidRPr="00DC70C7">
        <w:rPr>
          <w:szCs w:val="28"/>
        </w:rPr>
        <w:t xml:space="preserve"> </w:t>
      </w:r>
      <w:r>
        <w:rPr>
          <w:szCs w:val="28"/>
        </w:rPr>
        <w:t xml:space="preserve">  Комсомольского  муниципального  района</w:t>
      </w:r>
      <w:r w:rsidRPr="00DC70C7">
        <w:rPr>
          <w:szCs w:val="28"/>
        </w:rPr>
        <w:t>»</w:t>
      </w:r>
    </w:p>
    <w:p w:rsidR="003C556C" w:rsidRPr="00DC70C7" w:rsidRDefault="003C556C" w:rsidP="003C556C">
      <w:pPr>
        <w:pStyle w:val="ab"/>
        <w:jc w:val="right"/>
        <w:rPr>
          <w:szCs w:val="28"/>
        </w:rPr>
      </w:pPr>
    </w:p>
    <w:p w:rsidR="003C556C" w:rsidRDefault="003C556C" w:rsidP="0046344E">
      <w:pPr>
        <w:numPr>
          <w:ilvl w:val="0"/>
          <w:numId w:val="6"/>
        </w:numPr>
        <w:contextualSpacing/>
        <w:jc w:val="center"/>
        <w:rPr>
          <w:b/>
          <w:bCs/>
          <w:sz w:val="28"/>
          <w:szCs w:val="28"/>
        </w:rPr>
      </w:pPr>
      <w:r>
        <w:rPr>
          <w:b/>
          <w:bCs/>
          <w:sz w:val="28"/>
          <w:szCs w:val="28"/>
        </w:rPr>
        <w:t xml:space="preserve">ПАСПОРТ ПОДПРОГРАММЫ </w:t>
      </w:r>
    </w:p>
    <w:p w:rsidR="003C556C" w:rsidRPr="000810E3" w:rsidRDefault="003C556C" w:rsidP="003C556C">
      <w:pPr>
        <w:ind w:left="360"/>
        <w:contextualSpacing/>
        <w:jc w:val="center"/>
        <w:rPr>
          <w:b/>
          <w:bCs/>
          <w:sz w:val="28"/>
          <w:szCs w:val="28"/>
        </w:rPr>
      </w:pPr>
      <w:r w:rsidRPr="000810E3">
        <w:rPr>
          <w:b/>
          <w:bCs/>
          <w:sz w:val="28"/>
          <w:szCs w:val="28"/>
        </w:rPr>
        <w:t>муниципальной программы Комсомольского муниципального района Ивановской области</w:t>
      </w:r>
    </w:p>
    <w:p w:rsidR="003C556C" w:rsidRPr="000810E3" w:rsidRDefault="003C556C" w:rsidP="003C556C">
      <w:pPr>
        <w:tabs>
          <w:tab w:val="left" w:pos="1125"/>
        </w:tabs>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7487"/>
      </w:tblGrid>
      <w:tr w:rsidR="003C556C" w:rsidRPr="008B5BA7" w:rsidTr="003C556C">
        <w:trPr>
          <w:trHeight w:val="1269"/>
          <w:jc w:val="right"/>
        </w:trPr>
        <w:tc>
          <w:tcPr>
            <w:tcW w:w="0" w:type="auto"/>
          </w:tcPr>
          <w:p w:rsidR="003C556C" w:rsidRPr="000810E3" w:rsidRDefault="003C556C" w:rsidP="003C556C">
            <w:pPr>
              <w:jc w:val="center"/>
              <w:rPr>
                <w:b/>
                <w:sz w:val="28"/>
                <w:szCs w:val="28"/>
              </w:rPr>
            </w:pPr>
          </w:p>
          <w:p w:rsidR="003C556C" w:rsidRPr="000810E3" w:rsidRDefault="003C556C" w:rsidP="003C556C">
            <w:pPr>
              <w:jc w:val="center"/>
              <w:rPr>
                <w:b/>
                <w:sz w:val="28"/>
                <w:szCs w:val="28"/>
              </w:rPr>
            </w:pPr>
            <w:r>
              <w:rPr>
                <w:b/>
                <w:sz w:val="28"/>
                <w:szCs w:val="28"/>
              </w:rPr>
              <w:t>Наименование под</w:t>
            </w:r>
            <w:r w:rsidRPr="000810E3">
              <w:rPr>
                <w:b/>
                <w:sz w:val="28"/>
                <w:szCs w:val="28"/>
              </w:rPr>
              <w:t>программы</w:t>
            </w:r>
          </w:p>
        </w:tc>
        <w:tc>
          <w:tcPr>
            <w:tcW w:w="0" w:type="auto"/>
          </w:tcPr>
          <w:p w:rsidR="003C556C" w:rsidRPr="00004465" w:rsidRDefault="003C556C" w:rsidP="003C556C">
            <w:pPr>
              <w:jc w:val="center"/>
              <w:rPr>
                <w:sz w:val="16"/>
                <w:szCs w:val="16"/>
              </w:rPr>
            </w:pPr>
          </w:p>
          <w:p w:rsidR="003C556C" w:rsidRPr="00004465" w:rsidRDefault="003C556C" w:rsidP="003C556C">
            <w:pPr>
              <w:jc w:val="center"/>
              <w:rPr>
                <w:sz w:val="28"/>
                <w:szCs w:val="28"/>
              </w:rPr>
            </w:pPr>
            <w:r w:rsidRPr="00004465">
              <w:rPr>
                <w:sz w:val="28"/>
                <w:szCs w:val="28"/>
              </w:rPr>
              <w:t>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tc>
      </w:tr>
      <w:tr w:rsidR="003C556C" w:rsidRPr="008B5BA7" w:rsidTr="003C556C">
        <w:trPr>
          <w:jc w:val="right"/>
        </w:trPr>
        <w:tc>
          <w:tcPr>
            <w:tcW w:w="0" w:type="auto"/>
          </w:tcPr>
          <w:p w:rsidR="003C556C" w:rsidRPr="000810E3" w:rsidRDefault="003C556C" w:rsidP="003C556C">
            <w:pPr>
              <w:jc w:val="center"/>
              <w:rPr>
                <w:b/>
                <w:sz w:val="28"/>
                <w:szCs w:val="28"/>
              </w:rPr>
            </w:pPr>
            <w:r>
              <w:rPr>
                <w:b/>
                <w:sz w:val="28"/>
                <w:szCs w:val="28"/>
              </w:rPr>
              <w:t>Срок реализации под</w:t>
            </w:r>
            <w:r w:rsidRPr="000810E3">
              <w:rPr>
                <w:b/>
                <w:sz w:val="28"/>
                <w:szCs w:val="28"/>
              </w:rPr>
              <w:t>программы</w:t>
            </w:r>
          </w:p>
        </w:tc>
        <w:tc>
          <w:tcPr>
            <w:tcW w:w="0" w:type="auto"/>
          </w:tcPr>
          <w:p w:rsidR="003C556C" w:rsidRPr="00004465" w:rsidRDefault="003C556C" w:rsidP="003C556C">
            <w:pPr>
              <w:jc w:val="center"/>
              <w:rPr>
                <w:sz w:val="28"/>
                <w:szCs w:val="28"/>
              </w:rPr>
            </w:pPr>
            <w:r>
              <w:rPr>
                <w:sz w:val="28"/>
                <w:szCs w:val="28"/>
              </w:rPr>
              <w:t>2019 -2022</w:t>
            </w:r>
            <w:r w:rsidRPr="00004465">
              <w:rPr>
                <w:sz w:val="28"/>
                <w:szCs w:val="28"/>
              </w:rPr>
              <w:t xml:space="preserve"> года </w:t>
            </w:r>
          </w:p>
        </w:tc>
      </w:tr>
      <w:tr w:rsidR="003C556C" w:rsidRPr="008B5BA7" w:rsidTr="003C556C">
        <w:trPr>
          <w:jc w:val="right"/>
        </w:trPr>
        <w:tc>
          <w:tcPr>
            <w:tcW w:w="0" w:type="auto"/>
          </w:tcPr>
          <w:p w:rsidR="003C556C" w:rsidRPr="000810E3" w:rsidRDefault="003C556C" w:rsidP="003C556C">
            <w:pPr>
              <w:contextualSpacing/>
              <w:jc w:val="center"/>
              <w:rPr>
                <w:b/>
                <w:sz w:val="28"/>
                <w:szCs w:val="28"/>
              </w:rPr>
            </w:pPr>
            <w:r w:rsidRPr="000810E3">
              <w:rPr>
                <w:b/>
                <w:sz w:val="28"/>
                <w:szCs w:val="28"/>
              </w:rPr>
              <w:t xml:space="preserve">Ответственный </w:t>
            </w:r>
            <w:r>
              <w:rPr>
                <w:b/>
                <w:sz w:val="28"/>
                <w:szCs w:val="28"/>
              </w:rPr>
              <w:t>исполнитель под</w:t>
            </w:r>
            <w:r w:rsidRPr="000810E3">
              <w:rPr>
                <w:b/>
                <w:sz w:val="28"/>
                <w:szCs w:val="28"/>
              </w:rPr>
              <w:t>программы</w:t>
            </w:r>
          </w:p>
        </w:tc>
        <w:tc>
          <w:tcPr>
            <w:tcW w:w="0" w:type="auto"/>
          </w:tcPr>
          <w:p w:rsidR="003C556C" w:rsidRPr="000810E3" w:rsidRDefault="003C556C" w:rsidP="003C556C">
            <w:pPr>
              <w:contextualSpacing/>
              <w:jc w:val="both"/>
              <w:rPr>
                <w:sz w:val="28"/>
                <w:szCs w:val="28"/>
              </w:rPr>
            </w:pPr>
            <w:r w:rsidRPr="000810E3">
              <w:rPr>
                <w:sz w:val="28"/>
                <w:szCs w:val="28"/>
              </w:rPr>
              <w:t>Отдел по делам культуры, молодежи и спорта Администрации Комсомольского муниципального района Ивановской области</w:t>
            </w:r>
          </w:p>
        </w:tc>
      </w:tr>
      <w:tr w:rsidR="003C556C" w:rsidRPr="008B5BA7" w:rsidTr="003C556C">
        <w:trPr>
          <w:trHeight w:val="1042"/>
          <w:jc w:val="right"/>
        </w:trPr>
        <w:tc>
          <w:tcPr>
            <w:tcW w:w="0" w:type="auto"/>
          </w:tcPr>
          <w:p w:rsidR="003C556C" w:rsidRDefault="003C556C" w:rsidP="003C556C">
            <w:pPr>
              <w:jc w:val="center"/>
              <w:rPr>
                <w:b/>
                <w:sz w:val="28"/>
                <w:szCs w:val="28"/>
              </w:rPr>
            </w:pPr>
            <w:r w:rsidRPr="000810E3">
              <w:rPr>
                <w:b/>
                <w:sz w:val="28"/>
                <w:szCs w:val="28"/>
              </w:rPr>
              <w:t>Испо</w:t>
            </w:r>
            <w:r>
              <w:rPr>
                <w:b/>
                <w:sz w:val="28"/>
                <w:szCs w:val="28"/>
              </w:rPr>
              <w:t>лнители основных мероприятий</w:t>
            </w:r>
          </w:p>
          <w:p w:rsidR="003C556C" w:rsidRPr="000810E3" w:rsidRDefault="003C556C" w:rsidP="003C556C">
            <w:pPr>
              <w:jc w:val="center"/>
              <w:rPr>
                <w:b/>
                <w:sz w:val="28"/>
                <w:szCs w:val="28"/>
              </w:rPr>
            </w:pPr>
            <w:r>
              <w:rPr>
                <w:b/>
                <w:sz w:val="28"/>
                <w:szCs w:val="28"/>
              </w:rPr>
              <w:t>(мероприятий) под</w:t>
            </w:r>
            <w:r w:rsidRPr="000810E3">
              <w:rPr>
                <w:b/>
                <w:sz w:val="28"/>
                <w:szCs w:val="28"/>
              </w:rPr>
              <w:t>программы</w:t>
            </w:r>
          </w:p>
        </w:tc>
        <w:tc>
          <w:tcPr>
            <w:tcW w:w="0" w:type="auto"/>
          </w:tcPr>
          <w:p w:rsidR="003C556C" w:rsidRPr="000810E3" w:rsidRDefault="003C556C" w:rsidP="003C556C">
            <w:pPr>
              <w:jc w:val="both"/>
              <w:rPr>
                <w:sz w:val="28"/>
                <w:szCs w:val="28"/>
              </w:rPr>
            </w:pPr>
            <w:r w:rsidRPr="000810E3">
              <w:rPr>
                <w:sz w:val="28"/>
                <w:szCs w:val="28"/>
              </w:rPr>
              <w:t>Муниципальное казённое учреждение культуры "Городская библиотека"</w:t>
            </w:r>
          </w:p>
        </w:tc>
      </w:tr>
      <w:tr w:rsidR="003C556C" w:rsidRPr="008B5BA7" w:rsidTr="003C556C">
        <w:trPr>
          <w:trHeight w:val="3807"/>
          <w:jc w:val="right"/>
        </w:trPr>
        <w:tc>
          <w:tcPr>
            <w:tcW w:w="0" w:type="auto"/>
          </w:tcPr>
          <w:p w:rsidR="003C556C" w:rsidRPr="000810E3" w:rsidRDefault="003C556C" w:rsidP="003C556C">
            <w:pPr>
              <w:jc w:val="center"/>
              <w:rPr>
                <w:b/>
                <w:sz w:val="28"/>
                <w:szCs w:val="28"/>
              </w:rPr>
            </w:pPr>
            <w:r>
              <w:rPr>
                <w:b/>
                <w:sz w:val="28"/>
                <w:szCs w:val="28"/>
              </w:rPr>
              <w:t>Задачи под</w:t>
            </w:r>
            <w:r w:rsidRPr="000810E3">
              <w:rPr>
                <w:b/>
                <w:sz w:val="28"/>
                <w:szCs w:val="28"/>
              </w:rPr>
              <w:t>программы</w:t>
            </w:r>
          </w:p>
        </w:tc>
        <w:tc>
          <w:tcPr>
            <w:tcW w:w="0" w:type="auto"/>
          </w:tcPr>
          <w:p w:rsidR="003C556C" w:rsidRPr="000810E3" w:rsidRDefault="003C556C" w:rsidP="003C556C">
            <w:pPr>
              <w:rPr>
                <w:sz w:val="28"/>
                <w:szCs w:val="28"/>
              </w:rPr>
            </w:pPr>
            <w:r w:rsidRPr="000810E3">
              <w:rPr>
                <w:sz w:val="28"/>
                <w:szCs w:val="28"/>
              </w:rPr>
              <w:t>- совершенствование деятельности муниципальной библиотеки как  информационного,  культурного и просветительского центра для различных категорий населения;</w:t>
            </w:r>
          </w:p>
          <w:p w:rsidR="003C556C" w:rsidRPr="000810E3" w:rsidRDefault="003C556C" w:rsidP="003C556C">
            <w:pPr>
              <w:shd w:val="clear" w:color="auto" w:fill="FFFFFF"/>
              <w:tabs>
                <w:tab w:val="left" w:pos="221"/>
              </w:tabs>
              <w:rPr>
                <w:sz w:val="28"/>
                <w:szCs w:val="28"/>
              </w:rPr>
            </w:pPr>
            <w:r w:rsidRPr="000810E3">
              <w:rPr>
                <w:sz w:val="28"/>
                <w:szCs w:val="28"/>
              </w:rPr>
              <w:t xml:space="preserve"> - формирование и обеспечение сохранности библиотечных фондов,  в том числе и особо ценных документов;</w:t>
            </w:r>
          </w:p>
          <w:p w:rsidR="003C556C" w:rsidRPr="000810E3" w:rsidRDefault="003C556C" w:rsidP="003C556C">
            <w:pPr>
              <w:shd w:val="clear" w:color="auto" w:fill="FFFFFF"/>
              <w:tabs>
                <w:tab w:val="left" w:pos="341"/>
              </w:tabs>
            </w:pPr>
            <w:r w:rsidRPr="000810E3">
              <w:rPr>
                <w:sz w:val="28"/>
                <w:szCs w:val="28"/>
              </w:rPr>
              <w:t>- внедрение   новых   информационных   технологий  библиотечного обслуживания населения;</w:t>
            </w:r>
            <w:r w:rsidRPr="000810E3">
              <w:rPr>
                <w:sz w:val="28"/>
                <w:szCs w:val="28"/>
              </w:rPr>
              <w:br/>
              <w:t xml:space="preserve"> - развитие культурно-информационного пространства: </w:t>
            </w:r>
            <w:r w:rsidRPr="000810E3">
              <w:rPr>
                <w:spacing w:val="-1"/>
                <w:sz w:val="28"/>
                <w:szCs w:val="28"/>
              </w:rPr>
              <w:t>библиотечное, библиографическое, информационное обслуживание</w:t>
            </w:r>
            <w:r w:rsidRPr="000810E3">
              <w:rPr>
                <w:sz w:val="28"/>
                <w:szCs w:val="28"/>
              </w:rPr>
              <w:t xml:space="preserve"> пользователей.</w:t>
            </w:r>
          </w:p>
        </w:tc>
      </w:tr>
      <w:tr w:rsidR="003C556C" w:rsidRPr="008B5BA7" w:rsidTr="003C556C">
        <w:trPr>
          <w:jc w:val="right"/>
        </w:trPr>
        <w:tc>
          <w:tcPr>
            <w:tcW w:w="0" w:type="auto"/>
          </w:tcPr>
          <w:p w:rsidR="003C556C" w:rsidRPr="000810E3" w:rsidRDefault="003C556C" w:rsidP="003C556C">
            <w:pPr>
              <w:jc w:val="center"/>
              <w:rPr>
                <w:b/>
                <w:sz w:val="28"/>
                <w:szCs w:val="28"/>
              </w:rPr>
            </w:pPr>
            <w:r w:rsidRPr="000810E3">
              <w:rPr>
                <w:b/>
                <w:sz w:val="28"/>
                <w:szCs w:val="28"/>
              </w:rPr>
              <w:t>О</w:t>
            </w:r>
            <w:r>
              <w:rPr>
                <w:b/>
                <w:sz w:val="28"/>
                <w:szCs w:val="28"/>
              </w:rPr>
              <w:t>бъемы ресурсного обеспечения под</w:t>
            </w:r>
            <w:r w:rsidRPr="000810E3">
              <w:rPr>
                <w:b/>
                <w:sz w:val="28"/>
                <w:szCs w:val="28"/>
              </w:rPr>
              <w:t>программы</w:t>
            </w:r>
          </w:p>
        </w:tc>
        <w:tc>
          <w:tcPr>
            <w:tcW w:w="0" w:type="auto"/>
          </w:tcPr>
          <w:p w:rsidR="003C556C" w:rsidRPr="007647C3" w:rsidRDefault="003C556C" w:rsidP="003C556C">
            <w:pPr>
              <w:jc w:val="both"/>
              <w:rPr>
                <w:sz w:val="28"/>
                <w:szCs w:val="28"/>
              </w:rPr>
            </w:pPr>
            <w:r w:rsidRPr="007647C3">
              <w:rPr>
                <w:sz w:val="28"/>
                <w:szCs w:val="28"/>
              </w:rPr>
              <w:t>Общий объем бюджетных ассигнований:</w:t>
            </w:r>
          </w:p>
          <w:p w:rsidR="003C556C" w:rsidRPr="00D6347D" w:rsidRDefault="003C556C" w:rsidP="003C556C">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4425617,00</w:t>
            </w:r>
            <w:r w:rsidRPr="00D6347D">
              <w:rPr>
                <w:sz w:val="28"/>
                <w:szCs w:val="28"/>
              </w:rPr>
              <w:t xml:space="preserve"> руб.</w:t>
            </w:r>
          </w:p>
          <w:p w:rsidR="003C556C" w:rsidRPr="00D6347D" w:rsidRDefault="003C556C" w:rsidP="003C556C">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4951164,44</w:t>
            </w:r>
            <w:r w:rsidRPr="00D6347D">
              <w:rPr>
                <w:sz w:val="28"/>
                <w:szCs w:val="28"/>
              </w:rPr>
              <w:t xml:space="preserve"> руб.</w:t>
            </w:r>
          </w:p>
          <w:p w:rsidR="003C556C" w:rsidRPr="00D6347D" w:rsidRDefault="003C556C" w:rsidP="003C556C">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4309300,00</w:t>
            </w:r>
            <w:r w:rsidRPr="00D6347D">
              <w:rPr>
                <w:sz w:val="28"/>
                <w:szCs w:val="28"/>
              </w:rPr>
              <w:t xml:space="preserve"> руб.</w:t>
            </w:r>
          </w:p>
          <w:p w:rsidR="003C556C" w:rsidRDefault="003C556C" w:rsidP="003C556C">
            <w:pPr>
              <w:jc w:val="both"/>
              <w:rPr>
                <w:sz w:val="28"/>
                <w:szCs w:val="28"/>
              </w:rPr>
            </w:pPr>
            <w:r w:rsidRPr="00D6347D">
              <w:rPr>
                <w:sz w:val="28"/>
                <w:szCs w:val="28"/>
              </w:rPr>
              <w:t>202</w:t>
            </w:r>
            <w:r>
              <w:rPr>
                <w:sz w:val="28"/>
                <w:szCs w:val="28"/>
              </w:rPr>
              <w:t>2 г. -  4309300</w:t>
            </w:r>
            <w:r w:rsidRPr="00D6347D">
              <w:rPr>
                <w:sz w:val="28"/>
                <w:szCs w:val="28"/>
              </w:rPr>
              <w:t>,00 руб.</w:t>
            </w:r>
            <w:r>
              <w:rPr>
                <w:sz w:val="28"/>
                <w:szCs w:val="28"/>
              </w:rPr>
              <w:t>,</w:t>
            </w:r>
          </w:p>
          <w:p w:rsidR="003C556C" w:rsidRDefault="003C556C" w:rsidP="003C556C">
            <w:pPr>
              <w:jc w:val="both"/>
              <w:rPr>
                <w:sz w:val="28"/>
                <w:szCs w:val="28"/>
              </w:rPr>
            </w:pPr>
            <w:r>
              <w:rPr>
                <w:sz w:val="28"/>
                <w:szCs w:val="28"/>
              </w:rPr>
              <w:t>В том числе:</w:t>
            </w:r>
          </w:p>
          <w:p w:rsidR="003C556C" w:rsidRDefault="003C556C" w:rsidP="003C556C">
            <w:pPr>
              <w:jc w:val="both"/>
              <w:rPr>
                <w:sz w:val="28"/>
                <w:szCs w:val="28"/>
              </w:rPr>
            </w:pPr>
            <w:r>
              <w:rPr>
                <w:sz w:val="28"/>
                <w:szCs w:val="28"/>
              </w:rPr>
              <w:t>за счёт средств местного бюджета:</w:t>
            </w:r>
          </w:p>
          <w:p w:rsidR="003C556C" w:rsidRPr="00D6347D" w:rsidRDefault="003C556C" w:rsidP="003C556C">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2758536,00</w:t>
            </w:r>
            <w:r w:rsidRPr="00D6347D">
              <w:rPr>
                <w:sz w:val="28"/>
                <w:szCs w:val="28"/>
              </w:rPr>
              <w:t xml:space="preserve"> руб.</w:t>
            </w:r>
          </w:p>
          <w:p w:rsidR="003C556C" w:rsidRPr="00D6347D" w:rsidRDefault="003C556C" w:rsidP="003C556C">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2791801,00</w:t>
            </w:r>
            <w:r w:rsidRPr="00D6347D">
              <w:rPr>
                <w:sz w:val="28"/>
                <w:szCs w:val="28"/>
              </w:rPr>
              <w:t xml:space="preserve"> руб.</w:t>
            </w:r>
          </w:p>
          <w:p w:rsidR="003C556C" w:rsidRPr="00D6347D" w:rsidRDefault="003C556C" w:rsidP="003C556C">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4309300,00</w:t>
            </w:r>
            <w:r w:rsidRPr="00D6347D">
              <w:rPr>
                <w:sz w:val="28"/>
                <w:szCs w:val="28"/>
              </w:rPr>
              <w:t xml:space="preserve"> руб.</w:t>
            </w:r>
          </w:p>
          <w:p w:rsidR="003C556C" w:rsidRDefault="003C556C" w:rsidP="003C556C">
            <w:pPr>
              <w:jc w:val="both"/>
              <w:rPr>
                <w:sz w:val="28"/>
                <w:szCs w:val="28"/>
              </w:rPr>
            </w:pPr>
            <w:r w:rsidRPr="00D6347D">
              <w:rPr>
                <w:sz w:val="28"/>
                <w:szCs w:val="28"/>
              </w:rPr>
              <w:t>202</w:t>
            </w:r>
            <w:r>
              <w:rPr>
                <w:sz w:val="28"/>
                <w:szCs w:val="28"/>
              </w:rPr>
              <w:t>2 г. -  4309300</w:t>
            </w:r>
            <w:r w:rsidRPr="00D6347D">
              <w:rPr>
                <w:sz w:val="28"/>
                <w:szCs w:val="28"/>
              </w:rPr>
              <w:t>,00 руб.</w:t>
            </w:r>
            <w:r>
              <w:rPr>
                <w:sz w:val="28"/>
                <w:szCs w:val="28"/>
              </w:rPr>
              <w:t>,</w:t>
            </w:r>
          </w:p>
          <w:p w:rsidR="003C556C" w:rsidRDefault="003C556C" w:rsidP="003C556C">
            <w:pPr>
              <w:jc w:val="both"/>
              <w:rPr>
                <w:sz w:val="28"/>
                <w:szCs w:val="28"/>
              </w:rPr>
            </w:pPr>
            <w:r>
              <w:rPr>
                <w:sz w:val="28"/>
                <w:szCs w:val="28"/>
              </w:rPr>
              <w:lastRenderedPageBreak/>
              <w:t>за счёт средств областного бюджета:</w:t>
            </w:r>
          </w:p>
          <w:p w:rsidR="003C556C" w:rsidRPr="00D6347D" w:rsidRDefault="003C556C" w:rsidP="003C556C">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1667081,00</w:t>
            </w:r>
            <w:r w:rsidRPr="00D6347D">
              <w:rPr>
                <w:sz w:val="28"/>
                <w:szCs w:val="28"/>
              </w:rPr>
              <w:t xml:space="preserve"> руб.</w:t>
            </w:r>
          </w:p>
          <w:p w:rsidR="003C556C" w:rsidRPr="00D6347D" w:rsidRDefault="003C556C" w:rsidP="003C556C">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2070606,00</w:t>
            </w:r>
            <w:r w:rsidRPr="00D6347D">
              <w:rPr>
                <w:sz w:val="28"/>
                <w:szCs w:val="28"/>
              </w:rPr>
              <w:t xml:space="preserve"> руб.</w:t>
            </w:r>
          </w:p>
          <w:p w:rsidR="003C556C" w:rsidRPr="00D6347D" w:rsidRDefault="003C556C" w:rsidP="003C556C">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0,00</w:t>
            </w:r>
            <w:r w:rsidRPr="00D6347D">
              <w:rPr>
                <w:sz w:val="28"/>
                <w:szCs w:val="28"/>
              </w:rPr>
              <w:t xml:space="preserve"> руб.</w:t>
            </w:r>
          </w:p>
          <w:p w:rsidR="003C556C" w:rsidRDefault="003C556C" w:rsidP="003C556C">
            <w:pPr>
              <w:jc w:val="both"/>
              <w:rPr>
                <w:sz w:val="28"/>
                <w:szCs w:val="28"/>
              </w:rPr>
            </w:pPr>
            <w:r w:rsidRPr="00D6347D">
              <w:rPr>
                <w:sz w:val="28"/>
                <w:szCs w:val="28"/>
              </w:rPr>
              <w:t>202</w:t>
            </w:r>
            <w:r>
              <w:rPr>
                <w:sz w:val="28"/>
                <w:szCs w:val="28"/>
              </w:rPr>
              <w:t>2 г. -  0</w:t>
            </w:r>
            <w:r w:rsidRPr="00D6347D">
              <w:rPr>
                <w:sz w:val="28"/>
                <w:szCs w:val="28"/>
              </w:rPr>
              <w:t>,00 руб.</w:t>
            </w:r>
          </w:p>
          <w:p w:rsidR="003C556C" w:rsidRDefault="003C556C" w:rsidP="003C556C">
            <w:pPr>
              <w:jc w:val="both"/>
              <w:rPr>
                <w:sz w:val="28"/>
                <w:szCs w:val="28"/>
              </w:rPr>
            </w:pPr>
            <w:r>
              <w:rPr>
                <w:sz w:val="28"/>
                <w:szCs w:val="28"/>
              </w:rPr>
              <w:t>за счёт средств федерального бюджета:</w:t>
            </w:r>
          </w:p>
          <w:p w:rsidR="003C556C" w:rsidRPr="00D6347D" w:rsidRDefault="003C556C" w:rsidP="003C556C">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0,00</w:t>
            </w:r>
            <w:r w:rsidRPr="00D6347D">
              <w:rPr>
                <w:sz w:val="28"/>
                <w:szCs w:val="28"/>
              </w:rPr>
              <w:t xml:space="preserve"> руб.</w:t>
            </w:r>
          </w:p>
          <w:p w:rsidR="003C556C" w:rsidRPr="00D6347D" w:rsidRDefault="003C556C" w:rsidP="003C556C">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88757,44</w:t>
            </w:r>
            <w:r w:rsidRPr="00D6347D">
              <w:rPr>
                <w:sz w:val="28"/>
                <w:szCs w:val="28"/>
              </w:rPr>
              <w:t xml:space="preserve"> руб.</w:t>
            </w:r>
          </w:p>
          <w:p w:rsidR="003C556C" w:rsidRPr="00D6347D" w:rsidRDefault="003C556C" w:rsidP="003C556C">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0,00</w:t>
            </w:r>
            <w:r w:rsidRPr="00D6347D">
              <w:rPr>
                <w:sz w:val="28"/>
                <w:szCs w:val="28"/>
              </w:rPr>
              <w:t xml:space="preserve"> руб.</w:t>
            </w:r>
          </w:p>
          <w:p w:rsidR="003C556C" w:rsidRDefault="003C556C" w:rsidP="003C556C">
            <w:pPr>
              <w:jc w:val="both"/>
              <w:rPr>
                <w:sz w:val="28"/>
                <w:szCs w:val="28"/>
              </w:rPr>
            </w:pPr>
            <w:r w:rsidRPr="00D6347D">
              <w:rPr>
                <w:sz w:val="28"/>
                <w:szCs w:val="28"/>
              </w:rPr>
              <w:t>202</w:t>
            </w:r>
            <w:r>
              <w:rPr>
                <w:sz w:val="28"/>
                <w:szCs w:val="28"/>
              </w:rPr>
              <w:t>2 г. -  0</w:t>
            </w:r>
            <w:r w:rsidRPr="00D6347D">
              <w:rPr>
                <w:sz w:val="28"/>
                <w:szCs w:val="28"/>
              </w:rPr>
              <w:t>,00 руб.</w:t>
            </w:r>
          </w:p>
          <w:p w:rsidR="003C556C" w:rsidRPr="008D4E4D" w:rsidRDefault="003C556C" w:rsidP="003C556C">
            <w:pPr>
              <w:jc w:val="both"/>
              <w:rPr>
                <w:sz w:val="28"/>
                <w:szCs w:val="28"/>
              </w:rPr>
            </w:pPr>
          </w:p>
        </w:tc>
      </w:tr>
      <w:tr w:rsidR="003C556C" w:rsidRPr="008B5BA7" w:rsidTr="003C556C">
        <w:trPr>
          <w:jc w:val="right"/>
        </w:trPr>
        <w:tc>
          <w:tcPr>
            <w:tcW w:w="0" w:type="auto"/>
          </w:tcPr>
          <w:p w:rsidR="003C556C" w:rsidRPr="000810E3" w:rsidRDefault="003C556C" w:rsidP="003C556C">
            <w:pPr>
              <w:jc w:val="center"/>
              <w:rPr>
                <w:b/>
                <w:sz w:val="28"/>
                <w:szCs w:val="28"/>
              </w:rPr>
            </w:pPr>
            <w:r w:rsidRPr="000810E3">
              <w:rPr>
                <w:b/>
                <w:sz w:val="28"/>
                <w:szCs w:val="28"/>
              </w:rPr>
              <w:lastRenderedPageBreak/>
              <w:t>Ожи</w:t>
            </w:r>
            <w:r>
              <w:rPr>
                <w:b/>
                <w:sz w:val="28"/>
                <w:szCs w:val="28"/>
              </w:rPr>
              <w:t>даемые результаты реализации под</w:t>
            </w:r>
            <w:r w:rsidRPr="000810E3">
              <w:rPr>
                <w:b/>
                <w:sz w:val="28"/>
                <w:szCs w:val="28"/>
              </w:rPr>
              <w:t>программы</w:t>
            </w:r>
          </w:p>
        </w:tc>
        <w:tc>
          <w:tcPr>
            <w:tcW w:w="0" w:type="auto"/>
          </w:tcPr>
          <w:p w:rsidR="003C556C" w:rsidRPr="000810E3" w:rsidRDefault="003C556C" w:rsidP="003C556C">
            <w:pPr>
              <w:shd w:val="clear" w:color="auto" w:fill="FFFFFF"/>
              <w:ind w:left="38" w:right="5"/>
              <w:jc w:val="both"/>
              <w:rPr>
                <w:sz w:val="28"/>
                <w:szCs w:val="28"/>
              </w:rPr>
            </w:pPr>
            <w:r w:rsidRPr="000810E3">
              <w:rPr>
                <w:sz w:val="28"/>
                <w:szCs w:val="28"/>
              </w:rPr>
              <w:t>- обеспечение доступности услуг</w:t>
            </w:r>
            <w:r>
              <w:rPr>
                <w:sz w:val="28"/>
                <w:szCs w:val="28"/>
              </w:rPr>
              <w:t xml:space="preserve"> сельских филиалов</w:t>
            </w:r>
            <w:r w:rsidRPr="000810E3">
              <w:rPr>
                <w:sz w:val="28"/>
                <w:szCs w:val="28"/>
              </w:rPr>
              <w:t xml:space="preserve"> МКУК "Городская библиотека" для всех социальных групп населения;</w:t>
            </w:r>
          </w:p>
          <w:p w:rsidR="003C556C" w:rsidRPr="000810E3" w:rsidRDefault="003C556C" w:rsidP="003C556C">
            <w:pPr>
              <w:shd w:val="clear" w:color="auto" w:fill="FFFFFF"/>
              <w:ind w:left="38" w:right="5"/>
              <w:jc w:val="both"/>
              <w:rPr>
                <w:sz w:val="28"/>
                <w:szCs w:val="28"/>
              </w:rPr>
            </w:pPr>
            <w:r w:rsidRPr="000810E3">
              <w:rPr>
                <w:sz w:val="28"/>
                <w:szCs w:val="28"/>
              </w:rPr>
              <w:t xml:space="preserve"> - повышение уровня образования и информационной культуры подрастающего поколения; </w:t>
            </w:r>
          </w:p>
          <w:p w:rsidR="003C556C" w:rsidRPr="000810E3" w:rsidRDefault="003C556C" w:rsidP="003C556C">
            <w:pPr>
              <w:shd w:val="clear" w:color="auto" w:fill="FFFFFF"/>
              <w:ind w:left="38" w:right="5"/>
              <w:jc w:val="both"/>
              <w:rPr>
                <w:sz w:val="28"/>
                <w:szCs w:val="28"/>
              </w:rPr>
            </w:pPr>
            <w:r w:rsidRPr="000810E3">
              <w:rPr>
                <w:sz w:val="28"/>
                <w:szCs w:val="28"/>
              </w:rPr>
              <w:t>- создание комфортных условий для работы библиотечных работников и повышение качества обслужив</w:t>
            </w:r>
            <w:r>
              <w:rPr>
                <w:sz w:val="28"/>
                <w:szCs w:val="28"/>
              </w:rPr>
              <w:t xml:space="preserve">ания пользователей библиотеки, </w:t>
            </w:r>
            <w:r w:rsidRPr="000810E3">
              <w:rPr>
                <w:sz w:val="28"/>
                <w:szCs w:val="28"/>
              </w:rPr>
              <w:t>создание условий для функционирования и развития библиотечного обслуживания на основе применения современных информационных технологий;</w:t>
            </w:r>
          </w:p>
          <w:p w:rsidR="003C556C" w:rsidRPr="000810E3" w:rsidRDefault="003C556C" w:rsidP="003C556C">
            <w:pPr>
              <w:shd w:val="clear" w:color="auto" w:fill="FFFFFF"/>
              <w:ind w:left="38" w:right="5"/>
              <w:jc w:val="both"/>
              <w:rPr>
                <w:sz w:val="28"/>
                <w:szCs w:val="28"/>
              </w:rPr>
            </w:pPr>
            <w:r w:rsidRPr="000810E3">
              <w:rPr>
                <w:sz w:val="28"/>
                <w:szCs w:val="28"/>
              </w:rPr>
              <w:t>- обеспечение сохранности библиотечных фондов, в том числе редких и особо ценных документов.</w:t>
            </w:r>
          </w:p>
          <w:p w:rsidR="003C556C" w:rsidRPr="000810E3" w:rsidRDefault="003C556C" w:rsidP="003C556C">
            <w:pPr>
              <w:shd w:val="clear" w:color="auto" w:fill="FFFFFF"/>
              <w:ind w:left="48" w:firstLine="528"/>
              <w:jc w:val="both"/>
              <w:rPr>
                <w:sz w:val="28"/>
                <w:szCs w:val="28"/>
              </w:rPr>
            </w:pPr>
            <w:r>
              <w:rPr>
                <w:sz w:val="28"/>
                <w:szCs w:val="28"/>
              </w:rPr>
              <w:t>Реализация Подп</w:t>
            </w:r>
            <w:r w:rsidRPr="000810E3">
              <w:rPr>
                <w:sz w:val="28"/>
                <w:szCs w:val="28"/>
              </w:rPr>
              <w:t>рограммы позволит повысить престиж и роль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bl>
    <w:p w:rsidR="003C556C" w:rsidRPr="000810E3" w:rsidRDefault="003C556C" w:rsidP="003C556C">
      <w:pPr>
        <w:contextualSpacing/>
        <w:jc w:val="center"/>
        <w:rPr>
          <w:b/>
          <w:sz w:val="28"/>
          <w:szCs w:val="28"/>
        </w:rPr>
      </w:pPr>
    </w:p>
    <w:p w:rsidR="003C556C" w:rsidRPr="000810E3" w:rsidRDefault="003C556C" w:rsidP="003C556C">
      <w:pPr>
        <w:jc w:val="center"/>
        <w:rPr>
          <w:b/>
          <w:sz w:val="28"/>
          <w:szCs w:val="28"/>
        </w:rPr>
      </w:pPr>
      <w:r>
        <w:rPr>
          <w:b/>
          <w:sz w:val="28"/>
          <w:szCs w:val="28"/>
        </w:rPr>
        <w:t>2. Характеристика основных мероприятий подп</w:t>
      </w:r>
      <w:r w:rsidRPr="000810E3">
        <w:rPr>
          <w:b/>
          <w:sz w:val="28"/>
          <w:szCs w:val="28"/>
        </w:rPr>
        <w:t>рограммы «Библиотечное обслуживание населения, комплектование и обеспечение сохранност</w:t>
      </w:r>
      <w:r>
        <w:rPr>
          <w:b/>
          <w:sz w:val="28"/>
          <w:szCs w:val="28"/>
        </w:rPr>
        <w:t>и библиотечных фондов библиотек</w:t>
      </w:r>
      <w:r w:rsidRPr="000810E3">
        <w:rPr>
          <w:b/>
          <w:sz w:val="28"/>
          <w:szCs w:val="28"/>
        </w:rPr>
        <w:t xml:space="preserve"> </w:t>
      </w:r>
      <w:r>
        <w:rPr>
          <w:b/>
          <w:sz w:val="28"/>
          <w:szCs w:val="28"/>
        </w:rPr>
        <w:t xml:space="preserve">в </w:t>
      </w:r>
      <w:r w:rsidRPr="000810E3">
        <w:rPr>
          <w:b/>
          <w:sz w:val="28"/>
          <w:szCs w:val="28"/>
        </w:rPr>
        <w:t>Комсомольско</w:t>
      </w:r>
      <w:r>
        <w:rPr>
          <w:b/>
          <w:sz w:val="28"/>
          <w:szCs w:val="28"/>
        </w:rPr>
        <w:t xml:space="preserve">м </w:t>
      </w:r>
      <w:r w:rsidRPr="007647C3">
        <w:rPr>
          <w:b/>
          <w:sz w:val="28"/>
          <w:szCs w:val="28"/>
        </w:rPr>
        <w:t>муниципальном районе</w:t>
      </w:r>
      <w:r w:rsidRPr="000810E3">
        <w:rPr>
          <w:b/>
          <w:sz w:val="28"/>
          <w:szCs w:val="28"/>
        </w:rPr>
        <w:t xml:space="preserve">» </w:t>
      </w:r>
    </w:p>
    <w:p w:rsidR="003C556C" w:rsidRPr="000810E3" w:rsidRDefault="003C556C" w:rsidP="003C556C">
      <w:pPr>
        <w:jc w:val="both"/>
        <w:rPr>
          <w:sz w:val="28"/>
          <w:szCs w:val="28"/>
        </w:rPr>
      </w:pPr>
      <w:r w:rsidRPr="000810E3">
        <w:rPr>
          <w:sz w:val="28"/>
          <w:szCs w:val="28"/>
        </w:rPr>
        <w:t xml:space="preserve">           Библиотечное обслуживание является одной из важнейших составляющих современной культурной жизни, а библиотеки - одним из распространенных и доступных учреждений культуры. Библиотеки выполняют информационную, культурно – просветительскую и досуговую функции в обществе и являются одной из основных форм информационного обеспечения общества. Библиотечные фонды, в свою очередь, - это часть культурного наследия и информационного ресурса города и района. </w:t>
      </w:r>
    </w:p>
    <w:p w:rsidR="003C556C" w:rsidRPr="000810E3" w:rsidRDefault="003C556C" w:rsidP="003C556C">
      <w:pPr>
        <w:shd w:val="clear" w:color="auto" w:fill="FFFFFF"/>
        <w:ind w:left="24" w:right="10" w:firstLine="701"/>
        <w:jc w:val="both"/>
        <w:rPr>
          <w:sz w:val="28"/>
          <w:szCs w:val="28"/>
        </w:rPr>
      </w:pPr>
      <w:r w:rsidRPr="000810E3">
        <w:rPr>
          <w:sz w:val="28"/>
          <w:szCs w:val="28"/>
        </w:rPr>
        <w:t xml:space="preserve">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 больше внимания стоит уделять оснащению библиотеки современными техническими средствами, наращиванию компьютерного </w:t>
      </w:r>
      <w:r w:rsidRPr="000810E3">
        <w:rPr>
          <w:sz w:val="28"/>
          <w:szCs w:val="28"/>
        </w:rPr>
        <w:lastRenderedPageBreak/>
        <w:t>парка, внедрению автоматизиров</w:t>
      </w:r>
      <w:r>
        <w:rPr>
          <w:sz w:val="28"/>
          <w:szCs w:val="28"/>
        </w:rPr>
        <w:t xml:space="preserve">анных систем нового поколения, </w:t>
      </w:r>
      <w:r w:rsidRPr="000810E3">
        <w:rPr>
          <w:sz w:val="28"/>
          <w:szCs w:val="28"/>
        </w:rPr>
        <w:t>обновлению программного обеспечения, ремонту инженерных систем и коммуникаций.</w:t>
      </w:r>
    </w:p>
    <w:p w:rsidR="003C556C" w:rsidRPr="000810E3" w:rsidRDefault="003C556C" w:rsidP="003C556C">
      <w:pPr>
        <w:shd w:val="clear" w:color="auto" w:fill="FFFFFF"/>
        <w:jc w:val="both"/>
        <w:rPr>
          <w:sz w:val="28"/>
          <w:szCs w:val="28"/>
        </w:rPr>
      </w:pPr>
      <w:r w:rsidRPr="000810E3">
        <w:rPr>
          <w:sz w:val="28"/>
          <w:szCs w:val="28"/>
        </w:rPr>
        <w:t xml:space="preserve">            Право граждан на получение качественных информационных потребностей должно подкрепляться соответствующим финансированием.</w:t>
      </w:r>
    </w:p>
    <w:p w:rsidR="003C556C" w:rsidRPr="000810E3" w:rsidRDefault="003C556C" w:rsidP="003C556C">
      <w:pPr>
        <w:shd w:val="clear" w:color="auto" w:fill="FFFFFF"/>
        <w:ind w:firstLine="720"/>
        <w:jc w:val="both"/>
        <w:rPr>
          <w:sz w:val="28"/>
          <w:szCs w:val="28"/>
        </w:rPr>
      </w:pPr>
      <w:r w:rsidRPr="000810E3">
        <w:rPr>
          <w:sz w:val="28"/>
          <w:szCs w:val="28"/>
        </w:rPr>
        <w:t>Необходимость решения, указанных в нас</w:t>
      </w:r>
      <w:r>
        <w:rPr>
          <w:sz w:val="28"/>
          <w:szCs w:val="28"/>
        </w:rPr>
        <w:t>тоящей Подп</w:t>
      </w:r>
      <w:r w:rsidRPr="000810E3">
        <w:rPr>
          <w:sz w:val="28"/>
          <w:szCs w:val="28"/>
        </w:rPr>
        <w:t xml:space="preserve">рограмме, задач вытекает из закрепленной в Конституции и действующем законодательстве обязательности предоставления за </w:t>
      </w:r>
      <w:r w:rsidRPr="007647C3">
        <w:rPr>
          <w:sz w:val="28"/>
          <w:szCs w:val="28"/>
        </w:rPr>
        <w:t>счет средств  бюджета Комсомольского муниципального района услуг</w:t>
      </w:r>
      <w:r w:rsidRPr="000810E3">
        <w:rPr>
          <w:sz w:val="28"/>
          <w:szCs w:val="28"/>
        </w:rPr>
        <w:t xml:space="preserve"> по организации библиотечного, информационного и справочно-библиографического обслуживания</w:t>
      </w:r>
      <w:r>
        <w:rPr>
          <w:sz w:val="28"/>
          <w:szCs w:val="28"/>
        </w:rPr>
        <w:t xml:space="preserve"> населения района</w:t>
      </w:r>
      <w:r w:rsidRPr="000810E3">
        <w:rPr>
          <w:sz w:val="28"/>
          <w:szCs w:val="28"/>
        </w:rPr>
        <w:t>. При этом, решение этих задач с использованием программно-целевого метода, то е</w:t>
      </w:r>
      <w:r>
        <w:rPr>
          <w:sz w:val="28"/>
          <w:szCs w:val="28"/>
        </w:rPr>
        <w:t xml:space="preserve">сть путем реализации целевой </w:t>
      </w:r>
      <w:r w:rsidRPr="000810E3">
        <w:rPr>
          <w:sz w:val="28"/>
          <w:szCs w:val="28"/>
        </w:rPr>
        <w:t>программы, обеспечит больший уровень эффективности использования бюджетных ресурсов и взаимосвязь их объемов с достижением планируемых результатов.</w:t>
      </w:r>
    </w:p>
    <w:p w:rsidR="003C556C" w:rsidRPr="000810E3" w:rsidRDefault="003C556C" w:rsidP="003C556C">
      <w:pPr>
        <w:shd w:val="clear" w:color="auto" w:fill="FFFFFF"/>
        <w:ind w:left="6" w:firstLine="720"/>
        <w:jc w:val="both"/>
        <w:rPr>
          <w:sz w:val="28"/>
          <w:szCs w:val="28"/>
        </w:rPr>
      </w:pPr>
      <w:r w:rsidRPr="000810E3">
        <w:rPr>
          <w:sz w:val="28"/>
          <w:szCs w:val="28"/>
        </w:rPr>
        <w:t>В соответствии с Уставом МКУК "Городская библиотека"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3C556C" w:rsidRPr="000810E3" w:rsidRDefault="003C556C" w:rsidP="003C556C">
      <w:pPr>
        <w:shd w:val="clear" w:color="auto" w:fill="FFFFFF"/>
        <w:ind w:firstLine="720"/>
        <w:jc w:val="both"/>
        <w:rPr>
          <w:sz w:val="28"/>
          <w:szCs w:val="28"/>
        </w:rPr>
      </w:pPr>
      <w:r w:rsidRPr="000810E3">
        <w:rPr>
          <w:sz w:val="28"/>
          <w:szCs w:val="28"/>
        </w:rPr>
        <w:t>Следовательно, реше</w:t>
      </w:r>
      <w:r>
        <w:rPr>
          <w:sz w:val="28"/>
          <w:szCs w:val="28"/>
        </w:rPr>
        <w:t xml:space="preserve">ние поставленных в настоящей </w:t>
      </w:r>
      <w:r w:rsidRPr="000810E3">
        <w:rPr>
          <w:sz w:val="28"/>
          <w:szCs w:val="28"/>
        </w:rPr>
        <w:t>программе задач входит в безусловную компетенцию МКУК "Городская библиотека"</w:t>
      </w:r>
      <w:r w:rsidRPr="00973160">
        <w:rPr>
          <w:sz w:val="28"/>
          <w:szCs w:val="28"/>
        </w:rPr>
        <w:t xml:space="preserve"> </w:t>
      </w:r>
      <w:r w:rsidRPr="000810E3">
        <w:rPr>
          <w:sz w:val="28"/>
          <w:szCs w:val="28"/>
        </w:rPr>
        <w:t>и может быть решено на ведомственном уровне.</w:t>
      </w:r>
    </w:p>
    <w:p w:rsidR="003C556C" w:rsidRPr="000810E3" w:rsidRDefault="003C556C" w:rsidP="003C556C">
      <w:pPr>
        <w:jc w:val="center"/>
        <w:rPr>
          <w:b/>
          <w:spacing w:val="-10"/>
          <w:sz w:val="28"/>
          <w:szCs w:val="28"/>
        </w:rPr>
      </w:pPr>
    </w:p>
    <w:p w:rsidR="003C556C" w:rsidRPr="000810E3" w:rsidRDefault="003C556C" w:rsidP="003C556C">
      <w:pPr>
        <w:jc w:val="center"/>
        <w:rPr>
          <w:b/>
          <w:spacing w:val="-10"/>
          <w:sz w:val="28"/>
          <w:szCs w:val="28"/>
        </w:rPr>
      </w:pPr>
      <w:r>
        <w:rPr>
          <w:b/>
          <w:spacing w:val="-10"/>
          <w:sz w:val="28"/>
          <w:szCs w:val="28"/>
        </w:rPr>
        <w:t xml:space="preserve">3. Целевые </w:t>
      </w:r>
      <w:r w:rsidRPr="000810E3">
        <w:rPr>
          <w:b/>
          <w:spacing w:val="-10"/>
          <w:sz w:val="28"/>
          <w:szCs w:val="28"/>
        </w:rPr>
        <w:t>индика</w:t>
      </w:r>
      <w:r>
        <w:rPr>
          <w:b/>
          <w:spacing w:val="-10"/>
          <w:sz w:val="28"/>
          <w:szCs w:val="28"/>
        </w:rPr>
        <w:t>торы (показатели) п</w:t>
      </w:r>
      <w:r w:rsidRPr="000810E3">
        <w:rPr>
          <w:b/>
          <w:spacing w:val="-10"/>
          <w:sz w:val="28"/>
          <w:szCs w:val="28"/>
        </w:rPr>
        <w:t>одпрограммы</w:t>
      </w:r>
      <w:bookmarkStart w:id="0" w:name="_Toc166083049"/>
      <w:bookmarkStart w:id="1" w:name="_Toc168147812"/>
    </w:p>
    <w:p w:rsidR="003C556C" w:rsidRPr="000810E3" w:rsidRDefault="003C556C" w:rsidP="003C556C">
      <w:pPr>
        <w:shd w:val="clear" w:color="auto" w:fill="FFFFFF"/>
        <w:jc w:val="both"/>
        <w:rPr>
          <w:sz w:val="28"/>
          <w:szCs w:val="28"/>
        </w:rPr>
      </w:pPr>
      <w:r>
        <w:rPr>
          <w:sz w:val="28"/>
          <w:szCs w:val="28"/>
        </w:rPr>
        <w:t xml:space="preserve">         В течение 2019 – 2022</w:t>
      </w:r>
      <w:r w:rsidRPr="000810E3">
        <w:rPr>
          <w:sz w:val="28"/>
          <w:szCs w:val="28"/>
        </w:rPr>
        <w:t xml:space="preserve">г. приоритетным направлением предоставления библиотечных услуг пользователям в </w:t>
      </w:r>
      <w:r>
        <w:rPr>
          <w:sz w:val="28"/>
          <w:szCs w:val="28"/>
        </w:rPr>
        <w:t>сельских филиалах</w:t>
      </w:r>
      <w:r w:rsidRPr="000810E3">
        <w:rPr>
          <w:sz w:val="28"/>
          <w:szCs w:val="28"/>
        </w:rPr>
        <w:t xml:space="preserve"> МКУК "Городская библиотека" будут </w:t>
      </w:r>
      <w:r>
        <w:rPr>
          <w:sz w:val="28"/>
          <w:szCs w:val="28"/>
        </w:rPr>
        <w:t>услуги библиотечных абонементов</w:t>
      </w:r>
      <w:r w:rsidRPr="00732BF8">
        <w:rPr>
          <w:color w:val="FF0000"/>
          <w:sz w:val="28"/>
          <w:szCs w:val="28"/>
        </w:rPr>
        <w:t>.</w:t>
      </w:r>
      <w:r w:rsidRPr="000810E3">
        <w:rPr>
          <w:sz w:val="28"/>
          <w:szCs w:val="28"/>
        </w:rPr>
        <w:t xml:space="preserve"> </w:t>
      </w:r>
      <w:r>
        <w:rPr>
          <w:sz w:val="28"/>
          <w:szCs w:val="28"/>
        </w:rPr>
        <w:t>В ходе реализации настоящей Подп</w:t>
      </w:r>
      <w:r w:rsidRPr="000810E3">
        <w:rPr>
          <w:sz w:val="28"/>
          <w:szCs w:val="28"/>
        </w:rPr>
        <w:t>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библиотекам. Услуги будут предоставляться в строгом соответствии с утвержденными стандартами качества библиотечных услуг. Несмотря на ограниченные материальные возможности, продолжится процесс модернизации и совершенствования деятельности библиотеки.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w:t>
      </w:r>
      <w:r>
        <w:rPr>
          <w:sz w:val="28"/>
          <w:szCs w:val="28"/>
        </w:rPr>
        <w:t>иблиотечных фондов в рамках Подп</w:t>
      </w:r>
      <w:r w:rsidRPr="000810E3">
        <w:rPr>
          <w:sz w:val="28"/>
          <w:szCs w:val="28"/>
        </w:rPr>
        <w:t>рограммы необходимо планировать повышение уровня инженерно-технической оснащенности помещений библиотек. В целях повышения интереса населения к б</w:t>
      </w:r>
      <w:r>
        <w:rPr>
          <w:sz w:val="28"/>
          <w:szCs w:val="28"/>
        </w:rPr>
        <w:t>иблиотекам, развития</w:t>
      </w:r>
      <w:r w:rsidRPr="000810E3">
        <w:rPr>
          <w:sz w:val="28"/>
          <w:szCs w:val="28"/>
        </w:rPr>
        <w:t xml:space="preserve"> культурно-информационного пространства</w:t>
      </w:r>
      <w:r>
        <w:rPr>
          <w:sz w:val="28"/>
          <w:szCs w:val="28"/>
        </w:rPr>
        <w:t>,</w:t>
      </w:r>
      <w:r w:rsidRPr="000810E3">
        <w:rPr>
          <w:sz w:val="28"/>
          <w:szCs w:val="28"/>
        </w:rPr>
        <w:t xml:space="preserve"> организуется проведение различных библиотечных мероприятий, связанных с историческими и памятными датами, событиями мировой и отечественной культур</w:t>
      </w:r>
      <w:r>
        <w:rPr>
          <w:sz w:val="28"/>
          <w:szCs w:val="28"/>
        </w:rPr>
        <w:t>ы. Предусмотренные настоящей Подп</w:t>
      </w:r>
      <w:r w:rsidRPr="000810E3">
        <w:rPr>
          <w:sz w:val="28"/>
          <w:szCs w:val="28"/>
        </w:rPr>
        <w:t xml:space="preserve">рограммой мероприятия направлены на повышение эффективности библиотечной деятельности в Комсомольском </w:t>
      </w:r>
      <w:r>
        <w:rPr>
          <w:sz w:val="28"/>
          <w:szCs w:val="28"/>
        </w:rPr>
        <w:t>муниципальном районе</w:t>
      </w:r>
      <w:r w:rsidRPr="000810E3">
        <w:rPr>
          <w:sz w:val="28"/>
          <w:szCs w:val="28"/>
        </w:rPr>
        <w:t xml:space="preserve"> и повышение ее качественного уровня. Одним из таких мероприятий будет ведение постоянного мониторинга деятельности </w:t>
      </w:r>
      <w:r>
        <w:rPr>
          <w:sz w:val="28"/>
          <w:szCs w:val="28"/>
        </w:rPr>
        <w:t>сельских филиалов</w:t>
      </w:r>
      <w:r w:rsidRPr="000810E3">
        <w:rPr>
          <w:sz w:val="28"/>
          <w:szCs w:val="28"/>
        </w:rPr>
        <w:t xml:space="preserve"> на основе системного, программно-целевого видов анализа. По результатам мониторинга будут определяться:</w:t>
      </w:r>
    </w:p>
    <w:p w:rsidR="003C556C" w:rsidRPr="000810E3" w:rsidRDefault="003C556C" w:rsidP="003C556C">
      <w:pPr>
        <w:shd w:val="clear" w:color="auto" w:fill="FFFFFF"/>
        <w:jc w:val="both"/>
        <w:rPr>
          <w:sz w:val="28"/>
          <w:szCs w:val="28"/>
        </w:rPr>
      </w:pPr>
      <w:r w:rsidRPr="000810E3">
        <w:rPr>
          <w:sz w:val="28"/>
          <w:szCs w:val="28"/>
        </w:rPr>
        <w:t>- удовлетворенность пользователей комфортностью обслуживания, качеством и ассортиментом услуг;</w:t>
      </w:r>
    </w:p>
    <w:p w:rsidR="003C556C" w:rsidRPr="000810E3" w:rsidRDefault="003C556C" w:rsidP="003C556C">
      <w:pPr>
        <w:shd w:val="clear" w:color="auto" w:fill="FFFFFF"/>
        <w:jc w:val="both"/>
        <w:rPr>
          <w:sz w:val="28"/>
          <w:szCs w:val="28"/>
        </w:rPr>
      </w:pPr>
      <w:r w:rsidRPr="000810E3">
        <w:rPr>
          <w:sz w:val="28"/>
          <w:szCs w:val="28"/>
        </w:rPr>
        <w:t>- уровень информационной культуры персонала и пользователей библиотеки;</w:t>
      </w:r>
    </w:p>
    <w:p w:rsidR="003C556C" w:rsidRPr="000810E3" w:rsidRDefault="003C556C" w:rsidP="003C556C">
      <w:pPr>
        <w:shd w:val="clear" w:color="auto" w:fill="FFFFFF"/>
        <w:jc w:val="both"/>
        <w:rPr>
          <w:sz w:val="28"/>
          <w:szCs w:val="28"/>
        </w:rPr>
      </w:pPr>
      <w:r w:rsidRPr="000810E3">
        <w:rPr>
          <w:sz w:val="28"/>
          <w:szCs w:val="28"/>
        </w:rPr>
        <w:lastRenderedPageBreak/>
        <w:t>- охват населения библиотечным обслуживанием;</w:t>
      </w:r>
    </w:p>
    <w:p w:rsidR="003C556C" w:rsidRPr="000810E3" w:rsidRDefault="003C556C" w:rsidP="003C556C">
      <w:pPr>
        <w:shd w:val="clear" w:color="auto" w:fill="FFFFFF"/>
        <w:jc w:val="both"/>
        <w:rPr>
          <w:sz w:val="28"/>
          <w:szCs w:val="28"/>
        </w:rPr>
      </w:pPr>
      <w:r w:rsidRPr="000810E3">
        <w:rPr>
          <w:sz w:val="28"/>
          <w:szCs w:val="28"/>
        </w:rPr>
        <w:t>- эффективность использования библиотечных ресурсов.</w:t>
      </w:r>
    </w:p>
    <w:p w:rsidR="003C556C" w:rsidRPr="000810E3" w:rsidRDefault="003C556C" w:rsidP="003C556C">
      <w:pPr>
        <w:widowControl w:val="0"/>
        <w:suppressAutoHyphens/>
        <w:spacing w:line="100" w:lineRule="atLeast"/>
        <w:ind w:left="-15"/>
        <w:jc w:val="both"/>
        <w:rPr>
          <w:rFonts w:cs="Arial"/>
          <w:b/>
          <w:bCs/>
          <w:color w:val="C41C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383"/>
        <w:gridCol w:w="1182"/>
        <w:gridCol w:w="1260"/>
        <w:gridCol w:w="1528"/>
      </w:tblGrid>
      <w:tr w:rsidR="003C556C" w:rsidRPr="008B5BA7" w:rsidTr="003C556C">
        <w:tc>
          <w:tcPr>
            <w:tcW w:w="709" w:type="dxa"/>
          </w:tcPr>
          <w:p w:rsidR="003C556C" w:rsidRPr="000810E3" w:rsidRDefault="003C556C" w:rsidP="003C556C">
            <w:pPr>
              <w:keepNext/>
              <w:snapToGrid w:val="0"/>
              <w:spacing w:line="100" w:lineRule="atLeast"/>
              <w:rPr>
                <w:b/>
              </w:rPr>
            </w:pPr>
            <w:r w:rsidRPr="000810E3">
              <w:rPr>
                <w:b/>
              </w:rPr>
              <w:t>№ п/п</w:t>
            </w:r>
          </w:p>
        </w:tc>
        <w:tc>
          <w:tcPr>
            <w:tcW w:w="3544" w:type="dxa"/>
          </w:tcPr>
          <w:p w:rsidR="003C556C" w:rsidRPr="000810E3" w:rsidRDefault="003C556C" w:rsidP="003C556C">
            <w:pPr>
              <w:keepNext/>
              <w:snapToGrid w:val="0"/>
              <w:spacing w:line="100" w:lineRule="atLeast"/>
              <w:rPr>
                <w:b/>
              </w:rPr>
            </w:pPr>
            <w:r w:rsidRPr="000810E3">
              <w:rPr>
                <w:b/>
              </w:rPr>
              <w:t>Наименование целевого индикатора  (показателя)</w:t>
            </w:r>
          </w:p>
        </w:tc>
        <w:tc>
          <w:tcPr>
            <w:tcW w:w="850" w:type="dxa"/>
          </w:tcPr>
          <w:p w:rsidR="003C556C" w:rsidRPr="000810E3" w:rsidRDefault="003C556C" w:rsidP="003C556C">
            <w:pPr>
              <w:keepNext/>
              <w:snapToGrid w:val="0"/>
              <w:spacing w:line="100" w:lineRule="atLeast"/>
              <w:jc w:val="center"/>
              <w:rPr>
                <w:b/>
              </w:rPr>
            </w:pPr>
            <w:r w:rsidRPr="000810E3">
              <w:rPr>
                <w:b/>
              </w:rPr>
              <w:t>Ед. изм.</w:t>
            </w:r>
          </w:p>
        </w:tc>
        <w:tc>
          <w:tcPr>
            <w:tcW w:w="1383" w:type="dxa"/>
            <w:vAlign w:val="center"/>
          </w:tcPr>
          <w:p w:rsidR="003C556C" w:rsidRPr="000810E3" w:rsidRDefault="003C556C" w:rsidP="003C556C">
            <w:pPr>
              <w:keepNext/>
              <w:snapToGrid w:val="0"/>
              <w:spacing w:line="100" w:lineRule="atLeast"/>
              <w:jc w:val="center"/>
              <w:rPr>
                <w:b/>
              </w:rPr>
            </w:pPr>
            <w:r w:rsidRPr="000810E3">
              <w:rPr>
                <w:b/>
              </w:rPr>
              <w:t>201</w:t>
            </w:r>
            <w:r>
              <w:rPr>
                <w:b/>
              </w:rPr>
              <w:t>9</w:t>
            </w:r>
          </w:p>
        </w:tc>
        <w:tc>
          <w:tcPr>
            <w:tcW w:w="1182" w:type="dxa"/>
            <w:vAlign w:val="center"/>
          </w:tcPr>
          <w:p w:rsidR="003C556C" w:rsidRPr="000810E3" w:rsidRDefault="003C556C" w:rsidP="003C556C">
            <w:pPr>
              <w:keepNext/>
              <w:snapToGrid w:val="0"/>
              <w:spacing w:line="100" w:lineRule="atLeast"/>
              <w:jc w:val="center"/>
              <w:rPr>
                <w:b/>
              </w:rPr>
            </w:pPr>
            <w:r w:rsidRPr="000810E3">
              <w:rPr>
                <w:b/>
              </w:rPr>
              <w:t>20</w:t>
            </w:r>
            <w:r>
              <w:rPr>
                <w:b/>
              </w:rPr>
              <w:t>20</w:t>
            </w:r>
          </w:p>
        </w:tc>
        <w:tc>
          <w:tcPr>
            <w:tcW w:w="1260" w:type="dxa"/>
            <w:vAlign w:val="center"/>
          </w:tcPr>
          <w:p w:rsidR="003C556C" w:rsidRPr="000810E3" w:rsidRDefault="003C556C" w:rsidP="003C556C">
            <w:pPr>
              <w:keepNext/>
              <w:snapToGrid w:val="0"/>
              <w:spacing w:line="100" w:lineRule="atLeast"/>
              <w:ind w:left="-392" w:right="415" w:firstLine="392"/>
              <w:jc w:val="center"/>
              <w:rPr>
                <w:b/>
              </w:rPr>
            </w:pPr>
            <w:r w:rsidRPr="000810E3">
              <w:rPr>
                <w:b/>
              </w:rPr>
              <w:t>20</w:t>
            </w:r>
            <w:r>
              <w:rPr>
                <w:b/>
              </w:rPr>
              <w:t>21</w:t>
            </w:r>
          </w:p>
        </w:tc>
        <w:tc>
          <w:tcPr>
            <w:tcW w:w="1528" w:type="dxa"/>
            <w:vAlign w:val="center"/>
          </w:tcPr>
          <w:p w:rsidR="003C556C" w:rsidRPr="000810E3" w:rsidRDefault="003C556C" w:rsidP="003C556C">
            <w:pPr>
              <w:keepNext/>
              <w:snapToGrid w:val="0"/>
              <w:spacing w:line="100" w:lineRule="atLeast"/>
              <w:ind w:left="-392" w:right="415" w:firstLine="392"/>
              <w:jc w:val="center"/>
              <w:rPr>
                <w:b/>
              </w:rPr>
            </w:pPr>
            <w:r>
              <w:rPr>
                <w:b/>
              </w:rPr>
              <w:t>2022</w:t>
            </w:r>
          </w:p>
        </w:tc>
      </w:tr>
      <w:tr w:rsidR="003C556C" w:rsidRPr="008B5BA7" w:rsidTr="003C556C">
        <w:trPr>
          <w:trHeight w:val="53"/>
        </w:trPr>
        <w:tc>
          <w:tcPr>
            <w:tcW w:w="709" w:type="dxa"/>
          </w:tcPr>
          <w:p w:rsidR="003C556C" w:rsidRPr="000810E3" w:rsidRDefault="003C556C" w:rsidP="003C556C">
            <w:pPr>
              <w:snapToGrid w:val="0"/>
              <w:spacing w:line="100" w:lineRule="atLeast"/>
            </w:pPr>
            <w:r w:rsidRPr="000810E3">
              <w:t>1</w:t>
            </w:r>
          </w:p>
        </w:tc>
        <w:tc>
          <w:tcPr>
            <w:tcW w:w="3544" w:type="dxa"/>
          </w:tcPr>
          <w:p w:rsidR="003C556C" w:rsidRPr="000810E3" w:rsidRDefault="003C556C" w:rsidP="003C556C">
            <w:pPr>
              <w:snapToGrid w:val="0"/>
              <w:spacing w:line="100" w:lineRule="atLeast"/>
            </w:pPr>
            <w:r w:rsidRPr="000810E3">
              <w:t xml:space="preserve">Число зарегистрированных пользователей </w:t>
            </w:r>
          </w:p>
        </w:tc>
        <w:tc>
          <w:tcPr>
            <w:tcW w:w="850" w:type="dxa"/>
          </w:tcPr>
          <w:p w:rsidR="003C556C" w:rsidRPr="000810E3" w:rsidRDefault="003C556C" w:rsidP="003C556C">
            <w:pPr>
              <w:snapToGrid w:val="0"/>
              <w:spacing w:line="100" w:lineRule="atLeast"/>
              <w:jc w:val="center"/>
            </w:pPr>
            <w:r w:rsidRPr="000810E3">
              <w:t>чел.</w:t>
            </w:r>
          </w:p>
        </w:tc>
        <w:tc>
          <w:tcPr>
            <w:tcW w:w="1383" w:type="dxa"/>
            <w:vAlign w:val="center"/>
          </w:tcPr>
          <w:p w:rsidR="003C556C" w:rsidRPr="00161AE7" w:rsidRDefault="003C556C" w:rsidP="003C556C">
            <w:pPr>
              <w:snapToGrid w:val="0"/>
              <w:spacing w:line="100" w:lineRule="atLeast"/>
              <w:jc w:val="center"/>
            </w:pPr>
            <w:r>
              <w:t>4407</w:t>
            </w:r>
          </w:p>
        </w:tc>
        <w:tc>
          <w:tcPr>
            <w:tcW w:w="1182" w:type="dxa"/>
            <w:vAlign w:val="center"/>
          </w:tcPr>
          <w:p w:rsidR="003C556C" w:rsidRPr="00161AE7" w:rsidRDefault="003C556C" w:rsidP="003C556C">
            <w:pPr>
              <w:snapToGrid w:val="0"/>
              <w:spacing w:line="100" w:lineRule="atLeast"/>
              <w:jc w:val="center"/>
            </w:pPr>
            <w:r>
              <w:t>4407</w:t>
            </w:r>
          </w:p>
        </w:tc>
        <w:tc>
          <w:tcPr>
            <w:tcW w:w="1260" w:type="dxa"/>
            <w:vAlign w:val="center"/>
          </w:tcPr>
          <w:p w:rsidR="003C556C" w:rsidRPr="000810E3" w:rsidRDefault="003C556C" w:rsidP="003C556C">
            <w:pPr>
              <w:snapToGrid w:val="0"/>
              <w:spacing w:line="100" w:lineRule="atLeast"/>
              <w:jc w:val="center"/>
            </w:pPr>
            <w:r>
              <w:t>4410</w:t>
            </w:r>
          </w:p>
        </w:tc>
        <w:tc>
          <w:tcPr>
            <w:tcW w:w="1528" w:type="dxa"/>
            <w:vAlign w:val="center"/>
          </w:tcPr>
          <w:p w:rsidR="003C556C" w:rsidRPr="000810E3" w:rsidRDefault="003C556C" w:rsidP="003C556C">
            <w:pPr>
              <w:snapToGrid w:val="0"/>
              <w:spacing w:line="100" w:lineRule="atLeast"/>
              <w:jc w:val="center"/>
            </w:pPr>
            <w:r>
              <w:t>4410</w:t>
            </w:r>
          </w:p>
        </w:tc>
      </w:tr>
      <w:tr w:rsidR="003C556C" w:rsidRPr="008B5BA7" w:rsidTr="003C556C">
        <w:trPr>
          <w:trHeight w:val="229"/>
        </w:trPr>
        <w:tc>
          <w:tcPr>
            <w:tcW w:w="709" w:type="dxa"/>
          </w:tcPr>
          <w:p w:rsidR="003C556C" w:rsidRPr="000810E3" w:rsidRDefault="003C556C" w:rsidP="003C556C">
            <w:pPr>
              <w:snapToGrid w:val="0"/>
              <w:spacing w:line="100" w:lineRule="atLeast"/>
            </w:pPr>
            <w:r w:rsidRPr="000810E3">
              <w:t>2</w:t>
            </w:r>
          </w:p>
        </w:tc>
        <w:tc>
          <w:tcPr>
            <w:tcW w:w="3544" w:type="dxa"/>
          </w:tcPr>
          <w:p w:rsidR="003C556C" w:rsidRPr="000810E3" w:rsidRDefault="003C556C" w:rsidP="003C556C">
            <w:pPr>
              <w:snapToGrid w:val="0"/>
              <w:spacing w:line="100" w:lineRule="atLeast"/>
            </w:pPr>
            <w:r w:rsidRPr="000810E3">
              <w:t xml:space="preserve">Количество посещений </w:t>
            </w:r>
          </w:p>
        </w:tc>
        <w:tc>
          <w:tcPr>
            <w:tcW w:w="850" w:type="dxa"/>
          </w:tcPr>
          <w:p w:rsidR="003C556C" w:rsidRPr="000810E3" w:rsidRDefault="003C556C" w:rsidP="003C556C">
            <w:pPr>
              <w:snapToGrid w:val="0"/>
              <w:spacing w:line="100" w:lineRule="atLeast"/>
              <w:jc w:val="center"/>
            </w:pPr>
            <w:r w:rsidRPr="000810E3">
              <w:t>раз</w:t>
            </w:r>
          </w:p>
        </w:tc>
        <w:tc>
          <w:tcPr>
            <w:tcW w:w="1383" w:type="dxa"/>
            <w:vAlign w:val="center"/>
          </w:tcPr>
          <w:p w:rsidR="003C556C" w:rsidRPr="00161AE7" w:rsidRDefault="003C556C" w:rsidP="003C556C">
            <w:pPr>
              <w:snapToGrid w:val="0"/>
              <w:spacing w:line="100" w:lineRule="atLeast"/>
              <w:jc w:val="center"/>
            </w:pPr>
            <w:r>
              <w:t>50559</w:t>
            </w:r>
          </w:p>
        </w:tc>
        <w:tc>
          <w:tcPr>
            <w:tcW w:w="1182" w:type="dxa"/>
            <w:vAlign w:val="center"/>
          </w:tcPr>
          <w:p w:rsidR="003C556C" w:rsidRPr="00161AE7" w:rsidRDefault="003C556C" w:rsidP="003C556C">
            <w:pPr>
              <w:snapToGrid w:val="0"/>
              <w:spacing w:line="100" w:lineRule="atLeast"/>
              <w:jc w:val="center"/>
            </w:pPr>
            <w:r>
              <w:t>52000</w:t>
            </w:r>
          </w:p>
        </w:tc>
        <w:tc>
          <w:tcPr>
            <w:tcW w:w="1260" w:type="dxa"/>
            <w:vAlign w:val="center"/>
          </w:tcPr>
          <w:p w:rsidR="003C556C" w:rsidRPr="000810E3" w:rsidRDefault="003C556C" w:rsidP="003C556C">
            <w:pPr>
              <w:snapToGrid w:val="0"/>
              <w:spacing w:line="100" w:lineRule="atLeast"/>
              <w:jc w:val="center"/>
            </w:pPr>
            <w:r>
              <w:t>53040</w:t>
            </w:r>
          </w:p>
        </w:tc>
        <w:tc>
          <w:tcPr>
            <w:tcW w:w="1528" w:type="dxa"/>
            <w:vAlign w:val="center"/>
          </w:tcPr>
          <w:p w:rsidR="003C556C" w:rsidRPr="000810E3" w:rsidRDefault="003C556C" w:rsidP="003C556C">
            <w:pPr>
              <w:snapToGrid w:val="0"/>
              <w:spacing w:line="100" w:lineRule="atLeast"/>
              <w:jc w:val="center"/>
            </w:pPr>
            <w:r>
              <w:t>54100</w:t>
            </w:r>
          </w:p>
        </w:tc>
      </w:tr>
      <w:tr w:rsidR="003C556C" w:rsidRPr="008B5BA7" w:rsidTr="003C556C">
        <w:trPr>
          <w:trHeight w:val="177"/>
        </w:trPr>
        <w:tc>
          <w:tcPr>
            <w:tcW w:w="709" w:type="dxa"/>
          </w:tcPr>
          <w:p w:rsidR="003C556C" w:rsidRPr="000810E3" w:rsidRDefault="003C556C" w:rsidP="003C556C">
            <w:pPr>
              <w:snapToGrid w:val="0"/>
              <w:spacing w:line="100" w:lineRule="atLeast"/>
            </w:pPr>
            <w:r w:rsidRPr="000810E3">
              <w:t>3</w:t>
            </w:r>
          </w:p>
        </w:tc>
        <w:tc>
          <w:tcPr>
            <w:tcW w:w="3544" w:type="dxa"/>
          </w:tcPr>
          <w:p w:rsidR="003C556C" w:rsidRPr="000810E3" w:rsidRDefault="003C556C" w:rsidP="003C556C">
            <w:pPr>
              <w:snapToGrid w:val="0"/>
              <w:spacing w:line="100" w:lineRule="atLeast"/>
            </w:pPr>
            <w:r w:rsidRPr="000810E3">
              <w:t xml:space="preserve">Количество выданных читателям печатных, электронных и иных изданий </w:t>
            </w:r>
          </w:p>
        </w:tc>
        <w:tc>
          <w:tcPr>
            <w:tcW w:w="850" w:type="dxa"/>
          </w:tcPr>
          <w:p w:rsidR="003C556C" w:rsidRPr="000810E3" w:rsidRDefault="003C556C" w:rsidP="003C556C">
            <w:pPr>
              <w:snapToGrid w:val="0"/>
              <w:spacing w:line="100" w:lineRule="atLeast"/>
              <w:jc w:val="center"/>
            </w:pPr>
            <w:r w:rsidRPr="000810E3">
              <w:t>экз.</w:t>
            </w:r>
          </w:p>
        </w:tc>
        <w:tc>
          <w:tcPr>
            <w:tcW w:w="1383" w:type="dxa"/>
            <w:vAlign w:val="center"/>
          </w:tcPr>
          <w:p w:rsidR="003C556C" w:rsidRPr="00161AE7" w:rsidRDefault="003C556C" w:rsidP="003C556C">
            <w:pPr>
              <w:snapToGrid w:val="0"/>
              <w:spacing w:line="100" w:lineRule="atLeast"/>
              <w:jc w:val="center"/>
            </w:pPr>
            <w:r>
              <w:t>99423</w:t>
            </w:r>
          </w:p>
        </w:tc>
        <w:tc>
          <w:tcPr>
            <w:tcW w:w="1182" w:type="dxa"/>
            <w:vAlign w:val="center"/>
          </w:tcPr>
          <w:p w:rsidR="003C556C" w:rsidRPr="00161AE7" w:rsidRDefault="003C556C" w:rsidP="003C556C">
            <w:pPr>
              <w:snapToGrid w:val="0"/>
              <w:spacing w:line="100" w:lineRule="atLeast"/>
              <w:jc w:val="center"/>
            </w:pPr>
            <w:r>
              <w:t>99180</w:t>
            </w:r>
          </w:p>
        </w:tc>
        <w:tc>
          <w:tcPr>
            <w:tcW w:w="1260" w:type="dxa"/>
            <w:vAlign w:val="center"/>
          </w:tcPr>
          <w:p w:rsidR="003C556C" w:rsidRPr="000810E3" w:rsidRDefault="003C556C" w:rsidP="003C556C">
            <w:pPr>
              <w:snapToGrid w:val="0"/>
              <w:spacing w:line="100" w:lineRule="atLeast"/>
              <w:jc w:val="center"/>
            </w:pPr>
            <w:r>
              <w:t>99200</w:t>
            </w:r>
          </w:p>
        </w:tc>
        <w:tc>
          <w:tcPr>
            <w:tcW w:w="1528" w:type="dxa"/>
            <w:vAlign w:val="center"/>
          </w:tcPr>
          <w:p w:rsidR="003C556C" w:rsidRPr="000810E3" w:rsidRDefault="003C556C" w:rsidP="003C556C">
            <w:pPr>
              <w:snapToGrid w:val="0"/>
              <w:spacing w:line="100" w:lineRule="atLeast"/>
              <w:jc w:val="center"/>
            </w:pPr>
            <w:r>
              <w:t>99300</w:t>
            </w:r>
          </w:p>
        </w:tc>
      </w:tr>
      <w:tr w:rsidR="003C556C" w:rsidRPr="008B5BA7" w:rsidTr="003C556C">
        <w:trPr>
          <w:trHeight w:val="177"/>
        </w:trPr>
        <w:tc>
          <w:tcPr>
            <w:tcW w:w="709" w:type="dxa"/>
          </w:tcPr>
          <w:p w:rsidR="003C556C" w:rsidRPr="000810E3" w:rsidRDefault="003C556C" w:rsidP="003C556C">
            <w:pPr>
              <w:snapToGrid w:val="0"/>
              <w:spacing w:line="100" w:lineRule="atLeast"/>
            </w:pPr>
            <w:r>
              <w:t>4</w:t>
            </w:r>
          </w:p>
        </w:tc>
        <w:tc>
          <w:tcPr>
            <w:tcW w:w="3544" w:type="dxa"/>
          </w:tcPr>
          <w:p w:rsidR="003C556C" w:rsidRPr="001E2DD0" w:rsidRDefault="003C556C" w:rsidP="003C556C">
            <w:pPr>
              <w:snapToGrid w:val="0"/>
              <w:spacing w:line="100" w:lineRule="atLeast"/>
            </w:pPr>
            <w:r w:rsidRPr="001E2DD0">
              <w:t xml:space="preserve">Увеличение доли поступления новой литературы по отношению к фонду библиотеки </w:t>
            </w:r>
          </w:p>
        </w:tc>
        <w:tc>
          <w:tcPr>
            <w:tcW w:w="850" w:type="dxa"/>
          </w:tcPr>
          <w:p w:rsidR="003C556C" w:rsidRPr="000810E3" w:rsidRDefault="003C556C" w:rsidP="003C556C">
            <w:pPr>
              <w:snapToGrid w:val="0"/>
              <w:spacing w:line="100" w:lineRule="atLeast"/>
              <w:jc w:val="center"/>
            </w:pPr>
            <w:r w:rsidRPr="000810E3">
              <w:t>%</w:t>
            </w:r>
          </w:p>
        </w:tc>
        <w:tc>
          <w:tcPr>
            <w:tcW w:w="1383" w:type="dxa"/>
            <w:vAlign w:val="center"/>
          </w:tcPr>
          <w:p w:rsidR="003C556C" w:rsidRPr="00161AE7" w:rsidRDefault="003C556C" w:rsidP="003C556C">
            <w:pPr>
              <w:snapToGrid w:val="0"/>
              <w:spacing w:line="100" w:lineRule="atLeast"/>
              <w:jc w:val="center"/>
            </w:pPr>
            <w:r>
              <w:t>0,04</w:t>
            </w:r>
          </w:p>
        </w:tc>
        <w:tc>
          <w:tcPr>
            <w:tcW w:w="1182" w:type="dxa"/>
            <w:vAlign w:val="center"/>
          </w:tcPr>
          <w:p w:rsidR="003C556C" w:rsidRPr="00161AE7" w:rsidRDefault="003C556C" w:rsidP="003C556C">
            <w:pPr>
              <w:snapToGrid w:val="0"/>
              <w:spacing w:line="100" w:lineRule="atLeast"/>
              <w:jc w:val="center"/>
            </w:pPr>
            <w:r>
              <w:t>0,1</w:t>
            </w:r>
          </w:p>
        </w:tc>
        <w:tc>
          <w:tcPr>
            <w:tcW w:w="1260" w:type="dxa"/>
            <w:vAlign w:val="center"/>
          </w:tcPr>
          <w:p w:rsidR="003C556C" w:rsidRPr="008B5BA7" w:rsidRDefault="003C556C" w:rsidP="003C556C">
            <w:pPr>
              <w:snapToGrid w:val="0"/>
              <w:spacing w:line="100" w:lineRule="atLeast"/>
              <w:jc w:val="center"/>
            </w:pPr>
            <w:r>
              <w:t>0,1</w:t>
            </w:r>
          </w:p>
        </w:tc>
        <w:tc>
          <w:tcPr>
            <w:tcW w:w="1528" w:type="dxa"/>
            <w:vAlign w:val="center"/>
          </w:tcPr>
          <w:p w:rsidR="003C556C" w:rsidRPr="008B5BA7" w:rsidRDefault="003C556C" w:rsidP="003C556C">
            <w:pPr>
              <w:snapToGrid w:val="0"/>
              <w:spacing w:line="100" w:lineRule="atLeast"/>
              <w:jc w:val="center"/>
            </w:pPr>
            <w:r>
              <w:t>0,1</w:t>
            </w:r>
          </w:p>
        </w:tc>
      </w:tr>
      <w:tr w:rsidR="003C556C" w:rsidRPr="008B5BA7" w:rsidTr="003C556C">
        <w:trPr>
          <w:trHeight w:val="505"/>
        </w:trPr>
        <w:tc>
          <w:tcPr>
            <w:tcW w:w="709" w:type="dxa"/>
            <w:tcMar>
              <w:top w:w="108" w:type="dxa"/>
              <w:bottom w:w="108" w:type="dxa"/>
            </w:tcMar>
          </w:tcPr>
          <w:p w:rsidR="003C556C" w:rsidRPr="000810E3" w:rsidRDefault="003C556C" w:rsidP="003C556C">
            <w:pPr>
              <w:snapToGrid w:val="0"/>
              <w:spacing w:line="100" w:lineRule="atLeast"/>
            </w:pPr>
            <w:r>
              <w:t>5</w:t>
            </w:r>
          </w:p>
        </w:tc>
        <w:tc>
          <w:tcPr>
            <w:tcW w:w="3544" w:type="dxa"/>
            <w:tcMar>
              <w:top w:w="108" w:type="dxa"/>
              <w:bottom w:w="108" w:type="dxa"/>
            </w:tcMar>
          </w:tcPr>
          <w:p w:rsidR="003C556C" w:rsidRPr="001E2DD0" w:rsidRDefault="003C556C" w:rsidP="003C556C">
            <w:pPr>
              <w:snapToGrid w:val="0"/>
              <w:spacing w:line="100" w:lineRule="atLeast"/>
            </w:pPr>
            <w:r w:rsidRPr="001E2DD0">
              <w:t>Охват населения библиотечным обслуживанием</w:t>
            </w:r>
          </w:p>
        </w:tc>
        <w:tc>
          <w:tcPr>
            <w:tcW w:w="850" w:type="dxa"/>
          </w:tcPr>
          <w:p w:rsidR="003C556C" w:rsidRPr="000810E3" w:rsidRDefault="003C556C" w:rsidP="003C556C">
            <w:pPr>
              <w:snapToGrid w:val="0"/>
              <w:spacing w:line="100" w:lineRule="atLeast"/>
              <w:jc w:val="center"/>
            </w:pPr>
            <w:r w:rsidRPr="000810E3">
              <w:t>%</w:t>
            </w:r>
          </w:p>
        </w:tc>
        <w:tc>
          <w:tcPr>
            <w:tcW w:w="1383" w:type="dxa"/>
            <w:vAlign w:val="center"/>
          </w:tcPr>
          <w:p w:rsidR="003C556C" w:rsidRPr="00161AE7" w:rsidRDefault="003C556C" w:rsidP="003C556C">
            <w:pPr>
              <w:snapToGrid w:val="0"/>
              <w:spacing w:line="100" w:lineRule="atLeast"/>
              <w:jc w:val="center"/>
            </w:pPr>
            <w:r>
              <w:t>37,6</w:t>
            </w:r>
          </w:p>
        </w:tc>
        <w:tc>
          <w:tcPr>
            <w:tcW w:w="1182" w:type="dxa"/>
            <w:vAlign w:val="center"/>
          </w:tcPr>
          <w:p w:rsidR="003C556C" w:rsidRPr="00161AE7" w:rsidRDefault="003C556C" w:rsidP="003C556C">
            <w:pPr>
              <w:snapToGrid w:val="0"/>
              <w:spacing w:line="100" w:lineRule="atLeast"/>
              <w:jc w:val="center"/>
            </w:pPr>
            <w:r>
              <w:t>37,6</w:t>
            </w:r>
          </w:p>
        </w:tc>
        <w:tc>
          <w:tcPr>
            <w:tcW w:w="1260" w:type="dxa"/>
            <w:vAlign w:val="center"/>
          </w:tcPr>
          <w:p w:rsidR="003C556C" w:rsidRPr="000810E3" w:rsidRDefault="003C556C" w:rsidP="003C556C">
            <w:pPr>
              <w:snapToGrid w:val="0"/>
              <w:spacing w:line="100" w:lineRule="atLeast"/>
              <w:jc w:val="center"/>
            </w:pPr>
            <w:r>
              <w:t>37,6</w:t>
            </w:r>
          </w:p>
        </w:tc>
        <w:tc>
          <w:tcPr>
            <w:tcW w:w="1528" w:type="dxa"/>
            <w:vAlign w:val="center"/>
          </w:tcPr>
          <w:p w:rsidR="003C556C" w:rsidRPr="000810E3" w:rsidRDefault="003C556C" w:rsidP="003C556C">
            <w:pPr>
              <w:snapToGrid w:val="0"/>
              <w:spacing w:line="100" w:lineRule="atLeast"/>
              <w:jc w:val="center"/>
            </w:pPr>
            <w:r>
              <w:t>37,6</w:t>
            </w:r>
          </w:p>
        </w:tc>
      </w:tr>
      <w:tr w:rsidR="003C556C" w:rsidRPr="008B5BA7" w:rsidTr="003C556C">
        <w:trPr>
          <w:trHeight w:val="661"/>
        </w:trPr>
        <w:tc>
          <w:tcPr>
            <w:tcW w:w="709" w:type="dxa"/>
            <w:tcMar>
              <w:top w:w="108" w:type="dxa"/>
              <w:bottom w:w="108" w:type="dxa"/>
            </w:tcMar>
          </w:tcPr>
          <w:p w:rsidR="003C556C" w:rsidRPr="000810E3" w:rsidRDefault="003C556C" w:rsidP="003C556C">
            <w:pPr>
              <w:snapToGrid w:val="0"/>
              <w:spacing w:line="100" w:lineRule="atLeast"/>
            </w:pPr>
            <w:r>
              <w:t>6</w:t>
            </w:r>
          </w:p>
        </w:tc>
        <w:tc>
          <w:tcPr>
            <w:tcW w:w="3544" w:type="dxa"/>
            <w:tcMar>
              <w:top w:w="108" w:type="dxa"/>
              <w:bottom w:w="108" w:type="dxa"/>
            </w:tcMar>
          </w:tcPr>
          <w:p w:rsidR="003C556C" w:rsidRPr="001E2DD0" w:rsidRDefault="003C556C" w:rsidP="003C556C">
            <w:pPr>
              <w:snapToGrid w:val="0"/>
              <w:spacing w:line="100" w:lineRule="atLeast"/>
            </w:pPr>
            <w:r w:rsidRPr="001E2DD0">
              <w:t xml:space="preserve">Количество  основных массовых мероприятий </w:t>
            </w:r>
          </w:p>
        </w:tc>
        <w:tc>
          <w:tcPr>
            <w:tcW w:w="850" w:type="dxa"/>
          </w:tcPr>
          <w:p w:rsidR="003C556C" w:rsidRPr="000810E3" w:rsidRDefault="003C556C" w:rsidP="003C556C">
            <w:pPr>
              <w:snapToGrid w:val="0"/>
              <w:spacing w:line="100" w:lineRule="atLeast"/>
              <w:jc w:val="center"/>
            </w:pPr>
            <w:r w:rsidRPr="000810E3">
              <w:t>шт.</w:t>
            </w:r>
          </w:p>
        </w:tc>
        <w:tc>
          <w:tcPr>
            <w:tcW w:w="1383" w:type="dxa"/>
            <w:vAlign w:val="center"/>
          </w:tcPr>
          <w:p w:rsidR="003C556C" w:rsidRPr="00161AE7" w:rsidRDefault="003C556C" w:rsidP="003C556C">
            <w:pPr>
              <w:snapToGrid w:val="0"/>
              <w:spacing w:line="100" w:lineRule="atLeast"/>
              <w:jc w:val="center"/>
            </w:pPr>
            <w:r>
              <w:t>1100</w:t>
            </w:r>
          </w:p>
        </w:tc>
        <w:tc>
          <w:tcPr>
            <w:tcW w:w="1182" w:type="dxa"/>
            <w:vAlign w:val="center"/>
          </w:tcPr>
          <w:p w:rsidR="003C556C" w:rsidRPr="00161AE7" w:rsidRDefault="003C556C" w:rsidP="003C556C">
            <w:pPr>
              <w:snapToGrid w:val="0"/>
              <w:spacing w:line="100" w:lineRule="atLeast"/>
              <w:jc w:val="center"/>
            </w:pPr>
            <w:r>
              <w:t>1105</w:t>
            </w:r>
          </w:p>
        </w:tc>
        <w:tc>
          <w:tcPr>
            <w:tcW w:w="1260" w:type="dxa"/>
            <w:vAlign w:val="center"/>
          </w:tcPr>
          <w:p w:rsidR="003C556C" w:rsidRPr="000810E3" w:rsidRDefault="003C556C" w:rsidP="003C556C">
            <w:pPr>
              <w:snapToGrid w:val="0"/>
              <w:spacing w:line="100" w:lineRule="atLeast"/>
              <w:jc w:val="center"/>
            </w:pPr>
            <w:r>
              <w:t>1120</w:t>
            </w:r>
          </w:p>
        </w:tc>
        <w:tc>
          <w:tcPr>
            <w:tcW w:w="1528" w:type="dxa"/>
            <w:vAlign w:val="center"/>
          </w:tcPr>
          <w:p w:rsidR="003C556C" w:rsidRPr="000810E3" w:rsidRDefault="003C556C" w:rsidP="003C556C">
            <w:pPr>
              <w:snapToGrid w:val="0"/>
              <w:spacing w:line="100" w:lineRule="atLeast"/>
              <w:jc w:val="center"/>
            </w:pPr>
            <w:r>
              <w:t>1120</w:t>
            </w:r>
          </w:p>
        </w:tc>
      </w:tr>
      <w:tr w:rsidR="003C556C" w:rsidRPr="008B5BA7" w:rsidTr="003C556C">
        <w:trPr>
          <w:trHeight w:val="1754"/>
        </w:trPr>
        <w:tc>
          <w:tcPr>
            <w:tcW w:w="709" w:type="dxa"/>
            <w:tcMar>
              <w:top w:w="108" w:type="dxa"/>
              <w:bottom w:w="108" w:type="dxa"/>
            </w:tcMar>
          </w:tcPr>
          <w:p w:rsidR="003C556C" w:rsidRPr="001E2DD0" w:rsidRDefault="003C556C" w:rsidP="003C556C">
            <w:pPr>
              <w:snapToGrid w:val="0"/>
              <w:spacing w:line="100" w:lineRule="atLeast"/>
            </w:pPr>
          </w:p>
          <w:p w:rsidR="003C556C" w:rsidRPr="001E2DD0" w:rsidRDefault="003C556C" w:rsidP="003C556C">
            <w:pPr>
              <w:snapToGrid w:val="0"/>
              <w:spacing w:line="100" w:lineRule="atLeast"/>
            </w:pPr>
            <w:r w:rsidRPr="001E2DD0">
              <w:t>7</w:t>
            </w:r>
          </w:p>
        </w:tc>
        <w:tc>
          <w:tcPr>
            <w:tcW w:w="3544" w:type="dxa"/>
            <w:tcMar>
              <w:top w:w="108" w:type="dxa"/>
              <w:bottom w:w="108" w:type="dxa"/>
            </w:tcMar>
          </w:tcPr>
          <w:p w:rsidR="003C556C" w:rsidRPr="001E2DD0" w:rsidRDefault="003C556C" w:rsidP="003C556C">
            <w:pPr>
              <w:snapToGrid w:val="0"/>
              <w:spacing w:line="100" w:lineRule="atLeast"/>
            </w:pPr>
            <w:r w:rsidRPr="001E2DD0">
              <w:t xml:space="preserve">Работа по программам: </w:t>
            </w:r>
          </w:p>
          <w:p w:rsidR="003C556C" w:rsidRPr="001E2DD0" w:rsidRDefault="003C556C" w:rsidP="003C556C">
            <w:pPr>
              <w:snapToGrid w:val="0"/>
              <w:spacing w:line="100" w:lineRule="atLeast"/>
            </w:pPr>
            <w:r>
              <w:t xml:space="preserve"> «Библиотека старшего поколения</w:t>
            </w:r>
            <w:r w:rsidRPr="001E2DD0">
              <w:t>»</w:t>
            </w:r>
          </w:p>
          <w:p w:rsidR="003C556C" w:rsidRDefault="003C556C" w:rsidP="003C556C">
            <w:pPr>
              <w:snapToGrid w:val="0"/>
              <w:spacing w:line="100" w:lineRule="atLeast"/>
            </w:pPr>
          </w:p>
          <w:p w:rsidR="003C556C" w:rsidRPr="001E2DD0" w:rsidRDefault="003C556C" w:rsidP="003C556C">
            <w:pPr>
              <w:snapToGrid w:val="0"/>
              <w:spacing w:line="100" w:lineRule="atLeast"/>
            </w:pPr>
            <w:r w:rsidRPr="001E2DD0">
              <w:t>«Библиотека семейного чтения»</w:t>
            </w:r>
          </w:p>
          <w:p w:rsidR="003C556C" w:rsidRPr="001E2DD0" w:rsidRDefault="003C556C" w:rsidP="003C556C">
            <w:pPr>
              <w:snapToGrid w:val="0"/>
              <w:spacing w:line="100" w:lineRule="atLeast"/>
            </w:pPr>
            <w:r w:rsidRPr="001E2DD0">
              <w:t xml:space="preserve"> «Летняя Библиополянка»</w:t>
            </w:r>
          </w:p>
          <w:p w:rsidR="003C556C" w:rsidRPr="001E2DD0" w:rsidRDefault="003C556C" w:rsidP="003C556C">
            <w:pPr>
              <w:snapToGrid w:val="0"/>
              <w:spacing w:line="100" w:lineRule="atLeast"/>
            </w:pPr>
            <w:r w:rsidRPr="001E2DD0">
              <w:t>«Страницы памяти листая»</w:t>
            </w:r>
          </w:p>
        </w:tc>
        <w:tc>
          <w:tcPr>
            <w:tcW w:w="850" w:type="dxa"/>
          </w:tcPr>
          <w:p w:rsidR="003C556C" w:rsidRPr="001E2DD0" w:rsidRDefault="003C556C" w:rsidP="003C556C">
            <w:pPr>
              <w:snapToGrid w:val="0"/>
              <w:spacing w:line="100" w:lineRule="atLeast"/>
              <w:jc w:val="center"/>
            </w:pPr>
            <w:r w:rsidRPr="001E2DD0">
              <w:t>шт.</w:t>
            </w:r>
          </w:p>
        </w:tc>
        <w:tc>
          <w:tcPr>
            <w:tcW w:w="1383" w:type="dxa"/>
            <w:vAlign w:val="center"/>
          </w:tcPr>
          <w:p w:rsidR="003C556C" w:rsidRPr="00161AE7" w:rsidRDefault="003C556C" w:rsidP="003C556C">
            <w:pPr>
              <w:snapToGrid w:val="0"/>
              <w:spacing w:line="100" w:lineRule="atLeast"/>
              <w:jc w:val="center"/>
            </w:pPr>
          </w:p>
          <w:p w:rsidR="003C556C" w:rsidRPr="00161AE7" w:rsidRDefault="003C556C" w:rsidP="003C556C">
            <w:pPr>
              <w:snapToGrid w:val="0"/>
              <w:spacing w:line="100" w:lineRule="atLeast"/>
              <w:jc w:val="center"/>
            </w:pPr>
            <w:r w:rsidRPr="00161AE7">
              <w:t>1</w:t>
            </w:r>
          </w:p>
          <w:p w:rsidR="003C556C" w:rsidRPr="00161AE7" w:rsidRDefault="003C556C" w:rsidP="003C556C">
            <w:pPr>
              <w:snapToGrid w:val="0"/>
              <w:spacing w:line="100" w:lineRule="atLeast"/>
              <w:jc w:val="center"/>
            </w:pPr>
          </w:p>
          <w:p w:rsidR="003C556C" w:rsidRPr="00161AE7" w:rsidRDefault="003C556C" w:rsidP="003C556C">
            <w:pPr>
              <w:snapToGrid w:val="0"/>
              <w:spacing w:line="100" w:lineRule="atLeast"/>
              <w:jc w:val="center"/>
            </w:pPr>
            <w:r w:rsidRPr="00161AE7">
              <w:t>1</w:t>
            </w:r>
          </w:p>
          <w:p w:rsidR="003C556C" w:rsidRPr="00161AE7" w:rsidRDefault="003C556C" w:rsidP="003C556C">
            <w:pPr>
              <w:snapToGrid w:val="0"/>
              <w:spacing w:line="100" w:lineRule="atLeast"/>
              <w:jc w:val="center"/>
            </w:pPr>
            <w:r w:rsidRPr="00161AE7">
              <w:t>1</w:t>
            </w:r>
          </w:p>
          <w:p w:rsidR="003C556C" w:rsidRPr="00161AE7" w:rsidRDefault="003C556C" w:rsidP="003C556C">
            <w:pPr>
              <w:snapToGrid w:val="0"/>
              <w:spacing w:line="100" w:lineRule="atLeast"/>
              <w:jc w:val="center"/>
            </w:pPr>
            <w:r w:rsidRPr="00161AE7">
              <w:t>1</w:t>
            </w:r>
          </w:p>
        </w:tc>
        <w:tc>
          <w:tcPr>
            <w:tcW w:w="1182" w:type="dxa"/>
            <w:vAlign w:val="center"/>
          </w:tcPr>
          <w:p w:rsidR="003C556C" w:rsidRPr="00161AE7" w:rsidRDefault="003C556C" w:rsidP="003C556C">
            <w:pPr>
              <w:snapToGrid w:val="0"/>
              <w:spacing w:line="100" w:lineRule="atLeast"/>
              <w:jc w:val="center"/>
            </w:pPr>
          </w:p>
          <w:p w:rsidR="003C556C" w:rsidRPr="00161AE7" w:rsidRDefault="003C556C" w:rsidP="003C556C">
            <w:pPr>
              <w:snapToGrid w:val="0"/>
              <w:spacing w:line="100" w:lineRule="atLeast"/>
              <w:jc w:val="center"/>
            </w:pPr>
            <w:r w:rsidRPr="00161AE7">
              <w:t>1</w:t>
            </w:r>
          </w:p>
          <w:p w:rsidR="003C556C" w:rsidRPr="00161AE7" w:rsidRDefault="003C556C" w:rsidP="003C556C">
            <w:pPr>
              <w:snapToGrid w:val="0"/>
              <w:spacing w:line="100" w:lineRule="atLeast"/>
              <w:jc w:val="center"/>
            </w:pPr>
          </w:p>
          <w:p w:rsidR="003C556C" w:rsidRPr="00161AE7" w:rsidRDefault="003C556C" w:rsidP="003C556C">
            <w:pPr>
              <w:snapToGrid w:val="0"/>
              <w:spacing w:line="100" w:lineRule="atLeast"/>
              <w:jc w:val="center"/>
            </w:pPr>
            <w:r w:rsidRPr="00161AE7">
              <w:t>1</w:t>
            </w:r>
          </w:p>
          <w:p w:rsidR="003C556C" w:rsidRPr="00161AE7" w:rsidRDefault="003C556C" w:rsidP="003C556C">
            <w:pPr>
              <w:snapToGrid w:val="0"/>
              <w:spacing w:line="100" w:lineRule="atLeast"/>
              <w:jc w:val="center"/>
            </w:pPr>
            <w:r w:rsidRPr="00161AE7">
              <w:t>1</w:t>
            </w:r>
          </w:p>
          <w:p w:rsidR="003C556C" w:rsidRPr="00161AE7" w:rsidRDefault="003C556C" w:rsidP="003C556C">
            <w:pPr>
              <w:snapToGrid w:val="0"/>
              <w:spacing w:line="100" w:lineRule="atLeast"/>
              <w:jc w:val="center"/>
            </w:pPr>
            <w:r w:rsidRPr="00161AE7">
              <w:t>1</w:t>
            </w:r>
          </w:p>
        </w:tc>
        <w:tc>
          <w:tcPr>
            <w:tcW w:w="1260" w:type="dxa"/>
            <w:vAlign w:val="center"/>
          </w:tcPr>
          <w:p w:rsidR="003C556C" w:rsidRPr="00161AE7" w:rsidRDefault="003C556C" w:rsidP="003C556C">
            <w:pPr>
              <w:snapToGrid w:val="0"/>
              <w:spacing w:line="100" w:lineRule="atLeast"/>
              <w:jc w:val="center"/>
            </w:pPr>
          </w:p>
          <w:p w:rsidR="003C556C" w:rsidRPr="00161AE7" w:rsidRDefault="003C556C" w:rsidP="003C556C">
            <w:pPr>
              <w:snapToGrid w:val="0"/>
              <w:spacing w:line="100" w:lineRule="atLeast"/>
              <w:jc w:val="center"/>
            </w:pPr>
            <w:r w:rsidRPr="00161AE7">
              <w:t>1</w:t>
            </w:r>
          </w:p>
          <w:p w:rsidR="003C556C" w:rsidRPr="00161AE7" w:rsidRDefault="003C556C" w:rsidP="003C556C">
            <w:pPr>
              <w:snapToGrid w:val="0"/>
              <w:spacing w:line="100" w:lineRule="atLeast"/>
              <w:jc w:val="center"/>
            </w:pPr>
          </w:p>
          <w:p w:rsidR="003C556C" w:rsidRPr="00161AE7" w:rsidRDefault="003C556C" w:rsidP="003C556C">
            <w:pPr>
              <w:snapToGrid w:val="0"/>
              <w:spacing w:line="100" w:lineRule="atLeast"/>
              <w:jc w:val="center"/>
            </w:pPr>
            <w:r w:rsidRPr="00161AE7">
              <w:t>1</w:t>
            </w:r>
          </w:p>
          <w:p w:rsidR="003C556C" w:rsidRPr="00161AE7" w:rsidRDefault="003C556C" w:rsidP="003C556C">
            <w:pPr>
              <w:snapToGrid w:val="0"/>
              <w:spacing w:line="100" w:lineRule="atLeast"/>
              <w:jc w:val="center"/>
            </w:pPr>
            <w:r w:rsidRPr="00161AE7">
              <w:t>1</w:t>
            </w:r>
          </w:p>
          <w:p w:rsidR="003C556C" w:rsidRPr="00161AE7" w:rsidRDefault="003C556C" w:rsidP="003C556C">
            <w:pPr>
              <w:snapToGrid w:val="0"/>
              <w:spacing w:line="100" w:lineRule="atLeast"/>
              <w:jc w:val="center"/>
            </w:pPr>
            <w:r w:rsidRPr="00161AE7">
              <w:t>1</w:t>
            </w:r>
          </w:p>
        </w:tc>
        <w:tc>
          <w:tcPr>
            <w:tcW w:w="1528" w:type="dxa"/>
            <w:vAlign w:val="center"/>
          </w:tcPr>
          <w:p w:rsidR="003C556C" w:rsidRDefault="003C556C" w:rsidP="003C556C">
            <w:pPr>
              <w:snapToGrid w:val="0"/>
              <w:spacing w:line="100" w:lineRule="atLeast"/>
              <w:jc w:val="center"/>
            </w:pPr>
          </w:p>
          <w:p w:rsidR="003C556C" w:rsidRDefault="003C556C" w:rsidP="003C556C">
            <w:pPr>
              <w:snapToGrid w:val="0"/>
              <w:spacing w:line="100" w:lineRule="atLeast"/>
              <w:jc w:val="center"/>
            </w:pPr>
          </w:p>
          <w:p w:rsidR="003C556C" w:rsidRDefault="003C556C" w:rsidP="003C556C">
            <w:pPr>
              <w:snapToGrid w:val="0"/>
              <w:spacing w:line="100" w:lineRule="atLeast"/>
              <w:jc w:val="center"/>
            </w:pPr>
            <w:r>
              <w:t>1</w:t>
            </w:r>
          </w:p>
          <w:p w:rsidR="003C556C" w:rsidRDefault="003C556C" w:rsidP="003C556C">
            <w:pPr>
              <w:snapToGrid w:val="0"/>
              <w:spacing w:line="100" w:lineRule="atLeast"/>
              <w:jc w:val="center"/>
            </w:pPr>
            <w:r>
              <w:t>1</w:t>
            </w:r>
          </w:p>
          <w:p w:rsidR="003C556C" w:rsidRDefault="003C556C" w:rsidP="003C556C">
            <w:pPr>
              <w:snapToGrid w:val="0"/>
              <w:spacing w:line="100" w:lineRule="atLeast"/>
              <w:jc w:val="center"/>
            </w:pPr>
          </w:p>
          <w:p w:rsidR="003C556C" w:rsidRDefault="003C556C" w:rsidP="003C556C">
            <w:pPr>
              <w:snapToGrid w:val="0"/>
              <w:spacing w:line="100" w:lineRule="atLeast"/>
              <w:jc w:val="center"/>
            </w:pPr>
            <w:r>
              <w:t>1</w:t>
            </w:r>
          </w:p>
          <w:p w:rsidR="003C556C" w:rsidRDefault="003C556C" w:rsidP="003C556C">
            <w:pPr>
              <w:snapToGrid w:val="0"/>
              <w:spacing w:line="100" w:lineRule="atLeast"/>
              <w:jc w:val="center"/>
            </w:pPr>
            <w:r>
              <w:t>1</w:t>
            </w:r>
          </w:p>
          <w:p w:rsidR="003C556C" w:rsidRPr="001E2DD0" w:rsidRDefault="003C556C" w:rsidP="003C556C">
            <w:pPr>
              <w:snapToGrid w:val="0"/>
              <w:spacing w:line="100" w:lineRule="atLeast"/>
              <w:jc w:val="center"/>
            </w:pPr>
          </w:p>
        </w:tc>
      </w:tr>
      <w:tr w:rsidR="003C556C" w:rsidRPr="008B5BA7" w:rsidTr="003C556C">
        <w:trPr>
          <w:trHeight w:val="679"/>
        </w:trPr>
        <w:tc>
          <w:tcPr>
            <w:tcW w:w="709" w:type="dxa"/>
            <w:tcMar>
              <w:top w:w="108" w:type="dxa"/>
              <w:bottom w:w="108" w:type="dxa"/>
            </w:tcMar>
          </w:tcPr>
          <w:p w:rsidR="003C556C" w:rsidRPr="000810E3" w:rsidRDefault="003C556C" w:rsidP="003C556C">
            <w:pPr>
              <w:snapToGrid w:val="0"/>
              <w:spacing w:line="100" w:lineRule="atLeast"/>
            </w:pPr>
            <w:r>
              <w:t>8</w:t>
            </w:r>
          </w:p>
        </w:tc>
        <w:tc>
          <w:tcPr>
            <w:tcW w:w="3544" w:type="dxa"/>
            <w:tcMar>
              <w:top w:w="108" w:type="dxa"/>
              <w:bottom w:w="108" w:type="dxa"/>
            </w:tcMar>
          </w:tcPr>
          <w:p w:rsidR="003C556C" w:rsidRPr="00D12FBE" w:rsidRDefault="003C556C" w:rsidP="003C556C">
            <w:pPr>
              <w:snapToGrid w:val="0"/>
              <w:spacing w:line="100" w:lineRule="atLeast"/>
            </w:pPr>
            <w:r w:rsidRPr="00D12FBE">
              <w:t>Модернизация рабочих мест</w:t>
            </w:r>
          </w:p>
        </w:tc>
        <w:tc>
          <w:tcPr>
            <w:tcW w:w="850" w:type="dxa"/>
          </w:tcPr>
          <w:p w:rsidR="003C556C" w:rsidRPr="00D12FBE" w:rsidRDefault="003C556C" w:rsidP="003C556C">
            <w:pPr>
              <w:snapToGrid w:val="0"/>
              <w:spacing w:line="100" w:lineRule="atLeast"/>
              <w:jc w:val="center"/>
            </w:pPr>
            <w:r w:rsidRPr="00D12FBE">
              <w:t>шт.</w:t>
            </w:r>
          </w:p>
        </w:tc>
        <w:tc>
          <w:tcPr>
            <w:tcW w:w="1383" w:type="dxa"/>
            <w:vAlign w:val="center"/>
          </w:tcPr>
          <w:p w:rsidR="003C556C" w:rsidRPr="00161AE7" w:rsidRDefault="003C556C" w:rsidP="003C556C">
            <w:pPr>
              <w:snapToGrid w:val="0"/>
              <w:spacing w:line="100" w:lineRule="atLeast"/>
              <w:jc w:val="center"/>
            </w:pPr>
            <w:r>
              <w:t>0</w:t>
            </w:r>
          </w:p>
        </w:tc>
        <w:tc>
          <w:tcPr>
            <w:tcW w:w="1182" w:type="dxa"/>
            <w:vAlign w:val="center"/>
          </w:tcPr>
          <w:p w:rsidR="003C556C" w:rsidRPr="00161AE7" w:rsidRDefault="003C556C" w:rsidP="003C556C">
            <w:pPr>
              <w:snapToGrid w:val="0"/>
              <w:spacing w:line="100" w:lineRule="atLeast"/>
              <w:jc w:val="center"/>
            </w:pPr>
            <w:r>
              <w:t>1</w:t>
            </w:r>
          </w:p>
        </w:tc>
        <w:tc>
          <w:tcPr>
            <w:tcW w:w="1260" w:type="dxa"/>
            <w:vAlign w:val="center"/>
          </w:tcPr>
          <w:p w:rsidR="003C556C" w:rsidRPr="00161AE7" w:rsidRDefault="003C556C" w:rsidP="003C556C">
            <w:pPr>
              <w:snapToGrid w:val="0"/>
              <w:spacing w:line="100" w:lineRule="atLeast"/>
              <w:jc w:val="center"/>
            </w:pPr>
            <w:r>
              <w:t>0</w:t>
            </w:r>
          </w:p>
        </w:tc>
        <w:tc>
          <w:tcPr>
            <w:tcW w:w="1528" w:type="dxa"/>
            <w:vAlign w:val="center"/>
          </w:tcPr>
          <w:p w:rsidR="003C556C" w:rsidRPr="00D12FBE" w:rsidRDefault="003C556C" w:rsidP="003C556C">
            <w:pPr>
              <w:snapToGrid w:val="0"/>
              <w:spacing w:line="100" w:lineRule="atLeast"/>
              <w:jc w:val="center"/>
            </w:pPr>
            <w:r>
              <w:t>1</w:t>
            </w:r>
          </w:p>
        </w:tc>
      </w:tr>
      <w:tr w:rsidR="003C556C" w:rsidRPr="008B5BA7" w:rsidTr="003C556C">
        <w:trPr>
          <w:trHeight w:val="679"/>
        </w:trPr>
        <w:tc>
          <w:tcPr>
            <w:tcW w:w="709" w:type="dxa"/>
            <w:tcMar>
              <w:top w:w="108" w:type="dxa"/>
              <w:bottom w:w="108" w:type="dxa"/>
            </w:tcMar>
          </w:tcPr>
          <w:p w:rsidR="003C556C" w:rsidRDefault="003C556C" w:rsidP="003C556C">
            <w:pPr>
              <w:snapToGrid w:val="0"/>
              <w:spacing w:line="100" w:lineRule="atLeast"/>
            </w:pPr>
            <w:r>
              <w:t>9</w:t>
            </w:r>
          </w:p>
        </w:tc>
        <w:tc>
          <w:tcPr>
            <w:tcW w:w="3544" w:type="dxa"/>
            <w:tcMar>
              <w:top w:w="108" w:type="dxa"/>
              <w:bottom w:w="108" w:type="dxa"/>
            </w:tcMar>
          </w:tcPr>
          <w:p w:rsidR="003C556C" w:rsidRPr="00D12FBE" w:rsidRDefault="003C556C" w:rsidP="003C556C">
            <w:pPr>
              <w:snapToGrid w:val="0"/>
              <w:spacing w:line="100" w:lineRule="atLeast"/>
            </w:pPr>
            <w:r>
              <w:t>Показатель количества посещений МКУК «Городская библиотека» по отношению к уровню 2010 года в Комсомольском муниципальном районе</w:t>
            </w:r>
          </w:p>
        </w:tc>
        <w:tc>
          <w:tcPr>
            <w:tcW w:w="850" w:type="dxa"/>
          </w:tcPr>
          <w:p w:rsidR="003C556C" w:rsidRPr="00D12FBE" w:rsidRDefault="003C556C" w:rsidP="003C556C">
            <w:pPr>
              <w:snapToGrid w:val="0"/>
              <w:spacing w:line="100" w:lineRule="atLeast"/>
              <w:jc w:val="center"/>
            </w:pPr>
            <w:r>
              <w:t>процент</w:t>
            </w:r>
          </w:p>
        </w:tc>
        <w:tc>
          <w:tcPr>
            <w:tcW w:w="1383" w:type="dxa"/>
            <w:vAlign w:val="center"/>
          </w:tcPr>
          <w:p w:rsidR="003C556C" w:rsidRDefault="003C556C" w:rsidP="003C556C">
            <w:pPr>
              <w:snapToGrid w:val="0"/>
              <w:spacing w:line="100" w:lineRule="atLeast"/>
              <w:jc w:val="center"/>
            </w:pPr>
            <w:r>
              <w:t>0</w:t>
            </w:r>
          </w:p>
        </w:tc>
        <w:tc>
          <w:tcPr>
            <w:tcW w:w="1182" w:type="dxa"/>
            <w:vAlign w:val="center"/>
          </w:tcPr>
          <w:p w:rsidR="003C556C" w:rsidRDefault="003C556C" w:rsidP="003C556C">
            <w:pPr>
              <w:snapToGrid w:val="0"/>
              <w:spacing w:line="100" w:lineRule="atLeast"/>
              <w:jc w:val="center"/>
            </w:pPr>
            <w:r>
              <w:t>102,25</w:t>
            </w:r>
          </w:p>
        </w:tc>
        <w:tc>
          <w:tcPr>
            <w:tcW w:w="1260" w:type="dxa"/>
            <w:vAlign w:val="center"/>
          </w:tcPr>
          <w:p w:rsidR="003C556C" w:rsidRDefault="003C556C" w:rsidP="003C556C">
            <w:pPr>
              <w:snapToGrid w:val="0"/>
              <w:spacing w:line="100" w:lineRule="atLeast"/>
              <w:jc w:val="center"/>
            </w:pPr>
            <w:r>
              <w:t>0</w:t>
            </w:r>
          </w:p>
        </w:tc>
        <w:tc>
          <w:tcPr>
            <w:tcW w:w="1528" w:type="dxa"/>
            <w:vAlign w:val="center"/>
          </w:tcPr>
          <w:p w:rsidR="003C556C" w:rsidRDefault="003C556C" w:rsidP="003C556C">
            <w:pPr>
              <w:snapToGrid w:val="0"/>
              <w:spacing w:line="100" w:lineRule="atLeast"/>
              <w:jc w:val="center"/>
            </w:pPr>
            <w:r>
              <w:t>0</w:t>
            </w:r>
          </w:p>
        </w:tc>
      </w:tr>
      <w:tr w:rsidR="003C556C" w:rsidRPr="008B5BA7" w:rsidTr="003C556C">
        <w:trPr>
          <w:trHeight w:val="679"/>
        </w:trPr>
        <w:tc>
          <w:tcPr>
            <w:tcW w:w="709" w:type="dxa"/>
            <w:tcMar>
              <w:top w:w="108" w:type="dxa"/>
              <w:bottom w:w="108" w:type="dxa"/>
            </w:tcMar>
          </w:tcPr>
          <w:p w:rsidR="003C556C" w:rsidRDefault="003C556C" w:rsidP="003C556C">
            <w:pPr>
              <w:snapToGrid w:val="0"/>
              <w:spacing w:line="100" w:lineRule="atLeast"/>
            </w:pPr>
            <w:r>
              <w:t>10</w:t>
            </w:r>
          </w:p>
        </w:tc>
        <w:tc>
          <w:tcPr>
            <w:tcW w:w="3544" w:type="dxa"/>
            <w:tcMar>
              <w:top w:w="108" w:type="dxa"/>
              <w:bottom w:w="108" w:type="dxa"/>
            </w:tcMar>
          </w:tcPr>
          <w:p w:rsidR="003C556C" w:rsidRPr="00CF7CFD" w:rsidRDefault="003C556C" w:rsidP="003C556C">
            <w:pPr>
              <w:snapToGrid w:val="0"/>
              <w:spacing w:line="100" w:lineRule="atLeast"/>
            </w:pPr>
            <w:r w:rsidRPr="006E3D13">
              <w:t>Показатель средней заработной платы работников МКУК «Городская библиотека» в Комсомольском муниципальном районе</w:t>
            </w:r>
          </w:p>
        </w:tc>
        <w:tc>
          <w:tcPr>
            <w:tcW w:w="850" w:type="dxa"/>
          </w:tcPr>
          <w:p w:rsidR="003C556C" w:rsidRPr="00D12FBE" w:rsidRDefault="003C556C" w:rsidP="003C556C">
            <w:pPr>
              <w:snapToGrid w:val="0"/>
              <w:spacing w:line="100" w:lineRule="atLeast"/>
              <w:jc w:val="center"/>
            </w:pPr>
            <w:r>
              <w:t>руб.</w:t>
            </w:r>
          </w:p>
        </w:tc>
        <w:tc>
          <w:tcPr>
            <w:tcW w:w="1383" w:type="dxa"/>
            <w:vAlign w:val="center"/>
          </w:tcPr>
          <w:p w:rsidR="003C556C" w:rsidRPr="002366AA" w:rsidRDefault="003C556C" w:rsidP="003C556C">
            <w:pPr>
              <w:snapToGrid w:val="0"/>
              <w:spacing w:line="100" w:lineRule="atLeast"/>
              <w:jc w:val="center"/>
              <w:rPr>
                <w:lang w:val="en-US"/>
              </w:rPr>
            </w:pPr>
            <w:r>
              <w:t>22</w:t>
            </w:r>
            <w:r>
              <w:rPr>
                <w:lang w:val="en-US"/>
              </w:rPr>
              <w:t>624</w:t>
            </w:r>
          </w:p>
        </w:tc>
        <w:tc>
          <w:tcPr>
            <w:tcW w:w="1182" w:type="dxa"/>
            <w:vAlign w:val="center"/>
          </w:tcPr>
          <w:p w:rsidR="003C556C" w:rsidRPr="00161AE7" w:rsidRDefault="003C556C" w:rsidP="003C556C">
            <w:pPr>
              <w:snapToGrid w:val="0"/>
              <w:spacing w:line="100" w:lineRule="atLeast"/>
              <w:jc w:val="center"/>
            </w:pPr>
            <w:r>
              <w:t>23755,20</w:t>
            </w:r>
          </w:p>
        </w:tc>
        <w:tc>
          <w:tcPr>
            <w:tcW w:w="1260" w:type="dxa"/>
            <w:vAlign w:val="center"/>
          </w:tcPr>
          <w:p w:rsidR="003C556C" w:rsidRPr="00161AE7" w:rsidRDefault="003C556C" w:rsidP="003C556C">
            <w:pPr>
              <w:snapToGrid w:val="0"/>
              <w:spacing w:line="100" w:lineRule="atLeast"/>
              <w:jc w:val="center"/>
            </w:pPr>
            <w:r>
              <w:t>23755,20</w:t>
            </w:r>
          </w:p>
        </w:tc>
        <w:tc>
          <w:tcPr>
            <w:tcW w:w="1528" w:type="dxa"/>
            <w:vAlign w:val="center"/>
          </w:tcPr>
          <w:p w:rsidR="003C556C" w:rsidRDefault="003C556C" w:rsidP="003C556C">
            <w:pPr>
              <w:snapToGrid w:val="0"/>
              <w:spacing w:line="100" w:lineRule="atLeast"/>
              <w:jc w:val="center"/>
            </w:pPr>
            <w:r>
              <w:t>23755,20</w:t>
            </w:r>
          </w:p>
        </w:tc>
      </w:tr>
    </w:tbl>
    <w:p w:rsidR="003C556C" w:rsidRPr="000810E3" w:rsidRDefault="003C556C" w:rsidP="003C556C">
      <w:pPr>
        <w:widowControl w:val="0"/>
        <w:suppressAutoHyphens/>
        <w:spacing w:line="100" w:lineRule="atLeast"/>
        <w:ind w:left="-30"/>
        <w:jc w:val="both"/>
        <w:rPr>
          <w:rFonts w:ascii="Georgia" w:hAnsi="Georgia"/>
        </w:rPr>
      </w:pPr>
      <w:r w:rsidRPr="000810E3">
        <w:rPr>
          <w:rFonts w:ascii="Georgia" w:hAnsi="Georgia"/>
        </w:rPr>
        <w:t xml:space="preserve">                                                              </w:t>
      </w:r>
    </w:p>
    <w:bookmarkEnd w:id="0"/>
    <w:bookmarkEnd w:id="1"/>
    <w:p w:rsidR="003C556C" w:rsidRPr="000810E3" w:rsidRDefault="003C556C" w:rsidP="003C556C">
      <w:pPr>
        <w:widowControl w:val="0"/>
        <w:tabs>
          <w:tab w:val="left" w:pos="0"/>
        </w:tabs>
        <w:suppressAutoHyphens/>
        <w:spacing w:line="100" w:lineRule="atLeast"/>
        <w:jc w:val="both"/>
        <w:rPr>
          <w:spacing w:val="-2"/>
          <w:sz w:val="28"/>
          <w:szCs w:val="28"/>
        </w:rPr>
      </w:pPr>
      <w:r w:rsidRPr="000810E3">
        <w:rPr>
          <w:spacing w:val="-2"/>
          <w:sz w:val="28"/>
          <w:szCs w:val="28"/>
        </w:rPr>
        <w:t>Целевые пока</w:t>
      </w:r>
      <w:r>
        <w:rPr>
          <w:spacing w:val="-2"/>
          <w:sz w:val="28"/>
          <w:szCs w:val="28"/>
        </w:rPr>
        <w:t>затели ведомственной целевой Подп</w:t>
      </w:r>
      <w:r w:rsidRPr="000810E3">
        <w:rPr>
          <w:spacing w:val="-2"/>
          <w:sz w:val="28"/>
          <w:szCs w:val="28"/>
        </w:rPr>
        <w:t>рограммы в очень сильной степени зависят от выделяемых объемов бюджетных ассигнований. При сокращении бюджетных</w:t>
      </w:r>
      <w:r>
        <w:rPr>
          <w:spacing w:val="-2"/>
          <w:sz w:val="28"/>
          <w:szCs w:val="28"/>
        </w:rPr>
        <w:t xml:space="preserve"> ассигнований на реализацию Подп</w:t>
      </w:r>
      <w:r w:rsidRPr="000810E3">
        <w:rPr>
          <w:spacing w:val="-2"/>
          <w:sz w:val="28"/>
          <w:szCs w:val="28"/>
        </w:rPr>
        <w:t xml:space="preserve">рограммы на 10% в первую очередь пострадает качество услуги, поскольку станет необходимым сокращение почти до нулевого уровня расходов на текущий ремонт и плановое обновление оборудования </w:t>
      </w:r>
      <w:r>
        <w:rPr>
          <w:spacing w:val="-2"/>
          <w:sz w:val="28"/>
          <w:szCs w:val="28"/>
        </w:rPr>
        <w:t>филиалов. К 2022</w:t>
      </w:r>
      <w:r w:rsidRPr="000810E3">
        <w:rPr>
          <w:spacing w:val="-2"/>
          <w:sz w:val="28"/>
          <w:szCs w:val="28"/>
        </w:rPr>
        <w:t xml:space="preserve">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объема ассигнований на 10% станет невозможной реализации всех задач и осу</w:t>
      </w:r>
      <w:r>
        <w:rPr>
          <w:spacing w:val="-2"/>
          <w:sz w:val="28"/>
          <w:szCs w:val="28"/>
        </w:rPr>
        <w:t>ществление всех мероприятий Подп</w:t>
      </w:r>
      <w:r w:rsidRPr="000810E3">
        <w:rPr>
          <w:spacing w:val="-2"/>
          <w:sz w:val="28"/>
          <w:szCs w:val="28"/>
        </w:rPr>
        <w:t>рограммы.</w:t>
      </w:r>
    </w:p>
    <w:p w:rsidR="003C556C" w:rsidRPr="006065E7" w:rsidRDefault="003C556C" w:rsidP="003C556C">
      <w:pPr>
        <w:widowControl w:val="0"/>
        <w:suppressAutoHyphens/>
        <w:spacing w:line="100" w:lineRule="atLeast"/>
        <w:ind w:left="-30"/>
        <w:jc w:val="both"/>
        <w:rPr>
          <w:rFonts w:cs="Arial"/>
          <w:spacing w:val="-2"/>
          <w:sz w:val="28"/>
          <w:szCs w:val="28"/>
        </w:rPr>
      </w:pPr>
      <w:r w:rsidRPr="000810E3">
        <w:rPr>
          <w:spacing w:val="-2"/>
          <w:sz w:val="28"/>
          <w:szCs w:val="28"/>
        </w:rPr>
        <w:tab/>
      </w:r>
      <w:r w:rsidRPr="000810E3">
        <w:rPr>
          <w:spacing w:val="-2"/>
          <w:sz w:val="28"/>
          <w:szCs w:val="28"/>
        </w:rPr>
        <w:tab/>
        <w:t xml:space="preserve">При увеличении финансирования </w:t>
      </w:r>
      <w:r>
        <w:rPr>
          <w:spacing w:val="-2"/>
          <w:sz w:val="28"/>
          <w:szCs w:val="28"/>
        </w:rPr>
        <w:t>Подпрограммы на 2</w:t>
      </w:r>
      <w:r w:rsidRPr="000810E3">
        <w:rPr>
          <w:spacing w:val="-2"/>
          <w:sz w:val="28"/>
          <w:szCs w:val="28"/>
        </w:rPr>
        <w:t>0% (за каждый г</w:t>
      </w:r>
      <w:r>
        <w:rPr>
          <w:spacing w:val="-2"/>
          <w:sz w:val="28"/>
          <w:szCs w:val="28"/>
        </w:rPr>
        <w:t>од реализации подп</w:t>
      </w:r>
      <w:r w:rsidRPr="000810E3">
        <w:rPr>
          <w:spacing w:val="-2"/>
          <w:sz w:val="28"/>
          <w:szCs w:val="28"/>
        </w:rPr>
        <w:t>рограммы)</w:t>
      </w:r>
      <w:r>
        <w:rPr>
          <w:spacing w:val="-2"/>
          <w:sz w:val="28"/>
          <w:szCs w:val="28"/>
        </w:rPr>
        <w:t xml:space="preserve"> до конца 2022</w:t>
      </w:r>
      <w:r w:rsidRPr="000810E3">
        <w:rPr>
          <w:spacing w:val="-2"/>
          <w:sz w:val="28"/>
          <w:szCs w:val="28"/>
        </w:rPr>
        <w:t xml:space="preserve"> года удастся модернизировать рабочие места сотрудников, отремонтировать часть помещений библиотек, стабилизировать </w:t>
      </w:r>
      <w:r w:rsidRPr="000810E3">
        <w:rPr>
          <w:spacing w:val="-2"/>
          <w:sz w:val="28"/>
          <w:szCs w:val="28"/>
        </w:rPr>
        <w:lastRenderedPageBreak/>
        <w:t>показатель охвата населения библиотечным обслуживанием и сохранить востребованность библиотеки на высоком уровне.</w:t>
      </w:r>
    </w:p>
    <w:p w:rsidR="003C556C" w:rsidRDefault="003C556C" w:rsidP="003C556C">
      <w:pPr>
        <w:jc w:val="center"/>
        <w:rPr>
          <w:b/>
          <w:sz w:val="28"/>
          <w:szCs w:val="28"/>
        </w:rPr>
      </w:pPr>
    </w:p>
    <w:p w:rsidR="003C556C" w:rsidRPr="000810E3" w:rsidRDefault="003C556C" w:rsidP="003C556C">
      <w:pPr>
        <w:jc w:val="center"/>
        <w:rPr>
          <w:b/>
          <w:sz w:val="28"/>
          <w:szCs w:val="28"/>
        </w:rPr>
      </w:pPr>
      <w:r>
        <w:rPr>
          <w:b/>
          <w:sz w:val="28"/>
          <w:szCs w:val="28"/>
        </w:rPr>
        <w:t>Мероприятия реализации подп</w:t>
      </w:r>
      <w:r w:rsidRPr="000810E3">
        <w:rPr>
          <w:b/>
          <w:sz w:val="28"/>
          <w:szCs w:val="28"/>
        </w:rPr>
        <w:t>рограммы</w:t>
      </w:r>
    </w:p>
    <w:p w:rsidR="003C556C" w:rsidRPr="007647C3" w:rsidRDefault="003C556C" w:rsidP="003C556C">
      <w:pPr>
        <w:jc w:val="center"/>
        <w:rPr>
          <w:b/>
          <w:sz w:val="28"/>
          <w:szCs w:val="28"/>
        </w:rPr>
      </w:pPr>
      <w:r w:rsidRPr="007647C3">
        <w:rPr>
          <w:b/>
          <w:sz w:val="28"/>
          <w:szCs w:val="28"/>
        </w:rPr>
        <w:t>«Библиотечное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rsidR="003C556C" w:rsidRDefault="003C556C" w:rsidP="003C556C">
      <w:pPr>
        <w:jc w:val="both"/>
        <w:rPr>
          <w:sz w:val="28"/>
          <w:szCs w:val="28"/>
        </w:rPr>
      </w:pPr>
      <w:r w:rsidRPr="000810E3">
        <w:rPr>
          <w:sz w:val="28"/>
          <w:szCs w:val="28"/>
        </w:rPr>
        <w:t xml:space="preserve">            Дост</w:t>
      </w:r>
      <w:r>
        <w:rPr>
          <w:sz w:val="28"/>
          <w:szCs w:val="28"/>
        </w:rPr>
        <w:t>ижение цели и решение задач подп</w:t>
      </w:r>
      <w:r w:rsidRPr="000810E3">
        <w:rPr>
          <w:sz w:val="28"/>
          <w:szCs w:val="28"/>
        </w:rPr>
        <w:t xml:space="preserve">рограммы осуществляются путем скоординированного выполнения комплекса взаимоувязанных по срокам ресурсов, исполнителям и результатам мероприятий с учетом анализа проблем, стоящих перед сферой библиотечного обслуживания населения в соответствии с направлениями, обозначенными в концепции </w:t>
      </w:r>
      <w:r>
        <w:rPr>
          <w:sz w:val="28"/>
          <w:szCs w:val="28"/>
        </w:rPr>
        <w:t>подп</w:t>
      </w:r>
      <w:r w:rsidRPr="000810E3">
        <w:rPr>
          <w:sz w:val="28"/>
          <w:szCs w:val="28"/>
        </w:rPr>
        <w:t xml:space="preserve">рограммы «Библиотечное обслуживание населения, комплектование и обеспечение сохранности библиотечных фондов </w:t>
      </w:r>
      <w:r>
        <w:rPr>
          <w:sz w:val="28"/>
          <w:szCs w:val="28"/>
        </w:rPr>
        <w:t xml:space="preserve">библиотек </w:t>
      </w:r>
      <w:r w:rsidRPr="00F3493C">
        <w:rPr>
          <w:sz w:val="28"/>
          <w:szCs w:val="28"/>
        </w:rPr>
        <w:t>в Комсомольском муниципальном районе». Объемы финансировани</w:t>
      </w:r>
      <w:r>
        <w:rPr>
          <w:sz w:val="28"/>
          <w:szCs w:val="28"/>
        </w:rPr>
        <w:t>я направлены на реализацию подп</w:t>
      </w:r>
      <w:r w:rsidRPr="000810E3">
        <w:rPr>
          <w:sz w:val="28"/>
          <w:szCs w:val="28"/>
        </w:rPr>
        <w:t>рограммы по следующим мероприятиям:</w:t>
      </w:r>
    </w:p>
    <w:p w:rsidR="003C556C" w:rsidRDefault="003C556C" w:rsidP="003C556C">
      <w:pPr>
        <w:jc w:val="both"/>
        <w:rPr>
          <w:sz w:val="28"/>
          <w:szCs w:val="28"/>
        </w:rPr>
      </w:pPr>
      <w:r w:rsidRPr="00506098">
        <w:rPr>
          <w:sz w:val="28"/>
          <w:szCs w:val="28"/>
        </w:rPr>
        <w:t>Основное</w:t>
      </w:r>
      <w:r>
        <w:rPr>
          <w:sz w:val="28"/>
          <w:szCs w:val="28"/>
        </w:rPr>
        <w:t xml:space="preserve"> мероприятие   "Организация биб</w:t>
      </w:r>
      <w:r w:rsidRPr="00506098">
        <w:rPr>
          <w:sz w:val="28"/>
          <w:szCs w:val="28"/>
        </w:rPr>
        <w:t xml:space="preserve">лиотечного обслуживания населения, комплектование и обеспечение сохранности библиотечных фондов библиотек </w:t>
      </w:r>
      <w:r>
        <w:rPr>
          <w:sz w:val="28"/>
          <w:szCs w:val="28"/>
        </w:rPr>
        <w:t>в Комсомольском муниципальном районе</w:t>
      </w:r>
      <w:r w:rsidRPr="00506098">
        <w:rPr>
          <w:sz w:val="28"/>
          <w:szCs w:val="28"/>
        </w:rPr>
        <w:t>"</w:t>
      </w:r>
    </w:p>
    <w:p w:rsidR="003C556C" w:rsidRPr="00506098" w:rsidRDefault="003C556C" w:rsidP="003C556C">
      <w:pPr>
        <w:jc w:val="both"/>
        <w:rPr>
          <w:sz w:val="28"/>
          <w:szCs w:val="28"/>
        </w:rPr>
      </w:pPr>
      <w:r>
        <w:rPr>
          <w:sz w:val="28"/>
          <w:szCs w:val="28"/>
        </w:rPr>
        <w:t xml:space="preserve">1. </w:t>
      </w:r>
      <w:r w:rsidRPr="00506098">
        <w:rPr>
          <w:sz w:val="28"/>
          <w:szCs w:val="28"/>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C556C" w:rsidRDefault="003C556C" w:rsidP="003C556C">
      <w:pPr>
        <w:jc w:val="both"/>
        <w:rPr>
          <w:sz w:val="28"/>
          <w:szCs w:val="28"/>
        </w:rPr>
      </w:pPr>
      <w:r>
        <w:rPr>
          <w:sz w:val="28"/>
          <w:szCs w:val="28"/>
        </w:rPr>
        <w:t xml:space="preserve">1.1 </w:t>
      </w:r>
      <w:r w:rsidRPr="000810E3">
        <w:rPr>
          <w:sz w:val="28"/>
          <w:szCs w:val="28"/>
        </w:rPr>
        <w:t>Материальное обеспечение сотрудников (ежемесячная выплата зарабо</w:t>
      </w:r>
      <w:r>
        <w:rPr>
          <w:sz w:val="28"/>
          <w:szCs w:val="28"/>
        </w:rPr>
        <w:t>тной платы сотрудникам, согласно</w:t>
      </w:r>
      <w:r w:rsidRPr="000810E3">
        <w:rPr>
          <w:sz w:val="28"/>
          <w:szCs w:val="28"/>
        </w:rPr>
        <w:t xml:space="preserve"> штатного расписания; оплата ежегодного оплачиваемого отпуска,</w:t>
      </w:r>
      <w:r>
        <w:rPr>
          <w:sz w:val="28"/>
          <w:szCs w:val="28"/>
        </w:rPr>
        <w:t xml:space="preserve"> согласно приказам руководителя</w:t>
      </w:r>
      <w:r w:rsidRPr="000810E3">
        <w:rPr>
          <w:sz w:val="28"/>
          <w:szCs w:val="28"/>
        </w:rPr>
        <w:t>);</w:t>
      </w:r>
    </w:p>
    <w:p w:rsidR="003C556C" w:rsidRPr="001A3553" w:rsidRDefault="003C556C" w:rsidP="003C556C">
      <w:pPr>
        <w:jc w:val="both"/>
        <w:rPr>
          <w:sz w:val="28"/>
          <w:szCs w:val="28"/>
        </w:rPr>
      </w:pPr>
      <w:r>
        <w:rPr>
          <w:sz w:val="28"/>
          <w:szCs w:val="28"/>
        </w:rPr>
        <w:t>2.</w:t>
      </w:r>
      <w:r w:rsidRPr="001A3553">
        <w:t xml:space="preserve"> </w:t>
      </w:r>
      <w:r>
        <w:t xml:space="preserve">   </w:t>
      </w:r>
      <w:r w:rsidRPr="001A3553">
        <w:rPr>
          <w:sz w:val="28"/>
          <w:szCs w:val="28"/>
        </w:rPr>
        <w:t>Библиотечное обслуживание населения, комплектование и обеспечение сохранности библиотечных фондов (Закупка товаров, работ и услуг для государственных (муниципальных) нужд)</w:t>
      </w:r>
    </w:p>
    <w:p w:rsidR="003C556C" w:rsidRPr="000810E3" w:rsidRDefault="003C556C" w:rsidP="003C556C">
      <w:pPr>
        <w:jc w:val="both"/>
        <w:rPr>
          <w:sz w:val="28"/>
          <w:szCs w:val="28"/>
        </w:rPr>
      </w:pPr>
      <w:r>
        <w:rPr>
          <w:sz w:val="28"/>
          <w:szCs w:val="28"/>
        </w:rPr>
        <w:t>2.1</w:t>
      </w:r>
      <w:r w:rsidRPr="000810E3">
        <w:rPr>
          <w:sz w:val="28"/>
          <w:szCs w:val="28"/>
        </w:rPr>
        <w:t xml:space="preserve"> Обеспечение коммунальными услугами (заключение договоров на отопление, электроэнергию, </w:t>
      </w:r>
      <w:r>
        <w:rPr>
          <w:sz w:val="28"/>
          <w:szCs w:val="28"/>
        </w:rPr>
        <w:t xml:space="preserve">газоснабжение, </w:t>
      </w:r>
      <w:r w:rsidRPr="000810E3">
        <w:rPr>
          <w:sz w:val="28"/>
          <w:szCs w:val="28"/>
        </w:rPr>
        <w:t>водоснабжение и водоотведение);</w:t>
      </w:r>
    </w:p>
    <w:p w:rsidR="003C556C" w:rsidRPr="000810E3" w:rsidRDefault="003C556C" w:rsidP="003C556C">
      <w:pPr>
        <w:jc w:val="both"/>
        <w:rPr>
          <w:sz w:val="28"/>
          <w:szCs w:val="28"/>
        </w:rPr>
      </w:pPr>
      <w:r>
        <w:rPr>
          <w:sz w:val="28"/>
          <w:szCs w:val="28"/>
        </w:rPr>
        <w:t>2.2</w:t>
      </w:r>
      <w:r w:rsidRPr="000810E3">
        <w:rPr>
          <w:sz w:val="28"/>
          <w:szCs w:val="28"/>
        </w:rPr>
        <w:t xml:space="preserve"> Обеспечение чистоты и порядка в учреждении (вывоз ТБО, хранение и перемещение люминесцентных ламп, оплата услуг АПС, обслуживание</w:t>
      </w:r>
      <w:r>
        <w:rPr>
          <w:sz w:val="28"/>
          <w:szCs w:val="28"/>
        </w:rPr>
        <w:t xml:space="preserve"> приборов учета</w:t>
      </w:r>
      <w:r w:rsidRPr="000810E3">
        <w:rPr>
          <w:sz w:val="28"/>
          <w:szCs w:val="28"/>
        </w:rPr>
        <w:t>, техническое обслуживание внутренне</w:t>
      </w:r>
      <w:r>
        <w:rPr>
          <w:sz w:val="28"/>
          <w:szCs w:val="28"/>
        </w:rPr>
        <w:t>го противопожарного водопровода,</w:t>
      </w:r>
      <w:r w:rsidRPr="000810E3">
        <w:rPr>
          <w:sz w:val="28"/>
          <w:szCs w:val="28"/>
        </w:rPr>
        <w:t xml:space="preserve"> договора ГПХ, устранение </w:t>
      </w:r>
      <w:r>
        <w:rPr>
          <w:sz w:val="28"/>
          <w:szCs w:val="28"/>
        </w:rPr>
        <w:t>неисправностей водопровода и системы отопления</w:t>
      </w:r>
      <w:r w:rsidRPr="000810E3">
        <w:rPr>
          <w:sz w:val="28"/>
          <w:szCs w:val="28"/>
        </w:rPr>
        <w:t>;)</w:t>
      </w:r>
    </w:p>
    <w:p w:rsidR="003C556C" w:rsidRPr="000810E3" w:rsidRDefault="003C556C" w:rsidP="003C556C">
      <w:pPr>
        <w:contextualSpacing/>
        <w:jc w:val="both"/>
        <w:rPr>
          <w:sz w:val="28"/>
          <w:szCs w:val="28"/>
        </w:rPr>
      </w:pPr>
      <w:r>
        <w:rPr>
          <w:sz w:val="28"/>
          <w:szCs w:val="28"/>
        </w:rPr>
        <w:t>2.3</w:t>
      </w:r>
      <w:r w:rsidRPr="000810E3">
        <w:rPr>
          <w:sz w:val="28"/>
          <w:szCs w:val="28"/>
        </w:rPr>
        <w:t xml:space="preserve"> Обслуживание и совершенствование технической базы учреждения (</w:t>
      </w:r>
      <w:r w:rsidRPr="00DC70C7">
        <w:rPr>
          <w:sz w:val="28"/>
          <w:szCs w:val="28"/>
        </w:rPr>
        <w:t>оплата услуг по обслуживанию программы</w:t>
      </w:r>
      <w:r>
        <w:rPr>
          <w:color w:val="FF0000"/>
          <w:sz w:val="28"/>
          <w:szCs w:val="28"/>
        </w:rPr>
        <w:t xml:space="preserve"> </w:t>
      </w:r>
      <w:r w:rsidRPr="00501F14">
        <w:rPr>
          <w:sz w:val="28"/>
          <w:szCs w:val="28"/>
        </w:rPr>
        <w:t>«1С:Бухгалтерия»,</w:t>
      </w:r>
      <w:r w:rsidRPr="00DC70C7">
        <w:rPr>
          <w:sz w:val="28"/>
          <w:szCs w:val="28"/>
        </w:rPr>
        <w:t xml:space="preserve"> приобретение </w:t>
      </w:r>
      <w:r w:rsidRPr="000810E3">
        <w:rPr>
          <w:sz w:val="28"/>
          <w:szCs w:val="28"/>
        </w:rPr>
        <w:t>п</w:t>
      </w:r>
      <w:r>
        <w:rPr>
          <w:sz w:val="28"/>
          <w:szCs w:val="28"/>
        </w:rPr>
        <w:t>ериодической литературы (газеты,</w:t>
      </w:r>
      <w:r w:rsidRPr="000810E3">
        <w:rPr>
          <w:sz w:val="28"/>
          <w:szCs w:val="28"/>
        </w:rPr>
        <w:t xml:space="preserve"> журналы);</w:t>
      </w:r>
    </w:p>
    <w:p w:rsidR="003C556C" w:rsidRDefault="003C556C" w:rsidP="003C556C">
      <w:pPr>
        <w:contextualSpacing/>
        <w:jc w:val="both"/>
        <w:rPr>
          <w:sz w:val="28"/>
          <w:szCs w:val="28"/>
        </w:rPr>
      </w:pPr>
      <w:r>
        <w:rPr>
          <w:sz w:val="28"/>
          <w:szCs w:val="28"/>
        </w:rPr>
        <w:t>2.4</w:t>
      </w:r>
      <w:r w:rsidRPr="000810E3">
        <w:rPr>
          <w:sz w:val="28"/>
          <w:szCs w:val="28"/>
        </w:rPr>
        <w:t xml:space="preserve"> Пополнение материально-технической базы учреждения (приобретение картриджей. тонер</w:t>
      </w:r>
      <w:r>
        <w:rPr>
          <w:sz w:val="28"/>
          <w:szCs w:val="28"/>
        </w:rPr>
        <w:t>а, спец.одежды</w:t>
      </w:r>
      <w:r w:rsidRPr="000810E3">
        <w:rPr>
          <w:sz w:val="28"/>
          <w:szCs w:val="28"/>
        </w:rPr>
        <w:t xml:space="preserve"> для пер</w:t>
      </w:r>
      <w:r>
        <w:rPr>
          <w:sz w:val="28"/>
          <w:szCs w:val="28"/>
        </w:rPr>
        <w:t>сонала, приобретение канц.товаров</w:t>
      </w:r>
      <w:r w:rsidRPr="000810E3">
        <w:rPr>
          <w:sz w:val="28"/>
          <w:szCs w:val="28"/>
        </w:rPr>
        <w:t xml:space="preserve"> и хоз.</w:t>
      </w:r>
      <w:r>
        <w:rPr>
          <w:sz w:val="28"/>
          <w:szCs w:val="28"/>
        </w:rPr>
        <w:t>товаров</w:t>
      </w:r>
      <w:r w:rsidRPr="000810E3">
        <w:rPr>
          <w:sz w:val="28"/>
          <w:szCs w:val="28"/>
        </w:rPr>
        <w:t>);</w:t>
      </w:r>
    </w:p>
    <w:p w:rsidR="003C556C" w:rsidRDefault="003C556C" w:rsidP="003C556C">
      <w:pPr>
        <w:jc w:val="both"/>
        <w:rPr>
          <w:sz w:val="28"/>
          <w:szCs w:val="28"/>
        </w:rPr>
      </w:pPr>
      <w:r>
        <w:rPr>
          <w:sz w:val="28"/>
          <w:szCs w:val="28"/>
        </w:rPr>
        <w:t>2.5</w:t>
      </w:r>
      <w:r w:rsidRPr="00650477">
        <w:t xml:space="preserve"> </w:t>
      </w:r>
      <w:r w:rsidRPr="00650477">
        <w:rPr>
          <w:sz w:val="28"/>
          <w:szCs w:val="28"/>
        </w:rPr>
        <w:t>Совершенствование материально-технической базы учреждения (приобретение  оргтехники, мебели, пополнение библиотечного фонда);</w:t>
      </w:r>
    </w:p>
    <w:p w:rsidR="003C556C" w:rsidRPr="00650477" w:rsidRDefault="003C556C" w:rsidP="003C556C">
      <w:pPr>
        <w:jc w:val="both"/>
        <w:rPr>
          <w:sz w:val="28"/>
          <w:szCs w:val="28"/>
        </w:rPr>
      </w:pPr>
      <w:r>
        <w:rPr>
          <w:sz w:val="28"/>
          <w:szCs w:val="28"/>
        </w:rPr>
        <w:t xml:space="preserve">2.6 </w:t>
      </w:r>
      <w:r w:rsidRPr="00DC70C7">
        <w:rPr>
          <w:sz w:val="28"/>
          <w:szCs w:val="28"/>
        </w:rPr>
        <w:t>Обеспечение услугами связи (заключение договоров на предоставление услуги</w:t>
      </w:r>
      <w:r>
        <w:rPr>
          <w:sz w:val="28"/>
          <w:szCs w:val="28"/>
        </w:rPr>
        <w:t xml:space="preserve"> связи и услуги сети Интернет);</w:t>
      </w:r>
    </w:p>
    <w:p w:rsidR="003C556C" w:rsidRPr="001A3553" w:rsidRDefault="003C556C" w:rsidP="003C556C">
      <w:pPr>
        <w:contextualSpacing/>
        <w:jc w:val="both"/>
        <w:rPr>
          <w:sz w:val="28"/>
          <w:szCs w:val="28"/>
        </w:rPr>
      </w:pPr>
      <w:r>
        <w:rPr>
          <w:sz w:val="28"/>
          <w:szCs w:val="28"/>
        </w:rPr>
        <w:lastRenderedPageBreak/>
        <w:t xml:space="preserve">3.  </w:t>
      </w:r>
      <w:r w:rsidRPr="001A3553">
        <w:rPr>
          <w:sz w:val="28"/>
          <w:szCs w:val="28"/>
        </w:rPr>
        <w:t>Комплектование книжных фондов библиотек ( Закупка товаров, работ и услуг для государственных (муниципальных) нужд</w:t>
      </w:r>
      <w:r>
        <w:rPr>
          <w:sz w:val="28"/>
          <w:szCs w:val="28"/>
        </w:rPr>
        <w:t>)</w:t>
      </w:r>
    </w:p>
    <w:p w:rsidR="003C556C" w:rsidRDefault="003C556C" w:rsidP="003C556C">
      <w:pPr>
        <w:contextualSpacing/>
        <w:jc w:val="both"/>
        <w:rPr>
          <w:sz w:val="28"/>
          <w:szCs w:val="28"/>
        </w:rPr>
      </w:pPr>
      <w:r>
        <w:rPr>
          <w:sz w:val="28"/>
          <w:szCs w:val="28"/>
        </w:rPr>
        <w:t>3.1 Совершенствование материально-технической базы учреждения за счёт средств федерального бюджета</w:t>
      </w:r>
    </w:p>
    <w:p w:rsidR="003C556C" w:rsidRDefault="003C556C" w:rsidP="003C556C">
      <w:pPr>
        <w:contextualSpacing/>
        <w:jc w:val="both"/>
        <w:rPr>
          <w:sz w:val="28"/>
          <w:szCs w:val="28"/>
        </w:rPr>
      </w:pPr>
      <w:r>
        <w:rPr>
          <w:sz w:val="28"/>
          <w:szCs w:val="28"/>
        </w:rPr>
        <w:t xml:space="preserve">4. </w:t>
      </w:r>
      <w:r w:rsidRPr="001A3553">
        <w:rPr>
          <w:sz w:val="28"/>
          <w:szCs w:val="28"/>
        </w:rPr>
        <w:t>Cофинансирование расходов на комплектование книжных фондов библиотек Комсомольского муниципального района (Закупка товаров, работ и услуг для государственных (муниципальных) нужд</w:t>
      </w:r>
    </w:p>
    <w:p w:rsidR="003C556C" w:rsidRDefault="003C556C" w:rsidP="003C556C">
      <w:pPr>
        <w:contextualSpacing/>
        <w:jc w:val="both"/>
        <w:rPr>
          <w:sz w:val="28"/>
          <w:szCs w:val="28"/>
        </w:rPr>
      </w:pPr>
      <w:r>
        <w:rPr>
          <w:sz w:val="28"/>
          <w:szCs w:val="28"/>
        </w:rPr>
        <w:t>4.1 Совершенствование материально-технической базы учреждения за счёт средств Комсомольского муниципального района</w:t>
      </w:r>
    </w:p>
    <w:p w:rsidR="003C556C" w:rsidRDefault="003C556C" w:rsidP="003C556C">
      <w:pPr>
        <w:contextualSpacing/>
        <w:jc w:val="both"/>
        <w:rPr>
          <w:sz w:val="28"/>
          <w:szCs w:val="28"/>
        </w:rPr>
      </w:pPr>
      <w:r>
        <w:rPr>
          <w:sz w:val="28"/>
          <w:szCs w:val="28"/>
        </w:rPr>
        <w:t xml:space="preserve">5. </w:t>
      </w:r>
      <w:r w:rsidRPr="001A3553">
        <w:rPr>
          <w:sz w:val="28"/>
          <w:szCs w:val="28"/>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1A3553">
        <w:rPr>
          <w:sz w:val="28"/>
          <w:szCs w:val="28"/>
        </w:rPr>
        <w:t>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C556C" w:rsidRDefault="003C556C" w:rsidP="003C556C">
      <w:pPr>
        <w:contextualSpacing/>
        <w:jc w:val="both"/>
        <w:rPr>
          <w:sz w:val="28"/>
          <w:szCs w:val="28"/>
        </w:rPr>
      </w:pPr>
      <w:r>
        <w:rPr>
          <w:sz w:val="28"/>
          <w:szCs w:val="28"/>
        </w:rPr>
        <w:t xml:space="preserve">5.1 </w:t>
      </w:r>
      <w:r w:rsidRPr="000810E3">
        <w:rPr>
          <w:sz w:val="28"/>
          <w:szCs w:val="28"/>
        </w:rPr>
        <w:t>Материальное обеспечение сотрудников</w:t>
      </w:r>
      <w:r>
        <w:rPr>
          <w:sz w:val="28"/>
          <w:szCs w:val="28"/>
        </w:rPr>
        <w:t xml:space="preserve"> (стимулирующие выплаты из средств областного бюджета, </w:t>
      </w:r>
      <w:r w:rsidRPr="001A3553">
        <w:rPr>
          <w:sz w:val="28"/>
          <w:szCs w:val="28"/>
        </w:rPr>
        <w:t>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1A3553">
        <w:rPr>
          <w:sz w:val="28"/>
          <w:szCs w:val="28"/>
        </w:rPr>
        <w:t>вской области</w:t>
      </w:r>
      <w:r>
        <w:rPr>
          <w:sz w:val="28"/>
          <w:szCs w:val="28"/>
        </w:rPr>
        <w:t>)</w:t>
      </w:r>
    </w:p>
    <w:p w:rsidR="003C556C" w:rsidRDefault="003C556C" w:rsidP="003C556C">
      <w:pPr>
        <w:contextualSpacing/>
        <w:jc w:val="both"/>
        <w:rPr>
          <w:sz w:val="28"/>
          <w:szCs w:val="28"/>
        </w:rPr>
      </w:pPr>
      <w:r>
        <w:rPr>
          <w:sz w:val="28"/>
          <w:szCs w:val="28"/>
        </w:rPr>
        <w:t xml:space="preserve">6. </w:t>
      </w:r>
      <w:r w:rsidRPr="001A3553">
        <w:rPr>
          <w:sz w:val="28"/>
          <w:szCs w:val="28"/>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C556C" w:rsidRPr="001A3553" w:rsidRDefault="003C556C" w:rsidP="003C556C">
      <w:pPr>
        <w:contextualSpacing/>
        <w:jc w:val="both"/>
        <w:rPr>
          <w:sz w:val="28"/>
          <w:szCs w:val="28"/>
        </w:rPr>
      </w:pPr>
      <w:r>
        <w:rPr>
          <w:sz w:val="28"/>
          <w:szCs w:val="28"/>
        </w:rPr>
        <w:t xml:space="preserve">6.1 </w:t>
      </w:r>
      <w:r w:rsidRPr="000810E3">
        <w:rPr>
          <w:sz w:val="28"/>
          <w:szCs w:val="28"/>
        </w:rPr>
        <w:t>Материальное обеспечение сотрудников</w:t>
      </w:r>
      <w:r>
        <w:rPr>
          <w:sz w:val="28"/>
          <w:szCs w:val="28"/>
        </w:rPr>
        <w:t xml:space="preserve"> (стимулирующие выплаты из средств Комсомольского муниципального района, связанные с софинансированием поэтапного доведения</w:t>
      </w:r>
      <w:r w:rsidRPr="001A3553">
        <w:rPr>
          <w:sz w:val="28"/>
          <w:szCs w:val="28"/>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r>
        <w:rPr>
          <w:sz w:val="28"/>
          <w:szCs w:val="28"/>
        </w:rPr>
        <w:t>)</w:t>
      </w:r>
    </w:p>
    <w:p w:rsidR="003C556C" w:rsidRDefault="003C556C" w:rsidP="003C556C">
      <w:pPr>
        <w:rPr>
          <w:sz w:val="28"/>
          <w:szCs w:val="28"/>
        </w:rPr>
      </w:pPr>
      <w:r>
        <w:rPr>
          <w:b/>
          <w:sz w:val="28"/>
          <w:szCs w:val="28"/>
        </w:rPr>
        <w:t>7.</w:t>
      </w:r>
      <w:r w:rsidRPr="00FF6782">
        <w:rPr>
          <w:sz w:val="28"/>
          <w:szCs w:val="28"/>
        </w:rPr>
        <w:t xml:space="preserve"> </w:t>
      </w:r>
      <w:r>
        <w:rPr>
          <w:sz w:val="28"/>
          <w:szCs w:val="28"/>
        </w:rPr>
        <w:t xml:space="preserve">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w:t>
      </w:r>
      <w:r w:rsidRPr="001A3553">
        <w:rPr>
          <w:sz w:val="28"/>
          <w:szCs w:val="28"/>
        </w:rPr>
        <w:t>(Закупка товаров, работ и услуг для государственных (муниципальных) нужд</w:t>
      </w:r>
      <w:r>
        <w:rPr>
          <w:sz w:val="28"/>
          <w:szCs w:val="28"/>
        </w:rPr>
        <w:t>).</w:t>
      </w:r>
    </w:p>
    <w:p w:rsidR="003C556C" w:rsidRDefault="003C556C" w:rsidP="003C556C">
      <w:pPr>
        <w:rPr>
          <w:sz w:val="28"/>
          <w:szCs w:val="28"/>
        </w:rPr>
      </w:pPr>
      <w:r>
        <w:rPr>
          <w:sz w:val="28"/>
          <w:szCs w:val="28"/>
        </w:rPr>
        <w:t xml:space="preserve">7.1 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оплата безлимитного доступа к сети интернет по технологии </w:t>
      </w:r>
      <w:r>
        <w:rPr>
          <w:sz w:val="28"/>
          <w:szCs w:val="28"/>
          <w:lang w:val="en-US"/>
        </w:rPr>
        <w:t>FTTx</w:t>
      </w:r>
      <w:r>
        <w:rPr>
          <w:sz w:val="28"/>
          <w:szCs w:val="28"/>
        </w:rPr>
        <w:t>.</w:t>
      </w:r>
    </w:p>
    <w:p w:rsidR="003C556C" w:rsidRPr="00FF6782" w:rsidRDefault="003C556C" w:rsidP="003C556C">
      <w:pPr>
        <w:rPr>
          <w:sz w:val="28"/>
          <w:szCs w:val="28"/>
        </w:rPr>
      </w:pPr>
      <w:r>
        <w:rPr>
          <w:sz w:val="28"/>
          <w:szCs w:val="28"/>
        </w:rPr>
        <w:t>7.2</w:t>
      </w:r>
      <w:r w:rsidRPr="00C8455B">
        <w:rPr>
          <w:sz w:val="28"/>
          <w:szCs w:val="28"/>
        </w:rPr>
        <w:t xml:space="preserve"> </w:t>
      </w:r>
      <w:r>
        <w:rPr>
          <w:sz w:val="28"/>
          <w:szCs w:val="28"/>
        </w:rPr>
        <w:t>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приобретение основных средств (ноутбук, МФУ).</w:t>
      </w:r>
    </w:p>
    <w:p w:rsidR="003C556C" w:rsidRDefault="003C556C" w:rsidP="003C556C">
      <w:pPr>
        <w:tabs>
          <w:tab w:val="left" w:pos="4217"/>
        </w:tabs>
        <w:rPr>
          <w:b/>
          <w:sz w:val="28"/>
          <w:szCs w:val="28"/>
        </w:rPr>
      </w:pPr>
    </w:p>
    <w:p w:rsidR="003C556C" w:rsidRDefault="003C556C" w:rsidP="003C556C">
      <w:pPr>
        <w:jc w:val="center"/>
        <w:rPr>
          <w:b/>
          <w:sz w:val="28"/>
          <w:szCs w:val="28"/>
        </w:rPr>
      </w:pPr>
    </w:p>
    <w:p w:rsidR="003C556C" w:rsidRDefault="003C556C" w:rsidP="003C556C">
      <w:pPr>
        <w:jc w:val="center"/>
        <w:rPr>
          <w:b/>
          <w:sz w:val="28"/>
          <w:szCs w:val="28"/>
        </w:rPr>
      </w:pPr>
    </w:p>
    <w:p w:rsidR="003C556C" w:rsidRDefault="003C556C" w:rsidP="003C556C">
      <w:pPr>
        <w:jc w:val="center"/>
        <w:rPr>
          <w:b/>
          <w:sz w:val="28"/>
          <w:szCs w:val="28"/>
        </w:rPr>
      </w:pPr>
    </w:p>
    <w:p w:rsidR="003C556C" w:rsidRPr="00F3493C" w:rsidRDefault="003C556C" w:rsidP="003C556C">
      <w:pPr>
        <w:jc w:val="center"/>
        <w:rPr>
          <w:b/>
          <w:sz w:val="28"/>
          <w:szCs w:val="28"/>
        </w:rPr>
      </w:pPr>
      <w:r w:rsidRPr="00F3493C">
        <w:rPr>
          <w:b/>
          <w:sz w:val="28"/>
          <w:szCs w:val="28"/>
        </w:rPr>
        <w:lastRenderedPageBreak/>
        <w:t>4. Ресурсное обеспечение реализации мероприятий подпрограммы</w:t>
      </w:r>
    </w:p>
    <w:p w:rsidR="003C556C" w:rsidRPr="000810E3" w:rsidRDefault="003C556C" w:rsidP="003C556C">
      <w:pPr>
        <w:jc w:val="center"/>
        <w:rPr>
          <w:b/>
          <w:sz w:val="28"/>
          <w:szCs w:val="28"/>
        </w:rPr>
      </w:pP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2146"/>
        <w:gridCol w:w="158"/>
        <w:gridCol w:w="180"/>
        <w:gridCol w:w="1800"/>
        <w:gridCol w:w="1377"/>
        <w:gridCol w:w="1276"/>
        <w:gridCol w:w="1418"/>
        <w:gridCol w:w="1445"/>
      </w:tblGrid>
      <w:tr w:rsidR="003C556C" w:rsidRPr="008B5BA7" w:rsidTr="003C556C">
        <w:trPr>
          <w:trHeight w:val="1855"/>
        </w:trPr>
        <w:tc>
          <w:tcPr>
            <w:tcW w:w="576" w:type="dxa"/>
          </w:tcPr>
          <w:p w:rsidR="003C556C" w:rsidRPr="000810E3" w:rsidRDefault="003C556C" w:rsidP="003C556C">
            <w:pPr>
              <w:jc w:val="both"/>
              <w:rPr>
                <w:b/>
                <w:sz w:val="28"/>
                <w:szCs w:val="28"/>
              </w:rPr>
            </w:pPr>
            <w:r w:rsidRPr="000810E3">
              <w:rPr>
                <w:b/>
                <w:sz w:val="28"/>
                <w:szCs w:val="28"/>
              </w:rPr>
              <w:t>№ п/п</w:t>
            </w:r>
          </w:p>
        </w:tc>
        <w:tc>
          <w:tcPr>
            <w:tcW w:w="2146" w:type="dxa"/>
          </w:tcPr>
          <w:p w:rsidR="003C556C" w:rsidRPr="000810E3" w:rsidRDefault="003C556C" w:rsidP="003C556C">
            <w:pPr>
              <w:jc w:val="both"/>
              <w:rPr>
                <w:b/>
                <w:sz w:val="28"/>
                <w:szCs w:val="28"/>
              </w:rPr>
            </w:pPr>
            <w:r w:rsidRPr="000810E3">
              <w:rPr>
                <w:b/>
                <w:sz w:val="28"/>
                <w:szCs w:val="28"/>
              </w:rPr>
              <w:t>Наименование мероприятия/ Источник ресурсного обеспечения</w:t>
            </w:r>
          </w:p>
        </w:tc>
        <w:tc>
          <w:tcPr>
            <w:tcW w:w="2138" w:type="dxa"/>
            <w:gridSpan w:val="3"/>
          </w:tcPr>
          <w:p w:rsidR="003C556C" w:rsidRPr="000810E3" w:rsidRDefault="003C556C" w:rsidP="003C556C">
            <w:pPr>
              <w:keepNext/>
              <w:jc w:val="both"/>
              <w:rPr>
                <w:b/>
                <w:sz w:val="28"/>
                <w:szCs w:val="28"/>
              </w:rPr>
            </w:pPr>
            <w:r w:rsidRPr="000810E3">
              <w:rPr>
                <w:b/>
                <w:sz w:val="28"/>
                <w:szCs w:val="28"/>
              </w:rPr>
              <w:t>Исполнитель</w:t>
            </w:r>
          </w:p>
        </w:tc>
        <w:tc>
          <w:tcPr>
            <w:tcW w:w="1377" w:type="dxa"/>
          </w:tcPr>
          <w:p w:rsidR="003C556C" w:rsidRPr="000810E3" w:rsidRDefault="003C556C" w:rsidP="003C556C">
            <w:pPr>
              <w:jc w:val="center"/>
              <w:rPr>
                <w:b/>
              </w:rPr>
            </w:pPr>
            <w:r>
              <w:rPr>
                <w:b/>
              </w:rPr>
              <w:t>2019г.</w:t>
            </w:r>
          </w:p>
        </w:tc>
        <w:tc>
          <w:tcPr>
            <w:tcW w:w="1276" w:type="dxa"/>
          </w:tcPr>
          <w:p w:rsidR="003C556C" w:rsidRPr="000810E3" w:rsidRDefault="003C556C" w:rsidP="003C556C">
            <w:pPr>
              <w:jc w:val="center"/>
              <w:rPr>
                <w:b/>
              </w:rPr>
            </w:pPr>
            <w:r>
              <w:rPr>
                <w:b/>
              </w:rPr>
              <w:t>2020</w:t>
            </w:r>
            <w:r w:rsidRPr="000810E3">
              <w:rPr>
                <w:b/>
              </w:rPr>
              <w:t>г.</w:t>
            </w:r>
          </w:p>
        </w:tc>
        <w:tc>
          <w:tcPr>
            <w:tcW w:w="1418" w:type="dxa"/>
          </w:tcPr>
          <w:p w:rsidR="003C556C" w:rsidRPr="000810E3" w:rsidRDefault="003C556C" w:rsidP="003C556C">
            <w:pPr>
              <w:jc w:val="center"/>
              <w:rPr>
                <w:b/>
              </w:rPr>
            </w:pPr>
            <w:r>
              <w:rPr>
                <w:b/>
              </w:rPr>
              <w:t>2021</w:t>
            </w:r>
            <w:r w:rsidRPr="000810E3">
              <w:rPr>
                <w:b/>
              </w:rPr>
              <w:t>г</w:t>
            </w:r>
          </w:p>
        </w:tc>
        <w:tc>
          <w:tcPr>
            <w:tcW w:w="1445" w:type="dxa"/>
          </w:tcPr>
          <w:p w:rsidR="003C556C" w:rsidRPr="000810E3" w:rsidRDefault="003C556C" w:rsidP="003C556C">
            <w:pPr>
              <w:jc w:val="center"/>
              <w:rPr>
                <w:b/>
              </w:rPr>
            </w:pPr>
            <w:r>
              <w:rPr>
                <w:b/>
              </w:rPr>
              <w:t>2022</w:t>
            </w:r>
            <w:r w:rsidRPr="000810E3">
              <w:rPr>
                <w:b/>
              </w:rPr>
              <w:t>г</w:t>
            </w:r>
          </w:p>
        </w:tc>
      </w:tr>
      <w:tr w:rsidR="003C556C" w:rsidRPr="008B5BA7" w:rsidTr="003C556C">
        <w:tc>
          <w:tcPr>
            <w:tcW w:w="4860" w:type="dxa"/>
            <w:gridSpan w:val="5"/>
          </w:tcPr>
          <w:p w:rsidR="003C556C" w:rsidRPr="000810E3" w:rsidRDefault="003C556C" w:rsidP="003C556C">
            <w:pPr>
              <w:rPr>
                <w:sz w:val="28"/>
                <w:szCs w:val="28"/>
              </w:rPr>
            </w:pPr>
            <w:r>
              <w:rPr>
                <w:sz w:val="28"/>
                <w:szCs w:val="28"/>
              </w:rPr>
              <w:t>Подпрограмма, всего,</w:t>
            </w:r>
            <w:r w:rsidRPr="000810E3">
              <w:rPr>
                <w:sz w:val="28"/>
                <w:szCs w:val="28"/>
              </w:rPr>
              <w:t xml:space="preserve"> руб.</w:t>
            </w:r>
          </w:p>
        </w:tc>
        <w:tc>
          <w:tcPr>
            <w:tcW w:w="1377" w:type="dxa"/>
            <w:vAlign w:val="center"/>
          </w:tcPr>
          <w:p w:rsidR="003C556C" w:rsidRPr="00214D44" w:rsidRDefault="003C556C" w:rsidP="003C556C">
            <w:pPr>
              <w:jc w:val="center"/>
              <w:rPr>
                <w:sz w:val="22"/>
                <w:szCs w:val="22"/>
              </w:rPr>
            </w:pPr>
            <w:r>
              <w:rPr>
                <w:sz w:val="22"/>
                <w:szCs w:val="22"/>
              </w:rPr>
              <w:t>4425617,00</w:t>
            </w:r>
          </w:p>
        </w:tc>
        <w:tc>
          <w:tcPr>
            <w:tcW w:w="1276" w:type="dxa"/>
            <w:vAlign w:val="center"/>
          </w:tcPr>
          <w:p w:rsidR="003C556C" w:rsidRPr="00214D44" w:rsidRDefault="003C556C" w:rsidP="003C556C">
            <w:pPr>
              <w:jc w:val="center"/>
              <w:rPr>
                <w:sz w:val="22"/>
                <w:szCs w:val="22"/>
              </w:rPr>
            </w:pPr>
            <w:r>
              <w:rPr>
                <w:sz w:val="22"/>
                <w:szCs w:val="22"/>
              </w:rPr>
              <w:t>4951164,44</w:t>
            </w:r>
          </w:p>
        </w:tc>
        <w:tc>
          <w:tcPr>
            <w:tcW w:w="1418" w:type="dxa"/>
            <w:vAlign w:val="center"/>
          </w:tcPr>
          <w:p w:rsidR="003C556C" w:rsidRPr="00214D44" w:rsidRDefault="003C556C" w:rsidP="003C556C">
            <w:pPr>
              <w:jc w:val="center"/>
              <w:rPr>
                <w:sz w:val="22"/>
                <w:szCs w:val="22"/>
              </w:rPr>
            </w:pPr>
            <w:r>
              <w:rPr>
                <w:sz w:val="22"/>
                <w:szCs w:val="22"/>
              </w:rPr>
              <w:t>4309300,00</w:t>
            </w:r>
          </w:p>
        </w:tc>
        <w:tc>
          <w:tcPr>
            <w:tcW w:w="1445" w:type="dxa"/>
            <w:vAlign w:val="center"/>
          </w:tcPr>
          <w:p w:rsidR="003C556C" w:rsidRPr="00214D44" w:rsidRDefault="003C556C" w:rsidP="003C556C">
            <w:pPr>
              <w:jc w:val="center"/>
              <w:rPr>
                <w:sz w:val="22"/>
                <w:szCs w:val="22"/>
              </w:rPr>
            </w:pPr>
            <w:r>
              <w:rPr>
                <w:sz w:val="22"/>
                <w:szCs w:val="22"/>
              </w:rPr>
              <w:t>4309300,00</w:t>
            </w:r>
          </w:p>
        </w:tc>
      </w:tr>
      <w:tr w:rsidR="003C556C" w:rsidRPr="008B5BA7" w:rsidTr="003C556C">
        <w:tc>
          <w:tcPr>
            <w:tcW w:w="4860" w:type="dxa"/>
            <w:gridSpan w:val="5"/>
          </w:tcPr>
          <w:p w:rsidR="003C556C" w:rsidRPr="000810E3" w:rsidRDefault="003C556C" w:rsidP="003C556C">
            <w:pPr>
              <w:rPr>
                <w:sz w:val="28"/>
                <w:szCs w:val="28"/>
              </w:rPr>
            </w:pPr>
            <w:r w:rsidRPr="000810E3">
              <w:rPr>
                <w:sz w:val="28"/>
                <w:szCs w:val="28"/>
              </w:rPr>
              <w:t>бюджетные ассигнования</w:t>
            </w:r>
          </w:p>
        </w:tc>
        <w:tc>
          <w:tcPr>
            <w:tcW w:w="1377" w:type="dxa"/>
            <w:vAlign w:val="center"/>
          </w:tcPr>
          <w:p w:rsidR="003C556C" w:rsidRPr="00214D44" w:rsidRDefault="003C556C" w:rsidP="003C556C">
            <w:pPr>
              <w:jc w:val="center"/>
              <w:rPr>
                <w:sz w:val="22"/>
                <w:szCs w:val="22"/>
              </w:rPr>
            </w:pPr>
            <w:r>
              <w:rPr>
                <w:sz w:val="22"/>
                <w:szCs w:val="22"/>
              </w:rPr>
              <w:t>4425617,00</w:t>
            </w:r>
          </w:p>
        </w:tc>
        <w:tc>
          <w:tcPr>
            <w:tcW w:w="1276" w:type="dxa"/>
            <w:vAlign w:val="center"/>
          </w:tcPr>
          <w:p w:rsidR="003C556C" w:rsidRPr="00214D44" w:rsidRDefault="003C556C" w:rsidP="003C556C">
            <w:pPr>
              <w:rPr>
                <w:sz w:val="22"/>
                <w:szCs w:val="22"/>
              </w:rPr>
            </w:pPr>
            <w:r>
              <w:rPr>
                <w:sz w:val="22"/>
                <w:szCs w:val="22"/>
              </w:rPr>
              <w:t>4951164,44</w:t>
            </w:r>
          </w:p>
        </w:tc>
        <w:tc>
          <w:tcPr>
            <w:tcW w:w="1418" w:type="dxa"/>
            <w:vAlign w:val="center"/>
          </w:tcPr>
          <w:p w:rsidR="003C556C" w:rsidRPr="00214D44" w:rsidRDefault="003C556C" w:rsidP="003C556C">
            <w:pPr>
              <w:jc w:val="center"/>
              <w:rPr>
                <w:sz w:val="22"/>
                <w:szCs w:val="22"/>
              </w:rPr>
            </w:pPr>
            <w:r>
              <w:rPr>
                <w:sz w:val="22"/>
                <w:szCs w:val="22"/>
              </w:rPr>
              <w:t>4309300,00</w:t>
            </w:r>
          </w:p>
        </w:tc>
        <w:tc>
          <w:tcPr>
            <w:tcW w:w="1445" w:type="dxa"/>
            <w:vAlign w:val="center"/>
          </w:tcPr>
          <w:p w:rsidR="003C556C" w:rsidRPr="00214D44" w:rsidRDefault="003C556C" w:rsidP="003C556C">
            <w:pPr>
              <w:jc w:val="center"/>
              <w:rPr>
                <w:sz w:val="22"/>
                <w:szCs w:val="22"/>
              </w:rPr>
            </w:pPr>
            <w:r>
              <w:rPr>
                <w:sz w:val="22"/>
                <w:szCs w:val="22"/>
              </w:rPr>
              <w:t>4309300,00</w:t>
            </w:r>
          </w:p>
        </w:tc>
      </w:tr>
      <w:tr w:rsidR="003C556C" w:rsidRPr="008B5BA7" w:rsidTr="003C556C">
        <w:tc>
          <w:tcPr>
            <w:tcW w:w="4860" w:type="dxa"/>
            <w:gridSpan w:val="5"/>
          </w:tcPr>
          <w:p w:rsidR="003C556C" w:rsidRPr="000810E3" w:rsidRDefault="003C556C" w:rsidP="003C556C">
            <w:pPr>
              <w:rPr>
                <w:sz w:val="28"/>
                <w:szCs w:val="28"/>
              </w:rPr>
            </w:pPr>
            <w:r w:rsidRPr="00436B8D">
              <w:rPr>
                <w:sz w:val="28"/>
                <w:szCs w:val="28"/>
              </w:rPr>
              <w:t>- местный бюджет</w:t>
            </w:r>
          </w:p>
        </w:tc>
        <w:tc>
          <w:tcPr>
            <w:tcW w:w="1377" w:type="dxa"/>
            <w:vAlign w:val="center"/>
          </w:tcPr>
          <w:p w:rsidR="003C556C" w:rsidRPr="00214D44" w:rsidRDefault="003C556C" w:rsidP="003C556C">
            <w:pPr>
              <w:jc w:val="center"/>
              <w:rPr>
                <w:sz w:val="22"/>
                <w:szCs w:val="22"/>
              </w:rPr>
            </w:pPr>
            <w:r>
              <w:rPr>
                <w:sz w:val="22"/>
                <w:szCs w:val="22"/>
              </w:rPr>
              <w:t>2758536,00</w:t>
            </w:r>
          </w:p>
        </w:tc>
        <w:tc>
          <w:tcPr>
            <w:tcW w:w="1276" w:type="dxa"/>
            <w:vAlign w:val="center"/>
          </w:tcPr>
          <w:p w:rsidR="003C556C" w:rsidRPr="00214D44" w:rsidRDefault="003C556C" w:rsidP="003C556C">
            <w:pPr>
              <w:jc w:val="center"/>
              <w:rPr>
                <w:sz w:val="22"/>
                <w:szCs w:val="22"/>
              </w:rPr>
            </w:pPr>
            <w:r>
              <w:rPr>
                <w:sz w:val="22"/>
                <w:szCs w:val="22"/>
              </w:rPr>
              <w:t>2791801,00</w:t>
            </w:r>
          </w:p>
        </w:tc>
        <w:tc>
          <w:tcPr>
            <w:tcW w:w="1418" w:type="dxa"/>
            <w:vAlign w:val="center"/>
          </w:tcPr>
          <w:p w:rsidR="003C556C" w:rsidRPr="00214D44" w:rsidRDefault="003C556C" w:rsidP="003C556C">
            <w:pPr>
              <w:jc w:val="center"/>
            </w:pPr>
            <w:r>
              <w:rPr>
                <w:sz w:val="22"/>
                <w:szCs w:val="22"/>
              </w:rPr>
              <w:t>4309300,00</w:t>
            </w:r>
          </w:p>
        </w:tc>
        <w:tc>
          <w:tcPr>
            <w:tcW w:w="1445" w:type="dxa"/>
            <w:vAlign w:val="center"/>
          </w:tcPr>
          <w:p w:rsidR="003C556C" w:rsidRPr="00214D44" w:rsidRDefault="003C556C" w:rsidP="003C556C">
            <w:pPr>
              <w:jc w:val="center"/>
            </w:pPr>
            <w:r>
              <w:rPr>
                <w:sz w:val="22"/>
                <w:szCs w:val="22"/>
              </w:rPr>
              <w:t>4309300,00</w:t>
            </w:r>
          </w:p>
        </w:tc>
      </w:tr>
      <w:tr w:rsidR="003C556C" w:rsidRPr="008B5BA7" w:rsidTr="003C556C">
        <w:tc>
          <w:tcPr>
            <w:tcW w:w="4860" w:type="dxa"/>
            <w:gridSpan w:val="5"/>
          </w:tcPr>
          <w:p w:rsidR="003C556C" w:rsidRPr="000810E3" w:rsidRDefault="003C556C" w:rsidP="003C556C">
            <w:pPr>
              <w:rPr>
                <w:sz w:val="28"/>
                <w:szCs w:val="28"/>
              </w:rPr>
            </w:pPr>
            <w:r w:rsidRPr="000810E3">
              <w:rPr>
                <w:sz w:val="28"/>
                <w:szCs w:val="28"/>
              </w:rPr>
              <w:t>- областной бюджет</w:t>
            </w:r>
          </w:p>
        </w:tc>
        <w:tc>
          <w:tcPr>
            <w:tcW w:w="1377" w:type="dxa"/>
            <w:vAlign w:val="center"/>
          </w:tcPr>
          <w:p w:rsidR="003C556C" w:rsidRPr="00214D44" w:rsidRDefault="003C556C" w:rsidP="003C556C">
            <w:pPr>
              <w:jc w:val="center"/>
              <w:rPr>
                <w:sz w:val="22"/>
                <w:szCs w:val="22"/>
              </w:rPr>
            </w:pPr>
            <w:r>
              <w:rPr>
                <w:sz w:val="22"/>
                <w:szCs w:val="22"/>
              </w:rPr>
              <w:t>1667081,00</w:t>
            </w:r>
          </w:p>
        </w:tc>
        <w:tc>
          <w:tcPr>
            <w:tcW w:w="1276" w:type="dxa"/>
            <w:vAlign w:val="center"/>
          </w:tcPr>
          <w:p w:rsidR="003C556C" w:rsidRPr="00214D44" w:rsidRDefault="003C556C" w:rsidP="003C556C">
            <w:pPr>
              <w:jc w:val="center"/>
              <w:rPr>
                <w:sz w:val="22"/>
                <w:szCs w:val="22"/>
              </w:rPr>
            </w:pPr>
            <w:r>
              <w:rPr>
                <w:sz w:val="22"/>
                <w:szCs w:val="22"/>
              </w:rPr>
              <w:t>2070606,00</w:t>
            </w:r>
          </w:p>
        </w:tc>
        <w:tc>
          <w:tcPr>
            <w:tcW w:w="1418" w:type="dxa"/>
            <w:vAlign w:val="center"/>
          </w:tcPr>
          <w:p w:rsidR="003C556C" w:rsidRPr="00214D44" w:rsidRDefault="003C556C" w:rsidP="003C556C">
            <w:pPr>
              <w:jc w:val="center"/>
            </w:pPr>
            <w:r w:rsidRPr="00214D44">
              <w:t>-</w:t>
            </w:r>
          </w:p>
        </w:tc>
        <w:tc>
          <w:tcPr>
            <w:tcW w:w="1445" w:type="dxa"/>
            <w:vAlign w:val="center"/>
          </w:tcPr>
          <w:p w:rsidR="003C556C" w:rsidRPr="00214D44" w:rsidRDefault="003C556C" w:rsidP="003C556C">
            <w:pPr>
              <w:jc w:val="center"/>
            </w:pPr>
            <w:r w:rsidRPr="00214D44">
              <w:t>-</w:t>
            </w:r>
          </w:p>
        </w:tc>
      </w:tr>
      <w:tr w:rsidR="003C556C" w:rsidRPr="008B5BA7" w:rsidTr="003C556C">
        <w:tc>
          <w:tcPr>
            <w:tcW w:w="4860" w:type="dxa"/>
            <w:gridSpan w:val="5"/>
          </w:tcPr>
          <w:p w:rsidR="003C556C" w:rsidRPr="000810E3" w:rsidRDefault="003C556C" w:rsidP="003C556C">
            <w:pPr>
              <w:rPr>
                <w:sz w:val="28"/>
                <w:szCs w:val="28"/>
              </w:rPr>
            </w:pPr>
            <w:r w:rsidRPr="000810E3">
              <w:rPr>
                <w:sz w:val="28"/>
                <w:szCs w:val="28"/>
              </w:rPr>
              <w:t>- федеральный бюджет</w:t>
            </w:r>
          </w:p>
        </w:tc>
        <w:tc>
          <w:tcPr>
            <w:tcW w:w="1377" w:type="dxa"/>
            <w:vAlign w:val="center"/>
          </w:tcPr>
          <w:p w:rsidR="003C556C" w:rsidRPr="00214D44" w:rsidRDefault="003C556C" w:rsidP="003C556C">
            <w:pPr>
              <w:jc w:val="center"/>
            </w:pPr>
          </w:p>
        </w:tc>
        <w:tc>
          <w:tcPr>
            <w:tcW w:w="1276" w:type="dxa"/>
            <w:vAlign w:val="center"/>
          </w:tcPr>
          <w:p w:rsidR="003C556C" w:rsidRPr="00214D44" w:rsidRDefault="003C556C" w:rsidP="003C556C">
            <w:pPr>
              <w:rPr>
                <w:sz w:val="22"/>
                <w:szCs w:val="22"/>
              </w:rPr>
            </w:pPr>
            <w:r>
              <w:rPr>
                <w:sz w:val="22"/>
                <w:szCs w:val="22"/>
              </w:rPr>
              <w:t>88757,44</w:t>
            </w:r>
          </w:p>
        </w:tc>
        <w:tc>
          <w:tcPr>
            <w:tcW w:w="1418" w:type="dxa"/>
            <w:vAlign w:val="center"/>
          </w:tcPr>
          <w:p w:rsidR="003C556C" w:rsidRPr="00214D44" w:rsidRDefault="003C556C" w:rsidP="003C556C">
            <w:pPr>
              <w:jc w:val="center"/>
            </w:pPr>
            <w:r>
              <w:t>-</w:t>
            </w:r>
          </w:p>
        </w:tc>
        <w:tc>
          <w:tcPr>
            <w:tcW w:w="1445" w:type="dxa"/>
            <w:vAlign w:val="center"/>
          </w:tcPr>
          <w:p w:rsidR="003C556C" w:rsidRPr="00214D44" w:rsidRDefault="003C556C" w:rsidP="003C556C">
            <w:pPr>
              <w:jc w:val="center"/>
            </w:pPr>
            <w:r>
              <w:t>-</w:t>
            </w:r>
          </w:p>
        </w:tc>
      </w:tr>
      <w:tr w:rsidR="003C556C" w:rsidRPr="008B5BA7" w:rsidTr="003C556C">
        <w:tc>
          <w:tcPr>
            <w:tcW w:w="4860" w:type="dxa"/>
            <w:gridSpan w:val="5"/>
          </w:tcPr>
          <w:p w:rsidR="003C556C" w:rsidRPr="000810E3" w:rsidRDefault="003C556C" w:rsidP="003C556C">
            <w:pPr>
              <w:rPr>
                <w:sz w:val="28"/>
                <w:szCs w:val="28"/>
              </w:rPr>
            </w:pPr>
            <w:r w:rsidRPr="000810E3">
              <w:rPr>
                <w:sz w:val="28"/>
                <w:szCs w:val="28"/>
              </w:rPr>
              <w:t>- от юридических и физических лиц</w:t>
            </w:r>
          </w:p>
        </w:tc>
        <w:tc>
          <w:tcPr>
            <w:tcW w:w="1377" w:type="dxa"/>
          </w:tcPr>
          <w:p w:rsidR="003C556C" w:rsidRPr="00214D44" w:rsidRDefault="003C556C" w:rsidP="003C556C">
            <w:pPr>
              <w:jc w:val="center"/>
            </w:pPr>
          </w:p>
        </w:tc>
        <w:tc>
          <w:tcPr>
            <w:tcW w:w="1276" w:type="dxa"/>
          </w:tcPr>
          <w:p w:rsidR="003C556C" w:rsidRPr="00214D44" w:rsidRDefault="003C556C" w:rsidP="003C556C">
            <w:pPr>
              <w:jc w:val="center"/>
              <w:rPr>
                <w:sz w:val="22"/>
                <w:szCs w:val="22"/>
              </w:rPr>
            </w:pPr>
          </w:p>
        </w:tc>
        <w:tc>
          <w:tcPr>
            <w:tcW w:w="1418" w:type="dxa"/>
          </w:tcPr>
          <w:p w:rsidR="003C556C" w:rsidRPr="00214D44" w:rsidRDefault="003C556C" w:rsidP="003C556C">
            <w:pPr>
              <w:jc w:val="center"/>
            </w:pPr>
          </w:p>
        </w:tc>
        <w:tc>
          <w:tcPr>
            <w:tcW w:w="1445" w:type="dxa"/>
          </w:tcPr>
          <w:p w:rsidR="003C556C" w:rsidRPr="00214D44" w:rsidRDefault="003C556C" w:rsidP="003C556C">
            <w:pPr>
              <w:jc w:val="center"/>
            </w:pPr>
          </w:p>
        </w:tc>
      </w:tr>
      <w:tr w:rsidR="003C556C" w:rsidRPr="008B5BA7" w:rsidTr="003C556C">
        <w:tc>
          <w:tcPr>
            <w:tcW w:w="4860" w:type="dxa"/>
            <w:gridSpan w:val="5"/>
          </w:tcPr>
          <w:p w:rsidR="003C556C" w:rsidRPr="000810E3" w:rsidRDefault="003C556C" w:rsidP="003C556C">
            <w:pPr>
              <w:rPr>
                <w:sz w:val="28"/>
                <w:szCs w:val="28"/>
              </w:rPr>
            </w:pPr>
            <w:r w:rsidRPr="000810E3">
              <w:rPr>
                <w:sz w:val="28"/>
                <w:szCs w:val="28"/>
              </w:rPr>
              <w:t>внебюджетное финансирование</w:t>
            </w:r>
          </w:p>
        </w:tc>
        <w:tc>
          <w:tcPr>
            <w:tcW w:w="1377" w:type="dxa"/>
          </w:tcPr>
          <w:p w:rsidR="003C556C" w:rsidRPr="000810E3" w:rsidRDefault="003C556C" w:rsidP="003C556C">
            <w:pPr>
              <w:jc w:val="center"/>
            </w:pPr>
          </w:p>
        </w:tc>
        <w:tc>
          <w:tcPr>
            <w:tcW w:w="1276" w:type="dxa"/>
          </w:tcPr>
          <w:p w:rsidR="003C556C" w:rsidRPr="00E9222E" w:rsidRDefault="003C556C" w:rsidP="003C556C">
            <w:pPr>
              <w:jc w:val="center"/>
              <w:rPr>
                <w:sz w:val="22"/>
                <w:szCs w:val="22"/>
              </w:rP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8B5BA7" w:rsidTr="003C556C">
        <w:tc>
          <w:tcPr>
            <w:tcW w:w="4860" w:type="dxa"/>
            <w:gridSpan w:val="5"/>
          </w:tcPr>
          <w:p w:rsidR="003C556C" w:rsidRPr="00E9222E" w:rsidRDefault="003C556C" w:rsidP="003C556C">
            <w:pPr>
              <w:jc w:val="both"/>
              <w:rPr>
                <w:sz w:val="28"/>
                <w:szCs w:val="28"/>
              </w:rPr>
            </w:pPr>
            <w:r w:rsidRPr="00E9222E">
              <w:rPr>
                <w:sz w:val="28"/>
                <w:szCs w:val="28"/>
              </w:rPr>
              <w:t xml:space="preserve">Основное </w:t>
            </w:r>
            <w:r>
              <w:rPr>
                <w:sz w:val="28"/>
                <w:szCs w:val="28"/>
              </w:rPr>
              <w:t>мероприятие   "Организация биб</w:t>
            </w:r>
            <w:r w:rsidRPr="00E9222E">
              <w:rPr>
                <w:sz w:val="28"/>
                <w:szCs w:val="28"/>
              </w:rPr>
              <w:t>лиотечного обслуживания населения, комплектование и обеспечение сохранности библиотечных фондов библиотек "</w:t>
            </w:r>
          </w:p>
        </w:tc>
        <w:tc>
          <w:tcPr>
            <w:tcW w:w="1377" w:type="dxa"/>
            <w:vAlign w:val="center"/>
          </w:tcPr>
          <w:p w:rsidR="003C556C" w:rsidRPr="00214D44" w:rsidRDefault="003C556C" w:rsidP="003C556C">
            <w:pPr>
              <w:jc w:val="center"/>
              <w:rPr>
                <w:sz w:val="22"/>
                <w:szCs w:val="22"/>
              </w:rPr>
            </w:pPr>
            <w:r>
              <w:rPr>
                <w:sz w:val="22"/>
                <w:szCs w:val="22"/>
              </w:rPr>
              <w:t>4425617,00</w:t>
            </w:r>
          </w:p>
        </w:tc>
        <w:tc>
          <w:tcPr>
            <w:tcW w:w="1276" w:type="dxa"/>
            <w:vAlign w:val="center"/>
          </w:tcPr>
          <w:p w:rsidR="003C556C" w:rsidRPr="00214D44" w:rsidRDefault="003C556C" w:rsidP="003C556C">
            <w:pPr>
              <w:jc w:val="center"/>
              <w:rPr>
                <w:sz w:val="22"/>
                <w:szCs w:val="22"/>
              </w:rPr>
            </w:pPr>
            <w:r>
              <w:rPr>
                <w:sz w:val="22"/>
                <w:szCs w:val="22"/>
              </w:rPr>
              <w:t>4951164,44</w:t>
            </w:r>
          </w:p>
        </w:tc>
        <w:tc>
          <w:tcPr>
            <w:tcW w:w="1418" w:type="dxa"/>
            <w:vAlign w:val="center"/>
          </w:tcPr>
          <w:p w:rsidR="003C556C" w:rsidRPr="00214D44" w:rsidRDefault="003C556C" w:rsidP="003C556C">
            <w:pPr>
              <w:jc w:val="center"/>
              <w:rPr>
                <w:sz w:val="22"/>
                <w:szCs w:val="22"/>
              </w:rPr>
            </w:pPr>
            <w:r>
              <w:rPr>
                <w:sz w:val="22"/>
                <w:szCs w:val="22"/>
              </w:rPr>
              <w:t>4309300,00</w:t>
            </w:r>
          </w:p>
        </w:tc>
        <w:tc>
          <w:tcPr>
            <w:tcW w:w="1445" w:type="dxa"/>
            <w:vAlign w:val="center"/>
          </w:tcPr>
          <w:p w:rsidR="003C556C" w:rsidRPr="00214D44" w:rsidRDefault="003C556C" w:rsidP="003C556C">
            <w:pPr>
              <w:jc w:val="center"/>
              <w:rPr>
                <w:sz w:val="22"/>
                <w:szCs w:val="22"/>
              </w:rPr>
            </w:pPr>
            <w:r>
              <w:rPr>
                <w:sz w:val="22"/>
                <w:szCs w:val="22"/>
              </w:rPr>
              <w:t>4309300,00</w:t>
            </w:r>
          </w:p>
        </w:tc>
      </w:tr>
      <w:tr w:rsidR="003C556C" w:rsidRPr="008B5BA7" w:rsidTr="003C556C">
        <w:tc>
          <w:tcPr>
            <w:tcW w:w="576" w:type="dxa"/>
          </w:tcPr>
          <w:p w:rsidR="003C556C" w:rsidRPr="000810E3" w:rsidRDefault="003C556C" w:rsidP="003C556C">
            <w:pPr>
              <w:jc w:val="both"/>
              <w:rPr>
                <w:sz w:val="28"/>
                <w:szCs w:val="28"/>
              </w:rPr>
            </w:pPr>
            <w:r>
              <w:rPr>
                <w:sz w:val="28"/>
                <w:szCs w:val="28"/>
              </w:rPr>
              <w:t>1.</w:t>
            </w:r>
          </w:p>
        </w:tc>
        <w:tc>
          <w:tcPr>
            <w:tcW w:w="4284" w:type="dxa"/>
            <w:gridSpan w:val="4"/>
          </w:tcPr>
          <w:p w:rsidR="003C556C" w:rsidRPr="00E9222E" w:rsidRDefault="003C556C" w:rsidP="003C556C">
            <w:pPr>
              <w:jc w:val="both"/>
              <w:rPr>
                <w:sz w:val="28"/>
                <w:szCs w:val="28"/>
              </w:rPr>
            </w:pPr>
            <w:r w:rsidRPr="00E9222E">
              <w:rPr>
                <w:sz w:val="28"/>
                <w:szCs w:val="28"/>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vAlign w:val="center"/>
          </w:tcPr>
          <w:p w:rsidR="003C556C" w:rsidRPr="00280323" w:rsidRDefault="003C556C" w:rsidP="003C556C">
            <w:pPr>
              <w:jc w:val="center"/>
              <w:rPr>
                <w:sz w:val="22"/>
                <w:szCs w:val="22"/>
              </w:rPr>
            </w:pPr>
            <w:r>
              <w:rPr>
                <w:sz w:val="22"/>
                <w:szCs w:val="22"/>
              </w:rPr>
              <w:t>2222786,00</w:t>
            </w:r>
          </w:p>
        </w:tc>
        <w:tc>
          <w:tcPr>
            <w:tcW w:w="1276" w:type="dxa"/>
            <w:vAlign w:val="center"/>
          </w:tcPr>
          <w:p w:rsidR="003C556C" w:rsidRPr="00214D44" w:rsidRDefault="003C556C" w:rsidP="003C556C">
            <w:pPr>
              <w:jc w:val="center"/>
              <w:rPr>
                <w:sz w:val="22"/>
                <w:szCs w:val="22"/>
              </w:rPr>
            </w:pPr>
            <w:r>
              <w:rPr>
                <w:sz w:val="22"/>
                <w:szCs w:val="22"/>
              </w:rPr>
              <w:t>2204621,00</w:t>
            </w:r>
          </w:p>
        </w:tc>
        <w:tc>
          <w:tcPr>
            <w:tcW w:w="1418" w:type="dxa"/>
            <w:vAlign w:val="center"/>
          </w:tcPr>
          <w:p w:rsidR="003C556C" w:rsidRPr="00214D44" w:rsidRDefault="003C556C" w:rsidP="003C556C">
            <w:pPr>
              <w:jc w:val="center"/>
              <w:rPr>
                <w:sz w:val="22"/>
                <w:szCs w:val="22"/>
              </w:rPr>
            </w:pPr>
            <w:r>
              <w:rPr>
                <w:sz w:val="22"/>
                <w:szCs w:val="22"/>
              </w:rPr>
              <w:t>4309300,00</w:t>
            </w:r>
          </w:p>
        </w:tc>
        <w:tc>
          <w:tcPr>
            <w:tcW w:w="1445" w:type="dxa"/>
            <w:vAlign w:val="center"/>
          </w:tcPr>
          <w:p w:rsidR="003C556C" w:rsidRPr="00214D44" w:rsidRDefault="003C556C" w:rsidP="003C556C">
            <w:pPr>
              <w:jc w:val="center"/>
              <w:rPr>
                <w:sz w:val="22"/>
                <w:szCs w:val="22"/>
              </w:rPr>
            </w:pPr>
            <w:r>
              <w:rPr>
                <w:sz w:val="22"/>
                <w:szCs w:val="22"/>
              </w:rPr>
              <w:t>4309300,00</w:t>
            </w:r>
          </w:p>
        </w:tc>
      </w:tr>
      <w:tr w:rsidR="003C556C" w:rsidRPr="008B5BA7" w:rsidTr="003C556C">
        <w:tc>
          <w:tcPr>
            <w:tcW w:w="576" w:type="dxa"/>
            <w:vMerge w:val="restart"/>
          </w:tcPr>
          <w:p w:rsidR="003C556C" w:rsidRPr="000810E3" w:rsidRDefault="003C556C" w:rsidP="003C556C">
            <w:pPr>
              <w:jc w:val="both"/>
              <w:rPr>
                <w:sz w:val="28"/>
                <w:szCs w:val="28"/>
              </w:rPr>
            </w:pPr>
            <w:r w:rsidRPr="000810E3">
              <w:rPr>
                <w:sz w:val="28"/>
                <w:szCs w:val="28"/>
              </w:rPr>
              <w:t>1.</w:t>
            </w:r>
            <w:r>
              <w:rPr>
                <w:sz w:val="28"/>
                <w:szCs w:val="28"/>
              </w:rPr>
              <w:t>1</w:t>
            </w:r>
          </w:p>
        </w:tc>
        <w:tc>
          <w:tcPr>
            <w:tcW w:w="2304" w:type="dxa"/>
            <w:gridSpan w:val="2"/>
          </w:tcPr>
          <w:p w:rsidR="003C556C" w:rsidRPr="008A2D9C" w:rsidRDefault="003C556C" w:rsidP="003C556C">
            <w:pPr>
              <w:jc w:val="both"/>
              <w:rPr>
                <w:sz w:val="28"/>
                <w:szCs w:val="28"/>
              </w:rPr>
            </w:pPr>
            <w:r w:rsidRPr="008A2D9C">
              <w:rPr>
                <w:sz w:val="28"/>
                <w:szCs w:val="28"/>
              </w:rPr>
              <w:t>Материальное обеспечение сотрудников библиотек</w:t>
            </w:r>
          </w:p>
        </w:tc>
        <w:tc>
          <w:tcPr>
            <w:tcW w:w="1980" w:type="dxa"/>
            <w:gridSpan w:val="2"/>
            <w:vMerge w:val="restart"/>
          </w:tcPr>
          <w:p w:rsidR="003C556C" w:rsidRPr="008A2D9C" w:rsidRDefault="003C556C" w:rsidP="003C556C">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3C556C" w:rsidRPr="00214D44" w:rsidRDefault="003C556C" w:rsidP="003C556C">
            <w:pPr>
              <w:jc w:val="center"/>
              <w:rPr>
                <w:sz w:val="22"/>
                <w:szCs w:val="22"/>
              </w:rPr>
            </w:pPr>
            <w:r>
              <w:rPr>
                <w:sz w:val="22"/>
                <w:szCs w:val="22"/>
              </w:rPr>
              <w:t>2222786,00</w:t>
            </w:r>
          </w:p>
        </w:tc>
        <w:tc>
          <w:tcPr>
            <w:tcW w:w="1276" w:type="dxa"/>
            <w:vAlign w:val="center"/>
          </w:tcPr>
          <w:p w:rsidR="003C556C" w:rsidRPr="00214D44" w:rsidRDefault="003C556C" w:rsidP="003C556C">
            <w:pPr>
              <w:jc w:val="center"/>
              <w:rPr>
                <w:sz w:val="22"/>
                <w:szCs w:val="22"/>
              </w:rPr>
            </w:pPr>
            <w:r>
              <w:rPr>
                <w:sz w:val="22"/>
                <w:szCs w:val="22"/>
              </w:rPr>
              <w:t>2204621,00</w:t>
            </w:r>
          </w:p>
        </w:tc>
        <w:tc>
          <w:tcPr>
            <w:tcW w:w="1418" w:type="dxa"/>
            <w:vAlign w:val="center"/>
          </w:tcPr>
          <w:p w:rsidR="003C556C" w:rsidRPr="00214D44" w:rsidRDefault="003C556C" w:rsidP="003C556C">
            <w:pPr>
              <w:jc w:val="center"/>
              <w:rPr>
                <w:sz w:val="22"/>
                <w:szCs w:val="22"/>
              </w:rPr>
            </w:pPr>
            <w:r>
              <w:rPr>
                <w:sz w:val="22"/>
                <w:szCs w:val="22"/>
              </w:rPr>
              <w:t>4309300,00</w:t>
            </w:r>
          </w:p>
        </w:tc>
        <w:tc>
          <w:tcPr>
            <w:tcW w:w="1445" w:type="dxa"/>
            <w:vAlign w:val="center"/>
          </w:tcPr>
          <w:p w:rsidR="003C556C" w:rsidRPr="00214D44" w:rsidRDefault="003C556C" w:rsidP="003C556C">
            <w:pPr>
              <w:jc w:val="center"/>
              <w:rPr>
                <w:sz w:val="22"/>
                <w:szCs w:val="22"/>
              </w:rPr>
            </w:pPr>
            <w:r>
              <w:rPr>
                <w:sz w:val="22"/>
                <w:szCs w:val="22"/>
              </w:rPr>
              <w:t>4309300,00</w:t>
            </w: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sidRPr="008A2D9C">
              <w:rPr>
                <w:sz w:val="28"/>
                <w:szCs w:val="28"/>
              </w:rPr>
              <w:t>бюджетные ассигнования</w:t>
            </w:r>
          </w:p>
        </w:tc>
        <w:tc>
          <w:tcPr>
            <w:tcW w:w="1980" w:type="dxa"/>
            <w:gridSpan w:val="2"/>
            <w:vMerge/>
          </w:tcPr>
          <w:p w:rsidR="003C556C" w:rsidRPr="008A2D9C" w:rsidRDefault="003C556C" w:rsidP="003C556C">
            <w:pPr>
              <w:jc w:val="both"/>
              <w:rPr>
                <w:sz w:val="28"/>
                <w:szCs w:val="28"/>
              </w:rPr>
            </w:pPr>
          </w:p>
        </w:tc>
        <w:tc>
          <w:tcPr>
            <w:tcW w:w="1377" w:type="dxa"/>
            <w:vAlign w:val="center"/>
          </w:tcPr>
          <w:p w:rsidR="003C556C" w:rsidRPr="00214D44" w:rsidRDefault="003C556C" w:rsidP="003C556C">
            <w:pPr>
              <w:jc w:val="center"/>
              <w:rPr>
                <w:sz w:val="22"/>
                <w:szCs w:val="22"/>
              </w:rPr>
            </w:pPr>
            <w:r>
              <w:rPr>
                <w:sz w:val="22"/>
                <w:szCs w:val="22"/>
              </w:rPr>
              <w:t>2222786,00</w:t>
            </w:r>
          </w:p>
        </w:tc>
        <w:tc>
          <w:tcPr>
            <w:tcW w:w="1276" w:type="dxa"/>
            <w:vAlign w:val="center"/>
          </w:tcPr>
          <w:p w:rsidR="003C556C" w:rsidRPr="00214D44" w:rsidRDefault="003C556C" w:rsidP="003C556C">
            <w:pPr>
              <w:jc w:val="center"/>
              <w:rPr>
                <w:sz w:val="22"/>
                <w:szCs w:val="22"/>
              </w:rPr>
            </w:pPr>
            <w:r>
              <w:rPr>
                <w:sz w:val="22"/>
                <w:szCs w:val="22"/>
              </w:rPr>
              <w:t>2204621,00</w:t>
            </w:r>
          </w:p>
        </w:tc>
        <w:tc>
          <w:tcPr>
            <w:tcW w:w="1418" w:type="dxa"/>
            <w:vAlign w:val="center"/>
          </w:tcPr>
          <w:p w:rsidR="003C556C" w:rsidRPr="00214D44" w:rsidRDefault="003C556C" w:rsidP="003C556C">
            <w:pPr>
              <w:jc w:val="center"/>
              <w:rPr>
                <w:sz w:val="22"/>
                <w:szCs w:val="22"/>
              </w:rPr>
            </w:pPr>
            <w:r>
              <w:rPr>
                <w:sz w:val="22"/>
                <w:szCs w:val="22"/>
              </w:rPr>
              <w:t>4309300,00</w:t>
            </w:r>
          </w:p>
        </w:tc>
        <w:tc>
          <w:tcPr>
            <w:tcW w:w="1445" w:type="dxa"/>
            <w:vAlign w:val="center"/>
          </w:tcPr>
          <w:p w:rsidR="003C556C" w:rsidRPr="00214D44" w:rsidRDefault="003C556C" w:rsidP="003C556C">
            <w:pPr>
              <w:jc w:val="center"/>
              <w:rPr>
                <w:sz w:val="22"/>
                <w:szCs w:val="22"/>
              </w:rPr>
            </w:pPr>
            <w:r>
              <w:rPr>
                <w:sz w:val="22"/>
                <w:szCs w:val="22"/>
              </w:rPr>
              <w:t>4309300,00</w:t>
            </w: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местный бюджет</w:t>
            </w:r>
          </w:p>
        </w:tc>
        <w:tc>
          <w:tcPr>
            <w:tcW w:w="1980" w:type="dxa"/>
            <w:gridSpan w:val="2"/>
            <w:vMerge/>
          </w:tcPr>
          <w:p w:rsidR="003C556C" w:rsidRPr="008A2D9C" w:rsidRDefault="003C556C" w:rsidP="003C556C">
            <w:pPr>
              <w:jc w:val="both"/>
              <w:rPr>
                <w:sz w:val="28"/>
                <w:szCs w:val="28"/>
              </w:rPr>
            </w:pPr>
          </w:p>
        </w:tc>
        <w:tc>
          <w:tcPr>
            <w:tcW w:w="1377" w:type="dxa"/>
            <w:vAlign w:val="center"/>
          </w:tcPr>
          <w:p w:rsidR="003C556C" w:rsidRPr="00214D44" w:rsidRDefault="003C556C" w:rsidP="003C556C">
            <w:pPr>
              <w:jc w:val="center"/>
              <w:rPr>
                <w:sz w:val="22"/>
                <w:szCs w:val="22"/>
              </w:rPr>
            </w:pPr>
            <w:r>
              <w:rPr>
                <w:sz w:val="22"/>
                <w:szCs w:val="22"/>
              </w:rPr>
              <w:t>2222786,00</w:t>
            </w:r>
          </w:p>
        </w:tc>
        <w:tc>
          <w:tcPr>
            <w:tcW w:w="1276" w:type="dxa"/>
            <w:vAlign w:val="center"/>
          </w:tcPr>
          <w:p w:rsidR="003C556C" w:rsidRPr="00214D44" w:rsidRDefault="003C556C" w:rsidP="003C556C">
            <w:pPr>
              <w:jc w:val="center"/>
              <w:rPr>
                <w:sz w:val="22"/>
                <w:szCs w:val="22"/>
              </w:rPr>
            </w:pPr>
            <w:r>
              <w:rPr>
                <w:sz w:val="22"/>
                <w:szCs w:val="22"/>
              </w:rPr>
              <w:t>2204621,00</w:t>
            </w:r>
          </w:p>
        </w:tc>
        <w:tc>
          <w:tcPr>
            <w:tcW w:w="1418" w:type="dxa"/>
            <w:vAlign w:val="center"/>
          </w:tcPr>
          <w:p w:rsidR="003C556C" w:rsidRPr="00214D44" w:rsidRDefault="003C556C" w:rsidP="003C556C">
            <w:pPr>
              <w:jc w:val="center"/>
              <w:rPr>
                <w:sz w:val="22"/>
                <w:szCs w:val="22"/>
              </w:rPr>
            </w:pPr>
            <w:r>
              <w:rPr>
                <w:sz w:val="22"/>
                <w:szCs w:val="22"/>
              </w:rPr>
              <w:t>4309300,00</w:t>
            </w:r>
          </w:p>
        </w:tc>
        <w:tc>
          <w:tcPr>
            <w:tcW w:w="1445" w:type="dxa"/>
            <w:vAlign w:val="center"/>
          </w:tcPr>
          <w:p w:rsidR="003C556C" w:rsidRPr="00214D44" w:rsidRDefault="003C556C" w:rsidP="003C556C">
            <w:pPr>
              <w:jc w:val="center"/>
              <w:rPr>
                <w:sz w:val="22"/>
                <w:szCs w:val="22"/>
              </w:rPr>
            </w:pPr>
            <w:r>
              <w:rPr>
                <w:sz w:val="22"/>
                <w:szCs w:val="22"/>
              </w:rPr>
              <w:t>4309300,00</w:t>
            </w: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sidRPr="008A2D9C">
              <w:rPr>
                <w:sz w:val="28"/>
                <w:szCs w:val="28"/>
              </w:rPr>
              <w:t>- областной</w:t>
            </w:r>
          </w:p>
          <w:p w:rsidR="003C556C" w:rsidRPr="008A2D9C" w:rsidRDefault="003C556C" w:rsidP="003C556C">
            <w:pPr>
              <w:jc w:val="both"/>
              <w:rPr>
                <w:sz w:val="28"/>
                <w:szCs w:val="28"/>
              </w:rPr>
            </w:pPr>
            <w:r w:rsidRPr="008A2D9C">
              <w:rPr>
                <w:sz w:val="28"/>
                <w:szCs w:val="28"/>
              </w:rPr>
              <w:t xml:space="preserve"> бюджет</w:t>
            </w:r>
          </w:p>
        </w:tc>
        <w:tc>
          <w:tcPr>
            <w:tcW w:w="1980" w:type="dxa"/>
            <w:gridSpan w:val="2"/>
            <w:vMerge/>
          </w:tcPr>
          <w:p w:rsidR="003C556C" w:rsidRPr="008A2D9C" w:rsidRDefault="003C556C" w:rsidP="003C556C">
            <w:pPr>
              <w:jc w:val="both"/>
              <w:rPr>
                <w:sz w:val="28"/>
                <w:szCs w:val="28"/>
              </w:rPr>
            </w:pPr>
          </w:p>
        </w:tc>
        <w:tc>
          <w:tcPr>
            <w:tcW w:w="1377" w:type="dxa"/>
          </w:tcPr>
          <w:p w:rsidR="003C556C" w:rsidRPr="000810E3" w:rsidRDefault="003C556C" w:rsidP="003C556C">
            <w:pPr>
              <w:jc w:val="center"/>
            </w:pPr>
          </w:p>
        </w:tc>
        <w:tc>
          <w:tcPr>
            <w:tcW w:w="1276" w:type="dxa"/>
          </w:tcPr>
          <w:p w:rsidR="003C556C" w:rsidRPr="00E9222E" w:rsidRDefault="003C556C" w:rsidP="003C556C">
            <w:pPr>
              <w:jc w:val="center"/>
              <w:rPr>
                <w:sz w:val="22"/>
                <w:szCs w:val="22"/>
              </w:rP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sidRPr="008A2D9C">
              <w:rPr>
                <w:sz w:val="28"/>
                <w:szCs w:val="28"/>
              </w:rPr>
              <w:t xml:space="preserve">-бюджеты государственных внебюджетных </w:t>
            </w:r>
            <w:r w:rsidRPr="008A2D9C">
              <w:rPr>
                <w:sz w:val="28"/>
                <w:szCs w:val="28"/>
              </w:rPr>
              <w:lastRenderedPageBreak/>
              <w:t>фондов</w:t>
            </w:r>
          </w:p>
        </w:tc>
        <w:tc>
          <w:tcPr>
            <w:tcW w:w="1980" w:type="dxa"/>
            <w:gridSpan w:val="2"/>
            <w:vMerge/>
          </w:tcPr>
          <w:p w:rsidR="003C556C" w:rsidRPr="008A2D9C" w:rsidRDefault="003C556C" w:rsidP="003C556C">
            <w:pPr>
              <w:jc w:val="both"/>
              <w:rPr>
                <w:sz w:val="28"/>
                <w:szCs w:val="28"/>
              </w:rPr>
            </w:pPr>
          </w:p>
        </w:tc>
        <w:tc>
          <w:tcPr>
            <w:tcW w:w="1377" w:type="dxa"/>
          </w:tcPr>
          <w:p w:rsidR="003C556C" w:rsidRPr="000810E3" w:rsidRDefault="003C556C" w:rsidP="003C556C">
            <w:pPr>
              <w:jc w:val="center"/>
            </w:pPr>
          </w:p>
        </w:tc>
        <w:tc>
          <w:tcPr>
            <w:tcW w:w="1276" w:type="dxa"/>
          </w:tcPr>
          <w:p w:rsidR="003C556C" w:rsidRPr="000810E3" w:rsidRDefault="003C556C" w:rsidP="003C556C">
            <w:pPr>
              <w:jc w:val="cente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3C556C" w:rsidRPr="008A2D9C" w:rsidRDefault="003C556C" w:rsidP="003C556C">
            <w:pPr>
              <w:jc w:val="both"/>
              <w:rPr>
                <w:sz w:val="28"/>
                <w:szCs w:val="28"/>
              </w:rPr>
            </w:pPr>
          </w:p>
        </w:tc>
        <w:tc>
          <w:tcPr>
            <w:tcW w:w="1377" w:type="dxa"/>
          </w:tcPr>
          <w:p w:rsidR="003C556C" w:rsidRPr="000810E3" w:rsidRDefault="003C556C" w:rsidP="003C556C">
            <w:pPr>
              <w:jc w:val="center"/>
            </w:pPr>
          </w:p>
        </w:tc>
        <w:tc>
          <w:tcPr>
            <w:tcW w:w="1276" w:type="dxa"/>
          </w:tcPr>
          <w:p w:rsidR="003C556C" w:rsidRPr="000810E3" w:rsidRDefault="003C556C" w:rsidP="003C556C">
            <w:pPr>
              <w:jc w:val="cente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sidRPr="008A2D9C">
              <w:rPr>
                <w:sz w:val="28"/>
                <w:szCs w:val="28"/>
              </w:rPr>
              <w:t>внебюджетное финансирование</w:t>
            </w:r>
          </w:p>
        </w:tc>
        <w:tc>
          <w:tcPr>
            <w:tcW w:w="1980" w:type="dxa"/>
            <w:gridSpan w:val="2"/>
            <w:vMerge/>
          </w:tcPr>
          <w:p w:rsidR="003C556C" w:rsidRPr="008A2D9C" w:rsidRDefault="003C556C" w:rsidP="003C556C">
            <w:pPr>
              <w:jc w:val="both"/>
              <w:rPr>
                <w:sz w:val="28"/>
                <w:szCs w:val="28"/>
              </w:rPr>
            </w:pPr>
          </w:p>
        </w:tc>
        <w:tc>
          <w:tcPr>
            <w:tcW w:w="1377" w:type="dxa"/>
          </w:tcPr>
          <w:p w:rsidR="003C556C" w:rsidRPr="000810E3" w:rsidRDefault="003C556C" w:rsidP="003C556C">
            <w:pPr>
              <w:jc w:val="center"/>
            </w:pPr>
          </w:p>
        </w:tc>
        <w:tc>
          <w:tcPr>
            <w:tcW w:w="1276" w:type="dxa"/>
          </w:tcPr>
          <w:p w:rsidR="003C556C" w:rsidRPr="000810E3" w:rsidRDefault="003C556C" w:rsidP="003C556C">
            <w:pPr>
              <w:jc w:val="cente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214D44" w:rsidTr="003C556C">
        <w:tc>
          <w:tcPr>
            <w:tcW w:w="576" w:type="dxa"/>
          </w:tcPr>
          <w:p w:rsidR="003C556C" w:rsidRPr="000810E3" w:rsidRDefault="003C556C" w:rsidP="003C556C">
            <w:pPr>
              <w:jc w:val="both"/>
              <w:rPr>
                <w:sz w:val="28"/>
                <w:szCs w:val="28"/>
              </w:rPr>
            </w:pPr>
            <w:r>
              <w:rPr>
                <w:sz w:val="28"/>
                <w:szCs w:val="28"/>
              </w:rPr>
              <w:t>2.</w:t>
            </w:r>
          </w:p>
        </w:tc>
        <w:tc>
          <w:tcPr>
            <w:tcW w:w="4284" w:type="dxa"/>
            <w:gridSpan w:val="4"/>
          </w:tcPr>
          <w:p w:rsidR="003C556C" w:rsidRPr="00E9222E" w:rsidRDefault="003C556C" w:rsidP="003C556C">
            <w:pPr>
              <w:jc w:val="both"/>
              <w:rPr>
                <w:sz w:val="28"/>
                <w:szCs w:val="28"/>
              </w:rPr>
            </w:pPr>
            <w:r w:rsidRPr="00E9222E">
              <w:rPr>
                <w:sz w:val="28"/>
                <w:szCs w:val="28"/>
              </w:rPr>
              <w:t>Библиотечное обслуживание населения, комплектование и обеспечение сохранности библиотечных фондов (Закупка товаров, работ и услуг для государственных (муниципальных) нужд)</w:t>
            </w:r>
          </w:p>
        </w:tc>
        <w:tc>
          <w:tcPr>
            <w:tcW w:w="1377" w:type="dxa"/>
            <w:vAlign w:val="center"/>
          </w:tcPr>
          <w:p w:rsidR="003C556C" w:rsidRPr="007105AF" w:rsidRDefault="003C556C" w:rsidP="003C556C">
            <w:pPr>
              <w:jc w:val="center"/>
              <w:rPr>
                <w:sz w:val="22"/>
                <w:szCs w:val="22"/>
              </w:rPr>
            </w:pPr>
            <w:r>
              <w:rPr>
                <w:sz w:val="22"/>
                <w:szCs w:val="22"/>
              </w:rPr>
              <w:t>518909,00</w:t>
            </w:r>
          </w:p>
        </w:tc>
        <w:tc>
          <w:tcPr>
            <w:tcW w:w="1276" w:type="dxa"/>
            <w:vAlign w:val="center"/>
          </w:tcPr>
          <w:p w:rsidR="003C556C" w:rsidRPr="004069FE" w:rsidRDefault="003C556C" w:rsidP="003C556C">
            <w:pPr>
              <w:jc w:val="center"/>
              <w:rPr>
                <w:sz w:val="22"/>
                <w:szCs w:val="22"/>
              </w:rPr>
            </w:pPr>
            <w:r>
              <w:rPr>
                <w:sz w:val="22"/>
                <w:szCs w:val="22"/>
              </w:rPr>
              <w:t>565367,00</w:t>
            </w:r>
          </w:p>
        </w:tc>
        <w:tc>
          <w:tcPr>
            <w:tcW w:w="1418" w:type="dxa"/>
            <w:vAlign w:val="center"/>
          </w:tcPr>
          <w:p w:rsidR="003C556C" w:rsidRPr="00214D44" w:rsidRDefault="003C556C" w:rsidP="003C556C">
            <w:pPr>
              <w:jc w:val="center"/>
              <w:rPr>
                <w:sz w:val="22"/>
                <w:szCs w:val="22"/>
              </w:rPr>
            </w:pPr>
            <w:r>
              <w:rPr>
                <w:sz w:val="22"/>
                <w:szCs w:val="22"/>
              </w:rPr>
              <w:t>0,00</w:t>
            </w:r>
          </w:p>
        </w:tc>
        <w:tc>
          <w:tcPr>
            <w:tcW w:w="1445" w:type="dxa"/>
            <w:vAlign w:val="center"/>
          </w:tcPr>
          <w:p w:rsidR="003C556C" w:rsidRPr="00214D44" w:rsidRDefault="003C556C" w:rsidP="003C556C">
            <w:pPr>
              <w:jc w:val="center"/>
              <w:rPr>
                <w:sz w:val="22"/>
                <w:szCs w:val="22"/>
              </w:rPr>
            </w:pPr>
            <w:r>
              <w:rPr>
                <w:sz w:val="22"/>
                <w:szCs w:val="22"/>
              </w:rPr>
              <w:t>0,00</w:t>
            </w:r>
          </w:p>
        </w:tc>
      </w:tr>
      <w:tr w:rsidR="003C556C" w:rsidRPr="008B5BA7" w:rsidTr="003C556C">
        <w:tc>
          <w:tcPr>
            <w:tcW w:w="576" w:type="dxa"/>
            <w:vMerge w:val="restart"/>
          </w:tcPr>
          <w:p w:rsidR="003C556C" w:rsidRPr="000810E3" w:rsidRDefault="003C556C" w:rsidP="003C556C">
            <w:pPr>
              <w:jc w:val="both"/>
              <w:rPr>
                <w:sz w:val="28"/>
                <w:szCs w:val="28"/>
              </w:rPr>
            </w:pPr>
            <w:r w:rsidRPr="000810E3">
              <w:rPr>
                <w:sz w:val="28"/>
                <w:szCs w:val="28"/>
              </w:rPr>
              <w:t>2.</w:t>
            </w:r>
            <w:r>
              <w:rPr>
                <w:sz w:val="28"/>
                <w:szCs w:val="28"/>
              </w:rPr>
              <w:t>1</w:t>
            </w: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lang w:val="en-US"/>
              </w:rPr>
            </w:pPr>
            <w:r w:rsidRPr="008A2D9C">
              <w:rPr>
                <w:sz w:val="28"/>
                <w:szCs w:val="28"/>
              </w:rPr>
              <w:t>Обеспечение коммунальными услугами</w:t>
            </w:r>
          </w:p>
        </w:tc>
        <w:tc>
          <w:tcPr>
            <w:tcW w:w="1980" w:type="dxa"/>
            <w:gridSpan w:val="2"/>
            <w:vMerge w:val="restart"/>
          </w:tcPr>
          <w:p w:rsidR="003C556C" w:rsidRPr="008A2D9C" w:rsidRDefault="003C556C" w:rsidP="003C556C">
            <w:pPr>
              <w:jc w:val="both"/>
              <w:rPr>
                <w:sz w:val="28"/>
                <w:szCs w:val="28"/>
              </w:rPr>
            </w:pPr>
            <w:r w:rsidRPr="008A2D9C">
              <w:rPr>
                <w:sz w:val="28"/>
                <w:szCs w:val="28"/>
              </w:rPr>
              <w:t>Учреждения, организация- поставщик услуг.</w:t>
            </w:r>
          </w:p>
        </w:tc>
        <w:tc>
          <w:tcPr>
            <w:tcW w:w="1377" w:type="dxa"/>
            <w:vAlign w:val="center"/>
          </w:tcPr>
          <w:p w:rsidR="003C556C" w:rsidRPr="00280323" w:rsidRDefault="003C556C" w:rsidP="003C556C">
            <w:pPr>
              <w:jc w:val="center"/>
              <w:rPr>
                <w:sz w:val="22"/>
                <w:szCs w:val="22"/>
              </w:rPr>
            </w:pPr>
            <w:r>
              <w:rPr>
                <w:sz w:val="22"/>
                <w:szCs w:val="22"/>
              </w:rPr>
              <w:t>354685,05</w:t>
            </w:r>
          </w:p>
        </w:tc>
        <w:tc>
          <w:tcPr>
            <w:tcW w:w="1276" w:type="dxa"/>
            <w:vAlign w:val="center"/>
          </w:tcPr>
          <w:p w:rsidR="003C556C" w:rsidRPr="00214D44" w:rsidRDefault="003C556C" w:rsidP="003C556C">
            <w:pPr>
              <w:jc w:val="center"/>
              <w:rPr>
                <w:sz w:val="22"/>
                <w:szCs w:val="22"/>
              </w:rPr>
            </w:pPr>
            <w:r>
              <w:rPr>
                <w:sz w:val="22"/>
                <w:szCs w:val="22"/>
              </w:rPr>
              <w:t>184645,17</w:t>
            </w:r>
          </w:p>
        </w:tc>
        <w:tc>
          <w:tcPr>
            <w:tcW w:w="1418" w:type="dxa"/>
            <w:vAlign w:val="center"/>
          </w:tcPr>
          <w:p w:rsidR="003C556C" w:rsidRPr="00214D44" w:rsidRDefault="003C556C" w:rsidP="003C556C">
            <w:pPr>
              <w:rPr>
                <w:sz w:val="22"/>
                <w:szCs w:val="22"/>
              </w:rPr>
            </w:pPr>
            <w:r>
              <w:rPr>
                <w:sz w:val="22"/>
                <w:szCs w:val="22"/>
              </w:rPr>
              <w:t xml:space="preserve">       0,00</w:t>
            </w:r>
          </w:p>
        </w:tc>
        <w:tc>
          <w:tcPr>
            <w:tcW w:w="1445" w:type="dxa"/>
            <w:vAlign w:val="center"/>
          </w:tcPr>
          <w:p w:rsidR="003C556C" w:rsidRPr="00214D44" w:rsidRDefault="003C556C" w:rsidP="003C556C">
            <w:pPr>
              <w:jc w:val="center"/>
              <w:rPr>
                <w:sz w:val="22"/>
                <w:szCs w:val="22"/>
              </w:rPr>
            </w:pPr>
            <w:r>
              <w:rPr>
                <w:sz w:val="22"/>
                <w:szCs w:val="22"/>
              </w:rPr>
              <w:t>0,00</w:t>
            </w: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sidRPr="008A2D9C">
              <w:rPr>
                <w:sz w:val="28"/>
                <w:szCs w:val="28"/>
              </w:rPr>
              <w:t>бюджетные ассигнования</w:t>
            </w:r>
          </w:p>
        </w:tc>
        <w:tc>
          <w:tcPr>
            <w:tcW w:w="1980" w:type="dxa"/>
            <w:gridSpan w:val="2"/>
            <w:vMerge/>
          </w:tcPr>
          <w:p w:rsidR="003C556C" w:rsidRPr="008A2D9C" w:rsidRDefault="003C556C" w:rsidP="003C556C">
            <w:pPr>
              <w:jc w:val="both"/>
              <w:rPr>
                <w:sz w:val="28"/>
                <w:szCs w:val="28"/>
              </w:rPr>
            </w:pPr>
          </w:p>
        </w:tc>
        <w:tc>
          <w:tcPr>
            <w:tcW w:w="1377" w:type="dxa"/>
            <w:vAlign w:val="center"/>
          </w:tcPr>
          <w:p w:rsidR="003C556C" w:rsidRPr="00280323" w:rsidRDefault="003C556C" w:rsidP="003C556C">
            <w:pPr>
              <w:jc w:val="center"/>
              <w:rPr>
                <w:sz w:val="22"/>
                <w:szCs w:val="22"/>
              </w:rPr>
            </w:pPr>
            <w:r>
              <w:rPr>
                <w:sz w:val="22"/>
                <w:szCs w:val="22"/>
              </w:rPr>
              <w:t>354685,05</w:t>
            </w:r>
          </w:p>
        </w:tc>
        <w:tc>
          <w:tcPr>
            <w:tcW w:w="1276" w:type="dxa"/>
            <w:vAlign w:val="center"/>
          </w:tcPr>
          <w:p w:rsidR="003C556C" w:rsidRPr="00214D44" w:rsidRDefault="003C556C" w:rsidP="003C556C">
            <w:pPr>
              <w:jc w:val="center"/>
              <w:rPr>
                <w:sz w:val="22"/>
                <w:szCs w:val="22"/>
              </w:rPr>
            </w:pPr>
            <w:r>
              <w:rPr>
                <w:sz w:val="22"/>
                <w:szCs w:val="22"/>
              </w:rPr>
              <w:t>184645,17</w:t>
            </w:r>
          </w:p>
        </w:tc>
        <w:tc>
          <w:tcPr>
            <w:tcW w:w="1418" w:type="dxa"/>
            <w:vAlign w:val="center"/>
          </w:tcPr>
          <w:p w:rsidR="003C556C" w:rsidRPr="00214D44" w:rsidRDefault="003C556C" w:rsidP="003C556C">
            <w:pPr>
              <w:jc w:val="center"/>
              <w:rPr>
                <w:sz w:val="22"/>
                <w:szCs w:val="22"/>
              </w:rPr>
            </w:pPr>
            <w:r>
              <w:rPr>
                <w:sz w:val="22"/>
                <w:szCs w:val="22"/>
              </w:rPr>
              <w:t>0,00</w:t>
            </w:r>
          </w:p>
        </w:tc>
        <w:tc>
          <w:tcPr>
            <w:tcW w:w="1445" w:type="dxa"/>
            <w:vAlign w:val="center"/>
          </w:tcPr>
          <w:p w:rsidR="003C556C" w:rsidRPr="00214D44" w:rsidRDefault="003C556C" w:rsidP="003C556C">
            <w:pPr>
              <w:jc w:val="center"/>
              <w:rPr>
                <w:sz w:val="22"/>
                <w:szCs w:val="22"/>
              </w:rPr>
            </w:pPr>
            <w:r>
              <w:rPr>
                <w:sz w:val="22"/>
                <w:szCs w:val="22"/>
              </w:rPr>
              <w:t>0,00</w:t>
            </w: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местный бюджет</w:t>
            </w:r>
          </w:p>
        </w:tc>
        <w:tc>
          <w:tcPr>
            <w:tcW w:w="1980" w:type="dxa"/>
            <w:gridSpan w:val="2"/>
            <w:vMerge/>
          </w:tcPr>
          <w:p w:rsidR="003C556C" w:rsidRPr="008A2D9C" w:rsidRDefault="003C556C" w:rsidP="003C556C">
            <w:pPr>
              <w:jc w:val="both"/>
              <w:rPr>
                <w:sz w:val="28"/>
                <w:szCs w:val="28"/>
              </w:rPr>
            </w:pPr>
          </w:p>
        </w:tc>
        <w:tc>
          <w:tcPr>
            <w:tcW w:w="1377" w:type="dxa"/>
            <w:vAlign w:val="center"/>
          </w:tcPr>
          <w:p w:rsidR="003C556C" w:rsidRPr="00280323" w:rsidRDefault="003C556C" w:rsidP="003C556C">
            <w:pPr>
              <w:jc w:val="center"/>
              <w:rPr>
                <w:sz w:val="22"/>
                <w:szCs w:val="22"/>
              </w:rPr>
            </w:pPr>
            <w:r>
              <w:rPr>
                <w:sz w:val="22"/>
                <w:szCs w:val="22"/>
              </w:rPr>
              <w:t>354685,05</w:t>
            </w:r>
          </w:p>
        </w:tc>
        <w:tc>
          <w:tcPr>
            <w:tcW w:w="1276" w:type="dxa"/>
            <w:vAlign w:val="center"/>
          </w:tcPr>
          <w:p w:rsidR="003C556C" w:rsidRPr="00214D44" w:rsidRDefault="003C556C" w:rsidP="003C556C">
            <w:pPr>
              <w:jc w:val="center"/>
              <w:rPr>
                <w:sz w:val="22"/>
                <w:szCs w:val="22"/>
              </w:rPr>
            </w:pPr>
            <w:r>
              <w:rPr>
                <w:sz w:val="22"/>
                <w:szCs w:val="22"/>
              </w:rPr>
              <w:t>184645,17</w:t>
            </w:r>
          </w:p>
        </w:tc>
        <w:tc>
          <w:tcPr>
            <w:tcW w:w="1418" w:type="dxa"/>
            <w:vAlign w:val="center"/>
          </w:tcPr>
          <w:p w:rsidR="003C556C" w:rsidRPr="00214D44" w:rsidRDefault="003C556C" w:rsidP="003C556C">
            <w:pPr>
              <w:jc w:val="center"/>
              <w:rPr>
                <w:sz w:val="22"/>
                <w:szCs w:val="22"/>
              </w:rPr>
            </w:pPr>
            <w:r>
              <w:rPr>
                <w:sz w:val="22"/>
                <w:szCs w:val="22"/>
              </w:rPr>
              <w:t>0,00</w:t>
            </w:r>
          </w:p>
        </w:tc>
        <w:tc>
          <w:tcPr>
            <w:tcW w:w="1445" w:type="dxa"/>
            <w:vAlign w:val="center"/>
          </w:tcPr>
          <w:p w:rsidR="003C556C" w:rsidRPr="00214D44" w:rsidRDefault="003C556C" w:rsidP="003C556C">
            <w:pPr>
              <w:jc w:val="center"/>
              <w:rPr>
                <w:sz w:val="22"/>
                <w:szCs w:val="22"/>
              </w:rPr>
            </w:pPr>
            <w:r>
              <w:rPr>
                <w:sz w:val="22"/>
                <w:szCs w:val="22"/>
              </w:rPr>
              <w:t>0,00</w:t>
            </w: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областной бюджет</w:t>
            </w:r>
          </w:p>
        </w:tc>
        <w:tc>
          <w:tcPr>
            <w:tcW w:w="1980" w:type="dxa"/>
            <w:gridSpan w:val="2"/>
            <w:vMerge/>
          </w:tcPr>
          <w:p w:rsidR="003C556C" w:rsidRPr="008A2D9C" w:rsidRDefault="003C556C" w:rsidP="003C556C">
            <w:pPr>
              <w:jc w:val="both"/>
              <w:rPr>
                <w:sz w:val="28"/>
                <w:szCs w:val="28"/>
              </w:rPr>
            </w:pPr>
          </w:p>
        </w:tc>
        <w:tc>
          <w:tcPr>
            <w:tcW w:w="1377" w:type="dxa"/>
          </w:tcPr>
          <w:p w:rsidR="003C556C" w:rsidRPr="000810E3" w:rsidRDefault="003C556C" w:rsidP="003C556C">
            <w:pPr>
              <w:jc w:val="center"/>
            </w:pPr>
          </w:p>
        </w:tc>
        <w:tc>
          <w:tcPr>
            <w:tcW w:w="1276" w:type="dxa"/>
          </w:tcPr>
          <w:p w:rsidR="003C556C" w:rsidRPr="000810E3" w:rsidRDefault="003C556C" w:rsidP="003C556C">
            <w:pPr>
              <w:jc w:val="cente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3C556C" w:rsidRPr="008A2D9C" w:rsidRDefault="003C556C" w:rsidP="003C556C">
            <w:pPr>
              <w:jc w:val="both"/>
              <w:rPr>
                <w:sz w:val="28"/>
                <w:szCs w:val="28"/>
              </w:rPr>
            </w:pPr>
          </w:p>
        </w:tc>
        <w:tc>
          <w:tcPr>
            <w:tcW w:w="1377" w:type="dxa"/>
          </w:tcPr>
          <w:p w:rsidR="003C556C" w:rsidRPr="000810E3" w:rsidRDefault="003C556C" w:rsidP="003C556C">
            <w:pPr>
              <w:jc w:val="center"/>
            </w:pPr>
          </w:p>
        </w:tc>
        <w:tc>
          <w:tcPr>
            <w:tcW w:w="1276" w:type="dxa"/>
          </w:tcPr>
          <w:p w:rsidR="003C556C" w:rsidRPr="000810E3" w:rsidRDefault="003C556C" w:rsidP="003C556C">
            <w:pPr>
              <w:jc w:val="cente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3C556C" w:rsidRPr="008A2D9C" w:rsidRDefault="003C556C" w:rsidP="003C556C">
            <w:pPr>
              <w:jc w:val="both"/>
              <w:rPr>
                <w:sz w:val="28"/>
                <w:szCs w:val="28"/>
              </w:rPr>
            </w:pPr>
          </w:p>
        </w:tc>
        <w:tc>
          <w:tcPr>
            <w:tcW w:w="1377" w:type="dxa"/>
          </w:tcPr>
          <w:p w:rsidR="003C556C" w:rsidRPr="000810E3" w:rsidRDefault="003C556C" w:rsidP="003C556C">
            <w:pPr>
              <w:jc w:val="center"/>
            </w:pPr>
          </w:p>
        </w:tc>
        <w:tc>
          <w:tcPr>
            <w:tcW w:w="1276" w:type="dxa"/>
          </w:tcPr>
          <w:p w:rsidR="003C556C" w:rsidRPr="000810E3" w:rsidRDefault="003C556C" w:rsidP="003C556C">
            <w:pPr>
              <w:jc w:val="cente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sidRPr="008A2D9C">
              <w:rPr>
                <w:sz w:val="28"/>
                <w:szCs w:val="28"/>
              </w:rPr>
              <w:t>внебюджетное финансирование</w:t>
            </w:r>
          </w:p>
        </w:tc>
        <w:tc>
          <w:tcPr>
            <w:tcW w:w="1980" w:type="dxa"/>
            <w:gridSpan w:val="2"/>
            <w:vMerge/>
          </w:tcPr>
          <w:p w:rsidR="003C556C" w:rsidRPr="008A2D9C" w:rsidRDefault="003C556C" w:rsidP="003C556C">
            <w:pPr>
              <w:jc w:val="both"/>
              <w:rPr>
                <w:sz w:val="28"/>
                <w:szCs w:val="28"/>
              </w:rPr>
            </w:pPr>
          </w:p>
        </w:tc>
        <w:tc>
          <w:tcPr>
            <w:tcW w:w="1377" w:type="dxa"/>
          </w:tcPr>
          <w:p w:rsidR="003C556C" w:rsidRPr="000810E3" w:rsidRDefault="003C556C" w:rsidP="003C556C">
            <w:pPr>
              <w:jc w:val="center"/>
            </w:pPr>
          </w:p>
        </w:tc>
        <w:tc>
          <w:tcPr>
            <w:tcW w:w="1276" w:type="dxa"/>
          </w:tcPr>
          <w:p w:rsidR="003C556C" w:rsidRPr="000810E3" w:rsidRDefault="003C556C" w:rsidP="003C556C">
            <w:pPr>
              <w:jc w:val="cente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8B5BA7" w:rsidTr="003C556C">
        <w:tc>
          <w:tcPr>
            <w:tcW w:w="576" w:type="dxa"/>
            <w:vMerge w:val="restart"/>
          </w:tcPr>
          <w:p w:rsidR="003C556C" w:rsidRPr="000810E3" w:rsidRDefault="003C556C" w:rsidP="003C556C">
            <w:pPr>
              <w:jc w:val="both"/>
              <w:rPr>
                <w:sz w:val="28"/>
                <w:szCs w:val="28"/>
              </w:rPr>
            </w:pPr>
            <w:r>
              <w:rPr>
                <w:sz w:val="28"/>
                <w:szCs w:val="28"/>
              </w:rPr>
              <w:t>2.2</w:t>
            </w: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color w:val="FF0000"/>
                <w:sz w:val="28"/>
                <w:szCs w:val="28"/>
              </w:rPr>
            </w:pPr>
            <w:r w:rsidRPr="008A2D9C">
              <w:rPr>
                <w:sz w:val="28"/>
                <w:szCs w:val="28"/>
              </w:rPr>
              <w:t>Обеспечение чистоты  и порядка в учреждениях</w:t>
            </w:r>
          </w:p>
        </w:tc>
        <w:tc>
          <w:tcPr>
            <w:tcW w:w="1980" w:type="dxa"/>
            <w:gridSpan w:val="2"/>
            <w:vMerge w:val="restart"/>
          </w:tcPr>
          <w:p w:rsidR="003C556C" w:rsidRPr="008A2D9C" w:rsidRDefault="003C556C" w:rsidP="003C556C">
            <w:pPr>
              <w:jc w:val="both"/>
              <w:rPr>
                <w:sz w:val="28"/>
                <w:szCs w:val="28"/>
              </w:rPr>
            </w:pPr>
            <w:r w:rsidRPr="008A2D9C">
              <w:rPr>
                <w:sz w:val="28"/>
                <w:szCs w:val="28"/>
              </w:rPr>
              <w:t>руководитель учреждения.</w:t>
            </w:r>
          </w:p>
        </w:tc>
        <w:tc>
          <w:tcPr>
            <w:tcW w:w="1377" w:type="dxa"/>
            <w:vAlign w:val="center"/>
          </w:tcPr>
          <w:p w:rsidR="003C556C" w:rsidRPr="00214D44" w:rsidRDefault="003C556C" w:rsidP="003C556C">
            <w:pPr>
              <w:jc w:val="center"/>
              <w:rPr>
                <w:sz w:val="22"/>
                <w:szCs w:val="22"/>
              </w:rPr>
            </w:pPr>
            <w:r>
              <w:rPr>
                <w:sz w:val="22"/>
                <w:szCs w:val="22"/>
              </w:rPr>
              <w:t>24458,89</w:t>
            </w:r>
          </w:p>
        </w:tc>
        <w:tc>
          <w:tcPr>
            <w:tcW w:w="1276" w:type="dxa"/>
            <w:vAlign w:val="center"/>
          </w:tcPr>
          <w:p w:rsidR="003C556C" w:rsidRPr="00214D44" w:rsidRDefault="003C556C" w:rsidP="003C556C">
            <w:pPr>
              <w:jc w:val="center"/>
              <w:rPr>
                <w:sz w:val="22"/>
                <w:szCs w:val="22"/>
              </w:rPr>
            </w:pPr>
            <w:r>
              <w:rPr>
                <w:sz w:val="22"/>
                <w:szCs w:val="22"/>
              </w:rPr>
              <w:t>66802,83</w:t>
            </w:r>
          </w:p>
        </w:tc>
        <w:tc>
          <w:tcPr>
            <w:tcW w:w="1418" w:type="dxa"/>
            <w:vAlign w:val="center"/>
          </w:tcPr>
          <w:p w:rsidR="003C556C" w:rsidRPr="00214D44" w:rsidRDefault="003C556C" w:rsidP="003C556C">
            <w:pPr>
              <w:jc w:val="center"/>
              <w:rPr>
                <w:sz w:val="22"/>
                <w:szCs w:val="22"/>
              </w:rPr>
            </w:pPr>
            <w:r>
              <w:rPr>
                <w:sz w:val="22"/>
                <w:szCs w:val="22"/>
              </w:rPr>
              <w:t>0,00</w:t>
            </w:r>
          </w:p>
        </w:tc>
        <w:tc>
          <w:tcPr>
            <w:tcW w:w="1445" w:type="dxa"/>
            <w:vAlign w:val="center"/>
          </w:tcPr>
          <w:p w:rsidR="003C556C" w:rsidRPr="00280323" w:rsidRDefault="003C556C" w:rsidP="003C556C">
            <w:pPr>
              <w:jc w:val="center"/>
              <w:rPr>
                <w:sz w:val="22"/>
                <w:szCs w:val="22"/>
              </w:rPr>
            </w:pPr>
            <w:r>
              <w:rPr>
                <w:sz w:val="22"/>
                <w:szCs w:val="22"/>
              </w:rPr>
              <w:t>0,00</w:t>
            </w: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sidRPr="008A2D9C">
              <w:rPr>
                <w:sz w:val="28"/>
                <w:szCs w:val="28"/>
              </w:rPr>
              <w:t>бюджетные ассигнования</w:t>
            </w:r>
          </w:p>
        </w:tc>
        <w:tc>
          <w:tcPr>
            <w:tcW w:w="1980" w:type="dxa"/>
            <w:gridSpan w:val="2"/>
            <w:vMerge/>
          </w:tcPr>
          <w:p w:rsidR="003C556C" w:rsidRPr="008A2D9C" w:rsidRDefault="003C556C" w:rsidP="003C556C">
            <w:pPr>
              <w:jc w:val="both"/>
              <w:rPr>
                <w:sz w:val="28"/>
                <w:szCs w:val="28"/>
              </w:rPr>
            </w:pPr>
          </w:p>
        </w:tc>
        <w:tc>
          <w:tcPr>
            <w:tcW w:w="1377" w:type="dxa"/>
            <w:vAlign w:val="center"/>
          </w:tcPr>
          <w:p w:rsidR="003C556C" w:rsidRPr="00214D44" w:rsidRDefault="003C556C" w:rsidP="003C556C">
            <w:pPr>
              <w:jc w:val="center"/>
              <w:rPr>
                <w:sz w:val="22"/>
                <w:szCs w:val="22"/>
              </w:rPr>
            </w:pPr>
            <w:r>
              <w:rPr>
                <w:sz w:val="22"/>
                <w:szCs w:val="22"/>
              </w:rPr>
              <w:t>24458,89</w:t>
            </w:r>
          </w:p>
        </w:tc>
        <w:tc>
          <w:tcPr>
            <w:tcW w:w="1276" w:type="dxa"/>
            <w:vAlign w:val="center"/>
          </w:tcPr>
          <w:p w:rsidR="003C556C" w:rsidRPr="00214D44" w:rsidRDefault="003C556C" w:rsidP="003C556C">
            <w:pPr>
              <w:jc w:val="center"/>
              <w:rPr>
                <w:sz w:val="22"/>
                <w:szCs w:val="22"/>
              </w:rPr>
            </w:pPr>
            <w:r>
              <w:rPr>
                <w:sz w:val="22"/>
                <w:szCs w:val="22"/>
              </w:rPr>
              <w:t>66802,83</w:t>
            </w:r>
          </w:p>
        </w:tc>
        <w:tc>
          <w:tcPr>
            <w:tcW w:w="1418" w:type="dxa"/>
            <w:vAlign w:val="center"/>
          </w:tcPr>
          <w:p w:rsidR="003C556C" w:rsidRPr="00214D44" w:rsidRDefault="003C556C" w:rsidP="003C556C">
            <w:pPr>
              <w:jc w:val="center"/>
              <w:rPr>
                <w:sz w:val="22"/>
                <w:szCs w:val="22"/>
              </w:rPr>
            </w:pPr>
            <w:r>
              <w:rPr>
                <w:sz w:val="22"/>
                <w:szCs w:val="22"/>
              </w:rPr>
              <w:t>0,00</w:t>
            </w:r>
          </w:p>
        </w:tc>
        <w:tc>
          <w:tcPr>
            <w:tcW w:w="1445" w:type="dxa"/>
            <w:vAlign w:val="center"/>
          </w:tcPr>
          <w:p w:rsidR="003C556C" w:rsidRPr="00280323" w:rsidRDefault="003C556C" w:rsidP="003C556C">
            <w:pPr>
              <w:jc w:val="center"/>
              <w:rPr>
                <w:sz w:val="22"/>
                <w:szCs w:val="22"/>
              </w:rPr>
            </w:pPr>
            <w:r>
              <w:rPr>
                <w:sz w:val="22"/>
                <w:szCs w:val="22"/>
              </w:rPr>
              <w:t>0,00</w:t>
            </w: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местный бюджет</w:t>
            </w:r>
          </w:p>
        </w:tc>
        <w:tc>
          <w:tcPr>
            <w:tcW w:w="1980" w:type="dxa"/>
            <w:gridSpan w:val="2"/>
            <w:vMerge/>
          </w:tcPr>
          <w:p w:rsidR="003C556C" w:rsidRPr="008A2D9C" w:rsidRDefault="003C556C" w:rsidP="003C556C">
            <w:pPr>
              <w:jc w:val="both"/>
              <w:rPr>
                <w:sz w:val="28"/>
                <w:szCs w:val="28"/>
              </w:rPr>
            </w:pPr>
          </w:p>
        </w:tc>
        <w:tc>
          <w:tcPr>
            <w:tcW w:w="1377" w:type="dxa"/>
            <w:vAlign w:val="center"/>
          </w:tcPr>
          <w:p w:rsidR="003C556C" w:rsidRPr="00214D44" w:rsidRDefault="003C556C" w:rsidP="003C556C">
            <w:pPr>
              <w:jc w:val="center"/>
              <w:rPr>
                <w:sz w:val="22"/>
                <w:szCs w:val="22"/>
              </w:rPr>
            </w:pPr>
            <w:r>
              <w:rPr>
                <w:sz w:val="22"/>
                <w:szCs w:val="22"/>
              </w:rPr>
              <w:t>24458,89</w:t>
            </w:r>
          </w:p>
        </w:tc>
        <w:tc>
          <w:tcPr>
            <w:tcW w:w="1276" w:type="dxa"/>
            <w:vAlign w:val="center"/>
          </w:tcPr>
          <w:p w:rsidR="003C556C" w:rsidRPr="00214D44" w:rsidRDefault="003C556C" w:rsidP="003C556C">
            <w:pPr>
              <w:jc w:val="center"/>
              <w:rPr>
                <w:sz w:val="22"/>
                <w:szCs w:val="22"/>
              </w:rPr>
            </w:pPr>
            <w:r>
              <w:rPr>
                <w:sz w:val="22"/>
                <w:szCs w:val="22"/>
              </w:rPr>
              <w:t>66802,83</w:t>
            </w:r>
          </w:p>
        </w:tc>
        <w:tc>
          <w:tcPr>
            <w:tcW w:w="1418" w:type="dxa"/>
            <w:vAlign w:val="center"/>
          </w:tcPr>
          <w:p w:rsidR="003C556C" w:rsidRPr="00214D44" w:rsidRDefault="003C556C" w:rsidP="003C556C">
            <w:pPr>
              <w:jc w:val="center"/>
              <w:rPr>
                <w:sz w:val="22"/>
                <w:szCs w:val="22"/>
              </w:rPr>
            </w:pPr>
            <w:r>
              <w:rPr>
                <w:sz w:val="22"/>
                <w:szCs w:val="22"/>
              </w:rPr>
              <w:t>0,00</w:t>
            </w:r>
          </w:p>
        </w:tc>
        <w:tc>
          <w:tcPr>
            <w:tcW w:w="1445" w:type="dxa"/>
            <w:vAlign w:val="center"/>
          </w:tcPr>
          <w:p w:rsidR="003C556C" w:rsidRPr="00280323" w:rsidRDefault="003C556C" w:rsidP="003C556C">
            <w:pPr>
              <w:jc w:val="center"/>
              <w:rPr>
                <w:sz w:val="22"/>
                <w:szCs w:val="22"/>
              </w:rPr>
            </w:pPr>
            <w:r>
              <w:rPr>
                <w:sz w:val="22"/>
                <w:szCs w:val="22"/>
              </w:rPr>
              <w:t>0,00</w:t>
            </w: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областной бюджет</w:t>
            </w:r>
          </w:p>
        </w:tc>
        <w:tc>
          <w:tcPr>
            <w:tcW w:w="1980" w:type="dxa"/>
            <w:gridSpan w:val="2"/>
            <w:vMerge/>
          </w:tcPr>
          <w:p w:rsidR="003C556C" w:rsidRPr="008A2D9C" w:rsidRDefault="003C556C" w:rsidP="003C556C">
            <w:pPr>
              <w:jc w:val="both"/>
              <w:rPr>
                <w:sz w:val="28"/>
                <w:szCs w:val="28"/>
              </w:rPr>
            </w:pPr>
          </w:p>
        </w:tc>
        <w:tc>
          <w:tcPr>
            <w:tcW w:w="1377" w:type="dxa"/>
          </w:tcPr>
          <w:p w:rsidR="003C556C" w:rsidRPr="000810E3" w:rsidRDefault="003C556C" w:rsidP="003C556C">
            <w:pPr>
              <w:jc w:val="center"/>
            </w:pPr>
          </w:p>
        </w:tc>
        <w:tc>
          <w:tcPr>
            <w:tcW w:w="1276" w:type="dxa"/>
          </w:tcPr>
          <w:p w:rsidR="003C556C" w:rsidRPr="000810E3" w:rsidRDefault="003C556C" w:rsidP="003C556C">
            <w:pPr>
              <w:jc w:val="cente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3C556C" w:rsidRPr="008A2D9C" w:rsidRDefault="003C556C" w:rsidP="003C556C">
            <w:pPr>
              <w:jc w:val="both"/>
              <w:rPr>
                <w:sz w:val="28"/>
                <w:szCs w:val="28"/>
              </w:rPr>
            </w:pPr>
          </w:p>
        </w:tc>
        <w:tc>
          <w:tcPr>
            <w:tcW w:w="1377" w:type="dxa"/>
          </w:tcPr>
          <w:p w:rsidR="003C556C" w:rsidRPr="000810E3" w:rsidRDefault="003C556C" w:rsidP="003C556C">
            <w:pPr>
              <w:jc w:val="center"/>
            </w:pPr>
          </w:p>
        </w:tc>
        <w:tc>
          <w:tcPr>
            <w:tcW w:w="1276" w:type="dxa"/>
          </w:tcPr>
          <w:p w:rsidR="003C556C" w:rsidRPr="000810E3" w:rsidRDefault="003C556C" w:rsidP="003C556C">
            <w:pPr>
              <w:jc w:val="cente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 xml:space="preserve">от юридических </w:t>
            </w:r>
            <w:r w:rsidRPr="008A2D9C">
              <w:rPr>
                <w:sz w:val="28"/>
                <w:szCs w:val="28"/>
              </w:rPr>
              <w:lastRenderedPageBreak/>
              <w:t>и физических лиц</w:t>
            </w:r>
          </w:p>
        </w:tc>
        <w:tc>
          <w:tcPr>
            <w:tcW w:w="1980" w:type="dxa"/>
            <w:gridSpan w:val="2"/>
            <w:vMerge/>
          </w:tcPr>
          <w:p w:rsidR="003C556C" w:rsidRPr="008A2D9C" w:rsidRDefault="003C556C" w:rsidP="003C556C">
            <w:pPr>
              <w:jc w:val="both"/>
              <w:rPr>
                <w:sz w:val="28"/>
                <w:szCs w:val="28"/>
              </w:rPr>
            </w:pPr>
          </w:p>
        </w:tc>
        <w:tc>
          <w:tcPr>
            <w:tcW w:w="1377" w:type="dxa"/>
          </w:tcPr>
          <w:p w:rsidR="003C556C" w:rsidRPr="000810E3" w:rsidRDefault="003C556C" w:rsidP="003C556C">
            <w:pPr>
              <w:jc w:val="center"/>
            </w:pPr>
          </w:p>
        </w:tc>
        <w:tc>
          <w:tcPr>
            <w:tcW w:w="1276" w:type="dxa"/>
          </w:tcPr>
          <w:p w:rsidR="003C556C" w:rsidRPr="000810E3" w:rsidRDefault="003C556C" w:rsidP="003C556C">
            <w:pPr>
              <w:jc w:val="cente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sidRPr="008A2D9C">
              <w:rPr>
                <w:sz w:val="28"/>
                <w:szCs w:val="28"/>
              </w:rPr>
              <w:t>внебюджетное финансирование</w:t>
            </w:r>
          </w:p>
        </w:tc>
        <w:tc>
          <w:tcPr>
            <w:tcW w:w="1980" w:type="dxa"/>
            <w:gridSpan w:val="2"/>
            <w:vMerge/>
          </w:tcPr>
          <w:p w:rsidR="003C556C" w:rsidRPr="008A2D9C" w:rsidRDefault="003C556C" w:rsidP="003C556C">
            <w:pPr>
              <w:jc w:val="both"/>
              <w:rPr>
                <w:sz w:val="28"/>
                <w:szCs w:val="28"/>
              </w:rPr>
            </w:pPr>
          </w:p>
        </w:tc>
        <w:tc>
          <w:tcPr>
            <w:tcW w:w="1377" w:type="dxa"/>
          </w:tcPr>
          <w:p w:rsidR="003C556C" w:rsidRPr="000810E3" w:rsidRDefault="003C556C" w:rsidP="003C556C">
            <w:pPr>
              <w:jc w:val="center"/>
            </w:pPr>
          </w:p>
        </w:tc>
        <w:tc>
          <w:tcPr>
            <w:tcW w:w="1276" w:type="dxa"/>
          </w:tcPr>
          <w:p w:rsidR="003C556C" w:rsidRPr="000810E3" w:rsidRDefault="003C556C" w:rsidP="003C556C">
            <w:pPr>
              <w:jc w:val="cente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8B5BA7" w:rsidTr="003C556C">
        <w:tc>
          <w:tcPr>
            <w:tcW w:w="576" w:type="dxa"/>
            <w:vMerge w:val="restart"/>
          </w:tcPr>
          <w:p w:rsidR="003C556C" w:rsidRPr="000810E3" w:rsidRDefault="003C556C" w:rsidP="003C556C">
            <w:pPr>
              <w:jc w:val="both"/>
              <w:rPr>
                <w:sz w:val="28"/>
                <w:szCs w:val="28"/>
              </w:rPr>
            </w:pPr>
            <w:r>
              <w:rPr>
                <w:sz w:val="28"/>
                <w:szCs w:val="28"/>
              </w:rPr>
              <w:t>2.3</w:t>
            </w:r>
          </w:p>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sidRPr="008A2D9C">
              <w:rPr>
                <w:sz w:val="28"/>
                <w:szCs w:val="28"/>
              </w:rPr>
              <w:t>Обслуживание и совершенствование технической базы учреждения</w:t>
            </w:r>
          </w:p>
        </w:tc>
        <w:tc>
          <w:tcPr>
            <w:tcW w:w="1980" w:type="dxa"/>
            <w:gridSpan w:val="2"/>
            <w:vMerge w:val="restart"/>
          </w:tcPr>
          <w:p w:rsidR="003C556C" w:rsidRPr="008A2D9C" w:rsidRDefault="003C556C" w:rsidP="003C556C">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3C556C" w:rsidRPr="00AA69DF" w:rsidRDefault="003C556C" w:rsidP="003C556C">
            <w:pPr>
              <w:jc w:val="center"/>
              <w:rPr>
                <w:sz w:val="22"/>
                <w:szCs w:val="22"/>
              </w:rPr>
            </w:pPr>
          </w:p>
        </w:tc>
        <w:tc>
          <w:tcPr>
            <w:tcW w:w="1276" w:type="dxa"/>
            <w:vAlign w:val="center"/>
          </w:tcPr>
          <w:p w:rsidR="003C556C" w:rsidRPr="00214D44" w:rsidRDefault="003C556C" w:rsidP="003C556C">
            <w:pPr>
              <w:jc w:val="center"/>
              <w:rPr>
                <w:sz w:val="22"/>
                <w:szCs w:val="22"/>
              </w:rPr>
            </w:pPr>
            <w:r>
              <w:rPr>
                <w:sz w:val="22"/>
                <w:szCs w:val="22"/>
              </w:rPr>
              <w:t>174016,00</w:t>
            </w:r>
          </w:p>
        </w:tc>
        <w:tc>
          <w:tcPr>
            <w:tcW w:w="1418" w:type="dxa"/>
            <w:vAlign w:val="center"/>
          </w:tcPr>
          <w:p w:rsidR="003C556C" w:rsidRPr="00214D44" w:rsidRDefault="003C556C" w:rsidP="003C556C">
            <w:pPr>
              <w:jc w:val="center"/>
              <w:rPr>
                <w:sz w:val="22"/>
                <w:szCs w:val="22"/>
              </w:rPr>
            </w:pPr>
            <w:r>
              <w:rPr>
                <w:sz w:val="22"/>
                <w:szCs w:val="22"/>
              </w:rPr>
              <w:t>0,00</w:t>
            </w:r>
          </w:p>
        </w:tc>
        <w:tc>
          <w:tcPr>
            <w:tcW w:w="1445" w:type="dxa"/>
            <w:vAlign w:val="center"/>
          </w:tcPr>
          <w:p w:rsidR="003C556C" w:rsidRPr="00214D44" w:rsidRDefault="003C556C" w:rsidP="003C556C">
            <w:pPr>
              <w:jc w:val="center"/>
              <w:rPr>
                <w:sz w:val="22"/>
                <w:szCs w:val="22"/>
              </w:rPr>
            </w:pPr>
            <w:r>
              <w:rPr>
                <w:sz w:val="22"/>
                <w:szCs w:val="22"/>
              </w:rPr>
              <w:t>0,00</w:t>
            </w: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sidRPr="008A2D9C">
              <w:rPr>
                <w:sz w:val="28"/>
                <w:szCs w:val="28"/>
              </w:rPr>
              <w:t>бюджетные ассигнования</w:t>
            </w:r>
          </w:p>
        </w:tc>
        <w:tc>
          <w:tcPr>
            <w:tcW w:w="1980" w:type="dxa"/>
            <w:gridSpan w:val="2"/>
            <w:vMerge/>
          </w:tcPr>
          <w:p w:rsidR="003C556C" w:rsidRPr="008A2D9C" w:rsidRDefault="003C556C" w:rsidP="003C556C">
            <w:pPr>
              <w:jc w:val="both"/>
              <w:rPr>
                <w:sz w:val="28"/>
                <w:szCs w:val="28"/>
              </w:rPr>
            </w:pPr>
          </w:p>
        </w:tc>
        <w:tc>
          <w:tcPr>
            <w:tcW w:w="1377" w:type="dxa"/>
            <w:vAlign w:val="center"/>
          </w:tcPr>
          <w:p w:rsidR="003C556C" w:rsidRPr="00AA69DF" w:rsidRDefault="003C556C" w:rsidP="003C556C">
            <w:pPr>
              <w:jc w:val="center"/>
              <w:rPr>
                <w:sz w:val="22"/>
                <w:szCs w:val="22"/>
              </w:rPr>
            </w:pPr>
          </w:p>
        </w:tc>
        <w:tc>
          <w:tcPr>
            <w:tcW w:w="1276" w:type="dxa"/>
            <w:vAlign w:val="center"/>
          </w:tcPr>
          <w:p w:rsidR="003C556C" w:rsidRPr="00214D44" w:rsidRDefault="003C556C" w:rsidP="003C556C">
            <w:pPr>
              <w:jc w:val="center"/>
              <w:rPr>
                <w:sz w:val="22"/>
                <w:szCs w:val="22"/>
              </w:rPr>
            </w:pPr>
            <w:r>
              <w:rPr>
                <w:sz w:val="22"/>
                <w:szCs w:val="22"/>
              </w:rPr>
              <w:t>174016,00</w:t>
            </w:r>
          </w:p>
        </w:tc>
        <w:tc>
          <w:tcPr>
            <w:tcW w:w="1418" w:type="dxa"/>
            <w:vAlign w:val="center"/>
          </w:tcPr>
          <w:p w:rsidR="003C556C" w:rsidRPr="00214D44" w:rsidRDefault="003C556C" w:rsidP="003C556C">
            <w:pPr>
              <w:jc w:val="center"/>
              <w:rPr>
                <w:sz w:val="22"/>
                <w:szCs w:val="22"/>
              </w:rPr>
            </w:pPr>
            <w:r>
              <w:rPr>
                <w:sz w:val="22"/>
                <w:szCs w:val="22"/>
              </w:rPr>
              <w:t>0,00</w:t>
            </w:r>
          </w:p>
        </w:tc>
        <w:tc>
          <w:tcPr>
            <w:tcW w:w="1445" w:type="dxa"/>
            <w:vAlign w:val="center"/>
          </w:tcPr>
          <w:p w:rsidR="003C556C" w:rsidRPr="00214D44" w:rsidRDefault="003C556C" w:rsidP="003C556C">
            <w:pPr>
              <w:jc w:val="center"/>
              <w:rPr>
                <w:sz w:val="22"/>
                <w:szCs w:val="22"/>
              </w:rPr>
            </w:pPr>
            <w:r>
              <w:rPr>
                <w:sz w:val="22"/>
                <w:szCs w:val="22"/>
              </w:rPr>
              <w:t>0,00</w:t>
            </w: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местный бюджет</w:t>
            </w:r>
          </w:p>
        </w:tc>
        <w:tc>
          <w:tcPr>
            <w:tcW w:w="1980" w:type="dxa"/>
            <w:gridSpan w:val="2"/>
            <w:vMerge/>
          </w:tcPr>
          <w:p w:rsidR="003C556C" w:rsidRPr="008A2D9C" w:rsidRDefault="003C556C" w:rsidP="003C556C">
            <w:pPr>
              <w:jc w:val="both"/>
              <w:rPr>
                <w:sz w:val="28"/>
                <w:szCs w:val="28"/>
              </w:rPr>
            </w:pPr>
          </w:p>
        </w:tc>
        <w:tc>
          <w:tcPr>
            <w:tcW w:w="1377" w:type="dxa"/>
            <w:vAlign w:val="center"/>
          </w:tcPr>
          <w:p w:rsidR="003C556C" w:rsidRPr="00AA69DF" w:rsidRDefault="003C556C" w:rsidP="003C556C">
            <w:pPr>
              <w:jc w:val="center"/>
              <w:rPr>
                <w:sz w:val="22"/>
                <w:szCs w:val="22"/>
              </w:rPr>
            </w:pPr>
          </w:p>
        </w:tc>
        <w:tc>
          <w:tcPr>
            <w:tcW w:w="1276" w:type="dxa"/>
            <w:vAlign w:val="center"/>
          </w:tcPr>
          <w:p w:rsidR="003C556C" w:rsidRPr="00214D44" w:rsidRDefault="003C556C" w:rsidP="003C556C">
            <w:pPr>
              <w:jc w:val="center"/>
              <w:rPr>
                <w:sz w:val="22"/>
                <w:szCs w:val="22"/>
              </w:rPr>
            </w:pPr>
            <w:r>
              <w:rPr>
                <w:sz w:val="22"/>
                <w:szCs w:val="22"/>
              </w:rPr>
              <w:t>174016,00</w:t>
            </w:r>
          </w:p>
        </w:tc>
        <w:tc>
          <w:tcPr>
            <w:tcW w:w="1418" w:type="dxa"/>
            <w:vAlign w:val="center"/>
          </w:tcPr>
          <w:p w:rsidR="003C556C" w:rsidRPr="00214D44" w:rsidRDefault="003C556C" w:rsidP="003C556C">
            <w:pPr>
              <w:jc w:val="center"/>
              <w:rPr>
                <w:sz w:val="22"/>
                <w:szCs w:val="22"/>
              </w:rPr>
            </w:pPr>
            <w:r>
              <w:rPr>
                <w:sz w:val="22"/>
                <w:szCs w:val="22"/>
              </w:rPr>
              <w:t>0,00</w:t>
            </w:r>
          </w:p>
        </w:tc>
        <w:tc>
          <w:tcPr>
            <w:tcW w:w="1445" w:type="dxa"/>
            <w:vAlign w:val="center"/>
          </w:tcPr>
          <w:p w:rsidR="003C556C" w:rsidRPr="00214D44" w:rsidRDefault="003C556C" w:rsidP="003C556C">
            <w:pPr>
              <w:jc w:val="center"/>
              <w:rPr>
                <w:sz w:val="22"/>
                <w:szCs w:val="22"/>
              </w:rPr>
            </w:pPr>
            <w:r>
              <w:rPr>
                <w:sz w:val="22"/>
                <w:szCs w:val="22"/>
              </w:rPr>
              <w:t>0,00</w:t>
            </w: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областной бюджет</w:t>
            </w:r>
          </w:p>
        </w:tc>
        <w:tc>
          <w:tcPr>
            <w:tcW w:w="1980" w:type="dxa"/>
            <w:gridSpan w:val="2"/>
            <w:vMerge/>
          </w:tcPr>
          <w:p w:rsidR="003C556C" w:rsidRPr="008A2D9C" w:rsidRDefault="003C556C" w:rsidP="003C556C">
            <w:pPr>
              <w:jc w:val="both"/>
              <w:rPr>
                <w:sz w:val="28"/>
                <w:szCs w:val="28"/>
              </w:rPr>
            </w:pPr>
          </w:p>
        </w:tc>
        <w:tc>
          <w:tcPr>
            <w:tcW w:w="1377" w:type="dxa"/>
          </w:tcPr>
          <w:p w:rsidR="003C556C" w:rsidRPr="000810E3" w:rsidRDefault="003C556C" w:rsidP="003C556C">
            <w:pPr>
              <w:jc w:val="center"/>
            </w:pPr>
          </w:p>
        </w:tc>
        <w:tc>
          <w:tcPr>
            <w:tcW w:w="1276" w:type="dxa"/>
          </w:tcPr>
          <w:p w:rsidR="003C556C" w:rsidRPr="000810E3" w:rsidRDefault="003C556C" w:rsidP="003C556C">
            <w:pPr>
              <w:jc w:val="cente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3C556C" w:rsidRPr="008A2D9C" w:rsidRDefault="003C556C" w:rsidP="003C556C">
            <w:pPr>
              <w:jc w:val="both"/>
              <w:rPr>
                <w:sz w:val="28"/>
                <w:szCs w:val="28"/>
              </w:rPr>
            </w:pPr>
          </w:p>
        </w:tc>
        <w:tc>
          <w:tcPr>
            <w:tcW w:w="1377" w:type="dxa"/>
          </w:tcPr>
          <w:p w:rsidR="003C556C" w:rsidRPr="000810E3" w:rsidRDefault="003C556C" w:rsidP="003C556C">
            <w:pPr>
              <w:jc w:val="center"/>
            </w:pPr>
          </w:p>
        </w:tc>
        <w:tc>
          <w:tcPr>
            <w:tcW w:w="1276" w:type="dxa"/>
          </w:tcPr>
          <w:p w:rsidR="003C556C" w:rsidRPr="000810E3" w:rsidRDefault="003C556C" w:rsidP="003C556C">
            <w:pPr>
              <w:jc w:val="cente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3C556C" w:rsidRPr="008A2D9C" w:rsidRDefault="003C556C" w:rsidP="003C556C">
            <w:pPr>
              <w:jc w:val="both"/>
              <w:rPr>
                <w:sz w:val="28"/>
                <w:szCs w:val="28"/>
              </w:rPr>
            </w:pPr>
          </w:p>
        </w:tc>
        <w:tc>
          <w:tcPr>
            <w:tcW w:w="1377" w:type="dxa"/>
          </w:tcPr>
          <w:p w:rsidR="003C556C" w:rsidRPr="000810E3" w:rsidRDefault="003C556C" w:rsidP="003C556C">
            <w:pPr>
              <w:jc w:val="center"/>
            </w:pPr>
          </w:p>
        </w:tc>
        <w:tc>
          <w:tcPr>
            <w:tcW w:w="1276" w:type="dxa"/>
          </w:tcPr>
          <w:p w:rsidR="003C556C" w:rsidRPr="000810E3" w:rsidRDefault="003C556C" w:rsidP="003C556C">
            <w:pPr>
              <w:jc w:val="cente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8B5BA7" w:rsidTr="003C556C">
        <w:tc>
          <w:tcPr>
            <w:tcW w:w="576" w:type="dxa"/>
            <w:vMerge/>
          </w:tcPr>
          <w:p w:rsidR="003C556C" w:rsidRPr="000810E3" w:rsidRDefault="003C556C" w:rsidP="003C556C">
            <w:pPr>
              <w:jc w:val="both"/>
              <w:rPr>
                <w:sz w:val="28"/>
                <w:szCs w:val="28"/>
              </w:rPr>
            </w:pPr>
          </w:p>
        </w:tc>
        <w:tc>
          <w:tcPr>
            <w:tcW w:w="2304" w:type="dxa"/>
            <w:gridSpan w:val="2"/>
          </w:tcPr>
          <w:p w:rsidR="003C556C" w:rsidRPr="008A2D9C" w:rsidRDefault="003C556C" w:rsidP="003C556C">
            <w:pPr>
              <w:jc w:val="both"/>
              <w:rPr>
                <w:sz w:val="28"/>
                <w:szCs w:val="28"/>
              </w:rPr>
            </w:pPr>
            <w:r w:rsidRPr="008A2D9C">
              <w:rPr>
                <w:sz w:val="28"/>
                <w:szCs w:val="28"/>
              </w:rPr>
              <w:t>внебюджетное финансирование</w:t>
            </w:r>
          </w:p>
        </w:tc>
        <w:tc>
          <w:tcPr>
            <w:tcW w:w="1980" w:type="dxa"/>
            <w:gridSpan w:val="2"/>
            <w:vMerge/>
          </w:tcPr>
          <w:p w:rsidR="003C556C" w:rsidRPr="008A2D9C" w:rsidRDefault="003C556C" w:rsidP="003C556C">
            <w:pPr>
              <w:jc w:val="both"/>
              <w:rPr>
                <w:sz w:val="28"/>
                <w:szCs w:val="28"/>
              </w:rPr>
            </w:pPr>
          </w:p>
        </w:tc>
        <w:tc>
          <w:tcPr>
            <w:tcW w:w="1377" w:type="dxa"/>
          </w:tcPr>
          <w:p w:rsidR="003C556C" w:rsidRPr="000810E3" w:rsidRDefault="003C556C" w:rsidP="003C556C">
            <w:pPr>
              <w:jc w:val="center"/>
            </w:pPr>
          </w:p>
        </w:tc>
        <w:tc>
          <w:tcPr>
            <w:tcW w:w="1276" w:type="dxa"/>
          </w:tcPr>
          <w:p w:rsidR="003C556C" w:rsidRPr="000810E3" w:rsidRDefault="003C556C" w:rsidP="003C556C">
            <w:pPr>
              <w:jc w:val="center"/>
            </w:pPr>
          </w:p>
        </w:tc>
        <w:tc>
          <w:tcPr>
            <w:tcW w:w="1418" w:type="dxa"/>
          </w:tcPr>
          <w:p w:rsidR="003C556C" w:rsidRPr="000810E3" w:rsidRDefault="003C556C" w:rsidP="003C556C">
            <w:pPr>
              <w:jc w:val="center"/>
            </w:pPr>
          </w:p>
        </w:tc>
        <w:tc>
          <w:tcPr>
            <w:tcW w:w="1445" w:type="dxa"/>
          </w:tcPr>
          <w:p w:rsidR="003C556C" w:rsidRPr="000810E3" w:rsidRDefault="003C556C" w:rsidP="003C556C">
            <w:pPr>
              <w:jc w:val="center"/>
            </w:pPr>
          </w:p>
        </w:tc>
      </w:tr>
      <w:tr w:rsidR="003C556C" w:rsidRPr="008B5BA7" w:rsidTr="003C556C">
        <w:tc>
          <w:tcPr>
            <w:tcW w:w="576" w:type="dxa"/>
          </w:tcPr>
          <w:p w:rsidR="003C556C" w:rsidRPr="007E7286" w:rsidRDefault="003C556C" w:rsidP="003C556C">
            <w:pPr>
              <w:jc w:val="both"/>
            </w:pPr>
            <w:r>
              <w:t>2.4</w:t>
            </w:r>
          </w:p>
        </w:tc>
        <w:tc>
          <w:tcPr>
            <w:tcW w:w="2304" w:type="dxa"/>
            <w:gridSpan w:val="2"/>
          </w:tcPr>
          <w:p w:rsidR="003C556C" w:rsidRPr="008A2D9C" w:rsidRDefault="003C556C" w:rsidP="003C556C">
            <w:pPr>
              <w:contextualSpacing/>
              <w:jc w:val="both"/>
              <w:rPr>
                <w:sz w:val="28"/>
                <w:szCs w:val="28"/>
              </w:rPr>
            </w:pPr>
            <w:r w:rsidRPr="008A2D9C">
              <w:rPr>
                <w:sz w:val="28"/>
                <w:szCs w:val="28"/>
              </w:rPr>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3C556C" w:rsidRPr="008A2D9C" w:rsidRDefault="003C556C" w:rsidP="003C556C">
            <w:pPr>
              <w:rPr>
                <w:color w:val="FF0000"/>
                <w:sz w:val="28"/>
                <w:szCs w:val="28"/>
              </w:rPr>
            </w:pPr>
          </w:p>
        </w:tc>
        <w:tc>
          <w:tcPr>
            <w:tcW w:w="1980" w:type="dxa"/>
            <w:gridSpan w:val="2"/>
          </w:tcPr>
          <w:p w:rsidR="003C556C" w:rsidRPr="008A2D9C" w:rsidRDefault="003C556C" w:rsidP="003C556C">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3C556C" w:rsidRPr="00AA69DF" w:rsidRDefault="003C556C" w:rsidP="003C556C">
            <w:pPr>
              <w:jc w:val="center"/>
              <w:rPr>
                <w:sz w:val="22"/>
                <w:szCs w:val="22"/>
              </w:rPr>
            </w:pPr>
            <w:r>
              <w:rPr>
                <w:sz w:val="22"/>
                <w:szCs w:val="22"/>
              </w:rPr>
              <w:t>52115,06</w:t>
            </w:r>
          </w:p>
        </w:tc>
        <w:tc>
          <w:tcPr>
            <w:tcW w:w="1276" w:type="dxa"/>
            <w:vAlign w:val="center"/>
          </w:tcPr>
          <w:p w:rsidR="003C556C" w:rsidRPr="00214D44" w:rsidRDefault="003C556C" w:rsidP="003C556C">
            <w:pPr>
              <w:jc w:val="center"/>
              <w:rPr>
                <w:sz w:val="22"/>
                <w:szCs w:val="22"/>
              </w:rPr>
            </w:pPr>
            <w:r>
              <w:rPr>
                <w:sz w:val="22"/>
                <w:szCs w:val="22"/>
              </w:rPr>
              <w:t>24903,00</w:t>
            </w:r>
          </w:p>
        </w:tc>
        <w:tc>
          <w:tcPr>
            <w:tcW w:w="1418" w:type="dxa"/>
            <w:vAlign w:val="center"/>
          </w:tcPr>
          <w:p w:rsidR="003C556C" w:rsidRPr="00214D44" w:rsidRDefault="003C556C" w:rsidP="003C556C">
            <w:pPr>
              <w:jc w:val="center"/>
              <w:rPr>
                <w:sz w:val="22"/>
                <w:szCs w:val="22"/>
              </w:rPr>
            </w:pPr>
            <w:r>
              <w:rPr>
                <w:sz w:val="22"/>
                <w:szCs w:val="22"/>
              </w:rPr>
              <w:t>0,00</w:t>
            </w:r>
          </w:p>
        </w:tc>
        <w:tc>
          <w:tcPr>
            <w:tcW w:w="1445" w:type="dxa"/>
            <w:vAlign w:val="center"/>
          </w:tcPr>
          <w:p w:rsidR="003C556C" w:rsidRPr="007E7286" w:rsidRDefault="003C556C" w:rsidP="003C556C">
            <w:pPr>
              <w:jc w:val="center"/>
            </w:pPr>
            <w:r>
              <w:t>0,00</w:t>
            </w: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sidRPr="008A2D9C">
              <w:rPr>
                <w:sz w:val="28"/>
                <w:szCs w:val="28"/>
              </w:rPr>
              <w:t>бюджетные ассигнования</w:t>
            </w:r>
          </w:p>
        </w:tc>
        <w:tc>
          <w:tcPr>
            <w:tcW w:w="1980" w:type="dxa"/>
            <w:gridSpan w:val="2"/>
          </w:tcPr>
          <w:p w:rsidR="003C556C" w:rsidRPr="008A2D9C" w:rsidRDefault="003C556C" w:rsidP="003C556C">
            <w:pPr>
              <w:jc w:val="both"/>
              <w:rPr>
                <w:sz w:val="28"/>
                <w:szCs w:val="28"/>
              </w:rPr>
            </w:pPr>
          </w:p>
        </w:tc>
        <w:tc>
          <w:tcPr>
            <w:tcW w:w="1377" w:type="dxa"/>
            <w:vAlign w:val="center"/>
          </w:tcPr>
          <w:p w:rsidR="003C556C" w:rsidRPr="00AA69DF" w:rsidRDefault="003C556C" w:rsidP="003C556C">
            <w:pPr>
              <w:jc w:val="center"/>
              <w:rPr>
                <w:sz w:val="22"/>
                <w:szCs w:val="22"/>
              </w:rPr>
            </w:pPr>
            <w:r>
              <w:rPr>
                <w:sz w:val="22"/>
                <w:szCs w:val="22"/>
              </w:rPr>
              <w:t>52115,06</w:t>
            </w:r>
          </w:p>
        </w:tc>
        <w:tc>
          <w:tcPr>
            <w:tcW w:w="1276" w:type="dxa"/>
            <w:vAlign w:val="center"/>
          </w:tcPr>
          <w:p w:rsidR="003C556C" w:rsidRPr="00214D44" w:rsidRDefault="003C556C" w:rsidP="003C556C">
            <w:pPr>
              <w:jc w:val="center"/>
              <w:rPr>
                <w:sz w:val="22"/>
                <w:szCs w:val="22"/>
              </w:rPr>
            </w:pPr>
            <w:r>
              <w:rPr>
                <w:sz w:val="22"/>
                <w:szCs w:val="22"/>
              </w:rPr>
              <w:t>24903,00</w:t>
            </w:r>
          </w:p>
        </w:tc>
        <w:tc>
          <w:tcPr>
            <w:tcW w:w="1418" w:type="dxa"/>
            <w:vAlign w:val="center"/>
          </w:tcPr>
          <w:p w:rsidR="003C556C" w:rsidRPr="00214D44" w:rsidRDefault="003C556C" w:rsidP="003C556C">
            <w:pPr>
              <w:jc w:val="center"/>
              <w:rPr>
                <w:sz w:val="22"/>
                <w:szCs w:val="22"/>
              </w:rPr>
            </w:pPr>
            <w:r>
              <w:rPr>
                <w:sz w:val="22"/>
                <w:szCs w:val="22"/>
              </w:rPr>
              <w:t>0,00</w:t>
            </w:r>
          </w:p>
        </w:tc>
        <w:tc>
          <w:tcPr>
            <w:tcW w:w="1445" w:type="dxa"/>
            <w:vAlign w:val="center"/>
          </w:tcPr>
          <w:p w:rsidR="003C556C" w:rsidRPr="007E7286" w:rsidRDefault="003C556C" w:rsidP="003C556C">
            <w:r>
              <w:t xml:space="preserve">       0,00</w:t>
            </w: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местный бюджет</w:t>
            </w:r>
          </w:p>
        </w:tc>
        <w:tc>
          <w:tcPr>
            <w:tcW w:w="1980" w:type="dxa"/>
            <w:gridSpan w:val="2"/>
          </w:tcPr>
          <w:p w:rsidR="003C556C" w:rsidRPr="008A2D9C" w:rsidRDefault="003C556C" w:rsidP="003C556C">
            <w:pPr>
              <w:jc w:val="both"/>
              <w:rPr>
                <w:sz w:val="28"/>
                <w:szCs w:val="28"/>
              </w:rPr>
            </w:pPr>
          </w:p>
        </w:tc>
        <w:tc>
          <w:tcPr>
            <w:tcW w:w="1377" w:type="dxa"/>
            <w:vAlign w:val="center"/>
          </w:tcPr>
          <w:p w:rsidR="003C556C" w:rsidRPr="00AA69DF" w:rsidRDefault="003C556C" w:rsidP="003C556C">
            <w:pPr>
              <w:jc w:val="center"/>
              <w:rPr>
                <w:sz w:val="22"/>
                <w:szCs w:val="22"/>
              </w:rPr>
            </w:pPr>
            <w:r>
              <w:rPr>
                <w:sz w:val="22"/>
                <w:szCs w:val="22"/>
              </w:rPr>
              <w:t>52115,06</w:t>
            </w:r>
          </w:p>
        </w:tc>
        <w:tc>
          <w:tcPr>
            <w:tcW w:w="1276" w:type="dxa"/>
            <w:vAlign w:val="center"/>
          </w:tcPr>
          <w:p w:rsidR="003C556C" w:rsidRPr="00214D44" w:rsidRDefault="003C556C" w:rsidP="003C556C">
            <w:pPr>
              <w:jc w:val="center"/>
              <w:rPr>
                <w:sz w:val="22"/>
                <w:szCs w:val="22"/>
              </w:rPr>
            </w:pPr>
            <w:r>
              <w:rPr>
                <w:sz w:val="22"/>
                <w:szCs w:val="22"/>
              </w:rPr>
              <w:t>24903,00</w:t>
            </w:r>
          </w:p>
        </w:tc>
        <w:tc>
          <w:tcPr>
            <w:tcW w:w="1418" w:type="dxa"/>
            <w:vAlign w:val="center"/>
          </w:tcPr>
          <w:p w:rsidR="003C556C" w:rsidRPr="00214D44" w:rsidRDefault="003C556C" w:rsidP="003C556C">
            <w:pPr>
              <w:jc w:val="center"/>
              <w:rPr>
                <w:sz w:val="22"/>
                <w:szCs w:val="22"/>
              </w:rPr>
            </w:pPr>
            <w:r>
              <w:rPr>
                <w:sz w:val="22"/>
                <w:szCs w:val="22"/>
              </w:rPr>
              <w:t>0,00</w:t>
            </w:r>
          </w:p>
        </w:tc>
        <w:tc>
          <w:tcPr>
            <w:tcW w:w="1445" w:type="dxa"/>
            <w:vAlign w:val="center"/>
          </w:tcPr>
          <w:p w:rsidR="003C556C" w:rsidRPr="007E7286" w:rsidRDefault="003C556C" w:rsidP="003C556C">
            <w:pPr>
              <w:jc w:val="center"/>
            </w:pPr>
            <w:r>
              <w:t>0,00</w:t>
            </w: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областной бюджет</w:t>
            </w:r>
          </w:p>
        </w:tc>
        <w:tc>
          <w:tcPr>
            <w:tcW w:w="1980" w:type="dxa"/>
            <w:gridSpan w:val="2"/>
          </w:tcPr>
          <w:p w:rsidR="003C556C" w:rsidRPr="008A2D9C" w:rsidRDefault="003C556C" w:rsidP="003C556C">
            <w:pPr>
              <w:jc w:val="both"/>
              <w:rPr>
                <w:sz w:val="28"/>
                <w:szCs w:val="28"/>
              </w:rPr>
            </w:pPr>
          </w:p>
        </w:tc>
        <w:tc>
          <w:tcPr>
            <w:tcW w:w="1377" w:type="dxa"/>
          </w:tcPr>
          <w:p w:rsidR="003C556C" w:rsidRPr="007E7286" w:rsidRDefault="003C556C" w:rsidP="003C556C">
            <w:pPr>
              <w:jc w:val="center"/>
            </w:pPr>
          </w:p>
        </w:tc>
        <w:tc>
          <w:tcPr>
            <w:tcW w:w="1276" w:type="dxa"/>
          </w:tcPr>
          <w:p w:rsidR="003C556C" w:rsidRPr="007E7286" w:rsidRDefault="003C556C" w:rsidP="003C556C">
            <w:pPr>
              <w:jc w:val="center"/>
            </w:pPr>
          </w:p>
        </w:tc>
        <w:tc>
          <w:tcPr>
            <w:tcW w:w="1418" w:type="dxa"/>
          </w:tcPr>
          <w:p w:rsidR="003C556C" w:rsidRPr="007E7286" w:rsidRDefault="003C556C" w:rsidP="003C556C">
            <w:pPr>
              <w:jc w:val="center"/>
            </w:pPr>
          </w:p>
        </w:tc>
        <w:tc>
          <w:tcPr>
            <w:tcW w:w="1445" w:type="dxa"/>
          </w:tcPr>
          <w:p w:rsidR="003C556C" w:rsidRPr="007E7286" w:rsidRDefault="003C556C" w:rsidP="003C556C">
            <w:pPr>
              <w:jc w:val="center"/>
            </w:pP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sidRPr="008A2D9C">
              <w:rPr>
                <w:sz w:val="28"/>
                <w:szCs w:val="28"/>
              </w:rPr>
              <w:t>-бюджеты государственных внебюджетных фондов</w:t>
            </w:r>
          </w:p>
        </w:tc>
        <w:tc>
          <w:tcPr>
            <w:tcW w:w="1980" w:type="dxa"/>
            <w:gridSpan w:val="2"/>
          </w:tcPr>
          <w:p w:rsidR="003C556C" w:rsidRPr="008A2D9C" w:rsidRDefault="003C556C" w:rsidP="003C556C">
            <w:pPr>
              <w:jc w:val="both"/>
              <w:rPr>
                <w:sz w:val="28"/>
                <w:szCs w:val="28"/>
              </w:rPr>
            </w:pPr>
          </w:p>
        </w:tc>
        <w:tc>
          <w:tcPr>
            <w:tcW w:w="1377" w:type="dxa"/>
          </w:tcPr>
          <w:p w:rsidR="003C556C" w:rsidRPr="007E7286" w:rsidRDefault="003C556C" w:rsidP="003C556C">
            <w:pPr>
              <w:jc w:val="center"/>
            </w:pPr>
          </w:p>
        </w:tc>
        <w:tc>
          <w:tcPr>
            <w:tcW w:w="1276" w:type="dxa"/>
          </w:tcPr>
          <w:p w:rsidR="003C556C" w:rsidRPr="007E7286" w:rsidRDefault="003C556C" w:rsidP="003C556C">
            <w:pPr>
              <w:jc w:val="center"/>
            </w:pPr>
          </w:p>
        </w:tc>
        <w:tc>
          <w:tcPr>
            <w:tcW w:w="1418" w:type="dxa"/>
          </w:tcPr>
          <w:p w:rsidR="003C556C" w:rsidRPr="007E7286" w:rsidRDefault="003C556C" w:rsidP="003C556C">
            <w:pPr>
              <w:jc w:val="center"/>
            </w:pPr>
          </w:p>
        </w:tc>
        <w:tc>
          <w:tcPr>
            <w:tcW w:w="1445" w:type="dxa"/>
          </w:tcPr>
          <w:p w:rsidR="003C556C" w:rsidRPr="007E7286" w:rsidRDefault="003C556C" w:rsidP="003C556C">
            <w:pPr>
              <w:jc w:val="center"/>
            </w:pP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3C556C" w:rsidRPr="008A2D9C" w:rsidRDefault="003C556C" w:rsidP="003C556C">
            <w:pPr>
              <w:jc w:val="both"/>
              <w:rPr>
                <w:sz w:val="28"/>
                <w:szCs w:val="28"/>
              </w:rPr>
            </w:pPr>
          </w:p>
        </w:tc>
        <w:tc>
          <w:tcPr>
            <w:tcW w:w="1377" w:type="dxa"/>
          </w:tcPr>
          <w:p w:rsidR="003C556C" w:rsidRPr="007E7286" w:rsidRDefault="003C556C" w:rsidP="003C556C">
            <w:pPr>
              <w:jc w:val="center"/>
            </w:pPr>
          </w:p>
        </w:tc>
        <w:tc>
          <w:tcPr>
            <w:tcW w:w="1276" w:type="dxa"/>
          </w:tcPr>
          <w:p w:rsidR="003C556C" w:rsidRPr="007E7286" w:rsidRDefault="003C556C" w:rsidP="003C556C">
            <w:pPr>
              <w:jc w:val="center"/>
            </w:pPr>
          </w:p>
        </w:tc>
        <w:tc>
          <w:tcPr>
            <w:tcW w:w="1418" w:type="dxa"/>
          </w:tcPr>
          <w:p w:rsidR="003C556C" w:rsidRPr="007E7286" w:rsidRDefault="003C556C" w:rsidP="003C556C">
            <w:pPr>
              <w:jc w:val="center"/>
            </w:pPr>
          </w:p>
        </w:tc>
        <w:tc>
          <w:tcPr>
            <w:tcW w:w="1445" w:type="dxa"/>
          </w:tcPr>
          <w:p w:rsidR="003C556C" w:rsidRPr="007E7286" w:rsidRDefault="003C556C" w:rsidP="003C556C">
            <w:pPr>
              <w:jc w:val="center"/>
            </w:pP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3C556C" w:rsidRPr="008A2D9C" w:rsidRDefault="003C556C" w:rsidP="003C556C">
            <w:pPr>
              <w:jc w:val="both"/>
              <w:rPr>
                <w:sz w:val="28"/>
                <w:szCs w:val="28"/>
              </w:rPr>
            </w:pPr>
          </w:p>
        </w:tc>
        <w:tc>
          <w:tcPr>
            <w:tcW w:w="1377" w:type="dxa"/>
          </w:tcPr>
          <w:p w:rsidR="003C556C" w:rsidRPr="007E7286" w:rsidRDefault="003C556C" w:rsidP="003C556C">
            <w:pPr>
              <w:jc w:val="center"/>
            </w:pPr>
          </w:p>
        </w:tc>
        <w:tc>
          <w:tcPr>
            <w:tcW w:w="1276" w:type="dxa"/>
          </w:tcPr>
          <w:p w:rsidR="003C556C" w:rsidRPr="007E7286" w:rsidRDefault="003C556C" w:rsidP="003C556C">
            <w:pPr>
              <w:jc w:val="center"/>
            </w:pPr>
          </w:p>
        </w:tc>
        <w:tc>
          <w:tcPr>
            <w:tcW w:w="1418" w:type="dxa"/>
          </w:tcPr>
          <w:p w:rsidR="003C556C" w:rsidRPr="007E7286" w:rsidRDefault="003C556C" w:rsidP="003C556C">
            <w:pPr>
              <w:jc w:val="center"/>
            </w:pPr>
          </w:p>
        </w:tc>
        <w:tc>
          <w:tcPr>
            <w:tcW w:w="1445" w:type="dxa"/>
          </w:tcPr>
          <w:p w:rsidR="003C556C" w:rsidRPr="007E7286" w:rsidRDefault="003C556C" w:rsidP="003C556C">
            <w:pPr>
              <w:jc w:val="center"/>
            </w:pPr>
          </w:p>
        </w:tc>
      </w:tr>
      <w:tr w:rsidR="003C556C" w:rsidRPr="008B5BA7" w:rsidTr="003C556C">
        <w:tc>
          <w:tcPr>
            <w:tcW w:w="576" w:type="dxa"/>
          </w:tcPr>
          <w:p w:rsidR="003C556C" w:rsidRPr="007E7286" w:rsidRDefault="003C556C" w:rsidP="003C556C">
            <w:pPr>
              <w:jc w:val="both"/>
            </w:pPr>
            <w:r>
              <w:t>2.5</w:t>
            </w:r>
          </w:p>
        </w:tc>
        <w:tc>
          <w:tcPr>
            <w:tcW w:w="2304" w:type="dxa"/>
            <w:gridSpan w:val="2"/>
          </w:tcPr>
          <w:p w:rsidR="003C556C" w:rsidRPr="00650477" w:rsidRDefault="003C556C" w:rsidP="003C556C">
            <w:pPr>
              <w:jc w:val="both"/>
              <w:rPr>
                <w:sz w:val="28"/>
                <w:szCs w:val="28"/>
              </w:rPr>
            </w:pPr>
            <w:r w:rsidRPr="00650477">
              <w:rPr>
                <w:sz w:val="28"/>
                <w:szCs w:val="28"/>
              </w:rPr>
              <w:t>Совершенствование материально-технической базы учреждения (приобретение  оргтехники, мебели, пополнение библиотечного фонда);</w:t>
            </w:r>
          </w:p>
          <w:p w:rsidR="003C556C" w:rsidRDefault="003C556C" w:rsidP="003C556C">
            <w:pPr>
              <w:jc w:val="both"/>
              <w:rPr>
                <w:sz w:val="28"/>
                <w:szCs w:val="28"/>
              </w:rPr>
            </w:pPr>
          </w:p>
        </w:tc>
        <w:tc>
          <w:tcPr>
            <w:tcW w:w="1980" w:type="dxa"/>
            <w:gridSpan w:val="2"/>
          </w:tcPr>
          <w:p w:rsidR="003C556C" w:rsidRPr="008A2D9C" w:rsidRDefault="003C556C" w:rsidP="003C556C">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tcPr>
          <w:p w:rsidR="003C556C" w:rsidRPr="007E7286" w:rsidRDefault="003C556C" w:rsidP="003C556C">
            <w:pPr>
              <w:jc w:val="center"/>
            </w:pPr>
            <w:r>
              <w:t>87650,00</w:t>
            </w:r>
          </w:p>
        </w:tc>
        <w:tc>
          <w:tcPr>
            <w:tcW w:w="1276" w:type="dxa"/>
          </w:tcPr>
          <w:p w:rsidR="003C556C" w:rsidRPr="007E7286" w:rsidRDefault="003C556C" w:rsidP="003C556C">
            <w:pPr>
              <w:jc w:val="center"/>
            </w:pPr>
            <w:r>
              <w:t>100000,00</w:t>
            </w:r>
          </w:p>
        </w:tc>
        <w:tc>
          <w:tcPr>
            <w:tcW w:w="1418" w:type="dxa"/>
          </w:tcPr>
          <w:p w:rsidR="003C556C" w:rsidRPr="007E7286" w:rsidRDefault="003C556C" w:rsidP="003C556C">
            <w:pPr>
              <w:jc w:val="center"/>
            </w:pPr>
            <w:r>
              <w:t>0,00</w:t>
            </w:r>
          </w:p>
        </w:tc>
        <w:tc>
          <w:tcPr>
            <w:tcW w:w="1445" w:type="dxa"/>
          </w:tcPr>
          <w:p w:rsidR="003C556C" w:rsidRPr="007E7286" w:rsidRDefault="003C556C" w:rsidP="003C556C">
            <w:pPr>
              <w:jc w:val="center"/>
            </w:pPr>
            <w:r>
              <w:t>0,00</w:t>
            </w: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sidRPr="008A2D9C">
              <w:rPr>
                <w:sz w:val="28"/>
                <w:szCs w:val="28"/>
              </w:rPr>
              <w:t>бюджетные ассигнования</w:t>
            </w:r>
          </w:p>
        </w:tc>
        <w:tc>
          <w:tcPr>
            <w:tcW w:w="1980" w:type="dxa"/>
            <w:gridSpan w:val="2"/>
          </w:tcPr>
          <w:p w:rsidR="003C556C" w:rsidRPr="008A2D9C" w:rsidRDefault="003C556C" w:rsidP="003C556C">
            <w:pPr>
              <w:jc w:val="both"/>
              <w:rPr>
                <w:sz w:val="28"/>
                <w:szCs w:val="28"/>
              </w:rPr>
            </w:pPr>
          </w:p>
        </w:tc>
        <w:tc>
          <w:tcPr>
            <w:tcW w:w="1377" w:type="dxa"/>
          </w:tcPr>
          <w:p w:rsidR="003C556C" w:rsidRPr="007E7286" w:rsidRDefault="003C556C" w:rsidP="003C556C">
            <w:pPr>
              <w:jc w:val="center"/>
            </w:pPr>
            <w:r>
              <w:t>87650,00</w:t>
            </w:r>
          </w:p>
        </w:tc>
        <w:tc>
          <w:tcPr>
            <w:tcW w:w="1276" w:type="dxa"/>
          </w:tcPr>
          <w:p w:rsidR="003C556C" w:rsidRPr="007E7286" w:rsidRDefault="003C556C" w:rsidP="003C556C">
            <w:pPr>
              <w:jc w:val="center"/>
            </w:pPr>
            <w:r>
              <w:t>100000,00</w:t>
            </w:r>
          </w:p>
        </w:tc>
        <w:tc>
          <w:tcPr>
            <w:tcW w:w="1418" w:type="dxa"/>
          </w:tcPr>
          <w:p w:rsidR="003C556C" w:rsidRPr="007E7286" w:rsidRDefault="003C556C" w:rsidP="003C556C">
            <w:pPr>
              <w:jc w:val="center"/>
            </w:pPr>
            <w:r>
              <w:t>0,00</w:t>
            </w:r>
          </w:p>
        </w:tc>
        <w:tc>
          <w:tcPr>
            <w:tcW w:w="1445" w:type="dxa"/>
          </w:tcPr>
          <w:p w:rsidR="003C556C" w:rsidRPr="007E7286" w:rsidRDefault="003C556C" w:rsidP="003C556C">
            <w:pPr>
              <w:jc w:val="center"/>
            </w:pPr>
            <w:r>
              <w:t>0,00</w:t>
            </w: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местный бюджет</w:t>
            </w:r>
          </w:p>
        </w:tc>
        <w:tc>
          <w:tcPr>
            <w:tcW w:w="1980" w:type="dxa"/>
            <w:gridSpan w:val="2"/>
          </w:tcPr>
          <w:p w:rsidR="003C556C" w:rsidRPr="008A2D9C" w:rsidRDefault="003C556C" w:rsidP="003C556C">
            <w:pPr>
              <w:jc w:val="both"/>
              <w:rPr>
                <w:sz w:val="28"/>
                <w:szCs w:val="28"/>
              </w:rPr>
            </w:pPr>
          </w:p>
        </w:tc>
        <w:tc>
          <w:tcPr>
            <w:tcW w:w="1377" w:type="dxa"/>
          </w:tcPr>
          <w:p w:rsidR="003C556C" w:rsidRPr="007E7286" w:rsidRDefault="003C556C" w:rsidP="003C556C">
            <w:pPr>
              <w:jc w:val="center"/>
            </w:pPr>
            <w:r>
              <w:t>87650,00</w:t>
            </w:r>
          </w:p>
        </w:tc>
        <w:tc>
          <w:tcPr>
            <w:tcW w:w="1276" w:type="dxa"/>
          </w:tcPr>
          <w:p w:rsidR="003C556C" w:rsidRPr="007E7286" w:rsidRDefault="003C556C" w:rsidP="003C556C">
            <w:pPr>
              <w:jc w:val="center"/>
            </w:pPr>
            <w:r>
              <w:t>100000,00</w:t>
            </w:r>
          </w:p>
        </w:tc>
        <w:tc>
          <w:tcPr>
            <w:tcW w:w="1418" w:type="dxa"/>
          </w:tcPr>
          <w:p w:rsidR="003C556C" w:rsidRPr="007E7286" w:rsidRDefault="003C556C" w:rsidP="003C556C">
            <w:pPr>
              <w:jc w:val="center"/>
            </w:pPr>
            <w:r>
              <w:t>0,00</w:t>
            </w:r>
          </w:p>
        </w:tc>
        <w:tc>
          <w:tcPr>
            <w:tcW w:w="1445" w:type="dxa"/>
          </w:tcPr>
          <w:p w:rsidR="003C556C" w:rsidRPr="007E7286" w:rsidRDefault="003C556C" w:rsidP="003C556C">
            <w:pPr>
              <w:jc w:val="center"/>
            </w:pPr>
            <w:r>
              <w:t>0,00</w:t>
            </w: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областной бюджет</w:t>
            </w:r>
          </w:p>
        </w:tc>
        <w:tc>
          <w:tcPr>
            <w:tcW w:w="1980" w:type="dxa"/>
            <w:gridSpan w:val="2"/>
          </w:tcPr>
          <w:p w:rsidR="003C556C" w:rsidRPr="008A2D9C" w:rsidRDefault="003C556C" w:rsidP="003C556C">
            <w:pPr>
              <w:jc w:val="both"/>
              <w:rPr>
                <w:sz w:val="28"/>
                <w:szCs w:val="28"/>
              </w:rPr>
            </w:pPr>
          </w:p>
        </w:tc>
        <w:tc>
          <w:tcPr>
            <w:tcW w:w="1377" w:type="dxa"/>
          </w:tcPr>
          <w:p w:rsidR="003C556C" w:rsidRPr="007E7286" w:rsidRDefault="003C556C" w:rsidP="003C556C">
            <w:pPr>
              <w:jc w:val="center"/>
            </w:pPr>
          </w:p>
        </w:tc>
        <w:tc>
          <w:tcPr>
            <w:tcW w:w="1276" w:type="dxa"/>
          </w:tcPr>
          <w:p w:rsidR="003C556C" w:rsidRPr="007E7286" w:rsidRDefault="003C556C" w:rsidP="003C556C">
            <w:pPr>
              <w:jc w:val="center"/>
            </w:pPr>
          </w:p>
        </w:tc>
        <w:tc>
          <w:tcPr>
            <w:tcW w:w="1418" w:type="dxa"/>
          </w:tcPr>
          <w:p w:rsidR="003C556C" w:rsidRPr="007E7286" w:rsidRDefault="003C556C" w:rsidP="003C556C">
            <w:pPr>
              <w:jc w:val="center"/>
            </w:pPr>
          </w:p>
        </w:tc>
        <w:tc>
          <w:tcPr>
            <w:tcW w:w="1445" w:type="dxa"/>
          </w:tcPr>
          <w:p w:rsidR="003C556C" w:rsidRPr="007E7286" w:rsidRDefault="003C556C" w:rsidP="003C556C">
            <w:pPr>
              <w:jc w:val="center"/>
            </w:pP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sidRPr="008A2D9C">
              <w:rPr>
                <w:sz w:val="28"/>
                <w:szCs w:val="28"/>
              </w:rPr>
              <w:t>-бюджеты государственных внебюджетных фондов</w:t>
            </w:r>
          </w:p>
        </w:tc>
        <w:tc>
          <w:tcPr>
            <w:tcW w:w="1980" w:type="dxa"/>
            <w:gridSpan w:val="2"/>
          </w:tcPr>
          <w:p w:rsidR="003C556C" w:rsidRPr="008A2D9C" w:rsidRDefault="003C556C" w:rsidP="003C556C">
            <w:pPr>
              <w:jc w:val="both"/>
              <w:rPr>
                <w:sz w:val="28"/>
                <w:szCs w:val="28"/>
              </w:rPr>
            </w:pPr>
          </w:p>
        </w:tc>
        <w:tc>
          <w:tcPr>
            <w:tcW w:w="1377" w:type="dxa"/>
          </w:tcPr>
          <w:p w:rsidR="003C556C" w:rsidRPr="007E7286" w:rsidRDefault="003C556C" w:rsidP="003C556C">
            <w:pPr>
              <w:jc w:val="center"/>
            </w:pPr>
          </w:p>
        </w:tc>
        <w:tc>
          <w:tcPr>
            <w:tcW w:w="1276" w:type="dxa"/>
          </w:tcPr>
          <w:p w:rsidR="003C556C" w:rsidRPr="007E7286" w:rsidRDefault="003C556C" w:rsidP="003C556C">
            <w:pPr>
              <w:jc w:val="center"/>
            </w:pPr>
          </w:p>
        </w:tc>
        <w:tc>
          <w:tcPr>
            <w:tcW w:w="1418" w:type="dxa"/>
          </w:tcPr>
          <w:p w:rsidR="003C556C" w:rsidRPr="007E7286" w:rsidRDefault="003C556C" w:rsidP="003C556C">
            <w:pPr>
              <w:jc w:val="center"/>
            </w:pPr>
          </w:p>
        </w:tc>
        <w:tc>
          <w:tcPr>
            <w:tcW w:w="1445" w:type="dxa"/>
          </w:tcPr>
          <w:p w:rsidR="003C556C" w:rsidRPr="007E7286" w:rsidRDefault="003C556C" w:rsidP="003C556C">
            <w:pPr>
              <w:jc w:val="center"/>
            </w:pP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3C556C" w:rsidRPr="008A2D9C" w:rsidRDefault="003C556C" w:rsidP="003C556C">
            <w:pPr>
              <w:jc w:val="both"/>
              <w:rPr>
                <w:sz w:val="28"/>
                <w:szCs w:val="28"/>
              </w:rPr>
            </w:pPr>
          </w:p>
        </w:tc>
        <w:tc>
          <w:tcPr>
            <w:tcW w:w="1377" w:type="dxa"/>
          </w:tcPr>
          <w:p w:rsidR="003C556C" w:rsidRPr="007E7286" w:rsidRDefault="003C556C" w:rsidP="003C556C">
            <w:pPr>
              <w:jc w:val="center"/>
            </w:pPr>
          </w:p>
        </w:tc>
        <w:tc>
          <w:tcPr>
            <w:tcW w:w="1276" w:type="dxa"/>
          </w:tcPr>
          <w:p w:rsidR="003C556C" w:rsidRPr="007E7286" w:rsidRDefault="003C556C" w:rsidP="003C556C">
            <w:pPr>
              <w:jc w:val="center"/>
            </w:pPr>
          </w:p>
        </w:tc>
        <w:tc>
          <w:tcPr>
            <w:tcW w:w="1418" w:type="dxa"/>
          </w:tcPr>
          <w:p w:rsidR="003C556C" w:rsidRPr="007E7286" w:rsidRDefault="003C556C" w:rsidP="003C556C">
            <w:pPr>
              <w:jc w:val="center"/>
            </w:pPr>
          </w:p>
        </w:tc>
        <w:tc>
          <w:tcPr>
            <w:tcW w:w="1445" w:type="dxa"/>
          </w:tcPr>
          <w:p w:rsidR="003C556C" w:rsidRPr="007E7286" w:rsidRDefault="003C556C" w:rsidP="003C556C">
            <w:pPr>
              <w:jc w:val="center"/>
            </w:pP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3C556C" w:rsidRPr="008A2D9C" w:rsidRDefault="003C556C" w:rsidP="003C556C">
            <w:pPr>
              <w:jc w:val="both"/>
              <w:rPr>
                <w:sz w:val="28"/>
                <w:szCs w:val="28"/>
              </w:rPr>
            </w:pPr>
          </w:p>
        </w:tc>
        <w:tc>
          <w:tcPr>
            <w:tcW w:w="1377" w:type="dxa"/>
          </w:tcPr>
          <w:p w:rsidR="003C556C" w:rsidRPr="007E7286" w:rsidRDefault="003C556C" w:rsidP="003C556C">
            <w:pPr>
              <w:jc w:val="center"/>
            </w:pPr>
          </w:p>
        </w:tc>
        <w:tc>
          <w:tcPr>
            <w:tcW w:w="1276" w:type="dxa"/>
          </w:tcPr>
          <w:p w:rsidR="003C556C" w:rsidRPr="007E7286" w:rsidRDefault="003C556C" w:rsidP="003C556C">
            <w:pPr>
              <w:jc w:val="center"/>
            </w:pPr>
          </w:p>
        </w:tc>
        <w:tc>
          <w:tcPr>
            <w:tcW w:w="1418" w:type="dxa"/>
          </w:tcPr>
          <w:p w:rsidR="003C556C" w:rsidRPr="007E7286" w:rsidRDefault="003C556C" w:rsidP="003C556C">
            <w:pPr>
              <w:jc w:val="center"/>
            </w:pPr>
          </w:p>
        </w:tc>
        <w:tc>
          <w:tcPr>
            <w:tcW w:w="1445" w:type="dxa"/>
          </w:tcPr>
          <w:p w:rsidR="003C556C" w:rsidRPr="007E7286" w:rsidRDefault="003C556C" w:rsidP="003C556C">
            <w:pPr>
              <w:jc w:val="center"/>
            </w:pPr>
          </w:p>
        </w:tc>
      </w:tr>
      <w:tr w:rsidR="003C556C" w:rsidRPr="008B5BA7" w:rsidTr="003C556C">
        <w:tc>
          <w:tcPr>
            <w:tcW w:w="576" w:type="dxa"/>
          </w:tcPr>
          <w:p w:rsidR="003C556C" w:rsidRPr="007E7286" w:rsidRDefault="003C556C" w:rsidP="003C556C">
            <w:pPr>
              <w:jc w:val="both"/>
            </w:pPr>
            <w:r>
              <w:t>2.6</w:t>
            </w:r>
          </w:p>
        </w:tc>
        <w:tc>
          <w:tcPr>
            <w:tcW w:w="2304" w:type="dxa"/>
            <w:gridSpan w:val="2"/>
          </w:tcPr>
          <w:p w:rsidR="003C556C" w:rsidRPr="00650477" w:rsidRDefault="003C556C" w:rsidP="003C556C">
            <w:pPr>
              <w:jc w:val="both"/>
              <w:rPr>
                <w:sz w:val="28"/>
                <w:szCs w:val="28"/>
              </w:rPr>
            </w:pPr>
            <w:r w:rsidRPr="00DC70C7">
              <w:rPr>
                <w:sz w:val="28"/>
                <w:szCs w:val="28"/>
              </w:rPr>
              <w:t>Обеспечение услугами связи (заключение договоров на предоставление услуги</w:t>
            </w:r>
            <w:r>
              <w:rPr>
                <w:sz w:val="28"/>
                <w:szCs w:val="28"/>
              </w:rPr>
              <w:t xml:space="preserve"> связи и услуги сети Интернет);</w:t>
            </w:r>
          </w:p>
          <w:p w:rsidR="003C556C" w:rsidRDefault="003C556C" w:rsidP="003C556C">
            <w:pPr>
              <w:jc w:val="both"/>
              <w:rPr>
                <w:sz w:val="28"/>
                <w:szCs w:val="28"/>
              </w:rPr>
            </w:pPr>
          </w:p>
        </w:tc>
        <w:tc>
          <w:tcPr>
            <w:tcW w:w="1980" w:type="dxa"/>
            <w:gridSpan w:val="2"/>
          </w:tcPr>
          <w:p w:rsidR="003C556C" w:rsidRPr="008A2D9C" w:rsidRDefault="003C556C" w:rsidP="003C556C">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tcPr>
          <w:p w:rsidR="003C556C" w:rsidRPr="007E7286" w:rsidRDefault="003C556C" w:rsidP="003C556C">
            <w:pPr>
              <w:jc w:val="center"/>
            </w:pPr>
          </w:p>
        </w:tc>
        <w:tc>
          <w:tcPr>
            <w:tcW w:w="1276" w:type="dxa"/>
          </w:tcPr>
          <w:p w:rsidR="003C556C" w:rsidRPr="007E7286" w:rsidRDefault="003C556C" w:rsidP="003C556C">
            <w:pPr>
              <w:jc w:val="center"/>
            </w:pPr>
            <w:r>
              <w:t>15000,00</w:t>
            </w:r>
          </w:p>
        </w:tc>
        <w:tc>
          <w:tcPr>
            <w:tcW w:w="1418" w:type="dxa"/>
          </w:tcPr>
          <w:p w:rsidR="003C556C" w:rsidRPr="007E7286" w:rsidRDefault="003C556C" w:rsidP="003C556C">
            <w:pPr>
              <w:jc w:val="center"/>
            </w:pPr>
          </w:p>
        </w:tc>
        <w:tc>
          <w:tcPr>
            <w:tcW w:w="1445" w:type="dxa"/>
          </w:tcPr>
          <w:p w:rsidR="003C556C" w:rsidRPr="007E7286" w:rsidRDefault="003C556C" w:rsidP="003C556C">
            <w:pPr>
              <w:jc w:val="center"/>
            </w:pP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sidRPr="008A2D9C">
              <w:rPr>
                <w:sz w:val="28"/>
                <w:szCs w:val="28"/>
              </w:rPr>
              <w:t>бюджетные ассигнования</w:t>
            </w:r>
          </w:p>
        </w:tc>
        <w:tc>
          <w:tcPr>
            <w:tcW w:w="1980" w:type="dxa"/>
            <w:gridSpan w:val="2"/>
          </w:tcPr>
          <w:p w:rsidR="003C556C" w:rsidRPr="008A2D9C" w:rsidRDefault="003C556C" w:rsidP="003C556C">
            <w:pPr>
              <w:jc w:val="both"/>
              <w:rPr>
                <w:sz w:val="28"/>
                <w:szCs w:val="28"/>
              </w:rPr>
            </w:pPr>
          </w:p>
        </w:tc>
        <w:tc>
          <w:tcPr>
            <w:tcW w:w="1377" w:type="dxa"/>
          </w:tcPr>
          <w:p w:rsidR="003C556C" w:rsidRPr="007E7286" w:rsidRDefault="003C556C" w:rsidP="003C556C">
            <w:pPr>
              <w:jc w:val="center"/>
            </w:pPr>
          </w:p>
        </w:tc>
        <w:tc>
          <w:tcPr>
            <w:tcW w:w="1276" w:type="dxa"/>
          </w:tcPr>
          <w:p w:rsidR="003C556C" w:rsidRPr="007E7286" w:rsidRDefault="003C556C" w:rsidP="003C556C">
            <w:pPr>
              <w:jc w:val="center"/>
            </w:pPr>
            <w:r>
              <w:t>15000,00</w:t>
            </w:r>
          </w:p>
        </w:tc>
        <w:tc>
          <w:tcPr>
            <w:tcW w:w="1418" w:type="dxa"/>
          </w:tcPr>
          <w:p w:rsidR="003C556C" w:rsidRPr="007E7286" w:rsidRDefault="003C556C" w:rsidP="003C556C">
            <w:pPr>
              <w:jc w:val="center"/>
            </w:pPr>
          </w:p>
        </w:tc>
        <w:tc>
          <w:tcPr>
            <w:tcW w:w="1445" w:type="dxa"/>
          </w:tcPr>
          <w:p w:rsidR="003C556C" w:rsidRPr="007E7286" w:rsidRDefault="003C556C" w:rsidP="003C556C">
            <w:pPr>
              <w:jc w:val="center"/>
            </w:pP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местный бюджет</w:t>
            </w:r>
          </w:p>
        </w:tc>
        <w:tc>
          <w:tcPr>
            <w:tcW w:w="1980" w:type="dxa"/>
            <w:gridSpan w:val="2"/>
          </w:tcPr>
          <w:p w:rsidR="003C556C" w:rsidRPr="008A2D9C" w:rsidRDefault="003C556C" w:rsidP="003C556C">
            <w:pPr>
              <w:jc w:val="both"/>
              <w:rPr>
                <w:sz w:val="28"/>
                <w:szCs w:val="28"/>
              </w:rPr>
            </w:pPr>
          </w:p>
        </w:tc>
        <w:tc>
          <w:tcPr>
            <w:tcW w:w="1377" w:type="dxa"/>
          </w:tcPr>
          <w:p w:rsidR="003C556C" w:rsidRPr="007E7286" w:rsidRDefault="003C556C" w:rsidP="003C556C">
            <w:pPr>
              <w:jc w:val="center"/>
            </w:pPr>
          </w:p>
        </w:tc>
        <w:tc>
          <w:tcPr>
            <w:tcW w:w="1276" w:type="dxa"/>
          </w:tcPr>
          <w:p w:rsidR="003C556C" w:rsidRPr="007E7286" w:rsidRDefault="003C556C" w:rsidP="003C556C">
            <w:pPr>
              <w:jc w:val="center"/>
            </w:pPr>
            <w:r>
              <w:t>15000,00</w:t>
            </w:r>
          </w:p>
        </w:tc>
        <w:tc>
          <w:tcPr>
            <w:tcW w:w="1418" w:type="dxa"/>
          </w:tcPr>
          <w:p w:rsidR="003C556C" w:rsidRPr="007E7286" w:rsidRDefault="003C556C" w:rsidP="003C556C">
            <w:pPr>
              <w:jc w:val="center"/>
            </w:pPr>
          </w:p>
        </w:tc>
        <w:tc>
          <w:tcPr>
            <w:tcW w:w="1445" w:type="dxa"/>
          </w:tcPr>
          <w:p w:rsidR="003C556C" w:rsidRPr="007E7286" w:rsidRDefault="003C556C" w:rsidP="003C556C">
            <w:pPr>
              <w:jc w:val="center"/>
            </w:pP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 xml:space="preserve">областной </w:t>
            </w:r>
            <w:r w:rsidRPr="008A2D9C">
              <w:rPr>
                <w:sz w:val="28"/>
                <w:szCs w:val="28"/>
              </w:rPr>
              <w:lastRenderedPageBreak/>
              <w:t>бюджет</w:t>
            </w:r>
          </w:p>
        </w:tc>
        <w:tc>
          <w:tcPr>
            <w:tcW w:w="1980" w:type="dxa"/>
            <w:gridSpan w:val="2"/>
          </w:tcPr>
          <w:p w:rsidR="003C556C" w:rsidRPr="008A2D9C" w:rsidRDefault="003C556C" w:rsidP="003C556C">
            <w:pPr>
              <w:jc w:val="both"/>
              <w:rPr>
                <w:sz w:val="28"/>
                <w:szCs w:val="28"/>
              </w:rPr>
            </w:pPr>
          </w:p>
        </w:tc>
        <w:tc>
          <w:tcPr>
            <w:tcW w:w="1377" w:type="dxa"/>
          </w:tcPr>
          <w:p w:rsidR="003C556C" w:rsidRPr="007E7286" w:rsidRDefault="003C556C" w:rsidP="003C556C">
            <w:pPr>
              <w:jc w:val="center"/>
            </w:pPr>
          </w:p>
        </w:tc>
        <w:tc>
          <w:tcPr>
            <w:tcW w:w="1276" w:type="dxa"/>
          </w:tcPr>
          <w:p w:rsidR="003C556C" w:rsidRPr="007E7286" w:rsidRDefault="003C556C" w:rsidP="003C556C">
            <w:pPr>
              <w:jc w:val="center"/>
            </w:pPr>
          </w:p>
        </w:tc>
        <w:tc>
          <w:tcPr>
            <w:tcW w:w="1418" w:type="dxa"/>
          </w:tcPr>
          <w:p w:rsidR="003C556C" w:rsidRPr="007E7286" w:rsidRDefault="003C556C" w:rsidP="003C556C">
            <w:pPr>
              <w:jc w:val="center"/>
            </w:pPr>
          </w:p>
        </w:tc>
        <w:tc>
          <w:tcPr>
            <w:tcW w:w="1445" w:type="dxa"/>
          </w:tcPr>
          <w:p w:rsidR="003C556C" w:rsidRPr="007E7286" w:rsidRDefault="003C556C" w:rsidP="003C556C">
            <w:pPr>
              <w:jc w:val="center"/>
            </w:pP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sidRPr="008A2D9C">
              <w:rPr>
                <w:sz w:val="28"/>
                <w:szCs w:val="28"/>
              </w:rPr>
              <w:t>-бюджеты государственных внебюджетных фондов</w:t>
            </w:r>
          </w:p>
        </w:tc>
        <w:tc>
          <w:tcPr>
            <w:tcW w:w="1980" w:type="dxa"/>
            <w:gridSpan w:val="2"/>
          </w:tcPr>
          <w:p w:rsidR="003C556C" w:rsidRPr="008A2D9C" w:rsidRDefault="003C556C" w:rsidP="003C556C">
            <w:pPr>
              <w:jc w:val="both"/>
              <w:rPr>
                <w:sz w:val="28"/>
                <w:szCs w:val="28"/>
              </w:rPr>
            </w:pPr>
          </w:p>
        </w:tc>
        <w:tc>
          <w:tcPr>
            <w:tcW w:w="1377" w:type="dxa"/>
          </w:tcPr>
          <w:p w:rsidR="003C556C" w:rsidRPr="007E7286" w:rsidRDefault="003C556C" w:rsidP="003C556C">
            <w:pPr>
              <w:jc w:val="center"/>
            </w:pPr>
          </w:p>
        </w:tc>
        <w:tc>
          <w:tcPr>
            <w:tcW w:w="1276" w:type="dxa"/>
          </w:tcPr>
          <w:p w:rsidR="003C556C" w:rsidRPr="007E7286" w:rsidRDefault="003C556C" w:rsidP="003C556C">
            <w:pPr>
              <w:jc w:val="center"/>
            </w:pPr>
          </w:p>
        </w:tc>
        <w:tc>
          <w:tcPr>
            <w:tcW w:w="1418" w:type="dxa"/>
          </w:tcPr>
          <w:p w:rsidR="003C556C" w:rsidRPr="007E7286" w:rsidRDefault="003C556C" w:rsidP="003C556C">
            <w:pPr>
              <w:jc w:val="center"/>
            </w:pPr>
          </w:p>
        </w:tc>
        <w:tc>
          <w:tcPr>
            <w:tcW w:w="1445" w:type="dxa"/>
          </w:tcPr>
          <w:p w:rsidR="003C556C" w:rsidRPr="007E7286" w:rsidRDefault="003C556C" w:rsidP="003C556C">
            <w:pPr>
              <w:jc w:val="center"/>
            </w:pP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3C556C" w:rsidRPr="008A2D9C" w:rsidRDefault="003C556C" w:rsidP="003C556C">
            <w:pPr>
              <w:jc w:val="both"/>
              <w:rPr>
                <w:sz w:val="28"/>
                <w:szCs w:val="28"/>
              </w:rPr>
            </w:pPr>
          </w:p>
        </w:tc>
        <w:tc>
          <w:tcPr>
            <w:tcW w:w="1377" w:type="dxa"/>
          </w:tcPr>
          <w:p w:rsidR="003C556C" w:rsidRPr="007E7286" w:rsidRDefault="003C556C" w:rsidP="003C556C">
            <w:pPr>
              <w:jc w:val="center"/>
            </w:pPr>
          </w:p>
        </w:tc>
        <w:tc>
          <w:tcPr>
            <w:tcW w:w="1276" w:type="dxa"/>
          </w:tcPr>
          <w:p w:rsidR="003C556C" w:rsidRPr="007E7286" w:rsidRDefault="003C556C" w:rsidP="003C556C">
            <w:pPr>
              <w:jc w:val="center"/>
            </w:pPr>
          </w:p>
        </w:tc>
        <w:tc>
          <w:tcPr>
            <w:tcW w:w="1418" w:type="dxa"/>
          </w:tcPr>
          <w:p w:rsidR="003C556C" w:rsidRPr="007E7286" w:rsidRDefault="003C556C" w:rsidP="003C556C">
            <w:pPr>
              <w:jc w:val="center"/>
            </w:pPr>
          </w:p>
        </w:tc>
        <w:tc>
          <w:tcPr>
            <w:tcW w:w="1445" w:type="dxa"/>
          </w:tcPr>
          <w:p w:rsidR="003C556C" w:rsidRPr="007E7286" w:rsidRDefault="003C556C" w:rsidP="003C556C">
            <w:pPr>
              <w:jc w:val="center"/>
            </w:pP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3C556C" w:rsidRPr="008A2D9C" w:rsidRDefault="003C556C" w:rsidP="003C556C">
            <w:pPr>
              <w:jc w:val="both"/>
              <w:rPr>
                <w:sz w:val="28"/>
                <w:szCs w:val="28"/>
              </w:rPr>
            </w:pPr>
          </w:p>
        </w:tc>
        <w:tc>
          <w:tcPr>
            <w:tcW w:w="1377" w:type="dxa"/>
          </w:tcPr>
          <w:p w:rsidR="003C556C" w:rsidRPr="007E7286" w:rsidRDefault="003C556C" w:rsidP="003C556C">
            <w:pPr>
              <w:jc w:val="center"/>
            </w:pPr>
          </w:p>
        </w:tc>
        <w:tc>
          <w:tcPr>
            <w:tcW w:w="1276" w:type="dxa"/>
          </w:tcPr>
          <w:p w:rsidR="003C556C" w:rsidRPr="007E7286" w:rsidRDefault="003C556C" w:rsidP="003C556C">
            <w:pPr>
              <w:jc w:val="center"/>
            </w:pPr>
          </w:p>
        </w:tc>
        <w:tc>
          <w:tcPr>
            <w:tcW w:w="1418" w:type="dxa"/>
          </w:tcPr>
          <w:p w:rsidR="003C556C" w:rsidRPr="007E7286" w:rsidRDefault="003C556C" w:rsidP="003C556C">
            <w:pPr>
              <w:jc w:val="center"/>
            </w:pPr>
          </w:p>
        </w:tc>
        <w:tc>
          <w:tcPr>
            <w:tcW w:w="1445" w:type="dxa"/>
          </w:tcPr>
          <w:p w:rsidR="003C556C" w:rsidRPr="007E7286" w:rsidRDefault="003C556C" w:rsidP="003C556C">
            <w:pPr>
              <w:jc w:val="center"/>
            </w:pPr>
          </w:p>
        </w:tc>
      </w:tr>
      <w:tr w:rsidR="003C556C" w:rsidRPr="008B5BA7" w:rsidTr="003C556C">
        <w:tc>
          <w:tcPr>
            <w:tcW w:w="576" w:type="dxa"/>
          </w:tcPr>
          <w:p w:rsidR="003C556C" w:rsidRPr="007E7286" w:rsidRDefault="003C556C" w:rsidP="003C556C">
            <w:pPr>
              <w:jc w:val="both"/>
            </w:pPr>
            <w:r>
              <w:t>3.</w:t>
            </w:r>
          </w:p>
        </w:tc>
        <w:tc>
          <w:tcPr>
            <w:tcW w:w="4284" w:type="dxa"/>
            <w:gridSpan w:val="4"/>
          </w:tcPr>
          <w:p w:rsidR="003C556C" w:rsidRPr="00E9222E" w:rsidRDefault="003C556C" w:rsidP="003C556C">
            <w:pPr>
              <w:jc w:val="both"/>
              <w:rPr>
                <w:sz w:val="28"/>
                <w:szCs w:val="28"/>
              </w:rPr>
            </w:pPr>
            <w:r w:rsidRPr="00E9222E">
              <w:rPr>
                <w:sz w:val="28"/>
                <w:szCs w:val="28"/>
              </w:rPr>
              <w:t>Комплектование книжных фондов библиотек ( Закупка товаров, работ и услуг для государственных (муниципальных) нужд</w:t>
            </w:r>
          </w:p>
        </w:tc>
        <w:tc>
          <w:tcPr>
            <w:tcW w:w="1377" w:type="dxa"/>
            <w:vAlign w:val="center"/>
          </w:tcPr>
          <w:p w:rsidR="003C556C" w:rsidRDefault="003C556C" w:rsidP="003C556C">
            <w:pPr>
              <w:jc w:val="center"/>
              <w:rPr>
                <w:sz w:val="22"/>
                <w:szCs w:val="22"/>
              </w:rPr>
            </w:pPr>
          </w:p>
          <w:p w:rsidR="003C556C" w:rsidRPr="00AA69DF" w:rsidRDefault="003C556C" w:rsidP="003C556C">
            <w:pPr>
              <w:jc w:val="center"/>
              <w:rPr>
                <w:sz w:val="22"/>
                <w:szCs w:val="22"/>
              </w:rPr>
            </w:pPr>
            <w:r>
              <w:rPr>
                <w:sz w:val="22"/>
                <w:szCs w:val="22"/>
              </w:rPr>
              <w:t>6350,00</w:t>
            </w:r>
          </w:p>
        </w:tc>
        <w:tc>
          <w:tcPr>
            <w:tcW w:w="1276" w:type="dxa"/>
            <w:vAlign w:val="center"/>
          </w:tcPr>
          <w:p w:rsidR="003C556C" w:rsidRDefault="003C556C" w:rsidP="003C556C">
            <w:pPr>
              <w:jc w:val="center"/>
              <w:rPr>
                <w:sz w:val="22"/>
                <w:szCs w:val="22"/>
              </w:rPr>
            </w:pPr>
          </w:p>
          <w:p w:rsidR="003C556C" w:rsidRPr="00214D44" w:rsidRDefault="003C556C" w:rsidP="003C556C">
            <w:pPr>
              <w:jc w:val="center"/>
              <w:rPr>
                <w:sz w:val="22"/>
                <w:szCs w:val="22"/>
              </w:rPr>
            </w:pPr>
            <w:r>
              <w:rPr>
                <w:sz w:val="22"/>
                <w:szCs w:val="22"/>
              </w:rPr>
              <w:t>0,00</w:t>
            </w:r>
          </w:p>
        </w:tc>
        <w:tc>
          <w:tcPr>
            <w:tcW w:w="1418" w:type="dxa"/>
            <w:vAlign w:val="center"/>
          </w:tcPr>
          <w:p w:rsidR="003C556C" w:rsidRDefault="003C556C" w:rsidP="003C556C">
            <w:pPr>
              <w:jc w:val="center"/>
            </w:pPr>
          </w:p>
          <w:p w:rsidR="003C556C" w:rsidRPr="00AE2E7D" w:rsidRDefault="003C556C" w:rsidP="003C556C">
            <w:pPr>
              <w:jc w:val="center"/>
            </w:pPr>
            <w:r>
              <w:t>0,00</w:t>
            </w:r>
          </w:p>
        </w:tc>
        <w:tc>
          <w:tcPr>
            <w:tcW w:w="1445" w:type="dxa"/>
            <w:vAlign w:val="center"/>
          </w:tcPr>
          <w:p w:rsidR="003C556C" w:rsidRDefault="003C556C" w:rsidP="003C556C">
            <w:pPr>
              <w:jc w:val="center"/>
            </w:pPr>
          </w:p>
          <w:p w:rsidR="003C556C" w:rsidRDefault="003C556C" w:rsidP="003C556C">
            <w:pPr>
              <w:jc w:val="center"/>
            </w:pPr>
            <w:r>
              <w:t>0,00</w:t>
            </w:r>
          </w:p>
        </w:tc>
      </w:tr>
      <w:tr w:rsidR="003C556C" w:rsidRPr="008B5BA7" w:rsidTr="003C556C">
        <w:tc>
          <w:tcPr>
            <w:tcW w:w="576" w:type="dxa"/>
          </w:tcPr>
          <w:p w:rsidR="003C556C" w:rsidRPr="007E7286" w:rsidRDefault="003C556C" w:rsidP="003C556C">
            <w:pPr>
              <w:jc w:val="both"/>
            </w:pPr>
            <w:r>
              <w:t>3.1</w:t>
            </w:r>
          </w:p>
        </w:tc>
        <w:tc>
          <w:tcPr>
            <w:tcW w:w="2304" w:type="dxa"/>
            <w:gridSpan w:val="2"/>
          </w:tcPr>
          <w:p w:rsidR="003C556C" w:rsidRDefault="003C556C" w:rsidP="003C556C">
            <w:pPr>
              <w:contextualSpacing/>
              <w:jc w:val="both"/>
              <w:rPr>
                <w:sz w:val="28"/>
                <w:szCs w:val="28"/>
              </w:rPr>
            </w:pPr>
            <w:r>
              <w:rPr>
                <w:sz w:val="28"/>
                <w:szCs w:val="28"/>
              </w:rPr>
              <w:t>Совершенствование материально-технической базы учреждения за счёт средств федерального бюджета</w:t>
            </w:r>
          </w:p>
          <w:p w:rsidR="003C556C" w:rsidRPr="008A2D9C" w:rsidRDefault="003C556C" w:rsidP="003C556C">
            <w:pPr>
              <w:jc w:val="both"/>
              <w:rPr>
                <w:sz w:val="28"/>
                <w:szCs w:val="28"/>
              </w:rPr>
            </w:pPr>
            <w:r>
              <w:rPr>
                <w:sz w:val="28"/>
                <w:szCs w:val="28"/>
              </w:rPr>
              <w:t xml:space="preserve">   </w:t>
            </w:r>
          </w:p>
        </w:tc>
        <w:tc>
          <w:tcPr>
            <w:tcW w:w="1980" w:type="dxa"/>
            <w:gridSpan w:val="2"/>
          </w:tcPr>
          <w:p w:rsidR="003C556C" w:rsidRPr="008A2D9C" w:rsidRDefault="003C556C" w:rsidP="003C556C">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3C556C" w:rsidRPr="00AA69DF" w:rsidRDefault="003C556C" w:rsidP="003C556C">
            <w:pPr>
              <w:jc w:val="center"/>
              <w:rPr>
                <w:sz w:val="22"/>
                <w:szCs w:val="22"/>
              </w:rPr>
            </w:pPr>
            <w:r>
              <w:rPr>
                <w:sz w:val="22"/>
                <w:szCs w:val="22"/>
              </w:rPr>
              <w:t>6350,00</w:t>
            </w:r>
          </w:p>
        </w:tc>
        <w:tc>
          <w:tcPr>
            <w:tcW w:w="1276" w:type="dxa"/>
            <w:vAlign w:val="center"/>
          </w:tcPr>
          <w:p w:rsidR="003C556C" w:rsidRPr="00214D44" w:rsidRDefault="003C556C" w:rsidP="003C556C">
            <w:pPr>
              <w:jc w:val="center"/>
              <w:rPr>
                <w:sz w:val="22"/>
                <w:szCs w:val="22"/>
              </w:rPr>
            </w:pPr>
            <w:r>
              <w:rPr>
                <w:sz w:val="22"/>
                <w:szCs w:val="22"/>
              </w:rPr>
              <w:t>0,00</w:t>
            </w:r>
          </w:p>
        </w:tc>
        <w:tc>
          <w:tcPr>
            <w:tcW w:w="1418" w:type="dxa"/>
            <w:vAlign w:val="center"/>
          </w:tcPr>
          <w:p w:rsidR="003C556C" w:rsidRDefault="003C556C" w:rsidP="003C556C">
            <w:pPr>
              <w:jc w:val="center"/>
            </w:pPr>
            <w:r>
              <w:t>0,00</w:t>
            </w:r>
          </w:p>
        </w:tc>
        <w:tc>
          <w:tcPr>
            <w:tcW w:w="1445" w:type="dxa"/>
            <w:vAlign w:val="center"/>
          </w:tcPr>
          <w:p w:rsidR="003C556C" w:rsidRDefault="003C556C" w:rsidP="003C556C">
            <w:pPr>
              <w:jc w:val="center"/>
            </w:pPr>
            <w:r>
              <w:t>0,00</w:t>
            </w: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sidRPr="008A2D9C">
              <w:rPr>
                <w:sz w:val="28"/>
                <w:szCs w:val="28"/>
              </w:rPr>
              <w:t>бюджетные ассигнования</w:t>
            </w:r>
          </w:p>
        </w:tc>
        <w:tc>
          <w:tcPr>
            <w:tcW w:w="1980" w:type="dxa"/>
            <w:gridSpan w:val="2"/>
          </w:tcPr>
          <w:p w:rsidR="003C556C" w:rsidRPr="008A2D9C" w:rsidRDefault="003C556C" w:rsidP="003C556C">
            <w:pPr>
              <w:jc w:val="both"/>
              <w:rPr>
                <w:sz w:val="28"/>
                <w:szCs w:val="28"/>
              </w:rPr>
            </w:pPr>
          </w:p>
        </w:tc>
        <w:tc>
          <w:tcPr>
            <w:tcW w:w="1377" w:type="dxa"/>
            <w:vAlign w:val="center"/>
          </w:tcPr>
          <w:p w:rsidR="003C556C" w:rsidRPr="00AA69DF" w:rsidRDefault="003C556C" w:rsidP="003C556C">
            <w:pPr>
              <w:rPr>
                <w:sz w:val="22"/>
                <w:szCs w:val="22"/>
              </w:rPr>
            </w:pPr>
            <w:r>
              <w:rPr>
                <w:sz w:val="22"/>
                <w:szCs w:val="22"/>
              </w:rPr>
              <w:t>6350,00</w:t>
            </w:r>
          </w:p>
        </w:tc>
        <w:tc>
          <w:tcPr>
            <w:tcW w:w="1276" w:type="dxa"/>
            <w:vAlign w:val="center"/>
          </w:tcPr>
          <w:p w:rsidR="003C556C" w:rsidRPr="00214D44" w:rsidRDefault="003C556C" w:rsidP="003C556C">
            <w:pPr>
              <w:jc w:val="center"/>
              <w:rPr>
                <w:sz w:val="22"/>
                <w:szCs w:val="22"/>
              </w:rPr>
            </w:pPr>
            <w:r>
              <w:rPr>
                <w:sz w:val="22"/>
                <w:szCs w:val="22"/>
              </w:rPr>
              <w:t>0,00</w:t>
            </w:r>
          </w:p>
        </w:tc>
        <w:tc>
          <w:tcPr>
            <w:tcW w:w="1418" w:type="dxa"/>
            <w:vAlign w:val="center"/>
          </w:tcPr>
          <w:p w:rsidR="003C556C" w:rsidRDefault="003C556C" w:rsidP="003C556C">
            <w:pPr>
              <w:jc w:val="center"/>
            </w:pPr>
            <w:r>
              <w:t>0,00</w:t>
            </w:r>
          </w:p>
        </w:tc>
        <w:tc>
          <w:tcPr>
            <w:tcW w:w="1445" w:type="dxa"/>
            <w:vAlign w:val="center"/>
          </w:tcPr>
          <w:p w:rsidR="003C556C" w:rsidRDefault="003C556C" w:rsidP="003C556C">
            <w:pPr>
              <w:jc w:val="center"/>
            </w:pPr>
            <w:r>
              <w:t>0,00</w:t>
            </w: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местный бюджет</w:t>
            </w:r>
          </w:p>
        </w:tc>
        <w:tc>
          <w:tcPr>
            <w:tcW w:w="1980" w:type="dxa"/>
            <w:gridSpan w:val="2"/>
          </w:tcPr>
          <w:p w:rsidR="003C556C" w:rsidRPr="008A2D9C" w:rsidRDefault="003C556C" w:rsidP="003C556C">
            <w:pPr>
              <w:jc w:val="both"/>
              <w:rPr>
                <w:sz w:val="28"/>
                <w:szCs w:val="28"/>
              </w:rPr>
            </w:pPr>
          </w:p>
        </w:tc>
        <w:tc>
          <w:tcPr>
            <w:tcW w:w="1377" w:type="dxa"/>
            <w:vAlign w:val="center"/>
          </w:tcPr>
          <w:p w:rsidR="003C556C" w:rsidRDefault="003C556C" w:rsidP="003C556C">
            <w:pPr>
              <w:jc w:val="center"/>
            </w:pPr>
          </w:p>
        </w:tc>
        <w:tc>
          <w:tcPr>
            <w:tcW w:w="1276" w:type="dxa"/>
            <w:vAlign w:val="center"/>
          </w:tcPr>
          <w:p w:rsidR="003C556C" w:rsidRPr="00214D44" w:rsidRDefault="003C556C" w:rsidP="003C556C">
            <w:pPr>
              <w:jc w:val="center"/>
              <w:rPr>
                <w:sz w:val="22"/>
                <w:szCs w:val="22"/>
              </w:rPr>
            </w:pPr>
          </w:p>
        </w:tc>
        <w:tc>
          <w:tcPr>
            <w:tcW w:w="1418" w:type="dxa"/>
            <w:vAlign w:val="center"/>
          </w:tcPr>
          <w:p w:rsidR="003C556C" w:rsidRDefault="003C556C" w:rsidP="003C556C">
            <w:pPr>
              <w:jc w:val="center"/>
            </w:pPr>
          </w:p>
        </w:tc>
        <w:tc>
          <w:tcPr>
            <w:tcW w:w="1445" w:type="dxa"/>
            <w:vAlign w:val="center"/>
          </w:tcPr>
          <w:p w:rsidR="003C556C" w:rsidRDefault="003C556C" w:rsidP="003C556C">
            <w:pPr>
              <w:jc w:val="center"/>
            </w:pP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областной бюджет</w:t>
            </w:r>
          </w:p>
        </w:tc>
        <w:tc>
          <w:tcPr>
            <w:tcW w:w="1980" w:type="dxa"/>
            <w:gridSpan w:val="2"/>
          </w:tcPr>
          <w:p w:rsidR="003C556C" w:rsidRPr="008A2D9C" w:rsidRDefault="003C556C" w:rsidP="003C556C">
            <w:pPr>
              <w:jc w:val="both"/>
              <w:rPr>
                <w:sz w:val="28"/>
                <w:szCs w:val="28"/>
              </w:rPr>
            </w:pPr>
          </w:p>
        </w:tc>
        <w:tc>
          <w:tcPr>
            <w:tcW w:w="1377" w:type="dxa"/>
            <w:vAlign w:val="center"/>
          </w:tcPr>
          <w:p w:rsidR="003C556C" w:rsidRPr="00AA69DF" w:rsidRDefault="003C556C" w:rsidP="003C556C">
            <w:pPr>
              <w:rPr>
                <w:sz w:val="22"/>
                <w:szCs w:val="22"/>
              </w:rPr>
            </w:pPr>
            <w:r>
              <w:rPr>
                <w:sz w:val="22"/>
                <w:szCs w:val="22"/>
              </w:rPr>
              <w:t>6350,00</w:t>
            </w:r>
          </w:p>
        </w:tc>
        <w:tc>
          <w:tcPr>
            <w:tcW w:w="1276" w:type="dxa"/>
            <w:vAlign w:val="center"/>
          </w:tcPr>
          <w:p w:rsidR="003C556C" w:rsidRPr="00214D44" w:rsidRDefault="003C556C" w:rsidP="003C556C">
            <w:pPr>
              <w:jc w:val="center"/>
              <w:rPr>
                <w:sz w:val="22"/>
                <w:szCs w:val="22"/>
              </w:rPr>
            </w:pPr>
            <w:r>
              <w:rPr>
                <w:sz w:val="22"/>
                <w:szCs w:val="22"/>
              </w:rPr>
              <w:t>0,00</w:t>
            </w:r>
          </w:p>
        </w:tc>
        <w:tc>
          <w:tcPr>
            <w:tcW w:w="1418" w:type="dxa"/>
            <w:vAlign w:val="center"/>
          </w:tcPr>
          <w:p w:rsidR="003C556C" w:rsidRDefault="003C556C" w:rsidP="003C556C">
            <w:pPr>
              <w:jc w:val="center"/>
            </w:pPr>
            <w:r>
              <w:t>0,00</w:t>
            </w:r>
          </w:p>
        </w:tc>
        <w:tc>
          <w:tcPr>
            <w:tcW w:w="1445" w:type="dxa"/>
            <w:vAlign w:val="center"/>
          </w:tcPr>
          <w:p w:rsidR="003C556C" w:rsidRDefault="003C556C" w:rsidP="003C556C">
            <w:pPr>
              <w:jc w:val="center"/>
            </w:pPr>
            <w:r>
              <w:t>0,00</w:t>
            </w: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-федеральный бюджет</w:t>
            </w:r>
          </w:p>
        </w:tc>
        <w:tc>
          <w:tcPr>
            <w:tcW w:w="1980" w:type="dxa"/>
            <w:gridSpan w:val="2"/>
          </w:tcPr>
          <w:p w:rsidR="003C556C" w:rsidRPr="008A2D9C" w:rsidRDefault="003C556C" w:rsidP="003C556C">
            <w:pPr>
              <w:jc w:val="both"/>
              <w:rPr>
                <w:sz w:val="28"/>
                <w:szCs w:val="28"/>
              </w:rPr>
            </w:pPr>
          </w:p>
        </w:tc>
        <w:tc>
          <w:tcPr>
            <w:tcW w:w="1377" w:type="dxa"/>
            <w:vAlign w:val="center"/>
          </w:tcPr>
          <w:p w:rsidR="003C556C" w:rsidRPr="00AA69DF" w:rsidRDefault="003C556C" w:rsidP="003C556C">
            <w:pPr>
              <w:rPr>
                <w:sz w:val="22"/>
                <w:szCs w:val="22"/>
              </w:rPr>
            </w:pPr>
          </w:p>
        </w:tc>
        <w:tc>
          <w:tcPr>
            <w:tcW w:w="1276" w:type="dxa"/>
            <w:vAlign w:val="center"/>
          </w:tcPr>
          <w:p w:rsidR="003C556C" w:rsidRPr="00214D44" w:rsidRDefault="003C556C" w:rsidP="003C556C">
            <w:pPr>
              <w:jc w:val="center"/>
              <w:rPr>
                <w:sz w:val="22"/>
                <w:szCs w:val="22"/>
              </w:rPr>
            </w:pPr>
          </w:p>
        </w:tc>
        <w:tc>
          <w:tcPr>
            <w:tcW w:w="1418" w:type="dxa"/>
            <w:vAlign w:val="center"/>
          </w:tcPr>
          <w:p w:rsidR="003C556C" w:rsidRDefault="003C556C" w:rsidP="003C556C">
            <w:pPr>
              <w:jc w:val="center"/>
            </w:pPr>
          </w:p>
        </w:tc>
        <w:tc>
          <w:tcPr>
            <w:tcW w:w="1445" w:type="dxa"/>
            <w:vAlign w:val="center"/>
          </w:tcPr>
          <w:p w:rsidR="003C556C" w:rsidRDefault="003C556C" w:rsidP="003C556C">
            <w:pPr>
              <w:jc w:val="center"/>
            </w:pP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sidRPr="008A2D9C">
              <w:rPr>
                <w:sz w:val="28"/>
                <w:szCs w:val="28"/>
              </w:rPr>
              <w:t>-бюджеты государственных внебюджетных фондов</w:t>
            </w:r>
          </w:p>
        </w:tc>
        <w:tc>
          <w:tcPr>
            <w:tcW w:w="1980" w:type="dxa"/>
            <w:gridSpan w:val="2"/>
          </w:tcPr>
          <w:p w:rsidR="003C556C" w:rsidRPr="008A2D9C" w:rsidRDefault="003C556C" w:rsidP="003C556C">
            <w:pPr>
              <w:jc w:val="both"/>
              <w:rPr>
                <w:sz w:val="28"/>
                <w:szCs w:val="28"/>
              </w:rPr>
            </w:pPr>
          </w:p>
        </w:tc>
        <w:tc>
          <w:tcPr>
            <w:tcW w:w="1377" w:type="dxa"/>
          </w:tcPr>
          <w:p w:rsidR="003C556C" w:rsidRDefault="003C556C" w:rsidP="003C556C">
            <w:pPr>
              <w:jc w:val="center"/>
            </w:pPr>
          </w:p>
        </w:tc>
        <w:tc>
          <w:tcPr>
            <w:tcW w:w="1276" w:type="dxa"/>
          </w:tcPr>
          <w:p w:rsidR="003C556C" w:rsidRDefault="003C556C" w:rsidP="003C556C">
            <w:pPr>
              <w:jc w:val="center"/>
            </w:pPr>
          </w:p>
        </w:tc>
        <w:tc>
          <w:tcPr>
            <w:tcW w:w="1418" w:type="dxa"/>
          </w:tcPr>
          <w:p w:rsidR="003C556C" w:rsidRDefault="003C556C" w:rsidP="003C556C">
            <w:pPr>
              <w:jc w:val="center"/>
            </w:pPr>
          </w:p>
        </w:tc>
        <w:tc>
          <w:tcPr>
            <w:tcW w:w="1445" w:type="dxa"/>
          </w:tcPr>
          <w:p w:rsidR="003C556C" w:rsidRDefault="003C556C" w:rsidP="003C556C">
            <w:pPr>
              <w:jc w:val="center"/>
            </w:pP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3C556C" w:rsidRPr="008A2D9C" w:rsidRDefault="003C556C" w:rsidP="003C556C">
            <w:pPr>
              <w:jc w:val="both"/>
              <w:rPr>
                <w:sz w:val="28"/>
                <w:szCs w:val="28"/>
              </w:rPr>
            </w:pPr>
          </w:p>
        </w:tc>
        <w:tc>
          <w:tcPr>
            <w:tcW w:w="1377" w:type="dxa"/>
          </w:tcPr>
          <w:p w:rsidR="003C556C" w:rsidRDefault="003C556C" w:rsidP="003C556C">
            <w:pPr>
              <w:jc w:val="center"/>
            </w:pPr>
          </w:p>
        </w:tc>
        <w:tc>
          <w:tcPr>
            <w:tcW w:w="1276" w:type="dxa"/>
          </w:tcPr>
          <w:p w:rsidR="003C556C" w:rsidRDefault="003C556C" w:rsidP="003C556C">
            <w:pPr>
              <w:jc w:val="center"/>
            </w:pPr>
          </w:p>
        </w:tc>
        <w:tc>
          <w:tcPr>
            <w:tcW w:w="1418" w:type="dxa"/>
          </w:tcPr>
          <w:p w:rsidR="003C556C" w:rsidRDefault="003C556C" w:rsidP="003C556C">
            <w:pPr>
              <w:jc w:val="center"/>
            </w:pPr>
          </w:p>
        </w:tc>
        <w:tc>
          <w:tcPr>
            <w:tcW w:w="1445" w:type="dxa"/>
          </w:tcPr>
          <w:p w:rsidR="003C556C" w:rsidRDefault="003C556C" w:rsidP="003C556C">
            <w:pPr>
              <w:jc w:val="center"/>
            </w:pPr>
          </w:p>
        </w:tc>
      </w:tr>
      <w:tr w:rsidR="003C556C" w:rsidRPr="008B5BA7" w:rsidTr="003C556C">
        <w:tc>
          <w:tcPr>
            <w:tcW w:w="576" w:type="dxa"/>
          </w:tcPr>
          <w:p w:rsidR="003C556C" w:rsidRPr="007E7286" w:rsidRDefault="003C556C" w:rsidP="003C556C">
            <w:pPr>
              <w:jc w:val="both"/>
            </w:pPr>
          </w:p>
        </w:tc>
        <w:tc>
          <w:tcPr>
            <w:tcW w:w="2304" w:type="dxa"/>
            <w:gridSpan w:val="2"/>
          </w:tcPr>
          <w:p w:rsidR="003C556C" w:rsidRDefault="003C556C" w:rsidP="003C556C">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3C556C" w:rsidRPr="008A2D9C" w:rsidRDefault="003C556C" w:rsidP="003C556C">
            <w:pPr>
              <w:jc w:val="both"/>
              <w:rPr>
                <w:sz w:val="28"/>
                <w:szCs w:val="28"/>
              </w:rPr>
            </w:pPr>
          </w:p>
        </w:tc>
        <w:tc>
          <w:tcPr>
            <w:tcW w:w="1377" w:type="dxa"/>
          </w:tcPr>
          <w:p w:rsidR="003C556C" w:rsidRDefault="003C556C" w:rsidP="003C556C">
            <w:pPr>
              <w:jc w:val="center"/>
            </w:pPr>
          </w:p>
        </w:tc>
        <w:tc>
          <w:tcPr>
            <w:tcW w:w="1276" w:type="dxa"/>
          </w:tcPr>
          <w:p w:rsidR="003C556C" w:rsidRDefault="003C556C" w:rsidP="003C556C">
            <w:pPr>
              <w:jc w:val="center"/>
            </w:pPr>
          </w:p>
        </w:tc>
        <w:tc>
          <w:tcPr>
            <w:tcW w:w="1418" w:type="dxa"/>
          </w:tcPr>
          <w:p w:rsidR="003C556C" w:rsidRDefault="003C556C" w:rsidP="003C556C">
            <w:pPr>
              <w:jc w:val="center"/>
            </w:pPr>
          </w:p>
        </w:tc>
        <w:tc>
          <w:tcPr>
            <w:tcW w:w="1445" w:type="dxa"/>
          </w:tcPr>
          <w:p w:rsidR="003C556C" w:rsidRDefault="003C556C" w:rsidP="003C556C">
            <w:pPr>
              <w:jc w:val="center"/>
            </w:pPr>
          </w:p>
        </w:tc>
      </w:tr>
      <w:tr w:rsidR="003C556C" w:rsidTr="003C556C">
        <w:tc>
          <w:tcPr>
            <w:tcW w:w="576" w:type="dxa"/>
          </w:tcPr>
          <w:p w:rsidR="003C556C" w:rsidRPr="007E7286" w:rsidRDefault="003C556C" w:rsidP="003C556C">
            <w:pPr>
              <w:jc w:val="both"/>
            </w:pPr>
            <w:r>
              <w:t>4.</w:t>
            </w:r>
          </w:p>
        </w:tc>
        <w:tc>
          <w:tcPr>
            <w:tcW w:w="4284" w:type="dxa"/>
            <w:gridSpan w:val="4"/>
          </w:tcPr>
          <w:p w:rsidR="003C556C" w:rsidRPr="00E9222E" w:rsidRDefault="003C556C" w:rsidP="003C556C">
            <w:pPr>
              <w:jc w:val="both"/>
              <w:rPr>
                <w:sz w:val="28"/>
                <w:szCs w:val="28"/>
              </w:rPr>
            </w:pPr>
            <w:r w:rsidRPr="001A3553">
              <w:rPr>
                <w:sz w:val="28"/>
                <w:szCs w:val="28"/>
              </w:rPr>
              <w:t>Cофинансирование расходов н</w:t>
            </w:r>
            <w:r>
              <w:rPr>
                <w:sz w:val="28"/>
                <w:szCs w:val="28"/>
              </w:rPr>
              <w:t xml:space="preserve">а комплектование книжных фондов </w:t>
            </w:r>
            <w:r w:rsidRPr="001A3553">
              <w:rPr>
                <w:sz w:val="28"/>
                <w:szCs w:val="28"/>
              </w:rPr>
              <w:t xml:space="preserve">библиотек Комсомольского муниципального района (Закупка товаров, работ и услуг для </w:t>
            </w:r>
            <w:r w:rsidRPr="001A3553">
              <w:rPr>
                <w:sz w:val="28"/>
                <w:szCs w:val="28"/>
              </w:rPr>
              <w:lastRenderedPageBreak/>
              <w:t>государственных (муниципальных) нужд</w:t>
            </w:r>
          </w:p>
        </w:tc>
        <w:tc>
          <w:tcPr>
            <w:tcW w:w="1377" w:type="dxa"/>
            <w:vAlign w:val="center"/>
          </w:tcPr>
          <w:p w:rsidR="003C556C" w:rsidRPr="00AA69DF" w:rsidRDefault="003C556C" w:rsidP="003C556C">
            <w:pPr>
              <w:jc w:val="center"/>
              <w:rPr>
                <w:sz w:val="22"/>
                <w:szCs w:val="22"/>
              </w:rPr>
            </w:pPr>
            <w:r>
              <w:rPr>
                <w:sz w:val="22"/>
                <w:szCs w:val="22"/>
              </w:rPr>
              <w:lastRenderedPageBreak/>
              <w:t>65,00</w:t>
            </w:r>
          </w:p>
        </w:tc>
        <w:tc>
          <w:tcPr>
            <w:tcW w:w="1276" w:type="dxa"/>
            <w:vAlign w:val="center"/>
          </w:tcPr>
          <w:p w:rsidR="003C556C" w:rsidRPr="00214D44" w:rsidRDefault="003C556C" w:rsidP="003C556C">
            <w:pPr>
              <w:jc w:val="center"/>
              <w:rPr>
                <w:sz w:val="22"/>
                <w:szCs w:val="22"/>
              </w:rPr>
            </w:pPr>
            <w:r>
              <w:rPr>
                <w:sz w:val="22"/>
                <w:szCs w:val="22"/>
              </w:rPr>
              <w:t>0,00</w:t>
            </w:r>
          </w:p>
        </w:tc>
        <w:tc>
          <w:tcPr>
            <w:tcW w:w="1418" w:type="dxa"/>
            <w:vAlign w:val="center"/>
          </w:tcPr>
          <w:p w:rsidR="003C556C" w:rsidRDefault="003C556C" w:rsidP="003C556C">
            <w:pPr>
              <w:jc w:val="center"/>
            </w:pPr>
            <w:r>
              <w:t>0,00</w:t>
            </w:r>
          </w:p>
        </w:tc>
        <w:tc>
          <w:tcPr>
            <w:tcW w:w="1445" w:type="dxa"/>
            <w:vAlign w:val="center"/>
          </w:tcPr>
          <w:p w:rsidR="003C556C" w:rsidRDefault="003C556C" w:rsidP="003C556C">
            <w:r>
              <w:t xml:space="preserve">      0,00</w:t>
            </w:r>
          </w:p>
        </w:tc>
      </w:tr>
      <w:tr w:rsidR="003C556C" w:rsidTr="003C556C">
        <w:tc>
          <w:tcPr>
            <w:tcW w:w="576" w:type="dxa"/>
          </w:tcPr>
          <w:p w:rsidR="003C556C" w:rsidRPr="007E7286" w:rsidRDefault="003C556C" w:rsidP="003C556C">
            <w:pPr>
              <w:jc w:val="both"/>
            </w:pPr>
            <w:r>
              <w:lastRenderedPageBreak/>
              <w:t>4.1</w:t>
            </w:r>
          </w:p>
        </w:tc>
        <w:tc>
          <w:tcPr>
            <w:tcW w:w="2304" w:type="dxa"/>
            <w:gridSpan w:val="2"/>
          </w:tcPr>
          <w:p w:rsidR="003C556C" w:rsidRPr="008A2D9C" w:rsidRDefault="003C556C" w:rsidP="003C556C">
            <w:pPr>
              <w:contextualSpacing/>
              <w:jc w:val="both"/>
              <w:rPr>
                <w:sz w:val="28"/>
                <w:szCs w:val="28"/>
              </w:rPr>
            </w:pPr>
            <w:r>
              <w:rPr>
                <w:sz w:val="28"/>
                <w:szCs w:val="28"/>
              </w:rPr>
              <w:t xml:space="preserve">Совершенствование материально-технической базы учреждения </w:t>
            </w:r>
            <w:r w:rsidRPr="00A8143D">
              <w:rPr>
                <w:sz w:val="28"/>
                <w:szCs w:val="28"/>
              </w:rPr>
              <w:t>за счёт средств Комсомольского муниципального района</w:t>
            </w:r>
          </w:p>
        </w:tc>
        <w:tc>
          <w:tcPr>
            <w:tcW w:w="1980" w:type="dxa"/>
            <w:gridSpan w:val="2"/>
          </w:tcPr>
          <w:p w:rsidR="003C556C" w:rsidRPr="008A2D9C" w:rsidRDefault="003C556C" w:rsidP="003C556C">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3C556C" w:rsidRPr="00AA69DF" w:rsidRDefault="003C556C" w:rsidP="003C556C">
            <w:pPr>
              <w:jc w:val="center"/>
              <w:rPr>
                <w:sz w:val="22"/>
                <w:szCs w:val="22"/>
              </w:rPr>
            </w:pPr>
          </w:p>
          <w:p w:rsidR="003C556C" w:rsidRPr="00AA69DF" w:rsidRDefault="003C556C" w:rsidP="003C556C">
            <w:pPr>
              <w:jc w:val="center"/>
              <w:rPr>
                <w:sz w:val="22"/>
                <w:szCs w:val="22"/>
              </w:rPr>
            </w:pPr>
            <w:r>
              <w:rPr>
                <w:sz w:val="22"/>
                <w:szCs w:val="22"/>
              </w:rPr>
              <w:t>65,00</w:t>
            </w:r>
          </w:p>
        </w:tc>
        <w:tc>
          <w:tcPr>
            <w:tcW w:w="1276" w:type="dxa"/>
            <w:vAlign w:val="center"/>
          </w:tcPr>
          <w:p w:rsidR="003C556C" w:rsidRPr="00214D44" w:rsidRDefault="003C556C" w:rsidP="003C556C">
            <w:pPr>
              <w:jc w:val="center"/>
              <w:rPr>
                <w:sz w:val="22"/>
                <w:szCs w:val="22"/>
              </w:rPr>
            </w:pPr>
            <w:r>
              <w:rPr>
                <w:sz w:val="22"/>
                <w:szCs w:val="22"/>
              </w:rPr>
              <w:t>0,00</w:t>
            </w:r>
          </w:p>
        </w:tc>
        <w:tc>
          <w:tcPr>
            <w:tcW w:w="1418" w:type="dxa"/>
            <w:vAlign w:val="center"/>
          </w:tcPr>
          <w:p w:rsidR="003C556C" w:rsidRDefault="003C556C" w:rsidP="003C556C">
            <w:pPr>
              <w:jc w:val="center"/>
            </w:pPr>
            <w:r>
              <w:t>0,00</w:t>
            </w:r>
          </w:p>
        </w:tc>
        <w:tc>
          <w:tcPr>
            <w:tcW w:w="1445" w:type="dxa"/>
            <w:vAlign w:val="center"/>
          </w:tcPr>
          <w:p w:rsidR="003C556C" w:rsidRDefault="003C556C" w:rsidP="003C556C">
            <w:r>
              <w:t xml:space="preserve">      0,00</w:t>
            </w:r>
          </w:p>
        </w:tc>
      </w:tr>
      <w:tr w:rsidR="003C556C"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sidRPr="008A2D9C">
              <w:rPr>
                <w:sz w:val="28"/>
                <w:szCs w:val="28"/>
              </w:rPr>
              <w:t>бюджетные ассигнования</w:t>
            </w:r>
          </w:p>
        </w:tc>
        <w:tc>
          <w:tcPr>
            <w:tcW w:w="1980" w:type="dxa"/>
            <w:gridSpan w:val="2"/>
          </w:tcPr>
          <w:p w:rsidR="003C556C" w:rsidRPr="008A2D9C" w:rsidRDefault="003C556C" w:rsidP="003C556C">
            <w:pPr>
              <w:jc w:val="both"/>
              <w:rPr>
                <w:sz w:val="28"/>
                <w:szCs w:val="28"/>
              </w:rPr>
            </w:pPr>
          </w:p>
        </w:tc>
        <w:tc>
          <w:tcPr>
            <w:tcW w:w="1377" w:type="dxa"/>
            <w:vAlign w:val="center"/>
          </w:tcPr>
          <w:p w:rsidR="003C556C" w:rsidRPr="00AA69DF" w:rsidRDefault="003C556C" w:rsidP="003C556C">
            <w:pPr>
              <w:jc w:val="center"/>
              <w:rPr>
                <w:sz w:val="22"/>
                <w:szCs w:val="22"/>
              </w:rPr>
            </w:pPr>
            <w:r>
              <w:rPr>
                <w:sz w:val="22"/>
                <w:szCs w:val="22"/>
              </w:rPr>
              <w:t>65,00</w:t>
            </w:r>
          </w:p>
        </w:tc>
        <w:tc>
          <w:tcPr>
            <w:tcW w:w="1276" w:type="dxa"/>
            <w:vAlign w:val="center"/>
          </w:tcPr>
          <w:p w:rsidR="003C556C" w:rsidRPr="00214D44" w:rsidRDefault="003C556C" w:rsidP="003C556C">
            <w:pPr>
              <w:jc w:val="center"/>
              <w:rPr>
                <w:sz w:val="22"/>
                <w:szCs w:val="22"/>
              </w:rPr>
            </w:pPr>
            <w:r>
              <w:rPr>
                <w:sz w:val="22"/>
                <w:szCs w:val="22"/>
              </w:rPr>
              <w:t>0,00</w:t>
            </w:r>
          </w:p>
        </w:tc>
        <w:tc>
          <w:tcPr>
            <w:tcW w:w="1418" w:type="dxa"/>
            <w:vAlign w:val="center"/>
          </w:tcPr>
          <w:p w:rsidR="003C556C" w:rsidRDefault="003C556C" w:rsidP="003C556C">
            <w:pPr>
              <w:jc w:val="center"/>
            </w:pPr>
            <w:r>
              <w:t>0,00</w:t>
            </w:r>
          </w:p>
        </w:tc>
        <w:tc>
          <w:tcPr>
            <w:tcW w:w="1445" w:type="dxa"/>
            <w:vAlign w:val="center"/>
          </w:tcPr>
          <w:p w:rsidR="003C556C" w:rsidRDefault="003C556C" w:rsidP="003C556C">
            <w:r>
              <w:t xml:space="preserve">      0,00</w:t>
            </w:r>
          </w:p>
        </w:tc>
      </w:tr>
      <w:tr w:rsidR="003C556C"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местный бюджет</w:t>
            </w:r>
          </w:p>
        </w:tc>
        <w:tc>
          <w:tcPr>
            <w:tcW w:w="1980" w:type="dxa"/>
            <w:gridSpan w:val="2"/>
          </w:tcPr>
          <w:p w:rsidR="003C556C" w:rsidRPr="008A2D9C" w:rsidRDefault="003C556C" w:rsidP="003C556C">
            <w:pPr>
              <w:jc w:val="both"/>
              <w:rPr>
                <w:sz w:val="28"/>
                <w:szCs w:val="28"/>
              </w:rPr>
            </w:pPr>
          </w:p>
        </w:tc>
        <w:tc>
          <w:tcPr>
            <w:tcW w:w="1377" w:type="dxa"/>
            <w:vAlign w:val="center"/>
          </w:tcPr>
          <w:p w:rsidR="003C556C" w:rsidRPr="00AA69DF" w:rsidRDefault="003C556C" w:rsidP="003C556C">
            <w:pPr>
              <w:jc w:val="center"/>
              <w:rPr>
                <w:sz w:val="22"/>
                <w:szCs w:val="22"/>
              </w:rPr>
            </w:pPr>
            <w:r>
              <w:rPr>
                <w:sz w:val="22"/>
                <w:szCs w:val="22"/>
              </w:rPr>
              <w:t>65,00</w:t>
            </w:r>
          </w:p>
        </w:tc>
        <w:tc>
          <w:tcPr>
            <w:tcW w:w="1276" w:type="dxa"/>
            <w:vAlign w:val="center"/>
          </w:tcPr>
          <w:p w:rsidR="003C556C" w:rsidRPr="00214D44" w:rsidRDefault="003C556C" w:rsidP="003C556C">
            <w:pPr>
              <w:jc w:val="center"/>
              <w:rPr>
                <w:sz w:val="22"/>
                <w:szCs w:val="22"/>
              </w:rPr>
            </w:pPr>
            <w:r>
              <w:rPr>
                <w:sz w:val="22"/>
                <w:szCs w:val="22"/>
              </w:rPr>
              <w:t>0,00</w:t>
            </w:r>
          </w:p>
        </w:tc>
        <w:tc>
          <w:tcPr>
            <w:tcW w:w="1418" w:type="dxa"/>
            <w:vAlign w:val="center"/>
          </w:tcPr>
          <w:p w:rsidR="003C556C" w:rsidRDefault="003C556C" w:rsidP="003C556C">
            <w:pPr>
              <w:jc w:val="center"/>
            </w:pPr>
            <w:r>
              <w:t>0,00</w:t>
            </w:r>
          </w:p>
        </w:tc>
        <w:tc>
          <w:tcPr>
            <w:tcW w:w="1445" w:type="dxa"/>
            <w:vAlign w:val="center"/>
          </w:tcPr>
          <w:p w:rsidR="003C556C" w:rsidRDefault="003C556C" w:rsidP="003C556C">
            <w:r>
              <w:t xml:space="preserve">      0,00</w:t>
            </w:r>
          </w:p>
        </w:tc>
      </w:tr>
      <w:tr w:rsidR="003C556C"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областной бюджет</w:t>
            </w:r>
          </w:p>
        </w:tc>
        <w:tc>
          <w:tcPr>
            <w:tcW w:w="1980" w:type="dxa"/>
            <w:gridSpan w:val="2"/>
          </w:tcPr>
          <w:p w:rsidR="003C556C" w:rsidRPr="008A2D9C" w:rsidRDefault="003C556C" w:rsidP="003C556C">
            <w:pPr>
              <w:jc w:val="both"/>
              <w:rPr>
                <w:sz w:val="28"/>
                <w:szCs w:val="28"/>
              </w:rPr>
            </w:pPr>
          </w:p>
        </w:tc>
        <w:tc>
          <w:tcPr>
            <w:tcW w:w="1377" w:type="dxa"/>
          </w:tcPr>
          <w:p w:rsidR="003C556C" w:rsidRDefault="003C556C" w:rsidP="003C556C">
            <w:pPr>
              <w:jc w:val="center"/>
            </w:pPr>
          </w:p>
        </w:tc>
        <w:tc>
          <w:tcPr>
            <w:tcW w:w="1276" w:type="dxa"/>
          </w:tcPr>
          <w:p w:rsidR="003C556C" w:rsidRPr="00E9222E" w:rsidRDefault="003C556C" w:rsidP="003C556C">
            <w:pPr>
              <w:jc w:val="center"/>
              <w:rPr>
                <w:sz w:val="22"/>
                <w:szCs w:val="22"/>
              </w:rPr>
            </w:pPr>
          </w:p>
        </w:tc>
        <w:tc>
          <w:tcPr>
            <w:tcW w:w="1418" w:type="dxa"/>
          </w:tcPr>
          <w:p w:rsidR="003C556C" w:rsidRDefault="003C556C" w:rsidP="003C556C">
            <w:pPr>
              <w:jc w:val="center"/>
            </w:pPr>
          </w:p>
        </w:tc>
        <w:tc>
          <w:tcPr>
            <w:tcW w:w="1445" w:type="dxa"/>
          </w:tcPr>
          <w:p w:rsidR="003C556C" w:rsidRDefault="003C556C" w:rsidP="003C556C">
            <w:pPr>
              <w:jc w:val="center"/>
            </w:pPr>
          </w:p>
        </w:tc>
      </w:tr>
      <w:tr w:rsidR="003C556C"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sidRPr="008A2D9C">
              <w:rPr>
                <w:sz w:val="28"/>
                <w:szCs w:val="28"/>
              </w:rPr>
              <w:t>-бюджеты государственных внебюджетных фондов</w:t>
            </w:r>
          </w:p>
        </w:tc>
        <w:tc>
          <w:tcPr>
            <w:tcW w:w="1980" w:type="dxa"/>
            <w:gridSpan w:val="2"/>
          </w:tcPr>
          <w:p w:rsidR="003C556C" w:rsidRPr="008A2D9C" w:rsidRDefault="003C556C" w:rsidP="003C556C">
            <w:pPr>
              <w:jc w:val="both"/>
              <w:rPr>
                <w:sz w:val="28"/>
                <w:szCs w:val="28"/>
              </w:rPr>
            </w:pPr>
          </w:p>
        </w:tc>
        <w:tc>
          <w:tcPr>
            <w:tcW w:w="1377" w:type="dxa"/>
          </w:tcPr>
          <w:p w:rsidR="003C556C" w:rsidRDefault="003C556C" w:rsidP="003C556C">
            <w:pPr>
              <w:jc w:val="center"/>
            </w:pPr>
          </w:p>
        </w:tc>
        <w:tc>
          <w:tcPr>
            <w:tcW w:w="1276" w:type="dxa"/>
          </w:tcPr>
          <w:p w:rsidR="003C556C" w:rsidRDefault="003C556C" w:rsidP="003C556C">
            <w:pPr>
              <w:jc w:val="center"/>
            </w:pPr>
          </w:p>
        </w:tc>
        <w:tc>
          <w:tcPr>
            <w:tcW w:w="1418" w:type="dxa"/>
          </w:tcPr>
          <w:p w:rsidR="003C556C" w:rsidRDefault="003C556C" w:rsidP="003C556C">
            <w:pPr>
              <w:jc w:val="center"/>
            </w:pPr>
          </w:p>
        </w:tc>
        <w:tc>
          <w:tcPr>
            <w:tcW w:w="1445" w:type="dxa"/>
          </w:tcPr>
          <w:p w:rsidR="003C556C" w:rsidRDefault="003C556C" w:rsidP="003C556C">
            <w:pPr>
              <w:jc w:val="center"/>
            </w:pPr>
          </w:p>
        </w:tc>
      </w:tr>
      <w:tr w:rsidR="003C556C" w:rsidTr="003C556C">
        <w:tc>
          <w:tcPr>
            <w:tcW w:w="576" w:type="dxa"/>
          </w:tcPr>
          <w:p w:rsidR="003C556C" w:rsidRPr="007E7286" w:rsidRDefault="003C556C" w:rsidP="003C556C">
            <w:pPr>
              <w:jc w:val="both"/>
            </w:pPr>
          </w:p>
        </w:tc>
        <w:tc>
          <w:tcPr>
            <w:tcW w:w="2304" w:type="dxa"/>
            <w:gridSpan w:val="2"/>
          </w:tcPr>
          <w:p w:rsidR="003C556C" w:rsidRPr="008A2D9C" w:rsidRDefault="003C556C" w:rsidP="003C556C">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3C556C" w:rsidRPr="008A2D9C" w:rsidRDefault="003C556C" w:rsidP="003C556C">
            <w:pPr>
              <w:jc w:val="both"/>
              <w:rPr>
                <w:sz w:val="28"/>
                <w:szCs w:val="28"/>
              </w:rPr>
            </w:pPr>
          </w:p>
        </w:tc>
        <w:tc>
          <w:tcPr>
            <w:tcW w:w="1377" w:type="dxa"/>
          </w:tcPr>
          <w:p w:rsidR="003C556C" w:rsidRDefault="003C556C" w:rsidP="003C556C">
            <w:pPr>
              <w:jc w:val="center"/>
            </w:pPr>
          </w:p>
        </w:tc>
        <w:tc>
          <w:tcPr>
            <w:tcW w:w="1276" w:type="dxa"/>
          </w:tcPr>
          <w:p w:rsidR="003C556C" w:rsidRDefault="003C556C" w:rsidP="003C556C">
            <w:pPr>
              <w:jc w:val="center"/>
            </w:pPr>
          </w:p>
        </w:tc>
        <w:tc>
          <w:tcPr>
            <w:tcW w:w="1418" w:type="dxa"/>
          </w:tcPr>
          <w:p w:rsidR="003C556C" w:rsidRDefault="003C556C" w:rsidP="003C556C">
            <w:pPr>
              <w:jc w:val="center"/>
            </w:pPr>
          </w:p>
        </w:tc>
        <w:tc>
          <w:tcPr>
            <w:tcW w:w="1445" w:type="dxa"/>
          </w:tcPr>
          <w:p w:rsidR="003C556C" w:rsidRDefault="003C556C" w:rsidP="003C556C">
            <w:pPr>
              <w:jc w:val="center"/>
            </w:pPr>
          </w:p>
        </w:tc>
      </w:tr>
      <w:tr w:rsidR="003C556C" w:rsidTr="003C556C">
        <w:tc>
          <w:tcPr>
            <w:tcW w:w="576" w:type="dxa"/>
          </w:tcPr>
          <w:p w:rsidR="003C556C" w:rsidRPr="007E7286" w:rsidRDefault="003C556C" w:rsidP="003C556C">
            <w:pPr>
              <w:jc w:val="both"/>
            </w:pPr>
          </w:p>
        </w:tc>
        <w:tc>
          <w:tcPr>
            <w:tcW w:w="2304" w:type="dxa"/>
            <w:gridSpan w:val="2"/>
          </w:tcPr>
          <w:p w:rsidR="003C556C" w:rsidRDefault="003C556C" w:rsidP="003C556C">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3C556C" w:rsidRPr="008A2D9C" w:rsidRDefault="003C556C" w:rsidP="003C556C">
            <w:pPr>
              <w:jc w:val="both"/>
              <w:rPr>
                <w:sz w:val="28"/>
                <w:szCs w:val="28"/>
              </w:rPr>
            </w:pPr>
          </w:p>
        </w:tc>
        <w:tc>
          <w:tcPr>
            <w:tcW w:w="1377" w:type="dxa"/>
          </w:tcPr>
          <w:p w:rsidR="003C556C" w:rsidRDefault="003C556C" w:rsidP="003C556C">
            <w:pPr>
              <w:jc w:val="center"/>
            </w:pPr>
          </w:p>
        </w:tc>
        <w:tc>
          <w:tcPr>
            <w:tcW w:w="1276" w:type="dxa"/>
          </w:tcPr>
          <w:p w:rsidR="003C556C" w:rsidRDefault="003C556C" w:rsidP="003C556C">
            <w:pPr>
              <w:jc w:val="center"/>
            </w:pPr>
          </w:p>
        </w:tc>
        <w:tc>
          <w:tcPr>
            <w:tcW w:w="1418" w:type="dxa"/>
          </w:tcPr>
          <w:p w:rsidR="003C556C" w:rsidRDefault="003C556C" w:rsidP="003C556C">
            <w:pPr>
              <w:jc w:val="center"/>
            </w:pPr>
          </w:p>
        </w:tc>
        <w:tc>
          <w:tcPr>
            <w:tcW w:w="1445" w:type="dxa"/>
          </w:tcPr>
          <w:p w:rsidR="003C556C" w:rsidRDefault="003C556C" w:rsidP="003C556C">
            <w:pPr>
              <w:jc w:val="center"/>
            </w:pPr>
          </w:p>
        </w:tc>
      </w:tr>
      <w:tr w:rsidR="003C556C" w:rsidTr="003C556C">
        <w:tc>
          <w:tcPr>
            <w:tcW w:w="576" w:type="dxa"/>
          </w:tcPr>
          <w:p w:rsidR="003C556C" w:rsidRPr="007E7286" w:rsidRDefault="003C556C" w:rsidP="003C556C">
            <w:pPr>
              <w:jc w:val="both"/>
            </w:pPr>
            <w:r>
              <w:t>5.</w:t>
            </w:r>
          </w:p>
        </w:tc>
        <w:tc>
          <w:tcPr>
            <w:tcW w:w="4284" w:type="dxa"/>
            <w:gridSpan w:val="4"/>
          </w:tcPr>
          <w:p w:rsidR="003C556C" w:rsidRPr="00DA6446" w:rsidRDefault="003C556C" w:rsidP="003C556C">
            <w:pPr>
              <w:jc w:val="both"/>
              <w:rPr>
                <w:sz w:val="28"/>
                <w:szCs w:val="28"/>
              </w:rPr>
            </w:pPr>
            <w:r w:rsidRPr="00DA6446">
              <w:rPr>
                <w:sz w:val="28"/>
                <w:szCs w:val="28"/>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DA6446">
              <w:rPr>
                <w:sz w:val="28"/>
                <w:szCs w:val="28"/>
              </w:rPr>
              <w:t>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tcPr>
          <w:p w:rsidR="003C556C" w:rsidRPr="00AA69DF" w:rsidRDefault="003C556C" w:rsidP="003C556C">
            <w:pPr>
              <w:jc w:val="center"/>
              <w:rPr>
                <w:sz w:val="22"/>
                <w:szCs w:val="22"/>
              </w:rPr>
            </w:pPr>
            <w:r>
              <w:rPr>
                <w:sz w:val="22"/>
                <w:szCs w:val="22"/>
              </w:rPr>
              <w:t>1660731,00</w:t>
            </w:r>
          </w:p>
        </w:tc>
        <w:tc>
          <w:tcPr>
            <w:tcW w:w="1276" w:type="dxa"/>
          </w:tcPr>
          <w:p w:rsidR="003C556C" w:rsidRPr="00214D44" w:rsidRDefault="003C556C" w:rsidP="003C556C">
            <w:pPr>
              <w:jc w:val="center"/>
              <w:rPr>
                <w:sz w:val="22"/>
                <w:szCs w:val="22"/>
              </w:rPr>
            </w:pPr>
            <w:r>
              <w:rPr>
                <w:sz w:val="22"/>
                <w:szCs w:val="22"/>
              </w:rPr>
              <w:t>2070606,00</w:t>
            </w:r>
          </w:p>
          <w:p w:rsidR="003C556C" w:rsidRPr="00E91867" w:rsidRDefault="003C556C" w:rsidP="003C556C">
            <w:pPr>
              <w:jc w:val="center"/>
              <w:rPr>
                <w:color w:val="00B050"/>
                <w:sz w:val="22"/>
                <w:szCs w:val="22"/>
              </w:rPr>
            </w:pPr>
          </w:p>
          <w:p w:rsidR="003C556C" w:rsidRPr="00E91867" w:rsidRDefault="003C556C" w:rsidP="003C556C">
            <w:pPr>
              <w:jc w:val="center"/>
              <w:rPr>
                <w:color w:val="00B050"/>
                <w:sz w:val="22"/>
                <w:szCs w:val="22"/>
              </w:rPr>
            </w:pPr>
          </w:p>
          <w:p w:rsidR="003C556C" w:rsidRPr="00E91867" w:rsidRDefault="003C556C" w:rsidP="003C556C">
            <w:pPr>
              <w:jc w:val="center"/>
              <w:rPr>
                <w:color w:val="00B050"/>
                <w:sz w:val="22"/>
                <w:szCs w:val="22"/>
              </w:rPr>
            </w:pPr>
          </w:p>
          <w:p w:rsidR="003C556C" w:rsidRPr="00E91867" w:rsidRDefault="003C556C" w:rsidP="003C556C">
            <w:pPr>
              <w:jc w:val="center"/>
              <w:rPr>
                <w:color w:val="00B050"/>
                <w:sz w:val="22"/>
                <w:szCs w:val="22"/>
              </w:rPr>
            </w:pPr>
          </w:p>
          <w:p w:rsidR="003C556C" w:rsidRPr="00E91867" w:rsidRDefault="003C556C" w:rsidP="003C556C">
            <w:pPr>
              <w:jc w:val="center"/>
              <w:rPr>
                <w:color w:val="00B050"/>
                <w:sz w:val="22"/>
                <w:szCs w:val="22"/>
              </w:rPr>
            </w:pPr>
          </w:p>
          <w:p w:rsidR="003C556C" w:rsidRPr="00E91867" w:rsidRDefault="003C556C" w:rsidP="003C556C">
            <w:pPr>
              <w:jc w:val="center"/>
              <w:rPr>
                <w:color w:val="00B050"/>
                <w:sz w:val="22"/>
                <w:szCs w:val="22"/>
              </w:rPr>
            </w:pPr>
          </w:p>
          <w:p w:rsidR="003C556C" w:rsidRPr="00E91867" w:rsidRDefault="003C556C" w:rsidP="003C556C">
            <w:pPr>
              <w:jc w:val="center"/>
              <w:rPr>
                <w:color w:val="00B050"/>
                <w:sz w:val="22"/>
                <w:szCs w:val="22"/>
              </w:rPr>
            </w:pP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r>
              <w:t>5.1</w:t>
            </w:r>
          </w:p>
        </w:tc>
        <w:tc>
          <w:tcPr>
            <w:tcW w:w="2484" w:type="dxa"/>
            <w:gridSpan w:val="3"/>
          </w:tcPr>
          <w:p w:rsidR="003C556C" w:rsidRPr="008A2D9C" w:rsidRDefault="003C556C" w:rsidP="003C556C">
            <w:pPr>
              <w:contextualSpacing/>
              <w:jc w:val="both"/>
              <w:rPr>
                <w:sz w:val="28"/>
                <w:szCs w:val="28"/>
              </w:rPr>
            </w:pPr>
            <w:r w:rsidRPr="000810E3">
              <w:rPr>
                <w:sz w:val="28"/>
                <w:szCs w:val="28"/>
              </w:rPr>
              <w:t>Материальное обеспечение сотрудников</w:t>
            </w:r>
            <w:r>
              <w:rPr>
                <w:sz w:val="28"/>
                <w:szCs w:val="28"/>
              </w:rPr>
              <w:t xml:space="preserve"> (стимулирующие выплаты из </w:t>
            </w:r>
            <w:r>
              <w:rPr>
                <w:sz w:val="28"/>
                <w:szCs w:val="28"/>
              </w:rPr>
              <w:lastRenderedPageBreak/>
              <w:t xml:space="preserve">средств областного бюджета, </w:t>
            </w:r>
            <w:r w:rsidRPr="001A3553">
              <w:rPr>
                <w:sz w:val="28"/>
                <w:szCs w:val="28"/>
              </w:rPr>
              <w:t>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1A3553">
              <w:rPr>
                <w:sz w:val="28"/>
                <w:szCs w:val="28"/>
              </w:rPr>
              <w:t>вской области</w:t>
            </w:r>
            <w:r>
              <w:rPr>
                <w:sz w:val="28"/>
                <w:szCs w:val="28"/>
              </w:rPr>
              <w:t>)</w:t>
            </w:r>
          </w:p>
        </w:tc>
        <w:tc>
          <w:tcPr>
            <w:tcW w:w="1800" w:type="dxa"/>
          </w:tcPr>
          <w:p w:rsidR="003C556C" w:rsidRPr="008A2D9C" w:rsidRDefault="003C556C" w:rsidP="003C556C">
            <w:pPr>
              <w:jc w:val="both"/>
              <w:rPr>
                <w:sz w:val="28"/>
                <w:szCs w:val="28"/>
              </w:rPr>
            </w:pPr>
            <w:r w:rsidRPr="008A2D9C">
              <w:rPr>
                <w:sz w:val="28"/>
                <w:szCs w:val="28"/>
              </w:rPr>
              <w:lastRenderedPageBreak/>
              <w:t xml:space="preserve">Отдел по делам культуры, молодёжи и спорта, </w:t>
            </w:r>
            <w:r w:rsidRPr="008A2D9C">
              <w:rPr>
                <w:sz w:val="28"/>
                <w:szCs w:val="28"/>
              </w:rPr>
              <w:lastRenderedPageBreak/>
              <w:t>руководитель учреждения</w:t>
            </w:r>
          </w:p>
        </w:tc>
        <w:tc>
          <w:tcPr>
            <w:tcW w:w="1377" w:type="dxa"/>
          </w:tcPr>
          <w:p w:rsidR="003C556C" w:rsidRPr="00AA69DF" w:rsidRDefault="003C556C" w:rsidP="003C556C">
            <w:pPr>
              <w:jc w:val="center"/>
              <w:rPr>
                <w:sz w:val="22"/>
                <w:szCs w:val="22"/>
              </w:rPr>
            </w:pPr>
            <w:r>
              <w:rPr>
                <w:sz w:val="22"/>
                <w:szCs w:val="22"/>
              </w:rPr>
              <w:lastRenderedPageBreak/>
              <w:t>1660731,00</w:t>
            </w:r>
          </w:p>
        </w:tc>
        <w:tc>
          <w:tcPr>
            <w:tcW w:w="1276" w:type="dxa"/>
          </w:tcPr>
          <w:p w:rsidR="003C556C" w:rsidRPr="00214D44" w:rsidRDefault="003C556C" w:rsidP="003C556C">
            <w:pPr>
              <w:jc w:val="center"/>
              <w:rPr>
                <w:sz w:val="22"/>
                <w:szCs w:val="22"/>
              </w:rPr>
            </w:pPr>
            <w:r>
              <w:rPr>
                <w:sz w:val="22"/>
                <w:szCs w:val="22"/>
              </w:rPr>
              <w:t>2070606,00</w:t>
            </w:r>
          </w:p>
          <w:p w:rsidR="003C556C" w:rsidRPr="00214D44" w:rsidRDefault="003C556C" w:rsidP="003C556C">
            <w:pPr>
              <w:jc w:val="center"/>
              <w:rPr>
                <w:sz w:val="22"/>
                <w:szCs w:val="22"/>
              </w:rPr>
            </w:pPr>
          </w:p>
          <w:p w:rsidR="003C556C" w:rsidRPr="00214D44" w:rsidRDefault="003C556C" w:rsidP="003C556C">
            <w:pPr>
              <w:jc w:val="center"/>
              <w:rPr>
                <w:sz w:val="22"/>
                <w:szCs w:val="22"/>
              </w:rPr>
            </w:pPr>
          </w:p>
          <w:p w:rsidR="003C556C" w:rsidRPr="00214D44" w:rsidRDefault="003C556C" w:rsidP="003C556C">
            <w:pPr>
              <w:jc w:val="center"/>
              <w:rPr>
                <w:sz w:val="22"/>
                <w:szCs w:val="22"/>
              </w:rPr>
            </w:pPr>
          </w:p>
          <w:p w:rsidR="003C556C" w:rsidRPr="00214D44" w:rsidRDefault="003C556C" w:rsidP="003C556C">
            <w:pPr>
              <w:jc w:val="center"/>
              <w:rPr>
                <w:sz w:val="22"/>
                <w:szCs w:val="22"/>
              </w:rPr>
            </w:pPr>
          </w:p>
          <w:p w:rsidR="003C556C" w:rsidRPr="00214D44" w:rsidRDefault="003C556C" w:rsidP="003C556C">
            <w:pPr>
              <w:jc w:val="center"/>
              <w:rPr>
                <w:sz w:val="22"/>
                <w:szCs w:val="22"/>
              </w:rPr>
            </w:pPr>
          </w:p>
          <w:p w:rsidR="003C556C" w:rsidRPr="00214D44" w:rsidRDefault="003C556C" w:rsidP="003C556C">
            <w:pPr>
              <w:jc w:val="center"/>
              <w:rPr>
                <w:sz w:val="22"/>
                <w:szCs w:val="22"/>
              </w:rPr>
            </w:pPr>
          </w:p>
          <w:p w:rsidR="003C556C" w:rsidRPr="00214D44" w:rsidRDefault="003C556C" w:rsidP="003C556C">
            <w:pPr>
              <w:jc w:val="center"/>
              <w:rPr>
                <w:sz w:val="22"/>
                <w:szCs w:val="22"/>
              </w:rPr>
            </w:pPr>
          </w:p>
          <w:p w:rsidR="003C556C" w:rsidRPr="00214D44" w:rsidRDefault="003C556C" w:rsidP="003C556C">
            <w:pPr>
              <w:jc w:val="center"/>
              <w:rPr>
                <w:sz w:val="22"/>
                <w:szCs w:val="22"/>
              </w:rPr>
            </w:pPr>
          </w:p>
        </w:tc>
        <w:tc>
          <w:tcPr>
            <w:tcW w:w="1418" w:type="dxa"/>
          </w:tcPr>
          <w:p w:rsidR="003C556C" w:rsidRDefault="003C556C" w:rsidP="003C556C">
            <w:pPr>
              <w:jc w:val="center"/>
            </w:pPr>
            <w:r>
              <w:lastRenderedPageBreak/>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sidRPr="008A2D9C">
              <w:rPr>
                <w:sz w:val="28"/>
                <w:szCs w:val="28"/>
              </w:rPr>
              <w:t>бюджетные ассигнования</w:t>
            </w:r>
          </w:p>
        </w:tc>
        <w:tc>
          <w:tcPr>
            <w:tcW w:w="1800" w:type="dxa"/>
          </w:tcPr>
          <w:p w:rsidR="003C556C" w:rsidRPr="008A2D9C" w:rsidRDefault="003C556C" w:rsidP="003C556C">
            <w:pPr>
              <w:jc w:val="both"/>
              <w:rPr>
                <w:sz w:val="28"/>
                <w:szCs w:val="28"/>
              </w:rPr>
            </w:pPr>
          </w:p>
        </w:tc>
        <w:tc>
          <w:tcPr>
            <w:tcW w:w="1377" w:type="dxa"/>
            <w:vAlign w:val="center"/>
          </w:tcPr>
          <w:p w:rsidR="003C556C" w:rsidRPr="00214D44" w:rsidRDefault="003C556C" w:rsidP="003C556C">
            <w:pPr>
              <w:jc w:val="center"/>
              <w:rPr>
                <w:sz w:val="22"/>
                <w:szCs w:val="22"/>
              </w:rPr>
            </w:pPr>
          </w:p>
          <w:p w:rsidR="003C556C" w:rsidRPr="00214D44" w:rsidRDefault="003C556C" w:rsidP="003C556C">
            <w:pPr>
              <w:rPr>
                <w:sz w:val="22"/>
                <w:szCs w:val="22"/>
              </w:rPr>
            </w:pPr>
            <w:r>
              <w:rPr>
                <w:sz w:val="22"/>
                <w:szCs w:val="22"/>
              </w:rPr>
              <w:t>1660731,00</w:t>
            </w:r>
          </w:p>
        </w:tc>
        <w:tc>
          <w:tcPr>
            <w:tcW w:w="1276" w:type="dxa"/>
            <w:vAlign w:val="center"/>
          </w:tcPr>
          <w:p w:rsidR="003C556C" w:rsidRPr="00214D44" w:rsidRDefault="003C556C" w:rsidP="003C556C">
            <w:pPr>
              <w:jc w:val="center"/>
              <w:rPr>
                <w:sz w:val="22"/>
                <w:szCs w:val="22"/>
              </w:rPr>
            </w:pPr>
          </w:p>
          <w:p w:rsidR="003C556C" w:rsidRPr="00214D44" w:rsidRDefault="003C556C" w:rsidP="003C556C">
            <w:pPr>
              <w:jc w:val="center"/>
              <w:rPr>
                <w:sz w:val="22"/>
                <w:szCs w:val="22"/>
              </w:rPr>
            </w:pPr>
            <w:r>
              <w:rPr>
                <w:sz w:val="22"/>
                <w:szCs w:val="22"/>
              </w:rPr>
              <w:t>2070606,00</w:t>
            </w:r>
          </w:p>
          <w:p w:rsidR="003C556C" w:rsidRPr="00214D44" w:rsidRDefault="003C556C" w:rsidP="003C556C">
            <w:pPr>
              <w:jc w:val="center"/>
              <w:rPr>
                <w:sz w:val="22"/>
                <w:szCs w:val="22"/>
              </w:rPr>
            </w:pPr>
          </w:p>
        </w:tc>
        <w:tc>
          <w:tcPr>
            <w:tcW w:w="1418" w:type="dxa"/>
          </w:tcPr>
          <w:p w:rsidR="003C556C" w:rsidRDefault="003C556C" w:rsidP="003C556C">
            <w:pPr>
              <w:jc w:val="center"/>
            </w:pPr>
          </w:p>
          <w:p w:rsidR="003C556C" w:rsidRDefault="003C556C" w:rsidP="003C556C">
            <w:pPr>
              <w:jc w:val="center"/>
            </w:pPr>
            <w:r>
              <w:t>0,00</w:t>
            </w:r>
          </w:p>
        </w:tc>
        <w:tc>
          <w:tcPr>
            <w:tcW w:w="1445" w:type="dxa"/>
          </w:tcPr>
          <w:p w:rsidR="003C556C" w:rsidRDefault="003C556C" w:rsidP="003C556C">
            <w:pPr>
              <w:jc w:val="center"/>
            </w:pPr>
          </w:p>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Pr>
                <w:sz w:val="28"/>
                <w:szCs w:val="28"/>
              </w:rPr>
              <w:t>-</w:t>
            </w:r>
            <w:r w:rsidRPr="008A2D9C">
              <w:rPr>
                <w:sz w:val="28"/>
                <w:szCs w:val="28"/>
              </w:rPr>
              <w:t>местный бюджет</w:t>
            </w:r>
          </w:p>
        </w:tc>
        <w:tc>
          <w:tcPr>
            <w:tcW w:w="1800" w:type="dxa"/>
          </w:tcPr>
          <w:p w:rsidR="003C556C" w:rsidRPr="008A2D9C" w:rsidRDefault="003C556C" w:rsidP="003C556C">
            <w:pPr>
              <w:jc w:val="both"/>
              <w:rPr>
                <w:sz w:val="28"/>
                <w:szCs w:val="28"/>
              </w:rPr>
            </w:pPr>
          </w:p>
        </w:tc>
        <w:tc>
          <w:tcPr>
            <w:tcW w:w="1377" w:type="dxa"/>
            <w:vAlign w:val="center"/>
          </w:tcPr>
          <w:p w:rsidR="003C556C" w:rsidRPr="00214D44" w:rsidRDefault="003C556C" w:rsidP="003C556C">
            <w:pPr>
              <w:jc w:val="center"/>
              <w:rPr>
                <w:sz w:val="22"/>
                <w:szCs w:val="22"/>
              </w:rPr>
            </w:pPr>
          </w:p>
        </w:tc>
        <w:tc>
          <w:tcPr>
            <w:tcW w:w="1276" w:type="dxa"/>
            <w:vAlign w:val="center"/>
          </w:tcPr>
          <w:p w:rsidR="003C556C" w:rsidRPr="00214D44" w:rsidRDefault="003C556C" w:rsidP="003C556C">
            <w:pPr>
              <w:jc w:val="center"/>
              <w:rPr>
                <w:sz w:val="22"/>
                <w:szCs w:val="22"/>
              </w:rPr>
            </w:pPr>
          </w:p>
        </w:tc>
        <w:tc>
          <w:tcPr>
            <w:tcW w:w="1418" w:type="dxa"/>
          </w:tcPr>
          <w:p w:rsidR="003C556C" w:rsidRDefault="003C556C" w:rsidP="003C556C">
            <w:pPr>
              <w:jc w:val="center"/>
            </w:pPr>
          </w:p>
        </w:tc>
        <w:tc>
          <w:tcPr>
            <w:tcW w:w="1445" w:type="dxa"/>
          </w:tcPr>
          <w:p w:rsidR="003C556C" w:rsidRDefault="003C556C" w:rsidP="003C556C">
            <w:pPr>
              <w:jc w:val="center"/>
            </w:pP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Pr>
                <w:sz w:val="28"/>
                <w:szCs w:val="28"/>
              </w:rPr>
              <w:t>-</w:t>
            </w:r>
            <w:r w:rsidRPr="008A2D9C">
              <w:rPr>
                <w:sz w:val="28"/>
                <w:szCs w:val="28"/>
              </w:rPr>
              <w:t>областной бюджет</w:t>
            </w:r>
          </w:p>
        </w:tc>
        <w:tc>
          <w:tcPr>
            <w:tcW w:w="1800" w:type="dxa"/>
          </w:tcPr>
          <w:p w:rsidR="003C556C" w:rsidRPr="008A2D9C" w:rsidRDefault="003C556C" w:rsidP="003C556C">
            <w:pPr>
              <w:jc w:val="both"/>
              <w:rPr>
                <w:sz w:val="28"/>
                <w:szCs w:val="28"/>
              </w:rPr>
            </w:pPr>
          </w:p>
        </w:tc>
        <w:tc>
          <w:tcPr>
            <w:tcW w:w="1377" w:type="dxa"/>
            <w:vAlign w:val="center"/>
          </w:tcPr>
          <w:p w:rsidR="003C556C" w:rsidRPr="00214D44" w:rsidRDefault="003C556C" w:rsidP="003C556C">
            <w:pPr>
              <w:jc w:val="center"/>
              <w:rPr>
                <w:sz w:val="22"/>
                <w:szCs w:val="22"/>
              </w:rPr>
            </w:pPr>
          </w:p>
          <w:p w:rsidR="003C556C" w:rsidRPr="00214D44" w:rsidRDefault="003C556C" w:rsidP="003C556C">
            <w:pPr>
              <w:jc w:val="center"/>
              <w:rPr>
                <w:sz w:val="22"/>
                <w:szCs w:val="22"/>
              </w:rPr>
            </w:pPr>
            <w:r>
              <w:rPr>
                <w:sz w:val="22"/>
                <w:szCs w:val="22"/>
              </w:rPr>
              <w:t>1660731,00</w:t>
            </w:r>
          </w:p>
        </w:tc>
        <w:tc>
          <w:tcPr>
            <w:tcW w:w="1276" w:type="dxa"/>
            <w:vAlign w:val="center"/>
          </w:tcPr>
          <w:p w:rsidR="003C556C" w:rsidRPr="00214D44" w:rsidRDefault="003C556C" w:rsidP="003C556C">
            <w:pPr>
              <w:jc w:val="center"/>
              <w:rPr>
                <w:sz w:val="22"/>
                <w:szCs w:val="22"/>
              </w:rPr>
            </w:pPr>
          </w:p>
          <w:p w:rsidR="003C556C" w:rsidRPr="00214D44" w:rsidRDefault="003C556C" w:rsidP="003C556C">
            <w:pPr>
              <w:jc w:val="center"/>
              <w:rPr>
                <w:sz w:val="22"/>
                <w:szCs w:val="22"/>
              </w:rPr>
            </w:pPr>
            <w:r>
              <w:rPr>
                <w:sz w:val="22"/>
                <w:szCs w:val="22"/>
              </w:rPr>
              <w:t>2070606,00</w:t>
            </w:r>
          </w:p>
          <w:p w:rsidR="003C556C" w:rsidRPr="00214D44" w:rsidRDefault="003C556C" w:rsidP="003C556C">
            <w:pPr>
              <w:jc w:val="center"/>
              <w:rPr>
                <w:sz w:val="22"/>
                <w:szCs w:val="22"/>
              </w:rPr>
            </w:pPr>
          </w:p>
        </w:tc>
        <w:tc>
          <w:tcPr>
            <w:tcW w:w="1418" w:type="dxa"/>
          </w:tcPr>
          <w:p w:rsidR="003C556C" w:rsidRDefault="003C556C" w:rsidP="003C556C">
            <w:pPr>
              <w:jc w:val="center"/>
            </w:pPr>
          </w:p>
          <w:p w:rsidR="003C556C" w:rsidRDefault="003C556C" w:rsidP="003C556C">
            <w:pPr>
              <w:jc w:val="center"/>
            </w:pPr>
            <w:r>
              <w:t>0,00</w:t>
            </w:r>
          </w:p>
        </w:tc>
        <w:tc>
          <w:tcPr>
            <w:tcW w:w="1445" w:type="dxa"/>
          </w:tcPr>
          <w:p w:rsidR="003C556C" w:rsidRDefault="003C556C" w:rsidP="003C556C">
            <w:pPr>
              <w:jc w:val="center"/>
            </w:pPr>
          </w:p>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sidRPr="008A2D9C">
              <w:rPr>
                <w:sz w:val="28"/>
                <w:szCs w:val="28"/>
              </w:rPr>
              <w:t>-бюджеты государственных внебюджетных фондов</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p>
        </w:tc>
        <w:tc>
          <w:tcPr>
            <w:tcW w:w="1276" w:type="dxa"/>
          </w:tcPr>
          <w:p w:rsidR="003C556C" w:rsidRDefault="003C556C" w:rsidP="003C556C">
            <w:pPr>
              <w:jc w:val="center"/>
            </w:pPr>
          </w:p>
        </w:tc>
        <w:tc>
          <w:tcPr>
            <w:tcW w:w="1418" w:type="dxa"/>
          </w:tcPr>
          <w:p w:rsidR="003C556C" w:rsidRDefault="003C556C" w:rsidP="003C556C">
            <w:pPr>
              <w:jc w:val="center"/>
            </w:pPr>
          </w:p>
        </w:tc>
        <w:tc>
          <w:tcPr>
            <w:tcW w:w="1445" w:type="dxa"/>
          </w:tcPr>
          <w:p w:rsidR="003C556C" w:rsidRDefault="003C556C" w:rsidP="003C556C">
            <w:pPr>
              <w:jc w:val="center"/>
            </w:pP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Pr>
                <w:sz w:val="28"/>
                <w:szCs w:val="28"/>
              </w:rPr>
              <w:t>-</w:t>
            </w:r>
            <w:r w:rsidRPr="008A2D9C">
              <w:rPr>
                <w:sz w:val="28"/>
                <w:szCs w:val="28"/>
              </w:rPr>
              <w:t>от юридических и физических лиц</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p>
        </w:tc>
        <w:tc>
          <w:tcPr>
            <w:tcW w:w="1276" w:type="dxa"/>
          </w:tcPr>
          <w:p w:rsidR="003C556C" w:rsidRDefault="003C556C" w:rsidP="003C556C">
            <w:pPr>
              <w:jc w:val="center"/>
            </w:pPr>
          </w:p>
        </w:tc>
        <w:tc>
          <w:tcPr>
            <w:tcW w:w="1418" w:type="dxa"/>
          </w:tcPr>
          <w:p w:rsidR="003C556C" w:rsidRDefault="003C556C" w:rsidP="003C556C">
            <w:pPr>
              <w:jc w:val="center"/>
            </w:pPr>
          </w:p>
        </w:tc>
        <w:tc>
          <w:tcPr>
            <w:tcW w:w="1445" w:type="dxa"/>
          </w:tcPr>
          <w:p w:rsidR="003C556C" w:rsidRDefault="003C556C" w:rsidP="003C556C">
            <w:pPr>
              <w:jc w:val="center"/>
            </w:pPr>
          </w:p>
        </w:tc>
      </w:tr>
      <w:tr w:rsidR="003C556C" w:rsidTr="003C556C">
        <w:tc>
          <w:tcPr>
            <w:tcW w:w="576" w:type="dxa"/>
          </w:tcPr>
          <w:p w:rsidR="003C556C" w:rsidRPr="007E7286" w:rsidRDefault="003C556C" w:rsidP="003C556C">
            <w:pPr>
              <w:jc w:val="both"/>
            </w:pPr>
          </w:p>
        </w:tc>
        <w:tc>
          <w:tcPr>
            <w:tcW w:w="2484" w:type="dxa"/>
            <w:gridSpan w:val="3"/>
          </w:tcPr>
          <w:p w:rsidR="003C556C" w:rsidRDefault="003C556C" w:rsidP="003C556C">
            <w:pPr>
              <w:jc w:val="both"/>
              <w:rPr>
                <w:sz w:val="28"/>
                <w:szCs w:val="28"/>
              </w:rPr>
            </w:pPr>
            <w:r>
              <w:rPr>
                <w:sz w:val="28"/>
                <w:szCs w:val="28"/>
              </w:rPr>
              <w:t>-</w:t>
            </w:r>
            <w:r w:rsidRPr="008A2D9C">
              <w:rPr>
                <w:sz w:val="28"/>
                <w:szCs w:val="28"/>
              </w:rPr>
              <w:t>внебюджетное финансирование</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p>
        </w:tc>
        <w:tc>
          <w:tcPr>
            <w:tcW w:w="1276" w:type="dxa"/>
          </w:tcPr>
          <w:p w:rsidR="003C556C" w:rsidRDefault="003C556C" w:rsidP="003C556C">
            <w:pPr>
              <w:jc w:val="center"/>
            </w:pPr>
          </w:p>
        </w:tc>
        <w:tc>
          <w:tcPr>
            <w:tcW w:w="1418" w:type="dxa"/>
          </w:tcPr>
          <w:p w:rsidR="003C556C" w:rsidRDefault="003C556C" w:rsidP="003C556C">
            <w:pPr>
              <w:jc w:val="center"/>
            </w:pPr>
          </w:p>
        </w:tc>
        <w:tc>
          <w:tcPr>
            <w:tcW w:w="1445" w:type="dxa"/>
          </w:tcPr>
          <w:p w:rsidR="003C556C" w:rsidRDefault="003C556C" w:rsidP="003C556C">
            <w:pPr>
              <w:jc w:val="center"/>
            </w:pPr>
          </w:p>
        </w:tc>
      </w:tr>
      <w:tr w:rsidR="003C556C" w:rsidTr="003C556C">
        <w:tc>
          <w:tcPr>
            <w:tcW w:w="576" w:type="dxa"/>
          </w:tcPr>
          <w:p w:rsidR="003C556C" w:rsidRPr="007E7286" w:rsidRDefault="003C556C" w:rsidP="003C556C">
            <w:pPr>
              <w:jc w:val="both"/>
            </w:pPr>
            <w:r>
              <w:t>6.</w:t>
            </w:r>
          </w:p>
        </w:tc>
        <w:tc>
          <w:tcPr>
            <w:tcW w:w="4284" w:type="dxa"/>
            <w:gridSpan w:val="4"/>
          </w:tcPr>
          <w:p w:rsidR="003C556C" w:rsidRPr="00DA6446" w:rsidRDefault="003C556C" w:rsidP="003C556C">
            <w:pPr>
              <w:jc w:val="both"/>
              <w:rPr>
                <w:sz w:val="28"/>
                <w:szCs w:val="28"/>
              </w:rPr>
            </w:pPr>
            <w:r w:rsidRPr="00DA6446">
              <w:rPr>
                <w:sz w:val="28"/>
                <w:szCs w:val="28"/>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A6446">
              <w:rPr>
                <w:sz w:val="28"/>
                <w:szCs w:val="28"/>
              </w:rPr>
              <w:lastRenderedPageBreak/>
              <w:t>государственными внебюджетными фондами)</w:t>
            </w:r>
          </w:p>
        </w:tc>
        <w:tc>
          <w:tcPr>
            <w:tcW w:w="1377" w:type="dxa"/>
          </w:tcPr>
          <w:p w:rsidR="003C556C" w:rsidRPr="00AA69DF" w:rsidRDefault="003C556C" w:rsidP="003C556C">
            <w:pPr>
              <w:jc w:val="center"/>
              <w:rPr>
                <w:sz w:val="22"/>
                <w:szCs w:val="22"/>
              </w:rPr>
            </w:pPr>
            <w:r>
              <w:rPr>
                <w:sz w:val="22"/>
                <w:szCs w:val="22"/>
              </w:rPr>
              <w:lastRenderedPageBreak/>
              <w:t>16776,00</w:t>
            </w:r>
          </w:p>
        </w:tc>
        <w:tc>
          <w:tcPr>
            <w:tcW w:w="1276" w:type="dxa"/>
          </w:tcPr>
          <w:p w:rsidR="003C556C" w:rsidRPr="00AA69DF" w:rsidRDefault="003C556C" w:rsidP="003C556C">
            <w:pPr>
              <w:jc w:val="center"/>
              <w:rPr>
                <w:sz w:val="22"/>
                <w:szCs w:val="22"/>
              </w:rPr>
            </w:pPr>
            <w:r>
              <w:rPr>
                <w:sz w:val="22"/>
                <w:szCs w:val="22"/>
              </w:rPr>
              <w:t>20916,00</w:t>
            </w:r>
          </w:p>
          <w:p w:rsidR="003C556C" w:rsidRPr="00AA69DF" w:rsidRDefault="003C556C" w:rsidP="003C556C">
            <w:pPr>
              <w:jc w:val="center"/>
              <w:rPr>
                <w:sz w:val="22"/>
                <w:szCs w:val="22"/>
              </w:rPr>
            </w:pPr>
          </w:p>
          <w:p w:rsidR="003C556C" w:rsidRPr="00AA69DF" w:rsidRDefault="003C556C" w:rsidP="003C556C">
            <w:pPr>
              <w:jc w:val="center"/>
              <w:rPr>
                <w:sz w:val="22"/>
                <w:szCs w:val="22"/>
              </w:rPr>
            </w:pPr>
          </w:p>
          <w:p w:rsidR="003C556C" w:rsidRPr="00AA69DF" w:rsidRDefault="003C556C" w:rsidP="003C556C">
            <w:pPr>
              <w:jc w:val="center"/>
              <w:rPr>
                <w:sz w:val="22"/>
                <w:szCs w:val="22"/>
              </w:rPr>
            </w:pPr>
          </w:p>
          <w:p w:rsidR="003C556C" w:rsidRPr="00AA69DF" w:rsidRDefault="003C556C" w:rsidP="003C556C">
            <w:pPr>
              <w:jc w:val="center"/>
              <w:rPr>
                <w:sz w:val="22"/>
                <w:szCs w:val="22"/>
              </w:rPr>
            </w:pPr>
          </w:p>
          <w:p w:rsidR="003C556C" w:rsidRPr="00AA69DF" w:rsidRDefault="003C556C" w:rsidP="003C556C">
            <w:pPr>
              <w:jc w:val="center"/>
              <w:rPr>
                <w:sz w:val="22"/>
                <w:szCs w:val="22"/>
              </w:rPr>
            </w:pPr>
          </w:p>
          <w:p w:rsidR="003C556C" w:rsidRPr="00AA69DF" w:rsidRDefault="003C556C" w:rsidP="003C556C">
            <w:pPr>
              <w:jc w:val="center"/>
              <w:rPr>
                <w:sz w:val="22"/>
                <w:szCs w:val="22"/>
              </w:rPr>
            </w:pPr>
          </w:p>
          <w:p w:rsidR="003C556C" w:rsidRPr="00AA69DF" w:rsidRDefault="003C556C" w:rsidP="003C556C">
            <w:pPr>
              <w:jc w:val="center"/>
              <w:rPr>
                <w:sz w:val="22"/>
                <w:szCs w:val="22"/>
              </w:rPr>
            </w:pP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r>
              <w:lastRenderedPageBreak/>
              <w:t>6.1</w:t>
            </w:r>
          </w:p>
        </w:tc>
        <w:tc>
          <w:tcPr>
            <w:tcW w:w="2484" w:type="dxa"/>
            <w:gridSpan w:val="3"/>
          </w:tcPr>
          <w:p w:rsidR="003C556C" w:rsidRPr="008A2D9C" w:rsidRDefault="003C556C" w:rsidP="003C556C">
            <w:pPr>
              <w:contextualSpacing/>
              <w:jc w:val="both"/>
              <w:rPr>
                <w:sz w:val="28"/>
                <w:szCs w:val="28"/>
              </w:rPr>
            </w:pPr>
            <w:r w:rsidRPr="000810E3">
              <w:rPr>
                <w:sz w:val="28"/>
                <w:szCs w:val="28"/>
              </w:rPr>
              <w:t>Материальное обеспечение сотрудников</w:t>
            </w:r>
            <w:r>
              <w:rPr>
                <w:sz w:val="28"/>
                <w:szCs w:val="28"/>
              </w:rPr>
              <w:t xml:space="preserve"> (стимулирующие выплаты из средств </w:t>
            </w:r>
            <w:r w:rsidRPr="00A8143D">
              <w:rPr>
                <w:sz w:val="28"/>
                <w:szCs w:val="28"/>
              </w:rPr>
              <w:t>Комсомольского муниципального района, связанные</w:t>
            </w:r>
            <w:r>
              <w:rPr>
                <w:sz w:val="28"/>
                <w:szCs w:val="28"/>
              </w:rPr>
              <w:t xml:space="preserve"> с софинансированием поэтапного доведения</w:t>
            </w:r>
            <w:r w:rsidRPr="001A3553">
              <w:rPr>
                <w:sz w:val="28"/>
                <w:szCs w:val="28"/>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r>
              <w:rPr>
                <w:sz w:val="28"/>
                <w:szCs w:val="28"/>
              </w:rPr>
              <w:t>)</w:t>
            </w:r>
          </w:p>
        </w:tc>
        <w:tc>
          <w:tcPr>
            <w:tcW w:w="1800" w:type="dxa"/>
          </w:tcPr>
          <w:p w:rsidR="003C556C" w:rsidRPr="008A2D9C" w:rsidRDefault="003C556C" w:rsidP="003C556C">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tcPr>
          <w:p w:rsidR="003C556C" w:rsidRPr="00AA69DF" w:rsidRDefault="003C556C" w:rsidP="003C556C">
            <w:pPr>
              <w:jc w:val="center"/>
              <w:rPr>
                <w:sz w:val="22"/>
                <w:szCs w:val="22"/>
              </w:rPr>
            </w:pPr>
            <w:r>
              <w:rPr>
                <w:sz w:val="22"/>
                <w:szCs w:val="22"/>
              </w:rPr>
              <w:t>16776,00</w:t>
            </w:r>
          </w:p>
        </w:tc>
        <w:tc>
          <w:tcPr>
            <w:tcW w:w="1276" w:type="dxa"/>
          </w:tcPr>
          <w:p w:rsidR="003C556C" w:rsidRPr="00AA69DF" w:rsidRDefault="003C556C" w:rsidP="003C556C">
            <w:pPr>
              <w:jc w:val="center"/>
              <w:rPr>
                <w:sz w:val="22"/>
                <w:szCs w:val="22"/>
              </w:rPr>
            </w:pPr>
            <w:r>
              <w:rPr>
                <w:sz w:val="22"/>
                <w:szCs w:val="22"/>
              </w:rPr>
              <w:t>20916,00</w:t>
            </w:r>
          </w:p>
          <w:p w:rsidR="003C556C" w:rsidRPr="00AA69DF" w:rsidRDefault="003C556C" w:rsidP="003C556C">
            <w:pPr>
              <w:jc w:val="center"/>
              <w:rPr>
                <w:sz w:val="22"/>
                <w:szCs w:val="22"/>
              </w:rPr>
            </w:pP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sidRPr="008A2D9C">
              <w:rPr>
                <w:sz w:val="28"/>
                <w:szCs w:val="28"/>
              </w:rPr>
              <w:t>бюджетные ассигнования</w:t>
            </w:r>
          </w:p>
        </w:tc>
        <w:tc>
          <w:tcPr>
            <w:tcW w:w="1800" w:type="dxa"/>
          </w:tcPr>
          <w:p w:rsidR="003C556C" w:rsidRPr="008A2D9C" w:rsidRDefault="003C556C" w:rsidP="003C556C">
            <w:pPr>
              <w:jc w:val="both"/>
              <w:rPr>
                <w:sz w:val="28"/>
                <w:szCs w:val="28"/>
              </w:rPr>
            </w:pPr>
          </w:p>
        </w:tc>
        <w:tc>
          <w:tcPr>
            <w:tcW w:w="1377" w:type="dxa"/>
            <w:vAlign w:val="center"/>
          </w:tcPr>
          <w:p w:rsidR="003C556C" w:rsidRDefault="003C556C" w:rsidP="003C556C">
            <w:pPr>
              <w:jc w:val="center"/>
              <w:rPr>
                <w:sz w:val="22"/>
                <w:szCs w:val="22"/>
              </w:rPr>
            </w:pPr>
          </w:p>
          <w:p w:rsidR="003C556C" w:rsidRPr="00AA69DF" w:rsidRDefault="003C556C" w:rsidP="003C556C">
            <w:pPr>
              <w:jc w:val="center"/>
              <w:rPr>
                <w:sz w:val="22"/>
                <w:szCs w:val="22"/>
              </w:rPr>
            </w:pPr>
            <w:r>
              <w:rPr>
                <w:sz w:val="22"/>
                <w:szCs w:val="22"/>
              </w:rPr>
              <w:t>16776,00</w:t>
            </w:r>
          </w:p>
        </w:tc>
        <w:tc>
          <w:tcPr>
            <w:tcW w:w="1276" w:type="dxa"/>
            <w:vAlign w:val="center"/>
          </w:tcPr>
          <w:p w:rsidR="003C556C" w:rsidRDefault="003C556C" w:rsidP="003C556C">
            <w:pPr>
              <w:jc w:val="center"/>
              <w:rPr>
                <w:sz w:val="22"/>
                <w:szCs w:val="22"/>
              </w:rPr>
            </w:pPr>
          </w:p>
          <w:p w:rsidR="003C556C" w:rsidRPr="00AA69DF" w:rsidRDefault="003C556C" w:rsidP="003C556C">
            <w:pPr>
              <w:jc w:val="center"/>
              <w:rPr>
                <w:sz w:val="22"/>
                <w:szCs w:val="22"/>
              </w:rPr>
            </w:pPr>
            <w:r>
              <w:rPr>
                <w:sz w:val="22"/>
                <w:szCs w:val="22"/>
              </w:rPr>
              <w:t>20916,00</w:t>
            </w:r>
          </w:p>
          <w:p w:rsidR="003C556C" w:rsidRPr="00AA69DF" w:rsidRDefault="003C556C" w:rsidP="003C556C">
            <w:pPr>
              <w:jc w:val="center"/>
              <w:rPr>
                <w:sz w:val="22"/>
                <w:szCs w:val="22"/>
              </w:rPr>
            </w:pPr>
          </w:p>
        </w:tc>
        <w:tc>
          <w:tcPr>
            <w:tcW w:w="1418" w:type="dxa"/>
          </w:tcPr>
          <w:p w:rsidR="003C556C" w:rsidRDefault="003C556C" w:rsidP="003C556C">
            <w:pPr>
              <w:jc w:val="center"/>
            </w:pPr>
          </w:p>
          <w:p w:rsidR="003C556C" w:rsidRDefault="003C556C" w:rsidP="003C556C">
            <w:pPr>
              <w:jc w:val="center"/>
            </w:pPr>
            <w:r>
              <w:t>0,00</w:t>
            </w:r>
          </w:p>
        </w:tc>
        <w:tc>
          <w:tcPr>
            <w:tcW w:w="1445" w:type="dxa"/>
          </w:tcPr>
          <w:p w:rsidR="003C556C" w:rsidRDefault="003C556C" w:rsidP="003C556C">
            <w:pPr>
              <w:jc w:val="center"/>
            </w:pPr>
          </w:p>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Pr>
                <w:sz w:val="28"/>
                <w:szCs w:val="28"/>
              </w:rPr>
              <w:t>-</w:t>
            </w:r>
            <w:r w:rsidRPr="008A2D9C">
              <w:rPr>
                <w:sz w:val="28"/>
                <w:szCs w:val="28"/>
              </w:rPr>
              <w:t>местный бюджет</w:t>
            </w:r>
          </w:p>
        </w:tc>
        <w:tc>
          <w:tcPr>
            <w:tcW w:w="1800" w:type="dxa"/>
          </w:tcPr>
          <w:p w:rsidR="003C556C" w:rsidRPr="008A2D9C" w:rsidRDefault="003C556C" w:rsidP="003C556C">
            <w:pPr>
              <w:jc w:val="both"/>
              <w:rPr>
                <w:sz w:val="28"/>
                <w:szCs w:val="28"/>
              </w:rPr>
            </w:pPr>
          </w:p>
        </w:tc>
        <w:tc>
          <w:tcPr>
            <w:tcW w:w="1377" w:type="dxa"/>
            <w:vAlign w:val="center"/>
          </w:tcPr>
          <w:p w:rsidR="003C556C" w:rsidRPr="00AA69DF" w:rsidRDefault="003C556C" w:rsidP="003C556C">
            <w:pPr>
              <w:jc w:val="center"/>
              <w:rPr>
                <w:sz w:val="22"/>
                <w:szCs w:val="22"/>
              </w:rPr>
            </w:pPr>
            <w:r>
              <w:rPr>
                <w:sz w:val="22"/>
                <w:szCs w:val="22"/>
              </w:rPr>
              <w:t>16776,00</w:t>
            </w:r>
          </w:p>
        </w:tc>
        <w:tc>
          <w:tcPr>
            <w:tcW w:w="1276" w:type="dxa"/>
            <w:vAlign w:val="center"/>
          </w:tcPr>
          <w:p w:rsidR="003C556C" w:rsidRDefault="003C556C" w:rsidP="003C556C">
            <w:pPr>
              <w:jc w:val="center"/>
              <w:rPr>
                <w:sz w:val="22"/>
                <w:szCs w:val="22"/>
              </w:rPr>
            </w:pPr>
          </w:p>
          <w:p w:rsidR="003C556C" w:rsidRPr="00AA69DF" w:rsidRDefault="003C556C" w:rsidP="003C556C">
            <w:pPr>
              <w:jc w:val="center"/>
              <w:rPr>
                <w:sz w:val="22"/>
                <w:szCs w:val="22"/>
              </w:rPr>
            </w:pPr>
            <w:r>
              <w:rPr>
                <w:sz w:val="22"/>
                <w:szCs w:val="22"/>
              </w:rPr>
              <w:t>20916,00</w:t>
            </w:r>
          </w:p>
          <w:p w:rsidR="003C556C" w:rsidRPr="00AA69DF" w:rsidRDefault="003C556C" w:rsidP="003C556C">
            <w:pPr>
              <w:jc w:val="center"/>
              <w:rPr>
                <w:sz w:val="22"/>
                <w:szCs w:val="22"/>
              </w:rPr>
            </w:pPr>
          </w:p>
        </w:tc>
        <w:tc>
          <w:tcPr>
            <w:tcW w:w="1418" w:type="dxa"/>
          </w:tcPr>
          <w:p w:rsidR="003C556C" w:rsidRDefault="003C556C" w:rsidP="003C556C">
            <w:pPr>
              <w:jc w:val="center"/>
            </w:pPr>
          </w:p>
          <w:p w:rsidR="003C556C" w:rsidRDefault="003C556C" w:rsidP="003C556C">
            <w:pPr>
              <w:jc w:val="center"/>
            </w:pPr>
            <w:r>
              <w:t>0,00</w:t>
            </w:r>
          </w:p>
        </w:tc>
        <w:tc>
          <w:tcPr>
            <w:tcW w:w="1445" w:type="dxa"/>
          </w:tcPr>
          <w:p w:rsidR="003C556C" w:rsidRDefault="003C556C" w:rsidP="003C556C">
            <w:pPr>
              <w:jc w:val="center"/>
            </w:pPr>
          </w:p>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Pr>
                <w:sz w:val="28"/>
                <w:szCs w:val="28"/>
              </w:rPr>
              <w:t>-</w:t>
            </w:r>
            <w:r w:rsidRPr="008A2D9C">
              <w:rPr>
                <w:sz w:val="28"/>
                <w:szCs w:val="28"/>
              </w:rPr>
              <w:t>областной бюджет</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p>
        </w:tc>
        <w:tc>
          <w:tcPr>
            <w:tcW w:w="1276" w:type="dxa"/>
          </w:tcPr>
          <w:p w:rsidR="003C556C" w:rsidRPr="00E9222E" w:rsidRDefault="003C556C" w:rsidP="003C556C">
            <w:pPr>
              <w:jc w:val="center"/>
              <w:rPr>
                <w:sz w:val="22"/>
                <w:szCs w:val="22"/>
              </w:rPr>
            </w:pPr>
          </w:p>
        </w:tc>
        <w:tc>
          <w:tcPr>
            <w:tcW w:w="1418" w:type="dxa"/>
          </w:tcPr>
          <w:p w:rsidR="003C556C" w:rsidRDefault="003C556C" w:rsidP="003C556C">
            <w:pPr>
              <w:jc w:val="center"/>
            </w:pPr>
          </w:p>
        </w:tc>
        <w:tc>
          <w:tcPr>
            <w:tcW w:w="1445" w:type="dxa"/>
          </w:tcPr>
          <w:p w:rsidR="003C556C" w:rsidRDefault="003C556C" w:rsidP="003C556C">
            <w:pPr>
              <w:jc w:val="center"/>
            </w:pP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sidRPr="008A2D9C">
              <w:rPr>
                <w:sz w:val="28"/>
                <w:szCs w:val="28"/>
              </w:rPr>
              <w:t>-бюджеты государственных внебюджетных фондов</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p>
        </w:tc>
        <w:tc>
          <w:tcPr>
            <w:tcW w:w="1276" w:type="dxa"/>
          </w:tcPr>
          <w:p w:rsidR="003C556C" w:rsidRDefault="003C556C" w:rsidP="003C556C">
            <w:pPr>
              <w:jc w:val="center"/>
            </w:pPr>
          </w:p>
        </w:tc>
        <w:tc>
          <w:tcPr>
            <w:tcW w:w="1418" w:type="dxa"/>
          </w:tcPr>
          <w:p w:rsidR="003C556C" w:rsidRDefault="003C556C" w:rsidP="003C556C">
            <w:pPr>
              <w:jc w:val="center"/>
            </w:pPr>
          </w:p>
        </w:tc>
        <w:tc>
          <w:tcPr>
            <w:tcW w:w="1445" w:type="dxa"/>
          </w:tcPr>
          <w:p w:rsidR="003C556C" w:rsidRDefault="003C556C" w:rsidP="003C556C">
            <w:pPr>
              <w:jc w:val="center"/>
            </w:pP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Pr>
                <w:sz w:val="28"/>
                <w:szCs w:val="28"/>
              </w:rPr>
              <w:t>-</w:t>
            </w:r>
            <w:r w:rsidRPr="008A2D9C">
              <w:rPr>
                <w:sz w:val="28"/>
                <w:szCs w:val="28"/>
              </w:rPr>
              <w:t>от юридических и физических лиц</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p>
        </w:tc>
        <w:tc>
          <w:tcPr>
            <w:tcW w:w="1276" w:type="dxa"/>
          </w:tcPr>
          <w:p w:rsidR="003C556C" w:rsidRDefault="003C556C" w:rsidP="003C556C">
            <w:pPr>
              <w:jc w:val="center"/>
            </w:pPr>
          </w:p>
        </w:tc>
        <w:tc>
          <w:tcPr>
            <w:tcW w:w="1418" w:type="dxa"/>
          </w:tcPr>
          <w:p w:rsidR="003C556C" w:rsidRDefault="003C556C" w:rsidP="003C556C">
            <w:pPr>
              <w:jc w:val="center"/>
            </w:pPr>
          </w:p>
        </w:tc>
        <w:tc>
          <w:tcPr>
            <w:tcW w:w="1445" w:type="dxa"/>
          </w:tcPr>
          <w:p w:rsidR="003C556C" w:rsidRDefault="003C556C" w:rsidP="003C556C">
            <w:pPr>
              <w:jc w:val="center"/>
            </w:pPr>
          </w:p>
        </w:tc>
      </w:tr>
      <w:tr w:rsidR="003C556C" w:rsidTr="003C556C">
        <w:tc>
          <w:tcPr>
            <w:tcW w:w="576" w:type="dxa"/>
          </w:tcPr>
          <w:p w:rsidR="003C556C" w:rsidRPr="007E7286" w:rsidRDefault="003C556C" w:rsidP="003C556C">
            <w:pPr>
              <w:jc w:val="both"/>
            </w:pPr>
          </w:p>
        </w:tc>
        <w:tc>
          <w:tcPr>
            <w:tcW w:w="2484" w:type="dxa"/>
            <w:gridSpan w:val="3"/>
          </w:tcPr>
          <w:p w:rsidR="003C556C" w:rsidRDefault="003C556C" w:rsidP="003C556C">
            <w:pPr>
              <w:jc w:val="both"/>
              <w:rPr>
                <w:sz w:val="28"/>
                <w:szCs w:val="28"/>
              </w:rPr>
            </w:pPr>
            <w:r>
              <w:rPr>
                <w:sz w:val="28"/>
                <w:szCs w:val="28"/>
              </w:rPr>
              <w:t>-</w:t>
            </w:r>
            <w:r w:rsidRPr="008A2D9C">
              <w:rPr>
                <w:sz w:val="28"/>
                <w:szCs w:val="28"/>
              </w:rPr>
              <w:t>внебюджетное финансирование</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p>
        </w:tc>
        <w:tc>
          <w:tcPr>
            <w:tcW w:w="1276" w:type="dxa"/>
          </w:tcPr>
          <w:p w:rsidR="003C556C" w:rsidRDefault="003C556C" w:rsidP="003C556C">
            <w:pPr>
              <w:jc w:val="center"/>
            </w:pPr>
          </w:p>
        </w:tc>
        <w:tc>
          <w:tcPr>
            <w:tcW w:w="1418" w:type="dxa"/>
          </w:tcPr>
          <w:p w:rsidR="003C556C" w:rsidRDefault="003C556C" w:rsidP="003C556C">
            <w:pPr>
              <w:jc w:val="center"/>
            </w:pPr>
          </w:p>
        </w:tc>
        <w:tc>
          <w:tcPr>
            <w:tcW w:w="1445" w:type="dxa"/>
          </w:tcPr>
          <w:p w:rsidR="003C556C" w:rsidRDefault="003C556C" w:rsidP="003C556C">
            <w:pPr>
              <w:jc w:val="center"/>
            </w:pPr>
          </w:p>
        </w:tc>
      </w:tr>
      <w:tr w:rsidR="003C556C" w:rsidTr="003C556C">
        <w:tc>
          <w:tcPr>
            <w:tcW w:w="576" w:type="dxa"/>
          </w:tcPr>
          <w:p w:rsidR="003C556C" w:rsidRPr="007E7286" w:rsidRDefault="003C556C" w:rsidP="003C556C">
            <w:pPr>
              <w:jc w:val="both"/>
            </w:pPr>
            <w:r>
              <w:t>7.</w:t>
            </w:r>
          </w:p>
        </w:tc>
        <w:tc>
          <w:tcPr>
            <w:tcW w:w="4284" w:type="dxa"/>
            <w:gridSpan w:val="4"/>
          </w:tcPr>
          <w:p w:rsidR="003C556C" w:rsidRPr="008A2D9C" w:rsidRDefault="003C556C" w:rsidP="003C556C">
            <w:pPr>
              <w:jc w:val="both"/>
              <w:rPr>
                <w:sz w:val="28"/>
                <w:szCs w:val="28"/>
              </w:rPr>
            </w:pPr>
            <w:r>
              <w:rPr>
                <w:sz w:val="28"/>
                <w:szCs w:val="28"/>
              </w:rPr>
              <w:t xml:space="preserve">Подключение муниципальных общедоступных библиотек к информационно-телекоммуникационной сети </w:t>
            </w:r>
            <w:r>
              <w:rPr>
                <w:sz w:val="28"/>
                <w:szCs w:val="28"/>
              </w:rPr>
              <w:lastRenderedPageBreak/>
              <w:t xml:space="preserve">Интернет и развитие библиотечного дела с учетом задачи расширения информационных технологий и оцифровки </w:t>
            </w:r>
            <w:r w:rsidRPr="001A3553">
              <w:rPr>
                <w:sz w:val="28"/>
                <w:szCs w:val="28"/>
              </w:rPr>
              <w:t>(Закупка товаров, работ и услуг для государственных (муниципальных) нужд</w:t>
            </w:r>
            <w:r>
              <w:rPr>
                <w:sz w:val="28"/>
                <w:szCs w:val="28"/>
              </w:rPr>
              <w:t>)</w:t>
            </w:r>
          </w:p>
        </w:tc>
        <w:tc>
          <w:tcPr>
            <w:tcW w:w="1377" w:type="dxa"/>
          </w:tcPr>
          <w:p w:rsidR="003C556C" w:rsidRDefault="003C556C" w:rsidP="003C556C">
            <w:pPr>
              <w:jc w:val="center"/>
            </w:pPr>
            <w:r>
              <w:lastRenderedPageBreak/>
              <w:t>0,00</w:t>
            </w:r>
          </w:p>
        </w:tc>
        <w:tc>
          <w:tcPr>
            <w:tcW w:w="1276" w:type="dxa"/>
          </w:tcPr>
          <w:p w:rsidR="003C556C" w:rsidRDefault="003C556C" w:rsidP="003C556C">
            <w:pPr>
              <w:jc w:val="center"/>
            </w:pPr>
            <w:r>
              <w:t>89654,44</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r>
              <w:lastRenderedPageBreak/>
              <w:t>7.1</w:t>
            </w:r>
          </w:p>
        </w:tc>
        <w:tc>
          <w:tcPr>
            <w:tcW w:w="2484" w:type="dxa"/>
            <w:gridSpan w:val="3"/>
          </w:tcPr>
          <w:p w:rsidR="003C556C" w:rsidRPr="004148C9" w:rsidRDefault="003C556C" w:rsidP="003C556C">
            <w:pPr>
              <w:jc w:val="both"/>
              <w:rPr>
                <w:sz w:val="28"/>
                <w:szCs w:val="28"/>
              </w:rPr>
            </w:pPr>
            <w:r>
              <w:rPr>
                <w:sz w:val="28"/>
                <w:szCs w:val="28"/>
              </w:rPr>
              <w:t xml:space="preserve">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оплата безлимитного доступа к сети интернет по технологии </w:t>
            </w:r>
            <w:r>
              <w:rPr>
                <w:sz w:val="28"/>
                <w:szCs w:val="28"/>
                <w:lang w:val="en-US"/>
              </w:rPr>
              <w:t>FTTx</w:t>
            </w:r>
          </w:p>
        </w:tc>
        <w:tc>
          <w:tcPr>
            <w:tcW w:w="1800" w:type="dxa"/>
          </w:tcPr>
          <w:p w:rsidR="003C556C" w:rsidRPr="008A2D9C" w:rsidRDefault="003C556C" w:rsidP="003C556C">
            <w:pPr>
              <w:jc w:val="both"/>
              <w:rPr>
                <w:sz w:val="28"/>
                <w:szCs w:val="28"/>
              </w:rPr>
            </w:pPr>
            <w:r w:rsidRPr="008A2D9C">
              <w:rPr>
                <w:sz w:val="28"/>
                <w:szCs w:val="28"/>
              </w:rPr>
              <w:t>Отдел по делам культуры, молодёжи и спорта, руководитель учреждени</w:t>
            </w:r>
            <w:r>
              <w:rPr>
                <w:sz w:val="28"/>
                <w:szCs w:val="28"/>
              </w:rPr>
              <w:t>я</w:t>
            </w:r>
          </w:p>
        </w:tc>
        <w:tc>
          <w:tcPr>
            <w:tcW w:w="1377" w:type="dxa"/>
          </w:tcPr>
          <w:p w:rsidR="003C556C" w:rsidRDefault="003C556C" w:rsidP="003C556C">
            <w:pPr>
              <w:jc w:val="center"/>
            </w:pPr>
            <w:r>
              <w:t>0,00</w:t>
            </w:r>
          </w:p>
        </w:tc>
        <w:tc>
          <w:tcPr>
            <w:tcW w:w="1276" w:type="dxa"/>
          </w:tcPr>
          <w:p w:rsidR="003C556C" w:rsidRDefault="003C556C" w:rsidP="003C556C">
            <w:pPr>
              <w:jc w:val="center"/>
            </w:pPr>
            <w:r>
              <w:t>15000,00</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sidRPr="008A2D9C">
              <w:rPr>
                <w:sz w:val="28"/>
                <w:szCs w:val="28"/>
              </w:rPr>
              <w:t>бюджетные ассигнования</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r>
              <w:t>0,00</w:t>
            </w:r>
          </w:p>
        </w:tc>
        <w:tc>
          <w:tcPr>
            <w:tcW w:w="1276" w:type="dxa"/>
          </w:tcPr>
          <w:p w:rsidR="003C556C" w:rsidRDefault="003C556C" w:rsidP="003C556C">
            <w:pPr>
              <w:jc w:val="center"/>
            </w:pPr>
            <w:r>
              <w:t>15000,00</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Pr>
                <w:sz w:val="28"/>
                <w:szCs w:val="28"/>
              </w:rPr>
              <w:t>-</w:t>
            </w:r>
            <w:r w:rsidRPr="008A2D9C">
              <w:rPr>
                <w:sz w:val="28"/>
                <w:szCs w:val="28"/>
              </w:rPr>
              <w:t>местный бюджет</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r>
              <w:t>0,00</w:t>
            </w:r>
          </w:p>
        </w:tc>
        <w:tc>
          <w:tcPr>
            <w:tcW w:w="1276" w:type="dxa"/>
          </w:tcPr>
          <w:p w:rsidR="003C556C" w:rsidRDefault="003C556C" w:rsidP="003C556C">
            <w:pPr>
              <w:jc w:val="center"/>
            </w:pPr>
            <w:r>
              <w:t>150,00</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Pr>
                <w:sz w:val="28"/>
                <w:szCs w:val="28"/>
              </w:rPr>
              <w:t>-</w:t>
            </w:r>
            <w:r w:rsidRPr="008A2D9C">
              <w:rPr>
                <w:sz w:val="28"/>
                <w:szCs w:val="28"/>
              </w:rPr>
              <w:t>областной бюджет</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r>
              <w:t>0,00</w:t>
            </w:r>
          </w:p>
        </w:tc>
        <w:tc>
          <w:tcPr>
            <w:tcW w:w="1276" w:type="dxa"/>
          </w:tcPr>
          <w:p w:rsidR="003C556C" w:rsidRDefault="003C556C" w:rsidP="003C556C">
            <w:pPr>
              <w:jc w:val="center"/>
            </w:pPr>
            <w:r>
              <w:t>0,00</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Default="003C556C" w:rsidP="003C556C">
            <w:pPr>
              <w:jc w:val="both"/>
              <w:rPr>
                <w:sz w:val="28"/>
                <w:szCs w:val="28"/>
              </w:rPr>
            </w:pPr>
            <w:r>
              <w:rPr>
                <w:sz w:val="28"/>
                <w:szCs w:val="28"/>
              </w:rPr>
              <w:t>-федеральный бюджет</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r>
              <w:t>0,00</w:t>
            </w:r>
          </w:p>
        </w:tc>
        <w:tc>
          <w:tcPr>
            <w:tcW w:w="1276" w:type="dxa"/>
          </w:tcPr>
          <w:p w:rsidR="003C556C" w:rsidRDefault="003C556C" w:rsidP="003C556C">
            <w:pPr>
              <w:jc w:val="center"/>
            </w:pPr>
            <w:r>
              <w:t>14850,00</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sidRPr="008A2D9C">
              <w:rPr>
                <w:sz w:val="28"/>
                <w:szCs w:val="28"/>
              </w:rPr>
              <w:t>-бюджеты государственных внебюджетных фондов</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r>
              <w:t>0,00</w:t>
            </w:r>
          </w:p>
        </w:tc>
        <w:tc>
          <w:tcPr>
            <w:tcW w:w="1276" w:type="dxa"/>
          </w:tcPr>
          <w:p w:rsidR="003C556C" w:rsidRDefault="003C556C" w:rsidP="003C556C">
            <w:pPr>
              <w:jc w:val="center"/>
            </w:pPr>
            <w:r>
              <w:t>0,00</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Pr>
                <w:sz w:val="28"/>
                <w:szCs w:val="28"/>
              </w:rPr>
              <w:t>-</w:t>
            </w:r>
            <w:r w:rsidRPr="008A2D9C">
              <w:rPr>
                <w:sz w:val="28"/>
                <w:szCs w:val="28"/>
              </w:rPr>
              <w:t>от юридических и физических лиц</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r>
              <w:t>0,00</w:t>
            </w:r>
          </w:p>
        </w:tc>
        <w:tc>
          <w:tcPr>
            <w:tcW w:w="1276" w:type="dxa"/>
          </w:tcPr>
          <w:p w:rsidR="003C556C" w:rsidRDefault="003C556C" w:rsidP="003C556C">
            <w:pPr>
              <w:jc w:val="center"/>
            </w:pPr>
            <w:r>
              <w:t>0,00</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Default="003C556C" w:rsidP="003C556C">
            <w:pPr>
              <w:jc w:val="both"/>
              <w:rPr>
                <w:sz w:val="28"/>
                <w:szCs w:val="28"/>
              </w:rPr>
            </w:pPr>
            <w:r>
              <w:rPr>
                <w:sz w:val="28"/>
                <w:szCs w:val="28"/>
              </w:rPr>
              <w:t>-</w:t>
            </w:r>
            <w:r w:rsidRPr="008A2D9C">
              <w:rPr>
                <w:sz w:val="28"/>
                <w:szCs w:val="28"/>
              </w:rPr>
              <w:t>внебюджетное финансирование</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r>
              <w:t>0,00</w:t>
            </w:r>
          </w:p>
        </w:tc>
        <w:tc>
          <w:tcPr>
            <w:tcW w:w="1276" w:type="dxa"/>
          </w:tcPr>
          <w:p w:rsidR="003C556C" w:rsidRDefault="003C556C" w:rsidP="003C556C">
            <w:pPr>
              <w:jc w:val="center"/>
            </w:pPr>
            <w:r>
              <w:t>0,00</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r>
              <w:lastRenderedPageBreak/>
              <w:t>7.2</w:t>
            </w:r>
          </w:p>
        </w:tc>
        <w:tc>
          <w:tcPr>
            <w:tcW w:w="2484" w:type="dxa"/>
            <w:gridSpan w:val="3"/>
          </w:tcPr>
          <w:p w:rsidR="003C556C" w:rsidRPr="004148C9" w:rsidRDefault="003C556C" w:rsidP="003C556C">
            <w:pPr>
              <w:jc w:val="both"/>
              <w:rPr>
                <w:sz w:val="28"/>
                <w:szCs w:val="28"/>
              </w:rPr>
            </w:pPr>
            <w:r>
              <w:rPr>
                <w:sz w:val="28"/>
                <w:szCs w:val="28"/>
              </w:rPr>
              <w:t>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приобретение основных средств (ноутбук, МФУ)</w:t>
            </w:r>
          </w:p>
        </w:tc>
        <w:tc>
          <w:tcPr>
            <w:tcW w:w="1800" w:type="dxa"/>
          </w:tcPr>
          <w:p w:rsidR="003C556C" w:rsidRPr="008A2D9C" w:rsidRDefault="003C556C" w:rsidP="003C556C">
            <w:pPr>
              <w:jc w:val="both"/>
              <w:rPr>
                <w:sz w:val="28"/>
                <w:szCs w:val="28"/>
              </w:rPr>
            </w:pPr>
            <w:r w:rsidRPr="008A2D9C">
              <w:rPr>
                <w:sz w:val="28"/>
                <w:szCs w:val="28"/>
              </w:rPr>
              <w:t>Отдел по делам культуры, молодёжи и спорта, руководитель учреждени</w:t>
            </w:r>
            <w:r>
              <w:rPr>
                <w:sz w:val="28"/>
                <w:szCs w:val="28"/>
              </w:rPr>
              <w:t>я</w:t>
            </w:r>
          </w:p>
        </w:tc>
        <w:tc>
          <w:tcPr>
            <w:tcW w:w="1377" w:type="dxa"/>
          </w:tcPr>
          <w:p w:rsidR="003C556C" w:rsidRDefault="003C556C" w:rsidP="003C556C">
            <w:pPr>
              <w:jc w:val="center"/>
            </w:pPr>
            <w:r>
              <w:t>0,00</w:t>
            </w:r>
          </w:p>
        </w:tc>
        <w:tc>
          <w:tcPr>
            <w:tcW w:w="1276" w:type="dxa"/>
          </w:tcPr>
          <w:p w:rsidR="003C556C" w:rsidRDefault="003C556C" w:rsidP="003C556C">
            <w:pPr>
              <w:jc w:val="center"/>
            </w:pPr>
            <w:r>
              <w:t>74654,44</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sidRPr="008A2D9C">
              <w:rPr>
                <w:sz w:val="28"/>
                <w:szCs w:val="28"/>
              </w:rPr>
              <w:t>бюджетные ассигнования</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r>
              <w:t>0,00</w:t>
            </w:r>
          </w:p>
        </w:tc>
        <w:tc>
          <w:tcPr>
            <w:tcW w:w="1276" w:type="dxa"/>
          </w:tcPr>
          <w:p w:rsidR="003C556C" w:rsidRDefault="003C556C" w:rsidP="003C556C">
            <w:pPr>
              <w:jc w:val="center"/>
            </w:pPr>
            <w:r>
              <w:t>74654,44</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Pr>
                <w:sz w:val="28"/>
                <w:szCs w:val="28"/>
              </w:rPr>
              <w:t>-</w:t>
            </w:r>
            <w:r w:rsidRPr="008A2D9C">
              <w:rPr>
                <w:sz w:val="28"/>
                <w:szCs w:val="28"/>
              </w:rPr>
              <w:t>местный бюджет</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r>
              <w:t>0,00</w:t>
            </w:r>
          </w:p>
        </w:tc>
        <w:tc>
          <w:tcPr>
            <w:tcW w:w="1276" w:type="dxa"/>
          </w:tcPr>
          <w:p w:rsidR="003C556C" w:rsidRDefault="003C556C" w:rsidP="003C556C">
            <w:pPr>
              <w:jc w:val="center"/>
            </w:pPr>
            <w:r>
              <w:t>747,00</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Pr>
                <w:sz w:val="28"/>
                <w:szCs w:val="28"/>
              </w:rPr>
              <w:t>-</w:t>
            </w:r>
            <w:r w:rsidRPr="008A2D9C">
              <w:rPr>
                <w:sz w:val="28"/>
                <w:szCs w:val="28"/>
              </w:rPr>
              <w:t>областной бюджет</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r>
              <w:t>0,00</w:t>
            </w:r>
          </w:p>
        </w:tc>
        <w:tc>
          <w:tcPr>
            <w:tcW w:w="1276" w:type="dxa"/>
          </w:tcPr>
          <w:p w:rsidR="003C556C" w:rsidRDefault="003C556C" w:rsidP="003C556C">
            <w:pPr>
              <w:jc w:val="center"/>
            </w:pPr>
            <w:r>
              <w:t>0,00</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Default="003C556C" w:rsidP="003C556C">
            <w:pPr>
              <w:jc w:val="both"/>
              <w:rPr>
                <w:sz w:val="28"/>
                <w:szCs w:val="28"/>
              </w:rPr>
            </w:pPr>
            <w:r>
              <w:rPr>
                <w:sz w:val="28"/>
                <w:szCs w:val="28"/>
              </w:rPr>
              <w:t>-федеральный бюджет</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r>
              <w:t>0,00</w:t>
            </w:r>
          </w:p>
        </w:tc>
        <w:tc>
          <w:tcPr>
            <w:tcW w:w="1276" w:type="dxa"/>
          </w:tcPr>
          <w:p w:rsidR="003C556C" w:rsidRDefault="003C556C" w:rsidP="003C556C">
            <w:pPr>
              <w:jc w:val="center"/>
            </w:pPr>
            <w:r>
              <w:t>73907,44</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sidRPr="008A2D9C">
              <w:rPr>
                <w:sz w:val="28"/>
                <w:szCs w:val="28"/>
              </w:rPr>
              <w:t>-бюджеты государственных внебюджетных фондов</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r>
              <w:t>0,00</w:t>
            </w:r>
          </w:p>
        </w:tc>
        <w:tc>
          <w:tcPr>
            <w:tcW w:w="1276" w:type="dxa"/>
          </w:tcPr>
          <w:p w:rsidR="003C556C" w:rsidRDefault="003C556C" w:rsidP="003C556C">
            <w:pPr>
              <w:jc w:val="center"/>
            </w:pPr>
            <w:r>
              <w:t>0,00</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Pr="008A2D9C" w:rsidRDefault="003C556C" w:rsidP="003C556C">
            <w:pPr>
              <w:jc w:val="both"/>
              <w:rPr>
                <w:sz w:val="28"/>
                <w:szCs w:val="28"/>
              </w:rPr>
            </w:pPr>
            <w:r>
              <w:rPr>
                <w:sz w:val="28"/>
                <w:szCs w:val="28"/>
              </w:rPr>
              <w:t>-</w:t>
            </w:r>
            <w:r w:rsidRPr="008A2D9C">
              <w:rPr>
                <w:sz w:val="28"/>
                <w:szCs w:val="28"/>
              </w:rPr>
              <w:t>от юридических и физических лиц</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r>
              <w:t>0,00</w:t>
            </w:r>
          </w:p>
        </w:tc>
        <w:tc>
          <w:tcPr>
            <w:tcW w:w="1276" w:type="dxa"/>
          </w:tcPr>
          <w:p w:rsidR="003C556C" w:rsidRDefault="003C556C" w:rsidP="003C556C">
            <w:pPr>
              <w:jc w:val="center"/>
            </w:pPr>
            <w:r>
              <w:t>0,00</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r w:rsidR="003C556C" w:rsidTr="003C556C">
        <w:tc>
          <w:tcPr>
            <w:tcW w:w="576" w:type="dxa"/>
          </w:tcPr>
          <w:p w:rsidR="003C556C" w:rsidRPr="007E7286" w:rsidRDefault="003C556C" w:rsidP="003C556C">
            <w:pPr>
              <w:jc w:val="both"/>
            </w:pPr>
          </w:p>
        </w:tc>
        <w:tc>
          <w:tcPr>
            <w:tcW w:w="2484" w:type="dxa"/>
            <w:gridSpan w:val="3"/>
          </w:tcPr>
          <w:p w:rsidR="003C556C" w:rsidRDefault="003C556C" w:rsidP="003C556C">
            <w:pPr>
              <w:jc w:val="both"/>
              <w:rPr>
                <w:sz w:val="28"/>
                <w:szCs w:val="28"/>
              </w:rPr>
            </w:pPr>
            <w:r>
              <w:rPr>
                <w:sz w:val="28"/>
                <w:szCs w:val="28"/>
              </w:rPr>
              <w:t>-</w:t>
            </w:r>
            <w:r w:rsidRPr="008A2D9C">
              <w:rPr>
                <w:sz w:val="28"/>
                <w:szCs w:val="28"/>
              </w:rPr>
              <w:t>внебюджетное финансирование</w:t>
            </w:r>
          </w:p>
        </w:tc>
        <w:tc>
          <w:tcPr>
            <w:tcW w:w="1800" w:type="dxa"/>
          </w:tcPr>
          <w:p w:rsidR="003C556C" w:rsidRPr="008A2D9C" w:rsidRDefault="003C556C" w:rsidP="003C556C">
            <w:pPr>
              <w:jc w:val="both"/>
              <w:rPr>
                <w:sz w:val="28"/>
                <w:szCs w:val="28"/>
              </w:rPr>
            </w:pPr>
          </w:p>
        </w:tc>
        <w:tc>
          <w:tcPr>
            <w:tcW w:w="1377" w:type="dxa"/>
          </w:tcPr>
          <w:p w:rsidR="003C556C" w:rsidRDefault="003C556C" w:rsidP="003C556C">
            <w:pPr>
              <w:jc w:val="center"/>
            </w:pPr>
            <w:r>
              <w:t>0,00</w:t>
            </w:r>
          </w:p>
        </w:tc>
        <w:tc>
          <w:tcPr>
            <w:tcW w:w="1276" w:type="dxa"/>
          </w:tcPr>
          <w:p w:rsidR="003C556C" w:rsidRDefault="003C556C" w:rsidP="003C556C">
            <w:pPr>
              <w:jc w:val="center"/>
            </w:pPr>
            <w:r>
              <w:t>0,00</w:t>
            </w:r>
          </w:p>
        </w:tc>
        <w:tc>
          <w:tcPr>
            <w:tcW w:w="1418" w:type="dxa"/>
          </w:tcPr>
          <w:p w:rsidR="003C556C" w:rsidRDefault="003C556C" w:rsidP="003C556C">
            <w:pPr>
              <w:jc w:val="center"/>
            </w:pPr>
            <w:r>
              <w:t>0,00</w:t>
            </w:r>
          </w:p>
        </w:tc>
        <w:tc>
          <w:tcPr>
            <w:tcW w:w="1445" w:type="dxa"/>
          </w:tcPr>
          <w:p w:rsidR="003C556C" w:rsidRDefault="003C556C" w:rsidP="003C556C">
            <w:pPr>
              <w:jc w:val="center"/>
            </w:pPr>
            <w:r>
              <w:t>0,00</w:t>
            </w:r>
          </w:p>
        </w:tc>
      </w:tr>
    </w:tbl>
    <w:p w:rsidR="003C556C" w:rsidRDefault="003C556C" w:rsidP="003C556C">
      <w:pPr>
        <w:tabs>
          <w:tab w:val="left" w:pos="1125"/>
        </w:tabs>
        <w:rPr>
          <w:b/>
          <w:sz w:val="28"/>
          <w:szCs w:val="28"/>
        </w:rPr>
      </w:pPr>
    </w:p>
    <w:p w:rsidR="003C556C" w:rsidRDefault="003C556C" w:rsidP="003C556C">
      <w:pPr>
        <w:ind w:left="3686"/>
        <w:jc w:val="right"/>
        <w:rPr>
          <w:i/>
          <w:sz w:val="28"/>
          <w:szCs w:val="28"/>
        </w:rPr>
      </w:pPr>
    </w:p>
    <w:p w:rsidR="003C556C" w:rsidRDefault="003C556C" w:rsidP="003C556C">
      <w:pPr>
        <w:ind w:left="3686"/>
        <w:jc w:val="right"/>
        <w:rPr>
          <w:i/>
          <w:sz w:val="28"/>
          <w:szCs w:val="28"/>
        </w:rPr>
      </w:pPr>
    </w:p>
    <w:p w:rsidR="003C556C" w:rsidRDefault="003C556C" w:rsidP="003C556C">
      <w:pPr>
        <w:ind w:left="3686"/>
        <w:jc w:val="right"/>
        <w:rPr>
          <w:i/>
          <w:sz w:val="28"/>
          <w:szCs w:val="28"/>
        </w:rPr>
      </w:pPr>
    </w:p>
    <w:p w:rsidR="003C556C" w:rsidRDefault="003C556C" w:rsidP="003C556C">
      <w:pPr>
        <w:ind w:left="3686"/>
        <w:jc w:val="right"/>
        <w:rPr>
          <w:i/>
          <w:sz w:val="28"/>
          <w:szCs w:val="28"/>
        </w:rPr>
      </w:pPr>
    </w:p>
    <w:p w:rsidR="003C556C" w:rsidRDefault="003C556C" w:rsidP="003C556C">
      <w:pPr>
        <w:ind w:left="3686"/>
        <w:jc w:val="right"/>
        <w:rPr>
          <w:i/>
          <w:sz w:val="28"/>
          <w:szCs w:val="28"/>
        </w:rPr>
      </w:pPr>
    </w:p>
    <w:p w:rsidR="003C556C" w:rsidRDefault="003C556C" w:rsidP="003C556C">
      <w:pPr>
        <w:ind w:left="3686"/>
        <w:jc w:val="right"/>
        <w:rPr>
          <w:i/>
          <w:sz w:val="28"/>
          <w:szCs w:val="28"/>
        </w:rPr>
      </w:pPr>
    </w:p>
    <w:p w:rsidR="003C556C" w:rsidRDefault="003C556C" w:rsidP="003C556C">
      <w:pPr>
        <w:ind w:left="3686"/>
        <w:jc w:val="right"/>
        <w:rPr>
          <w:i/>
          <w:sz w:val="28"/>
          <w:szCs w:val="28"/>
        </w:rPr>
      </w:pPr>
    </w:p>
    <w:p w:rsidR="003C556C" w:rsidRDefault="003C556C" w:rsidP="003C556C">
      <w:pPr>
        <w:ind w:left="3686"/>
        <w:jc w:val="right"/>
        <w:rPr>
          <w:i/>
          <w:sz w:val="28"/>
          <w:szCs w:val="28"/>
        </w:rPr>
      </w:pPr>
    </w:p>
    <w:p w:rsidR="003C556C" w:rsidRPr="0050236A" w:rsidRDefault="003C556C" w:rsidP="003C556C">
      <w:pPr>
        <w:ind w:left="3686"/>
        <w:jc w:val="right"/>
        <w:rPr>
          <w:i/>
          <w:sz w:val="28"/>
          <w:szCs w:val="28"/>
        </w:rPr>
      </w:pPr>
      <w:r>
        <w:rPr>
          <w:i/>
          <w:sz w:val="28"/>
          <w:szCs w:val="28"/>
        </w:rPr>
        <w:lastRenderedPageBreak/>
        <w:t>Приложение 8</w:t>
      </w:r>
    </w:p>
    <w:p w:rsidR="003C556C" w:rsidRDefault="003C556C" w:rsidP="003C556C">
      <w:pPr>
        <w:pStyle w:val="ab"/>
        <w:jc w:val="right"/>
        <w:rPr>
          <w:szCs w:val="28"/>
        </w:rPr>
      </w:pPr>
      <w:r w:rsidRPr="00C976F8">
        <w:rPr>
          <w:szCs w:val="28"/>
        </w:rPr>
        <w:t>Муниципальной программы</w:t>
      </w:r>
    </w:p>
    <w:p w:rsidR="003C556C" w:rsidRDefault="003C556C" w:rsidP="003C556C">
      <w:pPr>
        <w:pStyle w:val="ab"/>
        <w:jc w:val="right"/>
        <w:rPr>
          <w:szCs w:val="28"/>
        </w:rPr>
      </w:pPr>
      <w:r w:rsidRPr="00C976F8">
        <w:rPr>
          <w:szCs w:val="28"/>
        </w:rPr>
        <w:t xml:space="preserve"> «Развитие культуры, спорта и молодежной политики</w:t>
      </w:r>
    </w:p>
    <w:p w:rsidR="003C556C" w:rsidRPr="0050236A" w:rsidRDefault="003C556C" w:rsidP="003C556C">
      <w:pPr>
        <w:pStyle w:val="ab"/>
        <w:jc w:val="right"/>
        <w:rPr>
          <w:szCs w:val="28"/>
        </w:rPr>
      </w:pPr>
      <w:r w:rsidRPr="00DC70C7">
        <w:rPr>
          <w:szCs w:val="28"/>
        </w:rPr>
        <w:t xml:space="preserve"> </w:t>
      </w:r>
      <w:r>
        <w:rPr>
          <w:szCs w:val="28"/>
        </w:rPr>
        <w:t xml:space="preserve">  Комсомольского  муниципального  района</w:t>
      </w:r>
      <w:r w:rsidRPr="00DC70C7">
        <w:rPr>
          <w:szCs w:val="28"/>
        </w:rPr>
        <w:t>»</w:t>
      </w:r>
    </w:p>
    <w:p w:rsidR="003C556C" w:rsidRPr="00127F82" w:rsidRDefault="003C556C" w:rsidP="003C556C">
      <w:pPr>
        <w:jc w:val="right"/>
        <w:rPr>
          <w:sz w:val="28"/>
          <w:szCs w:val="28"/>
        </w:rPr>
      </w:pPr>
    </w:p>
    <w:p w:rsidR="003C556C" w:rsidRDefault="003C556C" w:rsidP="003C556C">
      <w:pPr>
        <w:jc w:val="center"/>
        <w:rPr>
          <w:b/>
        </w:rPr>
      </w:pPr>
    </w:p>
    <w:p w:rsidR="003C556C" w:rsidRDefault="003C556C" w:rsidP="003C556C">
      <w:pPr>
        <w:jc w:val="center"/>
        <w:rPr>
          <w:b/>
        </w:rPr>
      </w:pPr>
      <w:r>
        <w:rPr>
          <w:b/>
        </w:rPr>
        <w:t>1.ПАСПОРТ ПОДПРОГРАММЫ</w:t>
      </w:r>
    </w:p>
    <w:p w:rsidR="003C556C" w:rsidRDefault="003C556C" w:rsidP="003C556C">
      <w:pPr>
        <w:jc w:val="center"/>
        <w:rPr>
          <w:b/>
        </w:rPr>
      </w:pPr>
      <w:r>
        <w:rPr>
          <w:b/>
        </w:rPr>
        <w:t>муниципальной программы Комсомольского муниципального района Ивановской области</w:t>
      </w:r>
    </w:p>
    <w:p w:rsidR="003C556C" w:rsidRDefault="003C556C" w:rsidP="003C556C">
      <w:pPr>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8"/>
        <w:gridCol w:w="6778"/>
      </w:tblGrid>
      <w:tr w:rsidR="003C556C" w:rsidRPr="00231C70" w:rsidTr="003C556C">
        <w:trPr>
          <w:jc w:val="center"/>
        </w:trPr>
        <w:tc>
          <w:tcPr>
            <w:tcW w:w="2508" w:type="dxa"/>
          </w:tcPr>
          <w:p w:rsidR="003C556C" w:rsidRPr="00F064E3" w:rsidRDefault="003C556C" w:rsidP="003C556C">
            <w:pPr>
              <w:jc w:val="center"/>
              <w:rPr>
                <w:b/>
                <w:sz w:val="28"/>
                <w:szCs w:val="28"/>
              </w:rPr>
            </w:pPr>
            <w:r w:rsidRPr="00F064E3">
              <w:rPr>
                <w:b/>
                <w:sz w:val="28"/>
                <w:szCs w:val="28"/>
              </w:rPr>
              <w:t>Наименование подпрограммы</w:t>
            </w:r>
          </w:p>
        </w:tc>
        <w:tc>
          <w:tcPr>
            <w:tcW w:w="6778" w:type="dxa"/>
          </w:tcPr>
          <w:p w:rsidR="003C556C" w:rsidRPr="00231C70" w:rsidRDefault="003C556C" w:rsidP="003C556C">
            <w:pPr>
              <w:jc w:val="center"/>
              <w:rPr>
                <w:sz w:val="28"/>
                <w:szCs w:val="28"/>
              </w:rPr>
            </w:pPr>
            <w:r w:rsidRPr="00231C70">
              <w:rPr>
                <w:sz w:val="28"/>
                <w:szCs w:val="28"/>
              </w:rPr>
              <w:t>Развитие туризма в Комсомольском муниципальном</w:t>
            </w:r>
            <w:r>
              <w:rPr>
                <w:sz w:val="28"/>
                <w:szCs w:val="28"/>
              </w:rPr>
              <w:t xml:space="preserve"> районе</w:t>
            </w:r>
          </w:p>
        </w:tc>
      </w:tr>
      <w:tr w:rsidR="003C556C" w:rsidRPr="00231C70" w:rsidTr="003C556C">
        <w:trPr>
          <w:jc w:val="center"/>
        </w:trPr>
        <w:tc>
          <w:tcPr>
            <w:tcW w:w="2508" w:type="dxa"/>
          </w:tcPr>
          <w:p w:rsidR="003C556C" w:rsidRPr="00F064E3" w:rsidRDefault="003C556C" w:rsidP="003C556C">
            <w:pPr>
              <w:jc w:val="center"/>
              <w:rPr>
                <w:b/>
                <w:sz w:val="28"/>
                <w:szCs w:val="28"/>
              </w:rPr>
            </w:pPr>
            <w:r w:rsidRPr="00F064E3">
              <w:rPr>
                <w:b/>
                <w:sz w:val="28"/>
                <w:szCs w:val="28"/>
              </w:rPr>
              <w:t>Срок реализации подпрограммы</w:t>
            </w:r>
          </w:p>
        </w:tc>
        <w:tc>
          <w:tcPr>
            <w:tcW w:w="6778" w:type="dxa"/>
          </w:tcPr>
          <w:p w:rsidR="003C556C" w:rsidRPr="00231C70" w:rsidRDefault="003C556C" w:rsidP="003C556C">
            <w:pPr>
              <w:jc w:val="center"/>
              <w:rPr>
                <w:sz w:val="28"/>
                <w:szCs w:val="28"/>
              </w:rPr>
            </w:pPr>
            <w:r>
              <w:rPr>
                <w:sz w:val="28"/>
                <w:szCs w:val="28"/>
              </w:rPr>
              <w:t xml:space="preserve">2019 </w:t>
            </w:r>
            <w:r w:rsidRPr="00231C70">
              <w:rPr>
                <w:sz w:val="28"/>
                <w:szCs w:val="28"/>
              </w:rPr>
              <w:t>-</w:t>
            </w:r>
            <w:r>
              <w:rPr>
                <w:sz w:val="28"/>
                <w:szCs w:val="28"/>
              </w:rPr>
              <w:t xml:space="preserve"> 2022 г.г.</w:t>
            </w:r>
          </w:p>
        </w:tc>
      </w:tr>
      <w:tr w:rsidR="003C556C" w:rsidRPr="00231C70" w:rsidTr="003C556C">
        <w:trPr>
          <w:jc w:val="center"/>
        </w:trPr>
        <w:tc>
          <w:tcPr>
            <w:tcW w:w="2508" w:type="dxa"/>
          </w:tcPr>
          <w:p w:rsidR="003C556C" w:rsidRDefault="003C556C" w:rsidP="003C556C">
            <w:pPr>
              <w:jc w:val="center"/>
              <w:rPr>
                <w:b/>
                <w:sz w:val="28"/>
                <w:szCs w:val="28"/>
              </w:rPr>
            </w:pPr>
            <w:r>
              <w:rPr>
                <w:b/>
                <w:sz w:val="28"/>
                <w:szCs w:val="28"/>
              </w:rPr>
              <w:t>Ответственный исполнитель подпрограммы</w:t>
            </w:r>
          </w:p>
        </w:tc>
        <w:tc>
          <w:tcPr>
            <w:tcW w:w="6778" w:type="dxa"/>
          </w:tcPr>
          <w:p w:rsidR="003C556C" w:rsidRDefault="003C556C" w:rsidP="003C556C">
            <w:pPr>
              <w:pStyle w:val="af5"/>
              <w:spacing w:before="0" w:after="0"/>
              <w:rPr>
                <w:color w:val="000000"/>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3C556C" w:rsidRPr="00231C70" w:rsidTr="003C556C">
        <w:trPr>
          <w:jc w:val="center"/>
        </w:trPr>
        <w:tc>
          <w:tcPr>
            <w:tcW w:w="2508" w:type="dxa"/>
          </w:tcPr>
          <w:p w:rsidR="003C556C" w:rsidRDefault="003C556C" w:rsidP="003C556C">
            <w:pPr>
              <w:jc w:val="center"/>
              <w:rPr>
                <w:b/>
                <w:sz w:val="28"/>
                <w:szCs w:val="28"/>
              </w:rPr>
            </w:pPr>
            <w:r>
              <w:rPr>
                <w:b/>
                <w:sz w:val="28"/>
                <w:szCs w:val="28"/>
              </w:rPr>
              <w:t>Исполнители основных мероприятий</w:t>
            </w:r>
          </w:p>
          <w:p w:rsidR="003C556C" w:rsidRDefault="003C556C" w:rsidP="003C556C">
            <w:pPr>
              <w:jc w:val="center"/>
              <w:rPr>
                <w:b/>
                <w:sz w:val="28"/>
                <w:szCs w:val="28"/>
              </w:rPr>
            </w:pPr>
            <w:r>
              <w:rPr>
                <w:b/>
                <w:sz w:val="28"/>
                <w:szCs w:val="28"/>
              </w:rPr>
              <w:t>(мероприятий) подпрограммы</w:t>
            </w:r>
          </w:p>
        </w:tc>
        <w:tc>
          <w:tcPr>
            <w:tcW w:w="6778" w:type="dxa"/>
          </w:tcPr>
          <w:p w:rsidR="003C556C" w:rsidRDefault="003C556C" w:rsidP="003C556C">
            <w:pPr>
              <w:rPr>
                <w:sz w:val="28"/>
                <w:szCs w:val="28"/>
              </w:rPr>
            </w:pPr>
            <w:r>
              <w:rPr>
                <w:sz w:val="28"/>
                <w:szCs w:val="28"/>
              </w:rPr>
              <w:t xml:space="preserve">Отдел экономики и предпринимательства,  </w:t>
            </w:r>
          </w:p>
          <w:p w:rsidR="003C556C" w:rsidRDefault="003C556C" w:rsidP="003C556C">
            <w:pPr>
              <w:pStyle w:val="af5"/>
              <w:spacing w:before="0" w:after="0"/>
              <w:rPr>
                <w:color w:val="000000"/>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3C556C" w:rsidRPr="00231C70" w:rsidTr="003C556C">
        <w:trPr>
          <w:jc w:val="center"/>
        </w:trPr>
        <w:tc>
          <w:tcPr>
            <w:tcW w:w="2508" w:type="dxa"/>
          </w:tcPr>
          <w:p w:rsidR="003C556C" w:rsidRPr="00F064E3" w:rsidRDefault="003C556C" w:rsidP="003C556C">
            <w:pPr>
              <w:jc w:val="center"/>
              <w:rPr>
                <w:b/>
                <w:sz w:val="28"/>
                <w:szCs w:val="28"/>
              </w:rPr>
            </w:pPr>
            <w:r>
              <w:rPr>
                <w:b/>
                <w:sz w:val="28"/>
                <w:szCs w:val="28"/>
              </w:rPr>
              <w:t>Задачи п</w:t>
            </w:r>
            <w:r w:rsidRPr="00F064E3">
              <w:rPr>
                <w:b/>
                <w:sz w:val="28"/>
                <w:szCs w:val="28"/>
              </w:rPr>
              <w:t>одпрограммы</w:t>
            </w:r>
          </w:p>
        </w:tc>
        <w:tc>
          <w:tcPr>
            <w:tcW w:w="6778" w:type="dxa"/>
          </w:tcPr>
          <w:p w:rsidR="003C556C" w:rsidRDefault="003C556C" w:rsidP="003C556C">
            <w:pPr>
              <w:pStyle w:val="af5"/>
              <w:spacing w:before="0" w:after="0"/>
              <w:rPr>
                <w:color w:val="000000"/>
              </w:rPr>
            </w:pPr>
            <w:r>
              <w:rPr>
                <w:color w:val="000000"/>
              </w:rPr>
              <w:t xml:space="preserve"> - </w:t>
            </w:r>
            <w:r w:rsidRPr="00B34F2B">
              <w:rPr>
                <w:sz w:val="28"/>
                <w:szCs w:val="28"/>
              </w:rPr>
              <w:t>создание благоприятных условий для устойчивого развития туризма;</w:t>
            </w:r>
            <w:r w:rsidRPr="00B34F2B">
              <w:rPr>
                <w:sz w:val="28"/>
                <w:szCs w:val="28"/>
              </w:rPr>
              <w:br/>
              <w:t>- развитие инфраструктуры для отдыха и туризма;</w:t>
            </w:r>
            <w:r w:rsidRPr="00B34F2B">
              <w:rPr>
                <w:sz w:val="28"/>
                <w:szCs w:val="28"/>
              </w:rPr>
              <w:br/>
              <w:t>- обеспечение качества и доступности туристских услуг;</w:t>
            </w:r>
            <w:r w:rsidRPr="00B34F2B">
              <w:rPr>
                <w:sz w:val="28"/>
                <w:szCs w:val="28"/>
              </w:rPr>
              <w:br/>
              <w:t>- увеличение объемов въездного и внутреннего туризма;</w:t>
            </w:r>
          </w:p>
          <w:p w:rsidR="003C556C" w:rsidRPr="00B73A42" w:rsidRDefault="003C556C" w:rsidP="003C556C">
            <w:pPr>
              <w:pStyle w:val="af5"/>
              <w:spacing w:before="0" w:after="0"/>
              <w:rPr>
                <w:color w:val="000000"/>
                <w:sz w:val="28"/>
                <w:szCs w:val="28"/>
              </w:rPr>
            </w:pPr>
            <w:r w:rsidRPr="00B73A42">
              <w:rPr>
                <w:color w:val="000000"/>
                <w:sz w:val="28"/>
                <w:szCs w:val="28"/>
              </w:rPr>
              <w:t xml:space="preserve">- организация и проведение фольклорных </w:t>
            </w:r>
            <w:r>
              <w:rPr>
                <w:color w:val="000000"/>
                <w:sz w:val="28"/>
                <w:szCs w:val="28"/>
              </w:rPr>
              <w:t>ф</w:t>
            </w:r>
            <w:r w:rsidRPr="00B73A42">
              <w:rPr>
                <w:color w:val="000000"/>
                <w:sz w:val="28"/>
                <w:szCs w:val="28"/>
              </w:rPr>
              <w:t>естивалей, выставок, ярмарок и других мероприятий, способствующих привлечению туристских потоков;</w:t>
            </w:r>
          </w:p>
          <w:p w:rsidR="003C556C" w:rsidRPr="00B73A42" w:rsidRDefault="003C556C" w:rsidP="003C556C">
            <w:pPr>
              <w:pStyle w:val="af5"/>
              <w:spacing w:before="0" w:after="0"/>
              <w:rPr>
                <w:sz w:val="28"/>
                <w:szCs w:val="28"/>
              </w:rPr>
            </w:pPr>
            <w:r>
              <w:rPr>
                <w:color w:val="000000"/>
                <w:sz w:val="28"/>
                <w:szCs w:val="28"/>
              </w:rPr>
              <w:t>- </w:t>
            </w:r>
            <w:r w:rsidRPr="00B73A42">
              <w:rPr>
                <w:color w:val="000000"/>
                <w:sz w:val="28"/>
                <w:szCs w:val="28"/>
              </w:rPr>
              <w:t xml:space="preserve"> рациональное использование природного, культурного и исторического наследия района;</w:t>
            </w:r>
          </w:p>
          <w:p w:rsidR="003C556C" w:rsidRPr="00B73A42" w:rsidRDefault="003C556C" w:rsidP="003C556C">
            <w:pPr>
              <w:pStyle w:val="af5"/>
              <w:spacing w:before="0" w:after="0"/>
              <w:rPr>
                <w:sz w:val="28"/>
                <w:szCs w:val="28"/>
              </w:rPr>
            </w:pPr>
            <w:r w:rsidRPr="00B73A42">
              <w:rPr>
                <w:color w:val="000000"/>
                <w:sz w:val="28"/>
                <w:szCs w:val="28"/>
              </w:rPr>
              <w:t>- привлечение инвестиций в сферу туризма в целях совершенствования туристской инфраструктуры;</w:t>
            </w:r>
          </w:p>
          <w:p w:rsidR="003C556C" w:rsidRDefault="003C556C" w:rsidP="003C556C">
            <w:pPr>
              <w:pStyle w:val="af5"/>
              <w:spacing w:before="0" w:after="0"/>
              <w:rPr>
                <w:color w:val="000000"/>
                <w:sz w:val="28"/>
                <w:szCs w:val="28"/>
              </w:rPr>
            </w:pPr>
            <w:r>
              <w:rPr>
                <w:color w:val="000000"/>
                <w:sz w:val="28"/>
                <w:szCs w:val="28"/>
              </w:rPr>
              <w:t>- </w:t>
            </w:r>
            <w:r w:rsidRPr="00B73A42">
              <w:rPr>
                <w:color w:val="000000"/>
                <w:sz w:val="28"/>
                <w:szCs w:val="28"/>
              </w:rPr>
              <w:t>вовлечение местного населения в процесс формирования туристских услуг в районе, развитие народных промыслов и ремесел</w:t>
            </w:r>
            <w:r>
              <w:rPr>
                <w:color w:val="000000"/>
                <w:sz w:val="28"/>
                <w:szCs w:val="28"/>
              </w:rPr>
              <w:t>.</w:t>
            </w:r>
          </w:p>
          <w:p w:rsidR="003C556C" w:rsidRPr="00B73A42" w:rsidRDefault="003C556C" w:rsidP="003C556C">
            <w:pPr>
              <w:pStyle w:val="af5"/>
              <w:spacing w:before="0" w:after="0"/>
            </w:pPr>
          </w:p>
        </w:tc>
      </w:tr>
      <w:tr w:rsidR="003C556C" w:rsidRPr="00231C70" w:rsidTr="003C556C">
        <w:trPr>
          <w:jc w:val="center"/>
        </w:trPr>
        <w:tc>
          <w:tcPr>
            <w:tcW w:w="2508" w:type="dxa"/>
          </w:tcPr>
          <w:p w:rsidR="003C556C" w:rsidRPr="00F064E3" w:rsidRDefault="003C556C" w:rsidP="003C556C">
            <w:pPr>
              <w:jc w:val="center"/>
              <w:rPr>
                <w:b/>
                <w:sz w:val="28"/>
                <w:szCs w:val="28"/>
              </w:rPr>
            </w:pPr>
            <w:r>
              <w:rPr>
                <w:b/>
                <w:sz w:val="28"/>
                <w:szCs w:val="28"/>
              </w:rPr>
              <w:t xml:space="preserve">Объёмы </w:t>
            </w:r>
            <w:r w:rsidRPr="00F064E3">
              <w:rPr>
                <w:b/>
                <w:sz w:val="28"/>
                <w:szCs w:val="28"/>
              </w:rPr>
              <w:t xml:space="preserve"> ресурсного обеспечения подпрограммы </w:t>
            </w:r>
          </w:p>
          <w:p w:rsidR="003C556C" w:rsidRPr="00231C70" w:rsidRDefault="003C556C" w:rsidP="003C556C">
            <w:pPr>
              <w:jc w:val="center"/>
              <w:rPr>
                <w:sz w:val="28"/>
                <w:szCs w:val="28"/>
                <w:highlight w:val="yellow"/>
              </w:rPr>
            </w:pPr>
          </w:p>
        </w:tc>
        <w:tc>
          <w:tcPr>
            <w:tcW w:w="6778" w:type="dxa"/>
          </w:tcPr>
          <w:p w:rsidR="003C556C" w:rsidRDefault="003C556C" w:rsidP="003C556C">
            <w:pPr>
              <w:jc w:val="both"/>
              <w:rPr>
                <w:sz w:val="28"/>
                <w:szCs w:val="28"/>
              </w:rPr>
            </w:pPr>
            <w:r w:rsidRPr="00675C6B">
              <w:rPr>
                <w:sz w:val="28"/>
                <w:szCs w:val="28"/>
              </w:rPr>
              <w:t xml:space="preserve">Общий объем финансирования данных мероприятий </w:t>
            </w:r>
          </w:p>
          <w:p w:rsidR="003C556C" w:rsidRDefault="003C556C" w:rsidP="003C556C">
            <w:pPr>
              <w:jc w:val="both"/>
              <w:rPr>
                <w:sz w:val="28"/>
                <w:szCs w:val="28"/>
              </w:rPr>
            </w:pPr>
            <w:r>
              <w:rPr>
                <w:sz w:val="28"/>
                <w:szCs w:val="28"/>
              </w:rPr>
              <w:t>2019 год:</w:t>
            </w:r>
          </w:p>
          <w:p w:rsidR="003C556C" w:rsidRDefault="003C556C" w:rsidP="003C556C">
            <w:pPr>
              <w:jc w:val="both"/>
              <w:rPr>
                <w:sz w:val="28"/>
                <w:szCs w:val="28"/>
              </w:rPr>
            </w:pPr>
            <w:r>
              <w:rPr>
                <w:sz w:val="28"/>
                <w:szCs w:val="28"/>
              </w:rPr>
              <w:t xml:space="preserve">Бюджет Комсомольского муниципального района - 0,0 руб. </w:t>
            </w:r>
          </w:p>
          <w:p w:rsidR="003C556C" w:rsidRPr="00675C6B" w:rsidRDefault="003C556C" w:rsidP="003C556C">
            <w:pPr>
              <w:jc w:val="both"/>
              <w:rPr>
                <w:sz w:val="28"/>
                <w:szCs w:val="28"/>
              </w:rPr>
            </w:pPr>
            <w:r w:rsidRPr="00675C6B">
              <w:rPr>
                <w:sz w:val="28"/>
                <w:szCs w:val="28"/>
              </w:rPr>
              <w:t>Внебюджет</w:t>
            </w:r>
            <w:r>
              <w:rPr>
                <w:sz w:val="28"/>
                <w:szCs w:val="28"/>
              </w:rPr>
              <w:t>ные источники – 0,0 руб.</w:t>
            </w:r>
          </w:p>
          <w:p w:rsidR="003C556C" w:rsidRDefault="003C556C" w:rsidP="003C556C">
            <w:pPr>
              <w:jc w:val="both"/>
              <w:rPr>
                <w:sz w:val="28"/>
                <w:szCs w:val="28"/>
              </w:rPr>
            </w:pPr>
            <w:r>
              <w:rPr>
                <w:sz w:val="28"/>
                <w:szCs w:val="28"/>
              </w:rPr>
              <w:t>2020 год:</w:t>
            </w:r>
          </w:p>
          <w:p w:rsidR="003C556C" w:rsidRDefault="003C556C" w:rsidP="003C556C">
            <w:pPr>
              <w:jc w:val="both"/>
              <w:rPr>
                <w:sz w:val="28"/>
                <w:szCs w:val="28"/>
              </w:rPr>
            </w:pPr>
            <w:r>
              <w:rPr>
                <w:sz w:val="28"/>
                <w:szCs w:val="28"/>
              </w:rPr>
              <w:t>Бюджет Комсомольского муниципального района - 0,0 руб.</w:t>
            </w:r>
          </w:p>
          <w:p w:rsidR="003C556C" w:rsidRDefault="003C556C" w:rsidP="003C556C">
            <w:pPr>
              <w:jc w:val="both"/>
              <w:rPr>
                <w:sz w:val="28"/>
                <w:szCs w:val="28"/>
              </w:rPr>
            </w:pPr>
            <w:r w:rsidRPr="00675C6B">
              <w:rPr>
                <w:sz w:val="28"/>
                <w:szCs w:val="28"/>
              </w:rPr>
              <w:lastRenderedPageBreak/>
              <w:t>Внебюджет</w:t>
            </w:r>
            <w:r>
              <w:rPr>
                <w:sz w:val="28"/>
                <w:szCs w:val="28"/>
              </w:rPr>
              <w:t>ные источники</w:t>
            </w:r>
            <w:r w:rsidRPr="00675C6B">
              <w:rPr>
                <w:sz w:val="28"/>
                <w:szCs w:val="28"/>
              </w:rPr>
              <w:t xml:space="preserve"> – </w:t>
            </w:r>
            <w:r>
              <w:rPr>
                <w:sz w:val="28"/>
                <w:szCs w:val="28"/>
              </w:rPr>
              <w:t>0,0 руб.</w:t>
            </w:r>
          </w:p>
          <w:p w:rsidR="003C556C" w:rsidRDefault="003C556C" w:rsidP="003C556C">
            <w:pPr>
              <w:jc w:val="both"/>
              <w:rPr>
                <w:sz w:val="28"/>
                <w:szCs w:val="28"/>
              </w:rPr>
            </w:pPr>
            <w:r>
              <w:rPr>
                <w:sz w:val="28"/>
                <w:szCs w:val="28"/>
              </w:rPr>
              <w:t>2021 год:</w:t>
            </w:r>
          </w:p>
          <w:p w:rsidR="003C556C" w:rsidRDefault="003C556C" w:rsidP="003C556C">
            <w:pPr>
              <w:jc w:val="both"/>
              <w:rPr>
                <w:sz w:val="28"/>
                <w:szCs w:val="28"/>
              </w:rPr>
            </w:pPr>
            <w:r>
              <w:rPr>
                <w:sz w:val="28"/>
                <w:szCs w:val="28"/>
              </w:rPr>
              <w:t>Бюджет Комсомольского муниципального района - 0,0 руб.</w:t>
            </w:r>
          </w:p>
          <w:p w:rsidR="003C556C" w:rsidRDefault="003C556C" w:rsidP="003C556C">
            <w:pPr>
              <w:jc w:val="both"/>
              <w:rPr>
                <w:sz w:val="28"/>
                <w:szCs w:val="28"/>
              </w:rPr>
            </w:pPr>
            <w:r w:rsidRPr="00675C6B">
              <w:rPr>
                <w:sz w:val="28"/>
                <w:szCs w:val="28"/>
              </w:rPr>
              <w:t>Внебюджет</w:t>
            </w:r>
            <w:r>
              <w:rPr>
                <w:sz w:val="28"/>
                <w:szCs w:val="28"/>
              </w:rPr>
              <w:t>ные источники</w:t>
            </w:r>
            <w:r w:rsidRPr="00675C6B">
              <w:rPr>
                <w:sz w:val="28"/>
                <w:szCs w:val="28"/>
              </w:rPr>
              <w:t xml:space="preserve"> – 0,0 </w:t>
            </w:r>
            <w:r>
              <w:rPr>
                <w:sz w:val="28"/>
                <w:szCs w:val="28"/>
              </w:rPr>
              <w:t>руб.</w:t>
            </w:r>
          </w:p>
          <w:p w:rsidR="003C556C" w:rsidRDefault="003C556C" w:rsidP="003C556C">
            <w:pPr>
              <w:jc w:val="both"/>
              <w:rPr>
                <w:sz w:val="28"/>
                <w:szCs w:val="28"/>
              </w:rPr>
            </w:pPr>
            <w:r>
              <w:rPr>
                <w:sz w:val="28"/>
                <w:szCs w:val="28"/>
              </w:rPr>
              <w:t>2022 год:</w:t>
            </w:r>
          </w:p>
          <w:p w:rsidR="003C556C" w:rsidRDefault="003C556C" w:rsidP="003C556C">
            <w:pPr>
              <w:jc w:val="both"/>
              <w:rPr>
                <w:sz w:val="28"/>
                <w:szCs w:val="28"/>
              </w:rPr>
            </w:pPr>
            <w:r>
              <w:rPr>
                <w:sz w:val="28"/>
                <w:szCs w:val="28"/>
              </w:rPr>
              <w:t>Бюджет Комсомольского муниципального района - 0,0 руб.</w:t>
            </w:r>
          </w:p>
          <w:p w:rsidR="003C556C" w:rsidRPr="00C467F7" w:rsidRDefault="003C556C" w:rsidP="003C556C">
            <w:pPr>
              <w:jc w:val="both"/>
              <w:rPr>
                <w:sz w:val="28"/>
                <w:szCs w:val="28"/>
              </w:rPr>
            </w:pPr>
            <w:r w:rsidRPr="00675C6B">
              <w:rPr>
                <w:sz w:val="28"/>
                <w:szCs w:val="28"/>
              </w:rPr>
              <w:t>Внебюджет</w:t>
            </w:r>
            <w:r>
              <w:rPr>
                <w:sz w:val="28"/>
                <w:szCs w:val="28"/>
              </w:rPr>
              <w:t>ные источники</w:t>
            </w:r>
            <w:r w:rsidRPr="00675C6B">
              <w:rPr>
                <w:sz w:val="28"/>
                <w:szCs w:val="28"/>
              </w:rPr>
              <w:t xml:space="preserve"> – 0,0 </w:t>
            </w:r>
            <w:r>
              <w:rPr>
                <w:sz w:val="28"/>
                <w:szCs w:val="28"/>
              </w:rPr>
              <w:t>руб.</w:t>
            </w:r>
          </w:p>
        </w:tc>
      </w:tr>
      <w:tr w:rsidR="003C556C" w:rsidTr="003C556C">
        <w:trPr>
          <w:jc w:val="center"/>
        </w:trPr>
        <w:tc>
          <w:tcPr>
            <w:tcW w:w="2508" w:type="dxa"/>
            <w:tcBorders>
              <w:top w:val="single" w:sz="4" w:space="0" w:color="000000"/>
              <w:left w:val="single" w:sz="4" w:space="0" w:color="000000"/>
              <w:bottom w:val="single" w:sz="4" w:space="0" w:color="000000"/>
              <w:right w:val="single" w:sz="4" w:space="0" w:color="000000"/>
            </w:tcBorders>
          </w:tcPr>
          <w:p w:rsidR="003C556C" w:rsidRPr="00F064E3" w:rsidRDefault="003C556C" w:rsidP="003C556C">
            <w:pPr>
              <w:jc w:val="center"/>
              <w:rPr>
                <w:b/>
                <w:sz w:val="28"/>
                <w:szCs w:val="28"/>
              </w:rPr>
            </w:pPr>
            <w:r>
              <w:rPr>
                <w:b/>
                <w:sz w:val="28"/>
                <w:szCs w:val="28"/>
              </w:rPr>
              <w:lastRenderedPageBreak/>
              <w:t xml:space="preserve">Ожидаемые </w:t>
            </w:r>
            <w:r w:rsidRPr="00F064E3">
              <w:rPr>
                <w:b/>
                <w:sz w:val="28"/>
                <w:szCs w:val="28"/>
              </w:rPr>
              <w:t xml:space="preserve"> результаты реализации </w:t>
            </w:r>
            <w:r>
              <w:rPr>
                <w:b/>
                <w:sz w:val="28"/>
                <w:szCs w:val="28"/>
              </w:rPr>
              <w:t>подпрограммы</w:t>
            </w:r>
          </w:p>
        </w:tc>
        <w:tc>
          <w:tcPr>
            <w:tcW w:w="6778" w:type="dxa"/>
            <w:tcBorders>
              <w:top w:val="single" w:sz="4" w:space="0" w:color="000000"/>
              <w:left w:val="single" w:sz="4" w:space="0" w:color="000000"/>
              <w:bottom w:val="single" w:sz="4" w:space="0" w:color="000000"/>
              <w:right w:val="single" w:sz="4" w:space="0" w:color="000000"/>
            </w:tcBorders>
          </w:tcPr>
          <w:p w:rsidR="003C556C" w:rsidRPr="00B34F2B" w:rsidRDefault="003C556C" w:rsidP="003C556C">
            <w:pPr>
              <w:jc w:val="both"/>
              <w:rPr>
                <w:sz w:val="28"/>
                <w:szCs w:val="28"/>
              </w:rPr>
            </w:pPr>
            <w:r>
              <w:rPr>
                <w:sz w:val="28"/>
                <w:szCs w:val="28"/>
              </w:rPr>
              <w:t xml:space="preserve">- </w:t>
            </w:r>
            <w:r w:rsidRPr="00B34F2B">
              <w:rPr>
                <w:sz w:val="28"/>
                <w:szCs w:val="28"/>
              </w:rPr>
              <w:t>увеличение туристского потока</w:t>
            </w:r>
            <w:r>
              <w:rPr>
                <w:sz w:val="28"/>
                <w:szCs w:val="28"/>
              </w:rPr>
              <w:t>;</w:t>
            </w:r>
            <w:r w:rsidRPr="00B34F2B">
              <w:rPr>
                <w:sz w:val="28"/>
                <w:szCs w:val="28"/>
              </w:rPr>
              <w:t xml:space="preserve"> </w:t>
            </w:r>
            <w:r w:rsidRPr="00B34F2B">
              <w:rPr>
                <w:sz w:val="28"/>
                <w:szCs w:val="28"/>
              </w:rPr>
              <w:br/>
              <w:t xml:space="preserve">- увеличение количества занятых в туристско-рекреационной деятельности </w:t>
            </w:r>
          </w:p>
        </w:tc>
      </w:tr>
    </w:tbl>
    <w:p w:rsidR="003C556C" w:rsidRPr="00127F82" w:rsidRDefault="003C556C" w:rsidP="003C556C">
      <w:pPr>
        <w:jc w:val="center"/>
      </w:pPr>
    </w:p>
    <w:p w:rsidR="003C556C" w:rsidRDefault="003C556C" w:rsidP="003C556C">
      <w:pPr>
        <w:jc w:val="right"/>
        <w:rPr>
          <w:b/>
          <w:sz w:val="28"/>
          <w:szCs w:val="28"/>
        </w:rPr>
      </w:pPr>
    </w:p>
    <w:p w:rsidR="003C556C" w:rsidRPr="00ED4799" w:rsidRDefault="003C556C" w:rsidP="0046344E">
      <w:pPr>
        <w:numPr>
          <w:ilvl w:val="0"/>
          <w:numId w:val="6"/>
        </w:numPr>
        <w:jc w:val="center"/>
        <w:rPr>
          <w:b/>
          <w:sz w:val="28"/>
          <w:szCs w:val="28"/>
        </w:rPr>
      </w:pPr>
      <w:r>
        <w:rPr>
          <w:b/>
          <w:sz w:val="28"/>
          <w:szCs w:val="28"/>
        </w:rPr>
        <w:t>Х</w:t>
      </w:r>
      <w:r w:rsidRPr="00ED4799">
        <w:rPr>
          <w:b/>
          <w:sz w:val="28"/>
          <w:szCs w:val="28"/>
        </w:rPr>
        <w:t xml:space="preserve">арактеристика </w:t>
      </w:r>
      <w:r>
        <w:rPr>
          <w:b/>
          <w:sz w:val="28"/>
          <w:szCs w:val="28"/>
        </w:rPr>
        <w:t xml:space="preserve">основных </w:t>
      </w:r>
      <w:r w:rsidRPr="00ED4799">
        <w:rPr>
          <w:b/>
          <w:sz w:val="28"/>
          <w:szCs w:val="28"/>
        </w:rPr>
        <w:t xml:space="preserve">мероприятий </w:t>
      </w:r>
    </w:p>
    <w:p w:rsidR="003C556C" w:rsidRPr="00ED4799" w:rsidRDefault="003C556C" w:rsidP="003C556C">
      <w:pPr>
        <w:ind w:left="720"/>
        <w:jc w:val="center"/>
        <w:rPr>
          <w:b/>
          <w:sz w:val="28"/>
          <w:szCs w:val="28"/>
        </w:rPr>
      </w:pPr>
      <w:r w:rsidRPr="00ED4799">
        <w:rPr>
          <w:b/>
          <w:sz w:val="28"/>
          <w:szCs w:val="28"/>
        </w:rPr>
        <w:t>подпрограммы «Развитие туризма в Комсомольском муниципальном районе»</w:t>
      </w:r>
    </w:p>
    <w:p w:rsidR="003C556C" w:rsidRDefault="003C556C" w:rsidP="003C556C">
      <w:pPr>
        <w:pStyle w:val="af5"/>
        <w:spacing w:before="0" w:after="0"/>
        <w:rPr>
          <w:b/>
          <w:sz w:val="28"/>
          <w:szCs w:val="28"/>
        </w:rPr>
      </w:pPr>
      <w:r>
        <w:rPr>
          <w:b/>
          <w:sz w:val="28"/>
          <w:szCs w:val="28"/>
        </w:rPr>
        <w:tab/>
      </w:r>
    </w:p>
    <w:p w:rsidR="003C556C" w:rsidRDefault="003C556C" w:rsidP="003C556C">
      <w:pPr>
        <w:pStyle w:val="af5"/>
        <w:spacing w:before="0" w:after="0"/>
        <w:ind w:firstLine="709"/>
        <w:rPr>
          <w:color w:val="000000"/>
          <w:sz w:val="28"/>
          <w:szCs w:val="28"/>
        </w:rPr>
      </w:pPr>
      <w:r>
        <w:rPr>
          <w:sz w:val="28"/>
          <w:szCs w:val="28"/>
        </w:rPr>
        <w:t xml:space="preserve">Комсомольский муниципальный </w:t>
      </w:r>
      <w:r w:rsidRPr="00F07EFA">
        <w:rPr>
          <w:sz w:val="28"/>
          <w:szCs w:val="28"/>
        </w:rPr>
        <w:t xml:space="preserve">район </w:t>
      </w:r>
      <w:r w:rsidRPr="00F07EFA">
        <w:rPr>
          <w:color w:val="000000"/>
          <w:sz w:val="28"/>
          <w:szCs w:val="28"/>
        </w:rPr>
        <w:t>располагает значительным природным и культурно-историческим потенциалом для развития различных видов внутреннего туризма.</w:t>
      </w:r>
      <w:r>
        <w:rPr>
          <w:sz w:val="28"/>
          <w:szCs w:val="28"/>
        </w:rPr>
        <w:t xml:space="preserve"> </w:t>
      </w:r>
      <w:r w:rsidRPr="00F07EFA">
        <w:rPr>
          <w:color w:val="000000"/>
          <w:sz w:val="28"/>
          <w:szCs w:val="28"/>
        </w:rPr>
        <w:t>Туристическая сфера Комсомольского муниципального района в настоящее время представляет собой систему с недостаточно высоким уровнем экономического развития. Наличие в районе памятников природы, истории, религиозных объектов является хорошей предпосылкой для создания востребованных туристских программ.</w:t>
      </w:r>
    </w:p>
    <w:p w:rsidR="003C556C" w:rsidRPr="00675C6B" w:rsidRDefault="003C556C" w:rsidP="003C556C">
      <w:pPr>
        <w:pStyle w:val="af5"/>
        <w:shd w:val="clear" w:color="auto" w:fill="FFFFFF"/>
        <w:spacing w:before="0" w:after="0"/>
        <w:ind w:firstLine="709"/>
        <w:rPr>
          <w:sz w:val="28"/>
          <w:szCs w:val="28"/>
        </w:rPr>
      </w:pPr>
      <w:r w:rsidRPr="00675C6B">
        <w:rPr>
          <w:sz w:val="28"/>
          <w:szCs w:val="28"/>
        </w:rPr>
        <w:t xml:space="preserve">Комсомольский муниципальный  район граничит на севере с Ярославской и Костромской областями, на западе </w:t>
      </w:r>
      <w:r w:rsidRPr="0050236A">
        <w:rPr>
          <w:sz w:val="28"/>
          <w:szCs w:val="28"/>
        </w:rPr>
        <w:t>с</w:t>
      </w:r>
      <w:r w:rsidRPr="0050236A">
        <w:rPr>
          <w:rStyle w:val="apple-converted-space"/>
          <w:szCs w:val="28"/>
        </w:rPr>
        <w:t> </w:t>
      </w:r>
      <w:hyperlink r:id="rId16" w:tooltip="Ильинский район (Ивановская область)" w:history="1">
        <w:r w:rsidRPr="0050236A">
          <w:rPr>
            <w:rStyle w:val="a3"/>
            <w:szCs w:val="28"/>
          </w:rPr>
          <w:t>Ильинским</w:t>
        </w:r>
      </w:hyperlink>
      <w:r w:rsidRPr="0050236A">
        <w:rPr>
          <w:sz w:val="28"/>
          <w:szCs w:val="28"/>
        </w:rPr>
        <w:t xml:space="preserve"> районом, на юге с </w:t>
      </w:r>
      <w:hyperlink r:id="rId17" w:tooltip="Тейковский район" w:history="1">
        <w:r w:rsidRPr="0050236A">
          <w:rPr>
            <w:rStyle w:val="a3"/>
            <w:szCs w:val="28"/>
          </w:rPr>
          <w:t>Тейковским</w:t>
        </w:r>
      </w:hyperlink>
      <w:r w:rsidRPr="0050236A">
        <w:rPr>
          <w:sz w:val="28"/>
          <w:szCs w:val="28"/>
        </w:rPr>
        <w:t xml:space="preserve">, на востоке с </w:t>
      </w:r>
      <w:hyperlink r:id="rId18" w:tooltip="Фурмановский район" w:history="1">
        <w:r w:rsidRPr="0050236A">
          <w:rPr>
            <w:rStyle w:val="a3"/>
            <w:szCs w:val="28"/>
          </w:rPr>
          <w:t>Фурмановским</w:t>
        </w:r>
      </w:hyperlink>
      <w:r w:rsidRPr="0050236A">
        <w:rPr>
          <w:rStyle w:val="apple-converted-space"/>
          <w:szCs w:val="28"/>
        </w:rPr>
        <w:t> </w:t>
      </w:r>
      <w:r w:rsidRPr="0050236A">
        <w:rPr>
          <w:sz w:val="28"/>
          <w:szCs w:val="28"/>
        </w:rPr>
        <w:t xml:space="preserve">и </w:t>
      </w:r>
      <w:hyperlink r:id="rId19" w:tooltip="Ивановский район (Ивановская область)" w:history="1">
        <w:r w:rsidRPr="0050236A">
          <w:rPr>
            <w:rStyle w:val="a3"/>
            <w:szCs w:val="28"/>
          </w:rPr>
          <w:t>Ивановским</w:t>
        </w:r>
      </w:hyperlink>
      <w:r w:rsidRPr="0050236A">
        <w:rPr>
          <w:sz w:val="28"/>
          <w:szCs w:val="28"/>
        </w:rPr>
        <w:t xml:space="preserve"> районами. Здесь берут своё начало реки </w:t>
      </w:r>
      <w:hyperlink r:id="rId20" w:tooltip="Уводь" w:history="1">
        <w:r w:rsidRPr="0050236A">
          <w:rPr>
            <w:rStyle w:val="a3"/>
            <w:szCs w:val="28"/>
          </w:rPr>
          <w:t>Уводь</w:t>
        </w:r>
      </w:hyperlink>
      <w:r w:rsidRPr="0050236A">
        <w:rPr>
          <w:rStyle w:val="apple-converted-space"/>
          <w:szCs w:val="28"/>
        </w:rPr>
        <w:t> </w:t>
      </w:r>
      <w:r w:rsidRPr="0050236A">
        <w:rPr>
          <w:sz w:val="28"/>
          <w:szCs w:val="28"/>
        </w:rPr>
        <w:t>и</w:t>
      </w:r>
      <w:r w:rsidRPr="0050236A">
        <w:rPr>
          <w:rStyle w:val="apple-converted-space"/>
          <w:szCs w:val="28"/>
        </w:rPr>
        <w:t> </w:t>
      </w:r>
      <w:hyperlink r:id="rId21" w:tooltip="Ухтохма" w:history="1">
        <w:r w:rsidRPr="0050236A">
          <w:rPr>
            <w:rStyle w:val="a3"/>
            <w:szCs w:val="28"/>
          </w:rPr>
          <w:t>Ухтохма</w:t>
        </w:r>
      </w:hyperlink>
      <w:r w:rsidRPr="0050236A">
        <w:rPr>
          <w:sz w:val="28"/>
          <w:szCs w:val="28"/>
        </w:rPr>
        <w:t>. Комсомольский</w:t>
      </w:r>
      <w:r w:rsidRPr="00675C6B">
        <w:rPr>
          <w:sz w:val="28"/>
          <w:szCs w:val="28"/>
        </w:rPr>
        <w:t xml:space="preserve"> район богат лесами и озёрами и прекрасно подходит для любителей грибной, рыбной и ягодной охоты.</w:t>
      </w:r>
    </w:p>
    <w:p w:rsidR="003C556C" w:rsidRDefault="003C556C" w:rsidP="003C556C">
      <w:pPr>
        <w:ind w:firstLine="709"/>
        <w:jc w:val="both"/>
        <w:rPr>
          <w:sz w:val="28"/>
          <w:szCs w:val="28"/>
        </w:rPr>
      </w:pPr>
      <w:r>
        <w:rPr>
          <w:sz w:val="28"/>
          <w:szCs w:val="28"/>
        </w:rPr>
        <w:t>Перспективы развития внутреннего туризма зависят от комплексного подхода. Объединение совместных усилий и ресурсов органов государственной власти, органов местного самоуправления и субъектов туристской индустрии позволит комплексно решать все проблемы, для того что бы обеспечить развитие этого сектора экономики. С использованием бюджетных средств, будет больше возможностей для привлечения внебюджетных инвестиций в туристскую сферу.</w:t>
      </w:r>
    </w:p>
    <w:p w:rsidR="003C556C" w:rsidRDefault="003C556C" w:rsidP="003C556C">
      <w:pPr>
        <w:pStyle w:val="af5"/>
        <w:spacing w:before="0" w:after="0"/>
        <w:ind w:firstLine="709"/>
        <w:rPr>
          <w:color w:val="000000"/>
          <w:sz w:val="28"/>
          <w:szCs w:val="28"/>
        </w:rPr>
      </w:pPr>
      <w:r w:rsidRPr="004945FA">
        <w:rPr>
          <w:color w:val="000000"/>
          <w:sz w:val="28"/>
          <w:szCs w:val="28"/>
        </w:rPr>
        <w:t>Формирование централизованной системы интересно, в первую очередь, государству, так как, реализуя настоящую задачу, оно тем самым усиливает конкурентные преимущества создаваемого туристского продукта, обеспечивает географическую концентрацию компаний и занятость населения, увеличивая туристский въездной поток, и, следовательно, поступления в бюджеты всех уровней.</w:t>
      </w:r>
    </w:p>
    <w:p w:rsidR="003C556C" w:rsidRDefault="003C556C" w:rsidP="003C556C">
      <w:pPr>
        <w:pStyle w:val="aj"/>
        <w:jc w:val="both"/>
        <w:rPr>
          <w:sz w:val="28"/>
          <w:szCs w:val="28"/>
        </w:rPr>
      </w:pPr>
      <w:r>
        <w:rPr>
          <w:sz w:val="28"/>
          <w:szCs w:val="28"/>
        </w:rPr>
        <w:t xml:space="preserve">           </w:t>
      </w:r>
      <w:r w:rsidRPr="006776E6">
        <w:rPr>
          <w:sz w:val="28"/>
          <w:szCs w:val="28"/>
        </w:rPr>
        <w:t xml:space="preserve">В </w:t>
      </w:r>
      <w:r>
        <w:rPr>
          <w:sz w:val="28"/>
          <w:szCs w:val="28"/>
        </w:rPr>
        <w:t>Комсомольском</w:t>
      </w:r>
      <w:r w:rsidRPr="006776E6">
        <w:rPr>
          <w:sz w:val="28"/>
          <w:szCs w:val="28"/>
        </w:rPr>
        <w:t xml:space="preserve"> муниципальном районе в силу наличия соответствующих туристических ресурсов и тенденций формирования туристического спроса имеют приоритетный характер следующие направления:</w:t>
      </w:r>
    </w:p>
    <w:p w:rsidR="003C556C" w:rsidRPr="006776E6" w:rsidRDefault="003C556C" w:rsidP="003C556C">
      <w:pPr>
        <w:pStyle w:val="aj"/>
        <w:jc w:val="both"/>
        <w:rPr>
          <w:sz w:val="28"/>
          <w:szCs w:val="28"/>
        </w:rPr>
      </w:pPr>
    </w:p>
    <w:p w:rsidR="003C556C" w:rsidRPr="006776E6" w:rsidRDefault="003C556C" w:rsidP="003C556C">
      <w:pPr>
        <w:pStyle w:val="aj"/>
        <w:jc w:val="both"/>
        <w:rPr>
          <w:sz w:val="28"/>
          <w:szCs w:val="28"/>
        </w:rPr>
      </w:pPr>
      <w:r w:rsidRPr="006776E6">
        <w:rPr>
          <w:sz w:val="28"/>
          <w:szCs w:val="28"/>
        </w:rPr>
        <w:t>1. Развитие экологического туризма.</w:t>
      </w:r>
    </w:p>
    <w:p w:rsidR="003C556C" w:rsidRDefault="003C556C" w:rsidP="003C556C">
      <w:pPr>
        <w:pStyle w:val="aj"/>
        <w:jc w:val="both"/>
        <w:rPr>
          <w:sz w:val="28"/>
          <w:szCs w:val="28"/>
        </w:rPr>
      </w:pPr>
      <w:r w:rsidRPr="006776E6">
        <w:rPr>
          <w:sz w:val="28"/>
          <w:szCs w:val="28"/>
        </w:rPr>
        <w:t>Направление предусматривает: создание и ре</w:t>
      </w:r>
      <w:r>
        <w:rPr>
          <w:sz w:val="28"/>
          <w:szCs w:val="28"/>
        </w:rPr>
        <w:t xml:space="preserve">конструкцию специализированных мест </w:t>
      </w:r>
      <w:r w:rsidRPr="006776E6">
        <w:rPr>
          <w:sz w:val="28"/>
          <w:szCs w:val="28"/>
        </w:rPr>
        <w:t xml:space="preserve"> размещения о</w:t>
      </w:r>
      <w:r>
        <w:rPr>
          <w:sz w:val="28"/>
          <w:szCs w:val="28"/>
        </w:rPr>
        <w:t>тдыха, рыболовно-охотничьих баз.</w:t>
      </w:r>
      <w:r w:rsidRPr="006776E6">
        <w:rPr>
          <w:sz w:val="28"/>
          <w:szCs w:val="28"/>
        </w:rPr>
        <w:t xml:space="preserve"> </w:t>
      </w:r>
    </w:p>
    <w:p w:rsidR="003C556C" w:rsidRPr="006776E6" w:rsidRDefault="003C556C" w:rsidP="003C556C">
      <w:pPr>
        <w:pStyle w:val="aj"/>
        <w:jc w:val="both"/>
        <w:rPr>
          <w:sz w:val="28"/>
          <w:szCs w:val="28"/>
        </w:rPr>
      </w:pPr>
      <w:r w:rsidRPr="006776E6">
        <w:rPr>
          <w:sz w:val="28"/>
          <w:szCs w:val="28"/>
        </w:rPr>
        <w:t>2. Развитие сельского туризма (агротуризма).</w:t>
      </w:r>
    </w:p>
    <w:p w:rsidR="003C556C" w:rsidRPr="006776E6" w:rsidRDefault="003C556C" w:rsidP="003C556C">
      <w:pPr>
        <w:pStyle w:val="aj"/>
        <w:jc w:val="both"/>
        <w:rPr>
          <w:sz w:val="28"/>
          <w:szCs w:val="28"/>
        </w:rPr>
      </w:pPr>
      <w:r w:rsidRPr="006776E6">
        <w:rPr>
          <w:sz w:val="28"/>
          <w:szCs w:val="28"/>
        </w:rPr>
        <w:t>Направление требует а</w:t>
      </w:r>
      <w:r>
        <w:rPr>
          <w:sz w:val="28"/>
          <w:szCs w:val="28"/>
        </w:rPr>
        <w:t xml:space="preserve">даптации деревенских подворий, гостевых домов </w:t>
      </w:r>
      <w:r w:rsidRPr="006776E6">
        <w:rPr>
          <w:sz w:val="28"/>
          <w:szCs w:val="28"/>
        </w:rPr>
        <w:t>под туристические потребности. Сельский туризм представляет возможности отдыха для тех, кто по каким-либо причинам иные виды туризма позволить себе не может. Его привлекательными чертами являются чистый воздух, домашняя атмосфера, нетронутая природа, натуральные продукты, тишина и неторопливый быт. Такой вид туризма может стать существенным источником дополнительного, а иногда и основного дохода для сельского населения. На базе сельского туризма предполагается проведение широкого круга мероприятий: участие в сельскохозяйственных работах на деревенском подворье, деревенские посиделки, катание на лошадях, рыбалка, русская баня и т. д.</w:t>
      </w:r>
    </w:p>
    <w:p w:rsidR="003C556C" w:rsidRDefault="003C556C" w:rsidP="003C556C">
      <w:pPr>
        <w:pStyle w:val="aj"/>
        <w:jc w:val="both"/>
        <w:rPr>
          <w:sz w:val="28"/>
          <w:szCs w:val="28"/>
        </w:rPr>
      </w:pPr>
      <w:r w:rsidRPr="006776E6">
        <w:rPr>
          <w:sz w:val="28"/>
          <w:szCs w:val="28"/>
        </w:rPr>
        <w:t>3. Развитие развлекательного</w:t>
      </w:r>
      <w:r>
        <w:rPr>
          <w:sz w:val="28"/>
          <w:szCs w:val="28"/>
        </w:rPr>
        <w:t>, спортивного</w:t>
      </w:r>
      <w:r w:rsidRPr="006776E6">
        <w:rPr>
          <w:sz w:val="28"/>
          <w:szCs w:val="28"/>
        </w:rPr>
        <w:t xml:space="preserve"> туризма. </w:t>
      </w:r>
    </w:p>
    <w:p w:rsidR="003C556C" w:rsidRPr="006776E6" w:rsidRDefault="003C556C" w:rsidP="003C556C">
      <w:pPr>
        <w:pStyle w:val="aj"/>
        <w:jc w:val="both"/>
        <w:rPr>
          <w:sz w:val="28"/>
          <w:szCs w:val="28"/>
        </w:rPr>
      </w:pPr>
      <w:r w:rsidRPr="006776E6">
        <w:rPr>
          <w:sz w:val="28"/>
          <w:szCs w:val="28"/>
        </w:rPr>
        <w:t>Напра</w:t>
      </w:r>
      <w:r>
        <w:rPr>
          <w:sz w:val="28"/>
          <w:szCs w:val="28"/>
        </w:rPr>
        <w:t xml:space="preserve">вление предполагает </w:t>
      </w:r>
      <w:r w:rsidRPr="006776E6">
        <w:rPr>
          <w:sz w:val="28"/>
          <w:szCs w:val="28"/>
        </w:rPr>
        <w:t>модернизацию инфраструктуры отдыха проведение праздников на основе эт</w:t>
      </w:r>
      <w:r>
        <w:rPr>
          <w:sz w:val="28"/>
          <w:szCs w:val="28"/>
        </w:rPr>
        <w:t xml:space="preserve">нических и православных культур, </w:t>
      </w:r>
      <w:r w:rsidRPr="006776E6">
        <w:rPr>
          <w:sz w:val="28"/>
          <w:szCs w:val="28"/>
        </w:rPr>
        <w:t>организацию новых спортивно-развлекательных мероприятий.</w:t>
      </w:r>
    </w:p>
    <w:p w:rsidR="003C556C" w:rsidRPr="006776E6" w:rsidRDefault="003C556C" w:rsidP="003C556C">
      <w:pPr>
        <w:pStyle w:val="aj"/>
        <w:jc w:val="both"/>
        <w:rPr>
          <w:sz w:val="28"/>
          <w:szCs w:val="28"/>
        </w:rPr>
      </w:pPr>
      <w:r w:rsidRPr="006776E6">
        <w:rPr>
          <w:sz w:val="28"/>
          <w:szCs w:val="28"/>
        </w:rPr>
        <w:t>4. Культурно-познавательный туризм. Направление основывается на использовании:</w:t>
      </w:r>
    </w:p>
    <w:p w:rsidR="003C556C" w:rsidRPr="006776E6" w:rsidRDefault="003C556C" w:rsidP="003C556C">
      <w:pPr>
        <w:pStyle w:val="aj"/>
        <w:jc w:val="both"/>
        <w:rPr>
          <w:sz w:val="28"/>
          <w:szCs w:val="28"/>
        </w:rPr>
      </w:pPr>
      <w:r w:rsidRPr="006776E6">
        <w:rPr>
          <w:sz w:val="28"/>
          <w:szCs w:val="28"/>
        </w:rPr>
        <w:t>- объектов культурного на</w:t>
      </w:r>
      <w:r>
        <w:rPr>
          <w:sz w:val="28"/>
          <w:szCs w:val="28"/>
        </w:rPr>
        <w:t xml:space="preserve">следия и туристического показа, </w:t>
      </w:r>
      <w:r w:rsidRPr="006776E6">
        <w:rPr>
          <w:sz w:val="28"/>
          <w:szCs w:val="28"/>
        </w:rPr>
        <w:t>музейных экспонатов;</w:t>
      </w:r>
    </w:p>
    <w:p w:rsidR="003C556C" w:rsidRPr="006776E6" w:rsidRDefault="003C556C" w:rsidP="003C556C">
      <w:pPr>
        <w:pStyle w:val="aj"/>
        <w:jc w:val="both"/>
        <w:rPr>
          <w:sz w:val="28"/>
          <w:szCs w:val="28"/>
        </w:rPr>
      </w:pPr>
      <w:r w:rsidRPr="006776E6">
        <w:rPr>
          <w:sz w:val="28"/>
          <w:szCs w:val="28"/>
        </w:rPr>
        <w:t>- мер</w:t>
      </w:r>
      <w:r>
        <w:rPr>
          <w:sz w:val="28"/>
          <w:szCs w:val="28"/>
        </w:rPr>
        <w:t>оприятий событийного характера;</w:t>
      </w:r>
    </w:p>
    <w:p w:rsidR="003C556C" w:rsidRPr="006776E6" w:rsidRDefault="003C556C" w:rsidP="003C556C">
      <w:pPr>
        <w:pStyle w:val="aj"/>
        <w:jc w:val="both"/>
        <w:rPr>
          <w:sz w:val="28"/>
          <w:szCs w:val="28"/>
        </w:rPr>
      </w:pPr>
      <w:r w:rsidRPr="006776E6">
        <w:rPr>
          <w:sz w:val="28"/>
          <w:szCs w:val="28"/>
        </w:rPr>
        <w:t>5. Развитие производства сувенирной продукции.</w:t>
      </w:r>
    </w:p>
    <w:p w:rsidR="003C556C" w:rsidRDefault="003C556C" w:rsidP="003C556C">
      <w:pPr>
        <w:pStyle w:val="aj"/>
        <w:jc w:val="both"/>
        <w:rPr>
          <w:sz w:val="28"/>
          <w:szCs w:val="28"/>
        </w:rPr>
      </w:pPr>
      <w:r w:rsidRPr="006776E6">
        <w:rPr>
          <w:sz w:val="28"/>
          <w:szCs w:val="28"/>
        </w:rPr>
        <w:t>Направление предполагает создание и развитие сувенирных производств, использование в сувенирных изделиях логотипов и символов муниципального района.</w:t>
      </w:r>
    </w:p>
    <w:p w:rsidR="003C556C" w:rsidRDefault="003C556C" w:rsidP="003C556C">
      <w:pPr>
        <w:pStyle w:val="aj"/>
        <w:jc w:val="both"/>
        <w:rPr>
          <w:sz w:val="28"/>
          <w:szCs w:val="28"/>
        </w:rPr>
      </w:pPr>
      <w:r w:rsidRPr="006776E6">
        <w:rPr>
          <w:sz w:val="28"/>
          <w:szCs w:val="28"/>
        </w:rPr>
        <w:t>Для обеспечения системного развития указанных направлений необходимо использование программно-целевого метода в решении задач по стимулированию формирования современной материально-технической базы туризма, разработке и реализации рекламно-информационного обеспечения туристской сферы, развитию сотрудничества в области туризма, совершенствованию системы подготовки, переподготовке и повышению квалификации туристских кадров.</w:t>
      </w:r>
      <w:r>
        <w:rPr>
          <w:sz w:val="28"/>
          <w:szCs w:val="28"/>
        </w:rPr>
        <w:t xml:space="preserve"> </w:t>
      </w:r>
    </w:p>
    <w:p w:rsidR="003C556C" w:rsidRDefault="003C556C" w:rsidP="003C556C">
      <w:pPr>
        <w:pStyle w:val="aj"/>
        <w:jc w:val="both"/>
        <w:rPr>
          <w:sz w:val="28"/>
          <w:szCs w:val="28"/>
        </w:rPr>
      </w:pPr>
      <w:r w:rsidRPr="004512B7">
        <w:rPr>
          <w:sz w:val="28"/>
          <w:szCs w:val="28"/>
        </w:rPr>
        <w:t>Актуальность п</w:t>
      </w:r>
      <w:r>
        <w:rPr>
          <w:sz w:val="28"/>
          <w:szCs w:val="28"/>
        </w:rPr>
        <w:t>одп</w:t>
      </w:r>
      <w:r w:rsidRPr="004512B7">
        <w:rPr>
          <w:sz w:val="28"/>
          <w:szCs w:val="28"/>
        </w:rPr>
        <w:t xml:space="preserve">рограммы обусловлена необходимостью разработки и скорейшего принятия комплекса правовых, финансовых, организационных, маркетинговых и рекламно-информационных мер, способных содействовать </w:t>
      </w:r>
      <w:r w:rsidRPr="004512B7">
        <w:rPr>
          <w:sz w:val="28"/>
          <w:szCs w:val="28"/>
        </w:rPr>
        <w:lastRenderedPageBreak/>
        <w:t>решению существующих проблем, и, тем самым, вывести на качественно новый уровень развитие внутреннего и въездного туризма в Комсомольском муниципальном районе.</w:t>
      </w:r>
    </w:p>
    <w:p w:rsidR="003C556C" w:rsidRPr="00890133" w:rsidRDefault="003C556C" w:rsidP="003C556C">
      <w:pPr>
        <w:pStyle w:val="aj"/>
        <w:jc w:val="center"/>
        <w:rPr>
          <w:sz w:val="28"/>
          <w:szCs w:val="28"/>
        </w:rPr>
      </w:pPr>
      <w:r w:rsidRPr="00FC1BDE">
        <w:rPr>
          <w:b/>
          <w:sz w:val="28"/>
          <w:szCs w:val="28"/>
        </w:rPr>
        <w:t>Ожидаемые результаты реализации подпрограммы.</w:t>
      </w:r>
    </w:p>
    <w:p w:rsidR="003C556C" w:rsidRDefault="003C556C" w:rsidP="003C556C">
      <w:pPr>
        <w:ind w:firstLine="708"/>
        <w:jc w:val="both"/>
        <w:rPr>
          <w:sz w:val="28"/>
          <w:szCs w:val="28"/>
        </w:rPr>
      </w:pPr>
    </w:p>
    <w:p w:rsidR="003C556C" w:rsidRDefault="003C556C" w:rsidP="003C556C">
      <w:pPr>
        <w:ind w:firstLine="708"/>
        <w:jc w:val="both"/>
        <w:rPr>
          <w:sz w:val="28"/>
          <w:szCs w:val="28"/>
        </w:rPr>
      </w:pPr>
      <w:r w:rsidRPr="00FC1BDE">
        <w:rPr>
          <w:sz w:val="28"/>
          <w:szCs w:val="28"/>
        </w:rPr>
        <w:t xml:space="preserve">Эффективное развитие туризма позволит значительно увеличить </w:t>
      </w:r>
      <w:r>
        <w:rPr>
          <w:sz w:val="28"/>
          <w:szCs w:val="28"/>
        </w:rPr>
        <w:t>поток туристов в Комсомольский муниципальный район</w:t>
      </w:r>
      <w:r w:rsidRPr="00FC1BDE">
        <w:rPr>
          <w:sz w:val="28"/>
          <w:szCs w:val="28"/>
        </w:rPr>
        <w:t xml:space="preserve">. </w:t>
      </w:r>
      <w:r>
        <w:rPr>
          <w:sz w:val="28"/>
          <w:szCs w:val="28"/>
        </w:rPr>
        <w:t>Р</w:t>
      </w:r>
      <w:r w:rsidRPr="00FC1BDE">
        <w:rPr>
          <w:sz w:val="28"/>
          <w:szCs w:val="28"/>
        </w:rPr>
        <w:t>еализация подпрограммы</w:t>
      </w:r>
      <w:r>
        <w:rPr>
          <w:sz w:val="28"/>
          <w:szCs w:val="28"/>
        </w:rPr>
        <w:t xml:space="preserve"> будет способствовать повышению занятости населения, развитие смежных отраслей,</w:t>
      </w:r>
      <w:r w:rsidRPr="00FC1BDE">
        <w:rPr>
          <w:sz w:val="28"/>
          <w:szCs w:val="28"/>
        </w:rPr>
        <w:t xml:space="preserve"> обеспечит рост налоговых отчислений в бюджет</w:t>
      </w:r>
      <w:r>
        <w:rPr>
          <w:sz w:val="28"/>
          <w:szCs w:val="28"/>
        </w:rPr>
        <w:t>.</w:t>
      </w:r>
      <w:r w:rsidRPr="00FC1BDE">
        <w:rPr>
          <w:sz w:val="28"/>
          <w:szCs w:val="28"/>
        </w:rPr>
        <w:t xml:space="preserve"> Также ожидается рост следующих показателей: </w:t>
      </w:r>
    </w:p>
    <w:p w:rsidR="003C556C" w:rsidRDefault="003C556C" w:rsidP="003C556C">
      <w:pPr>
        <w:jc w:val="both"/>
        <w:rPr>
          <w:sz w:val="28"/>
          <w:szCs w:val="28"/>
        </w:rPr>
      </w:pPr>
      <w:r>
        <w:rPr>
          <w:sz w:val="28"/>
          <w:szCs w:val="28"/>
        </w:rPr>
        <w:t xml:space="preserve">- </w:t>
      </w:r>
      <w:r w:rsidRPr="00FC1BDE">
        <w:rPr>
          <w:sz w:val="28"/>
          <w:szCs w:val="28"/>
        </w:rPr>
        <w:t xml:space="preserve"> туристский поток;</w:t>
      </w:r>
    </w:p>
    <w:p w:rsidR="003C556C" w:rsidRDefault="003C556C" w:rsidP="003C556C">
      <w:pPr>
        <w:jc w:val="both"/>
        <w:rPr>
          <w:sz w:val="28"/>
          <w:szCs w:val="28"/>
        </w:rPr>
      </w:pPr>
      <w:r>
        <w:rPr>
          <w:sz w:val="28"/>
          <w:szCs w:val="28"/>
        </w:rPr>
        <w:t xml:space="preserve">- </w:t>
      </w:r>
      <w:r w:rsidRPr="00FC1BDE">
        <w:rPr>
          <w:sz w:val="28"/>
          <w:szCs w:val="28"/>
        </w:rPr>
        <w:t>платные туристские услуги, ока</w:t>
      </w:r>
      <w:r>
        <w:rPr>
          <w:sz w:val="28"/>
          <w:szCs w:val="28"/>
        </w:rPr>
        <w:t>зываемые населению муниципальны</w:t>
      </w:r>
      <w:r w:rsidRPr="00FC1BDE">
        <w:rPr>
          <w:sz w:val="28"/>
          <w:szCs w:val="28"/>
        </w:rPr>
        <w:t xml:space="preserve">ми учреждениями и предприятиями; </w:t>
      </w:r>
    </w:p>
    <w:p w:rsidR="003C556C" w:rsidRDefault="003C556C" w:rsidP="003C556C">
      <w:pPr>
        <w:jc w:val="both"/>
        <w:rPr>
          <w:sz w:val="28"/>
          <w:szCs w:val="28"/>
        </w:rPr>
      </w:pPr>
      <w:r>
        <w:rPr>
          <w:sz w:val="28"/>
          <w:szCs w:val="28"/>
        </w:rPr>
        <w:t xml:space="preserve">- </w:t>
      </w:r>
      <w:r w:rsidRPr="00FC1BDE">
        <w:rPr>
          <w:sz w:val="28"/>
          <w:szCs w:val="28"/>
        </w:rPr>
        <w:t>платные туристские услуги, ока</w:t>
      </w:r>
      <w:r>
        <w:rPr>
          <w:sz w:val="28"/>
          <w:szCs w:val="28"/>
        </w:rPr>
        <w:t>зываемые населению объектами го</w:t>
      </w:r>
      <w:r w:rsidRPr="00FC1BDE">
        <w:rPr>
          <w:sz w:val="28"/>
          <w:szCs w:val="28"/>
        </w:rPr>
        <w:t xml:space="preserve">стиничной инфраструктуры; </w:t>
      </w:r>
    </w:p>
    <w:p w:rsidR="003C556C" w:rsidRDefault="003C556C" w:rsidP="003C556C">
      <w:pPr>
        <w:jc w:val="both"/>
        <w:rPr>
          <w:sz w:val="28"/>
          <w:szCs w:val="28"/>
        </w:rPr>
      </w:pPr>
      <w:r>
        <w:rPr>
          <w:sz w:val="28"/>
          <w:szCs w:val="28"/>
        </w:rPr>
        <w:t>-</w:t>
      </w:r>
      <w:r w:rsidRPr="00FC1BDE">
        <w:rPr>
          <w:sz w:val="28"/>
          <w:szCs w:val="28"/>
        </w:rPr>
        <w:t xml:space="preserve"> торговые точки, реализующие сувенирную продукцию и предметы народных промыслов и ремёсел; </w:t>
      </w:r>
    </w:p>
    <w:p w:rsidR="003C556C" w:rsidRDefault="003C556C" w:rsidP="003C556C">
      <w:pPr>
        <w:jc w:val="both"/>
        <w:rPr>
          <w:sz w:val="28"/>
          <w:szCs w:val="28"/>
        </w:rPr>
      </w:pPr>
      <w:r>
        <w:rPr>
          <w:sz w:val="28"/>
          <w:szCs w:val="28"/>
        </w:rPr>
        <w:t xml:space="preserve">- </w:t>
      </w:r>
      <w:r w:rsidRPr="00FC1BDE">
        <w:rPr>
          <w:sz w:val="28"/>
          <w:szCs w:val="28"/>
        </w:rPr>
        <w:t xml:space="preserve"> количество досуговых учреждений и организованных мест отдыха;</w:t>
      </w:r>
    </w:p>
    <w:p w:rsidR="003C556C" w:rsidRDefault="003C556C" w:rsidP="003C556C">
      <w:pPr>
        <w:jc w:val="both"/>
        <w:rPr>
          <w:sz w:val="28"/>
          <w:szCs w:val="28"/>
        </w:rPr>
      </w:pPr>
      <w:r>
        <w:rPr>
          <w:sz w:val="28"/>
          <w:szCs w:val="28"/>
        </w:rPr>
        <w:t xml:space="preserve">-  </w:t>
      </w:r>
      <w:r w:rsidRPr="00FC1BDE">
        <w:rPr>
          <w:sz w:val="28"/>
          <w:szCs w:val="28"/>
        </w:rPr>
        <w:t xml:space="preserve">доходы консолидированного бюджета района от туристской отрасли;  </w:t>
      </w:r>
    </w:p>
    <w:p w:rsidR="003C556C" w:rsidRDefault="003C556C" w:rsidP="003C556C">
      <w:pPr>
        <w:jc w:val="both"/>
        <w:rPr>
          <w:sz w:val="28"/>
          <w:szCs w:val="28"/>
        </w:rPr>
      </w:pPr>
      <w:r>
        <w:rPr>
          <w:sz w:val="28"/>
          <w:szCs w:val="28"/>
        </w:rPr>
        <w:t xml:space="preserve">- </w:t>
      </w:r>
      <w:r w:rsidRPr="00FC1BDE">
        <w:rPr>
          <w:sz w:val="28"/>
          <w:szCs w:val="28"/>
        </w:rPr>
        <w:t xml:space="preserve">количество проводимых в районе спортивных и культурно-массовых мероприятий; </w:t>
      </w:r>
    </w:p>
    <w:p w:rsidR="003C556C" w:rsidRPr="00FC1BDE" w:rsidRDefault="003C556C" w:rsidP="003C556C">
      <w:pPr>
        <w:jc w:val="both"/>
        <w:rPr>
          <w:sz w:val="28"/>
          <w:szCs w:val="28"/>
        </w:rPr>
      </w:pPr>
      <w:r>
        <w:rPr>
          <w:sz w:val="28"/>
          <w:szCs w:val="28"/>
        </w:rPr>
        <w:t>-</w:t>
      </w:r>
      <w:r w:rsidRPr="00FC1BDE">
        <w:rPr>
          <w:sz w:val="28"/>
          <w:szCs w:val="28"/>
        </w:rPr>
        <w:t xml:space="preserve"> </w:t>
      </w:r>
      <w:r>
        <w:rPr>
          <w:sz w:val="28"/>
          <w:szCs w:val="28"/>
        </w:rPr>
        <w:t xml:space="preserve"> </w:t>
      </w:r>
      <w:r w:rsidRPr="00FC1BDE">
        <w:rPr>
          <w:sz w:val="28"/>
          <w:szCs w:val="28"/>
        </w:rPr>
        <w:t>доходы населения, занятого в сфере туризма.</w:t>
      </w:r>
    </w:p>
    <w:p w:rsidR="003C556C" w:rsidRDefault="003C556C" w:rsidP="003C556C">
      <w:pPr>
        <w:rPr>
          <w:b/>
          <w:sz w:val="28"/>
          <w:szCs w:val="28"/>
        </w:rPr>
      </w:pPr>
    </w:p>
    <w:p w:rsidR="003C556C" w:rsidRPr="00773463" w:rsidRDefault="003C556C" w:rsidP="003C556C">
      <w:pPr>
        <w:jc w:val="center"/>
        <w:rPr>
          <w:b/>
          <w:sz w:val="28"/>
          <w:szCs w:val="28"/>
        </w:rPr>
      </w:pPr>
      <w:r w:rsidRPr="00773463">
        <w:rPr>
          <w:b/>
          <w:sz w:val="28"/>
          <w:szCs w:val="28"/>
        </w:rPr>
        <w:t>3. Целевые индикаторы (показатели) реализации подпрограммы</w:t>
      </w:r>
    </w:p>
    <w:p w:rsidR="003C556C" w:rsidRPr="00773463" w:rsidRDefault="003C556C" w:rsidP="003C556C">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2"/>
        <w:gridCol w:w="2497"/>
        <w:gridCol w:w="1173"/>
        <w:gridCol w:w="1602"/>
        <w:gridCol w:w="1461"/>
        <w:gridCol w:w="1622"/>
        <w:gridCol w:w="1492"/>
      </w:tblGrid>
      <w:tr w:rsidR="003C556C" w:rsidRPr="00773463" w:rsidTr="003C556C">
        <w:tc>
          <w:tcPr>
            <w:tcW w:w="633" w:type="dxa"/>
          </w:tcPr>
          <w:p w:rsidR="003C556C" w:rsidRPr="00773463" w:rsidRDefault="003C556C" w:rsidP="003C556C">
            <w:pPr>
              <w:jc w:val="center"/>
              <w:rPr>
                <w:b/>
                <w:sz w:val="28"/>
                <w:szCs w:val="28"/>
              </w:rPr>
            </w:pPr>
            <w:r w:rsidRPr="00773463">
              <w:rPr>
                <w:b/>
                <w:sz w:val="28"/>
                <w:szCs w:val="28"/>
              </w:rPr>
              <w:t>№ п/п</w:t>
            </w:r>
          </w:p>
        </w:tc>
        <w:tc>
          <w:tcPr>
            <w:tcW w:w="2347" w:type="dxa"/>
          </w:tcPr>
          <w:p w:rsidR="003C556C" w:rsidRPr="00773463" w:rsidRDefault="003C556C" w:rsidP="003C556C">
            <w:pPr>
              <w:jc w:val="center"/>
              <w:rPr>
                <w:b/>
                <w:sz w:val="28"/>
                <w:szCs w:val="28"/>
              </w:rPr>
            </w:pPr>
            <w:r w:rsidRPr="00773463">
              <w:rPr>
                <w:b/>
                <w:sz w:val="28"/>
                <w:szCs w:val="28"/>
              </w:rPr>
              <w:t>Наименование целевого индикатора (показателя)</w:t>
            </w:r>
          </w:p>
        </w:tc>
        <w:tc>
          <w:tcPr>
            <w:tcW w:w="1175" w:type="dxa"/>
          </w:tcPr>
          <w:p w:rsidR="003C556C" w:rsidRPr="00773463" w:rsidRDefault="003C556C" w:rsidP="003C556C">
            <w:pPr>
              <w:jc w:val="center"/>
              <w:rPr>
                <w:b/>
                <w:sz w:val="28"/>
                <w:szCs w:val="28"/>
              </w:rPr>
            </w:pPr>
            <w:r w:rsidRPr="00773463">
              <w:rPr>
                <w:b/>
                <w:sz w:val="28"/>
                <w:szCs w:val="28"/>
              </w:rPr>
              <w:t>Ед.изм</w:t>
            </w:r>
          </w:p>
        </w:tc>
        <w:tc>
          <w:tcPr>
            <w:tcW w:w="6606" w:type="dxa"/>
            <w:gridSpan w:val="4"/>
          </w:tcPr>
          <w:p w:rsidR="003C556C" w:rsidRPr="00773463" w:rsidRDefault="003C556C" w:rsidP="003C556C">
            <w:pPr>
              <w:jc w:val="center"/>
              <w:rPr>
                <w:b/>
                <w:sz w:val="28"/>
                <w:szCs w:val="28"/>
              </w:rPr>
            </w:pPr>
            <w:r w:rsidRPr="00773463">
              <w:rPr>
                <w:b/>
                <w:sz w:val="28"/>
                <w:szCs w:val="28"/>
              </w:rPr>
              <w:t>Значение целевых индикаторов (показателей)</w:t>
            </w:r>
          </w:p>
        </w:tc>
      </w:tr>
      <w:tr w:rsidR="003C556C" w:rsidRPr="00627E3A" w:rsidTr="003C556C">
        <w:tc>
          <w:tcPr>
            <w:tcW w:w="4155" w:type="dxa"/>
            <w:gridSpan w:val="3"/>
          </w:tcPr>
          <w:p w:rsidR="003C556C" w:rsidRPr="00627E3A" w:rsidRDefault="003C556C" w:rsidP="003C556C">
            <w:pPr>
              <w:jc w:val="center"/>
              <w:rPr>
                <w:b/>
                <w:sz w:val="28"/>
                <w:szCs w:val="28"/>
              </w:rPr>
            </w:pPr>
          </w:p>
        </w:tc>
        <w:tc>
          <w:tcPr>
            <w:tcW w:w="1717" w:type="dxa"/>
          </w:tcPr>
          <w:p w:rsidR="003C556C" w:rsidRPr="00627E3A" w:rsidRDefault="003C556C" w:rsidP="003C556C">
            <w:pPr>
              <w:jc w:val="center"/>
              <w:rPr>
                <w:b/>
                <w:sz w:val="28"/>
                <w:szCs w:val="28"/>
              </w:rPr>
            </w:pPr>
            <w:r>
              <w:rPr>
                <w:b/>
                <w:sz w:val="28"/>
                <w:szCs w:val="28"/>
              </w:rPr>
              <w:t>2019</w:t>
            </w:r>
          </w:p>
        </w:tc>
        <w:tc>
          <w:tcPr>
            <w:tcW w:w="1557" w:type="dxa"/>
          </w:tcPr>
          <w:p w:rsidR="003C556C" w:rsidRPr="00627E3A" w:rsidRDefault="003C556C" w:rsidP="003C556C">
            <w:pPr>
              <w:jc w:val="center"/>
              <w:rPr>
                <w:b/>
                <w:sz w:val="28"/>
                <w:szCs w:val="28"/>
              </w:rPr>
            </w:pPr>
            <w:r>
              <w:rPr>
                <w:b/>
                <w:sz w:val="28"/>
                <w:szCs w:val="28"/>
              </w:rPr>
              <w:t>2020</w:t>
            </w:r>
          </w:p>
        </w:tc>
        <w:tc>
          <w:tcPr>
            <w:tcW w:w="1740" w:type="dxa"/>
          </w:tcPr>
          <w:p w:rsidR="003C556C" w:rsidRPr="00627E3A" w:rsidRDefault="003C556C" w:rsidP="003C556C">
            <w:pPr>
              <w:jc w:val="center"/>
              <w:rPr>
                <w:b/>
                <w:sz w:val="28"/>
                <w:szCs w:val="28"/>
              </w:rPr>
            </w:pPr>
            <w:r>
              <w:rPr>
                <w:b/>
                <w:sz w:val="28"/>
                <w:szCs w:val="28"/>
              </w:rPr>
              <w:t>2021</w:t>
            </w:r>
          </w:p>
        </w:tc>
        <w:tc>
          <w:tcPr>
            <w:tcW w:w="1592" w:type="dxa"/>
          </w:tcPr>
          <w:p w:rsidR="003C556C" w:rsidRDefault="003C556C" w:rsidP="003C556C">
            <w:pPr>
              <w:jc w:val="center"/>
              <w:rPr>
                <w:b/>
                <w:sz w:val="28"/>
                <w:szCs w:val="28"/>
              </w:rPr>
            </w:pPr>
            <w:r>
              <w:rPr>
                <w:b/>
                <w:sz w:val="28"/>
                <w:szCs w:val="28"/>
              </w:rPr>
              <w:t>2022</w:t>
            </w:r>
          </w:p>
        </w:tc>
      </w:tr>
      <w:tr w:rsidR="003C556C" w:rsidRPr="00627E3A" w:rsidTr="003C556C">
        <w:tc>
          <w:tcPr>
            <w:tcW w:w="633" w:type="dxa"/>
          </w:tcPr>
          <w:p w:rsidR="003C556C" w:rsidRPr="006776E6" w:rsidRDefault="003C556C" w:rsidP="003C556C">
            <w:pPr>
              <w:jc w:val="center"/>
              <w:rPr>
                <w:sz w:val="28"/>
                <w:szCs w:val="28"/>
              </w:rPr>
            </w:pPr>
            <w:r w:rsidRPr="006776E6">
              <w:rPr>
                <w:sz w:val="28"/>
                <w:szCs w:val="28"/>
              </w:rPr>
              <w:t>1</w:t>
            </w:r>
          </w:p>
        </w:tc>
        <w:tc>
          <w:tcPr>
            <w:tcW w:w="2347" w:type="dxa"/>
          </w:tcPr>
          <w:p w:rsidR="003C556C" w:rsidRPr="006776E6" w:rsidRDefault="003C556C" w:rsidP="003C556C">
            <w:pPr>
              <w:jc w:val="center"/>
              <w:rPr>
                <w:sz w:val="28"/>
                <w:szCs w:val="28"/>
              </w:rPr>
            </w:pPr>
            <w:r w:rsidRPr="006776E6">
              <w:rPr>
                <w:sz w:val="28"/>
                <w:szCs w:val="28"/>
              </w:rPr>
              <w:t xml:space="preserve">Количество посещений района туристами </w:t>
            </w:r>
          </w:p>
          <w:p w:rsidR="003C556C" w:rsidRPr="006776E6" w:rsidRDefault="003C556C" w:rsidP="003C556C">
            <w:pPr>
              <w:jc w:val="center"/>
              <w:rPr>
                <w:sz w:val="28"/>
                <w:szCs w:val="28"/>
              </w:rPr>
            </w:pPr>
            <w:r w:rsidRPr="006776E6">
              <w:rPr>
                <w:sz w:val="28"/>
                <w:szCs w:val="28"/>
              </w:rPr>
              <w:t xml:space="preserve"> в год</w:t>
            </w:r>
          </w:p>
        </w:tc>
        <w:tc>
          <w:tcPr>
            <w:tcW w:w="1175" w:type="dxa"/>
          </w:tcPr>
          <w:p w:rsidR="003C556C" w:rsidRPr="006776E6" w:rsidRDefault="003C556C" w:rsidP="003C556C">
            <w:pPr>
              <w:jc w:val="center"/>
              <w:rPr>
                <w:sz w:val="28"/>
                <w:szCs w:val="28"/>
              </w:rPr>
            </w:pPr>
            <w:r w:rsidRPr="006776E6">
              <w:rPr>
                <w:sz w:val="28"/>
                <w:szCs w:val="28"/>
              </w:rPr>
              <w:t>Тыс.чел</w:t>
            </w:r>
          </w:p>
        </w:tc>
        <w:tc>
          <w:tcPr>
            <w:tcW w:w="1717" w:type="dxa"/>
          </w:tcPr>
          <w:p w:rsidR="003C556C" w:rsidRPr="00627E3A" w:rsidRDefault="003C556C" w:rsidP="003C556C">
            <w:pPr>
              <w:jc w:val="center"/>
            </w:pPr>
            <w:r>
              <w:t>4000</w:t>
            </w:r>
          </w:p>
        </w:tc>
        <w:tc>
          <w:tcPr>
            <w:tcW w:w="1557" w:type="dxa"/>
          </w:tcPr>
          <w:p w:rsidR="003C556C" w:rsidRPr="00627E3A" w:rsidRDefault="003C556C" w:rsidP="003C556C">
            <w:pPr>
              <w:jc w:val="center"/>
            </w:pPr>
            <w:r>
              <w:t>4000</w:t>
            </w:r>
          </w:p>
        </w:tc>
        <w:tc>
          <w:tcPr>
            <w:tcW w:w="1740" w:type="dxa"/>
          </w:tcPr>
          <w:p w:rsidR="003C556C" w:rsidRPr="00627E3A" w:rsidRDefault="003C556C" w:rsidP="003C556C">
            <w:pPr>
              <w:jc w:val="center"/>
            </w:pPr>
            <w:r>
              <w:t>4000</w:t>
            </w:r>
          </w:p>
        </w:tc>
        <w:tc>
          <w:tcPr>
            <w:tcW w:w="1592" w:type="dxa"/>
          </w:tcPr>
          <w:p w:rsidR="003C556C" w:rsidRPr="00627E3A" w:rsidRDefault="003C556C" w:rsidP="003C556C">
            <w:pPr>
              <w:jc w:val="center"/>
            </w:pPr>
            <w:r>
              <w:t>4000</w:t>
            </w:r>
          </w:p>
        </w:tc>
      </w:tr>
      <w:tr w:rsidR="003C556C" w:rsidRPr="00627E3A" w:rsidTr="003C556C">
        <w:tc>
          <w:tcPr>
            <w:tcW w:w="633" w:type="dxa"/>
          </w:tcPr>
          <w:p w:rsidR="003C556C" w:rsidRPr="006776E6" w:rsidRDefault="003C556C" w:rsidP="003C556C">
            <w:pPr>
              <w:jc w:val="center"/>
              <w:rPr>
                <w:sz w:val="28"/>
                <w:szCs w:val="28"/>
              </w:rPr>
            </w:pPr>
            <w:r w:rsidRPr="006776E6">
              <w:rPr>
                <w:sz w:val="28"/>
                <w:szCs w:val="28"/>
              </w:rPr>
              <w:t>2</w:t>
            </w:r>
          </w:p>
        </w:tc>
        <w:tc>
          <w:tcPr>
            <w:tcW w:w="2347" w:type="dxa"/>
          </w:tcPr>
          <w:p w:rsidR="003C556C" w:rsidRPr="006776E6" w:rsidRDefault="003C556C" w:rsidP="003C556C">
            <w:pPr>
              <w:jc w:val="center"/>
              <w:rPr>
                <w:sz w:val="28"/>
                <w:szCs w:val="28"/>
              </w:rPr>
            </w:pPr>
            <w:r w:rsidRPr="006776E6">
              <w:rPr>
                <w:sz w:val="28"/>
                <w:szCs w:val="28"/>
              </w:rPr>
              <w:t>Разработка законодательных и нормативных правовых актов, регулирующих сферу туризма на районном уровне</w:t>
            </w:r>
          </w:p>
        </w:tc>
        <w:tc>
          <w:tcPr>
            <w:tcW w:w="1175" w:type="dxa"/>
          </w:tcPr>
          <w:p w:rsidR="003C556C" w:rsidRPr="006776E6" w:rsidRDefault="003C556C" w:rsidP="003C556C">
            <w:pPr>
              <w:jc w:val="center"/>
              <w:rPr>
                <w:sz w:val="28"/>
                <w:szCs w:val="28"/>
              </w:rPr>
            </w:pPr>
            <w:r>
              <w:rPr>
                <w:sz w:val="28"/>
                <w:szCs w:val="28"/>
              </w:rPr>
              <w:t xml:space="preserve">Шт </w:t>
            </w:r>
          </w:p>
        </w:tc>
        <w:tc>
          <w:tcPr>
            <w:tcW w:w="1717" w:type="dxa"/>
          </w:tcPr>
          <w:p w:rsidR="003C556C" w:rsidRPr="00627E3A" w:rsidRDefault="003C556C" w:rsidP="003C556C">
            <w:pPr>
              <w:jc w:val="center"/>
            </w:pPr>
            <w:r>
              <w:t>5</w:t>
            </w:r>
          </w:p>
        </w:tc>
        <w:tc>
          <w:tcPr>
            <w:tcW w:w="1557" w:type="dxa"/>
          </w:tcPr>
          <w:p w:rsidR="003C556C" w:rsidRPr="00627E3A" w:rsidRDefault="003C556C" w:rsidP="003C556C">
            <w:pPr>
              <w:jc w:val="center"/>
            </w:pPr>
            <w:r>
              <w:t>5</w:t>
            </w:r>
          </w:p>
        </w:tc>
        <w:tc>
          <w:tcPr>
            <w:tcW w:w="1740" w:type="dxa"/>
          </w:tcPr>
          <w:p w:rsidR="003C556C" w:rsidRPr="00627E3A" w:rsidRDefault="003C556C" w:rsidP="003C556C">
            <w:pPr>
              <w:jc w:val="center"/>
            </w:pPr>
            <w:r>
              <w:t>5</w:t>
            </w:r>
          </w:p>
        </w:tc>
        <w:tc>
          <w:tcPr>
            <w:tcW w:w="1592" w:type="dxa"/>
          </w:tcPr>
          <w:p w:rsidR="003C556C" w:rsidRPr="00627E3A" w:rsidRDefault="003C556C" w:rsidP="003C556C">
            <w:pPr>
              <w:jc w:val="center"/>
            </w:pPr>
            <w:r>
              <w:t>5</w:t>
            </w:r>
          </w:p>
        </w:tc>
      </w:tr>
      <w:tr w:rsidR="003C556C" w:rsidRPr="00627E3A" w:rsidTr="003C556C">
        <w:tc>
          <w:tcPr>
            <w:tcW w:w="633" w:type="dxa"/>
          </w:tcPr>
          <w:p w:rsidR="003C556C" w:rsidRPr="006776E6" w:rsidRDefault="003C556C" w:rsidP="003C556C">
            <w:pPr>
              <w:jc w:val="center"/>
              <w:rPr>
                <w:sz w:val="28"/>
                <w:szCs w:val="28"/>
              </w:rPr>
            </w:pPr>
            <w:r w:rsidRPr="006776E6">
              <w:rPr>
                <w:sz w:val="28"/>
                <w:szCs w:val="28"/>
              </w:rPr>
              <w:t>3</w:t>
            </w:r>
          </w:p>
        </w:tc>
        <w:tc>
          <w:tcPr>
            <w:tcW w:w="2347" w:type="dxa"/>
          </w:tcPr>
          <w:p w:rsidR="003C556C" w:rsidRPr="006776E6" w:rsidRDefault="003C556C" w:rsidP="003C556C">
            <w:pPr>
              <w:jc w:val="center"/>
              <w:rPr>
                <w:sz w:val="28"/>
                <w:szCs w:val="28"/>
              </w:rPr>
            </w:pPr>
            <w:r w:rsidRPr="006776E6">
              <w:rPr>
                <w:sz w:val="28"/>
                <w:szCs w:val="28"/>
              </w:rPr>
              <w:t xml:space="preserve">Организация и участие в выставках, ярмарках, </w:t>
            </w:r>
            <w:r w:rsidRPr="006776E6">
              <w:rPr>
                <w:sz w:val="28"/>
                <w:szCs w:val="28"/>
              </w:rPr>
              <w:lastRenderedPageBreak/>
              <w:t>конференциях, круглых столах, форумах по вопросам развития туризма с целью продвижения районного туристского продукта</w:t>
            </w:r>
          </w:p>
        </w:tc>
        <w:tc>
          <w:tcPr>
            <w:tcW w:w="1175" w:type="dxa"/>
          </w:tcPr>
          <w:p w:rsidR="003C556C" w:rsidRPr="006776E6" w:rsidRDefault="003C556C" w:rsidP="003C556C">
            <w:pPr>
              <w:jc w:val="center"/>
              <w:rPr>
                <w:sz w:val="28"/>
                <w:szCs w:val="28"/>
              </w:rPr>
            </w:pPr>
            <w:r>
              <w:rPr>
                <w:sz w:val="28"/>
                <w:szCs w:val="28"/>
              </w:rPr>
              <w:lastRenderedPageBreak/>
              <w:t xml:space="preserve">Раз </w:t>
            </w:r>
          </w:p>
        </w:tc>
        <w:tc>
          <w:tcPr>
            <w:tcW w:w="1717" w:type="dxa"/>
          </w:tcPr>
          <w:p w:rsidR="003C556C" w:rsidRPr="00627E3A" w:rsidRDefault="003C556C" w:rsidP="003C556C">
            <w:pPr>
              <w:jc w:val="center"/>
            </w:pPr>
            <w:r>
              <w:t>5</w:t>
            </w:r>
          </w:p>
        </w:tc>
        <w:tc>
          <w:tcPr>
            <w:tcW w:w="1557" w:type="dxa"/>
          </w:tcPr>
          <w:p w:rsidR="003C556C" w:rsidRPr="00627E3A" w:rsidRDefault="003C556C" w:rsidP="003C556C">
            <w:pPr>
              <w:jc w:val="center"/>
            </w:pPr>
            <w:r>
              <w:t>10</w:t>
            </w:r>
          </w:p>
        </w:tc>
        <w:tc>
          <w:tcPr>
            <w:tcW w:w="1740" w:type="dxa"/>
          </w:tcPr>
          <w:p w:rsidR="003C556C" w:rsidRPr="00627E3A" w:rsidRDefault="003C556C" w:rsidP="003C556C">
            <w:pPr>
              <w:jc w:val="center"/>
            </w:pPr>
            <w:r>
              <w:t>10</w:t>
            </w:r>
          </w:p>
        </w:tc>
        <w:tc>
          <w:tcPr>
            <w:tcW w:w="1592" w:type="dxa"/>
          </w:tcPr>
          <w:p w:rsidR="003C556C" w:rsidRPr="00627E3A" w:rsidRDefault="003C556C" w:rsidP="003C556C">
            <w:pPr>
              <w:jc w:val="center"/>
            </w:pPr>
            <w:r>
              <w:t>10</w:t>
            </w:r>
          </w:p>
        </w:tc>
      </w:tr>
      <w:tr w:rsidR="003C556C" w:rsidRPr="00627E3A" w:rsidTr="003C556C">
        <w:tc>
          <w:tcPr>
            <w:tcW w:w="633" w:type="dxa"/>
          </w:tcPr>
          <w:p w:rsidR="003C556C" w:rsidRPr="006776E6" w:rsidRDefault="003C556C" w:rsidP="003C556C">
            <w:pPr>
              <w:jc w:val="center"/>
              <w:rPr>
                <w:sz w:val="28"/>
                <w:szCs w:val="28"/>
              </w:rPr>
            </w:pPr>
            <w:r w:rsidRPr="006776E6">
              <w:rPr>
                <w:sz w:val="28"/>
                <w:szCs w:val="28"/>
              </w:rPr>
              <w:lastRenderedPageBreak/>
              <w:t>4</w:t>
            </w:r>
          </w:p>
        </w:tc>
        <w:tc>
          <w:tcPr>
            <w:tcW w:w="2347" w:type="dxa"/>
          </w:tcPr>
          <w:p w:rsidR="003C556C" w:rsidRPr="008B2B03" w:rsidRDefault="003C556C" w:rsidP="003C556C">
            <w:pPr>
              <w:jc w:val="center"/>
              <w:rPr>
                <w:sz w:val="28"/>
                <w:szCs w:val="28"/>
              </w:rPr>
            </w:pPr>
            <w:r w:rsidRPr="008B2B03">
              <w:rPr>
                <w:sz w:val="28"/>
                <w:szCs w:val="28"/>
              </w:rPr>
              <w:t>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сайте органов местного самоуправления)</w:t>
            </w:r>
          </w:p>
        </w:tc>
        <w:tc>
          <w:tcPr>
            <w:tcW w:w="1175" w:type="dxa"/>
          </w:tcPr>
          <w:p w:rsidR="003C556C" w:rsidRPr="006776E6" w:rsidRDefault="003C556C" w:rsidP="003C556C">
            <w:pPr>
              <w:jc w:val="center"/>
              <w:rPr>
                <w:sz w:val="28"/>
                <w:szCs w:val="28"/>
              </w:rPr>
            </w:pPr>
            <w:r>
              <w:rPr>
                <w:sz w:val="28"/>
                <w:szCs w:val="28"/>
              </w:rPr>
              <w:t>%</w:t>
            </w:r>
          </w:p>
        </w:tc>
        <w:tc>
          <w:tcPr>
            <w:tcW w:w="1717" w:type="dxa"/>
          </w:tcPr>
          <w:p w:rsidR="003C556C" w:rsidRPr="00627E3A" w:rsidRDefault="003C556C" w:rsidP="003C556C">
            <w:pPr>
              <w:jc w:val="center"/>
            </w:pPr>
            <w:r>
              <w:t>80</w:t>
            </w:r>
          </w:p>
        </w:tc>
        <w:tc>
          <w:tcPr>
            <w:tcW w:w="1557" w:type="dxa"/>
          </w:tcPr>
          <w:p w:rsidR="003C556C" w:rsidRPr="00627E3A" w:rsidRDefault="003C556C" w:rsidP="003C556C">
            <w:pPr>
              <w:jc w:val="center"/>
            </w:pPr>
            <w:r>
              <w:t>100</w:t>
            </w:r>
          </w:p>
        </w:tc>
        <w:tc>
          <w:tcPr>
            <w:tcW w:w="1740" w:type="dxa"/>
          </w:tcPr>
          <w:p w:rsidR="003C556C" w:rsidRPr="00627E3A" w:rsidRDefault="003C556C" w:rsidP="003C556C">
            <w:pPr>
              <w:jc w:val="center"/>
            </w:pPr>
            <w:r>
              <w:t>100</w:t>
            </w:r>
          </w:p>
        </w:tc>
        <w:tc>
          <w:tcPr>
            <w:tcW w:w="1592" w:type="dxa"/>
          </w:tcPr>
          <w:p w:rsidR="003C556C" w:rsidRPr="00627E3A" w:rsidRDefault="003C556C" w:rsidP="003C556C">
            <w:pPr>
              <w:jc w:val="center"/>
            </w:pPr>
            <w:r>
              <w:t>100</w:t>
            </w:r>
          </w:p>
        </w:tc>
      </w:tr>
      <w:tr w:rsidR="003C556C" w:rsidRPr="00627E3A" w:rsidTr="003C556C">
        <w:tc>
          <w:tcPr>
            <w:tcW w:w="633" w:type="dxa"/>
          </w:tcPr>
          <w:p w:rsidR="003C556C" w:rsidRPr="006776E6" w:rsidRDefault="003C556C" w:rsidP="003C556C">
            <w:pPr>
              <w:jc w:val="center"/>
              <w:rPr>
                <w:sz w:val="28"/>
                <w:szCs w:val="28"/>
              </w:rPr>
            </w:pPr>
            <w:r w:rsidRPr="006776E6">
              <w:rPr>
                <w:sz w:val="28"/>
                <w:szCs w:val="28"/>
              </w:rPr>
              <w:t>5</w:t>
            </w:r>
          </w:p>
        </w:tc>
        <w:tc>
          <w:tcPr>
            <w:tcW w:w="2347" w:type="dxa"/>
          </w:tcPr>
          <w:p w:rsidR="003C556C" w:rsidRPr="006776E6" w:rsidRDefault="003C556C" w:rsidP="003C556C">
            <w:pPr>
              <w:jc w:val="center"/>
              <w:rPr>
                <w:sz w:val="28"/>
                <w:szCs w:val="28"/>
              </w:rPr>
            </w:pPr>
            <w:r w:rsidRPr="006776E6">
              <w:rPr>
                <w:sz w:val="28"/>
                <w:szCs w:val="28"/>
              </w:rPr>
              <w:t>Разработка туристических паспортов по</w:t>
            </w:r>
            <w:r>
              <w:rPr>
                <w:sz w:val="28"/>
                <w:szCs w:val="28"/>
              </w:rPr>
              <w:t>селений района с целью выявления</w:t>
            </w:r>
            <w:r w:rsidRPr="006776E6">
              <w:rPr>
                <w:sz w:val="28"/>
                <w:szCs w:val="28"/>
              </w:rPr>
              <w:t xml:space="preserve"> имеющихся на территориях муниципальных образований туристических ресурсов</w:t>
            </w:r>
          </w:p>
        </w:tc>
        <w:tc>
          <w:tcPr>
            <w:tcW w:w="1175" w:type="dxa"/>
          </w:tcPr>
          <w:p w:rsidR="003C556C" w:rsidRPr="006776E6" w:rsidRDefault="003C556C" w:rsidP="003C556C">
            <w:pPr>
              <w:jc w:val="center"/>
              <w:rPr>
                <w:sz w:val="28"/>
                <w:szCs w:val="28"/>
              </w:rPr>
            </w:pPr>
            <w:r>
              <w:rPr>
                <w:sz w:val="28"/>
                <w:szCs w:val="28"/>
              </w:rPr>
              <w:t xml:space="preserve">Шт </w:t>
            </w:r>
          </w:p>
        </w:tc>
        <w:tc>
          <w:tcPr>
            <w:tcW w:w="1717" w:type="dxa"/>
          </w:tcPr>
          <w:p w:rsidR="003C556C" w:rsidRPr="00627E3A" w:rsidRDefault="003C556C" w:rsidP="003C556C">
            <w:pPr>
              <w:jc w:val="center"/>
            </w:pPr>
            <w:r>
              <w:t>5</w:t>
            </w:r>
          </w:p>
        </w:tc>
        <w:tc>
          <w:tcPr>
            <w:tcW w:w="1557" w:type="dxa"/>
          </w:tcPr>
          <w:p w:rsidR="003C556C" w:rsidRPr="00627E3A" w:rsidRDefault="003C556C" w:rsidP="003C556C">
            <w:pPr>
              <w:jc w:val="center"/>
            </w:pPr>
            <w:r>
              <w:t>5</w:t>
            </w:r>
          </w:p>
        </w:tc>
        <w:tc>
          <w:tcPr>
            <w:tcW w:w="1740" w:type="dxa"/>
          </w:tcPr>
          <w:p w:rsidR="003C556C" w:rsidRPr="00627E3A" w:rsidRDefault="003C556C" w:rsidP="003C556C">
            <w:pPr>
              <w:jc w:val="center"/>
            </w:pPr>
            <w:r>
              <w:t>5</w:t>
            </w:r>
          </w:p>
        </w:tc>
        <w:tc>
          <w:tcPr>
            <w:tcW w:w="1592" w:type="dxa"/>
          </w:tcPr>
          <w:p w:rsidR="003C556C" w:rsidRPr="00627E3A" w:rsidRDefault="003C556C" w:rsidP="003C556C">
            <w:pPr>
              <w:jc w:val="center"/>
            </w:pPr>
            <w:r>
              <w:t>5</w:t>
            </w:r>
          </w:p>
        </w:tc>
      </w:tr>
      <w:tr w:rsidR="003C556C" w:rsidRPr="00627E3A" w:rsidTr="003C556C">
        <w:tc>
          <w:tcPr>
            <w:tcW w:w="633" w:type="dxa"/>
          </w:tcPr>
          <w:p w:rsidR="003C556C" w:rsidRPr="006776E6" w:rsidRDefault="003C556C" w:rsidP="003C556C">
            <w:pPr>
              <w:jc w:val="center"/>
              <w:rPr>
                <w:sz w:val="28"/>
                <w:szCs w:val="28"/>
              </w:rPr>
            </w:pPr>
            <w:r w:rsidRPr="006776E6">
              <w:rPr>
                <w:sz w:val="28"/>
                <w:szCs w:val="28"/>
              </w:rPr>
              <w:t>6</w:t>
            </w:r>
          </w:p>
        </w:tc>
        <w:tc>
          <w:tcPr>
            <w:tcW w:w="2347" w:type="dxa"/>
          </w:tcPr>
          <w:p w:rsidR="003C556C" w:rsidRPr="006776E6" w:rsidRDefault="003C556C" w:rsidP="003C556C">
            <w:pPr>
              <w:jc w:val="center"/>
              <w:rPr>
                <w:sz w:val="28"/>
                <w:szCs w:val="28"/>
              </w:rPr>
            </w:pPr>
            <w:r w:rsidRPr="006776E6">
              <w:rPr>
                <w:sz w:val="28"/>
                <w:szCs w:val="28"/>
              </w:rPr>
              <w:t>Формирование ежегодного единого событийного календаря мероприятий района</w:t>
            </w:r>
          </w:p>
        </w:tc>
        <w:tc>
          <w:tcPr>
            <w:tcW w:w="1175" w:type="dxa"/>
          </w:tcPr>
          <w:p w:rsidR="003C556C" w:rsidRPr="006776E6" w:rsidRDefault="003C556C" w:rsidP="003C556C">
            <w:pPr>
              <w:jc w:val="center"/>
              <w:rPr>
                <w:sz w:val="28"/>
                <w:szCs w:val="28"/>
              </w:rPr>
            </w:pPr>
            <w:r>
              <w:rPr>
                <w:sz w:val="28"/>
                <w:szCs w:val="28"/>
              </w:rPr>
              <w:t>Шт</w:t>
            </w:r>
          </w:p>
        </w:tc>
        <w:tc>
          <w:tcPr>
            <w:tcW w:w="1717" w:type="dxa"/>
          </w:tcPr>
          <w:p w:rsidR="003C556C" w:rsidRPr="00627E3A" w:rsidRDefault="003C556C" w:rsidP="003C556C">
            <w:pPr>
              <w:jc w:val="center"/>
            </w:pPr>
            <w:r>
              <w:t>1</w:t>
            </w:r>
          </w:p>
        </w:tc>
        <w:tc>
          <w:tcPr>
            <w:tcW w:w="1557" w:type="dxa"/>
          </w:tcPr>
          <w:p w:rsidR="003C556C" w:rsidRPr="00627E3A" w:rsidRDefault="003C556C" w:rsidP="003C556C">
            <w:pPr>
              <w:jc w:val="center"/>
            </w:pPr>
            <w:r>
              <w:t>1</w:t>
            </w:r>
          </w:p>
        </w:tc>
        <w:tc>
          <w:tcPr>
            <w:tcW w:w="1740" w:type="dxa"/>
          </w:tcPr>
          <w:p w:rsidR="003C556C" w:rsidRPr="00627E3A" w:rsidRDefault="003C556C" w:rsidP="003C556C">
            <w:pPr>
              <w:jc w:val="center"/>
            </w:pPr>
            <w:r>
              <w:t>1</w:t>
            </w:r>
          </w:p>
        </w:tc>
        <w:tc>
          <w:tcPr>
            <w:tcW w:w="1592" w:type="dxa"/>
          </w:tcPr>
          <w:p w:rsidR="003C556C" w:rsidRDefault="003C556C" w:rsidP="003C556C">
            <w:pPr>
              <w:jc w:val="center"/>
            </w:pPr>
            <w:r>
              <w:t>1</w:t>
            </w:r>
          </w:p>
        </w:tc>
      </w:tr>
      <w:tr w:rsidR="003C556C" w:rsidRPr="00627E3A" w:rsidTr="003C556C">
        <w:tc>
          <w:tcPr>
            <w:tcW w:w="633" w:type="dxa"/>
          </w:tcPr>
          <w:p w:rsidR="003C556C" w:rsidRPr="006776E6" w:rsidRDefault="003C556C" w:rsidP="003C556C">
            <w:pPr>
              <w:jc w:val="center"/>
              <w:rPr>
                <w:sz w:val="28"/>
                <w:szCs w:val="28"/>
              </w:rPr>
            </w:pPr>
            <w:r w:rsidRPr="006776E6">
              <w:rPr>
                <w:sz w:val="28"/>
                <w:szCs w:val="28"/>
              </w:rPr>
              <w:t>7</w:t>
            </w:r>
          </w:p>
        </w:tc>
        <w:tc>
          <w:tcPr>
            <w:tcW w:w="2347" w:type="dxa"/>
          </w:tcPr>
          <w:p w:rsidR="003C556C" w:rsidRPr="006776E6" w:rsidRDefault="003C556C" w:rsidP="003C556C">
            <w:pPr>
              <w:pStyle w:val="af5"/>
              <w:jc w:val="center"/>
              <w:rPr>
                <w:sz w:val="28"/>
                <w:szCs w:val="28"/>
              </w:rPr>
            </w:pPr>
            <w:r w:rsidRPr="006776E6">
              <w:rPr>
                <w:sz w:val="28"/>
                <w:szCs w:val="28"/>
              </w:rPr>
              <w:t xml:space="preserve">Разработка туристских </w:t>
            </w:r>
            <w:r w:rsidRPr="006776E6">
              <w:rPr>
                <w:sz w:val="28"/>
                <w:szCs w:val="28"/>
              </w:rPr>
              <w:lastRenderedPageBreak/>
              <w:t>маршрутов</w:t>
            </w:r>
          </w:p>
        </w:tc>
        <w:tc>
          <w:tcPr>
            <w:tcW w:w="1175" w:type="dxa"/>
          </w:tcPr>
          <w:p w:rsidR="003C556C" w:rsidRPr="006776E6" w:rsidRDefault="003C556C" w:rsidP="003C556C">
            <w:pPr>
              <w:jc w:val="center"/>
              <w:rPr>
                <w:sz w:val="28"/>
                <w:szCs w:val="28"/>
              </w:rPr>
            </w:pPr>
            <w:r>
              <w:rPr>
                <w:sz w:val="28"/>
                <w:szCs w:val="28"/>
              </w:rPr>
              <w:lastRenderedPageBreak/>
              <w:t>Шт</w:t>
            </w:r>
          </w:p>
        </w:tc>
        <w:tc>
          <w:tcPr>
            <w:tcW w:w="1717" w:type="dxa"/>
          </w:tcPr>
          <w:p w:rsidR="003C556C" w:rsidRPr="00627E3A" w:rsidRDefault="003C556C" w:rsidP="003C556C">
            <w:pPr>
              <w:jc w:val="center"/>
            </w:pPr>
            <w:r>
              <w:t>7</w:t>
            </w:r>
          </w:p>
        </w:tc>
        <w:tc>
          <w:tcPr>
            <w:tcW w:w="1557" w:type="dxa"/>
          </w:tcPr>
          <w:p w:rsidR="003C556C" w:rsidRPr="00627E3A" w:rsidRDefault="003C556C" w:rsidP="003C556C">
            <w:pPr>
              <w:jc w:val="center"/>
            </w:pPr>
            <w:r>
              <w:t>7</w:t>
            </w:r>
          </w:p>
        </w:tc>
        <w:tc>
          <w:tcPr>
            <w:tcW w:w="1740" w:type="dxa"/>
          </w:tcPr>
          <w:p w:rsidR="003C556C" w:rsidRPr="00627E3A" w:rsidRDefault="003C556C" w:rsidP="003C556C">
            <w:pPr>
              <w:jc w:val="center"/>
            </w:pPr>
            <w:r>
              <w:t>7</w:t>
            </w:r>
          </w:p>
        </w:tc>
        <w:tc>
          <w:tcPr>
            <w:tcW w:w="1592" w:type="dxa"/>
          </w:tcPr>
          <w:p w:rsidR="003C556C" w:rsidRPr="00627E3A" w:rsidRDefault="003C556C" w:rsidP="003C556C">
            <w:pPr>
              <w:jc w:val="center"/>
            </w:pPr>
            <w:r>
              <w:t>7</w:t>
            </w:r>
          </w:p>
        </w:tc>
      </w:tr>
      <w:tr w:rsidR="003C556C" w:rsidRPr="00627E3A" w:rsidTr="003C556C">
        <w:tc>
          <w:tcPr>
            <w:tcW w:w="633" w:type="dxa"/>
          </w:tcPr>
          <w:p w:rsidR="003C556C" w:rsidRPr="006776E6" w:rsidRDefault="003C556C" w:rsidP="003C556C">
            <w:pPr>
              <w:jc w:val="center"/>
              <w:rPr>
                <w:sz w:val="28"/>
                <w:szCs w:val="28"/>
              </w:rPr>
            </w:pPr>
            <w:r w:rsidRPr="006776E6">
              <w:rPr>
                <w:sz w:val="28"/>
                <w:szCs w:val="28"/>
              </w:rPr>
              <w:lastRenderedPageBreak/>
              <w:t>8</w:t>
            </w:r>
          </w:p>
        </w:tc>
        <w:tc>
          <w:tcPr>
            <w:tcW w:w="2347" w:type="dxa"/>
          </w:tcPr>
          <w:p w:rsidR="003C556C" w:rsidRPr="006776E6" w:rsidRDefault="003C556C" w:rsidP="003C556C">
            <w:pPr>
              <w:pStyle w:val="af5"/>
              <w:jc w:val="center"/>
              <w:rPr>
                <w:color w:val="000000"/>
                <w:sz w:val="28"/>
                <w:szCs w:val="28"/>
              </w:rPr>
            </w:pPr>
            <w:r w:rsidRPr="006776E6">
              <w:rPr>
                <w:color w:val="000000"/>
                <w:sz w:val="28"/>
                <w:szCs w:val="28"/>
              </w:rPr>
              <w:t>Разработка интерактивной карты туристических объектов района</w:t>
            </w:r>
          </w:p>
        </w:tc>
        <w:tc>
          <w:tcPr>
            <w:tcW w:w="1175" w:type="dxa"/>
          </w:tcPr>
          <w:p w:rsidR="003C556C" w:rsidRPr="006776E6" w:rsidRDefault="003C556C" w:rsidP="003C556C">
            <w:pPr>
              <w:jc w:val="center"/>
              <w:rPr>
                <w:sz w:val="28"/>
                <w:szCs w:val="28"/>
              </w:rPr>
            </w:pPr>
            <w:r>
              <w:rPr>
                <w:sz w:val="28"/>
                <w:szCs w:val="28"/>
              </w:rPr>
              <w:t>Шт</w:t>
            </w:r>
          </w:p>
        </w:tc>
        <w:tc>
          <w:tcPr>
            <w:tcW w:w="1717" w:type="dxa"/>
          </w:tcPr>
          <w:p w:rsidR="003C556C" w:rsidRPr="00627E3A" w:rsidRDefault="003C556C" w:rsidP="003C556C">
            <w:pPr>
              <w:jc w:val="center"/>
            </w:pPr>
            <w:r>
              <w:t>2</w:t>
            </w:r>
          </w:p>
        </w:tc>
        <w:tc>
          <w:tcPr>
            <w:tcW w:w="1557" w:type="dxa"/>
          </w:tcPr>
          <w:p w:rsidR="003C556C" w:rsidRPr="00627E3A" w:rsidRDefault="003C556C" w:rsidP="003C556C">
            <w:pPr>
              <w:jc w:val="center"/>
            </w:pPr>
            <w:r>
              <w:t>2</w:t>
            </w:r>
          </w:p>
        </w:tc>
        <w:tc>
          <w:tcPr>
            <w:tcW w:w="1740" w:type="dxa"/>
          </w:tcPr>
          <w:p w:rsidR="003C556C" w:rsidRPr="00627E3A" w:rsidRDefault="003C556C" w:rsidP="003C556C">
            <w:pPr>
              <w:jc w:val="center"/>
            </w:pPr>
            <w:r>
              <w:t>2</w:t>
            </w:r>
          </w:p>
        </w:tc>
        <w:tc>
          <w:tcPr>
            <w:tcW w:w="1592" w:type="dxa"/>
          </w:tcPr>
          <w:p w:rsidR="003C556C" w:rsidRPr="00627E3A" w:rsidRDefault="003C556C" w:rsidP="003C556C">
            <w:pPr>
              <w:jc w:val="center"/>
            </w:pPr>
            <w:r>
              <w:t>2</w:t>
            </w:r>
          </w:p>
        </w:tc>
      </w:tr>
      <w:tr w:rsidR="003C556C" w:rsidRPr="00627E3A" w:rsidTr="003C556C">
        <w:tc>
          <w:tcPr>
            <w:tcW w:w="633" w:type="dxa"/>
          </w:tcPr>
          <w:p w:rsidR="003C556C" w:rsidRPr="006776E6" w:rsidRDefault="003C556C" w:rsidP="003C556C">
            <w:pPr>
              <w:jc w:val="center"/>
              <w:rPr>
                <w:sz w:val="28"/>
                <w:szCs w:val="28"/>
              </w:rPr>
            </w:pPr>
            <w:r w:rsidRPr="006776E6">
              <w:rPr>
                <w:sz w:val="28"/>
                <w:szCs w:val="28"/>
              </w:rPr>
              <w:t>9</w:t>
            </w:r>
          </w:p>
        </w:tc>
        <w:tc>
          <w:tcPr>
            <w:tcW w:w="2347" w:type="dxa"/>
          </w:tcPr>
          <w:p w:rsidR="003C556C" w:rsidRPr="006776E6" w:rsidRDefault="003C556C" w:rsidP="003C556C">
            <w:pPr>
              <w:pStyle w:val="af5"/>
              <w:jc w:val="center"/>
              <w:rPr>
                <w:color w:val="000000"/>
                <w:sz w:val="28"/>
                <w:szCs w:val="28"/>
              </w:rPr>
            </w:pPr>
            <w:r w:rsidRPr="006776E6">
              <w:rPr>
                <w:color w:val="000000"/>
                <w:sz w:val="28"/>
                <w:szCs w:val="28"/>
              </w:rPr>
              <w:t>Размещение информации о туристических ресурсах района в СМИ</w:t>
            </w:r>
          </w:p>
        </w:tc>
        <w:tc>
          <w:tcPr>
            <w:tcW w:w="1175" w:type="dxa"/>
          </w:tcPr>
          <w:p w:rsidR="003C556C" w:rsidRPr="006776E6" w:rsidRDefault="003C556C" w:rsidP="003C556C">
            <w:pPr>
              <w:jc w:val="center"/>
              <w:rPr>
                <w:sz w:val="28"/>
                <w:szCs w:val="28"/>
              </w:rPr>
            </w:pPr>
            <w:r>
              <w:rPr>
                <w:sz w:val="28"/>
                <w:szCs w:val="28"/>
              </w:rPr>
              <w:t>Шт</w:t>
            </w:r>
          </w:p>
        </w:tc>
        <w:tc>
          <w:tcPr>
            <w:tcW w:w="1717" w:type="dxa"/>
          </w:tcPr>
          <w:p w:rsidR="003C556C" w:rsidRPr="00627E3A" w:rsidRDefault="003C556C" w:rsidP="003C556C">
            <w:pPr>
              <w:jc w:val="center"/>
            </w:pPr>
            <w:r>
              <w:t>10</w:t>
            </w:r>
          </w:p>
        </w:tc>
        <w:tc>
          <w:tcPr>
            <w:tcW w:w="1557" w:type="dxa"/>
          </w:tcPr>
          <w:p w:rsidR="003C556C" w:rsidRPr="00627E3A" w:rsidRDefault="003C556C" w:rsidP="003C556C">
            <w:pPr>
              <w:jc w:val="center"/>
            </w:pPr>
            <w:r>
              <w:t>10</w:t>
            </w:r>
          </w:p>
        </w:tc>
        <w:tc>
          <w:tcPr>
            <w:tcW w:w="1740" w:type="dxa"/>
          </w:tcPr>
          <w:p w:rsidR="003C556C" w:rsidRPr="00627E3A" w:rsidRDefault="003C556C" w:rsidP="003C556C">
            <w:pPr>
              <w:jc w:val="center"/>
            </w:pPr>
            <w:r>
              <w:t>10</w:t>
            </w:r>
          </w:p>
        </w:tc>
        <w:tc>
          <w:tcPr>
            <w:tcW w:w="1592" w:type="dxa"/>
          </w:tcPr>
          <w:p w:rsidR="003C556C" w:rsidRPr="00627E3A" w:rsidRDefault="003C556C" w:rsidP="003C556C">
            <w:pPr>
              <w:jc w:val="center"/>
            </w:pPr>
            <w:r>
              <w:t>10</w:t>
            </w:r>
          </w:p>
        </w:tc>
      </w:tr>
      <w:tr w:rsidR="003C556C" w:rsidRPr="00627E3A" w:rsidTr="003C556C">
        <w:tc>
          <w:tcPr>
            <w:tcW w:w="633" w:type="dxa"/>
          </w:tcPr>
          <w:p w:rsidR="003C556C" w:rsidRPr="006776E6" w:rsidRDefault="003C556C" w:rsidP="003C556C">
            <w:pPr>
              <w:jc w:val="center"/>
              <w:rPr>
                <w:sz w:val="28"/>
                <w:szCs w:val="28"/>
              </w:rPr>
            </w:pPr>
            <w:r w:rsidRPr="006776E6">
              <w:rPr>
                <w:sz w:val="28"/>
                <w:szCs w:val="28"/>
              </w:rPr>
              <w:t>10</w:t>
            </w:r>
          </w:p>
        </w:tc>
        <w:tc>
          <w:tcPr>
            <w:tcW w:w="2347" w:type="dxa"/>
          </w:tcPr>
          <w:p w:rsidR="003C556C" w:rsidRPr="006776E6" w:rsidRDefault="003C556C" w:rsidP="003C556C">
            <w:pPr>
              <w:pStyle w:val="af5"/>
              <w:jc w:val="center"/>
              <w:rPr>
                <w:color w:val="000000"/>
                <w:sz w:val="28"/>
                <w:szCs w:val="28"/>
              </w:rPr>
            </w:pPr>
            <w:r w:rsidRPr="006776E6">
              <w:rPr>
                <w:color w:val="000000"/>
                <w:sz w:val="28"/>
                <w:szCs w:val="28"/>
              </w:rPr>
              <w:t>Разработка и изготовление рекламно-сувенирной продукции с символикой района</w:t>
            </w:r>
          </w:p>
        </w:tc>
        <w:tc>
          <w:tcPr>
            <w:tcW w:w="1175" w:type="dxa"/>
          </w:tcPr>
          <w:p w:rsidR="003C556C" w:rsidRPr="006776E6" w:rsidRDefault="003C556C" w:rsidP="003C556C">
            <w:pPr>
              <w:jc w:val="center"/>
              <w:rPr>
                <w:sz w:val="28"/>
                <w:szCs w:val="28"/>
              </w:rPr>
            </w:pPr>
            <w:r>
              <w:rPr>
                <w:sz w:val="28"/>
                <w:szCs w:val="28"/>
              </w:rPr>
              <w:t>Шт</w:t>
            </w:r>
          </w:p>
        </w:tc>
        <w:tc>
          <w:tcPr>
            <w:tcW w:w="1717" w:type="dxa"/>
          </w:tcPr>
          <w:p w:rsidR="003C556C" w:rsidRPr="00627E3A" w:rsidRDefault="003C556C" w:rsidP="003C556C">
            <w:pPr>
              <w:jc w:val="center"/>
            </w:pPr>
            <w:r>
              <w:t>15</w:t>
            </w:r>
          </w:p>
        </w:tc>
        <w:tc>
          <w:tcPr>
            <w:tcW w:w="1557" w:type="dxa"/>
          </w:tcPr>
          <w:p w:rsidR="003C556C" w:rsidRPr="00627E3A" w:rsidRDefault="003C556C" w:rsidP="003C556C">
            <w:pPr>
              <w:jc w:val="center"/>
            </w:pPr>
            <w:r>
              <w:t>15</w:t>
            </w:r>
          </w:p>
        </w:tc>
        <w:tc>
          <w:tcPr>
            <w:tcW w:w="1740" w:type="dxa"/>
          </w:tcPr>
          <w:p w:rsidR="003C556C" w:rsidRPr="00627E3A" w:rsidRDefault="003C556C" w:rsidP="003C556C">
            <w:pPr>
              <w:jc w:val="center"/>
            </w:pPr>
            <w:r>
              <w:t>15</w:t>
            </w:r>
          </w:p>
        </w:tc>
        <w:tc>
          <w:tcPr>
            <w:tcW w:w="1592" w:type="dxa"/>
          </w:tcPr>
          <w:p w:rsidR="003C556C" w:rsidRPr="00627E3A" w:rsidRDefault="003C556C" w:rsidP="003C556C">
            <w:pPr>
              <w:jc w:val="center"/>
            </w:pPr>
            <w:r>
              <w:t>15</w:t>
            </w:r>
          </w:p>
        </w:tc>
      </w:tr>
      <w:tr w:rsidR="003C556C" w:rsidRPr="00627E3A" w:rsidTr="003C556C">
        <w:tc>
          <w:tcPr>
            <w:tcW w:w="633" w:type="dxa"/>
          </w:tcPr>
          <w:p w:rsidR="003C556C" w:rsidRPr="006776E6" w:rsidRDefault="003C556C" w:rsidP="003C556C">
            <w:pPr>
              <w:jc w:val="center"/>
              <w:rPr>
                <w:sz w:val="28"/>
                <w:szCs w:val="28"/>
              </w:rPr>
            </w:pPr>
            <w:r w:rsidRPr="006776E6">
              <w:rPr>
                <w:sz w:val="28"/>
                <w:szCs w:val="28"/>
              </w:rPr>
              <w:t>11</w:t>
            </w:r>
          </w:p>
        </w:tc>
        <w:tc>
          <w:tcPr>
            <w:tcW w:w="2347" w:type="dxa"/>
          </w:tcPr>
          <w:p w:rsidR="003C556C" w:rsidRPr="006776E6" w:rsidRDefault="003C556C" w:rsidP="003C556C">
            <w:pPr>
              <w:pStyle w:val="af5"/>
              <w:jc w:val="center"/>
              <w:rPr>
                <w:color w:val="000000"/>
                <w:sz w:val="28"/>
                <w:szCs w:val="28"/>
              </w:rPr>
            </w:pPr>
            <w:r w:rsidRPr="006776E6">
              <w:rPr>
                <w:color w:val="000000"/>
                <w:sz w:val="28"/>
                <w:szCs w:val="28"/>
              </w:rPr>
              <w:t>Разработка и издание туристско-информационных буклетов</w:t>
            </w:r>
          </w:p>
        </w:tc>
        <w:tc>
          <w:tcPr>
            <w:tcW w:w="1175" w:type="dxa"/>
          </w:tcPr>
          <w:p w:rsidR="003C556C" w:rsidRPr="006776E6" w:rsidRDefault="003C556C" w:rsidP="003C556C">
            <w:pPr>
              <w:jc w:val="center"/>
              <w:rPr>
                <w:sz w:val="28"/>
                <w:szCs w:val="28"/>
              </w:rPr>
            </w:pPr>
            <w:r>
              <w:rPr>
                <w:sz w:val="28"/>
                <w:szCs w:val="28"/>
              </w:rPr>
              <w:t>Шт</w:t>
            </w:r>
          </w:p>
        </w:tc>
        <w:tc>
          <w:tcPr>
            <w:tcW w:w="1717" w:type="dxa"/>
          </w:tcPr>
          <w:p w:rsidR="003C556C" w:rsidRPr="00627E3A" w:rsidRDefault="003C556C" w:rsidP="003C556C">
            <w:pPr>
              <w:jc w:val="center"/>
            </w:pPr>
            <w:r>
              <w:t>10</w:t>
            </w:r>
          </w:p>
        </w:tc>
        <w:tc>
          <w:tcPr>
            <w:tcW w:w="1557" w:type="dxa"/>
          </w:tcPr>
          <w:p w:rsidR="003C556C" w:rsidRPr="00627E3A" w:rsidRDefault="003C556C" w:rsidP="003C556C">
            <w:pPr>
              <w:jc w:val="center"/>
            </w:pPr>
            <w:r>
              <w:t>10</w:t>
            </w:r>
          </w:p>
        </w:tc>
        <w:tc>
          <w:tcPr>
            <w:tcW w:w="1740" w:type="dxa"/>
          </w:tcPr>
          <w:p w:rsidR="003C556C" w:rsidRPr="00627E3A" w:rsidRDefault="003C556C" w:rsidP="003C556C">
            <w:pPr>
              <w:jc w:val="center"/>
            </w:pPr>
            <w:r>
              <w:t>10</w:t>
            </w:r>
          </w:p>
        </w:tc>
        <w:tc>
          <w:tcPr>
            <w:tcW w:w="1592" w:type="dxa"/>
          </w:tcPr>
          <w:p w:rsidR="003C556C" w:rsidRPr="00627E3A" w:rsidRDefault="003C556C" w:rsidP="003C556C">
            <w:pPr>
              <w:jc w:val="center"/>
            </w:pPr>
            <w:r>
              <w:t>10</w:t>
            </w:r>
          </w:p>
        </w:tc>
      </w:tr>
      <w:tr w:rsidR="003C556C" w:rsidRPr="00627E3A" w:rsidTr="003C556C">
        <w:tc>
          <w:tcPr>
            <w:tcW w:w="633" w:type="dxa"/>
          </w:tcPr>
          <w:p w:rsidR="003C556C" w:rsidRPr="006776E6" w:rsidRDefault="003C556C" w:rsidP="003C556C">
            <w:pPr>
              <w:jc w:val="center"/>
              <w:rPr>
                <w:sz w:val="28"/>
                <w:szCs w:val="28"/>
              </w:rPr>
            </w:pPr>
            <w:r w:rsidRPr="006776E6">
              <w:rPr>
                <w:sz w:val="28"/>
                <w:szCs w:val="28"/>
              </w:rPr>
              <w:t>12</w:t>
            </w:r>
          </w:p>
        </w:tc>
        <w:tc>
          <w:tcPr>
            <w:tcW w:w="2347" w:type="dxa"/>
          </w:tcPr>
          <w:p w:rsidR="003C556C" w:rsidRPr="006776E6" w:rsidRDefault="003C556C" w:rsidP="003C556C">
            <w:pPr>
              <w:pStyle w:val="af5"/>
              <w:jc w:val="center"/>
              <w:rPr>
                <w:color w:val="000000"/>
                <w:sz w:val="28"/>
                <w:szCs w:val="28"/>
              </w:rPr>
            </w:pPr>
            <w:r w:rsidRPr="006776E6">
              <w:rPr>
                <w:sz w:val="28"/>
                <w:szCs w:val="28"/>
              </w:rPr>
              <w:t>Организация обмена опытом и стажировок специалистов сферы туризма</w:t>
            </w:r>
          </w:p>
        </w:tc>
        <w:tc>
          <w:tcPr>
            <w:tcW w:w="1175" w:type="dxa"/>
          </w:tcPr>
          <w:p w:rsidR="003C556C" w:rsidRPr="006776E6" w:rsidRDefault="003C556C" w:rsidP="003C556C">
            <w:pPr>
              <w:jc w:val="center"/>
              <w:rPr>
                <w:sz w:val="28"/>
                <w:szCs w:val="28"/>
              </w:rPr>
            </w:pPr>
            <w:r>
              <w:rPr>
                <w:sz w:val="28"/>
                <w:szCs w:val="28"/>
              </w:rPr>
              <w:t>Шт</w:t>
            </w:r>
          </w:p>
        </w:tc>
        <w:tc>
          <w:tcPr>
            <w:tcW w:w="1717" w:type="dxa"/>
          </w:tcPr>
          <w:p w:rsidR="003C556C" w:rsidRPr="00627E3A" w:rsidRDefault="003C556C" w:rsidP="003C556C">
            <w:pPr>
              <w:jc w:val="center"/>
            </w:pPr>
            <w:r>
              <w:t>3</w:t>
            </w:r>
          </w:p>
        </w:tc>
        <w:tc>
          <w:tcPr>
            <w:tcW w:w="1557" w:type="dxa"/>
          </w:tcPr>
          <w:p w:rsidR="003C556C" w:rsidRPr="00627E3A" w:rsidRDefault="003C556C" w:rsidP="003C556C">
            <w:pPr>
              <w:jc w:val="center"/>
            </w:pPr>
            <w:r>
              <w:t>3</w:t>
            </w:r>
          </w:p>
        </w:tc>
        <w:tc>
          <w:tcPr>
            <w:tcW w:w="1740" w:type="dxa"/>
          </w:tcPr>
          <w:p w:rsidR="003C556C" w:rsidRPr="00627E3A" w:rsidRDefault="003C556C" w:rsidP="003C556C">
            <w:pPr>
              <w:jc w:val="center"/>
            </w:pPr>
            <w:r>
              <w:t>3</w:t>
            </w:r>
          </w:p>
        </w:tc>
        <w:tc>
          <w:tcPr>
            <w:tcW w:w="1592" w:type="dxa"/>
          </w:tcPr>
          <w:p w:rsidR="003C556C" w:rsidRDefault="003C556C" w:rsidP="003C556C">
            <w:pPr>
              <w:jc w:val="center"/>
            </w:pPr>
            <w:r>
              <w:t>3</w:t>
            </w:r>
          </w:p>
        </w:tc>
      </w:tr>
    </w:tbl>
    <w:p w:rsidR="003C556C" w:rsidRDefault="003C556C" w:rsidP="003C556C">
      <w:pPr>
        <w:rPr>
          <w:b/>
          <w:sz w:val="28"/>
          <w:szCs w:val="28"/>
        </w:rPr>
      </w:pPr>
    </w:p>
    <w:p w:rsidR="003C556C" w:rsidRDefault="003C556C" w:rsidP="003C556C">
      <w:pPr>
        <w:ind w:firstLine="709"/>
        <w:jc w:val="center"/>
        <w:rPr>
          <w:b/>
          <w:sz w:val="28"/>
          <w:szCs w:val="28"/>
        </w:rPr>
      </w:pPr>
      <w:r w:rsidRPr="00ED7240">
        <w:rPr>
          <w:b/>
          <w:sz w:val="28"/>
          <w:szCs w:val="28"/>
        </w:rPr>
        <w:t>Мероприятия подпрограммы</w:t>
      </w:r>
    </w:p>
    <w:p w:rsidR="003C556C" w:rsidRDefault="003C556C" w:rsidP="003C556C">
      <w:pPr>
        <w:pStyle w:val="af5"/>
        <w:spacing w:before="0" w:after="0"/>
        <w:rPr>
          <w:b/>
          <w:sz w:val="28"/>
          <w:szCs w:val="28"/>
        </w:rPr>
      </w:pPr>
    </w:p>
    <w:p w:rsidR="003C556C" w:rsidRDefault="003C556C" w:rsidP="003C556C">
      <w:pPr>
        <w:pStyle w:val="af5"/>
        <w:spacing w:before="0" w:after="0"/>
        <w:rPr>
          <w:color w:val="000000"/>
          <w:sz w:val="28"/>
          <w:szCs w:val="28"/>
          <w:u w:val="single"/>
        </w:rPr>
      </w:pPr>
      <w:r w:rsidRPr="00132619">
        <w:rPr>
          <w:color w:val="000000"/>
          <w:sz w:val="28"/>
          <w:szCs w:val="28"/>
          <w:u w:val="single"/>
        </w:rPr>
        <w:t xml:space="preserve">1.Обеспечение маркетинговой стратегии продвижения районного туристского продукта на региональном рынке. </w:t>
      </w:r>
    </w:p>
    <w:p w:rsidR="003C556C" w:rsidRPr="00132619" w:rsidRDefault="003C556C" w:rsidP="003C556C">
      <w:pPr>
        <w:pStyle w:val="af5"/>
        <w:spacing w:before="0" w:after="0"/>
        <w:rPr>
          <w:sz w:val="28"/>
          <w:szCs w:val="28"/>
        </w:rPr>
      </w:pPr>
      <w:r w:rsidRPr="00132619">
        <w:rPr>
          <w:color w:val="000000"/>
          <w:sz w:val="28"/>
          <w:szCs w:val="28"/>
        </w:rPr>
        <w:t>В настоящее время отсутствует комплексная и разносторонняя информация о деятельности туристской отрасли в Комсомольском муниципальном районе, что затрудняет процесс анализа и планирования в отрасли. Проведенные исследования не только позволят органам местного самоуправления Комсомольского муниципального района выявить основные тенденции, выстроить стратегию дальнейшего развития отрасли и скоординировать процесс реализации стратегии.</w:t>
      </w:r>
    </w:p>
    <w:p w:rsidR="003C556C" w:rsidRPr="00132619" w:rsidRDefault="003C556C" w:rsidP="003C556C">
      <w:pPr>
        <w:pStyle w:val="af5"/>
        <w:spacing w:before="0" w:after="0"/>
        <w:rPr>
          <w:sz w:val="28"/>
          <w:szCs w:val="28"/>
        </w:rPr>
      </w:pPr>
      <w:r w:rsidRPr="00132619">
        <w:rPr>
          <w:color w:val="000000"/>
          <w:sz w:val="28"/>
          <w:szCs w:val="28"/>
        </w:rPr>
        <w:t xml:space="preserve">Рост внутреннего туристского потока сдерживает низкая осведомленность жителей и гостей района о его привлекательных туристских объектах, а также </w:t>
      </w:r>
      <w:r w:rsidRPr="00132619">
        <w:rPr>
          <w:color w:val="000000"/>
          <w:sz w:val="28"/>
          <w:szCs w:val="28"/>
        </w:rPr>
        <w:lastRenderedPageBreak/>
        <w:t>недостаточное количество организованных туристских продуктов, объединяющих эти объекты. Кроме того, не развиты ключевые приоритетные направления, которые стали бы визитной карточкой района.</w:t>
      </w:r>
    </w:p>
    <w:p w:rsidR="003C556C" w:rsidRDefault="003C556C" w:rsidP="003C556C">
      <w:pPr>
        <w:pStyle w:val="af5"/>
        <w:spacing w:before="0" w:after="0"/>
        <w:rPr>
          <w:color w:val="000000"/>
          <w:sz w:val="28"/>
          <w:szCs w:val="28"/>
        </w:rPr>
      </w:pPr>
      <w:r w:rsidRPr="00132619">
        <w:rPr>
          <w:color w:val="000000"/>
          <w:sz w:val="28"/>
          <w:szCs w:val="28"/>
        </w:rPr>
        <w:t>Сегодня у жителей и гостей Комсомольского района отсутствует восприятие его как туристского района, в то время как это имеет непосредственное влияние на востребованность отрасли и ее эффективность. На повышение заинтересованности в изучении культуры, истории, рекреационных возможностей района, мотивации к созданию, реализации и потреблению районного туристского продукта  и направлена маркетинговая стратегия.</w:t>
      </w:r>
    </w:p>
    <w:p w:rsidR="003C556C" w:rsidRPr="00132619" w:rsidRDefault="003C556C" w:rsidP="003C556C">
      <w:pPr>
        <w:pStyle w:val="af5"/>
        <w:spacing w:before="0" w:after="0"/>
        <w:rPr>
          <w:sz w:val="28"/>
          <w:szCs w:val="28"/>
        </w:rPr>
      </w:pPr>
    </w:p>
    <w:p w:rsidR="003C556C" w:rsidRPr="00132619" w:rsidRDefault="003C556C" w:rsidP="003C556C">
      <w:pPr>
        <w:pStyle w:val="af5"/>
        <w:spacing w:before="0" w:after="0"/>
        <w:rPr>
          <w:sz w:val="28"/>
          <w:szCs w:val="28"/>
        </w:rPr>
      </w:pPr>
      <w:r w:rsidRPr="00132619">
        <w:rPr>
          <w:color w:val="000000"/>
          <w:sz w:val="28"/>
          <w:szCs w:val="28"/>
          <w:u w:val="single"/>
        </w:rPr>
        <w:t>2.Развитие материальной базы туристской отрасли.</w:t>
      </w:r>
    </w:p>
    <w:p w:rsidR="003C556C" w:rsidRPr="00132619" w:rsidRDefault="003C556C" w:rsidP="003C556C">
      <w:pPr>
        <w:pStyle w:val="af5"/>
        <w:spacing w:before="0" w:after="0"/>
        <w:rPr>
          <w:sz w:val="28"/>
          <w:szCs w:val="28"/>
        </w:rPr>
      </w:pPr>
      <w:r w:rsidRPr="00132619">
        <w:rPr>
          <w:color w:val="000000"/>
          <w:sz w:val="28"/>
          <w:szCs w:val="28"/>
        </w:rPr>
        <w:t>На территории Комсомольского  района расположено большое количество исторических и культурных объектов, являющихся привлекательными с точки зрения развития туризма в районе. Однако ряд объектов, имеющих очевидное значение с точки зрения развития внутреннего туризма на территории Комсомольского  муниципального района, не имеют необходимой туристской инфраструктуры, транспортной доступности и визуальной привлекательности.</w:t>
      </w:r>
    </w:p>
    <w:p w:rsidR="003C556C" w:rsidRDefault="003C556C" w:rsidP="003C556C">
      <w:pPr>
        <w:pStyle w:val="af5"/>
        <w:spacing w:before="0" w:after="0"/>
        <w:rPr>
          <w:color w:val="000000"/>
          <w:sz w:val="28"/>
          <w:szCs w:val="28"/>
        </w:rPr>
      </w:pPr>
      <w:r w:rsidRPr="00132619">
        <w:rPr>
          <w:color w:val="000000"/>
          <w:sz w:val="28"/>
          <w:szCs w:val="28"/>
        </w:rPr>
        <w:t xml:space="preserve">Исходя из недостатка туристских центров на территории района, является целесообразным восстановление данных объектов, привлечение внимания к ним и обеспечение необходимой материальной базы для увеличения заинтересованности инвесторов в строительстве туристско-рекреационных комплексов. </w:t>
      </w:r>
    </w:p>
    <w:p w:rsidR="003C556C" w:rsidRPr="00B34F2B" w:rsidRDefault="003C556C" w:rsidP="003C556C">
      <w:pPr>
        <w:pStyle w:val="aj"/>
        <w:jc w:val="both"/>
        <w:rPr>
          <w:sz w:val="28"/>
          <w:szCs w:val="28"/>
        </w:rPr>
      </w:pPr>
      <w:r>
        <w:rPr>
          <w:sz w:val="28"/>
          <w:szCs w:val="28"/>
        </w:rPr>
        <w:t xml:space="preserve">  </w:t>
      </w:r>
      <w:r w:rsidRPr="00B34F2B">
        <w:rPr>
          <w:sz w:val="28"/>
          <w:szCs w:val="28"/>
        </w:rPr>
        <w:t xml:space="preserve">Определяя перспективы развития туризма, следует исходить из необходимости повышения качества обслуживания массового туристического потока на территории района. Перспективные направления развития туризма для </w:t>
      </w:r>
      <w:r>
        <w:rPr>
          <w:sz w:val="28"/>
          <w:szCs w:val="28"/>
        </w:rPr>
        <w:t>Комсомольского</w:t>
      </w:r>
      <w:r w:rsidRPr="00B34F2B">
        <w:rPr>
          <w:sz w:val="28"/>
          <w:szCs w:val="28"/>
        </w:rPr>
        <w:t xml:space="preserve"> муниципального района – это экологический, событийный, спортивный туризм.</w:t>
      </w:r>
    </w:p>
    <w:p w:rsidR="003C556C" w:rsidRDefault="003C556C" w:rsidP="003C556C">
      <w:pPr>
        <w:pStyle w:val="aj"/>
        <w:jc w:val="both"/>
        <w:rPr>
          <w:sz w:val="28"/>
          <w:szCs w:val="28"/>
        </w:rPr>
      </w:pPr>
      <w:r w:rsidRPr="00B34F2B">
        <w:rPr>
          <w:sz w:val="28"/>
          <w:szCs w:val="28"/>
        </w:rPr>
        <w:t xml:space="preserve">Экологический туризм – это направление предполагает организацию туристических маршрутов по району с посещением привлекательных природных объектов, туристических маршрутов выходного дня, экологических троп и т. д. </w:t>
      </w:r>
    </w:p>
    <w:p w:rsidR="003C556C" w:rsidRDefault="003C556C" w:rsidP="003C556C">
      <w:pPr>
        <w:pStyle w:val="aj"/>
        <w:jc w:val="both"/>
        <w:rPr>
          <w:sz w:val="28"/>
          <w:szCs w:val="28"/>
        </w:rPr>
      </w:pPr>
      <w:r w:rsidRPr="00B34F2B">
        <w:rPr>
          <w:sz w:val="28"/>
          <w:szCs w:val="28"/>
        </w:rPr>
        <w:t xml:space="preserve">Событийный туризм – проведение различного рода </w:t>
      </w:r>
      <w:r>
        <w:rPr>
          <w:sz w:val="28"/>
          <w:szCs w:val="28"/>
        </w:rPr>
        <w:t>межрегиональных, областных, районных праздников, торжеств,</w:t>
      </w:r>
      <w:r w:rsidRPr="00B34F2B">
        <w:rPr>
          <w:sz w:val="28"/>
          <w:szCs w:val="28"/>
        </w:rPr>
        <w:t xml:space="preserve"> мероприятий, семейного отдыха или отдыха в компании друзей. Визитной карточкой являются –</w:t>
      </w:r>
      <w:r>
        <w:rPr>
          <w:sz w:val="28"/>
          <w:szCs w:val="28"/>
        </w:rPr>
        <w:t xml:space="preserve"> фестивали «Звездный хоровод», «Подозерская клубника», «Ситцевая ярмарка», «Струны души» и проч. Н</w:t>
      </w:r>
      <w:r w:rsidRPr="00B34F2B">
        <w:rPr>
          <w:sz w:val="28"/>
          <w:szCs w:val="28"/>
        </w:rPr>
        <w:t xml:space="preserve">а базе </w:t>
      </w:r>
      <w:r>
        <w:rPr>
          <w:sz w:val="28"/>
          <w:szCs w:val="28"/>
        </w:rPr>
        <w:t xml:space="preserve">учреждений культуры </w:t>
      </w:r>
      <w:r w:rsidRPr="00B34F2B">
        <w:rPr>
          <w:sz w:val="28"/>
          <w:szCs w:val="28"/>
        </w:rPr>
        <w:t>ведется активная работа по подготовке и проведению праздников на основе этнических и православных культур, организовываются краеведческие</w:t>
      </w:r>
      <w:r>
        <w:rPr>
          <w:sz w:val="28"/>
          <w:szCs w:val="28"/>
        </w:rPr>
        <w:t xml:space="preserve"> и археологические конференции.</w:t>
      </w:r>
    </w:p>
    <w:p w:rsidR="003C556C" w:rsidRPr="00B34F2B" w:rsidRDefault="003C556C" w:rsidP="003C556C">
      <w:pPr>
        <w:pStyle w:val="aj"/>
        <w:jc w:val="both"/>
        <w:rPr>
          <w:sz w:val="28"/>
          <w:szCs w:val="28"/>
        </w:rPr>
      </w:pPr>
      <w:r w:rsidRPr="00B34F2B">
        <w:rPr>
          <w:sz w:val="28"/>
          <w:szCs w:val="28"/>
        </w:rPr>
        <w:t xml:space="preserve">Спортивный туризм – развитие и расширение спектра услуг </w:t>
      </w:r>
      <w:r>
        <w:rPr>
          <w:sz w:val="28"/>
          <w:szCs w:val="28"/>
        </w:rPr>
        <w:t xml:space="preserve">в данной сфере посредством проведения интерактивных мероприятий, </w:t>
      </w:r>
      <w:r w:rsidRPr="00B34F2B">
        <w:rPr>
          <w:sz w:val="28"/>
          <w:szCs w:val="28"/>
        </w:rPr>
        <w:t xml:space="preserve"> которые </w:t>
      </w:r>
      <w:r>
        <w:rPr>
          <w:sz w:val="28"/>
          <w:szCs w:val="28"/>
        </w:rPr>
        <w:t>з</w:t>
      </w:r>
      <w:r w:rsidRPr="00B34F2B">
        <w:rPr>
          <w:sz w:val="28"/>
          <w:szCs w:val="28"/>
        </w:rPr>
        <w:t xml:space="preserve">а последние годы пользуются привлекательностью. </w:t>
      </w:r>
    </w:p>
    <w:p w:rsidR="003C556C" w:rsidRDefault="003C556C" w:rsidP="003C556C"/>
    <w:p w:rsidR="003C556C" w:rsidRDefault="003C556C" w:rsidP="003C556C"/>
    <w:p w:rsidR="003C556C" w:rsidRDefault="003C556C" w:rsidP="003C556C"/>
    <w:p w:rsidR="003C556C" w:rsidRDefault="003C556C" w:rsidP="003C556C"/>
    <w:p w:rsidR="003C556C" w:rsidRDefault="003C556C" w:rsidP="003C556C">
      <w:pPr>
        <w:pStyle w:val="1"/>
        <w:rPr>
          <w:color w:val="000000"/>
          <w:sz w:val="28"/>
          <w:szCs w:val="28"/>
        </w:rPr>
      </w:pPr>
      <w:r>
        <w:rPr>
          <w:color w:val="000000"/>
          <w:sz w:val="28"/>
          <w:szCs w:val="28"/>
        </w:rPr>
        <w:lastRenderedPageBreak/>
        <w:t>4. Ресурсное обеспечение</w:t>
      </w:r>
      <w:r w:rsidRPr="00007777">
        <w:rPr>
          <w:color w:val="000000"/>
          <w:sz w:val="28"/>
          <w:szCs w:val="28"/>
        </w:rPr>
        <w:t xml:space="preserve"> П</w:t>
      </w:r>
      <w:r>
        <w:rPr>
          <w:color w:val="000000"/>
          <w:sz w:val="28"/>
          <w:szCs w:val="28"/>
        </w:rPr>
        <w:t>од</w:t>
      </w:r>
      <w:r w:rsidRPr="00007777">
        <w:rPr>
          <w:color w:val="000000"/>
          <w:sz w:val="28"/>
          <w:szCs w:val="28"/>
        </w:rPr>
        <w:t>рограммы</w:t>
      </w:r>
    </w:p>
    <w:p w:rsidR="003C556C" w:rsidRPr="00007777" w:rsidRDefault="003C556C" w:rsidP="003C556C">
      <w:pPr>
        <w:pStyle w:val="1"/>
        <w:rPr>
          <w:sz w:val="28"/>
          <w:szCs w:val="28"/>
        </w:rPr>
      </w:pPr>
    </w:p>
    <w:p w:rsidR="003C556C" w:rsidRPr="00007777" w:rsidRDefault="003C556C" w:rsidP="003C556C">
      <w:pPr>
        <w:pStyle w:val="af5"/>
        <w:spacing w:before="0" w:after="0"/>
        <w:rPr>
          <w:sz w:val="28"/>
          <w:szCs w:val="28"/>
        </w:rPr>
      </w:pPr>
      <w:r w:rsidRPr="00007777">
        <w:rPr>
          <w:color w:val="000000"/>
          <w:sz w:val="28"/>
          <w:szCs w:val="28"/>
        </w:rPr>
        <w:t xml:space="preserve">Использование бюджетных средств является необходимым условием содействия развитию туристско-рекреационного кластера в </w:t>
      </w:r>
      <w:r>
        <w:rPr>
          <w:color w:val="000000"/>
          <w:sz w:val="28"/>
          <w:szCs w:val="28"/>
        </w:rPr>
        <w:t>Комсомольском муниципальном районе</w:t>
      </w:r>
      <w:r w:rsidRPr="00007777">
        <w:rPr>
          <w:color w:val="000000"/>
          <w:sz w:val="28"/>
          <w:szCs w:val="28"/>
        </w:rPr>
        <w:t xml:space="preserve">. Запланированные в Программе бюджетные средства направляются на решение первостепенных задач повышения инвестиционной привлекательности </w:t>
      </w:r>
      <w:r>
        <w:rPr>
          <w:color w:val="000000"/>
          <w:sz w:val="28"/>
          <w:szCs w:val="28"/>
        </w:rPr>
        <w:t xml:space="preserve">Комсомольского </w:t>
      </w:r>
      <w:r w:rsidRPr="00007777">
        <w:rPr>
          <w:color w:val="000000"/>
          <w:sz w:val="28"/>
          <w:szCs w:val="28"/>
        </w:rPr>
        <w:t>муниципального района и создания бренда территории как туристского направления.</w:t>
      </w:r>
    </w:p>
    <w:p w:rsidR="003C556C" w:rsidRPr="00007777" w:rsidRDefault="003C556C" w:rsidP="003C556C">
      <w:pPr>
        <w:pStyle w:val="af5"/>
        <w:spacing w:before="0" w:after="0"/>
        <w:rPr>
          <w:sz w:val="28"/>
          <w:szCs w:val="28"/>
        </w:rPr>
      </w:pPr>
      <w:r w:rsidRPr="00007777">
        <w:rPr>
          <w:color w:val="000000"/>
          <w:sz w:val="28"/>
          <w:szCs w:val="28"/>
        </w:rPr>
        <w:t>Источниками финансирования П</w:t>
      </w:r>
      <w:r>
        <w:rPr>
          <w:color w:val="000000"/>
          <w:sz w:val="28"/>
          <w:szCs w:val="28"/>
        </w:rPr>
        <w:t>одп</w:t>
      </w:r>
      <w:r w:rsidRPr="00007777">
        <w:rPr>
          <w:color w:val="000000"/>
          <w:sz w:val="28"/>
          <w:szCs w:val="28"/>
        </w:rPr>
        <w:t xml:space="preserve">рограммы </w:t>
      </w:r>
      <w:r>
        <w:rPr>
          <w:color w:val="000000"/>
          <w:sz w:val="28"/>
          <w:szCs w:val="28"/>
        </w:rPr>
        <w:t>являются внебюджетные источники</w:t>
      </w:r>
      <w:r w:rsidRPr="00007777">
        <w:rPr>
          <w:color w:val="000000"/>
          <w:sz w:val="28"/>
          <w:szCs w:val="28"/>
        </w:rPr>
        <w:t>.</w:t>
      </w:r>
    </w:p>
    <w:p w:rsidR="003C556C" w:rsidRDefault="003C556C" w:rsidP="003C556C"/>
    <w:p w:rsidR="003C556C" w:rsidRDefault="003C556C" w:rsidP="003C556C"/>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2368"/>
        <w:gridCol w:w="1620"/>
        <w:gridCol w:w="1080"/>
        <w:gridCol w:w="1260"/>
        <w:gridCol w:w="1260"/>
        <w:gridCol w:w="1260"/>
      </w:tblGrid>
      <w:tr w:rsidR="003C556C" w:rsidRPr="000810E3" w:rsidTr="003C556C">
        <w:trPr>
          <w:trHeight w:val="1855"/>
        </w:trPr>
        <w:tc>
          <w:tcPr>
            <w:tcW w:w="692" w:type="dxa"/>
          </w:tcPr>
          <w:p w:rsidR="003C556C" w:rsidRPr="000810E3" w:rsidRDefault="003C556C" w:rsidP="003C556C">
            <w:pPr>
              <w:jc w:val="both"/>
              <w:rPr>
                <w:b/>
                <w:sz w:val="28"/>
                <w:szCs w:val="28"/>
              </w:rPr>
            </w:pPr>
            <w:r w:rsidRPr="000810E3">
              <w:rPr>
                <w:b/>
                <w:sz w:val="28"/>
                <w:szCs w:val="28"/>
              </w:rPr>
              <w:t>№ п/п</w:t>
            </w:r>
          </w:p>
        </w:tc>
        <w:tc>
          <w:tcPr>
            <w:tcW w:w="2368" w:type="dxa"/>
          </w:tcPr>
          <w:p w:rsidR="003C556C" w:rsidRPr="000810E3" w:rsidRDefault="003C556C" w:rsidP="003C556C">
            <w:pPr>
              <w:jc w:val="both"/>
              <w:rPr>
                <w:b/>
                <w:sz w:val="28"/>
                <w:szCs w:val="28"/>
              </w:rPr>
            </w:pPr>
            <w:r w:rsidRPr="000810E3">
              <w:rPr>
                <w:b/>
                <w:sz w:val="28"/>
                <w:szCs w:val="28"/>
              </w:rPr>
              <w:t>Наименование мероприятия/ Источник ресурсного обеспечения</w:t>
            </w:r>
          </w:p>
        </w:tc>
        <w:tc>
          <w:tcPr>
            <w:tcW w:w="1620" w:type="dxa"/>
          </w:tcPr>
          <w:p w:rsidR="003C556C" w:rsidRPr="000810E3" w:rsidRDefault="003C556C" w:rsidP="003C556C">
            <w:pPr>
              <w:keepNext/>
              <w:jc w:val="both"/>
              <w:rPr>
                <w:b/>
                <w:sz w:val="28"/>
                <w:szCs w:val="28"/>
              </w:rPr>
            </w:pPr>
            <w:r w:rsidRPr="000810E3">
              <w:rPr>
                <w:b/>
                <w:sz w:val="28"/>
                <w:szCs w:val="28"/>
              </w:rPr>
              <w:t>Исполнитель</w:t>
            </w:r>
          </w:p>
        </w:tc>
        <w:tc>
          <w:tcPr>
            <w:tcW w:w="1080" w:type="dxa"/>
          </w:tcPr>
          <w:p w:rsidR="003C556C" w:rsidRPr="000810E3" w:rsidRDefault="003C556C" w:rsidP="003C556C">
            <w:pPr>
              <w:jc w:val="center"/>
              <w:rPr>
                <w:b/>
              </w:rPr>
            </w:pPr>
            <w:r>
              <w:rPr>
                <w:b/>
              </w:rPr>
              <w:t>2019г.</w:t>
            </w:r>
          </w:p>
        </w:tc>
        <w:tc>
          <w:tcPr>
            <w:tcW w:w="1260" w:type="dxa"/>
          </w:tcPr>
          <w:p w:rsidR="003C556C" w:rsidRDefault="003C556C" w:rsidP="003C556C">
            <w:pPr>
              <w:jc w:val="center"/>
              <w:rPr>
                <w:b/>
              </w:rPr>
            </w:pPr>
            <w:r>
              <w:rPr>
                <w:b/>
              </w:rPr>
              <w:t>2020г.</w:t>
            </w:r>
          </w:p>
        </w:tc>
        <w:tc>
          <w:tcPr>
            <w:tcW w:w="1260" w:type="dxa"/>
          </w:tcPr>
          <w:p w:rsidR="003C556C" w:rsidRPr="003C1159" w:rsidRDefault="003C556C" w:rsidP="003C556C">
            <w:pPr>
              <w:jc w:val="center"/>
              <w:rPr>
                <w:b/>
              </w:rPr>
            </w:pPr>
            <w:r>
              <w:rPr>
                <w:b/>
              </w:rPr>
              <w:t>2021</w:t>
            </w:r>
            <w:r w:rsidRPr="003C1159">
              <w:rPr>
                <w:b/>
              </w:rPr>
              <w:t>г.</w:t>
            </w:r>
          </w:p>
        </w:tc>
        <w:tc>
          <w:tcPr>
            <w:tcW w:w="1260" w:type="dxa"/>
          </w:tcPr>
          <w:p w:rsidR="003C556C" w:rsidRPr="003C1159" w:rsidRDefault="003C556C" w:rsidP="003C556C">
            <w:pPr>
              <w:jc w:val="center"/>
              <w:rPr>
                <w:b/>
              </w:rPr>
            </w:pPr>
            <w:r>
              <w:rPr>
                <w:b/>
              </w:rPr>
              <w:t>2022</w:t>
            </w:r>
            <w:r w:rsidRPr="003C1159">
              <w:rPr>
                <w:b/>
              </w:rPr>
              <w:t>г.</w:t>
            </w:r>
          </w:p>
        </w:tc>
      </w:tr>
      <w:tr w:rsidR="003C556C" w:rsidRPr="000810E3" w:rsidTr="003C556C">
        <w:tc>
          <w:tcPr>
            <w:tcW w:w="4680" w:type="dxa"/>
            <w:gridSpan w:val="3"/>
          </w:tcPr>
          <w:p w:rsidR="003C556C" w:rsidRPr="000810E3" w:rsidRDefault="003C556C" w:rsidP="003C556C">
            <w:pPr>
              <w:rPr>
                <w:sz w:val="28"/>
                <w:szCs w:val="28"/>
              </w:rPr>
            </w:pPr>
            <w:r>
              <w:rPr>
                <w:sz w:val="28"/>
                <w:szCs w:val="28"/>
              </w:rPr>
              <w:t>Подпрограмма, всего,</w:t>
            </w:r>
            <w:r w:rsidRPr="000810E3">
              <w:rPr>
                <w:sz w:val="28"/>
                <w:szCs w:val="28"/>
              </w:rPr>
              <w:t xml:space="preserve"> руб.</w:t>
            </w:r>
          </w:p>
        </w:tc>
        <w:tc>
          <w:tcPr>
            <w:tcW w:w="1080" w:type="dxa"/>
          </w:tcPr>
          <w:p w:rsidR="003C556C" w:rsidRPr="000810E3" w:rsidRDefault="003C556C" w:rsidP="003C556C">
            <w:pPr>
              <w:jc w:val="center"/>
            </w:pPr>
            <w:r>
              <w:t>0,0</w:t>
            </w:r>
          </w:p>
        </w:tc>
        <w:tc>
          <w:tcPr>
            <w:tcW w:w="1260" w:type="dxa"/>
          </w:tcPr>
          <w:p w:rsidR="003C556C" w:rsidRDefault="003C556C" w:rsidP="003C556C">
            <w:pPr>
              <w:jc w:val="center"/>
            </w:pPr>
            <w:r>
              <w:t>0,0</w:t>
            </w:r>
          </w:p>
        </w:tc>
        <w:tc>
          <w:tcPr>
            <w:tcW w:w="1260" w:type="dxa"/>
          </w:tcPr>
          <w:p w:rsidR="003C556C" w:rsidRDefault="003C556C" w:rsidP="003C556C">
            <w:pPr>
              <w:jc w:val="center"/>
            </w:pPr>
            <w:r>
              <w:t>0,0</w:t>
            </w:r>
          </w:p>
        </w:tc>
        <w:tc>
          <w:tcPr>
            <w:tcW w:w="1260" w:type="dxa"/>
          </w:tcPr>
          <w:p w:rsidR="003C556C" w:rsidRDefault="003C556C" w:rsidP="003C556C">
            <w:pPr>
              <w:jc w:val="center"/>
            </w:pPr>
            <w:r>
              <w:t>0,0</w:t>
            </w:r>
          </w:p>
        </w:tc>
      </w:tr>
      <w:tr w:rsidR="003C556C" w:rsidRPr="000810E3" w:rsidTr="003C556C">
        <w:tc>
          <w:tcPr>
            <w:tcW w:w="4680" w:type="dxa"/>
            <w:gridSpan w:val="3"/>
          </w:tcPr>
          <w:p w:rsidR="003C556C" w:rsidRPr="000810E3" w:rsidRDefault="003C556C" w:rsidP="003C556C">
            <w:pPr>
              <w:rPr>
                <w:sz w:val="28"/>
                <w:szCs w:val="28"/>
              </w:rPr>
            </w:pPr>
            <w:r w:rsidRPr="000810E3">
              <w:rPr>
                <w:sz w:val="28"/>
                <w:szCs w:val="28"/>
              </w:rPr>
              <w:t>бюджетные ассигнования</w:t>
            </w: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4680" w:type="dxa"/>
            <w:gridSpan w:val="3"/>
          </w:tcPr>
          <w:p w:rsidR="003C556C" w:rsidRPr="000810E3" w:rsidRDefault="003C556C" w:rsidP="003C556C">
            <w:pPr>
              <w:rPr>
                <w:sz w:val="28"/>
                <w:szCs w:val="28"/>
              </w:rPr>
            </w:pPr>
            <w:r w:rsidRPr="00436B8D">
              <w:rPr>
                <w:sz w:val="28"/>
                <w:szCs w:val="28"/>
              </w:rPr>
              <w:t>- местный бюджет</w:t>
            </w: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4680" w:type="dxa"/>
            <w:gridSpan w:val="3"/>
          </w:tcPr>
          <w:p w:rsidR="003C556C" w:rsidRPr="000810E3" w:rsidRDefault="003C556C" w:rsidP="003C556C">
            <w:pPr>
              <w:rPr>
                <w:sz w:val="28"/>
                <w:szCs w:val="28"/>
              </w:rPr>
            </w:pPr>
            <w:r w:rsidRPr="000810E3">
              <w:rPr>
                <w:sz w:val="28"/>
                <w:szCs w:val="28"/>
              </w:rPr>
              <w:t>- областной бюджет</w:t>
            </w: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4680" w:type="dxa"/>
            <w:gridSpan w:val="3"/>
          </w:tcPr>
          <w:p w:rsidR="003C556C" w:rsidRPr="000810E3" w:rsidRDefault="003C556C" w:rsidP="003C556C">
            <w:pPr>
              <w:rPr>
                <w:sz w:val="28"/>
                <w:szCs w:val="28"/>
              </w:rPr>
            </w:pPr>
            <w:r w:rsidRPr="000810E3">
              <w:rPr>
                <w:sz w:val="28"/>
                <w:szCs w:val="28"/>
              </w:rPr>
              <w:t>- федеральный бюджет</w:t>
            </w: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4680" w:type="dxa"/>
            <w:gridSpan w:val="3"/>
          </w:tcPr>
          <w:p w:rsidR="003C556C" w:rsidRPr="000810E3" w:rsidRDefault="003C556C" w:rsidP="003C556C">
            <w:pPr>
              <w:rPr>
                <w:sz w:val="28"/>
                <w:szCs w:val="28"/>
              </w:rPr>
            </w:pPr>
            <w:r w:rsidRPr="000810E3">
              <w:rPr>
                <w:sz w:val="28"/>
                <w:szCs w:val="28"/>
              </w:rPr>
              <w:t>- от юридических и физических лиц</w:t>
            </w: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4680" w:type="dxa"/>
            <w:gridSpan w:val="3"/>
          </w:tcPr>
          <w:p w:rsidR="003C556C" w:rsidRPr="000810E3" w:rsidRDefault="003C556C" w:rsidP="003C556C">
            <w:pPr>
              <w:rPr>
                <w:sz w:val="28"/>
                <w:szCs w:val="28"/>
              </w:rPr>
            </w:pPr>
            <w:r>
              <w:rPr>
                <w:sz w:val="28"/>
                <w:szCs w:val="28"/>
              </w:rPr>
              <w:t>-</w:t>
            </w:r>
            <w:r w:rsidRPr="000810E3">
              <w:rPr>
                <w:sz w:val="28"/>
                <w:szCs w:val="28"/>
              </w:rPr>
              <w:t>внебюджетное финансирование</w:t>
            </w: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692" w:type="dxa"/>
            <w:vMerge w:val="restart"/>
          </w:tcPr>
          <w:p w:rsidR="003C556C" w:rsidRPr="000810E3" w:rsidRDefault="003C556C" w:rsidP="003C556C">
            <w:pPr>
              <w:jc w:val="both"/>
              <w:rPr>
                <w:sz w:val="28"/>
                <w:szCs w:val="28"/>
              </w:rPr>
            </w:pPr>
            <w:r w:rsidRPr="000810E3">
              <w:rPr>
                <w:sz w:val="28"/>
                <w:szCs w:val="28"/>
              </w:rPr>
              <w:t>1.</w:t>
            </w:r>
          </w:p>
        </w:tc>
        <w:tc>
          <w:tcPr>
            <w:tcW w:w="2368" w:type="dxa"/>
          </w:tcPr>
          <w:p w:rsidR="003C556C" w:rsidRPr="003C1159" w:rsidRDefault="003C556C" w:rsidP="003C556C">
            <w:pPr>
              <w:jc w:val="both"/>
              <w:rPr>
                <w:sz w:val="28"/>
                <w:szCs w:val="28"/>
              </w:rPr>
            </w:pPr>
            <w:r w:rsidRPr="003C1159">
              <w:rPr>
                <w:sz w:val="28"/>
                <w:szCs w:val="28"/>
              </w:rPr>
              <w:t>Обеспечение маркетинговой стратегии продвижения районного туристского продукта на региональном рынке</w:t>
            </w:r>
          </w:p>
        </w:tc>
        <w:tc>
          <w:tcPr>
            <w:tcW w:w="1620" w:type="dxa"/>
            <w:vMerge w:val="restart"/>
          </w:tcPr>
          <w:p w:rsidR="003C556C" w:rsidRDefault="003C556C" w:rsidP="003C556C">
            <w:pPr>
              <w:rPr>
                <w:sz w:val="28"/>
                <w:szCs w:val="28"/>
              </w:rPr>
            </w:pPr>
            <w:r>
              <w:rPr>
                <w:sz w:val="28"/>
                <w:szCs w:val="28"/>
              </w:rPr>
              <w:t xml:space="preserve">Отдел экономики и предпринимательства,  </w:t>
            </w:r>
          </w:p>
          <w:p w:rsidR="003C556C" w:rsidRPr="008A2D9C" w:rsidRDefault="003C556C" w:rsidP="003C556C">
            <w:pPr>
              <w:jc w:val="both"/>
              <w:rPr>
                <w:sz w:val="28"/>
                <w:szCs w:val="28"/>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c>
          <w:tcPr>
            <w:tcW w:w="1080" w:type="dxa"/>
          </w:tcPr>
          <w:p w:rsidR="003C556C" w:rsidRPr="000810E3" w:rsidRDefault="003C556C" w:rsidP="003C556C">
            <w:pPr>
              <w:jc w:val="center"/>
            </w:pPr>
            <w:r>
              <w:t>0,0</w:t>
            </w:r>
          </w:p>
        </w:tc>
        <w:tc>
          <w:tcPr>
            <w:tcW w:w="1260" w:type="dxa"/>
          </w:tcPr>
          <w:p w:rsidR="003C556C" w:rsidRDefault="003C556C" w:rsidP="003C556C">
            <w:pPr>
              <w:jc w:val="center"/>
            </w:pPr>
            <w:r>
              <w:t>0,0</w:t>
            </w:r>
          </w:p>
        </w:tc>
        <w:tc>
          <w:tcPr>
            <w:tcW w:w="1260" w:type="dxa"/>
          </w:tcPr>
          <w:p w:rsidR="003C556C" w:rsidRDefault="003C556C" w:rsidP="003C556C">
            <w:pPr>
              <w:jc w:val="center"/>
            </w:pPr>
            <w:r>
              <w:t>0,0</w:t>
            </w:r>
          </w:p>
        </w:tc>
        <w:tc>
          <w:tcPr>
            <w:tcW w:w="1260" w:type="dxa"/>
          </w:tcPr>
          <w:p w:rsidR="003C556C" w:rsidRDefault="003C556C" w:rsidP="003C556C">
            <w:pPr>
              <w:jc w:val="center"/>
            </w:pPr>
            <w:r>
              <w:t>0,0</w:t>
            </w:r>
          </w:p>
        </w:tc>
      </w:tr>
      <w:tr w:rsidR="003C556C" w:rsidRPr="000810E3" w:rsidTr="003C556C">
        <w:tc>
          <w:tcPr>
            <w:tcW w:w="692" w:type="dxa"/>
            <w:vMerge/>
          </w:tcPr>
          <w:p w:rsidR="003C556C" w:rsidRPr="000810E3" w:rsidRDefault="003C556C" w:rsidP="003C556C">
            <w:pPr>
              <w:jc w:val="both"/>
              <w:rPr>
                <w:sz w:val="28"/>
                <w:szCs w:val="28"/>
              </w:rPr>
            </w:pPr>
          </w:p>
        </w:tc>
        <w:tc>
          <w:tcPr>
            <w:tcW w:w="2368" w:type="dxa"/>
          </w:tcPr>
          <w:p w:rsidR="003C556C" w:rsidRPr="008A2D9C" w:rsidRDefault="003C556C" w:rsidP="003C556C">
            <w:pPr>
              <w:jc w:val="both"/>
              <w:rPr>
                <w:sz w:val="28"/>
                <w:szCs w:val="28"/>
              </w:rPr>
            </w:pPr>
            <w:r w:rsidRPr="008A2D9C">
              <w:rPr>
                <w:sz w:val="28"/>
                <w:szCs w:val="28"/>
              </w:rPr>
              <w:t>бюджетные ассигнования</w:t>
            </w:r>
          </w:p>
        </w:tc>
        <w:tc>
          <w:tcPr>
            <w:tcW w:w="1620" w:type="dxa"/>
            <w:vMerge/>
          </w:tcPr>
          <w:p w:rsidR="003C556C" w:rsidRPr="008A2D9C" w:rsidRDefault="003C556C" w:rsidP="003C556C">
            <w:pPr>
              <w:jc w:val="both"/>
              <w:rPr>
                <w:sz w:val="28"/>
                <w:szCs w:val="28"/>
              </w:rPr>
            </w:pP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692" w:type="dxa"/>
            <w:vMerge/>
          </w:tcPr>
          <w:p w:rsidR="003C556C" w:rsidRPr="000810E3" w:rsidRDefault="003C556C" w:rsidP="003C556C">
            <w:pPr>
              <w:jc w:val="both"/>
              <w:rPr>
                <w:sz w:val="28"/>
                <w:szCs w:val="28"/>
              </w:rPr>
            </w:pPr>
          </w:p>
        </w:tc>
        <w:tc>
          <w:tcPr>
            <w:tcW w:w="2368" w:type="dxa"/>
          </w:tcPr>
          <w:p w:rsidR="003C556C" w:rsidRPr="008A2D9C" w:rsidRDefault="003C556C" w:rsidP="003C556C">
            <w:pPr>
              <w:jc w:val="both"/>
              <w:rPr>
                <w:sz w:val="28"/>
                <w:szCs w:val="28"/>
              </w:rPr>
            </w:pPr>
            <w:r>
              <w:rPr>
                <w:sz w:val="28"/>
                <w:szCs w:val="28"/>
              </w:rPr>
              <w:t>-</w:t>
            </w:r>
            <w:r w:rsidRPr="008A2D9C">
              <w:rPr>
                <w:sz w:val="28"/>
                <w:szCs w:val="28"/>
              </w:rPr>
              <w:t>местный бюджет</w:t>
            </w:r>
          </w:p>
        </w:tc>
        <w:tc>
          <w:tcPr>
            <w:tcW w:w="1620" w:type="dxa"/>
            <w:vMerge/>
          </w:tcPr>
          <w:p w:rsidR="003C556C" w:rsidRPr="008A2D9C" w:rsidRDefault="003C556C" w:rsidP="003C556C">
            <w:pPr>
              <w:jc w:val="both"/>
              <w:rPr>
                <w:sz w:val="28"/>
                <w:szCs w:val="28"/>
              </w:rPr>
            </w:pP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692" w:type="dxa"/>
            <w:vMerge/>
          </w:tcPr>
          <w:p w:rsidR="003C556C" w:rsidRPr="000810E3" w:rsidRDefault="003C556C" w:rsidP="003C556C">
            <w:pPr>
              <w:jc w:val="both"/>
              <w:rPr>
                <w:sz w:val="28"/>
                <w:szCs w:val="28"/>
              </w:rPr>
            </w:pPr>
          </w:p>
        </w:tc>
        <w:tc>
          <w:tcPr>
            <w:tcW w:w="2368" w:type="dxa"/>
          </w:tcPr>
          <w:p w:rsidR="003C556C" w:rsidRPr="008A2D9C" w:rsidRDefault="003C556C" w:rsidP="003C556C">
            <w:pPr>
              <w:jc w:val="both"/>
              <w:rPr>
                <w:sz w:val="28"/>
                <w:szCs w:val="28"/>
              </w:rPr>
            </w:pPr>
            <w:r w:rsidRPr="008A2D9C">
              <w:rPr>
                <w:sz w:val="28"/>
                <w:szCs w:val="28"/>
              </w:rPr>
              <w:t>- областной</w:t>
            </w:r>
          </w:p>
          <w:p w:rsidR="003C556C" w:rsidRPr="008A2D9C" w:rsidRDefault="003C556C" w:rsidP="003C556C">
            <w:pPr>
              <w:jc w:val="both"/>
              <w:rPr>
                <w:sz w:val="28"/>
                <w:szCs w:val="28"/>
              </w:rPr>
            </w:pPr>
            <w:r w:rsidRPr="008A2D9C">
              <w:rPr>
                <w:sz w:val="28"/>
                <w:szCs w:val="28"/>
              </w:rPr>
              <w:t xml:space="preserve"> бюджет</w:t>
            </w:r>
          </w:p>
        </w:tc>
        <w:tc>
          <w:tcPr>
            <w:tcW w:w="1620" w:type="dxa"/>
            <w:vMerge/>
          </w:tcPr>
          <w:p w:rsidR="003C556C" w:rsidRPr="008A2D9C" w:rsidRDefault="003C556C" w:rsidP="003C556C">
            <w:pPr>
              <w:jc w:val="both"/>
              <w:rPr>
                <w:sz w:val="28"/>
                <w:szCs w:val="28"/>
              </w:rPr>
            </w:pP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692" w:type="dxa"/>
            <w:vMerge/>
          </w:tcPr>
          <w:p w:rsidR="003C556C" w:rsidRPr="000810E3" w:rsidRDefault="003C556C" w:rsidP="003C556C">
            <w:pPr>
              <w:jc w:val="both"/>
              <w:rPr>
                <w:sz w:val="28"/>
                <w:szCs w:val="28"/>
              </w:rPr>
            </w:pPr>
          </w:p>
        </w:tc>
        <w:tc>
          <w:tcPr>
            <w:tcW w:w="2368" w:type="dxa"/>
          </w:tcPr>
          <w:p w:rsidR="003C556C" w:rsidRPr="008A2D9C" w:rsidRDefault="003C556C" w:rsidP="003C556C">
            <w:pPr>
              <w:jc w:val="both"/>
              <w:rPr>
                <w:sz w:val="28"/>
                <w:szCs w:val="28"/>
              </w:rPr>
            </w:pPr>
            <w:r w:rsidRPr="008A2D9C">
              <w:rPr>
                <w:sz w:val="28"/>
                <w:szCs w:val="28"/>
              </w:rPr>
              <w:t>-бюджеты государственных внебюджетных фондов</w:t>
            </w:r>
          </w:p>
        </w:tc>
        <w:tc>
          <w:tcPr>
            <w:tcW w:w="1620" w:type="dxa"/>
            <w:vMerge/>
          </w:tcPr>
          <w:p w:rsidR="003C556C" w:rsidRPr="008A2D9C" w:rsidRDefault="003C556C" w:rsidP="003C556C">
            <w:pPr>
              <w:jc w:val="both"/>
              <w:rPr>
                <w:sz w:val="28"/>
                <w:szCs w:val="28"/>
              </w:rPr>
            </w:pP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692" w:type="dxa"/>
            <w:vMerge/>
          </w:tcPr>
          <w:p w:rsidR="003C556C" w:rsidRPr="000810E3" w:rsidRDefault="003C556C" w:rsidP="003C556C">
            <w:pPr>
              <w:jc w:val="both"/>
              <w:rPr>
                <w:sz w:val="28"/>
                <w:szCs w:val="28"/>
              </w:rPr>
            </w:pPr>
          </w:p>
        </w:tc>
        <w:tc>
          <w:tcPr>
            <w:tcW w:w="2368" w:type="dxa"/>
          </w:tcPr>
          <w:p w:rsidR="003C556C" w:rsidRPr="008A2D9C" w:rsidRDefault="003C556C" w:rsidP="003C556C">
            <w:pPr>
              <w:jc w:val="both"/>
              <w:rPr>
                <w:sz w:val="28"/>
                <w:szCs w:val="28"/>
              </w:rPr>
            </w:pPr>
            <w:r>
              <w:rPr>
                <w:sz w:val="28"/>
                <w:szCs w:val="28"/>
              </w:rPr>
              <w:t>-</w:t>
            </w:r>
            <w:r w:rsidRPr="008A2D9C">
              <w:rPr>
                <w:sz w:val="28"/>
                <w:szCs w:val="28"/>
              </w:rPr>
              <w:t>от юридических и физических лиц</w:t>
            </w:r>
          </w:p>
        </w:tc>
        <w:tc>
          <w:tcPr>
            <w:tcW w:w="1620" w:type="dxa"/>
            <w:vMerge/>
          </w:tcPr>
          <w:p w:rsidR="003C556C" w:rsidRPr="008A2D9C" w:rsidRDefault="003C556C" w:rsidP="003C556C">
            <w:pPr>
              <w:jc w:val="both"/>
              <w:rPr>
                <w:sz w:val="28"/>
                <w:szCs w:val="28"/>
              </w:rPr>
            </w:pP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692" w:type="dxa"/>
            <w:vMerge/>
          </w:tcPr>
          <w:p w:rsidR="003C556C" w:rsidRPr="000810E3" w:rsidRDefault="003C556C" w:rsidP="003C556C">
            <w:pPr>
              <w:jc w:val="both"/>
              <w:rPr>
                <w:sz w:val="28"/>
                <w:szCs w:val="28"/>
              </w:rPr>
            </w:pPr>
          </w:p>
        </w:tc>
        <w:tc>
          <w:tcPr>
            <w:tcW w:w="2368" w:type="dxa"/>
          </w:tcPr>
          <w:p w:rsidR="003C556C" w:rsidRPr="008A2D9C" w:rsidRDefault="003C556C" w:rsidP="003C556C">
            <w:pPr>
              <w:jc w:val="both"/>
              <w:rPr>
                <w:sz w:val="28"/>
                <w:szCs w:val="28"/>
              </w:rPr>
            </w:pPr>
            <w:r w:rsidRPr="008A2D9C">
              <w:rPr>
                <w:sz w:val="28"/>
                <w:szCs w:val="28"/>
              </w:rPr>
              <w:t>внебюджетное финансирование</w:t>
            </w:r>
          </w:p>
        </w:tc>
        <w:tc>
          <w:tcPr>
            <w:tcW w:w="1620" w:type="dxa"/>
            <w:vMerge/>
          </w:tcPr>
          <w:p w:rsidR="003C556C" w:rsidRPr="008A2D9C" w:rsidRDefault="003C556C" w:rsidP="003C556C">
            <w:pPr>
              <w:jc w:val="both"/>
              <w:rPr>
                <w:sz w:val="28"/>
                <w:szCs w:val="28"/>
              </w:rPr>
            </w:pP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692" w:type="dxa"/>
            <w:vMerge w:val="restart"/>
          </w:tcPr>
          <w:p w:rsidR="003C556C" w:rsidRPr="000810E3" w:rsidRDefault="003C556C" w:rsidP="003C556C">
            <w:pPr>
              <w:jc w:val="both"/>
              <w:rPr>
                <w:sz w:val="28"/>
                <w:szCs w:val="28"/>
              </w:rPr>
            </w:pPr>
            <w:r w:rsidRPr="000810E3">
              <w:rPr>
                <w:sz w:val="28"/>
                <w:szCs w:val="28"/>
              </w:rPr>
              <w:t>2.</w:t>
            </w: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p w:rsidR="003C556C" w:rsidRPr="000810E3" w:rsidRDefault="003C556C" w:rsidP="003C556C">
            <w:pPr>
              <w:jc w:val="both"/>
              <w:rPr>
                <w:sz w:val="28"/>
                <w:szCs w:val="28"/>
              </w:rPr>
            </w:pPr>
          </w:p>
        </w:tc>
        <w:tc>
          <w:tcPr>
            <w:tcW w:w="2368" w:type="dxa"/>
          </w:tcPr>
          <w:p w:rsidR="003C556C" w:rsidRPr="003C1159" w:rsidRDefault="003C556C" w:rsidP="003C556C">
            <w:pPr>
              <w:jc w:val="both"/>
              <w:rPr>
                <w:sz w:val="28"/>
                <w:szCs w:val="28"/>
              </w:rPr>
            </w:pPr>
            <w:r w:rsidRPr="003C1159">
              <w:rPr>
                <w:sz w:val="28"/>
                <w:szCs w:val="28"/>
              </w:rPr>
              <w:t>Развитие материальной базы туристской отрасли</w:t>
            </w:r>
          </w:p>
        </w:tc>
        <w:tc>
          <w:tcPr>
            <w:tcW w:w="1620" w:type="dxa"/>
            <w:vMerge w:val="restart"/>
          </w:tcPr>
          <w:p w:rsidR="003C556C" w:rsidRDefault="003C556C" w:rsidP="003C556C">
            <w:pPr>
              <w:rPr>
                <w:sz w:val="28"/>
                <w:szCs w:val="28"/>
              </w:rPr>
            </w:pPr>
            <w:r>
              <w:rPr>
                <w:sz w:val="28"/>
                <w:szCs w:val="28"/>
              </w:rPr>
              <w:t xml:space="preserve">Отдел экономики и предпринимательства,  </w:t>
            </w:r>
          </w:p>
          <w:p w:rsidR="003C556C" w:rsidRPr="008A2D9C" w:rsidRDefault="003C556C" w:rsidP="003C556C">
            <w:pPr>
              <w:jc w:val="both"/>
              <w:rPr>
                <w:sz w:val="28"/>
                <w:szCs w:val="28"/>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c>
          <w:tcPr>
            <w:tcW w:w="1080" w:type="dxa"/>
          </w:tcPr>
          <w:p w:rsidR="003C556C" w:rsidRPr="000810E3" w:rsidRDefault="003C556C" w:rsidP="003C556C">
            <w:pPr>
              <w:jc w:val="center"/>
            </w:pPr>
            <w:r>
              <w:t>0,0</w:t>
            </w:r>
          </w:p>
        </w:tc>
        <w:tc>
          <w:tcPr>
            <w:tcW w:w="1260" w:type="dxa"/>
          </w:tcPr>
          <w:p w:rsidR="003C556C" w:rsidRDefault="003C556C" w:rsidP="003C556C">
            <w:pPr>
              <w:jc w:val="center"/>
            </w:pPr>
            <w:r>
              <w:t>0,0</w:t>
            </w:r>
          </w:p>
        </w:tc>
        <w:tc>
          <w:tcPr>
            <w:tcW w:w="1260" w:type="dxa"/>
          </w:tcPr>
          <w:p w:rsidR="003C556C" w:rsidRDefault="003C556C" w:rsidP="003C556C">
            <w:pPr>
              <w:jc w:val="center"/>
            </w:pPr>
            <w:r>
              <w:t>0,0</w:t>
            </w:r>
          </w:p>
        </w:tc>
        <w:tc>
          <w:tcPr>
            <w:tcW w:w="1260" w:type="dxa"/>
          </w:tcPr>
          <w:p w:rsidR="003C556C" w:rsidRDefault="003C556C" w:rsidP="003C556C">
            <w:pPr>
              <w:jc w:val="center"/>
            </w:pPr>
            <w:r>
              <w:t>0,0</w:t>
            </w:r>
          </w:p>
        </w:tc>
      </w:tr>
      <w:tr w:rsidR="003C556C" w:rsidRPr="000810E3" w:rsidTr="003C556C">
        <w:tc>
          <w:tcPr>
            <w:tcW w:w="692" w:type="dxa"/>
            <w:vMerge/>
          </w:tcPr>
          <w:p w:rsidR="003C556C" w:rsidRPr="000810E3" w:rsidRDefault="003C556C" w:rsidP="003C556C">
            <w:pPr>
              <w:jc w:val="both"/>
              <w:rPr>
                <w:sz w:val="28"/>
                <w:szCs w:val="28"/>
              </w:rPr>
            </w:pPr>
          </w:p>
        </w:tc>
        <w:tc>
          <w:tcPr>
            <w:tcW w:w="2368" w:type="dxa"/>
          </w:tcPr>
          <w:p w:rsidR="003C556C" w:rsidRPr="008A2D9C" w:rsidRDefault="003C556C" w:rsidP="003C556C">
            <w:pPr>
              <w:jc w:val="both"/>
              <w:rPr>
                <w:sz w:val="28"/>
                <w:szCs w:val="28"/>
              </w:rPr>
            </w:pPr>
            <w:r w:rsidRPr="008A2D9C">
              <w:rPr>
                <w:sz w:val="28"/>
                <w:szCs w:val="28"/>
              </w:rPr>
              <w:t>бюджетные ассигнования</w:t>
            </w:r>
          </w:p>
        </w:tc>
        <w:tc>
          <w:tcPr>
            <w:tcW w:w="1620" w:type="dxa"/>
            <w:vMerge/>
          </w:tcPr>
          <w:p w:rsidR="003C556C" w:rsidRPr="008A2D9C" w:rsidRDefault="003C556C" w:rsidP="003C556C">
            <w:pPr>
              <w:jc w:val="both"/>
              <w:rPr>
                <w:sz w:val="28"/>
                <w:szCs w:val="28"/>
              </w:rPr>
            </w:pP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692" w:type="dxa"/>
            <w:vMerge/>
          </w:tcPr>
          <w:p w:rsidR="003C556C" w:rsidRPr="000810E3" w:rsidRDefault="003C556C" w:rsidP="003C556C">
            <w:pPr>
              <w:jc w:val="both"/>
              <w:rPr>
                <w:sz w:val="28"/>
                <w:szCs w:val="28"/>
              </w:rPr>
            </w:pPr>
          </w:p>
        </w:tc>
        <w:tc>
          <w:tcPr>
            <w:tcW w:w="2368" w:type="dxa"/>
          </w:tcPr>
          <w:p w:rsidR="003C556C" w:rsidRPr="008A2D9C" w:rsidRDefault="003C556C" w:rsidP="003C556C">
            <w:pPr>
              <w:jc w:val="both"/>
              <w:rPr>
                <w:sz w:val="28"/>
                <w:szCs w:val="28"/>
              </w:rPr>
            </w:pPr>
            <w:r>
              <w:rPr>
                <w:sz w:val="28"/>
                <w:szCs w:val="28"/>
              </w:rPr>
              <w:t>-</w:t>
            </w:r>
            <w:r w:rsidRPr="008A2D9C">
              <w:rPr>
                <w:sz w:val="28"/>
                <w:szCs w:val="28"/>
              </w:rPr>
              <w:t>местный бюджет</w:t>
            </w:r>
          </w:p>
        </w:tc>
        <w:tc>
          <w:tcPr>
            <w:tcW w:w="1620" w:type="dxa"/>
            <w:vMerge/>
          </w:tcPr>
          <w:p w:rsidR="003C556C" w:rsidRPr="008A2D9C" w:rsidRDefault="003C556C" w:rsidP="003C556C">
            <w:pPr>
              <w:jc w:val="both"/>
              <w:rPr>
                <w:sz w:val="28"/>
                <w:szCs w:val="28"/>
              </w:rPr>
            </w:pP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692" w:type="dxa"/>
            <w:vMerge/>
          </w:tcPr>
          <w:p w:rsidR="003C556C" w:rsidRPr="000810E3" w:rsidRDefault="003C556C" w:rsidP="003C556C">
            <w:pPr>
              <w:jc w:val="both"/>
              <w:rPr>
                <w:sz w:val="28"/>
                <w:szCs w:val="28"/>
              </w:rPr>
            </w:pPr>
          </w:p>
        </w:tc>
        <w:tc>
          <w:tcPr>
            <w:tcW w:w="2368" w:type="dxa"/>
          </w:tcPr>
          <w:p w:rsidR="003C556C" w:rsidRPr="008A2D9C" w:rsidRDefault="003C556C" w:rsidP="003C556C">
            <w:pPr>
              <w:jc w:val="both"/>
              <w:rPr>
                <w:sz w:val="28"/>
                <w:szCs w:val="28"/>
              </w:rPr>
            </w:pPr>
            <w:r>
              <w:rPr>
                <w:sz w:val="28"/>
                <w:szCs w:val="28"/>
              </w:rPr>
              <w:t>-</w:t>
            </w:r>
            <w:r w:rsidRPr="008A2D9C">
              <w:rPr>
                <w:sz w:val="28"/>
                <w:szCs w:val="28"/>
              </w:rPr>
              <w:t>областной бюджет</w:t>
            </w:r>
          </w:p>
        </w:tc>
        <w:tc>
          <w:tcPr>
            <w:tcW w:w="1620" w:type="dxa"/>
            <w:vMerge/>
          </w:tcPr>
          <w:p w:rsidR="003C556C" w:rsidRPr="008A2D9C" w:rsidRDefault="003C556C" w:rsidP="003C556C">
            <w:pPr>
              <w:jc w:val="both"/>
              <w:rPr>
                <w:sz w:val="28"/>
                <w:szCs w:val="28"/>
              </w:rPr>
            </w:pP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692" w:type="dxa"/>
            <w:vMerge/>
          </w:tcPr>
          <w:p w:rsidR="003C556C" w:rsidRPr="000810E3" w:rsidRDefault="003C556C" w:rsidP="003C556C">
            <w:pPr>
              <w:jc w:val="both"/>
              <w:rPr>
                <w:sz w:val="28"/>
                <w:szCs w:val="28"/>
              </w:rPr>
            </w:pPr>
          </w:p>
        </w:tc>
        <w:tc>
          <w:tcPr>
            <w:tcW w:w="2368" w:type="dxa"/>
          </w:tcPr>
          <w:p w:rsidR="003C556C" w:rsidRPr="008A2D9C" w:rsidRDefault="003C556C" w:rsidP="003C556C">
            <w:pPr>
              <w:jc w:val="both"/>
              <w:rPr>
                <w:sz w:val="28"/>
                <w:szCs w:val="28"/>
              </w:rPr>
            </w:pPr>
            <w:r w:rsidRPr="008A2D9C">
              <w:rPr>
                <w:sz w:val="28"/>
                <w:szCs w:val="28"/>
              </w:rPr>
              <w:t>-бюджеты государственных внебюджетных фондов</w:t>
            </w:r>
          </w:p>
        </w:tc>
        <w:tc>
          <w:tcPr>
            <w:tcW w:w="1620" w:type="dxa"/>
            <w:vMerge/>
          </w:tcPr>
          <w:p w:rsidR="003C556C" w:rsidRPr="008A2D9C" w:rsidRDefault="003C556C" w:rsidP="003C556C">
            <w:pPr>
              <w:jc w:val="both"/>
              <w:rPr>
                <w:sz w:val="28"/>
                <w:szCs w:val="28"/>
              </w:rPr>
            </w:pP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692" w:type="dxa"/>
            <w:vMerge/>
          </w:tcPr>
          <w:p w:rsidR="003C556C" w:rsidRPr="000810E3" w:rsidRDefault="003C556C" w:rsidP="003C556C">
            <w:pPr>
              <w:jc w:val="both"/>
              <w:rPr>
                <w:sz w:val="28"/>
                <w:szCs w:val="28"/>
              </w:rPr>
            </w:pPr>
          </w:p>
        </w:tc>
        <w:tc>
          <w:tcPr>
            <w:tcW w:w="2368" w:type="dxa"/>
          </w:tcPr>
          <w:p w:rsidR="003C556C" w:rsidRPr="008A2D9C" w:rsidRDefault="003C556C" w:rsidP="003C556C">
            <w:pPr>
              <w:jc w:val="both"/>
              <w:rPr>
                <w:sz w:val="28"/>
                <w:szCs w:val="28"/>
              </w:rPr>
            </w:pPr>
            <w:r>
              <w:rPr>
                <w:sz w:val="28"/>
                <w:szCs w:val="28"/>
              </w:rPr>
              <w:t>-</w:t>
            </w:r>
            <w:r w:rsidRPr="008A2D9C">
              <w:rPr>
                <w:sz w:val="28"/>
                <w:szCs w:val="28"/>
              </w:rPr>
              <w:t>от юридических и физических лиц</w:t>
            </w:r>
          </w:p>
        </w:tc>
        <w:tc>
          <w:tcPr>
            <w:tcW w:w="1620" w:type="dxa"/>
            <w:vMerge/>
          </w:tcPr>
          <w:p w:rsidR="003C556C" w:rsidRPr="008A2D9C" w:rsidRDefault="003C556C" w:rsidP="003C556C">
            <w:pPr>
              <w:jc w:val="both"/>
              <w:rPr>
                <w:sz w:val="28"/>
                <w:szCs w:val="28"/>
              </w:rPr>
            </w:pP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r w:rsidR="003C556C" w:rsidRPr="000810E3" w:rsidTr="003C556C">
        <w:tc>
          <w:tcPr>
            <w:tcW w:w="692" w:type="dxa"/>
            <w:vMerge/>
          </w:tcPr>
          <w:p w:rsidR="003C556C" w:rsidRPr="000810E3" w:rsidRDefault="003C556C" w:rsidP="003C556C">
            <w:pPr>
              <w:jc w:val="both"/>
              <w:rPr>
                <w:sz w:val="28"/>
                <w:szCs w:val="28"/>
              </w:rPr>
            </w:pPr>
          </w:p>
        </w:tc>
        <w:tc>
          <w:tcPr>
            <w:tcW w:w="2368" w:type="dxa"/>
          </w:tcPr>
          <w:p w:rsidR="003C556C" w:rsidRPr="008A2D9C" w:rsidRDefault="003C556C" w:rsidP="003C556C">
            <w:pPr>
              <w:jc w:val="both"/>
              <w:rPr>
                <w:sz w:val="28"/>
                <w:szCs w:val="28"/>
              </w:rPr>
            </w:pPr>
            <w:r>
              <w:rPr>
                <w:sz w:val="28"/>
                <w:szCs w:val="28"/>
              </w:rPr>
              <w:t>-</w:t>
            </w:r>
            <w:r w:rsidRPr="008A2D9C">
              <w:rPr>
                <w:sz w:val="28"/>
                <w:szCs w:val="28"/>
              </w:rPr>
              <w:t>внебюджетное финансирование</w:t>
            </w:r>
          </w:p>
        </w:tc>
        <w:tc>
          <w:tcPr>
            <w:tcW w:w="1620" w:type="dxa"/>
            <w:vMerge/>
          </w:tcPr>
          <w:p w:rsidR="003C556C" w:rsidRPr="008A2D9C" w:rsidRDefault="003C556C" w:rsidP="003C556C">
            <w:pPr>
              <w:jc w:val="both"/>
              <w:rPr>
                <w:sz w:val="28"/>
                <w:szCs w:val="28"/>
              </w:rPr>
            </w:pPr>
          </w:p>
        </w:tc>
        <w:tc>
          <w:tcPr>
            <w:tcW w:w="1080" w:type="dxa"/>
          </w:tcPr>
          <w:p w:rsidR="003C556C" w:rsidRPr="000810E3"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c>
          <w:tcPr>
            <w:tcW w:w="1260" w:type="dxa"/>
          </w:tcPr>
          <w:p w:rsidR="003C556C" w:rsidRDefault="003C556C" w:rsidP="003C556C">
            <w:pPr>
              <w:jc w:val="center"/>
            </w:pPr>
          </w:p>
        </w:tc>
      </w:tr>
    </w:tbl>
    <w:p w:rsidR="003C556C" w:rsidRDefault="003C556C" w:rsidP="003C556C"/>
    <w:p w:rsidR="003C556C" w:rsidRDefault="003C556C" w:rsidP="003C556C">
      <w:pPr>
        <w:spacing w:after="240"/>
      </w:pPr>
    </w:p>
    <w:p w:rsidR="003C556C" w:rsidRDefault="003C556C" w:rsidP="003C556C">
      <w:pPr>
        <w:tabs>
          <w:tab w:val="left" w:pos="1125"/>
        </w:tabs>
        <w:jc w:val="center"/>
        <w:rPr>
          <w:b/>
          <w:sz w:val="28"/>
          <w:szCs w:val="28"/>
        </w:rPr>
      </w:pPr>
    </w:p>
    <w:p w:rsidR="003C556C" w:rsidRDefault="003C556C" w:rsidP="003C556C">
      <w:pPr>
        <w:tabs>
          <w:tab w:val="left" w:pos="1125"/>
        </w:tabs>
        <w:jc w:val="center"/>
        <w:rPr>
          <w:b/>
          <w:sz w:val="28"/>
          <w:szCs w:val="28"/>
        </w:rPr>
      </w:pPr>
    </w:p>
    <w:p w:rsidR="003C556C" w:rsidRDefault="003C556C" w:rsidP="003C556C">
      <w:pPr>
        <w:tabs>
          <w:tab w:val="left" w:pos="1125"/>
        </w:tabs>
        <w:rPr>
          <w:b/>
          <w:sz w:val="28"/>
          <w:szCs w:val="28"/>
        </w:rPr>
      </w:pPr>
    </w:p>
    <w:p w:rsidR="003C556C" w:rsidRDefault="003C556C" w:rsidP="003C556C">
      <w:pPr>
        <w:tabs>
          <w:tab w:val="left" w:pos="1125"/>
        </w:tabs>
        <w:jc w:val="center"/>
        <w:rPr>
          <w:b/>
          <w:sz w:val="28"/>
          <w:szCs w:val="28"/>
        </w:rPr>
      </w:pPr>
    </w:p>
    <w:p w:rsidR="003C556C" w:rsidRPr="0050236A" w:rsidRDefault="003C556C" w:rsidP="003C556C">
      <w:pPr>
        <w:ind w:left="3686"/>
        <w:jc w:val="right"/>
        <w:rPr>
          <w:i/>
          <w:sz w:val="28"/>
          <w:szCs w:val="28"/>
        </w:rPr>
      </w:pPr>
      <w:r>
        <w:rPr>
          <w:i/>
          <w:sz w:val="28"/>
          <w:szCs w:val="28"/>
        </w:rPr>
        <w:t>Приложение 9</w:t>
      </w:r>
    </w:p>
    <w:p w:rsidR="003C556C" w:rsidRDefault="003C556C" w:rsidP="003C556C">
      <w:pPr>
        <w:pStyle w:val="ab"/>
        <w:jc w:val="right"/>
        <w:rPr>
          <w:szCs w:val="28"/>
        </w:rPr>
      </w:pPr>
      <w:r w:rsidRPr="00C976F8">
        <w:rPr>
          <w:szCs w:val="28"/>
        </w:rPr>
        <w:t>Муниципальной программы</w:t>
      </w:r>
    </w:p>
    <w:p w:rsidR="003C556C" w:rsidRDefault="003C556C" w:rsidP="003C556C">
      <w:pPr>
        <w:pStyle w:val="ab"/>
        <w:jc w:val="right"/>
        <w:rPr>
          <w:szCs w:val="28"/>
        </w:rPr>
      </w:pPr>
      <w:r w:rsidRPr="00C976F8">
        <w:rPr>
          <w:szCs w:val="28"/>
        </w:rPr>
        <w:t xml:space="preserve"> «Развитие культуры, спорта и молодежной политики</w:t>
      </w:r>
    </w:p>
    <w:p w:rsidR="003C556C" w:rsidRDefault="003C556C" w:rsidP="003C556C">
      <w:pPr>
        <w:pStyle w:val="ab"/>
        <w:jc w:val="right"/>
        <w:rPr>
          <w:szCs w:val="28"/>
        </w:rPr>
      </w:pPr>
      <w:r w:rsidRPr="00DC70C7">
        <w:rPr>
          <w:szCs w:val="28"/>
        </w:rPr>
        <w:t xml:space="preserve"> </w:t>
      </w:r>
      <w:r>
        <w:rPr>
          <w:szCs w:val="28"/>
        </w:rPr>
        <w:t xml:space="preserve">  Комсомольского  муниципального  района</w:t>
      </w:r>
      <w:r w:rsidRPr="00DC70C7">
        <w:rPr>
          <w:szCs w:val="28"/>
        </w:rPr>
        <w:t>»</w:t>
      </w:r>
    </w:p>
    <w:p w:rsidR="003C556C" w:rsidRPr="0050236A" w:rsidRDefault="003C556C" w:rsidP="003C556C">
      <w:pPr>
        <w:pStyle w:val="ab"/>
        <w:jc w:val="right"/>
        <w:rPr>
          <w:szCs w:val="28"/>
        </w:rPr>
      </w:pPr>
    </w:p>
    <w:p w:rsidR="003C556C" w:rsidRDefault="003C556C" w:rsidP="0046344E">
      <w:pPr>
        <w:numPr>
          <w:ilvl w:val="0"/>
          <w:numId w:val="8"/>
        </w:numPr>
        <w:contextualSpacing/>
        <w:jc w:val="center"/>
        <w:rPr>
          <w:b/>
          <w:bCs/>
          <w:sz w:val="28"/>
          <w:szCs w:val="28"/>
        </w:rPr>
      </w:pPr>
      <w:r w:rsidRPr="00D56B74">
        <w:rPr>
          <w:b/>
          <w:bCs/>
          <w:sz w:val="28"/>
          <w:szCs w:val="28"/>
        </w:rPr>
        <w:t>ПАСПОРТ  ПОДПРОГРАММЫ</w:t>
      </w:r>
      <w:r>
        <w:rPr>
          <w:b/>
          <w:bCs/>
          <w:sz w:val="28"/>
          <w:szCs w:val="28"/>
        </w:rPr>
        <w:t xml:space="preserve"> </w:t>
      </w:r>
    </w:p>
    <w:p w:rsidR="003C556C" w:rsidRDefault="003C556C" w:rsidP="003C556C">
      <w:pPr>
        <w:ind w:left="360"/>
        <w:contextualSpacing/>
        <w:jc w:val="center"/>
        <w:rPr>
          <w:b/>
          <w:bCs/>
          <w:sz w:val="28"/>
          <w:szCs w:val="28"/>
        </w:rPr>
      </w:pPr>
      <w:r>
        <w:rPr>
          <w:b/>
          <w:bCs/>
          <w:sz w:val="28"/>
          <w:szCs w:val="28"/>
        </w:rPr>
        <w:t>муниципальной программы Комсомольского муниципального района</w:t>
      </w:r>
    </w:p>
    <w:p w:rsidR="003C556C" w:rsidRPr="00D56B74" w:rsidRDefault="003C556C" w:rsidP="003C556C">
      <w:pPr>
        <w:ind w:left="360"/>
        <w:contextualSpacing/>
        <w:jc w:val="center"/>
        <w:rPr>
          <w:b/>
          <w:bCs/>
          <w:sz w:val="28"/>
          <w:szCs w:val="28"/>
        </w:rPr>
      </w:pPr>
    </w:p>
    <w:tbl>
      <w:tblPr>
        <w:tblW w:w="0" w:type="auto"/>
        <w:jc w:val="righ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8785"/>
      </w:tblGrid>
      <w:tr w:rsidR="003C556C" w:rsidRPr="00331B4F" w:rsidTr="003C556C">
        <w:trPr>
          <w:jc w:val="right"/>
        </w:trPr>
        <w:tc>
          <w:tcPr>
            <w:tcW w:w="2272" w:type="dxa"/>
          </w:tcPr>
          <w:p w:rsidR="003C556C" w:rsidRPr="00331B4F" w:rsidRDefault="003C556C" w:rsidP="003C556C">
            <w:pPr>
              <w:rPr>
                <w:b/>
                <w:sz w:val="28"/>
                <w:szCs w:val="28"/>
              </w:rPr>
            </w:pPr>
            <w:r w:rsidRPr="00331B4F">
              <w:rPr>
                <w:b/>
                <w:sz w:val="28"/>
                <w:szCs w:val="28"/>
              </w:rPr>
              <w:t>Наименование подпрограммы</w:t>
            </w:r>
          </w:p>
        </w:tc>
        <w:tc>
          <w:tcPr>
            <w:tcW w:w="8785" w:type="dxa"/>
          </w:tcPr>
          <w:p w:rsidR="003C556C" w:rsidRPr="00331B4F" w:rsidRDefault="003C556C" w:rsidP="003C556C">
            <w:pPr>
              <w:pStyle w:val="af5"/>
              <w:spacing w:before="0" w:after="0"/>
              <w:jc w:val="center"/>
              <w:rPr>
                <w:sz w:val="28"/>
                <w:szCs w:val="28"/>
              </w:rPr>
            </w:pPr>
            <w:r w:rsidRPr="00331B4F">
              <w:rPr>
                <w:sz w:val="28"/>
                <w:szCs w:val="28"/>
              </w:rPr>
              <w:t>Организация культурно-досугового обслуживания населения Комсомольского городского поселения</w:t>
            </w:r>
          </w:p>
        </w:tc>
      </w:tr>
      <w:tr w:rsidR="003C556C" w:rsidRPr="00331B4F" w:rsidTr="003C556C">
        <w:trPr>
          <w:jc w:val="right"/>
        </w:trPr>
        <w:tc>
          <w:tcPr>
            <w:tcW w:w="2272" w:type="dxa"/>
          </w:tcPr>
          <w:p w:rsidR="003C556C" w:rsidRPr="00331B4F" w:rsidRDefault="003C556C" w:rsidP="003C556C">
            <w:pPr>
              <w:rPr>
                <w:b/>
                <w:sz w:val="28"/>
                <w:szCs w:val="28"/>
              </w:rPr>
            </w:pPr>
            <w:r w:rsidRPr="00331B4F">
              <w:rPr>
                <w:b/>
                <w:sz w:val="28"/>
                <w:szCs w:val="28"/>
              </w:rPr>
              <w:t xml:space="preserve">Срок реализации подпрограммы </w:t>
            </w:r>
          </w:p>
        </w:tc>
        <w:tc>
          <w:tcPr>
            <w:tcW w:w="8785" w:type="dxa"/>
          </w:tcPr>
          <w:p w:rsidR="003C556C" w:rsidRPr="00331B4F" w:rsidRDefault="003C556C" w:rsidP="003C556C">
            <w:pPr>
              <w:jc w:val="both"/>
              <w:rPr>
                <w:sz w:val="28"/>
                <w:szCs w:val="28"/>
              </w:rPr>
            </w:pPr>
            <w:r w:rsidRPr="00331B4F">
              <w:rPr>
                <w:sz w:val="28"/>
                <w:szCs w:val="28"/>
              </w:rPr>
              <w:t>201</w:t>
            </w:r>
            <w:r>
              <w:rPr>
                <w:sz w:val="28"/>
                <w:szCs w:val="28"/>
              </w:rPr>
              <w:t>9</w:t>
            </w:r>
            <w:r w:rsidRPr="00331B4F">
              <w:rPr>
                <w:sz w:val="28"/>
                <w:szCs w:val="28"/>
              </w:rPr>
              <w:t>-202</w:t>
            </w:r>
            <w:r>
              <w:rPr>
                <w:sz w:val="28"/>
                <w:szCs w:val="28"/>
              </w:rPr>
              <w:t>2</w:t>
            </w:r>
            <w:r w:rsidRPr="00331B4F">
              <w:rPr>
                <w:sz w:val="28"/>
                <w:szCs w:val="28"/>
              </w:rPr>
              <w:t xml:space="preserve"> годы </w:t>
            </w:r>
          </w:p>
        </w:tc>
      </w:tr>
      <w:tr w:rsidR="003C556C" w:rsidRPr="00331B4F" w:rsidTr="003C556C">
        <w:trPr>
          <w:jc w:val="right"/>
        </w:trPr>
        <w:tc>
          <w:tcPr>
            <w:tcW w:w="2272" w:type="dxa"/>
          </w:tcPr>
          <w:p w:rsidR="003C556C" w:rsidRPr="00331B4F" w:rsidRDefault="003C556C" w:rsidP="003C556C">
            <w:pPr>
              <w:contextualSpacing/>
              <w:rPr>
                <w:b/>
                <w:sz w:val="28"/>
                <w:szCs w:val="28"/>
              </w:rPr>
            </w:pPr>
            <w:r w:rsidRPr="00331B4F">
              <w:rPr>
                <w:b/>
                <w:sz w:val="28"/>
                <w:szCs w:val="28"/>
              </w:rPr>
              <w:t>Ответственный исполнитель подпрограммы</w:t>
            </w:r>
          </w:p>
        </w:tc>
        <w:tc>
          <w:tcPr>
            <w:tcW w:w="8785" w:type="dxa"/>
          </w:tcPr>
          <w:p w:rsidR="003C556C" w:rsidRPr="00331B4F" w:rsidRDefault="003C556C" w:rsidP="003C556C">
            <w:pPr>
              <w:contextualSpacing/>
              <w:jc w:val="both"/>
              <w:rPr>
                <w:sz w:val="28"/>
                <w:szCs w:val="28"/>
              </w:rPr>
            </w:pPr>
            <w:r w:rsidRPr="00331B4F">
              <w:rPr>
                <w:sz w:val="28"/>
                <w:szCs w:val="28"/>
              </w:rPr>
              <w:t>Отдел по делам культуры, молодежи и спорта Администрации Комсомольского муниципального района Ивановской области</w:t>
            </w:r>
          </w:p>
        </w:tc>
      </w:tr>
      <w:tr w:rsidR="003C556C" w:rsidRPr="00331B4F" w:rsidTr="003C556C">
        <w:trPr>
          <w:jc w:val="right"/>
        </w:trPr>
        <w:tc>
          <w:tcPr>
            <w:tcW w:w="2272" w:type="dxa"/>
          </w:tcPr>
          <w:p w:rsidR="003C556C" w:rsidRPr="00331B4F" w:rsidRDefault="003C556C" w:rsidP="003C556C">
            <w:pPr>
              <w:rPr>
                <w:b/>
                <w:sz w:val="28"/>
                <w:szCs w:val="28"/>
              </w:rPr>
            </w:pPr>
            <w:r w:rsidRPr="00331B4F">
              <w:rPr>
                <w:b/>
                <w:sz w:val="28"/>
                <w:szCs w:val="28"/>
              </w:rPr>
              <w:t>Исполнители основных мероприятий</w:t>
            </w:r>
          </w:p>
          <w:p w:rsidR="003C556C" w:rsidRPr="00331B4F" w:rsidRDefault="003C556C" w:rsidP="003C556C">
            <w:pPr>
              <w:rPr>
                <w:b/>
                <w:sz w:val="28"/>
                <w:szCs w:val="28"/>
              </w:rPr>
            </w:pPr>
            <w:r w:rsidRPr="00331B4F">
              <w:rPr>
                <w:b/>
                <w:sz w:val="28"/>
                <w:szCs w:val="28"/>
              </w:rPr>
              <w:lastRenderedPageBreak/>
              <w:t>(мероприятий)</w:t>
            </w:r>
          </w:p>
          <w:p w:rsidR="003C556C" w:rsidRPr="00331B4F" w:rsidRDefault="003C556C" w:rsidP="003C556C">
            <w:pPr>
              <w:rPr>
                <w:b/>
                <w:sz w:val="28"/>
                <w:szCs w:val="28"/>
              </w:rPr>
            </w:pPr>
            <w:r w:rsidRPr="00331B4F">
              <w:rPr>
                <w:b/>
                <w:sz w:val="28"/>
                <w:szCs w:val="28"/>
              </w:rPr>
              <w:t xml:space="preserve"> подпрограммы</w:t>
            </w:r>
          </w:p>
        </w:tc>
        <w:tc>
          <w:tcPr>
            <w:tcW w:w="8785" w:type="dxa"/>
          </w:tcPr>
          <w:p w:rsidR="003C556C" w:rsidRPr="00331B4F" w:rsidRDefault="003C556C" w:rsidP="003C556C">
            <w:pPr>
              <w:jc w:val="both"/>
              <w:rPr>
                <w:sz w:val="28"/>
                <w:szCs w:val="28"/>
              </w:rPr>
            </w:pPr>
            <w:r w:rsidRPr="00331B4F">
              <w:rPr>
                <w:sz w:val="28"/>
                <w:szCs w:val="28"/>
              </w:rPr>
              <w:lastRenderedPageBreak/>
              <w:t xml:space="preserve">Муниципальное казённое учреждение «Городской Дом культуры»                                                              </w:t>
            </w:r>
          </w:p>
        </w:tc>
      </w:tr>
      <w:tr w:rsidR="003C556C" w:rsidRPr="00331B4F" w:rsidTr="003C556C">
        <w:trPr>
          <w:jc w:val="right"/>
        </w:trPr>
        <w:tc>
          <w:tcPr>
            <w:tcW w:w="2272" w:type="dxa"/>
          </w:tcPr>
          <w:p w:rsidR="003C556C" w:rsidRPr="00331B4F" w:rsidRDefault="003C556C" w:rsidP="003C556C">
            <w:pPr>
              <w:rPr>
                <w:b/>
                <w:sz w:val="28"/>
                <w:szCs w:val="28"/>
              </w:rPr>
            </w:pPr>
            <w:r w:rsidRPr="00331B4F">
              <w:rPr>
                <w:b/>
                <w:sz w:val="28"/>
                <w:szCs w:val="28"/>
              </w:rPr>
              <w:lastRenderedPageBreak/>
              <w:t>Задачи  подпрограммы</w:t>
            </w:r>
          </w:p>
        </w:tc>
        <w:tc>
          <w:tcPr>
            <w:tcW w:w="8785" w:type="dxa"/>
          </w:tcPr>
          <w:p w:rsidR="003C556C" w:rsidRPr="00331B4F" w:rsidRDefault="003C556C" w:rsidP="003C556C">
            <w:pPr>
              <w:rPr>
                <w:sz w:val="28"/>
                <w:szCs w:val="28"/>
              </w:rPr>
            </w:pPr>
            <w:r w:rsidRPr="00331B4F">
              <w:rPr>
                <w:sz w:val="28"/>
                <w:szCs w:val="28"/>
              </w:rPr>
              <w:t>Комплексное решение проблем развития культурно-досуговой деятельности на территории Комсомольского муниципального района. Обеспечение модернизации в сфере культуры, сохранение культурного наследия , сохранение и развитие системы образования в сфере культуры и искусства, сохранение и развитие культурно-досуговой деятельности учреждения.</w:t>
            </w:r>
          </w:p>
          <w:p w:rsidR="003C556C" w:rsidRPr="00331B4F" w:rsidRDefault="003C556C" w:rsidP="003C556C">
            <w:pPr>
              <w:rPr>
                <w:sz w:val="28"/>
                <w:szCs w:val="28"/>
              </w:rPr>
            </w:pPr>
            <w:r w:rsidRPr="00331B4F">
              <w:rPr>
                <w:sz w:val="28"/>
                <w:szCs w:val="28"/>
              </w:rPr>
              <w:t>Задачи Подпрограммы:</w:t>
            </w:r>
          </w:p>
          <w:p w:rsidR="003C556C" w:rsidRPr="00331B4F" w:rsidRDefault="003C556C" w:rsidP="003C556C">
            <w:pPr>
              <w:rPr>
                <w:sz w:val="28"/>
                <w:szCs w:val="28"/>
              </w:rPr>
            </w:pPr>
            <w:r w:rsidRPr="00331B4F">
              <w:rPr>
                <w:sz w:val="28"/>
                <w:szCs w:val="28"/>
              </w:rPr>
              <w:t>1.Повышение доступности культурных услуг для всех категорий и групп населения;</w:t>
            </w:r>
          </w:p>
          <w:p w:rsidR="003C556C" w:rsidRPr="00331B4F" w:rsidRDefault="003C556C" w:rsidP="003C556C">
            <w:pPr>
              <w:rPr>
                <w:sz w:val="28"/>
                <w:szCs w:val="28"/>
              </w:rPr>
            </w:pPr>
            <w:r w:rsidRPr="00331B4F">
              <w:rPr>
                <w:sz w:val="28"/>
                <w:szCs w:val="28"/>
              </w:rPr>
              <w:t>2. Содействие росту многообразия и богатства творческих процессов;</w:t>
            </w:r>
          </w:p>
          <w:p w:rsidR="003C556C" w:rsidRPr="00331B4F" w:rsidRDefault="003C556C" w:rsidP="003C556C">
            <w:pPr>
              <w:rPr>
                <w:sz w:val="28"/>
                <w:szCs w:val="28"/>
              </w:rPr>
            </w:pPr>
            <w:r w:rsidRPr="00331B4F">
              <w:rPr>
                <w:sz w:val="28"/>
                <w:szCs w:val="28"/>
              </w:rPr>
              <w:t>3.Совершенствование информационного пространства культуры;</w:t>
            </w:r>
          </w:p>
          <w:p w:rsidR="003C556C" w:rsidRPr="00331B4F" w:rsidRDefault="003C556C" w:rsidP="003C556C">
            <w:pPr>
              <w:rPr>
                <w:sz w:val="28"/>
                <w:szCs w:val="28"/>
              </w:rPr>
            </w:pPr>
            <w:r w:rsidRPr="00331B4F">
              <w:rPr>
                <w:sz w:val="28"/>
                <w:szCs w:val="28"/>
              </w:rPr>
              <w:t>4.Повышение престижа культуры и культурной деятельности Муниципального  казённого учреждения «Городской Дом культуры» в Комсомольском муниципальном районе.</w:t>
            </w:r>
          </w:p>
        </w:tc>
      </w:tr>
      <w:tr w:rsidR="003C556C" w:rsidRPr="00331B4F" w:rsidTr="003C556C">
        <w:trPr>
          <w:jc w:val="right"/>
        </w:trPr>
        <w:tc>
          <w:tcPr>
            <w:tcW w:w="2272" w:type="dxa"/>
          </w:tcPr>
          <w:p w:rsidR="003C556C" w:rsidRPr="00331B4F" w:rsidRDefault="003C556C" w:rsidP="003C556C">
            <w:pPr>
              <w:rPr>
                <w:b/>
                <w:sz w:val="28"/>
                <w:szCs w:val="28"/>
              </w:rPr>
            </w:pPr>
            <w:r w:rsidRPr="00331B4F">
              <w:rPr>
                <w:b/>
                <w:sz w:val="28"/>
                <w:szCs w:val="28"/>
              </w:rPr>
              <w:t>Объем</w:t>
            </w:r>
            <w:r>
              <w:rPr>
                <w:b/>
                <w:sz w:val="28"/>
                <w:szCs w:val="28"/>
              </w:rPr>
              <w:t>ы</w:t>
            </w:r>
            <w:r w:rsidRPr="00331B4F">
              <w:rPr>
                <w:b/>
                <w:sz w:val="28"/>
                <w:szCs w:val="28"/>
              </w:rPr>
              <w:t xml:space="preserve"> ресурсного обеспечения подпрограммы </w:t>
            </w:r>
          </w:p>
          <w:p w:rsidR="003C556C" w:rsidRPr="00331B4F" w:rsidRDefault="003C556C" w:rsidP="003C556C">
            <w:pPr>
              <w:rPr>
                <w:b/>
                <w:sz w:val="28"/>
                <w:szCs w:val="28"/>
              </w:rPr>
            </w:pPr>
          </w:p>
        </w:tc>
        <w:tc>
          <w:tcPr>
            <w:tcW w:w="8785" w:type="dxa"/>
          </w:tcPr>
          <w:p w:rsidR="003C556C" w:rsidRPr="00331B4F" w:rsidRDefault="003C556C" w:rsidP="003C556C">
            <w:pPr>
              <w:jc w:val="both"/>
              <w:rPr>
                <w:sz w:val="28"/>
                <w:szCs w:val="28"/>
              </w:rPr>
            </w:pPr>
            <w:r w:rsidRPr="00331B4F">
              <w:rPr>
                <w:sz w:val="28"/>
                <w:szCs w:val="28"/>
              </w:rPr>
              <w:t>Общий объем бюджетных ассигнований:</w:t>
            </w:r>
          </w:p>
          <w:p w:rsidR="003C556C" w:rsidRPr="00331B4F" w:rsidRDefault="003C556C" w:rsidP="003C556C">
            <w:pPr>
              <w:jc w:val="both"/>
              <w:rPr>
                <w:sz w:val="28"/>
                <w:szCs w:val="28"/>
              </w:rPr>
            </w:pPr>
            <w:r w:rsidRPr="00331B4F">
              <w:rPr>
                <w:sz w:val="28"/>
                <w:szCs w:val="28"/>
              </w:rPr>
              <w:t>в 201</w:t>
            </w:r>
            <w:r>
              <w:rPr>
                <w:sz w:val="28"/>
                <w:szCs w:val="28"/>
              </w:rPr>
              <w:t>9</w:t>
            </w:r>
            <w:r w:rsidRPr="00331B4F">
              <w:rPr>
                <w:sz w:val="28"/>
                <w:szCs w:val="28"/>
              </w:rPr>
              <w:t xml:space="preserve"> году –   1</w:t>
            </w:r>
            <w:r>
              <w:rPr>
                <w:sz w:val="28"/>
                <w:szCs w:val="28"/>
              </w:rPr>
              <w:t>7</w:t>
            </w:r>
            <w:r w:rsidRPr="00331B4F">
              <w:rPr>
                <w:sz w:val="28"/>
                <w:szCs w:val="28"/>
              </w:rPr>
              <w:t> </w:t>
            </w:r>
            <w:r>
              <w:rPr>
                <w:sz w:val="28"/>
                <w:szCs w:val="28"/>
              </w:rPr>
              <w:t>595</w:t>
            </w:r>
            <w:r w:rsidRPr="00331B4F">
              <w:rPr>
                <w:sz w:val="28"/>
                <w:szCs w:val="28"/>
              </w:rPr>
              <w:t xml:space="preserve"> </w:t>
            </w:r>
            <w:r>
              <w:rPr>
                <w:sz w:val="28"/>
                <w:szCs w:val="28"/>
              </w:rPr>
              <w:t>752</w:t>
            </w:r>
            <w:r w:rsidRPr="00331B4F">
              <w:rPr>
                <w:sz w:val="28"/>
                <w:szCs w:val="28"/>
              </w:rPr>
              <w:t>,</w:t>
            </w:r>
            <w:r>
              <w:rPr>
                <w:sz w:val="28"/>
                <w:szCs w:val="28"/>
              </w:rPr>
              <w:t>08</w:t>
            </w:r>
            <w:r w:rsidRPr="00331B4F">
              <w:rPr>
                <w:sz w:val="28"/>
                <w:szCs w:val="28"/>
              </w:rPr>
              <w:t xml:space="preserve"> руб.</w:t>
            </w:r>
          </w:p>
          <w:p w:rsidR="003C556C" w:rsidRPr="00331B4F" w:rsidRDefault="003C556C" w:rsidP="003C556C">
            <w:pPr>
              <w:jc w:val="both"/>
              <w:rPr>
                <w:sz w:val="28"/>
                <w:szCs w:val="28"/>
              </w:rPr>
            </w:pPr>
            <w:r>
              <w:rPr>
                <w:sz w:val="28"/>
                <w:szCs w:val="28"/>
              </w:rPr>
              <w:t>в 2020</w:t>
            </w:r>
            <w:r w:rsidRPr="00331B4F">
              <w:rPr>
                <w:sz w:val="28"/>
                <w:szCs w:val="28"/>
              </w:rPr>
              <w:t xml:space="preserve"> году –   </w:t>
            </w:r>
            <w:r w:rsidRPr="009E2BFA">
              <w:rPr>
                <w:sz w:val="28"/>
                <w:szCs w:val="28"/>
              </w:rPr>
              <w:t>13 429 924,03</w:t>
            </w:r>
            <w:r w:rsidRPr="004D1E36">
              <w:rPr>
                <w:sz w:val="28"/>
                <w:szCs w:val="28"/>
              </w:rPr>
              <w:t xml:space="preserve"> руб</w:t>
            </w:r>
            <w:r w:rsidRPr="00331B4F">
              <w:rPr>
                <w:sz w:val="28"/>
                <w:szCs w:val="28"/>
              </w:rPr>
              <w:t>.</w:t>
            </w:r>
          </w:p>
          <w:p w:rsidR="003C556C" w:rsidRPr="00331B4F" w:rsidRDefault="003C556C" w:rsidP="003C556C">
            <w:pPr>
              <w:jc w:val="both"/>
              <w:rPr>
                <w:sz w:val="28"/>
                <w:szCs w:val="28"/>
              </w:rPr>
            </w:pPr>
            <w:r w:rsidRPr="00331B4F">
              <w:rPr>
                <w:sz w:val="28"/>
                <w:szCs w:val="28"/>
              </w:rPr>
              <w:t>в 20</w:t>
            </w:r>
            <w:r>
              <w:rPr>
                <w:sz w:val="28"/>
                <w:szCs w:val="28"/>
              </w:rPr>
              <w:t>21 году -    14 583 099,23</w:t>
            </w:r>
            <w:r w:rsidRPr="00331B4F">
              <w:rPr>
                <w:sz w:val="28"/>
                <w:szCs w:val="28"/>
              </w:rPr>
              <w:t xml:space="preserve"> руб</w:t>
            </w:r>
            <w:r>
              <w:rPr>
                <w:sz w:val="28"/>
                <w:szCs w:val="28"/>
              </w:rPr>
              <w:t>.</w:t>
            </w:r>
          </w:p>
          <w:p w:rsidR="003C556C" w:rsidRPr="00331B4F" w:rsidRDefault="003C556C" w:rsidP="003C556C">
            <w:pPr>
              <w:jc w:val="both"/>
              <w:rPr>
                <w:sz w:val="28"/>
                <w:szCs w:val="28"/>
              </w:rPr>
            </w:pPr>
            <w:r w:rsidRPr="00331B4F">
              <w:rPr>
                <w:sz w:val="28"/>
                <w:szCs w:val="28"/>
              </w:rPr>
              <w:t>в 202</w:t>
            </w:r>
            <w:r>
              <w:rPr>
                <w:sz w:val="28"/>
                <w:szCs w:val="28"/>
              </w:rPr>
              <w:t>2</w:t>
            </w:r>
            <w:r w:rsidRPr="00331B4F">
              <w:rPr>
                <w:sz w:val="28"/>
                <w:szCs w:val="28"/>
              </w:rPr>
              <w:t xml:space="preserve"> году - </w:t>
            </w:r>
            <w:r>
              <w:rPr>
                <w:sz w:val="28"/>
                <w:szCs w:val="28"/>
              </w:rPr>
              <w:t xml:space="preserve">   1 179 000,00</w:t>
            </w:r>
            <w:r w:rsidRPr="00331B4F">
              <w:rPr>
                <w:sz w:val="28"/>
                <w:szCs w:val="28"/>
              </w:rPr>
              <w:t xml:space="preserve"> руб</w:t>
            </w:r>
            <w:r>
              <w:rPr>
                <w:sz w:val="28"/>
                <w:szCs w:val="28"/>
              </w:rPr>
              <w:t>.</w:t>
            </w:r>
          </w:p>
        </w:tc>
      </w:tr>
      <w:tr w:rsidR="003C556C" w:rsidRPr="00331B4F" w:rsidTr="003C556C">
        <w:trPr>
          <w:jc w:val="right"/>
        </w:trPr>
        <w:tc>
          <w:tcPr>
            <w:tcW w:w="2272" w:type="dxa"/>
          </w:tcPr>
          <w:p w:rsidR="003C556C" w:rsidRPr="00331B4F" w:rsidRDefault="003C556C" w:rsidP="003C556C">
            <w:pPr>
              <w:rPr>
                <w:b/>
                <w:sz w:val="28"/>
                <w:szCs w:val="28"/>
              </w:rPr>
            </w:pPr>
            <w:r w:rsidRPr="00331B4F">
              <w:rPr>
                <w:b/>
                <w:sz w:val="28"/>
                <w:szCs w:val="28"/>
              </w:rPr>
              <w:t>Ожидаемые результаты реализации подпрограммы</w:t>
            </w:r>
          </w:p>
        </w:tc>
        <w:tc>
          <w:tcPr>
            <w:tcW w:w="8785" w:type="dxa"/>
          </w:tcPr>
          <w:p w:rsidR="003C556C" w:rsidRPr="00331B4F" w:rsidRDefault="003C556C" w:rsidP="003C556C">
            <w:pPr>
              <w:jc w:val="both"/>
              <w:rPr>
                <w:sz w:val="28"/>
                <w:szCs w:val="28"/>
              </w:rPr>
            </w:pPr>
            <w:r w:rsidRPr="00331B4F">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3C556C" w:rsidRPr="00331B4F" w:rsidRDefault="003C556C" w:rsidP="003C556C">
            <w:pPr>
              <w:jc w:val="both"/>
              <w:rPr>
                <w:sz w:val="28"/>
                <w:szCs w:val="28"/>
              </w:rPr>
            </w:pPr>
            <w:r w:rsidRPr="00331B4F">
              <w:rPr>
                <w:sz w:val="28"/>
                <w:szCs w:val="28"/>
              </w:rPr>
              <w:t>- улучшить материально-техническую базу;</w:t>
            </w:r>
          </w:p>
          <w:p w:rsidR="003C556C" w:rsidRPr="00331B4F" w:rsidRDefault="003C556C" w:rsidP="003C556C">
            <w:pPr>
              <w:jc w:val="both"/>
              <w:rPr>
                <w:sz w:val="28"/>
                <w:szCs w:val="28"/>
              </w:rPr>
            </w:pPr>
            <w:r w:rsidRPr="00331B4F">
              <w:rPr>
                <w:sz w:val="28"/>
                <w:szCs w:val="28"/>
              </w:rPr>
              <w:t>- повысить качество проводимых мероприятий и оказания услуг учреждениями культуры;</w:t>
            </w:r>
          </w:p>
          <w:p w:rsidR="003C556C" w:rsidRPr="00331B4F" w:rsidRDefault="003C556C" w:rsidP="003C556C">
            <w:pPr>
              <w:jc w:val="both"/>
              <w:rPr>
                <w:sz w:val="28"/>
                <w:szCs w:val="28"/>
              </w:rPr>
            </w:pPr>
            <w:r w:rsidRPr="00331B4F">
              <w:rPr>
                <w:sz w:val="28"/>
                <w:szCs w:val="28"/>
              </w:rPr>
              <w:t>- привлечь большее количество участников и зрителей культурно-досуговых мероприятий;</w:t>
            </w:r>
          </w:p>
          <w:p w:rsidR="003C556C" w:rsidRPr="00331B4F" w:rsidRDefault="003C556C" w:rsidP="003C556C">
            <w:pPr>
              <w:jc w:val="both"/>
              <w:rPr>
                <w:sz w:val="28"/>
                <w:szCs w:val="28"/>
              </w:rPr>
            </w:pPr>
            <w:r w:rsidRPr="00331B4F">
              <w:rPr>
                <w:sz w:val="28"/>
                <w:szCs w:val="28"/>
              </w:rPr>
              <w:t>- разнообразить формы работы с различными слоями населения.</w:t>
            </w:r>
          </w:p>
        </w:tc>
      </w:tr>
    </w:tbl>
    <w:p w:rsidR="003C556C" w:rsidRPr="00331B4F" w:rsidRDefault="003C556C" w:rsidP="003C556C">
      <w:pPr>
        <w:jc w:val="center"/>
        <w:rPr>
          <w:b/>
          <w:sz w:val="28"/>
          <w:szCs w:val="28"/>
        </w:rPr>
      </w:pPr>
    </w:p>
    <w:p w:rsidR="003C556C" w:rsidRPr="00331B4F" w:rsidRDefault="003C556C" w:rsidP="003C556C">
      <w:pPr>
        <w:jc w:val="center"/>
        <w:rPr>
          <w:b/>
          <w:sz w:val="28"/>
          <w:szCs w:val="28"/>
        </w:rPr>
      </w:pPr>
      <w:r w:rsidRPr="00331B4F">
        <w:rPr>
          <w:b/>
          <w:sz w:val="28"/>
          <w:szCs w:val="28"/>
        </w:rPr>
        <w:t>2. Характеристика основных мероприятий подпрограммы</w:t>
      </w:r>
    </w:p>
    <w:p w:rsidR="003C556C" w:rsidRPr="00331B4F" w:rsidRDefault="003C556C" w:rsidP="003C556C">
      <w:pPr>
        <w:jc w:val="center"/>
        <w:rPr>
          <w:b/>
          <w:sz w:val="28"/>
          <w:szCs w:val="28"/>
        </w:rPr>
      </w:pPr>
    </w:p>
    <w:p w:rsidR="003C556C" w:rsidRPr="00331B4F" w:rsidRDefault="003C556C" w:rsidP="003C556C">
      <w:pPr>
        <w:jc w:val="both"/>
        <w:rPr>
          <w:sz w:val="28"/>
          <w:szCs w:val="28"/>
        </w:rPr>
      </w:pPr>
      <w:r w:rsidRPr="00331B4F">
        <w:rPr>
          <w:sz w:val="28"/>
          <w:szCs w:val="28"/>
        </w:rPr>
        <w:t>Сохранение и дальнейшее развитие уникального культурного пространства Комсомольского муниципального района является ключевой задачей развития сферы культуры.</w:t>
      </w:r>
    </w:p>
    <w:p w:rsidR="003C556C" w:rsidRPr="00331B4F" w:rsidRDefault="003C556C" w:rsidP="003C556C">
      <w:pPr>
        <w:jc w:val="both"/>
        <w:rPr>
          <w:sz w:val="28"/>
          <w:szCs w:val="28"/>
        </w:rPr>
      </w:pPr>
      <w:r w:rsidRPr="00331B4F">
        <w:rPr>
          <w:sz w:val="28"/>
          <w:szCs w:val="28"/>
        </w:rPr>
        <w:t>В настоящее время одной из главных тенденций развития культуры является формирование инфраструктуры, приспособленной к реализации новых функций и основанной на принципах взаимодействия и координации.</w:t>
      </w:r>
    </w:p>
    <w:p w:rsidR="003C556C" w:rsidRPr="00331B4F" w:rsidRDefault="003C556C" w:rsidP="003C556C">
      <w:pPr>
        <w:jc w:val="both"/>
        <w:rPr>
          <w:sz w:val="28"/>
          <w:szCs w:val="28"/>
        </w:rPr>
      </w:pPr>
      <w:r w:rsidRPr="00331B4F">
        <w:rPr>
          <w:sz w:val="28"/>
          <w:szCs w:val="28"/>
        </w:rPr>
        <w:t>Несмотря на комплекс мероприятий, направленных на повышение материально-технической базы учреждений культуры, проведение значительного числа культурных мероприятий, центральной проблемой продолжает оставаться недостаточно высокий спрос на культурные услуги среди населения Комсомольского муниципального района.</w:t>
      </w:r>
    </w:p>
    <w:p w:rsidR="003C556C" w:rsidRPr="00331B4F" w:rsidRDefault="003C556C" w:rsidP="003C556C">
      <w:pPr>
        <w:jc w:val="both"/>
        <w:rPr>
          <w:sz w:val="28"/>
          <w:szCs w:val="28"/>
        </w:rPr>
      </w:pPr>
      <w:r w:rsidRPr="00331B4F">
        <w:rPr>
          <w:sz w:val="28"/>
          <w:szCs w:val="28"/>
        </w:rPr>
        <w:lastRenderedPageBreak/>
        <w:t>Другой проблемой, требующей повышенного внимания, является проблема доступности культурных услуг. Серьезными препятствиями могут являться нехватка информации, материальные проблемы, отсутствие комфорта для населения.</w:t>
      </w:r>
    </w:p>
    <w:p w:rsidR="003C556C" w:rsidRPr="00331B4F" w:rsidRDefault="003C556C" w:rsidP="003C556C">
      <w:pPr>
        <w:jc w:val="both"/>
        <w:rPr>
          <w:sz w:val="28"/>
          <w:szCs w:val="28"/>
        </w:rPr>
      </w:pPr>
      <w:r w:rsidRPr="00331B4F">
        <w:rPr>
          <w:sz w:val="28"/>
          <w:szCs w:val="28"/>
        </w:rPr>
        <w:t>Реализация Подпрограммы способствует решению следующих вопросов:</w:t>
      </w:r>
    </w:p>
    <w:p w:rsidR="003C556C" w:rsidRPr="00331B4F" w:rsidRDefault="003C556C" w:rsidP="003C556C">
      <w:pPr>
        <w:jc w:val="both"/>
        <w:rPr>
          <w:sz w:val="28"/>
          <w:szCs w:val="28"/>
        </w:rPr>
      </w:pPr>
      <w:r w:rsidRPr="00331B4F">
        <w:rPr>
          <w:sz w:val="28"/>
          <w:szCs w:val="28"/>
        </w:rPr>
        <w:t>- улучшение материально-технической базы;</w:t>
      </w:r>
    </w:p>
    <w:p w:rsidR="003C556C" w:rsidRPr="00331B4F" w:rsidRDefault="003C556C" w:rsidP="003C556C">
      <w:pPr>
        <w:jc w:val="both"/>
        <w:rPr>
          <w:sz w:val="28"/>
          <w:szCs w:val="28"/>
        </w:rPr>
      </w:pPr>
      <w:r w:rsidRPr="00331B4F">
        <w:rPr>
          <w:sz w:val="28"/>
          <w:szCs w:val="28"/>
        </w:rPr>
        <w:t>- обеспечение равного доступа всех социальных слоев населения Комсомольского муниципального района к услугам муниципального казённого учреждения «Городской Дом культуры»;</w:t>
      </w:r>
    </w:p>
    <w:p w:rsidR="003C556C" w:rsidRPr="00331B4F" w:rsidRDefault="003C556C" w:rsidP="003C556C">
      <w:pPr>
        <w:jc w:val="both"/>
        <w:rPr>
          <w:sz w:val="28"/>
          <w:szCs w:val="28"/>
        </w:rPr>
      </w:pPr>
      <w:r w:rsidRPr="00331B4F">
        <w:rPr>
          <w:sz w:val="28"/>
          <w:szCs w:val="28"/>
        </w:rPr>
        <w:t>- сохранение Муниципального казённого учреждения «Городской Дом культуры» как одного из центров культуры.</w:t>
      </w:r>
    </w:p>
    <w:p w:rsidR="003C556C" w:rsidRPr="00331B4F" w:rsidRDefault="003C556C" w:rsidP="003C556C">
      <w:pPr>
        <w:jc w:val="both"/>
        <w:rPr>
          <w:sz w:val="28"/>
          <w:szCs w:val="28"/>
        </w:rPr>
      </w:pPr>
      <w:r w:rsidRPr="00331B4F">
        <w:rPr>
          <w:sz w:val="28"/>
          <w:szCs w:val="28"/>
        </w:rPr>
        <w:t xml:space="preserve">              Разработка Подпрограммы вызвана необходимостью поддержки и развития культуры в Комсомольском муниципальном районе, определения приоритетных направлений и разработки комплекса конкретных мероприятий до 202</w:t>
      </w:r>
      <w:r>
        <w:rPr>
          <w:sz w:val="28"/>
          <w:szCs w:val="28"/>
        </w:rPr>
        <w:t>2</w:t>
      </w:r>
      <w:r w:rsidRPr="00331B4F">
        <w:rPr>
          <w:sz w:val="28"/>
          <w:szCs w:val="28"/>
        </w:rPr>
        <w:t xml:space="preserve"> года.</w:t>
      </w:r>
    </w:p>
    <w:p w:rsidR="003C556C" w:rsidRPr="00331B4F" w:rsidRDefault="003C556C" w:rsidP="003C556C">
      <w:pPr>
        <w:jc w:val="both"/>
        <w:rPr>
          <w:sz w:val="28"/>
          <w:szCs w:val="28"/>
        </w:rPr>
      </w:pPr>
      <w:r w:rsidRPr="00331B4F">
        <w:rPr>
          <w:sz w:val="28"/>
          <w:szCs w:val="28"/>
        </w:rPr>
        <w:t xml:space="preserve">              Приоритетными направлениями являются:</w:t>
      </w:r>
    </w:p>
    <w:p w:rsidR="003C556C" w:rsidRPr="00331B4F" w:rsidRDefault="003C556C" w:rsidP="003C556C">
      <w:pPr>
        <w:jc w:val="both"/>
        <w:rPr>
          <w:sz w:val="28"/>
          <w:szCs w:val="28"/>
        </w:rPr>
      </w:pPr>
      <w:r w:rsidRPr="00331B4F">
        <w:rPr>
          <w:sz w:val="28"/>
          <w:szCs w:val="28"/>
        </w:rPr>
        <w:t>- повышение качества проводимых мероприятий и оказания услуг в Муниципальном казённом учреждении «Городской Дом культуры»;</w:t>
      </w:r>
    </w:p>
    <w:p w:rsidR="003C556C" w:rsidRPr="00331B4F" w:rsidRDefault="003C556C" w:rsidP="003C556C">
      <w:pPr>
        <w:jc w:val="both"/>
        <w:rPr>
          <w:sz w:val="28"/>
          <w:szCs w:val="28"/>
        </w:rPr>
      </w:pPr>
      <w:r w:rsidRPr="00331B4F">
        <w:rPr>
          <w:sz w:val="28"/>
          <w:szCs w:val="28"/>
        </w:rPr>
        <w:t>- привлечение большего количества участников и зрителей к культурно-досуговым мероприятиям;</w:t>
      </w:r>
    </w:p>
    <w:p w:rsidR="003C556C" w:rsidRPr="00331B4F" w:rsidRDefault="003C556C" w:rsidP="003C556C">
      <w:pPr>
        <w:jc w:val="both"/>
        <w:rPr>
          <w:sz w:val="28"/>
          <w:szCs w:val="28"/>
        </w:rPr>
      </w:pPr>
      <w:r w:rsidRPr="00331B4F">
        <w:rPr>
          <w:sz w:val="28"/>
          <w:szCs w:val="28"/>
        </w:rPr>
        <w:t>- повышение качества методической работы;</w:t>
      </w:r>
    </w:p>
    <w:p w:rsidR="003C556C" w:rsidRPr="00331B4F" w:rsidRDefault="003C556C" w:rsidP="003C556C">
      <w:pPr>
        <w:jc w:val="both"/>
        <w:rPr>
          <w:sz w:val="28"/>
          <w:szCs w:val="28"/>
        </w:rPr>
      </w:pPr>
      <w:r w:rsidRPr="00331B4F">
        <w:rPr>
          <w:sz w:val="28"/>
          <w:szCs w:val="28"/>
        </w:rPr>
        <w:t>- разнообразие форм работы с различными слоями населения;</w:t>
      </w:r>
    </w:p>
    <w:p w:rsidR="003C556C" w:rsidRPr="00331B4F" w:rsidRDefault="003C556C" w:rsidP="003C556C">
      <w:pPr>
        <w:jc w:val="both"/>
        <w:rPr>
          <w:sz w:val="28"/>
          <w:szCs w:val="28"/>
        </w:rPr>
      </w:pPr>
      <w:r w:rsidRPr="00331B4F">
        <w:rPr>
          <w:sz w:val="28"/>
          <w:szCs w:val="28"/>
        </w:rPr>
        <w:t>- улучшению материально-технической базы.</w:t>
      </w:r>
    </w:p>
    <w:p w:rsidR="003C556C" w:rsidRPr="00331B4F" w:rsidRDefault="003C556C" w:rsidP="003C556C">
      <w:pPr>
        <w:jc w:val="both"/>
        <w:rPr>
          <w:sz w:val="28"/>
          <w:szCs w:val="28"/>
        </w:rPr>
      </w:pPr>
      <w:r w:rsidRPr="00331B4F">
        <w:rPr>
          <w:sz w:val="28"/>
          <w:szCs w:val="28"/>
        </w:rPr>
        <w:t>Подпрограмма основывается на фундаментальном значении культуры в жизни общества и рассматривает ее как целостную систему ценностей, формирующую нравственно-эстетические и духовные потребности людей.</w:t>
      </w:r>
    </w:p>
    <w:p w:rsidR="003C556C" w:rsidRPr="00331B4F" w:rsidRDefault="003C556C" w:rsidP="003C556C">
      <w:pPr>
        <w:jc w:val="both"/>
        <w:rPr>
          <w:sz w:val="28"/>
          <w:szCs w:val="28"/>
        </w:rPr>
      </w:pPr>
    </w:p>
    <w:p w:rsidR="003C556C" w:rsidRPr="00331B4F" w:rsidRDefault="003C556C" w:rsidP="003C556C">
      <w:pPr>
        <w:jc w:val="both"/>
        <w:rPr>
          <w:sz w:val="28"/>
          <w:szCs w:val="28"/>
        </w:rPr>
      </w:pPr>
      <w:r w:rsidRPr="00331B4F">
        <w:rPr>
          <w:sz w:val="28"/>
          <w:szCs w:val="28"/>
        </w:rPr>
        <w:t>Таким образом, обеспечение качественных, разнообразных и доступных населению услуг, предоставляемых Муниципальным казённым учреждением «Городской Дом культуры», обуславливают  необходимость решения данных проблем программно-целевым методом.</w:t>
      </w:r>
    </w:p>
    <w:p w:rsidR="003C556C" w:rsidRPr="00331B4F" w:rsidRDefault="003C556C" w:rsidP="003C556C">
      <w:pPr>
        <w:jc w:val="both"/>
        <w:rPr>
          <w:sz w:val="28"/>
          <w:szCs w:val="28"/>
        </w:rPr>
      </w:pPr>
    </w:p>
    <w:p w:rsidR="003C556C" w:rsidRPr="00331B4F" w:rsidRDefault="003C556C" w:rsidP="003C556C">
      <w:pPr>
        <w:widowControl w:val="0"/>
        <w:overflowPunct w:val="0"/>
        <w:autoSpaceDE w:val="0"/>
        <w:autoSpaceDN w:val="0"/>
        <w:adjustRightInd w:val="0"/>
        <w:jc w:val="center"/>
        <w:rPr>
          <w:b/>
          <w:sz w:val="28"/>
          <w:szCs w:val="28"/>
        </w:rPr>
      </w:pPr>
      <w:r w:rsidRPr="00331B4F">
        <w:rPr>
          <w:b/>
          <w:sz w:val="28"/>
          <w:szCs w:val="28"/>
        </w:rPr>
        <w:t>3. Целевые индикаторы (показатели) подпрограммы.</w:t>
      </w:r>
    </w:p>
    <w:p w:rsidR="003C556C" w:rsidRPr="00331B4F" w:rsidRDefault="003C556C" w:rsidP="003C556C">
      <w:pPr>
        <w:jc w:val="both"/>
        <w:rPr>
          <w:sz w:val="28"/>
          <w:szCs w:val="28"/>
        </w:rPr>
      </w:pPr>
      <w:r w:rsidRPr="00331B4F">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3C556C" w:rsidRPr="00331B4F" w:rsidRDefault="003C556C" w:rsidP="003C556C">
      <w:pPr>
        <w:jc w:val="both"/>
        <w:rPr>
          <w:sz w:val="28"/>
          <w:szCs w:val="28"/>
        </w:rPr>
      </w:pPr>
      <w:r w:rsidRPr="00331B4F">
        <w:rPr>
          <w:sz w:val="28"/>
          <w:szCs w:val="28"/>
        </w:rPr>
        <w:t>- улучшить материально-техническую базу;</w:t>
      </w:r>
    </w:p>
    <w:p w:rsidR="003C556C" w:rsidRPr="00331B4F" w:rsidRDefault="003C556C" w:rsidP="003C556C">
      <w:pPr>
        <w:jc w:val="both"/>
        <w:rPr>
          <w:sz w:val="28"/>
          <w:szCs w:val="28"/>
        </w:rPr>
      </w:pPr>
      <w:r w:rsidRPr="00331B4F">
        <w:rPr>
          <w:sz w:val="28"/>
          <w:szCs w:val="28"/>
        </w:rPr>
        <w:t>- повысить качество проводимых мероприятий и оказания услуг учреждениями культуры;</w:t>
      </w:r>
    </w:p>
    <w:p w:rsidR="003C556C" w:rsidRPr="00331B4F" w:rsidRDefault="003C556C" w:rsidP="003C556C">
      <w:pPr>
        <w:jc w:val="both"/>
        <w:rPr>
          <w:sz w:val="28"/>
          <w:szCs w:val="28"/>
        </w:rPr>
      </w:pPr>
      <w:r w:rsidRPr="00331B4F">
        <w:rPr>
          <w:sz w:val="28"/>
          <w:szCs w:val="28"/>
        </w:rPr>
        <w:t>- привлечь большее количество участников и зрителей культурно-досуговых мероприятий;</w:t>
      </w:r>
    </w:p>
    <w:p w:rsidR="003C556C" w:rsidRPr="00331B4F" w:rsidRDefault="003C556C" w:rsidP="003C556C">
      <w:pPr>
        <w:autoSpaceDE w:val="0"/>
        <w:jc w:val="both"/>
        <w:rPr>
          <w:sz w:val="28"/>
          <w:szCs w:val="28"/>
        </w:rPr>
      </w:pPr>
      <w:r w:rsidRPr="00331B4F">
        <w:rPr>
          <w:sz w:val="28"/>
          <w:szCs w:val="28"/>
        </w:rPr>
        <w:t>- разнообразить формы работы с различными слоями населения.</w:t>
      </w:r>
    </w:p>
    <w:p w:rsidR="003C556C" w:rsidRPr="00331B4F" w:rsidRDefault="003C556C" w:rsidP="003C556C">
      <w:pPr>
        <w:autoSpaceDE w:val="0"/>
        <w:jc w:val="both"/>
        <w:rPr>
          <w:sz w:val="28"/>
          <w:szCs w:val="28"/>
        </w:rPr>
      </w:pPr>
    </w:p>
    <w:tbl>
      <w:tblPr>
        <w:tblW w:w="9178" w:type="dxa"/>
        <w:jc w:val="right"/>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14"/>
        <w:gridCol w:w="911"/>
        <w:gridCol w:w="911"/>
        <w:gridCol w:w="911"/>
        <w:gridCol w:w="911"/>
        <w:gridCol w:w="911"/>
      </w:tblGrid>
      <w:tr w:rsidR="003C556C" w:rsidRPr="00331B4F" w:rsidTr="003C556C">
        <w:trPr>
          <w:jc w:val="right"/>
        </w:trPr>
        <w:tc>
          <w:tcPr>
            <w:tcW w:w="709" w:type="dxa"/>
          </w:tcPr>
          <w:p w:rsidR="003C556C" w:rsidRPr="00331B4F" w:rsidRDefault="003C556C" w:rsidP="003C556C">
            <w:pPr>
              <w:keepNext/>
              <w:snapToGrid w:val="0"/>
              <w:rPr>
                <w:b/>
              </w:rPr>
            </w:pPr>
            <w:r w:rsidRPr="00331B4F">
              <w:rPr>
                <w:b/>
              </w:rPr>
              <w:t>№ п/п</w:t>
            </w:r>
          </w:p>
        </w:tc>
        <w:tc>
          <w:tcPr>
            <w:tcW w:w="3914" w:type="dxa"/>
          </w:tcPr>
          <w:p w:rsidR="003C556C" w:rsidRPr="00331B4F" w:rsidRDefault="003C556C" w:rsidP="003C556C">
            <w:pPr>
              <w:keepNext/>
              <w:snapToGrid w:val="0"/>
              <w:rPr>
                <w:b/>
              </w:rPr>
            </w:pPr>
            <w:r w:rsidRPr="00331B4F">
              <w:rPr>
                <w:b/>
              </w:rPr>
              <w:t>Наименование целевого индикатора  (показателя)</w:t>
            </w:r>
          </w:p>
        </w:tc>
        <w:tc>
          <w:tcPr>
            <w:tcW w:w="911" w:type="dxa"/>
          </w:tcPr>
          <w:p w:rsidR="003C556C" w:rsidRPr="00331B4F" w:rsidRDefault="003C556C" w:rsidP="003C556C">
            <w:pPr>
              <w:keepNext/>
              <w:snapToGrid w:val="0"/>
              <w:jc w:val="center"/>
              <w:rPr>
                <w:b/>
              </w:rPr>
            </w:pPr>
            <w:r w:rsidRPr="00331B4F">
              <w:rPr>
                <w:b/>
              </w:rPr>
              <w:t>Ед. изм.</w:t>
            </w:r>
          </w:p>
        </w:tc>
        <w:tc>
          <w:tcPr>
            <w:tcW w:w="911" w:type="dxa"/>
          </w:tcPr>
          <w:p w:rsidR="003C556C" w:rsidRPr="00331B4F" w:rsidRDefault="003C556C" w:rsidP="003C556C">
            <w:pPr>
              <w:keepNext/>
              <w:snapToGrid w:val="0"/>
              <w:jc w:val="center"/>
              <w:rPr>
                <w:b/>
              </w:rPr>
            </w:pPr>
            <w:r w:rsidRPr="00331B4F">
              <w:rPr>
                <w:b/>
              </w:rPr>
              <w:t>201</w:t>
            </w:r>
            <w:r>
              <w:rPr>
                <w:b/>
              </w:rPr>
              <w:t>9</w:t>
            </w:r>
          </w:p>
        </w:tc>
        <w:tc>
          <w:tcPr>
            <w:tcW w:w="911" w:type="dxa"/>
          </w:tcPr>
          <w:p w:rsidR="003C556C" w:rsidRPr="00331B4F" w:rsidRDefault="003C556C" w:rsidP="003C556C">
            <w:pPr>
              <w:keepNext/>
              <w:snapToGrid w:val="0"/>
              <w:jc w:val="center"/>
              <w:rPr>
                <w:b/>
              </w:rPr>
            </w:pPr>
            <w:r w:rsidRPr="00331B4F">
              <w:rPr>
                <w:b/>
              </w:rPr>
              <w:t>20</w:t>
            </w:r>
            <w:r>
              <w:rPr>
                <w:b/>
              </w:rPr>
              <w:t>20</w:t>
            </w:r>
          </w:p>
        </w:tc>
        <w:tc>
          <w:tcPr>
            <w:tcW w:w="911" w:type="dxa"/>
          </w:tcPr>
          <w:p w:rsidR="003C556C" w:rsidRPr="00331B4F" w:rsidRDefault="003C556C" w:rsidP="003C556C">
            <w:pPr>
              <w:keepNext/>
              <w:snapToGrid w:val="0"/>
              <w:jc w:val="center"/>
              <w:rPr>
                <w:b/>
              </w:rPr>
            </w:pPr>
            <w:r w:rsidRPr="00331B4F">
              <w:rPr>
                <w:b/>
              </w:rPr>
              <w:t>20</w:t>
            </w:r>
            <w:r>
              <w:rPr>
                <w:b/>
              </w:rPr>
              <w:t>21</w:t>
            </w:r>
          </w:p>
        </w:tc>
        <w:tc>
          <w:tcPr>
            <w:tcW w:w="911" w:type="dxa"/>
          </w:tcPr>
          <w:p w:rsidR="003C556C" w:rsidRPr="00331B4F" w:rsidRDefault="003C556C" w:rsidP="003C556C">
            <w:pPr>
              <w:keepNext/>
              <w:snapToGrid w:val="0"/>
              <w:jc w:val="center"/>
              <w:rPr>
                <w:b/>
              </w:rPr>
            </w:pPr>
            <w:r w:rsidRPr="00331B4F">
              <w:rPr>
                <w:b/>
              </w:rPr>
              <w:t>202</w:t>
            </w:r>
            <w:r>
              <w:rPr>
                <w:b/>
              </w:rPr>
              <w:t>2</w:t>
            </w:r>
          </w:p>
        </w:tc>
      </w:tr>
      <w:tr w:rsidR="003C556C" w:rsidRPr="00331B4F" w:rsidTr="003C556C">
        <w:trPr>
          <w:trHeight w:val="53"/>
          <w:jc w:val="right"/>
        </w:trPr>
        <w:tc>
          <w:tcPr>
            <w:tcW w:w="709" w:type="dxa"/>
          </w:tcPr>
          <w:p w:rsidR="003C556C" w:rsidRPr="00331B4F" w:rsidRDefault="003C556C" w:rsidP="003C556C">
            <w:pPr>
              <w:snapToGrid w:val="0"/>
            </w:pPr>
            <w:r w:rsidRPr="00331B4F">
              <w:t>1</w:t>
            </w:r>
          </w:p>
        </w:tc>
        <w:tc>
          <w:tcPr>
            <w:tcW w:w="3914" w:type="dxa"/>
          </w:tcPr>
          <w:p w:rsidR="003C556C" w:rsidRPr="00331B4F" w:rsidRDefault="003C556C" w:rsidP="003C556C">
            <w:pPr>
              <w:snapToGrid w:val="0"/>
            </w:pPr>
            <w:r w:rsidRPr="00331B4F">
              <w:t xml:space="preserve">Количество посещений театрально-концертных мероприятий (по сравнению с предыдущим годом) </w:t>
            </w:r>
          </w:p>
        </w:tc>
        <w:tc>
          <w:tcPr>
            <w:tcW w:w="911" w:type="dxa"/>
          </w:tcPr>
          <w:p w:rsidR="003C556C" w:rsidRPr="00331B4F" w:rsidRDefault="003C556C" w:rsidP="003C556C">
            <w:pPr>
              <w:snapToGrid w:val="0"/>
              <w:jc w:val="center"/>
            </w:pPr>
            <w:r w:rsidRPr="00331B4F">
              <w:t>процентов</w:t>
            </w:r>
          </w:p>
        </w:tc>
        <w:tc>
          <w:tcPr>
            <w:tcW w:w="911" w:type="dxa"/>
          </w:tcPr>
          <w:p w:rsidR="003C556C" w:rsidRPr="00331B4F" w:rsidRDefault="003C556C" w:rsidP="003C556C">
            <w:pPr>
              <w:snapToGrid w:val="0"/>
              <w:jc w:val="center"/>
            </w:pPr>
            <w:r w:rsidRPr="00331B4F">
              <w:t>10,</w:t>
            </w:r>
            <w:r>
              <w:t>5</w:t>
            </w:r>
          </w:p>
        </w:tc>
        <w:tc>
          <w:tcPr>
            <w:tcW w:w="911" w:type="dxa"/>
          </w:tcPr>
          <w:p w:rsidR="003C556C" w:rsidRPr="00331B4F" w:rsidRDefault="003C556C" w:rsidP="003C556C">
            <w:pPr>
              <w:snapToGrid w:val="0"/>
              <w:jc w:val="center"/>
            </w:pPr>
            <w:r w:rsidRPr="00331B4F">
              <w:t>1</w:t>
            </w:r>
            <w:r>
              <w:t>1</w:t>
            </w:r>
            <w:r w:rsidRPr="00331B4F">
              <w:t>,</w:t>
            </w:r>
            <w:r>
              <w:t>0</w:t>
            </w:r>
          </w:p>
        </w:tc>
        <w:tc>
          <w:tcPr>
            <w:tcW w:w="911" w:type="dxa"/>
          </w:tcPr>
          <w:p w:rsidR="003C556C" w:rsidRPr="00331B4F" w:rsidRDefault="003C556C" w:rsidP="003C556C">
            <w:pPr>
              <w:snapToGrid w:val="0"/>
              <w:jc w:val="center"/>
            </w:pPr>
            <w:r>
              <w:t>12,0</w:t>
            </w:r>
          </w:p>
        </w:tc>
        <w:tc>
          <w:tcPr>
            <w:tcW w:w="911" w:type="dxa"/>
          </w:tcPr>
          <w:p w:rsidR="003C556C" w:rsidRPr="00331B4F" w:rsidRDefault="003C556C" w:rsidP="003C556C">
            <w:pPr>
              <w:snapToGrid w:val="0"/>
              <w:jc w:val="center"/>
            </w:pPr>
            <w:r>
              <w:t>12,0</w:t>
            </w:r>
          </w:p>
        </w:tc>
      </w:tr>
      <w:tr w:rsidR="003C556C" w:rsidRPr="00331B4F" w:rsidTr="003C556C">
        <w:trPr>
          <w:trHeight w:val="229"/>
          <w:jc w:val="right"/>
        </w:trPr>
        <w:tc>
          <w:tcPr>
            <w:tcW w:w="709" w:type="dxa"/>
          </w:tcPr>
          <w:p w:rsidR="003C556C" w:rsidRPr="00331B4F" w:rsidRDefault="003C556C" w:rsidP="003C556C">
            <w:pPr>
              <w:snapToGrid w:val="0"/>
            </w:pPr>
            <w:r w:rsidRPr="00331B4F">
              <w:t>2</w:t>
            </w:r>
          </w:p>
        </w:tc>
        <w:tc>
          <w:tcPr>
            <w:tcW w:w="3914" w:type="dxa"/>
          </w:tcPr>
          <w:p w:rsidR="003C556C" w:rsidRPr="00331B4F" w:rsidRDefault="003C556C" w:rsidP="003C556C">
            <w:pPr>
              <w:snapToGrid w:val="0"/>
            </w:pPr>
            <w:r w:rsidRPr="00331B4F">
              <w:t xml:space="preserve">Численность участников платных и бесплатных культурно-досуговых мероприятий  (по сравнению с </w:t>
            </w:r>
            <w:r w:rsidRPr="00331B4F">
              <w:lastRenderedPageBreak/>
              <w:t>предыдущим годом)</w:t>
            </w:r>
          </w:p>
        </w:tc>
        <w:tc>
          <w:tcPr>
            <w:tcW w:w="911" w:type="dxa"/>
          </w:tcPr>
          <w:p w:rsidR="003C556C" w:rsidRPr="00331B4F" w:rsidRDefault="003C556C" w:rsidP="003C556C">
            <w:pPr>
              <w:snapToGrid w:val="0"/>
              <w:jc w:val="center"/>
            </w:pPr>
            <w:r w:rsidRPr="00331B4F">
              <w:lastRenderedPageBreak/>
              <w:t>процентов</w:t>
            </w:r>
          </w:p>
        </w:tc>
        <w:tc>
          <w:tcPr>
            <w:tcW w:w="911" w:type="dxa"/>
          </w:tcPr>
          <w:p w:rsidR="003C556C" w:rsidRPr="00331B4F" w:rsidRDefault="003C556C" w:rsidP="003C556C">
            <w:pPr>
              <w:snapToGrid w:val="0"/>
              <w:jc w:val="center"/>
            </w:pPr>
            <w:r w:rsidRPr="00331B4F">
              <w:t>6,3</w:t>
            </w:r>
          </w:p>
        </w:tc>
        <w:tc>
          <w:tcPr>
            <w:tcW w:w="911" w:type="dxa"/>
          </w:tcPr>
          <w:p w:rsidR="003C556C" w:rsidRPr="00331B4F" w:rsidRDefault="003C556C" w:rsidP="003C556C">
            <w:pPr>
              <w:snapToGrid w:val="0"/>
              <w:jc w:val="center"/>
            </w:pPr>
            <w:r w:rsidRPr="00331B4F">
              <w:t>6,</w:t>
            </w:r>
            <w:r>
              <w:t>5</w:t>
            </w:r>
          </w:p>
        </w:tc>
        <w:tc>
          <w:tcPr>
            <w:tcW w:w="911" w:type="dxa"/>
          </w:tcPr>
          <w:p w:rsidR="003C556C" w:rsidRPr="00331B4F" w:rsidRDefault="003C556C" w:rsidP="003C556C">
            <w:pPr>
              <w:snapToGrid w:val="0"/>
              <w:jc w:val="center"/>
            </w:pPr>
            <w:r w:rsidRPr="00331B4F">
              <w:t>6,</w:t>
            </w:r>
            <w:r>
              <w:t>8</w:t>
            </w:r>
          </w:p>
        </w:tc>
        <w:tc>
          <w:tcPr>
            <w:tcW w:w="911" w:type="dxa"/>
          </w:tcPr>
          <w:p w:rsidR="003C556C" w:rsidRPr="00331B4F" w:rsidRDefault="003C556C" w:rsidP="003C556C">
            <w:pPr>
              <w:snapToGrid w:val="0"/>
              <w:jc w:val="center"/>
            </w:pPr>
            <w:r>
              <w:t>7</w:t>
            </w:r>
            <w:r w:rsidRPr="00331B4F">
              <w:t>,</w:t>
            </w:r>
            <w:r>
              <w:t>0</w:t>
            </w:r>
          </w:p>
        </w:tc>
      </w:tr>
      <w:tr w:rsidR="003C556C" w:rsidRPr="00331B4F" w:rsidTr="003C556C">
        <w:trPr>
          <w:trHeight w:val="177"/>
          <w:jc w:val="right"/>
        </w:trPr>
        <w:tc>
          <w:tcPr>
            <w:tcW w:w="709" w:type="dxa"/>
          </w:tcPr>
          <w:p w:rsidR="003C556C" w:rsidRPr="00331B4F" w:rsidRDefault="003C556C" w:rsidP="003C556C">
            <w:pPr>
              <w:snapToGrid w:val="0"/>
            </w:pPr>
            <w:r w:rsidRPr="00331B4F">
              <w:lastRenderedPageBreak/>
              <w:t>3</w:t>
            </w:r>
          </w:p>
        </w:tc>
        <w:tc>
          <w:tcPr>
            <w:tcW w:w="3914" w:type="dxa"/>
          </w:tcPr>
          <w:p w:rsidR="003C556C" w:rsidRPr="00331B4F" w:rsidRDefault="003C556C" w:rsidP="003C556C">
            <w:pPr>
              <w:snapToGrid w:val="0"/>
            </w:pPr>
            <w:r w:rsidRPr="00331B4F">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911" w:type="dxa"/>
          </w:tcPr>
          <w:p w:rsidR="003C556C" w:rsidRPr="00331B4F" w:rsidRDefault="003C556C" w:rsidP="003C556C">
            <w:pPr>
              <w:snapToGrid w:val="0"/>
              <w:jc w:val="center"/>
            </w:pPr>
            <w:r w:rsidRPr="00331B4F">
              <w:t>процентов</w:t>
            </w:r>
          </w:p>
        </w:tc>
        <w:tc>
          <w:tcPr>
            <w:tcW w:w="911" w:type="dxa"/>
          </w:tcPr>
          <w:p w:rsidR="003C556C" w:rsidRPr="00331B4F" w:rsidRDefault="003C556C" w:rsidP="003C556C">
            <w:pPr>
              <w:snapToGrid w:val="0"/>
              <w:jc w:val="center"/>
            </w:pPr>
            <w:r w:rsidRPr="00331B4F">
              <w:t>7</w:t>
            </w:r>
            <w:r>
              <w:t>5</w:t>
            </w:r>
            <w:r w:rsidRPr="00331B4F">
              <w:t>,0</w:t>
            </w:r>
          </w:p>
        </w:tc>
        <w:tc>
          <w:tcPr>
            <w:tcW w:w="911" w:type="dxa"/>
          </w:tcPr>
          <w:p w:rsidR="003C556C" w:rsidRPr="00331B4F" w:rsidRDefault="003C556C" w:rsidP="003C556C">
            <w:pPr>
              <w:snapToGrid w:val="0"/>
              <w:jc w:val="center"/>
            </w:pPr>
            <w:r w:rsidRPr="00331B4F">
              <w:t>7</w:t>
            </w:r>
            <w:r>
              <w:t>8</w:t>
            </w:r>
            <w:r w:rsidRPr="00331B4F">
              <w:t>,0</w:t>
            </w:r>
          </w:p>
        </w:tc>
        <w:tc>
          <w:tcPr>
            <w:tcW w:w="911" w:type="dxa"/>
          </w:tcPr>
          <w:p w:rsidR="003C556C" w:rsidRPr="00331B4F" w:rsidRDefault="003C556C" w:rsidP="003C556C">
            <w:pPr>
              <w:snapToGrid w:val="0"/>
              <w:jc w:val="center"/>
            </w:pPr>
            <w:r w:rsidRPr="00331B4F">
              <w:t>7</w:t>
            </w:r>
            <w:r>
              <w:t>8</w:t>
            </w:r>
            <w:r w:rsidRPr="00331B4F">
              <w:t>,0</w:t>
            </w:r>
          </w:p>
        </w:tc>
        <w:tc>
          <w:tcPr>
            <w:tcW w:w="911" w:type="dxa"/>
          </w:tcPr>
          <w:p w:rsidR="003C556C" w:rsidRPr="00331B4F" w:rsidRDefault="003C556C" w:rsidP="003C556C">
            <w:pPr>
              <w:snapToGrid w:val="0"/>
              <w:jc w:val="center"/>
            </w:pPr>
            <w:r>
              <w:t>80</w:t>
            </w:r>
            <w:r w:rsidRPr="00331B4F">
              <w:t>,0</w:t>
            </w:r>
          </w:p>
        </w:tc>
      </w:tr>
      <w:tr w:rsidR="003C556C" w:rsidRPr="00331B4F" w:rsidTr="003C556C">
        <w:trPr>
          <w:trHeight w:val="177"/>
          <w:jc w:val="right"/>
        </w:trPr>
        <w:tc>
          <w:tcPr>
            <w:tcW w:w="709" w:type="dxa"/>
          </w:tcPr>
          <w:p w:rsidR="003C556C" w:rsidRPr="00331B4F" w:rsidRDefault="003C556C" w:rsidP="003C556C">
            <w:pPr>
              <w:snapToGrid w:val="0"/>
            </w:pPr>
            <w:r w:rsidRPr="00331B4F">
              <w:t>4.</w:t>
            </w:r>
          </w:p>
        </w:tc>
        <w:tc>
          <w:tcPr>
            <w:tcW w:w="3914" w:type="dxa"/>
          </w:tcPr>
          <w:p w:rsidR="003C556C" w:rsidRPr="00331B4F" w:rsidRDefault="003C556C" w:rsidP="003C556C">
            <w:pPr>
              <w:snapToGrid w:val="0"/>
            </w:pPr>
            <w:r w:rsidRPr="00331B4F">
              <w:t xml:space="preserve">Число выставочных проектов в Муниципальном казённом учреждении «Городской Дом культуры» </w:t>
            </w:r>
          </w:p>
        </w:tc>
        <w:tc>
          <w:tcPr>
            <w:tcW w:w="911" w:type="dxa"/>
          </w:tcPr>
          <w:p w:rsidR="003C556C" w:rsidRPr="00331B4F" w:rsidRDefault="003C556C" w:rsidP="003C556C">
            <w:pPr>
              <w:snapToGrid w:val="0"/>
              <w:jc w:val="center"/>
            </w:pPr>
            <w:r w:rsidRPr="00331B4F">
              <w:t>разы</w:t>
            </w:r>
          </w:p>
        </w:tc>
        <w:tc>
          <w:tcPr>
            <w:tcW w:w="911" w:type="dxa"/>
          </w:tcPr>
          <w:p w:rsidR="003C556C" w:rsidRPr="00331B4F" w:rsidRDefault="003C556C" w:rsidP="003C556C">
            <w:pPr>
              <w:snapToGrid w:val="0"/>
              <w:jc w:val="center"/>
            </w:pPr>
            <w:r>
              <w:t>9</w:t>
            </w:r>
          </w:p>
        </w:tc>
        <w:tc>
          <w:tcPr>
            <w:tcW w:w="911" w:type="dxa"/>
          </w:tcPr>
          <w:p w:rsidR="003C556C" w:rsidRPr="00331B4F" w:rsidRDefault="003C556C" w:rsidP="003C556C">
            <w:pPr>
              <w:snapToGrid w:val="0"/>
              <w:jc w:val="center"/>
            </w:pPr>
            <w:r>
              <w:t>9</w:t>
            </w:r>
          </w:p>
        </w:tc>
        <w:tc>
          <w:tcPr>
            <w:tcW w:w="911" w:type="dxa"/>
          </w:tcPr>
          <w:p w:rsidR="003C556C" w:rsidRPr="00331B4F" w:rsidRDefault="003C556C" w:rsidP="003C556C">
            <w:pPr>
              <w:snapToGrid w:val="0"/>
              <w:jc w:val="center"/>
            </w:pPr>
            <w:r>
              <w:t>9</w:t>
            </w:r>
          </w:p>
        </w:tc>
        <w:tc>
          <w:tcPr>
            <w:tcW w:w="911" w:type="dxa"/>
          </w:tcPr>
          <w:p w:rsidR="003C556C" w:rsidRPr="00331B4F" w:rsidRDefault="003C556C" w:rsidP="003C556C">
            <w:pPr>
              <w:snapToGrid w:val="0"/>
              <w:jc w:val="center"/>
            </w:pPr>
            <w:r>
              <w:t>9</w:t>
            </w:r>
          </w:p>
        </w:tc>
      </w:tr>
      <w:tr w:rsidR="003C556C" w:rsidRPr="00331B4F" w:rsidTr="003C556C">
        <w:trPr>
          <w:trHeight w:val="177"/>
          <w:jc w:val="right"/>
        </w:trPr>
        <w:tc>
          <w:tcPr>
            <w:tcW w:w="709" w:type="dxa"/>
          </w:tcPr>
          <w:p w:rsidR="003C556C" w:rsidRPr="00331B4F" w:rsidRDefault="003C556C" w:rsidP="003C556C">
            <w:pPr>
              <w:snapToGrid w:val="0"/>
            </w:pPr>
            <w:r w:rsidRPr="00331B4F">
              <w:t>5.</w:t>
            </w:r>
          </w:p>
        </w:tc>
        <w:tc>
          <w:tcPr>
            <w:tcW w:w="3914" w:type="dxa"/>
          </w:tcPr>
          <w:p w:rsidR="003C556C" w:rsidRPr="00331B4F" w:rsidRDefault="003C556C" w:rsidP="003C556C">
            <w:pPr>
              <w:snapToGrid w:val="0"/>
            </w:pPr>
            <w:r w:rsidRPr="00331B4F">
              <w:t>Показ театрально-концертных представлений</w:t>
            </w:r>
          </w:p>
        </w:tc>
        <w:tc>
          <w:tcPr>
            <w:tcW w:w="911" w:type="dxa"/>
          </w:tcPr>
          <w:p w:rsidR="003C556C" w:rsidRPr="00331B4F" w:rsidRDefault="003C556C" w:rsidP="003C556C">
            <w:pPr>
              <w:snapToGrid w:val="0"/>
              <w:jc w:val="center"/>
            </w:pPr>
            <w:r w:rsidRPr="00331B4F">
              <w:t>процентов</w:t>
            </w:r>
          </w:p>
        </w:tc>
        <w:tc>
          <w:tcPr>
            <w:tcW w:w="911" w:type="dxa"/>
          </w:tcPr>
          <w:p w:rsidR="003C556C" w:rsidRPr="00331B4F" w:rsidRDefault="003C556C" w:rsidP="003C556C">
            <w:pPr>
              <w:snapToGrid w:val="0"/>
              <w:jc w:val="center"/>
            </w:pPr>
            <w:r w:rsidRPr="00331B4F">
              <w:t>43</w:t>
            </w:r>
          </w:p>
        </w:tc>
        <w:tc>
          <w:tcPr>
            <w:tcW w:w="911" w:type="dxa"/>
          </w:tcPr>
          <w:p w:rsidR="003C556C" w:rsidRPr="00331B4F" w:rsidRDefault="003C556C" w:rsidP="003C556C">
            <w:pPr>
              <w:snapToGrid w:val="0"/>
              <w:jc w:val="center"/>
            </w:pPr>
            <w:r w:rsidRPr="00331B4F">
              <w:t>45</w:t>
            </w:r>
          </w:p>
        </w:tc>
        <w:tc>
          <w:tcPr>
            <w:tcW w:w="911" w:type="dxa"/>
          </w:tcPr>
          <w:p w:rsidR="003C556C" w:rsidRPr="00331B4F" w:rsidRDefault="003C556C" w:rsidP="003C556C">
            <w:pPr>
              <w:snapToGrid w:val="0"/>
              <w:jc w:val="center"/>
            </w:pPr>
            <w:r w:rsidRPr="00331B4F">
              <w:t>45</w:t>
            </w:r>
          </w:p>
        </w:tc>
        <w:tc>
          <w:tcPr>
            <w:tcW w:w="911" w:type="dxa"/>
          </w:tcPr>
          <w:p w:rsidR="003C556C" w:rsidRPr="00331B4F" w:rsidRDefault="003C556C" w:rsidP="003C556C">
            <w:pPr>
              <w:snapToGrid w:val="0"/>
              <w:jc w:val="center"/>
            </w:pPr>
            <w:r w:rsidRPr="00331B4F">
              <w:t>45</w:t>
            </w:r>
          </w:p>
        </w:tc>
      </w:tr>
      <w:tr w:rsidR="003C556C" w:rsidRPr="00331B4F" w:rsidTr="003C556C">
        <w:trPr>
          <w:trHeight w:val="997"/>
          <w:jc w:val="right"/>
        </w:trPr>
        <w:tc>
          <w:tcPr>
            <w:tcW w:w="709" w:type="dxa"/>
            <w:tcMar>
              <w:top w:w="108" w:type="dxa"/>
              <w:bottom w:w="108" w:type="dxa"/>
            </w:tcMar>
          </w:tcPr>
          <w:p w:rsidR="003C556C" w:rsidRPr="00331B4F" w:rsidRDefault="003C556C" w:rsidP="003C556C">
            <w:pPr>
              <w:snapToGrid w:val="0"/>
            </w:pPr>
            <w:r w:rsidRPr="00331B4F">
              <w:t>6.</w:t>
            </w:r>
          </w:p>
        </w:tc>
        <w:tc>
          <w:tcPr>
            <w:tcW w:w="3914" w:type="dxa"/>
            <w:tcMar>
              <w:top w:w="108" w:type="dxa"/>
              <w:bottom w:w="108" w:type="dxa"/>
            </w:tcMar>
          </w:tcPr>
          <w:p w:rsidR="003C556C" w:rsidRPr="00331B4F" w:rsidRDefault="003C556C" w:rsidP="003C556C">
            <w:pPr>
              <w:snapToGrid w:val="0"/>
            </w:pPr>
            <w:r w:rsidRPr="00331B4F">
              <w:t>Доля детей, привлекаемых к участию в творческих мероприятиях, в общем числе детей</w:t>
            </w:r>
          </w:p>
        </w:tc>
        <w:tc>
          <w:tcPr>
            <w:tcW w:w="911" w:type="dxa"/>
          </w:tcPr>
          <w:p w:rsidR="003C556C" w:rsidRPr="00331B4F" w:rsidRDefault="003C556C" w:rsidP="003C556C">
            <w:pPr>
              <w:snapToGrid w:val="0"/>
              <w:jc w:val="center"/>
            </w:pPr>
            <w:r w:rsidRPr="00331B4F">
              <w:t>процентов</w:t>
            </w:r>
          </w:p>
        </w:tc>
        <w:tc>
          <w:tcPr>
            <w:tcW w:w="911" w:type="dxa"/>
            <w:tcMar>
              <w:top w:w="108" w:type="dxa"/>
              <w:bottom w:w="108" w:type="dxa"/>
            </w:tcMar>
          </w:tcPr>
          <w:p w:rsidR="003C556C" w:rsidRPr="00331B4F" w:rsidRDefault="003C556C" w:rsidP="003C556C">
            <w:pPr>
              <w:snapToGrid w:val="0"/>
              <w:jc w:val="center"/>
            </w:pPr>
            <w:r w:rsidRPr="00331B4F">
              <w:t>6</w:t>
            </w:r>
            <w:r>
              <w:t>4</w:t>
            </w:r>
            <w:r w:rsidRPr="00331B4F">
              <w:t>,0</w:t>
            </w:r>
          </w:p>
        </w:tc>
        <w:tc>
          <w:tcPr>
            <w:tcW w:w="911" w:type="dxa"/>
          </w:tcPr>
          <w:p w:rsidR="003C556C" w:rsidRPr="00331B4F" w:rsidRDefault="003C556C" w:rsidP="003C556C">
            <w:pPr>
              <w:snapToGrid w:val="0"/>
              <w:jc w:val="center"/>
            </w:pPr>
            <w:r w:rsidRPr="00331B4F">
              <w:t>6</w:t>
            </w:r>
            <w:r>
              <w:t>5</w:t>
            </w:r>
            <w:r w:rsidRPr="00331B4F">
              <w:t>,0</w:t>
            </w:r>
          </w:p>
        </w:tc>
        <w:tc>
          <w:tcPr>
            <w:tcW w:w="911" w:type="dxa"/>
          </w:tcPr>
          <w:p w:rsidR="003C556C" w:rsidRPr="00331B4F" w:rsidRDefault="003C556C" w:rsidP="003C556C">
            <w:pPr>
              <w:snapToGrid w:val="0"/>
              <w:jc w:val="center"/>
            </w:pPr>
            <w:r w:rsidRPr="00331B4F">
              <w:t>65,0</w:t>
            </w:r>
          </w:p>
        </w:tc>
        <w:tc>
          <w:tcPr>
            <w:tcW w:w="911" w:type="dxa"/>
          </w:tcPr>
          <w:p w:rsidR="003C556C" w:rsidRPr="00331B4F" w:rsidRDefault="003C556C" w:rsidP="003C556C">
            <w:pPr>
              <w:snapToGrid w:val="0"/>
              <w:jc w:val="center"/>
            </w:pPr>
            <w:r w:rsidRPr="00331B4F">
              <w:t>65,0</w:t>
            </w:r>
          </w:p>
        </w:tc>
      </w:tr>
      <w:tr w:rsidR="003C556C" w:rsidRPr="00331B4F" w:rsidTr="003C556C">
        <w:trPr>
          <w:trHeight w:val="997"/>
          <w:jc w:val="right"/>
        </w:trPr>
        <w:tc>
          <w:tcPr>
            <w:tcW w:w="709" w:type="dxa"/>
            <w:tcMar>
              <w:top w:w="108" w:type="dxa"/>
              <w:bottom w:w="108" w:type="dxa"/>
            </w:tcMar>
          </w:tcPr>
          <w:p w:rsidR="003C556C" w:rsidRPr="00331B4F" w:rsidRDefault="003C556C" w:rsidP="003C556C">
            <w:pPr>
              <w:snapToGrid w:val="0"/>
            </w:pPr>
            <w:r w:rsidRPr="00331B4F">
              <w:t>7.</w:t>
            </w:r>
          </w:p>
        </w:tc>
        <w:tc>
          <w:tcPr>
            <w:tcW w:w="3914" w:type="dxa"/>
            <w:tcMar>
              <w:top w:w="108" w:type="dxa"/>
              <w:bottom w:w="108" w:type="dxa"/>
            </w:tcMar>
          </w:tcPr>
          <w:p w:rsidR="003C556C" w:rsidRPr="00331B4F" w:rsidRDefault="003C556C" w:rsidP="003C556C">
            <w:pPr>
              <w:snapToGrid w:val="0"/>
            </w:pPr>
            <w:r w:rsidRPr="00331B4F">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911" w:type="dxa"/>
          </w:tcPr>
          <w:p w:rsidR="003C556C" w:rsidRPr="00331B4F" w:rsidRDefault="003C556C" w:rsidP="003C556C">
            <w:pPr>
              <w:snapToGrid w:val="0"/>
              <w:jc w:val="center"/>
            </w:pPr>
            <w:r w:rsidRPr="00331B4F">
              <w:t>процентов</w:t>
            </w:r>
          </w:p>
        </w:tc>
        <w:tc>
          <w:tcPr>
            <w:tcW w:w="911" w:type="dxa"/>
            <w:tcMar>
              <w:top w:w="108" w:type="dxa"/>
              <w:bottom w:w="108" w:type="dxa"/>
            </w:tcMar>
          </w:tcPr>
          <w:p w:rsidR="003C556C" w:rsidRPr="00331B4F" w:rsidRDefault="003C556C" w:rsidP="003C556C">
            <w:pPr>
              <w:snapToGrid w:val="0"/>
              <w:jc w:val="center"/>
            </w:pPr>
            <w:r w:rsidRPr="00331B4F">
              <w:t>47</w:t>
            </w:r>
          </w:p>
        </w:tc>
        <w:tc>
          <w:tcPr>
            <w:tcW w:w="911" w:type="dxa"/>
          </w:tcPr>
          <w:p w:rsidR="003C556C" w:rsidRPr="00331B4F" w:rsidRDefault="003C556C" w:rsidP="003C556C">
            <w:pPr>
              <w:snapToGrid w:val="0"/>
              <w:jc w:val="center"/>
            </w:pPr>
            <w:r>
              <w:t>48</w:t>
            </w:r>
          </w:p>
        </w:tc>
        <w:tc>
          <w:tcPr>
            <w:tcW w:w="911" w:type="dxa"/>
          </w:tcPr>
          <w:p w:rsidR="003C556C" w:rsidRPr="00331B4F" w:rsidRDefault="003C556C" w:rsidP="003C556C">
            <w:pPr>
              <w:snapToGrid w:val="0"/>
              <w:jc w:val="center"/>
            </w:pPr>
            <w:r w:rsidRPr="00331B4F">
              <w:t>48</w:t>
            </w:r>
          </w:p>
        </w:tc>
        <w:tc>
          <w:tcPr>
            <w:tcW w:w="911" w:type="dxa"/>
          </w:tcPr>
          <w:p w:rsidR="003C556C" w:rsidRPr="00331B4F" w:rsidRDefault="003C556C" w:rsidP="003C556C">
            <w:pPr>
              <w:snapToGrid w:val="0"/>
              <w:jc w:val="center"/>
            </w:pPr>
            <w:r w:rsidRPr="00331B4F">
              <w:t>48</w:t>
            </w:r>
          </w:p>
        </w:tc>
      </w:tr>
      <w:tr w:rsidR="003C556C" w:rsidRPr="00331B4F" w:rsidTr="003C556C">
        <w:trPr>
          <w:trHeight w:val="503"/>
          <w:jc w:val="right"/>
        </w:trPr>
        <w:tc>
          <w:tcPr>
            <w:tcW w:w="709" w:type="dxa"/>
            <w:tcMar>
              <w:top w:w="108" w:type="dxa"/>
              <w:bottom w:w="108" w:type="dxa"/>
            </w:tcMar>
          </w:tcPr>
          <w:p w:rsidR="003C556C" w:rsidRPr="00331B4F" w:rsidRDefault="003C556C" w:rsidP="003C556C">
            <w:pPr>
              <w:snapToGrid w:val="0"/>
            </w:pPr>
            <w:r>
              <w:t>8</w:t>
            </w:r>
            <w:r w:rsidRPr="00331B4F">
              <w:t>.</w:t>
            </w:r>
          </w:p>
        </w:tc>
        <w:tc>
          <w:tcPr>
            <w:tcW w:w="3914" w:type="dxa"/>
            <w:tcMar>
              <w:top w:w="108" w:type="dxa"/>
              <w:bottom w:w="108" w:type="dxa"/>
            </w:tcMar>
          </w:tcPr>
          <w:p w:rsidR="003C556C" w:rsidRPr="00331B4F" w:rsidRDefault="003C556C" w:rsidP="003C556C">
            <w:pPr>
              <w:snapToGrid w:val="0"/>
            </w:pPr>
            <w:r w:rsidRPr="00331B4F">
              <w:t>Концертно-развлекательная программа «Мини-мисс»</w:t>
            </w:r>
          </w:p>
        </w:tc>
        <w:tc>
          <w:tcPr>
            <w:tcW w:w="911" w:type="dxa"/>
          </w:tcPr>
          <w:p w:rsidR="003C556C" w:rsidRPr="00331B4F" w:rsidRDefault="003C556C" w:rsidP="003C556C">
            <w:pPr>
              <w:snapToGrid w:val="0"/>
              <w:jc w:val="center"/>
            </w:pPr>
            <w:r w:rsidRPr="00331B4F">
              <w:t>шт</w:t>
            </w:r>
          </w:p>
        </w:tc>
        <w:tc>
          <w:tcPr>
            <w:tcW w:w="911" w:type="dxa"/>
            <w:tcMar>
              <w:top w:w="108" w:type="dxa"/>
              <w:bottom w:w="108" w:type="dxa"/>
            </w:tcMar>
          </w:tcPr>
          <w:p w:rsidR="003C556C" w:rsidRPr="00331B4F" w:rsidRDefault="003C556C" w:rsidP="003C556C">
            <w:pPr>
              <w:snapToGrid w:val="0"/>
              <w:jc w:val="center"/>
            </w:pPr>
            <w:r w:rsidRPr="00331B4F">
              <w:t>1</w:t>
            </w:r>
          </w:p>
        </w:tc>
        <w:tc>
          <w:tcPr>
            <w:tcW w:w="911" w:type="dxa"/>
          </w:tcPr>
          <w:p w:rsidR="003C556C" w:rsidRPr="00331B4F" w:rsidRDefault="003C556C" w:rsidP="003C556C">
            <w:pPr>
              <w:snapToGrid w:val="0"/>
              <w:jc w:val="center"/>
            </w:pPr>
            <w:r w:rsidRPr="00331B4F">
              <w:t>1</w:t>
            </w:r>
          </w:p>
        </w:tc>
        <w:tc>
          <w:tcPr>
            <w:tcW w:w="911" w:type="dxa"/>
          </w:tcPr>
          <w:p w:rsidR="003C556C" w:rsidRPr="00331B4F" w:rsidRDefault="003C556C" w:rsidP="003C556C">
            <w:pPr>
              <w:snapToGrid w:val="0"/>
              <w:jc w:val="center"/>
            </w:pPr>
            <w:r w:rsidRPr="00331B4F">
              <w:t xml:space="preserve">1 </w:t>
            </w:r>
          </w:p>
        </w:tc>
        <w:tc>
          <w:tcPr>
            <w:tcW w:w="911" w:type="dxa"/>
          </w:tcPr>
          <w:p w:rsidR="003C556C" w:rsidRPr="00331B4F" w:rsidRDefault="003C556C" w:rsidP="003C556C">
            <w:pPr>
              <w:snapToGrid w:val="0"/>
              <w:jc w:val="center"/>
            </w:pPr>
            <w:r w:rsidRPr="00331B4F">
              <w:t>1</w:t>
            </w:r>
          </w:p>
        </w:tc>
      </w:tr>
      <w:tr w:rsidR="003C556C" w:rsidRPr="00331B4F" w:rsidTr="003C556C">
        <w:trPr>
          <w:trHeight w:val="273"/>
          <w:jc w:val="right"/>
        </w:trPr>
        <w:tc>
          <w:tcPr>
            <w:tcW w:w="709" w:type="dxa"/>
            <w:tcMar>
              <w:top w:w="108" w:type="dxa"/>
              <w:bottom w:w="108" w:type="dxa"/>
            </w:tcMar>
          </w:tcPr>
          <w:p w:rsidR="003C556C" w:rsidRPr="00331B4F" w:rsidRDefault="003C556C" w:rsidP="003C556C">
            <w:pPr>
              <w:snapToGrid w:val="0"/>
            </w:pPr>
            <w:r>
              <w:t>9.</w:t>
            </w:r>
          </w:p>
        </w:tc>
        <w:tc>
          <w:tcPr>
            <w:tcW w:w="3914" w:type="dxa"/>
            <w:tcMar>
              <w:top w:w="108" w:type="dxa"/>
              <w:bottom w:w="108" w:type="dxa"/>
            </w:tcMar>
          </w:tcPr>
          <w:p w:rsidR="003C556C" w:rsidRPr="00331B4F" w:rsidRDefault="003C556C" w:rsidP="003C556C">
            <w:pPr>
              <w:snapToGrid w:val="0"/>
            </w:pPr>
            <w:r w:rsidRPr="00331B4F">
              <w:t xml:space="preserve">Концерты </w:t>
            </w:r>
          </w:p>
        </w:tc>
        <w:tc>
          <w:tcPr>
            <w:tcW w:w="911" w:type="dxa"/>
          </w:tcPr>
          <w:p w:rsidR="003C556C" w:rsidRPr="00331B4F" w:rsidRDefault="003C556C" w:rsidP="003C556C">
            <w:pPr>
              <w:snapToGrid w:val="0"/>
              <w:jc w:val="center"/>
            </w:pPr>
            <w:r w:rsidRPr="00331B4F">
              <w:t>шт</w:t>
            </w:r>
          </w:p>
        </w:tc>
        <w:tc>
          <w:tcPr>
            <w:tcW w:w="911" w:type="dxa"/>
            <w:tcMar>
              <w:top w:w="108" w:type="dxa"/>
              <w:bottom w:w="108" w:type="dxa"/>
            </w:tcMar>
          </w:tcPr>
          <w:p w:rsidR="003C556C" w:rsidRPr="00331B4F" w:rsidRDefault="003C556C" w:rsidP="003C556C">
            <w:pPr>
              <w:snapToGrid w:val="0"/>
              <w:jc w:val="center"/>
            </w:pPr>
            <w:r>
              <w:t>12</w:t>
            </w:r>
          </w:p>
        </w:tc>
        <w:tc>
          <w:tcPr>
            <w:tcW w:w="911" w:type="dxa"/>
          </w:tcPr>
          <w:p w:rsidR="003C556C" w:rsidRPr="00331B4F" w:rsidRDefault="003C556C" w:rsidP="003C556C">
            <w:pPr>
              <w:snapToGrid w:val="0"/>
              <w:jc w:val="center"/>
            </w:pPr>
            <w:r>
              <w:t>15</w:t>
            </w:r>
          </w:p>
        </w:tc>
        <w:tc>
          <w:tcPr>
            <w:tcW w:w="911" w:type="dxa"/>
          </w:tcPr>
          <w:p w:rsidR="003C556C" w:rsidRPr="00331B4F" w:rsidRDefault="003C556C" w:rsidP="003C556C">
            <w:pPr>
              <w:snapToGrid w:val="0"/>
              <w:jc w:val="center"/>
            </w:pPr>
            <w:r>
              <w:t>18</w:t>
            </w:r>
          </w:p>
        </w:tc>
        <w:tc>
          <w:tcPr>
            <w:tcW w:w="911" w:type="dxa"/>
          </w:tcPr>
          <w:p w:rsidR="003C556C" w:rsidRPr="00331B4F" w:rsidRDefault="003C556C" w:rsidP="003C556C">
            <w:pPr>
              <w:snapToGrid w:val="0"/>
              <w:jc w:val="center"/>
            </w:pPr>
            <w:r>
              <w:t>18</w:t>
            </w:r>
          </w:p>
        </w:tc>
      </w:tr>
      <w:tr w:rsidR="003C556C" w:rsidRPr="00331B4F" w:rsidTr="003C556C">
        <w:trPr>
          <w:trHeight w:val="208"/>
          <w:jc w:val="right"/>
        </w:trPr>
        <w:tc>
          <w:tcPr>
            <w:tcW w:w="709" w:type="dxa"/>
            <w:tcMar>
              <w:top w:w="108" w:type="dxa"/>
              <w:bottom w:w="108" w:type="dxa"/>
            </w:tcMar>
          </w:tcPr>
          <w:p w:rsidR="003C556C" w:rsidRPr="00331B4F" w:rsidRDefault="003C556C" w:rsidP="003C556C">
            <w:pPr>
              <w:snapToGrid w:val="0"/>
            </w:pPr>
            <w:r w:rsidRPr="00331B4F">
              <w:t>1</w:t>
            </w:r>
            <w:r>
              <w:t>0</w:t>
            </w:r>
            <w:r w:rsidRPr="00331B4F">
              <w:t>.</w:t>
            </w:r>
          </w:p>
        </w:tc>
        <w:tc>
          <w:tcPr>
            <w:tcW w:w="3914" w:type="dxa"/>
            <w:tcMar>
              <w:top w:w="108" w:type="dxa"/>
              <w:bottom w:w="108" w:type="dxa"/>
            </w:tcMar>
          </w:tcPr>
          <w:p w:rsidR="003C556C" w:rsidRPr="00331B4F" w:rsidRDefault="003C556C" w:rsidP="003C556C">
            <w:pPr>
              <w:snapToGrid w:val="0"/>
            </w:pPr>
            <w:r w:rsidRPr="00331B4F">
              <w:t xml:space="preserve">Кинофильмы для детей </w:t>
            </w:r>
          </w:p>
        </w:tc>
        <w:tc>
          <w:tcPr>
            <w:tcW w:w="911" w:type="dxa"/>
          </w:tcPr>
          <w:p w:rsidR="003C556C" w:rsidRPr="00331B4F" w:rsidRDefault="003C556C" w:rsidP="003C556C">
            <w:pPr>
              <w:snapToGrid w:val="0"/>
              <w:jc w:val="center"/>
            </w:pPr>
            <w:r w:rsidRPr="00331B4F">
              <w:t>шт</w:t>
            </w:r>
          </w:p>
        </w:tc>
        <w:tc>
          <w:tcPr>
            <w:tcW w:w="911" w:type="dxa"/>
            <w:tcMar>
              <w:top w:w="108" w:type="dxa"/>
              <w:bottom w:w="108" w:type="dxa"/>
            </w:tcMar>
          </w:tcPr>
          <w:p w:rsidR="003C556C" w:rsidRPr="00331B4F" w:rsidRDefault="003C556C" w:rsidP="003C556C">
            <w:pPr>
              <w:snapToGrid w:val="0"/>
              <w:jc w:val="center"/>
            </w:pPr>
            <w:r w:rsidRPr="00331B4F">
              <w:t>17</w:t>
            </w:r>
          </w:p>
        </w:tc>
        <w:tc>
          <w:tcPr>
            <w:tcW w:w="911" w:type="dxa"/>
          </w:tcPr>
          <w:p w:rsidR="003C556C" w:rsidRPr="00331B4F" w:rsidRDefault="003C556C" w:rsidP="003C556C">
            <w:pPr>
              <w:snapToGrid w:val="0"/>
              <w:jc w:val="center"/>
            </w:pPr>
            <w:r w:rsidRPr="00331B4F">
              <w:t>17</w:t>
            </w:r>
          </w:p>
        </w:tc>
        <w:tc>
          <w:tcPr>
            <w:tcW w:w="911" w:type="dxa"/>
          </w:tcPr>
          <w:p w:rsidR="003C556C" w:rsidRPr="00331B4F" w:rsidRDefault="003C556C" w:rsidP="003C556C">
            <w:pPr>
              <w:snapToGrid w:val="0"/>
              <w:jc w:val="center"/>
            </w:pPr>
            <w:r w:rsidRPr="00331B4F">
              <w:t>17</w:t>
            </w:r>
          </w:p>
        </w:tc>
        <w:tc>
          <w:tcPr>
            <w:tcW w:w="911" w:type="dxa"/>
          </w:tcPr>
          <w:p w:rsidR="003C556C" w:rsidRPr="00331B4F" w:rsidRDefault="003C556C" w:rsidP="003C556C">
            <w:pPr>
              <w:snapToGrid w:val="0"/>
              <w:jc w:val="center"/>
            </w:pPr>
            <w:r w:rsidRPr="00331B4F">
              <w:t>17</w:t>
            </w:r>
          </w:p>
        </w:tc>
      </w:tr>
      <w:tr w:rsidR="003C556C" w:rsidRPr="00331B4F" w:rsidTr="003C556C">
        <w:trPr>
          <w:trHeight w:val="286"/>
          <w:jc w:val="right"/>
        </w:trPr>
        <w:tc>
          <w:tcPr>
            <w:tcW w:w="709" w:type="dxa"/>
            <w:tcMar>
              <w:top w:w="108" w:type="dxa"/>
              <w:bottom w:w="108" w:type="dxa"/>
            </w:tcMar>
          </w:tcPr>
          <w:p w:rsidR="003C556C" w:rsidRPr="00331B4F" w:rsidRDefault="003C556C" w:rsidP="003C556C">
            <w:pPr>
              <w:snapToGrid w:val="0"/>
            </w:pPr>
            <w:r w:rsidRPr="00331B4F">
              <w:t>1</w:t>
            </w:r>
            <w:r>
              <w:t>1</w:t>
            </w:r>
            <w:r w:rsidRPr="00331B4F">
              <w:t>.</w:t>
            </w:r>
          </w:p>
        </w:tc>
        <w:tc>
          <w:tcPr>
            <w:tcW w:w="3914" w:type="dxa"/>
            <w:tcMar>
              <w:top w:w="108" w:type="dxa"/>
              <w:bottom w:w="108" w:type="dxa"/>
            </w:tcMar>
          </w:tcPr>
          <w:p w:rsidR="003C556C" w:rsidRPr="00331B4F" w:rsidRDefault="003C556C" w:rsidP="003C556C">
            <w:pPr>
              <w:snapToGrid w:val="0"/>
            </w:pPr>
            <w:r w:rsidRPr="00331B4F">
              <w:t>Работа аниматоров</w:t>
            </w:r>
          </w:p>
        </w:tc>
        <w:tc>
          <w:tcPr>
            <w:tcW w:w="911" w:type="dxa"/>
          </w:tcPr>
          <w:p w:rsidR="003C556C" w:rsidRPr="00331B4F" w:rsidRDefault="003C556C" w:rsidP="003C556C">
            <w:pPr>
              <w:snapToGrid w:val="0"/>
              <w:jc w:val="center"/>
            </w:pPr>
            <w:r w:rsidRPr="00331B4F">
              <w:t>шт</w:t>
            </w:r>
          </w:p>
        </w:tc>
        <w:tc>
          <w:tcPr>
            <w:tcW w:w="911" w:type="dxa"/>
            <w:tcMar>
              <w:top w:w="108" w:type="dxa"/>
              <w:bottom w:w="108" w:type="dxa"/>
            </w:tcMar>
          </w:tcPr>
          <w:p w:rsidR="003C556C" w:rsidRPr="00331B4F" w:rsidRDefault="003C556C" w:rsidP="003C556C">
            <w:pPr>
              <w:snapToGrid w:val="0"/>
              <w:jc w:val="center"/>
            </w:pPr>
            <w:r w:rsidRPr="00331B4F">
              <w:t>24</w:t>
            </w:r>
          </w:p>
        </w:tc>
        <w:tc>
          <w:tcPr>
            <w:tcW w:w="911" w:type="dxa"/>
          </w:tcPr>
          <w:p w:rsidR="003C556C" w:rsidRPr="00331B4F" w:rsidRDefault="003C556C" w:rsidP="003C556C">
            <w:pPr>
              <w:snapToGrid w:val="0"/>
              <w:jc w:val="center"/>
            </w:pPr>
            <w:r w:rsidRPr="00331B4F">
              <w:t>24</w:t>
            </w:r>
          </w:p>
        </w:tc>
        <w:tc>
          <w:tcPr>
            <w:tcW w:w="911" w:type="dxa"/>
          </w:tcPr>
          <w:p w:rsidR="003C556C" w:rsidRPr="00331B4F" w:rsidRDefault="003C556C" w:rsidP="003C556C">
            <w:pPr>
              <w:snapToGrid w:val="0"/>
              <w:jc w:val="center"/>
            </w:pPr>
            <w:r w:rsidRPr="00331B4F">
              <w:t>24</w:t>
            </w:r>
          </w:p>
        </w:tc>
        <w:tc>
          <w:tcPr>
            <w:tcW w:w="911" w:type="dxa"/>
          </w:tcPr>
          <w:p w:rsidR="003C556C" w:rsidRPr="00331B4F" w:rsidRDefault="003C556C" w:rsidP="003C556C">
            <w:pPr>
              <w:snapToGrid w:val="0"/>
              <w:jc w:val="center"/>
            </w:pPr>
            <w:r w:rsidRPr="00331B4F">
              <w:t>24</w:t>
            </w:r>
          </w:p>
        </w:tc>
      </w:tr>
      <w:tr w:rsidR="003C556C" w:rsidRPr="00331B4F" w:rsidTr="003C556C">
        <w:trPr>
          <w:trHeight w:val="321"/>
          <w:jc w:val="right"/>
        </w:trPr>
        <w:tc>
          <w:tcPr>
            <w:tcW w:w="709" w:type="dxa"/>
            <w:tcMar>
              <w:top w:w="108" w:type="dxa"/>
              <w:bottom w:w="108" w:type="dxa"/>
            </w:tcMar>
          </w:tcPr>
          <w:p w:rsidR="003C556C" w:rsidRPr="00331B4F" w:rsidRDefault="003C556C" w:rsidP="003C556C">
            <w:pPr>
              <w:snapToGrid w:val="0"/>
            </w:pPr>
            <w:r w:rsidRPr="00331B4F">
              <w:t>1</w:t>
            </w:r>
            <w:r>
              <w:t>2</w:t>
            </w:r>
            <w:r w:rsidRPr="00331B4F">
              <w:t>.</w:t>
            </w:r>
          </w:p>
        </w:tc>
        <w:tc>
          <w:tcPr>
            <w:tcW w:w="3914" w:type="dxa"/>
            <w:tcMar>
              <w:top w:w="108" w:type="dxa"/>
              <w:bottom w:w="108" w:type="dxa"/>
            </w:tcMar>
          </w:tcPr>
          <w:p w:rsidR="003C556C" w:rsidRPr="00331B4F" w:rsidRDefault="003C556C" w:rsidP="003C556C">
            <w:pPr>
              <w:snapToGrid w:val="0"/>
            </w:pPr>
            <w:r w:rsidRPr="00331B4F">
              <w:t>Выезд Деда Мороза на дом</w:t>
            </w:r>
          </w:p>
        </w:tc>
        <w:tc>
          <w:tcPr>
            <w:tcW w:w="911" w:type="dxa"/>
          </w:tcPr>
          <w:p w:rsidR="003C556C" w:rsidRPr="00331B4F" w:rsidRDefault="003C556C" w:rsidP="003C556C">
            <w:pPr>
              <w:snapToGrid w:val="0"/>
              <w:jc w:val="center"/>
            </w:pPr>
            <w:r w:rsidRPr="00331B4F">
              <w:t>шт</w:t>
            </w:r>
          </w:p>
        </w:tc>
        <w:tc>
          <w:tcPr>
            <w:tcW w:w="911" w:type="dxa"/>
            <w:tcMar>
              <w:top w:w="108" w:type="dxa"/>
              <w:bottom w:w="108" w:type="dxa"/>
            </w:tcMar>
          </w:tcPr>
          <w:p w:rsidR="003C556C" w:rsidRPr="00331B4F" w:rsidRDefault="003C556C" w:rsidP="003C556C">
            <w:pPr>
              <w:snapToGrid w:val="0"/>
              <w:jc w:val="center"/>
            </w:pPr>
            <w:r w:rsidRPr="00331B4F">
              <w:t>46</w:t>
            </w:r>
          </w:p>
        </w:tc>
        <w:tc>
          <w:tcPr>
            <w:tcW w:w="911" w:type="dxa"/>
          </w:tcPr>
          <w:p w:rsidR="003C556C" w:rsidRPr="00331B4F" w:rsidRDefault="003C556C" w:rsidP="003C556C">
            <w:pPr>
              <w:snapToGrid w:val="0"/>
              <w:jc w:val="center"/>
            </w:pPr>
            <w:r>
              <w:t>50</w:t>
            </w:r>
          </w:p>
        </w:tc>
        <w:tc>
          <w:tcPr>
            <w:tcW w:w="911" w:type="dxa"/>
          </w:tcPr>
          <w:p w:rsidR="003C556C" w:rsidRPr="00331B4F" w:rsidRDefault="003C556C" w:rsidP="003C556C">
            <w:pPr>
              <w:snapToGrid w:val="0"/>
              <w:jc w:val="center"/>
            </w:pPr>
            <w:r w:rsidRPr="00331B4F">
              <w:t>50</w:t>
            </w:r>
          </w:p>
        </w:tc>
        <w:tc>
          <w:tcPr>
            <w:tcW w:w="911" w:type="dxa"/>
          </w:tcPr>
          <w:p w:rsidR="003C556C" w:rsidRPr="00331B4F" w:rsidRDefault="003C556C" w:rsidP="003C556C">
            <w:pPr>
              <w:snapToGrid w:val="0"/>
              <w:jc w:val="center"/>
            </w:pPr>
            <w:r w:rsidRPr="00331B4F">
              <w:t>50</w:t>
            </w:r>
          </w:p>
        </w:tc>
      </w:tr>
      <w:tr w:rsidR="003C556C" w:rsidRPr="00331B4F" w:rsidTr="003C556C">
        <w:trPr>
          <w:trHeight w:val="321"/>
          <w:jc w:val="right"/>
        </w:trPr>
        <w:tc>
          <w:tcPr>
            <w:tcW w:w="709" w:type="dxa"/>
            <w:tcMar>
              <w:top w:w="108" w:type="dxa"/>
              <w:bottom w:w="108" w:type="dxa"/>
            </w:tcMar>
          </w:tcPr>
          <w:p w:rsidR="003C556C" w:rsidRPr="00331B4F" w:rsidRDefault="003C556C" w:rsidP="003C556C">
            <w:pPr>
              <w:snapToGrid w:val="0"/>
            </w:pPr>
            <w:r>
              <w:t>13.</w:t>
            </w:r>
          </w:p>
        </w:tc>
        <w:tc>
          <w:tcPr>
            <w:tcW w:w="3914" w:type="dxa"/>
            <w:tcMar>
              <w:top w:w="108" w:type="dxa"/>
              <w:bottom w:w="108" w:type="dxa"/>
            </w:tcMar>
          </w:tcPr>
          <w:p w:rsidR="003C556C" w:rsidRPr="00331B4F" w:rsidRDefault="003C556C" w:rsidP="003C556C">
            <w:pPr>
              <w:snapToGrid w:val="0"/>
            </w:pPr>
            <w:r>
              <w:t>Посещаемость кинозала</w:t>
            </w:r>
          </w:p>
        </w:tc>
        <w:tc>
          <w:tcPr>
            <w:tcW w:w="911" w:type="dxa"/>
          </w:tcPr>
          <w:p w:rsidR="003C556C" w:rsidRPr="00331B4F" w:rsidRDefault="003C556C" w:rsidP="003C556C">
            <w:pPr>
              <w:snapToGrid w:val="0"/>
              <w:jc w:val="center"/>
            </w:pPr>
            <w:r>
              <w:t>чел</w:t>
            </w:r>
          </w:p>
        </w:tc>
        <w:tc>
          <w:tcPr>
            <w:tcW w:w="911" w:type="dxa"/>
            <w:tcMar>
              <w:top w:w="108" w:type="dxa"/>
              <w:bottom w:w="108" w:type="dxa"/>
            </w:tcMar>
          </w:tcPr>
          <w:p w:rsidR="003C556C" w:rsidRPr="00331B4F" w:rsidRDefault="003C556C" w:rsidP="003C556C">
            <w:pPr>
              <w:snapToGrid w:val="0"/>
              <w:jc w:val="center"/>
            </w:pPr>
            <w:r>
              <w:t>6057</w:t>
            </w:r>
          </w:p>
        </w:tc>
        <w:tc>
          <w:tcPr>
            <w:tcW w:w="911" w:type="dxa"/>
          </w:tcPr>
          <w:p w:rsidR="003C556C" w:rsidRPr="00331B4F" w:rsidRDefault="003C556C" w:rsidP="003C556C">
            <w:pPr>
              <w:snapToGrid w:val="0"/>
              <w:jc w:val="center"/>
            </w:pPr>
            <w:r>
              <w:t>7500</w:t>
            </w:r>
          </w:p>
        </w:tc>
        <w:tc>
          <w:tcPr>
            <w:tcW w:w="911" w:type="dxa"/>
          </w:tcPr>
          <w:p w:rsidR="003C556C" w:rsidRPr="00331B4F" w:rsidRDefault="003C556C" w:rsidP="003C556C">
            <w:pPr>
              <w:snapToGrid w:val="0"/>
              <w:jc w:val="center"/>
            </w:pPr>
            <w:r>
              <w:t>7500</w:t>
            </w:r>
          </w:p>
        </w:tc>
        <w:tc>
          <w:tcPr>
            <w:tcW w:w="911" w:type="dxa"/>
          </w:tcPr>
          <w:p w:rsidR="003C556C" w:rsidRPr="00331B4F" w:rsidRDefault="003C556C" w:rsidP="003C556C">
            <w:pPr>
              <w:snapToGrid w:val="0"/>
              <w:jc w:val="center"/>
            </w:pPr>
            <w:r>
              <w:t>7500</w:t>
            </w:r>
          </w:p>
        </w:tc>
      </w:tr>
      <w:tr w:rsidR="003C556C" w:rsidRPr="00331B4F" w:rsidTr="003C556C">
        <w:trPr>
          <w:trHeight w:val="321"/>
          <w:jc w:val="right"/>
        </w:trPr>
        <w:tc>
          <w:tcPr>
            <w:tcW w:w="709" w:type="dxa"/>
            <w:tcMar>
              <w:top w:w="108" w:type="dxa"/>
              <w:bottom w:w="108" w:type="dxa"/>
            </w:tcMar>
          </w:tcPr>
          <w:p w:rsidR="003C556C" w:rsidRDefault="003C556C" w:rsidP="003C556C">
            <w:pPr>
              <w:snapToGrid w:val="0"/>
            </w:pPr>
            <w:r>
              <w:t>14.</w:t>
            </w:r>
          </w:p>
        </w:tc>
        <w:tc>
          <w:tcPr>
            <w:tcW w:w="3914" w:type="dxa"/>
            <w:tcMar>
              <w:top w:w="108" w:type="dxa"/>
              <w:bottom w:w="108" w:type="dxa"/>
            </w:tcMar>
          </w:tcPr>
          <w:p w:rsidR="003C556C" w:rsidRDefault="003C556C" w:rsidP="003C556C">
            <w:pPr>
              <w:snapToGrid w:val="0"/>
            </w:pPr>
            <w:r>
              <w:t>Показатель средней заработной платы работников МКУ ГДК</w:t>
            </w:r>
          </w:p>
        </w:tc>
        <w:tc>
          <w:tcPr>
            <w:tcW w:w="911" w:type="dxa"/>
          </w:tcPr>
          <w:p w:rsidR="003C556C" w:rsidRDefault="003C556C" w:rsidP="003C556C">
            <w:pPr>
              <w:snapToGrid w:val="0"/>
              <w:jc w:val="center"/>
            </w:pPr>
            <w:r>
              <w:t>Руб</w:t>
            </w:r>
          </w:p>
        </w:tc>
        <w:tc>
          <w:tcPr>
            <w:tcW w:w="911" w:type="dxa"/>
            <w:tcMar>
              <w:top w:w="108" w:type="dxa"/>
              <w:bottom w:w="108" w:type="dxa"/>
            </w:tcMar>
          </w:tcPr>
          <w:p w:rsidR="003C556C" w:rsidRPr="00396A9B" w:rsidRDefault="003C556C" w:rsidP="003C556C">
            <w:pPr>
              <w:snapToGrid w:val="0"/>
              <w:jc w:val="center"/>
              <w:rPr>
                <w:sz w:val="18"/>
                <w:szCs w:val="18"/>
              </w:rPr>
            </w:pPr>
            <w:r>
              <w:rPr>
                <w:sz w:val="18"/>
                <w:szCs w:val="18"/>
              </w:rPr>
              <w:t>22624,00</w:t>
            </w:r>
          </w:p>
        </w:tc>
        <w:tc>
          <w:tcPr>
            <w:tcW w:w="911" w:type="dxa"/>
          </w:tcPr>
          <w:p w:rsidR="003C556C" w:rsidRPr="00396A9B" w:rsidRDefault="003C556C" w:rsidP="003C556C">
            <w:pPr>
              <w:snapToGrid w:val="0"/>
              <w:jc w:val="center"/>
              <w:rPr>
                <w:sz w:val="18"/>
                <w:szCs w:val="18"/>
              </w:rPr>
            </w:pPr>
            <w:r w:rsidRPr="00396A9B">
              <w:rPr>
                <w:sz w:val="18"/>
                <w:szCs w:val="18"/>
              </w:rPr>
              <w:t>23755,20</w:t>
            </w:r>
          </w:p>
        </w:tc>
        <w:tc>
          <w:tcPr>
            <w:tcW w:w="911" w:type="dxa"/>
          </w:tcPr>
          <w:p w:rsidR="003C556C" w:rsidRPr="00396A9B" w:rsidRDefault="003C556C" w:rsidP="003C556C">
            <w:pPr>
              <w:snapToGrid w:val="0"/>
              <w:jc w:val="center"/>
              <w:rPr>
                <w:sz w:val="18"/>
                <w:szCs w:val="18"/>
              </w:rPr>
            </w:pPr>
            <w:r w:rsidRPr="00396A9B">
              <w:rPr>
                <w:sz w:val="18"/>
                <w:szCs w:val="18"/>
              </w:rPr>
              <w:t>23755,20</w:t>
            </w:r>
          </w:p>
        </w:tc>
        <w:tc>
          <w:tcPr>
            <w:tcW w:w="911" w:type="dxa"/>
          </w:tcPr>
          <w:p w:rsidR="003C556C" w:rsidRPr="00396A9B" w:rsidRDefault="003C556C" w:rsidP="003C556C">
            <w:pPr>
              <w:snapToGrid w:val="0"/>
              <w:jc w:val="center"/>
              <w:rPr>
                <w:sz w:val="18"/>
                <w:szCs w:val="18"/>
              </w:rPr>
            </w:pPr>
            <w:r w:rsidRPr="00396A9B">
              <w:rPr>
                <w:sz w:val="18"/>
                <w:szCs w:val="18"/>
              </w:rPr>
              <w:t>23755,20</w:t>
            </w:r>
          </w:p>
        </w:tc>
      </w:tr>
    </w:tbl>
    <w:p w:rsidR="003C556C" w:rsidRPr="00331B4F" w:rsidRDefault="003C556C" w:rsidP="003C556C">
      <w:pPr>
        <w:pStyle w:val="12"/>
        <w:rPr>
          <w:sz w:val="28"/>
          <w:szCs w:val="28"/>
        </w:rPr>
      </w:pPr>
    </w:p>
    <w:p w:rsidR="003C556C" w:rsidRPr="00331B4F" w:rsidRDefault="003C556C" w:rsidP="003C556C">
      <w:pPr>
        <w:jc w:val="center"/>
        <w:rPr>
          <w:b/>
          <w:sz w:val="28"/>
          <w:szCs w:val="28"/>
        </w:rPr>
      </w:pPr>
      <w:r w:rsidRPr="00331B4F">
        <w:rPr>
          <w:b/>
          <w:sz w:val="28"/>
          <w:szCs w:val="28"/>
        </w:rPr>
        <w:t>Мероприятия  реализации Подпрограммы «Организация культурно-досугового обслуживания населения Комсомольского городского поселения».</w:t>
      </w:r>
    </w:p>
    <w:p w:rsidR="003C556C" w:rsidRPr="00331B4F" w:rsidRDefault="003C556C" w:rsidP="003C556C">
      <w:pPr>
        <w:jc w:val="both"/>
        <w:rPr>
          <w:b/>
          <w:sz w:val="28"/>
          <w:szCs w:val="28"/>
        </w:rPr>
      </w:pPr>
    </w:p>
    <w:p w:rsidR="003C556C" w:rsidRPr="00331B4F" w:rsidRDefault="003C556C" w:rsidP="003C556C">
      <w:pPr>
        <w:pStyle w:val="12"/>
        <w:jc w:val="both"/>
        <w:rPr>
          <w:sz w:val="28"/>
          <w:szCs w:val="28"/>
        </w:rPr>
      </w:pPr>
      <w:r w:rsidRPr="00331B4F">
        <w:rPr>
          <w:sz w:val="28"/>
          <w:szCs w:val="28"/>
        </w:rPr>
        <w:t>Основным мероприятия, направленные на реализацию подпрограммы «Организация культурно-досугового обслуживания населения</w:t>
      </w:r>
      <w:r w:rsidRPr="00331B4F">
        <w:rPr>
          <w:b/>
          <w:sz w:val="28"/>
          <w:szCs w:val="28"/>
        </w:rPr>
        <w:t xml:space="preserve"> </w:t>
      </w:r>
      <w:r w:rsidRPr="00331B4F">
        <w:rPr>
          <w:sz w:val="28"/>
          <w:szCs w:val="28"/>
        </w:rPr>
        <w:t>Комсомольского городского поселения »:</w:t>
      </w:r>
    </w:p>
    <w:p w:rsidR="003C556C" w:rsidRPr="00331B4F" w:rsidRDefault="003C556C" w:rsidP="003C556C">
      <w:pPr>
        <w:pStyle w:val="12"/>
        <w:jc w:val="both"/>
        <w:rPr>
          <w:i/>
          <w:sz w:val="28"/>
          <w:szCs w:val="28"/>
        </w:rPr>
      </w:pPr>
      <w:r w:rsidRPr="00331B4F">
        <w:rPr>
          <w:i/>
          <w:sz w:val="28"/>
          <w:szCs w:val="28"/>
        </w:rPr>
        <w:t>Основное мероприятие "Организация культурно-досугового обслуживания населения Комсомольского городского поселения"</w:t>
      </w:r>
    </w:p>
    <w:p w:rsidR="003C556C" w:rsidRPr="00331B4F" w:rsidRDefault="003C556C" w:rsidP="003C556C">
      <w:pPr>
        <w:pStyle w:val="12"/>
        <w:jc w:val="both"/>
        <w:rPr>
          <w:sz w:val="28"/>
          <w:szCs w:val="28"/>
        </w:rPr>
      </w:pPr>
      <w:r w:rsidRPr="00331B4F">
        <w:rPr>
          <w:sz w:val="28"/>
          <w:szCs w:val="28"/>
        </w:rPr>
        <w:t xml:space="preserve">      1. 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C556C" w:rsidRPr="00331B4F" w:rsidRDefault="003C556C" w:rsidP="003C556C">
      <w:pPr>
        <w:pStyle w:val="12"/>
        <w:jc w:val="both"/>
        <w:rPr>
          <w:sz w:val="28"/>
          <w:szCs w:val="28"/>
        </w:rPr>
      </w:pPr>
      <w:r w:rsidRPr="00331B4F">
        <w:rPr>
          <w:sz w:val="28"/>
          <w:szCs w:val="28"/>
        </w:rPr>
        <w:t xml:space="preserve">     1.1 Материальное обеспечение сотрудников (ежемесячная выплата заработной платы сотрудникам, согласно штатного расписания; оплата ежегодного оплачиваемого отпуска, согласно приказам руководителя);</w:t>
      </w:r>
    </w:p>
    <w:p w:rsidR="003C556C" w:rsidRPr="00331B4F" w:rsidRDefault="003C556C" w:rsidP="003C556C">
      <w:pPr>
        <w:pStyle w:val="12"/>
        <w:jc w:val="both"/>
        <w:rPr>
          <w:sz w:val="28"/>
          <w:szCs w:val="28"/>
        </w:rPr>
      </w:pPr>
      <w:r w:rsidRPr="00331B4F">
        <w:rPr>
          <w:sz w:val="28"/>
          <w:szCs w:val="28"/>
        </w:rPr>
        <w:t xml:space="preserve">     1.2 Иные выплаты работникам (Оплата проезда при служебных командировках)</w:t>
      </w:r>
    </w:p>
    <w:p w:rsidR="003C556C" w:rsidRPr="00331B4F" w:rsidRDefault="003C556C" w:rsidP="003C556C">
      <w:pPr>
        <w:pStyle w:val="12"/>
        <w:jc w:val="both"/>
        <w:rPr>
          <w:sz w:val="28"/>
          <w:szCs w:val="28"/>
        </w:rPr>
      </w:pPr>
      <w:r w:rsidRPr="00331B4F">
        <w:rPr>
          <w:sz w:val="28"/>
          <w:szCs w:val="28"/>
        </w:rPr>
        <w:lastRenderedPageBreak/>
        <w:t xml:space="preserve">     2.  Организация обеспечения деятельности учреждения культуры (Закупка товаров, работ и услуг для государственных (муниципальных) нужд)</w:t>
      </w:r>
    </w:p>
    <w:p w:rsidR="003C556C" w:rsidRPr="00331B4F" w:rsidRDefault="003C556C" w:rsidP="003C556C">
      <w:pPr>
        <w:pStyle w:val="12"/>
        <w:jc w:val="both"/>
        <w:rPr>
          <w:sz w:val="28"/>
          <w:szCs w:val="28"/>
        </w:rPr>
      </w:pPr>
      <w:r w:rsidRPr="00331B4F">
        <w:rPr>
          <w:sz w:val="28"/>
          <w:szCs w:val="28"/>
        </w:rPr>
        <w:t xml:space="preserve">    2.1    Обеспечение услугами связи (заключение договоров на предоставление услуг связи);</w:t>
      </w:r>
    </w:p>
    <w:p w:rsidR="003C556C" w:rsidRPr="00331B4F" w:rsidRDefault="003C556C" w:rsidP="003C556C">
      <w:pPr>
        <w:pStyle w:val="12"/>
        <w:jc w:val="both"/>
        <w:rPr>
          <w:sz w:val="28"/>
          <w:szCs w:val="28"/>
        </w:rPr>
      </w:pPr>
      <w:r w:rsidRPr="00331B4F">
        <w:rPr>
          <w:sz w:val="28"/>
          <w:szCs w:val="28"/>
        </w:rPr>
        <w:t xml:space="preserve">    2.2    Обеспечение чистоты и порядка при проведении мероприятий (аренда биотуалетов);</w:t>
      </w:r>
    </w:p>
    <w:p w:rsidR="003C556C" w:rsidRPr="00331B4F" w:rsidRDefault="003C556C" w:rsidP="003C556C">
      <w:pPr>
        <w:pStyle w:val="12"/>
        <w:jc w:val="both"/>
        <w:rPr>
          <w:sz w:val="28"/>
          <w:szCs w:val="28"/>
        </w:rPr>
      </w:pPr>
      <w:r w:rsidRPr="00331B4F">
        <w:rPr>
          <w:sz w:val="28"/>
          <w:szCs w:val="28"/>
        </w:rPr>
        <w:t xml:space="preserve">    2.3 Обеспечение транспортными услугами для проведения выездных мероприятий  (перевозка стульев к месту проведения мероприятия); </w:t>
      </w:r>
    </w:p>
    <w:p w:rsidR="003C556C" w:rsidRPr="00331B4F" w:rsidRDefault="003C556C" w:rsidP="003C556C">
      <w:pPr>
        <w:pStyle w:val="12"/>
        <w:jc w:val="both"/>
        <w:rPr>
          <w:sz w:val="28"/>
          <w:szCs w:val="28"/>
        </w:rPr>
      </w:pPr>
      <w:r w:rsidRPr="00331B4F">
        <w:rPr>
          <w:sz w:val="28"/>
          <w:szCs w:val="28"/>
        </w:rPr>
        <w:t xml:space="preserve">    2.4 Обеспечение коммунальными услугами (заключение договоров на отопление, электроэнергию, водоснабжение и водоотведение</w:t>
      </w:r>
      <w:r>
        <w:rPr>
          <w:sz w:val="28"/>
          <w:szCs w:val="28"/>
        </w:rPr>
        <w:t>, обращение с ТКО</w:t>
      </w:r>
      <w:r w:rsidRPr="00331B4F">
        <w:rPr>
          <w:sz w:val="28"/>
          <w:szCs w:val="28"/>
        </w:rPr>
        <w:t>);</w:t>
      </w:r>
    </w:p>
    <w:p w:rsidR="003C556C" w:rsidRPr="00331B4F" w:rsidRDefault="003C556C" w:rsidP="003C556C">
      <w:pPr>
        <w:pStyle w:val="12"/>
        <w:jc w:val="both"/>
        <w:rPr>
          <w:sz w:val="28"/>
          <w:szCs w:val="28"/>
        </w:rPr>
      </w:pPr>
      <w:r w:rsidRPr="00331B4F">
        <w:rPr>
          <w:sz w:val="28"/>
          <w:szCs w:val="28"/>
        </w:rPr>
        <w:t xml:space="preserve">    2.5 Обеспечение чистоты и порядка в учреждении (обслуживание системы дымоудаления,  дренчерной системы, системы АПС и оповещения людей, </w:t>
      </w:r>
      <w:r>
        <w:rPr>
          <w:sz w:val="28"/>
          <w:szCs w:val="28"/>
        </w:rPr>
        <w:t>ремонт летней площадки здания МКУ ГДК, расчистка снега на территории МКУ ГДК</w:t>
      </w:r>
      <w:r w:rsidRPr="00331B4F">
        <w:rPr>
          <w:sz w:val="28"/>
          <w:szCs w:val="28"/>
        </w:rPr>
        <w:t>, обустройство места сбора временного хранения и перемещения отработанных люминисцентных ламп);</w:t>
      </w:r>
    </w:p>
    <w:p w:rsidR="003C556C" w:rsidRPr="00331B4F" w:rsidRDefault="003C556C" w:rsidP="003C556C">
      <w:pPr>
        <w:pStyle w:val="12"/>
        <w:jc w:val="both"/>
        <w:rPr>
          <w:sz w:val="28"/>
          <w:szCs w:val="28"/>
        </w:rPr>
      </w:pPr>
      <w:r w:rsidRPr="00331B4F">
        <w:rPr>
          <w:sz w:val="28"/>
          <w:szCs w:val="28"/>
        </w:rPr>
        <w:t xml:space="preserve">   2.6  Обслуживание и приобретение технической базы учреждения (оплата услуг в области информационных технологий (приобретение неисключительных (пользовательских) прав на программное обеспечение, обновление справочно-информационных баз, антивирусное программное обеспечение, приобретение периодической литературы, мед.осмотр);</w:t>
      </w:r>
    </w:p>
    <w:p w:rsidR="003C556C" w:rsidRPr="00331B4F" w:rsidRDefault="003C556C" w:rsidP="003C556C">
      <w:pPr>
        <w:pStyle w:val="12"/>
        <w:jc w:val="both"/>
        <w:rPr>
          <w:sz w:val="28"/>
          <w:szCs w:val="28"/>
        </w:rPr>
      </w:pPr>
      <w:r w:rsidRPr="00331B4F">
        <w:rPr>
          <w:sz w:val="28"/>
          <w:szCs w:val="28"/>
        </w:rPr>
        <w:t xml:space="preserve">   2.7 Организация культурно-досуговых мероприятий, проведение государственных праздников (оформление помещений, приобретение печатной продукции</w:t>
      </w:r>
      <w:r>
        <w:rPr>
          <w:sz w:val="28"/>
          <w:szCs w:val="28"/>
        </w:rPr>
        <w:t xml:space="preserve"> </w:t>
      </w:r>
      <w:r w:rsidRPr="00331B4F">
        <w:rPr>
          <w:sz w:val="28"/>
          <w:szCs w:val="28"/>
        </w:rPr>
        <w:t>, проведение праздничных мероприятий);</w:t>
      </w:r>
    </w:p>
    <w:p w:rsidR="003C556C" w:rsidRPr="00331B4F" w:rsidRDefault="003C556C" w:rsidP="003C556C">
      <w:pPr>
        <w:pStyle w:val="12"/>
        <w:jc w:val="both"/>
        <w:rPr>
          <w:sz w:val="28"/>
          <w:szCs w:val="28"/>
        </w:rPr>
      </w:pPr>
      <w:r w:rsidRPr="00331B4F">
        <w:rPr>
          <w:sz w:val="28"/>
          <w:szCs w:val="28"/>
        </w:rPr>
        <w:t xml:space="preserve">   2.8 Совершенствование материально-технической базы ( мебели, звуковой аппаратуры</w:t>
      </w:r>
      <w:r>
        <w:rPr>
          <w:sz w:val="28"/>
          <w:szCs w:val="28"/>
        </w:rPr>
        <w:t>,</w:t>
      </w:r>
      <w:r w:rsidRPr="00331B4F">
        <w:rPr>
          <w:sz w:val="28"/>
          <w:szCs w:val="28"/>
        </w:rPr>
        <w:t>);</w:t>
      </w:r>
    </w:p>
    <w:p w:rsidR="003C556C" w:rsidRPr="00331B4F" w:rsidRDefault="003C556C" w:rsidP="003C556C">
      <w:pPr>
        <w:pStyle w:val="12"/>
        <w:jc w:val="both"/>
        <w:rPr>
          <w:sz w:val="28"/>
          <w:szCs w:val="28"/>
        </w:rPr>
      </w:pPr>
      <w:r w:rsidRPr="00331B4F">
        <w:rPr>
          <w:sz w:val="28"/>
          <w:szCs w:val="28"/>
        </w:rPr>
        <w:t xml:space="preserve">   2.9 Увеличение материально-технической базы (приобретение картриджей, тонера, хоз.расходов, спец.одежды, канц.товаров</w:t>
      </w:r>
      <w:r>
        <w:rPr>
          <w:sz w:val="28"/>
          <w:szCs w:val="28"/>
        </w:rPr>
        <w:t>,ГСМ</w:t>
      </w:r>
      <w:r w:rsidRPr="00331B4F">
        <w:rPr>
          <w:sz w:val="28"/>
          <w:szCs w:val="28"/>
        </w:rPr>
        <w:t>);</w:t>
      </w:r>
    </w:p>
    <w:p w:rsidR="003C556C" w:rsidRPr="00331B4F" w:rsidRDefault="003C556C" w:rsidP="003C556C">
      <w:pPr>
        <w:pStyle w:val="12"/>
        <w:jc w:val="both"/>
        <w:rPr>
          <w:sz w:val="28"/>
          <w:szCs w:val="28"/>
        </w:rPr>
      </w:pPr>
      <w:r w:rsidRPr="00331B4F">
        <w:rPr>
          <w:sz w:val="28"/>
          <w:szCs w:val="28"/>
        </w:rPr>
        <w:t xml:space="preserve">   3. Организация обеспечения деятельности учреждения культуры   (Иные бюджетные ассигнования)</w:t>
      </w:r>
    </w:p>
    <w:p w:rsidR="003C556C" w:rsidRPr="00331B4F" w:rsidRDefault="003C556C" w:rsidP="003C556C">
      <w:pPr>
        <w:pStyle w:val="12"/>
        <w:jc w:val="both"/>
        <w:rPr>
          <w:sz w:val="28"/>
          <w:szCs w:val="28"/>
        </w:rPr>
      </w:pPr>
      <w:r w:rsidRPr="00331B4F">
        <w:rPr>
          <w:sz w:val="28"/>
          <w:szCs w:val="28"/>
        </w:rPr>
        <w:t xml:space="preserve">   3.1 Содержание имущества (уплата налогов);</w:t>
      </w:r>
    </w:p>
    <w:p w:rsidR="003C556C" w:rsidRPr="00331B4F" w:rsidRDefault="003C556C" w:rsidP="003C556C">
      <w:pPr>
        <w:pStyle w:val="12"/>
        <w:jc w:val="both"/>
        <w:rPr>
          <w:i/>
          <w:sz w:val="28"/>
          <w:szCs w:val="28"/>
        </w:rPr>
      </w:pPr>
      <w:r w:rsidRPr="00331B4F">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p w:rsidR="003C556C" w:rsidRPr="00331B4F" w:rsidRDefault="003C556C" w:rsidP="003C556C">
      <w:pPr>
        <w:pStyle w:val="12"/>
        <w:jc w:val="both"/>
        <w:rPr>
          <w:sz w:val="28"/>
          <w:szCs w:val="28"/>
        </w:rPr>
      </w:pPr>
      <w:r w:rsidRPr="00331B4F">
        <w:rPr>
          <w:sz w:val="28"/>
          <w:szCs w:val="28"/>
        </w:rPr>
        <w:t xml:space="preserve">   4. 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C556C" w:rsidRPr="00331B4F" w:rsidRDefault="003C556C" w:rsidP="003C556C">
      <w:pPr>
        <w:pStyle w:val="12"/>
        <w:jc w:val="both"/>
        <w:rPr>
          <w:sz w:val="28"/>
          <w:szCs w:val="28"/>
        </w:rPr>
      </w:pPr>
      <w:r w:rsidRPr="00331B4F">
        <w:rPr>
          <w:sz w:val="28"/>
          <w:szCs w:val="28"/>
        </w:rPr>
        <w:t xml:space="preserve">    4.1 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w:t>
      </w:r>
      <w:r>
        <w:rPr>
          <w:sz w:val="28"/>
          <w:szCs w:val="28"/>
        </w:rPr>
        <w:t>омсомольского городского поселения</w:t>
      </w:r>
    </w:p>
    <w:p w:rsidR="003C556C" w:rsidRPr="00331B4F" w:rsidRDefault="003C556C" w:rsidP="003C556C">
      <w:pPr>
        <w:pStyle w:val="12"/>
        <w:jc w:val="both"/>
        <w:rPr>
          <w:sz w:val="28"/>
          <w:szCs w:val="28"/>
        </w:rPr>
      </w:pPr>
      <w:r w:rsidRPr="00331B4F">
        <w:rPr>
          <w:sz w:val="28"/>
          <w:szCs w:val="28"/>
        </w:rPr>
        <w:t xml:space="preserve">    5.Поэтапное доведение средней заработной платы работникам культуры поселения до средней заработной платы в Ивановской области в соответствии с </w:t>
      </w:r>
      <w:r w:rsidRPr="00331B4F">
        <w:rPr>
          <w:sz w:val="28"/>
          <w:szCs w:val="28"/>
        </w:rPr>
        <w:lastRenderedPageBreak/>
        <w:t>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C556C" w:rsidRPr="00331B4F" w:rsidRDefault="003C556C" w:rsidP="003C556C">
      <w:pPr>
        <w:pStyle w:val="12"/>
        <w:jc w:val="both"/>
        <w:rPr>
          <w:sz w:val="28"/>
          <w:szCs w:val="28"/>
        </w:rPr>
      </w:pPr>
      <w:r w:rsidRPr="00331B4F">
        <w:rPr>
          <w:sz w:val="28"/>
          <w:szCs w:val="28"/>
        </w:rPr>
        <w:t xml:space="preserve">   5.1 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p w:rsidR="003C556C" w:rsidRDefault="003C556C" w:rsidP="003C556C">
      <w:pPr>
        <w:pStyle w:val="12"/>
        <w:jc w:val="both"/>
        <w:rPr>
          <w:i/>
          <w:sz w:val="28"/>
          <w:szCs w:val="28"/>
        </w:rPr>
      </w:pPr>
      <w:r w:rsidRPr="006A5E5D">
        <w:rPr>
          <w:i/>
          <w:sz w:val="28"/>
          <w:szCs w:val="28"/>
        </w:rPr>
        <w:t>Основное мероприятие «</w:t>
      </w:r>
      <w:r>
        <w:rPr>
          <w:i/>
          <w:sz w:val="28"/>
          <w:szCs w:val="28"/>
        </w:rPr>
        <w:t>О</w:t>
      </w:r>
      <w:r w:rsidRPr="006A5E5D">
        <w:rPr>
          <w:i/>
          <w:sz w:val="28"/>
          <w:szCs w:val="28"/>
        </w:rPr>
        <w:t>рганизаци</w:t>
      </w:r>
      <w:r>
        <w:rPr>
          <w:i/>
          <w:sz w:val="28"/>
          <w:szCs w:val="28"/>
        </w:rPr>
        <w:t>я показа кинофильмов</w:t>
      </w:r>
      <w:r w:rsidRPr="006A5E5D">
        <w:rPr>
          <w:i/>
          <w:sz w:val="28"/>
          <w:szCs w:val="28"/>
        </w:rPr>
        <w:t>»</w:t>
      </w:r>
    </w:p>
    <w:p w:rsidR="003C556C" w:rsidRDefault="003C556C" w:rsidP="003C556C">
      <w:pPr>
        <w:pStyle w:val="12"/>
        <w:jc w:val="both"/>
        <w:rPr>
          <w:sz w:val="28"/>
          <w:szCs w:val="28"/>
        </w:rPr>
      </w:pPr>
      <w:r>
        <w:rPr>
          <w:sz w:val="28"/>
          <w:szCs w:val="28"/>
        </w:rPr>
        <w:t xml:space="preserve">  6</w:t>
      </w:r>
      <w:r w:rsidRPr="006A5E5D">
        <w:rPr>
          <w:sz w:val="28"/>
          <w:szCs w:val="28"/>
        </w:rPr>
        <w:t>.</w:t>
      </w:r>
      <w:r w:rsidRPr="006A5E5D">
        <w:t xml:space="preserve"> </w:t>
      </w:r>
      <w:r w:rsidRPr="006A5E5D">
        <w:rPr>
          <w:sz w:val="28"/>
          <w:szCs w:val="28"/>
        </w:rPr>
        <w:t>Расходы по организации показа кинофильмов (Закупка товаров, работ и услуг для обеспечения государственных (муниципальных) нужд)</w:t>
      </w:r>
    </w:p>
    <w:p w:rsidR="003C556C" w:rsidRDefault="003C556C" w:rsidP="003C556C">
      <w:pPr>
        <w:pStyle w:val="12"/>
        <w:jc w:val="both"/>
        <w:rPr>
          <w:sz w:val="28"/>
          <w:szCs w:val="28"/>
        </w:rPr>
      </w:pPr>
      <w:r>
        <w:rPr>
          <w:sz w:val="28"/>
          <w:szCs w:val="28"/>
        </w:rPr>
        <w:t>7.</w:t>
      </w:r>
      <w:r w:rsidRPr="00B3071F">
        <w:rPr>
          <w:sz w:val="28"/>
          <w:szCs w:val="28"/>
        </w:rPr>
        <w:t>Содержание работников младшего обслуживающего персонала МКУ "Центр обслуживания учреждений культуры Комсомольского муниципального района"</w:t>
      </w:r>
      <w:r>
        <w:rPr>
          <w:sz w:val="28"/>
          <w:szCs w:val="28"/>
        </w:rPr>
        <w:t xml:space="preserve"> </w:t>
      </w:r>
      <w:r w:rsidRPr="00331B4F">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C556C" w:rsidRDefault="003C556C" w:rsidP="003C556C">
      <w:pPr>
        <w:pStyle w:val="12"/>
        <w:jc w:val="both"/>
        <w:rPr>
          <w:sz w:val="28"/>
          <w:szCs w:val="28"/>
        </w:rPr>
      </w:pPr>
    </w:p>
    <w:p w:rsidR="003C556C" w:rsidRDefault="003C556C" w:rsidP="003C556C">
      <w:pPr>
        <w:pStyle w:val="12"/>
        <w:jc w:val="both"/>
        <w:rPr>
          <w:sz w:val="28"/>
          <w:szCs w:val="28"/>
        </w:rPr>
      </w:pPr>
    </w:p>
    <w:p w:rsidR="003C556C" w:rsidRDefault="003C556C" w:rsidP="003C556C">
      <w:pPr>
        <w:pStyle w:val="12"/>
        <w:jc w:val="both"/>
        <w:rPr>
          <w:sz w:val="28"/>
          <w:szCs w:val="28"/>
        </w:rPr>
      </w:pPr>
    </w:p>
    <w:p w:rsidR="003C556C" w:rsidRDefault="003C556C" w:rsidP="003C556C">
      <w:pPr>
        <w:pStyle w:val="12"/>
        <w:jc w:val="both"/>
        <w:rPr>
          <w:sz w:val="28"/>
          <w:szCs w:val="28"/>
        </w:rPr>
      </w:pPr>
    </w:p>
    <w:p w:rsidR="003C556C" w:rsidRDefault="003C556C" w:rsidP="003C556C">
      <w:pPr>
        <w:pStyle w:val="12"/>
        <w:jc w:val="both"/>
        <w:rPr>
          <w:sz w:val="28"/>
          <w:szCs w:val="28"/>
        </w:rPr>
      </w:pPr>
    </w:p>
    <w:p w:rsidR="003C556C" w:rsidRPr="004E0558" w:rsidRDefault="003C556C" w:rsidP="003C556C">
      <w:pPr>
        <w:pStyle w:val="12"/>
        <w:jc w:val="both"/>
        <w:rPr>
          <w:sz w:val="28"/>
          <w:szCs w:val="28"/>
        </w:rPr>
      </w:pPr>
      <w:r>
        <w:rPr>
          <w:sz w:val="28"/>
          <w:szCs w:val="28"/>
        </w:rPr>
        <w:t xml:space="preserve"> </w:t>
      </w:r>
    </w:p>
    <w:p w:rsidR="003C556C" w:rsidRPr="00331B4F" w:rsidRDefault="003C556C" w:rsidP="003C556C">
      <w:pPr>
        <w:jc w:val="center"/>
        <w:rPr>
          <w:b/>
          <w:sz w:val="28"/>
          <w:szCs w:val="28"/>
        </w:rPr>
      </w:pPr>
      <w:r w:rsidRPr="00331B4F">
        <w:rPr>
          <w:b/>
          <w:sz w:val="28"/>
          <w:szCs w:val="28"/>
        </w:rPr>
        <w:t>4. Ресурсное обеспечение реализации мероприятий подпрограммы</w:t>
      </w:r>
    </w:p>
    <w:p w:rsidR="003C556C" w:rsidRPr="00331B4F" w:rsidRDefault="003C556C" w:rsidP="003C556C">
      <w:pPr>
        <w:jc w:val="both"/>
        <w:rPr>
          <w:b/>
          <w:sz w:val="28"/>
          <w:szCs w:val="28"/>
        </w:rPr>
      </w:pPr>
    </w:p>
    <w:tbl>
      <w:tblPr>
        <w:tblW w:w="1346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58"/>
        <w:gridCol w:w="1951"/>
        <w:gridCol w:w="284"/>
        <w:gridCol w:w="992"/>
        <w:gridCol w:w="1418"/>
        <w:gridCol w:w="1559"/>
        <w:gridCol w:w="1559"/>
        <w:gridCol w:w="1418"/>
        <w:gridCol w:w="1323"/>
        <w:gridCol w:w="236"/>
        <w:gridCol w:w="885"/>
        <w:gridCol w:w="674"/>
      </w:tblGrid>
      <w:tr w:rsidR="003C556C" w:rsidRPr="00331B4F" w:rsidTr="003C556C">
        <w:trPr>
          <w:gridAfter w:val="4"/>
          <w:wAfter w:w="3118" w:type="dxa"/>
        </w:trPr>
        <w:tc>
          <w:tcPr>
            <w:tcW w:w="1162" w:type="dxa"/>
            <w:gridSpan w:val="2"/>
          </w:tcPr>
          <w:p w:rsidR="003C556C" w:rsidRPr="00331B4F" w:rsidRDefault="003C556C" w:rsidP="003C556C">
            <w:pPr>
              <w:jc w:val="both"/>
              <w:rPr>
                <w:b/>
              </w:rPr>
            </w:pPr>
            <w:r w:rsidRPr="00331B4F">
              <w:rPr>
                <w:b/>
              </w:rPr>
              <w:t>№ п/п</w:t>
            </w:r>
          </w:p>
        </w:tc>
        <w:tc>
          <w:tcPr>
            <w:tcW w:w="2235" w:type="dxa"/>
            <w:gridSpan w:val="2"/>
          </w:tcPr>
          <w:p w:rsidR="003C556C" w:rsidRPr="00331B4F" w:rsidRDefault="003C556C" w:rsidP="003C556C">
            <w:pPr>
              <w:jc w:val="both"/>
              <w:rPr>
                <w:b/>
              </w:rPr>
            </w:pPr>
            <w:r w:rsidRPr="00331B4F">
              <w:rPr>
                <w:b/>
              </w:rPr>
              <w:t>Наименование мероприятия/ Источник ресурсного обеспечения</w:t>
            </w:r>
          </w:p>
        </w:tc>
        <w:tc>
          <w:tcPr>
            <w:tcW w:w="992" w:type="dxa"/>
          </w:tcPr>
          <w:p w:rsidR="003C556C" w:rsidRPr="00331B4F" w:rsidRDefault="003C556C" w:rsidP="003C556C">
            <w:pPr>
              <w:keepNext/>
              <w:jc w:val="both"/>
              <w:rPr>
                <w:b/>
              </w:rPr>
            </w:pPr>
            <w:r w:rsidRPr="00331B4F">
              <w:rPr>
                <w:b/>
              </w:rPr>
              <w:t>Исполнитель</w:t>
            </w:r>
          </w:p>
        </w:tc>
        <w:tc>
          <w:tcPr>
            <w:tcW w:w="1418" w:type="dxa"/>
          </w:tcPr>
          <w:p w:rsidR="003C556C" w:rsidRPr="00331B4F" w:rsidRDefault="003C556C" w:rsidP="003C556C">
            <w:pPr>
              <w:jc w:val="center"/>
              <w:rPr>
                <w:b/>
              </w:rPr>
            </w:pPr>
          </w:p>
          <w:p w:rsidR="003C556C" w:rsidRPr="00331B4F" w:rsidRDefault="003C556C" w:rsidP="003C556C">
            <w:pPr>
              <w:jc w:val="center"/>
              <w:rPr>
                <w:b/>
              </w:rPr>
            </w:pPr>
            <w:r w:rsidRPr="00331B4F">
              <w:rPr>
                <w:b/>
              </w:rPr>
              <w:t>201</w:t>
            </w:r>
            <w:r>
              <w:rPr>
                <w:b/>
              </w:rPr>
              <w:t>9</w:t>
            </w:r>
            <w:r w:rsidRPr="00331B4F">
              <w:rPr>
                <w:b/>
              </w:rPr>
              <w:t>г.</w:t>
            </w:r>
          </w:p>
        </w:tc>
        <w:tc>
          <w:tcPr>
            <w:tcW w:w="1559" w:type="dxa"/>
          </w:tcPr>
          <w:p w:rsidR="003C556C" w:rsidRPr="00331B4F" w:rsidRDefault="003C556C" w:rsidP="003C556C">
            <w:pPr>
              <w:jc w:val="center"/>
              <w:rPr>
                <w:b/>
              </w:rPr>
            </w:pPr>
          </w:p>
          <w:p w:rsidR="003C556C" w:rsidRPr="00331B4F" w:rsidRDefault="003C556C" w:rsidP="003C556C">
            <w:pPr>
              <w:jc w:val="center"/>
              <w:rPr>
                <w:b/>
              </w:rPr>
            </w:pPr>
            <w:r w:rsidRPr="00331B4F">
              <w:rPr>
                <w:b/>
              </w:rPr>
              <w:t>20</w:t>
            </w:r>
            <w:r>
              <w:rPr>
                <w:b/>
              </w:rPr>
              <w:t>20</w:t>
            </w:r>
            <w:r w:rsidRPr="00331B4F">
              <w:rPr>
                <w:b/>
              </w:rPr>
              <w:t>г.</w:t>
            </w:r>
          </w:p>
        </w:tc>
        <w:tc>
          <w:tcPr>
            <w:tcW w:w="1559" w:type="dxa"/>
          </w:tcPr>
          <w:p w:rsidR="003C556C" w:rsidRPr="00331B4F" w:rsidRDefault="003C556C" w:rsidP="003C556C">
            <w:pPr>
              <w:jc w:val="center"/>
              <w:rPr>
                <w:b/>
              </w:rPr>
            </w:pPr>
          </w:p>
          <w:p w:rsidR="003C556C" w:rsidRPr="00331B4F" w:rsidRDefault="003C556C" w:rsidP="003C556C">
            <w:pPr>
              <w:jc w:val="center"/>
              <w:rPr>
                <w:b/>
              </w:rPr>
            </w:pPr>
            <w:r w:rsidRPr="00331B4F">
              <w:rPr>
                <w:b/>
              </w:rPr>
              <w:t>20</w:t>
            </w:r>
            <w:r>
              <w:rPr>
                <w:b/>
              </w:rPr>
              <w:t>21</w:t>
            </w:r>
            <w:r w:rsidRPr="00331B4F">
              <w:rPr>
                <w:b/>
              </w:rPr>
              <w:t>г.</w:t>
            </w:r>
          </w:p>
        </w:tc>
        <w:tc>
          <w:tcPr>
            <w:tcW w:w="1418" w:type="dxa"/>
          </w:tcPr>
          <w:p w:rsidR="003C556C" w:rsidRPr="00331B4F" w:rsidRDefault="003C556C" w:rsidP="003C556C">
            <w:pPr>
              <w:jc w:val="center"/>
              <w:rPr>
                <w:b/>
              </w:rPr>
            </w:pPr>
          </w:p>
          <w:p w:rsidR="003C556C" w:rsidRPr="00331B4F" w:rsidRDefault="003C556C" w:rsidP="003C556C">
            <w:pPr>
              <w:jc w:val="center"/>
              <w:rPr>
                <w:b/>
              </w:rPr>
            </w:pPr>
            <w:r w:rsidRPr="00331B4F">
              <w:rPr>
                <w:b/>
              </w:rPr>
              <w:t>202</w:t>
            </w:r>
            <w:r>
              <w:rPr>
                <w:b/>
              </w:rPr>
              <w:t>2</w:t>
            </w:r>
            <w:r w:rsidRPr="00331B4F">
              <w:rPr>
                <w:b/>
              </w:rPr>
              <w:t>г.</w:t>
            </w:r>
          </w:p>
        </w:tc>
      </w:tr>
      <w:tr w:rsidR="003C556C" w:rsidRPr="00331B4F" w:rsidTr="003C556C">
        <w:trPr>
          <w:gridAfter w:val="1"/>
          <w:wAfter w:w="674" w:type="dxa"/>
        </w:trPr>
        <w:tc>
          <w:tcPr>
            <w:tcW w:w="4389" w:type="dxa"/>
            <w:gridSpan w:val="5"/>
          </w:tcPr>
          <w:p w:rsidR="003C556C" w:rsidRPr="00331B4F" w:rsidRDefault="003C556C" w:rsidP="003C556C">
            <w:r w:rsidRPr="00331B4F">
              <w:t>Подпрограмма, всего, тыс. руб.</w:t>
            </w:r>
          </w:p>
        </w:tc>
        <w:tc>
          <w:tcPr>
            <w:tcW w:w="1418" w:type="dxa"/>
          </w:tcPr>
          <w:p w:rsidR="003C556C" w:rsidRDefault="003C556C" w:rsidP="003C556C">
            <w:r w:rsidRPr="009A1808">
              <w:rPr>
                <w:sz w:val="22"/>
                <w:szCs w:val="22"/>
              </w:rPr>
              <w:t>17595752,08</w:t>
            </w:r>
          </w:p>
        </w:tc>
        <w:tc>
          <w:tcPr>
            <w:tcW w:w="1559" w:type="dxa"/>
          </w:tcPr>
          <w:p w:rsidR="003C556C" w:rsidRPr="005A6F1F" w:rsidRDefault="003C556C" w:rsidP="003C556C">
            <w:pPr>
              <w:jc w:val="center"/>
            </w:pPr>
            <w:r>
              <w:rPr>
                <w:sz w:val="22"/>
                <w:szCs w:val="22"/>
              </w:rPr>
              <w:t>13429924,03</w:t>
            </w:r>
          </w:p>
        </w:tc>
        <w:tc>
          <w:tcPr>
            <w:tcW w:w="1559" w:type="dxa"/>
          </w:tcPr>
          <w:p w:rsidR="003C556C" w:rsidRDefault="003C556C" w:rsidP="003C556C">
            <w:r>
              <w:rPr>
                <w:sz w:val="22"/>
                <w:szCs w:val="22"/>
              </w:rPr>
              <w:t>14583099,23</w:t>
            </w:r>
          </w:p>
        </w:tc>
        <w:tc>
          <w:tcPr>
            <w:tcW w:w="1418" w:type="dxa"/>
          </w:tcPr>
          <w:p w:rsidR="003C556C" w:rsidRPr="00024006" w:rsidRDefault="003C556C" w:rsidP="003C556C">
            <w:pPr>
              <w:jc w:val="center"/>
              <w:rPr>
                <w:sz w:val="22"/>
                <w:szCs w:val="22"/>
              </w:rPr>
            </w:pPr>
            <w:r>
              <w:rPr>
                <w:sz w:val="22"/>
                <w:szCs w:val="22"/>
              </w:rPr>
              <w:t>1179000,00</w:t>
            </w:r>
          </w:p>
        </w:tc>
        <w:tc>
          <w:tcPr>
            <w:tcW w:w="1323" w:type="dxa"/>
            <w:vMerge w:val="restart"/>
            <w:tcBorders>
              <w:top w:val="nil"/>
            </w:tcBorders>
          </w:tcPr>
          <w:p w:rsidR="003C556C" w:rsidRPr="00331B4F" w:rsidRDefault="003C556C" w:rsidP="003C556C">
            <w:pPr>
              <w:jc w:val="center"/>
              <w:rPr>
                <w:sz w:val="22"/>
                <w:szCs w:val="22"/>
              </w:rPr>
            </w:pPr>
          </w:p>
        </w:tc>
        <w:tc>
          <w:tcPr>
            <w:tcW w:w="1121" w:type="dxa"/>
            <w:gridSpan w:val="2"/>
          </w:tcPr>
          <w:p w:rsidR="003C556C" w:rsidRPr="00331B4F" w:rsidRDefault="003C556C" w:rsidP="003C556C">
            <w:pPr>
              <w:jc w:val="center"/>
              <w:rPr>
                <w:sz w:val="22"/>
                <w:szCs w:val="22"/>
              </w:rPr>
            </w:pPr>
          </w:p>
        </w:tc>
      </w:tr>
      <w:tr w:rsidR="003C556C" w:rsidRPr="00331B4F" w:rsidTr="003C556C">
        <w:trPr>
          <w:gridAfter w:val="1"/>
          <w:wAfter w:w="674" w:type="dxa"/>
        </w:trPr>
        <w:tc>
          <w:tcPr>
            <w:tcW w:w="4389" w:type="dxa"/>
            <w:gridSpan w:val="5"/>
          </w:tcPr>
          <w:p w:rsidR="003C556C" w:rsidRPr="00331B4F" w:rsidRDefault="003C556C" w:rsidP="003C556C">
            <w:r w:rsidRPr="00331B4F">
              <w:t>бюджетные ассигнования</w:t>
            </w:r>
          </w:p>
        </w:tc>
        <w:tc>
          <w:tcPr>
            <w:tcW w:w="1418" w:type="dxa"/>
          </w:tcPr>
          <w:p w:rsidR="003C556C" w:rsidRDefault="003C556C" w:rsidP="003C556C">
            <w:r w:rsidRPr="009A1808">
              <w:rPr>
                <w:sz w:val="22"/>
                <w:szCs w:val="22"/>
              </w:rPr>
              <w:t>17595752,08</w:t>
            </w:r>
          </w:p>
        </w:tc>
        <w:tc>
          <w:tcPr>
            <w:tcW w:w="1559" w:type="dxa"/>
          </w:tcPr>
          <w:p w:rsidR="003C556C" w:rsidRPr="005A6F1F" w:rsidRDefault="003C556C" w:rsidP="003C556C">
            <w:pPr>
              <w:jc w:val="center"/>
            </w:pPr>
            <w:r>
              <w:rPr>
                <w:sz w:val="22"/>
                <w:szCs w:val="22"/>
              </w:rPr>
              <w:t>13429924,03</w:t>
            </w:r>
          </w:p>
        </w:tc>
        <w:tc>
          <w:tcPr>
            <w:tcW w:w="1559" w:type="dxa"/>
          </w:tcPr>
          <w:p w:rsidR="003C556C" w:rsidRDefault="003C556C" w:rsidP="003C556C">
            <w:r>
              <w:rPr>
                <w:sz w:val="22"/>
                <w:szCs w:val="22"/>
              </w:rPr>
              <w:t>14583099,23</w:t>
            </w:r>
          </w:p>
        </w:tc>
        <w:tc>
          <w:tcPr>
            <w:tcW w:w="1418" w:type="dxa"/>
          </w:tcPr>
          <w:p w:rsidR="003C556C" w:rsidRPr="00024006" w:rsidRDefault="003C556C" w:rsidP="003C556C">
            <w:pPr>
              <w:jc w:val="center"/>
              <w:rPr>
                <w:sz w:val="22"/>
                <w:szCs w:val="22"/>
              </w:rPr>
            </w:pPr>
            <w:r>
              <w:rPr>
                <w:sz w:val="22"/>
                <w:szCs w:val="22"/>
              </w:rPr>
              <w:t>1179000,00</w:t>
            </w:r>
          </w:p>
        </w:tc>
        <w:tc>
          <w:tcPr>
            <w:tcW w:w="1323" w:type="dxa"/>
            <w:vMerge/>
          </w:tcPr>
          <w:p w:rsidR="003C556C" w:rsidRPr="00331B4F" w:rsidRDefault="003C556C" w:rsidP="003C556C">
            <w:pPr>
              <w:jc w:val="center"/>
              <w:rPr>
                <w:sz w:val="22"/>
                <w:szCs w:val="22"/>
              </w:rPr>
            </w:pPr>
          </w:p>
        </w:tc>
        <w:tc>
          <w:tcPr>
            <w:tcW w:w="1121" w:type="dxa"/>
            <w:gridSpan w:val="2"/>
          </w:tcPr>
          <w:p w:rsidR="003C556C" w:rsidRPr="00331B4F" w:rsidRDefault="003C556C" w:rsidP="003C556C">
            <w:pPr>
              <w:jc w:val="center"/>
              <w:rPr>
                <w:sz w:val="22"/>
                <w:szCs w:val="22"/>
              </w:rPr>
            </w:pPr>
          </w:p>
        </w:tc>
      </w:tr>
      <w:tr w:rsidR="003C556C" w:rsidRPr="00331B4F" w:rsidTr="003C556C">
        <w:trPr>
          <w:gridAfter w:val="1"/>
          <w:wAfter w:w="674" w:type="dxa"/>
        </w:trPr>
        <w:tc>
          <w:tcPr>
            <w:tcW w:w="4389" w:type="dxa"/>
            <w:gridSpan w:val="5"/>
          </w:tcPr>
          <w:p w:rsidR="003C556C" w:rsidRPr="00331B4F" w:rsidRDefault="003C556C" w:rsidP="003C556C">
            <w:r w:rsidRPr="00331B4F">
              <w:t>- местный бюджет</w:t>
            </w:r>
          </w:p>
        </w:tc>
        <w:tc>
          <w:tcPr>
            <w:tcW w:w="1418" w:type="dxa"/>
            <w:vAlign w:val="center"/>
          </w:tcPr>
          <w:p w:rsidR="003C556C" w:rsidRPr="00024006" w:rsidRDefault="003C556C" w:rsidP="003C556C">
            <w:pPr>
              <w:jc w:val="center"/>
              <w:rPr>
                <w:sz w:val="22"/>
                <w:szCs w:val="22"/>
              </w:rPr>
            </w:pPr>
            <w:r>
              <w:rPr>
                <w:sz w:val="22"/>
                <w:szCs w:val="22"/>
              </w:rPr>
              <w:t>17595752,08</w:t>
            </w:r>
          </w:p>
        </w:tc>
        <w:tc>
          <w:tcPr>
            <w:tcW w:w="1559" w:type="dxa"/>
          </w:tcPr>
          <w:p w:rsidR="003C556C" w:rsidRPr="005A6F1F" w:rsidRDefault="003C556C" w:rsidP="003C556C">
            <w:pPr>
              <w:jc w:val="center"/>
              <w:rPr>
                <w:sz w:val="22"/>
                <w:szCs w:val="22"/>
              </w:rPr>
            </w:pPr>
            <w:r>
              <w:rPr>
                <w:sz w:val="22"/>
                <w:szCs w:val="22"/>
              </w:rPr>
              <w:t>13429924,03</w:t>
            </w:r>
          </w:p>
        </w:tc>
        <w:tc>
          <w:tcPr>
            <w:tcW w:w="1559" w:type="dxa"/>
          </w:tcPr>
          <w:p w:rsidR="003C556C" w:rsidRPr="00024006" w:rsidRDefault="003C556C" w:rsidP="003C556C">
            <w:pPr>
              <w:jc w:val="center"/>
              <w:rPr>
                <w:sz w:val="22"/>
                <w:szCs w:val="22"/>
              </w:rPr>
            </w:pPr>
            <w:r>
              <w:rPr>
                <w:sz w:val="22"/>
                <w:szCs w:val="22"/>
              </w:rPr>
              <w:t>14583099,23</w:t>
            </w:r>
          </w:p>
        </w:tc>
        <w:tc>
          <w:tcPr>
            <w:tcW w:w="1418" w:type="dxa"/>
          </w:tcPr>
          <w:p w:rsidR="003C556C" w:rsidRPr="00024006" w:rsidRDefault="003C556C" w:rsidP="003C556C">
            <w:pPr>
              <w:jc w:val="center"/>
              <w:rPr>
                <w:sz w:val="22"/>
                <w:szCs w:val="22"/>
              </w:rPr>
            </w:pPr>
            <w:r>
              <w:rPr>
                <w:sz w:val="22"/>
                <w:szCs w:val="22"/>
              </w:rPr>
              <w:t>1179000,00</w:t>
            </w:r>
          </w:p>
        </w:tc>
        <w:tc>
          <w:tcPr>
            <w:tcW w:w="1323" w:type="dxa"/>
            <w:vMerge/>
          </w:tcPr>
          <w:p w:rsidR="003C556C" w:rsidRPr="00331B4F" w:rsidRDefault="003C556C" w:rsidP="003C556C">
            <w:pPr>
              <w:jc w:val="center"/>
              <w:rPr>
                <w:sz w:val="22"/>
                <w:szCs w:val="22"/>
              </w:rPr>
            </w:pPr>
          </w:p>
        </w:tc>
        <w:tc>
          <w:tcPr>
            <w:tcW w:w="1121" w:type="dxa"/>
            <w:gridSpan w:val="2"/>
          </w:tcPr>
          <w:p w:rsidR="003C556C" w:rsidRPr="00331B4F" w:rsidRDefault="003C556C" w:rsidP="003C556C">
            <w:pPr>
              <w:jc w:val="center"/>
              <w:rPr>
                <w:sz w:val="22"/>
                <w:szCs w:val="22"/>
              </w:rPr>
            </w:pPr>
          </w:p>
        </w:tc>
      </w:tr>
      <w:tr w:rsidR="003C556C" w:rsidRPr="00331B4F" w:rsidTr="003C556C">
        <w:trPr>
          <w:gridAfter w:val="1"/>
          <w:wAfter w:w="674" w:type="dxa"/>
        </w:trPr>
        <w:tc>
          <w:tcPr>
            <w:tcW w:w="4389" w:type="dxa"/>
            <w:gridSpan w:val="5"/>
          </w:tcPr>
          <w:p w:rsidR="003C556C" w:rsidRPr="00331B4F" w:rsidRDefault="003C556C" w:rsidP="003C556C">
            <w:r w:rsidRPr="00331B4F">
              <w:t>- областной бюджет</w:t>
            </w: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c>
          <w:tcPr>
            <w:tcW w:w="1323" w:type="dxa"/>
            <w:vMerge/>
          </w:tcPr>
          <w:p w:rsidR="003C556C" w:rsidRPr="00331B4F" w:rsidRDefault="003C556C" w:rsidP="003C556C">
            <w:pPr>
              <w:jc w:val="center"/>
              <w:rPr>
                <w:sz w:val="22"/>
                <w:szCs w:val="22"/>
              </w:rPr>
            </w:pPr>
          </w:p>
        </w:tc>
        <w:tc>
          <w:tcPr>
            <w:tcW w:w="1121" w:type="dxa"/>
            <w:gridSpan w:val="2"/>
          </w:tcPr>
          <w:p w:rsidR="003C556C" w:rsidRPr="00331B4F" w:rsidRDefault="003C556C" w:rsidP="003C556C">
            <w:pPr>
              <w:jc w:val="center"/>
              <w:rPr>
                <w:sz w:val="22"/>
                <w:szCs w:val="22"/>
              </w:rPr>
            </w:pPr>
          </w:p>
        </w:tc>
      </w:tr>
      <w:tr w:rsidR="003C556C" w:rsidRPr="00331B4F" w:rsidTr="003C556C">
        <w:trPr>
          <w:gridAfter w:val="1"/>
          <w:wAfter w:w="674" w:type="dxa"/>
        </w:trPr>
        <w:tc>
          <w:tcPr>
            <w:tcW w:w="4389" w:type="dxa"/>
            <w:gridSpan w:val="5"/>
          </w:tcPr>
          <w:p w:rsidR="003C556C" w:rsidRPr="00331B4F" w:rsidRDefault="003C556C" w:rsidP="003C556C">
            <w:r w:rsidRPr="00331B4F">
              <w:t>- бюджеты государственных внебюджетных фондов</w:t>
            </w: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c>
          <w:tcPr>
            <w:tcW w:w="1323" w:type="dxa"/>
            <w:vMerge/>
          </w:tcPr>
          <w:p w:rsidR="003C556C" w:rsidRPr="00331B4F" w:rsidRDefault="003C556C" w:rsidP="003C556C">
            <w:pPr>
              <w:jc w:val="center"/>
              <w:rPr>
                <w:sz w:val="22"/>
                <w:szCs w:val="22"/>
              </w:rPr>
            </w:pPr>
          </w:p>
        </w:tc>
        <w:tc>
          <w:tcPr>
            <w:tcW w:w="1121" w:type="dxa"/>
            <w:gridSpan w:val="2"/>
          </w:tcPr>
          <w:p w:rsidR="003C556C" w:rsidRPr="00331B4F" w:rsidRDefault="003C556C" w:rsidP="003C556C">
            <w:pPr>
              <w:jc w:val="center"/>
              <w:rPr>
                <w:sz w:val="22"/>
                <w:szCs w:val="22"/>
              </w:rPr>
            </w:pPr>
          </w:p>
        </w:tc>
      </w:tr>
      <w:tr w:rsidR="003C556C" w:rsidRPr="00331B4F" w:rsidTr="003C556C">
        <w:trPr>
          <w:gridAfter w:val="1"/>
          <w:wAfter w:w="674" w:type="dxa"/>
        </w:trPr>
        <w:tc>
          <w:tcPr>
            <w:tcW w:w="4389" w:type="dxa"/>
            <w:gridSpan w:val="5"/>
          </w:tcPr>
          <w:p w:rsidR="003C556C" w:rsidRPr="00331B4F" w:rsidRDefault="003C556C" w:rsidP="003C556C">
            <w:r w:rsidRPr="00331B4F">
              <w:t>- от юридических и физических лиц</w:t>
            </w: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c>
          <w:tcPr>
            <w:tcW w:w="1323" w:type="dxa"/>
            <w:vMerge/>
          </w:tcPr>
          <w:p w:rsidR="003C556C" w:rsidRPr="00331B4F" w:rsidRDefault="003C556C" w:rsidP="003C556C">
            <w:pPr>
              <w:jc w:val="center"/>
              <w:rPr>
                <w:sz w:val="22"/>
                <w:szCs w:val="22"/>
              </w:rPr>
            </w:pPr>
          </w:p>
        </w:tc>
        <w:tc>
          <w:tcPr>
            <w:tcW w:w="1121" w:type="dxa"/>
            <w:gridSpan w:val="2"/>
          </w:tcPr>
          <w:p w:rsidR="003C556C" w:rsidRPr="00331B4F" w:rsidRDefault="003C556C" w:rsidP="003C556C">
            <w:pPr>
              <w:jc w:val="center"/>
              <w:rPr>
                <w:sz w:val="22"/>
                <w:szCs w:val="22"/>
              </w:rPr>
            </w:pPr>
          </w:p>
        </w:tc>
      </w:tr>
      <w:tr w:rsidR="003C556C" w:rsidRPr="00331B4F" w:rsidTr="003C556C">
        <w:trPr>
          <w:gridAfter w:val="1"/>
          <w:wAfter w:w="674" w:type="dxa"/>
        </w:trPr>
        <w:tc>
          <w:tcPr>
            <w:tcW w:w="4389" w:type="dxa"/>
            <w:gridSpan w:val="5"/>
          </w:tcPr>
          <w:p w:rsidR="003C556C" w:rsidRPr="00331B4F" w:rsidRDefault="003C556C" w:rsidP="003C556C">
            <w:r w:rsidRPr="00331B4F">
              <w:t>внебюджетное финансирование</w:t>
            </w: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c>
          <w:tcPr>
            <w:tcW w:w="1323" w:type="dxa"/>
            <w:vMerge/>
          </w:tcPr>
          <w:p w:rsidR="003C556C" w:rsidRPr="00331B4F" w:rsidRDefault="003C556C" w:rsidP="003C556C">
            <w:pPr>
              <w:jc w:val="center"/>
              <w:rPr>
                <w:sz w:val="22"/>
                <w:szCs w:val="22"/>
              </w:rPr>
            </w:pPr>
          </w:p>
        </w:tc>
        <w:tc>
          <w:tcPr>
            <w:tcW w:w="1121" w:type="dxa"/>
            <w:gridSpan w:val="2"/>
          </w:tcPr>
          <w:p w:rsidR="003C556C" w:rsidRPr="00331B4F" w:rsidRDefault="003C556C" w:rsidP="003C556C">
            <w:pPr>
              <w:jc w:val="center"/>
              <w:rPr>
                <w:sz w:val="22"/>
                <w:szCs w:val="22"/>
              </w:rPr>
            </w:pPr>
          </w:p>
        </w:tc>
      </w:tr>
      <w:tr w:rsidR="003C556C" w:rsidRPr="00331B4F" w:rsidTr="003C556C">
        <w:trPr>
          <w:gridAfter w:val="1"/>
          <w:wAfter w:w="674" w:type="dxa"/>
        </w:trPr>
        <w:tc>
          <w:tcPr>
            <w:tcW w:w="4389" w:type="dxa"/>
            <w:gridSpan w:val="5"/>
          </w:tcPr>
          <w:p w:rsidR="003C556C" w:rsidRPr="00331B4F" w:rsidRDefault="003C556C" w:rsidP="003C556C">
            <w:r w:rsidRPr="00331B4F">
              <w:t>- «источник финансирования»</w:t>
            </w: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c>
          <w:tcPr>
            <w:tcW w:w="1323" w:type="dxa"/>
            <w:vMerge/>
          </w:tcPr>
          <w:p w:rsidR="003C556C" w:rsidRPr="00331B4F" w:rsidRDefault="003C556C" w:rsidP="003C556C">
            <w:pPr>
              <w:jc w:val="center"/>
              <w:rPr>
                <w:sz w:val="22"/>
                <w:szCs w:val="22"/>
              </w:rPr>
            </w:pPr>
          </w:p>
        </w:tc>
        <w:tc>
          <w:tcPr>
            <w:tcW w:w="1121" w:type="dxa"/>
            <w:gridSpan w:val="2"/>
          </w:tcPr>
          <w:p w:rsidR="003C556C" w:rsidRPr="00331B4F" w:rsidRDefault="003C556C" w:rsidP="003C556C">
            <w:pPr>
              <w:jc w:val="center"/>
              <w:rPr>
                <w:sz w:val="22"/>
                <w:szCs w:val="22"/>
              </w:rPr>
            </w:pPr>
          </w:p>
        </w:tc>
      </w:tr>
      <w:tr w:rsidR="003C556C" w:rsidRPr="00331B4F" w:rsidTr="003C556C">
        <w:trPr>
          <w:gridAfter w:val="1"/>
          <w:wAfter w:w="674" w:type="dxa"/>
        </w:trPr>
        <w:tc>
          <w:tcPr>
            <w:tcW w:w="4389" w:type="dxa"/>
            <w:gridSpan w:val="5"/>
          </w:tcPr>
          <w:p w:rsidR="003C556C" w:rsidRPr="00331B4F" w:rsidRDefault="003C556C" w:rsidP="003C556C">
            <w:r w:rsidRPr="00331B4F">
              <w:t>- «источник финансирования»</w:t>
            </w: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c>
          <w:tcPr>
            <w:tcW w:w="1323" w:type="dxa"/>
            <w:vMerge/>
          </w:tcPr>
          <w:p w:rsidR="003C556C" w:rsidRPr="00331B4F" w:rsidRDefault="003C556C" w:rsidP="003C556C">
            <w:pPr>
              <w:jc w:val="center"/>
              <w:rPr>
                <w:sz w:val="22"/>
                <w:szCs w:val="22"/>
              </w:rPr>
            </w:pPr>
          </w:p>
        </w:tc>
        <w:tc>
          <w:tcPr>
            <w:tcW w:w="1121" w:type="dxa"/>
            <w:gridSpan w:val="2"/>
          </w:tcPr>
          <w:p w:rsidR="003C556C" w:rsidRPr="00331B4F"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3685" w:type="dxa"/>
            <w:gridSpan w:val="4"/>
          </w:tcPr>
          <w:p w:rsidR="003C556C" w:rsidRPr="00331B4F" w:rsidRDefault="003C556C" w:rsidP="003C556C">
            <w:pPr>
              <w:jc w:val="both"/>
            </w:pPr>
            <w:r w:rsidRPr="00331B4F">
              <w:t>Основное мероприятие "Организация культурно-досугового обслуживания населения Комсомольского городского поселения"</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14798494,08</w:t>
            </w:r>
          </w:p>
          <w:p w:rsidR="003C556C" w:rsidRPr="00024006" w:rsidRDefault="003C556C" w:rsidP="003C556C">
            <w:pPr>
              <w:jc w:val="center"/>
              <w:rPr>
                <w:sz w:val="22"/>
                <w:szCs w:val="22"/>
              </w:rPr>
            </w:pPr>
          </w:p>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color w:val="FF0000"/>
                <w:sz w:val="22"/>
                <w:szCs w:val="22"/>
              </w:rPr>
            </w:pPr>
          </w:p>
          <w:p w:rsidR="003C556C" w:rsidRPr="00024006" w:rsidRDefault="003C556C" w:rsidP="003C556C">
            <w:pPr>
              <w:jc w:val="center"/>
              <w:rPr>
                <w:sz w:val="22"/>
                <w:szCs w:val="22"/>
              </w:rPr>
            </w:pPr>
            <w:r>
              <w:rPr>
                <w:sz w:val="22"/>
                <w:szCs w:val="22"/>
              </w:rPr>
              <w:t>9757270,00</w:t>
            </w:r>
          </w:p>
        </w:tc>
        <w:tc>
          <w:tcPr>
            <w:tcW w:w="1559" w:type="dxa"/>
            <w:vAlign w:val="center"/>
          </w:tcPr>
          <w:p w:rsidR="003C556C" w:rsidRPr="00A8325C" w:rsidRDefault="003C556C" w:rsidP="003C556C">
            <w:pPr>
              <w:jc w:val="center"/>
              <w:rPr>
                <w:color w:val="FF0000"/>
                <w:sz w:val="22"/>
                <w:szCs w:val="22"/>
              </w:rPr>
            </w:pPr>
          </w:p>
          <w:p w:rsidR="003C556C" w:rsidRPr="00627209" w:rsidRDefault="003C556C" w:rsidP="003C556C">
            <w:pPr>
              <w:rPr>
                <w:sz w:val="22"/>
                <w:szCs w:val="22"/>
              </w:rPr>
            </w:pPr>
            <w:r w:rsidRPr="00627209">
              <w:rPr>
                <w:sz w:val="22"/>
                <w:szCs w:val="22"/>
              </w:rPr>
              <w:t>13533099,23</w:t>
            </w:r>
          </w:p>
        </w:tc>
        <w:tc>
          <w:tcPr>
            <w:tcW w:w="1418" w:type="dxa"/>
            <w:vAlign w:val="center"/>
          </w:tcPr>
          <w:p w:rsidR="003C556C" w:rsidRPr="00024006" w:rsidRDefault="003C556C" w:rsidP="003C556C">
            <w:pPr>
              <w:jc w:val="center"/>
              <w:rPr>
                <w:color w:val="FF0000"/>
                <w:sz w:val="22"/>
                <w:szCs w:val="22"/>
              </w:rPr>
            </w:pPr>
          </w:p>
          <w:p w:rsidR="003C556C" w:rsidRPr="00627209" w:rsidRDefault="003C556C" w:rsidP="003C556C">
            <w:pPr>
              <w:rPr>
                <w:sz w:val="22"/>
                <w:szCs w:val="22"/>
              </w:rPr>
            </w:pPr>
            <w:r w:rsidRPr="00627209">
              <w:rPr>
                <w:sz w:val="22"/>
                <w:szCs w:val="22"/>
              </w:rPr>
              <w:t>100000,00</w:t>
            </w:r>
          </w:p>
        </w:tc>
      </w:tr>
      <w:tr w:rsidR="003C556C" w:rsidRPr="00331B4F" w:rsidTr="003C556C">
        <w:trPr>
          <w:gridAfter w:val="4"/>
          <w:wAfter w:w="3118" w:type="dxa"/>
        </w:trPr>
        <w:tc>
          <w:tcPr>
            <w:tcW w:w="704" w:type="dxa"/>
          </w:tcPr>
          <w:p w:rsidR="003C556C" w:rsidRPr="00331B4F" w:rsidRDefault="003C556C" w:rsidP="003C556C">
            <w:pPr>
              <w:jc w:val="both"/>
            </w:pPr>
            <w:r w:rsidRPr="00331B4F">
              <w:t>1.</w:t>
            </w:r>
          </w:p>
        </w:tc>
        <w:tc>
          <w:tcPr>
            <w:tcW w:w="3685" w:type="dxa"/>
            <w:gridSpan w:val="4"/>
          </w:tcPr>
          <w:p w:rsidR="003C556C" w:rsidRPr="00331B4F" w:rsidRDefault="003C556C" w:rsidP="003C556C">
            <w:pPr>
              <w:jc w:val="both"/>
            </w:pPr>
            <w:r w:rsidRPr="00331B4F">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3C556C" w:rsidRPr="002D08D3" w:rsidRDefault="003C556C" w:rsidP="003C556C">
            <w:pPr>
              <w:jc w:val="center"/>
              <w:rPr>
                <w:b/>
                <w:sz w:val="22"/>
                <w:szCs w:val="22"/>
              </w:rPr>
            </w:pPr>
          </w:p>
          <w:p w:rsidR="003C556C" w:rsidRPr="002D08D3" w:rsidRDefault="003C556C" w:rsidP="003C556C">
            <w:pPr>
              <w:jc w:val="center"/>
              <w:rPr>
                <w:b/>
                <w:sz w:val="22"/>
                <w:szCs w:val="22"/>
              </w:rPr>
            </w:pPr>
          </w:p>
          <w:p w:rsidR="003C556C" w:rsidRPr="002D08D3" w:rsidRDefault="003C556C" w:rsidP="003C556C">
            <w:pPr>
              <w:jc w:val="center"/>
              <w:rPr>
                <w:sz w:val="22"/>
                <w:szCs w:val="22"/>
              </w:rPr>
            </w:pPr>
            <w:r>
              <w:rPr>
                <w:sz w:val="22"/>
                <w:szCs w:val="22"/>
              </w:rPr>
              <w:t>6245165,24</w:t>
            </w:r>
          </w:p>
        </w:tc>
        <w:tc>
          <w:tcPr>
            <w:tcW w:w="1559" w:type="dxa"/>
            <w:vAlign w:val="center"/>
          </w:tcPr>
          <w:p w:rsidR="003C556C" w:rsidRPr="00024006" w:rsidRDefault="003C556C" w:rsidP="003C556C">
            <w:pPr>
              <w:jc w:val="center"/>
              <w:rPr>
                <w:color w:val="FF0000"/>
                <w:sz w:val="22"/>
                <w:szCs w:val="22"/>
              </w:rPr>
            </w:pPr>
          </w:p>
          <w:p w:rsidR="003C556C" w:rsidRPr="00024006" w:rsidRDefault="003C556C" w:rsidP="003C556C">
            <w:pPr>
              <w:jc w:val="center"/>
              <w:rPr>
                <w:sz w:val="22"/>
                <w:szCs w:val="22"/>
              </w:rPr>
            </w:pPr>
          </w:p>
          <w:p w:rsidR="003C556C" w:rsidRPr="00024006" w:rsidRDefault="003C556C" w:rsidP="003C556C">
            <w:pPr>
              <w:jc w:val="center"/>
              <w:rPr>
                <w:color w:val="FF0000"/>
                <w:sz w:val="22"/>
                <w:szCs w:val="22"/>
              </w:rPr>
            </w:pPr>
            <w:r>
              <w:rPr>
                <w:sz w:val="22"/>
                <w:szCs w:val="22"/>
              </w:rPr>
              <w:t>5836143,00</w:t>
            </w:r>
          </w:p>
        </w:tc>
        <w:tc>
          <w:tcPr>
            <w:tcW w:w="1559" w:type="dxa"/>
            <w:vAlign w:val="center"/>
          </w:tcPr>
          <w:p w:rsidR="003C556C" w:rsidRPr="00024006" w:rsidRDefault="003C556C" w:rsidP="003C556C">
            <w:pPr>
              <w:jc w:val="center"/>
              <w:rPr>
                <w:color w:val="FF0000"/>
                <w:sz w:val="22"/>
                <w:szCs w:val="22"/>
              </w:rPr>
            </w:pPr>
          </w:p>
          <w:p w:rsidR="003C556C" w:rsidRPr="00024006" w:rsidRDefault="003C556C" w:rsidP="003C556C">
            <w:pPr>
              <w:jc w:val="center"/>
              <w:rPr>
                <w:color w:val="FF0000"/>
                <w:sz w:val="22"/>
                <w:szCs w:val="22"/>
              </w:rPr>
            </w:pPr>
          </w:p>
          <w:p w:rsidR="003C556C" w:rsidRPr="00024006" w:rsidRDefault="003C556C" w:rsidP="003C556C">
            <w:pPr>
              <w:jc w:val="center"/>
              <w:rPr>
                <w:sz w:val="22"/>
                <w:szCs w:val="22"/>
              </w:rPr>
            </w:pPr>
            <w:r w:rsidRPr="00024006">
              <w:rPr>
                <w:sz w:val="22"/>
                <w:szCs w:val="22"/>
              </w:rPr>
              <w:t>89231</w:t>
            </w:r>
            <w:r>
              <w:rPr>
                <w:sz w:val="22"/>
                <w:szCs w:val="22"/>
              </w:rPr>
              <w:t>3</w:t>
            </w:r>
            <w:r w:rsidRPr="00024006">
              <w:rPr>
                <w:sz w:val="22"/>
                <w:szCs w:val="22"/>
              </w:rPr>
              <w:t>0,00</w:t>
            </w:r>
          </w:p>
        </w:tc>
        <w:tc>
          <w:tcPr>
            <w:tcW w:w="1418" w:type="dxa"/>
            <w:vAlign w:val="center"/>
          </w:tcPr>
          <w:p w:rsidR="003C556C" w:rsidRPr="00024006" w:rsidRDefault="003C556C" w:rsidP="003C556C">
            <w:pPr>
              <w:jc w:val="center"/>
              <w:rPr>
                <w:color w:val="FF0000"/>
                <w:sz w:val="22"/>
                <w:szCs w:val="22"/>
              </w:rPr>
            </w:pPr>
          </w:p>
          <w:p w:rsidR="003C556C" w:rsidRPr="00024006" w:rsidRDefault="003C556C" w:rsidP="003C556C">
            <w:pPr>
              <w:jc w:val="center"/>
              <w:rPr>
                <w:color w:val="FF0000"/>
                <w:sz w:val="22"/>
                <w:szCs w:val="22"/>
              </w:rPr>
            </w:pPr>
          </w:p>
          <w:p w:rsidR="003C556C" w:rsidRPr="00024006" w:rsidRDefault="003C556C" w:rsidP="003C556C">
            <w:pPr>
              <w:jc w:val="center"/>
              <w:rPr>
                <w:sz w:val="22"/>
                <w:szCs w:val="22"/>
              </w:rPr>
            </w:pPr>
            <w:r>
              <w:rPr>
                <w:sz w:val="22"/>
                <w:szCs w:val="22"/>
              </w:rPr>
              <w:t>0,</w:t>
            </w:r>
            <w:r w:rsidRPr="00024006">
              <w:rPr>
                <w:sz w:val="22"/>
                <w:szCs w:val="22"/>
              </w:rPr>
              <w:t>00</w:t>
            </w:r>
          </w:p>
        </w:tc>
      </w:tr>
      <w:tr w:rsidR="003C556C" w:rsidRPr="00331B4F" w:rsidTr="003C556C">
        <w:trPr>
          <w:gridAfter w:val="4"/>
          <w:wAfter w:w="3118" w:type="dxa"/>
        </w:trPr>
        <w:tc>
          <w:tcPr>
            <w:tcW w:w="704" w:type="dxa"/>
            <w:vMerge w:val="restart"/>
          </w:tcPr>
          <w:p w:rsidR="003C556C" w:rsidRPr="00331B4F" w:rsidRDefault="003C556C" w:rsidP="003C556C">
            <w:pPr>
              <w:jc w:val="both"/>
            </w:pPr>
            <w:r w:rsidRPr="00331B4F">
              <w:t>1.1</w:t>
            </w:r>
          </w:p>
        </w:tc>
        <w:tc>
          <w:tcPr>
            <w:tcW w:w="2409" w:type="dxa"/>
            <w:gridSpan w:val="2"/>
          </w:tcPr>
          <w:p w:rsidR="003C556C" w:rsidRPr="00331B4F" w:rsidRDefault="003C556C" w:rsidP="003C556C">
            <w:pPr>
              <w:jc w:val="both"/>
            </w:pPr>
            <w:r w:rsidRPr="00331B4F">
              <w:t xml:space="preserve">Материальное обеспечение сотрудников </w:t>
            </w:r>
          </w:p>
        </w:tc>
        <w:tc>
          <w:tcPr>
            <w:tcW w:w="1276" w:type="dxa"/>
            <w:gridSpan w:val="2"/>
            <w:vMerge w:val="restart"/>
            <w:vAlign w:val="center"/>
          </w:tcPr>
          <w:p w:rsidR="003C556C" w:rsidRPr="00331B4F" w:rsidRDefault="003C556C" w:rsidP="003C556C">
            <w:pPr>
              <w:jc w:val="center"/>
              <w:rPr>
                <w:sz w:val="22"/>
                <w:szCs w:val="22"/>
              </w:rPr>
            </w:pPr>
          </w:p>
          <w:p w:rsidR="003C556C" w:rsidRPr="00331B4F"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6244665,2</w:t>
            </w:r>
            <w:r w:rsidRPr="00024006">
              <w:rPr>
                <w:sz w:val="22"/>
                <w:szCs w:val="22"/>
              </w:rPr>
              <w:t>4</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5834943,00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89219</w:t>
            </w:r>
            <w:r>
              <w:rPr>
                <w:sz w:val="22"/>
                <w:szCs w:val="22"/>
              </w:rPr>
              <w:t>3</w:t>
            </w:r>
            <w:r w:rsidRPr="00024006">
              <w:rPr>
                <w:sz w:val="22"/>
                <w:szCs w:val="22"/>
              </w:rPr>
              <w:t>0,00</w:t>
            </w:r>
          </w:p>
        </w:tc>
        <w:tc>
          <w:tcPr>
            <w:tcW w:w="1418" w:type="dxa"/>
            <w:vAlign w:val="center"/>
          </w:tcPr>
          <w:p w:rsidR="003C556C" w:rsidRPr="00024006" w:rsidRDefault="003C556C" w:rsidP="003C556C">
            <w:pPr>
              <w:jc w:val="center"/>
              <w:rPr>
                <w:color w:val="FF0000"/>
                <w:sz w:val="22"/>
                <w:szCs w:val="22"/>
              </w:rPr>
            </w:pPr>
          </w:p>
          <w:p w:rsidR="003C556C" w:rsidRPr="00024006" w:rsidRDefault="003C556C" w:rsidP="003C556C">
            <w:pPr>
              <w:jc w:val="center"/>
              <w:rPr>
                <w:color w:val="FF0000"/>
                <w:sz w:val="22"/>
                <w:szCs w:val="22"/>
              </w:rPr>
            </w:pPr>
            <w:r>
              <w:rPr>
                <w:sz w:val="22"/>
                <w:szCs w:val="22"/>
              </w:rPr>
              <w:t>0,0</w:t>
            </w:r>
          </w:p>
        </w:tc>
      </w:tr>
      <w:tr w:rsidR="003C556C" w:rsidRPr="00331B4F" w:rsidTr="003C556C">
        <w:trPr>
          <w:gridAfter w:val="4"/>
          <w:wAfter w:w="3118" w:type="dxa"/>
          <w:trHeight w:val="293"/>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местный бюджет</w:t>
            </w:r>
          </w:p>
        </w:tc>
        <w:tc>
          <w:tcPr>
            <w:tcW w:w="1276" w:type="dxa"/>
            <w:gridSpan w:val="2"/>
            <w:vMerge/>
            <w:vAlign w:val="center"/>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6244665,2</w:t>
            </w:r>
            <w:r w:rsidRPr="00024006">
              <w:rPr>
                <w:sz w:val="22"/>
                <w:szCs w:val="22"/>
              </w:rPr>
              <w:t>4</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5834943,00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89219</w:t>
            </w:r>
            <w:r>
              <w:rPr>
                <w:sz w:val="22"/>
                <w:szCs w:val="22"/>
              </w:rPr>
              <w:t>3</w:t>
            </w:r>
            <w:r w:rsidRPr="00024006">
              <w:rPr>
                <w:sz w:val="22"/>
                <w:szCs w:val="22"/>
              </w:rPr>
              <w:t>0,00</w:t>
            </w:r>
          </w:p>
        </w:tc>
        <w:tc>
          <w:tcPr>
            <w:tcW w:w="1418" w:type="dxa"/>
            <w:vAlign w:val="center"/>
          </w:tcPr>
          <w:p w:rsidR="003C556C" w:rsidRPr="00024006" w:rsidRDefault="003C556C" w:rsidP="003C556C">
            <w:pPr>
              <w:jc w:val="center"/>
              <w:rPr>
                <w:color w:val="FF0000"/>
                <w:sz w:val="22"/>
                <w:szCs w:val="22"/>
              </w:rPr>
            </w:pPr>
          </w:p>
          <w:p w:rsidR="003C556C" w:rsidRPr="00024006" w:rsidRDefault="003C556C" w:rsidP="003C556C">
            <w:pPr>
              <w:jc w:val="center"/>
              <w:rPr>
                <w:color w:val="FF0000"/>
                <w:sz w:val="22"/>
                <w:szCs w:val="22"/>
              </w:rPr>
            </w:pPr>
            <w:r>
              <w:rPr>
                <w:sz w:val="22"/>
                <w:szCs w:val="22"/>
              </w:rPr>
              <w:t>0,0</w:t>
            </w: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областной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-бюджеты государственных внебюджетных фондов</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от юридических и физических лиц</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внебюджетное финансирование</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-«источник финансирования»</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Height w:val="711"/>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-«источник финансирования»</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r w:rsidRPr="00331B4F">
              <w:t>1.2</w:t>
            </w:r>
          </w:p>
        </w:tc>
        <w:tc>
          <w:tcPr>
            <w:tcW w:w="2409" w:type="dxa"/>
            <w:gridSpan w:val="2"/>
          </w:tcPr>
          <w:p w:rsidR="003C556C" w:rsidRPr="00331B4F" w:rsidRDefault="003C556C" w:rsidP="003C556C">
            <w:pPr>
              <w:jc w:val="both"/>
            </w:pPr>
            <w:r w:rsidRPr="00331B4F">
              <w:t>Иные выплаты работникам (Оплата проезда при служебных командировках)</w:t>
            </w:r>
          </w:p>
        </w:tc>
        <w:tc>
          <w:tcPr>
            <w:tcW w:w="1276" w:type="dxa"/>
            <w:gridSpan w:val="2"/>
          </w:tcPr>
          <w:p w:rsidR="003C556C" w:rsidRPr="00331B4F" w:rsidRDefault="003C556C" w:rsidP="003C556C">
            <w:pPr>
              <w:jc w:val="both"/>
            </w:pPr>
            <w:r w:rsidRPr="00331B4F">
              <w:t>Отдел по делам культуры, молодёжи и спорта, руководитель учреждения</w:t>
            </w:r>
          </w:p>
        </w:tc>
        <w:tc>
          <w:tcPr>
            <w:tcW w:w="1418" w:type="dxa"/>
            <w:vAlign w:val="center"/>
          </w:tcPr>
          <w:p w:rsidR="003C556C" w:rsidRPr="00024006" w:rsidRDefault="003C556C" w:rsidP="003C556C">
            <w:pPr>
              <w:jc w:val="center"/>
              <w:rPr>
                <w:sz w:val="22"/>
                <w:szCs w:val="22"/>
              </w:rPr>
            </w:pPr>
            <w:r>
              <w:rPr>
                <w:sz w:val="22"/>
                <w:szCs w:val="22"/>
              </w:rPr>
              <w:t>500,00</w:t>
            </w:r>
          </w:p>
        </w:tc>
        <w:tc>
          <w:tcPr>
            <w:tcW w:w="1559" w:type="dxa"/>
            <w:vAlign w:val="center"/>
          </w:tcPr>
          <w:p w:rsidR="003C556C" w:rsidRPr="00024006" w:rsidRDefault="003C556C" w:rsidP="003C556C">
            <w:pPr>
              <w:jc w:val="center"/>
              <w:rPr>
                <w:sz w:val="22"/>
                <w:szCs w:val="22"/>
              </w:rPr>
            </w:pPr>
            <w:r w:rsidRPr="00024006">
              <w:rPr>
                <w:sz w:val="22"/>
                <w:szCs w:val="22"/>
              </w:rPr>
              <w:t>1200,00</w:t>
            </w:r>
          </w:p>
        </w:tc>
        <w:tc>
          <w:tcPr>
            <w:tcW w:w="1559" w:type="dxa"/>
            <w:vAlign w:val="center"/>
          </w:tcPr>
          <w:p w:rsidR="003C556C" w:rsidRPr="00024006" w:rsidRDefault="003C556C" w:rsidP="003C556C">
            <w:pPr>
              <w:jc w:val="center"/>
              <w:rPr>
                <w:sz w:val="22"/>
                <w:szCs w:val="22"/>
              </w:rPr>
            </w:pPr>
            <w:r w:rsidRPr="00024006">
              <w:rPr>
                <w:sz w:val="22"/>
                <w:szCs w:val="22"/>
              </w:rPr>
              <w:t>1200,00</w:t>
            </w:r>
          </w:p>
        </w:tc>
        <w:tc>
          <w:tcPr>
            <w:tcW w:w="1418" w:type="dxa"/>
            <w:vAlign w:val="center"/>
          </w:tcPr>
          <w:p w:rsidR="003C556C" w:rsidRPr="00024006" w:rsidRDefault="003C556C" w:rsidP="003C556C">
            <w:pPr>
              <w:jc w:val="center"/>
              <w:rPr>
                <w:sz w:val="22"/>
                <w:szCs w:val="22"/>
              </w:rPr>
            </w:pPr>
            <w:r>
              <w:rPr>
                <w:sz w:val="22"/>
                <w:szCs w:val="22"/>
              </w:rPr>
              <w:t>0</w:t>
            </w:r>
            <w:r w:rsidRPr="00024006">
              <w:rPr>
                <w:sz w:val="22"/>
                <w:szCs w:val="22"/>
              </w:rPr>
              <w:t>,00</w:t>
            </w: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местный бюджет</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r w:rsidRPr="00024006">
              <w:rPr>
                <w:sz w:val="22"/>
                <w:szCs w:val="22"/>
              </w:rPr>
              <w:t>5</w:t>
            </w:r>
            <w:r>
              <w:rPr>
                <w:sz w:val="22"/>
                <w:szCs w:val="22"/>
              </w:rPr>
              <w:t>0</w:t>
            </w:r>
            <w:r w:rsidRPr="00024006">
              <w:rPr>
                <w:sz w:val="22"/>
                <w:szCs w:val="22"/>
              </w:rPr>
              <w:t>0,00</w:t>
            </w:r>
          </w:p>
        </w:tc>
        <w:tc>
          <w:tcPr>
            <w:tcW w:w="1559" w:type="dxa"/>
            <w:vAlign w:val="center"/>
          </w:tcPr>
          <w:p w:rsidR="003C556C" w:rsidRPr="00024006" w:rsidRDefault="003C556C" w:rsidP="003C556C">
            <w:pPr>
              <w:jc w:val="center"/>
              <w:rPr>
                <w:sz w:val="22"/>
                <w:szCs w:val="22"/>
              </w:rPr>
            </w:pPr>
            <w:r w:rsidRPr="00024006">
              <w:rPr>
                <w:sz w:val="22"/>
                <w:szCs w:val="22"/>
              </w:rPr>
              <w:t>1200,00</w:t>
            </w:r>
          </w:p>
        </w:tc>
        <w:tc>
          <w:tcPr>
            <w:tcW w:w="1559" w:type="dxa"/>
            <w:vAlign w:val="center"/>
          </w:tcPr>
          <w:p w:rsidR="003C556C" w:rsidRPr="00024006" w:rsidRDefault="003C556C" w:rsidP="003C556C">
            <w:pPr>
              <w:jc w:val="center"/>
              <w:rPr>
                <w:sz w:val="22"/>
                <w:szCs w:val="22"/>
              </w:rPr>
            </w:pPr>
            <w:r w:rsidRPr="00024006">
              <w:rPr>
                <w:sz w:val="22"/>
                <w:szCs w:val="22"/>
              </w:rPr>
              <w:t>1200,00</w:t>
            </w:r>
          </w:p>
        </w:tc>
        <w:tc>
          <w:tcPr>
            <w:tcW w:w="1418" w:type="dxa"/>
            <w:vAlign w:val="center"/>
          </w:tcPr>
          <w:p w:rsidR="003C556C" w:rsidRPr="00024006" w:rsidRDefault="003C556C" w:rsidP="003C556C">
            <w:pPr>
              <w:jc w:val="center"/>
              <w:rPr>
                <w:sz w:val="22"/>
                <w:szCs w:val="22"/>
              </w:rPr>
            </w:pPr>
            <w:r w:rsidRPr="00024006">
              <w:rPr>
                <w:sz w:val="22"/>
                <w:szCs w:val="22"/>
              </w:rPr>
              <w:t>0,00</w:t>
            </w: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местный бюджет</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-бюджеты государственных внебюджетных фондов</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-от юридических  физических лиц внебюджетное финансирование</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r w:rsidRPr="00331B4F">
              <w:t>2.</w:t>
            </w:r>
          </w:p>
        </w:tc>
        <w:tc>
          <w:tcPr>
            <w:tcW w:w="3685" w:type="dxa"/>
            <w:gridSpan w:val="4"/>
          </w:tcPr>
          <w:p w:rsidR="003C556C" w:rsidRPr="00331B4F" w:rsidRDefault="003C556C" w:rsidP="003C556C">
            <w:pPr>
              <w:jc w:val="both"/>
            </w:pPr>
            <w:r w:rsidRPr="00331B4F">
              <w:t>Организация обеспечения деятельности учреждения культуры (Закупка товаров, работ и услуг для государственных (муниципальных) нужд)</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8505289,84</w:t>
            </w:r>
          </w:p>
        </w:tc>
        <w:tc>
          <w:tcPr>
            <w:tcW w:w="1559" w:type="dxa"/>
            <w:vAlign w:val="center"/>
          </w:tcPr>
          <w:p w:rsidR="003C556C" w:rsidRPr="00024006" w:rsidRDefault="003C556C" w:rsidP="003C556C">
            <w:pPr>
              <w:jc w:val="center"/>
              <w:rPr>
                <w:color w:val="FF0000"/>
                <w:sz w:val="22"/>
                <w:szCs w:val="22"/>
              </w:rPr>
            </w:pPr>
          </w:p>
          <w:p w:rsidR="003C556C" w:rsidRPr="00024006" w:rsidRDefault="003C556C" w:rsidP="003C556C">
            <w:pPr>
              <w:jc w:val="center"/>
              <w:rPr>
                <w:color w:val="FF0000"/>
                <w:sz w:val="22"/>
                <w:szCs w:val="22"/>
              </w:rPr>
            </w:pPr>
          </w:p>
          <w:p w:rsidR="003C556C" w:rsidRPr="00E266C5" w:rsidRDefault="003C556C" w:rsidP="003C556C">
            <w:pPr>
              <w:jc w:val="center"/>
              <w:rPr>
                <w:sz w:val="22"/>
                <w:szCs w:val="22"/>
              </w:rPr>
            </w:pPr>
            <w:r>
              <w:rPr>
                <w:sz w:val="22"/>
                <w:szCs w:val="22"/>
              </w:rPr>
              <w:t>3855827,00</w:t>
            </w:r>
          </w:p>
        </w:tc>
        <w:tc>
          <w:tcPr>
            <w:tcW w:w="1559" w:type="dxa"/>
            <w:vAlign w:val="center"/>
          </w:tcPr>
          <w:p w:rsidR="003C556C" w:rsidRPr="00024006" w:rsidRDefault="003C556C" w:rsidP="003C556C">
            <w:pPr>
              <w:jc w:val="center"/>
              <w:rPr>
                <w:color w:val="FF0000"/>
                <w:sz w:val="22"/>
                <w:szCs w:val="22"/>
              </w:rPr>
            </w:pPr>
          </w:p>
          <w:p w:rsidR="003C556C" w:rsidRPr="00024006" w:rsidRDefault="003C556C" w:rsidP="003C556C">
            <w:pPr>
              <w:jc w:val="center"/>
              <w:rPr>
                <w:color w:val="FF0000"/>
                <w:sz w:val="22"/>
                <w:szCs w:val="22"/>
              </w:rPr>
            </w:pPr>
          </w:p>
          <w:p w:rsidR="003C556C" w:rsidRPr="00024006" w:rsidRDefault="003C556C" w:rsidP="003C556C">
            <w:pPr>
              <w:jc w:val="center"/>
              <w:rPr>
                <w:sz w:val="22"/>
                <w:szCs w:val="22"/>
              </w:rPr>
            </w:pPr>
            <w:r>
              <w:rPr>
                <w:sz w:val="22"/>
                <w:szCs w:val="22"/>
              </w:rPr>
              <w:t>4524669,23</w:t>
            </w:r>
          </w:p>
        </w:tc>
        <w:tc>
          <w:tcPr>
            <w:tcW w:w="1418" w:type="dxa"/>
            <w:vAlign w:val="center"/>
          </w:tcPr>
          <w:p w:rsidR="003C556C" w:rsidRPr="00024006" w:rsidRDefault="003C556C" w:rsidP="003C556C">
            <w:pPr>
              <w:jc w:val="center"/>
              <w:rPr>
                <w:color w:val="FF0000"/>
                <w:sz w:val="22"/>
                <w:szCs w:val="22"/>
              </w:rPr>
            </w:pPr>
          </w:p>
          <w:p w:rsidR="003C556C" w:rsidRPr="00024006" w:rsidRDefault="003C556C" w:rsidP="003C556C">
            <w:pPr>
              <w:jc w:val="center"/>
              <w:rPr>
                <w:color w:val="FF0000"/>
                <w:sz w:val="22"/>
                <w:szCs w:val="22"/>
              </w:rPr>
            </w:pPr>
          </w:p>
          <w:p w:rsidR="003C556C" w:rsidRPr="00024006" w:rsidRDefault="003C556C" w:rsidP="003C556C">
            <w:pPr>
              <w:jc w:val="center"/>
              <w:rPr>
                <w:sz w:val="22"/>
                <w:szCs w:val="22"/>
              </w:rPr>
            </w:pPr>
            <w:r>
              <w:rPr>
                <w:sz w:val="22"/>
                <w:szCs w:val="22"/>
              </w:rPr>
              <w:t>100000,00</w:t>
            </w:r>
          </w:p>
        </w:tc>
      </w:tr>
      <w:tr w:rsidR="003C556C" w:rsidRPr="00331B4F" w:rsidTr="003C556C">
        <w:trPr>
          <w:gridAfter w:val="4"/>
          <w:wAfter w:w="3118" w:type="dxa"/>
        </w:trPr>
        <w:tc>
          <w:tcPr>
            <w:tcW w:w="704" w:type="dxa"/>
            <w:vMerge w:val="restart"/>
          </w:tcPr>
          <w:p w:rsidR="003C556C" w:rsidRPr="00331B4F" w:rsidRDefault="003C556C" w:rsidP="003C556C">
            <w:pPr>
              <w:jc w:val="both"/>
            </w:pPr>
            <w:r w:rsidRPr="00331B4F">
              <w:t>2.1</w:t>
            </w: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tc>
        <w:tc>
          <w:tcPr>
            <w:tcW w:w="2409" w:type="dxa"/>
            <w:gridSpan w:val="2"/>
          </w:tcPr>
          <w:p w:rsidR="003C556C" w:rsidRPr="00331B4F" w:rsidRDefault="003C556C" w:rsidP="003C556C">
            <w:pPr>
              <w:jc w:val="both"/>
              <w:rPr>
                <w:lang w:val="en-US"/>
              </w:rPr>
            </w:pPr>
            <w:r w:rsidRPr="00331B4F">
              <w:t>Обеспечение коммунальными услугами</w:t>
            </w:r>
          </w:p>
        </w:tc>
        <w:tc>
          <w:tcPr>
            <w:tcW w:w="1276" w:type="dxa"/>
            <w:gridSpan w:val="2"/>
            <w:vMerge w:val="restart"/>
            <w:vAlign w:val="center"/>
          </w:tcPr>
          <w:p w:rsidR="003C556C" w:rsidRPr="00331B4F" w:rsidRDefault="003C556C" w:rsidP="003C556C">
            <w:pPr>
              <w:jc w:val="center"/>
              <w:rPr>
                <w:sz w:val="22"/>
                <w:szCs w:val="22"/>
              </w:rPr>
            </w:pPr>
          </w:p>
        </w:tc>
        <w:tc>
          <w:tcPr>
            <w:tcW w:w="1418" w:type="dxa"/>
            <w:vAlign w:val="center"/>
          </w:tcPr>
          <w:p w:rsidR="003C556C" w:rsidRDefault="003C556C" w:rsidP="003C556C">
            <w:pPr>
              <w:jc w:val="center"/>
              <w:rPr>
                <w:sz w:val="22"/>
                <w:szCs w:val="22"/>
              </w:rPr>
            </w:pPr>
          </w:p>
          <w:p w:rsidR="003C556C" w:rsidRPr="00024006" w:rsidRDefault="003C556C" w:rsidP="003C556C">
            <w:pPr>
              <w:jc w:val="center"/>
              <w:rPr>
                <w:sz w:val="22"/>
                <w:szCs w:val="22"/>
              </w:rPr>
            </w:pPr>
            <w:r>
              <w:rPr>
                <w:sz w:val="22"/>
                <w:szCs w:val="22"/>
              </w:rPr>
              <w:t>2397178,2</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2082255,33</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3</w:t>
            </w:r>
            <w:r>
              <w:rPr>
                <w:sz w:val="22"/>
                <w:szCs w:val="22"/>
              </w:rPr>
              <w:t>138827</w:t>
            </w:r>
            <w:r w:rsidRPr="00024006">
              <w:rPr>
                <w:sz w:val="22"/>
                <w:szCs w:val="22"/>
              </w:rPr>
              <w:t>,00</w:t>
            </w:r>
          </w:p>
        </w:tc>
        <w:tc>
          <w:tcPr>
            <w:tcW w:w="1418" w:type="dxa"/>
            <w:vAlign w:val="center"/>
          </w:tcPr>
          <w:p w:rsidR="003C556C" w:rsidRPr="00024006" w:rsidRDefault="003C556C" w:rsidP="003C556C">
            <w:pPr>
              <w:jc w:val="center"/>
              <w:rPr>
                <w:color w:val="FF0000"/>
                <w:sz w:val="22"/>
                <w:szCs w:val="22"/>
              </w:rPr>
            </w:pPr>
          </w:p>
          <w:p w:rsidR="003C556C" w:rsidRPr="00024006" w:rsidRDefault="003C556C" w:rsidP="003C556C">
            <w:pPr>
              <w:jc w:val="center"/>
              <w:rPr>
                <w:color w:val="FF0000"/>
                <w:sz w:val="22"/>
                <w:szCs w:val="22"/>
              </w:rPr>
            </w:pPr>
            <w:r>
              <w:rPr>
                <w:sz w:val="22"/>
                <w:szCs w:val="22"/>
              </w:rPr>
              <w:t>0,00</w:t>
            </w: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местный бюджет</w:t>
            </w:r>
          </w:p>
        </w:tc>
        <w:tc>
          <w:tcPr>
            <w:tcW w:w="1276" w:type="dxa"/>
            <w:gridSpan w:val="2"/>
            <w:vMerge/>
            <w:vAlign w:val="center"/>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2397178,2</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2082255,33</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3</w:t>
            </w:r>
            <w:r>
              <w:rPr>
                <w:sz w:val="22"/>
                <w:szCs w:val="22"/>
              </w:rPr>
              <w:t>138827</w:t>
            </w:r>
            <w:r w:rsidRPr="00024006">
              <w:rPr>
                <w:sz w:val="22"/>
                <w:szCs w:val="22"/>
              </w:rPr>
              <w:t>,00</w:t>
            </w:r>
          </w:p>
        </w:tc>
        <w:tc>
          <w:tcPr>
            <w:tcW w:w="1418" w:type="dxa"/>
            <w:vAlign w:val="center"/>
          </w:tcPr>
          <w:p w:rsidR="003C556C" w:rsidRPr="00024006" w:rsidRDefault="003C556C" w:rsidP="003C556C">
            <w:pPr>
              <w:jc w:val="center"/>
              <w:rPr>
                <w:color w:val="FF0000"/>
                <w:sz w:val="22"/>
                <w:szCs w:val="22"/>
              </w:rPr>
            </w:pPr>
          </w:p>
          <w:p w:rsidR="003C556C" w:rsidRPr="00024006" w:rsidRDefault="003C556C" w:rsidP="003C556C">
            <w:pPr>
              <w:jc w:val="center"/>
              <w:rPr>
                <w:color w:val="FF0000"/>
                <w:sz w:val="22"/>
                <w:szCs w:val="22"/>
              </w:rPr>
            </w:pPr>
            <w:r>
              <w:rPr>
                <w:sz w:val="22"/>
                <w:szCs w:val="22"/>
              </w:rPr>
              <w:t>0,</w:t>
            </w:r>
            <w:r w:rsidRPr="00024006">
              <w:rPr>
                <w:sz w:val="22"/>
                <w:szCs w:val="22"/>
              </w:rPr>
              <w:t>00</w:t>
            </w: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областной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-бюджеты государственных внебюджетных фондов</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от юридических и физических лиц</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внебюджетное финансирование</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«источник финансирования»</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«источник финансирования»</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val="restart"/>
          </w:tcPr>
          <w:p w:rsidR="003C556C" w:rsidRPr="00331B4F" w:rsidRDefault="003C556C" w:rsidP="003C556C">
            <w:pPr>
              <w:jc w:val="both"/>
            </w:pPr>
            <w:r w:rsidRPr="00331B4F">
              <w:t>2.2</w:t>
            </w:r>
          </w:p>
        </w:tc>
        <w:tc>
          <w:tcPr>
            <w:tcW w:w="2409" w:type="dxa"/>
            <w:gridSpan w:val="2"/>
          </w:tcPr>
          <w:p w:rsidR="003C556C" w:rsidRPr="00331B4F" w:rsidRDefault="003C556C" w:rsidP="003C556C">
            <w:pPr>
              <w:jc w:val="both"/>
            </w:pPr>
            <w:r w:rsidRPr="00331B4F">
              <w:t>Обеспечение услугами связи</w:t>
            </w:r>
          </w:p>
        </w:tc>
        <w:tc>
          <w:tcPr>
            <w:tcW w:w="1276" w:type="dxa"/>
            <w:gridSpan w:val="2"/>
            <w:vMerge w:val="restart"/>
          </w:tcPr>
          <w:p w:rsidR="003C556C" w:rsidRPr="00331B4F" w:rsidRDefault="003C556C" w:rsidP="003C556C">
            <w:pPr>
              <w:jc w:val="both"/>
            </w:pPr>
            <w:r w:rsidRPr="00331B4F">
              <w:t>Отдел по делам культуры, молодёжи и спорта, руководитель учреждения.</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58830</w:t>
            </w:r>
            <w:r w:rsidRPr="00024006">
              <w:rPr>
                <w:sz w:val="22"/>
                <w:szCs w:val="22"/>
              </w:rPr>
              <w:t>,00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58560</w:t>
            </w:r>
            <w:r w:rsidRPr="00024006">
              <w:rPr>
                <w:sz w:val="22"/>
                <w:szCs w:val="22"/>
              </w:rPr>
              <w:t>,00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61000</w:t>
            </w:r>
            <w:r w:rsidRPr="00024006">
              <w:rPr>
                <w:sz w:val="22"/>
                <w:szCs w:val="22"/>
              </w:rPr>
              <w:t>,00</w:t>
            </w:r>
          </w:p>
        </w:tc>
        <w:tc>
          <w:tcPr>
            <w:tcW w:w="1418" w:type="dxa"/>
            <w:vAlign w:val="center"/>
          </w:tcPr>
          <w:p w:rsidR="003C556C" w:rsidRPr="00024006" w:rsidRDefault="003C556C" w:rsidP="003C556C">
            <w:pPr>
              <w:jc w:val="center"/>
              <w:rPr>
                <w:color w:val="FF0000"/>
                <w:sz w:val="22"/>
                <w:szCs w:val="22"/>
              </w:rPr>
            </w:pPr>
          </w:p>
          <w:p w:rsidR="003C556C" w:rsidRPr="00024006" w:rsidRDefault="003C556C" w:rsidP="003C556C">
            <w:pPr>
              <w:jc w:val="center"/>
              <w:rPr>
                <w:color w:val="FF0000"/>
                <w:sz w:val="22"/>
                <w:szCs w:val="22"/>
              </w:rPr>
            </w:pPr>
            <w:r>
              <w:rPr>
                <w:sz w:val="22"/>
                <w:szCs w:val="22"/>
              </w:rPr>
              <w:t>0,</w:t>
            </w:r>
            <w:r w:rsidRPr="00024006">
              <w:rPr>
                <w:sz w:val="22"/>
                <w:szCs w:val="22"/>
              </w:rPr>
              <w:t>00</w:t>
            </w: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местный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58830</w:t>
            </w:r>
            <w:r w:rsidRPr="00024006">
              <w:rPr>
                <w:sz w:val="22"/>
                <w:szCs w:val="22"/>
              </w:rPr>
              <w:t>,00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58560</w:t>
            </w:r>
            <w:r w:rsidRPr="00024006">
              <w:rPr>
                <w:sz w:val="22"/>
                <w:szCs w:val="22"/>
              </w:rPr>
              <w:t>,00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61</w:t>
            </w:r>
            <w:r>
              <w:rPr>
                <w:sz w:val="22"/>
                <w:szCs w:val="22"/>
              </w:rPr>
              <w:t>0</w:t>
            </w:r>
            <w:r w:rsidRPr="00024006">
              <w:rPr>
                <w:sz w:val="22"/>
                <w:szCs w:val="22"/>
              </w:rPr>
              <w:t>00,00</w:t>
            </w:r>
          </w:p>
        </w:tc>
        <w:tc>
          <w:tcPr>
            <w:tcW w:w="1418" w:type="dxa"/>
            <w:vAlign w:val="center"/>
          </w:tcPr>
          <w:p w:rsidR="003C556C" w:rsidRPr="00024006" w:rsidRDefault="003C556C" w:rsidP="003C556C">
            <w:pPr>
              <w:jc w:val="center"/>
              <w:rPr>
                <w:color w:val="FF0000"/>
                <w:sz w:val="22"/>
                <w:szCs w:val="22"/>
              </w:rPr>
            </w:pPr>
          </w:p>
          <w:p w:rsidR="003C556C" w:rsidRPr="00024006" w:rsidRDefault="003C556C" w:rsidP="003C556C">
            <w:pPr>
              <w:jc w:val="center"/>
              <w:rPr>
                <w:color w:val="FF0000"/>
                <w:sz w:val="22"/>
                <w:szCs w:val="22"/>
              </w:rPr>
            </w:pPr>
            <w:r w:rsidRPr="00024006">
              <w:rPr>
                <w:sz w:val="22"/>
                <w:szCs w:val="22"/>
              </w:rPr>
              <w:t>0,00</w:t>
            </w: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областной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-бюджеты государственных внебюджетных фондов</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от юридических и физических лиц</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внебюджетное финансирование</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-«источник финансирования»</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-«источник финансирования»</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Height w:val="1076"/>
        </w:trPr>
        <w:tc>
          <w:tcPr>
            <w:tcW w:w="704" w:type="dxa"/>
            <w:vMerge w:val="restart"/>
          </w:tcPr>
          <w:p w:rsidR="003C556C" w:rsidRPr="00331B4F" w:rsidRDefault="003C556C" w:rsidP="003C556C">
            <w:pPr>
              <w:jc w:val="both"/>
            </w:pPr>
            <w:r w:rsidRPr="00331B4F">
              <w:t>2.3</w:t>
            </w: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p w:rsidR="003C556C" w:rsidRPr="00331B4F" w:rsidRDefault="003C556C" w:rsidP="003C556C">
            <w:pPr>
              <w:jc w:val="both"/>
            </w:pPr>
          </w:p>
        </w:tc>
        <w:tc>
          <w:tcPr>
            <w:tcW w:w="2409" w:type="dxa"/>
            <w:gridSpan w:val="2"/>
          </w:tcPr>
          <w:p w:rsidR="003C556C" w:rsidRPr="00331B4F" w:rsidRDefault="003C556C" w:rsidP="003C556C">
            <w:pPr>
              <w:jc w:val="both"/>
            </w:pPr>
            <w:r w:rsidRPr="00331B4F">
              <w:t>Обеспечение чистоты  и порядка в учреждении</w:t>
            </w:r>
          </w:p>
        </w:tc>
        <w:tc>
          <w:tcPr>
            <w:tcW w:w="1276" w:type="dxa"/>
            <w:gridSpan w:val="2"/>
            <w:vMerge w:val="restart"/>
          </w:tcPr>
          <w:p w:rsidR="003C556C" w:rsidRPr="00331B4F" w:rsidRDefault="003C556C" w:rsidP="003C556C">
            <w:pPr>
              <w:jc w:val="both"/>
            </w:pPr>
            <w:r w:rsidRPr="00331B4F">
              <w:t>руководитель учреждения.</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2260358,60</w:t>
            </w:r>
          </w:p>
        </w:tc>
        <w:tc>
          <w:tcPr>
            <w:tcW w:w="1559" w:type="dxa"/>
            <w:vAlign w:val="center"/>
          </w:tcPr>
          <w:p w:rsidR="003C556C" w:rsidRDefault="003C556C" w:rsidP="003C556C">
            <w:pPr>
              <w:jc w:val="center"/>
              <w:rPr>
                <w:sz w:val="22"/>
                <w:szCs w:val="22"/>
              </w:rPr>
            </w:pPr>
          </w:p>
          <w:p w:rsidR="003C556C" w:rsidRPr="00024006" w:rsidRDefault="003C556C" w:rsidP="003C556C">
            <w:pPr>
              <w:jc w:val="center"/>
              <w:rPr>
                <w:sz w:val="22"/>
                <w:szCs w:val="22"/>
              </w:rPr>
            </w:pPr>
            <w:r>
              <w:rPr>
                <w:sz w:val="22"/>
                <w:szCs w:val="22"/>
              </w:rPr>
              <w:t>1007162,04</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234500</w:t>
            </w:r>
            <w:r w:rsidRPr="00024006">
              <w:rPr>
                <w:sz w:val="22"/>
                <w:szCs w:val="22"/>
              </w:rPr>
              <w:t>,00</w:t>
            </w:r>
          </w:p>
        </w:tc>
        <w:tc>
          <w:tcPr>
            <w:tcW w:w="1418" w:type="dxa"/>
            <w:vAlign w:val="center"/>
          </w:tcPr>
          <w:p w:rsidR="003C556C" w:rsidRDefault="003C556C" w:rsidP="003C556C">
            <w:pPr>
              <w:jc w:val="center"/>
              <w:rPr>
                <w:color w:val="FF0000"/>
                <w:sz w:val="22"/>
                <w:szCs w:val="22"/>
              </w:rPr>
            </w:pPr>
          </w:p>
          <w:p w:rsidR="003C556C" w:rsidRPr="00B9038C" w:rsidRDefault="003C556C" w:rsidP="003C556C">
            <w:pPr>
              <w:jc w:val="center"/>
              <w:rPr>
                <w:sz w:val="22"/>
                <w:szCs w:val="22"/>
              </w:rPr>
            </w:pPr>
            <w:r w:rsidRPr="00B9038C">
              <w:rPr>
                <w:sz w:val="22"/>
                <w:szCs w:val="22"/>
              </w:rPr>
              <w:t>0,00</w:t>
            </w: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местный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r>
              <w:rPr>
                <w:sz w:val="22"/>
                <w:szCs w:val="22"/>
              </w:rPr>
              <w:t>2260358,60</w:t>
            </w:r>
          </w:p>
        </w:tc>
        <w:tc>
          <w:tcPr>
            <w:tcW w:w="1559" w:type="dxa"/>
            <w:vAlign w:val="center"/>
          </w:tcPr>
          <w:p w:rsidR="003C556C" w:rsidRPr="00024006" w:rsidRDefault="003C556C" w:rsidP="003C556C">
            <w:pPr>
              <w:jc w:val="center"/>
              <w:rPr>
                <w:sz w:val="22"/>
                <w:szCs w:val="22"/>
              </w:rPr>
            </w:pPr>
            <w:r>
              <w:rPr>
                <w:sz w:val="22"/>
                <w:szCs w:val="22"/>
              </w:rPr>
              <w:t>1007162,04</w:t>
            </w:r>
          </w:p>
        </w:tc>
        <w:tc>
          <w:tcPr>
            <w:tcW w:w="1559" w:type="dxa"/>
            <w:vAlign w:val="center"/>
          </w:tcPr>
          <w:p w:rsidR="003C556C" w:rsidRPr="00024006" w:rsidRDefault="003C556C" w:rsidP="003C556C">
            <w:pPr>
              <w:jc w:val="center"/>
              <w:rPr>
                <w:sz w:val="22"/>
                <w:szCs w:val="22"/>
              </w:rPr>
            </w:pPr>
            <w:r>
              <w:rPr>
                <w:sz w:val="22"/>
                <w:szCs w:val="22"/>
              </w:rPr>
              <w:t>234500</w:t>
            </w:r>
            <w:r w:rsidRPr="00024006">
              <w:rPr>
                <w:sz w:val="22"/>
                <w:szCs w:val="22"/>
              </w:rPr>
              <w:t>,00</w:t>
            </w:r>
          </w:p>
        </w:tc>
        <w:tc>
          <w:tcPr>
            <w:tcW w:w="1418" w:type="dxa"/>
            <w:vAlign w:val="center"/>
          </w:tcPr>
          <w:p w:rsidR="003C556C" w:rsidRPr="00024006" w:rsidRDefault="003C556C" w:rsidP="003C556C">
            <w:pPr>
              <w:jc w:val="center"/>
              <w:rPr>
                <w:color w:val="FF0000"/>
                <w:sz w:val="22"/>
                <w:szCs w:val="22"/>
              </w:rPr>
            </w:pPr>
            <w:r w:rsidRPr="00024006">
              <w:rPr>
                <w:sz w:val="22"/>
                <w:szCs w:val="22"/>
              </w:rPr>
              <w:t>0,00</w:t>
            </w: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областной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-бюджеты государственных внебюджетных фондов</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от юридических и физических лиц</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внебюджетное финансирование</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-«источник финансирования»</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-«источник финансирования»</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val="restart"/>
          </w:tcPr>
          <w:p w:rsidR="003C556C" w:rsidRPr="00331B4F" w:rsidRDefault="003C556C" w:rsidP="003C556C">
            <w:pPr>
              <w:jc w:val="both"/>
            </w:pPr>
            <w:r w:rsidRPr="00331B4F">
              <w:t>2.4</w:t>
            </w:r>
          </w:p>
          <w:p w:rsidR="003C556C" w:rsidRPr="00331B4F" w:rsidRDefault="003C556C" w:rsidP="003C556C">
            <w:pPr>
              <w:jc w:val="both"/>
            </w:pPr>
          </w:p>
        </w:tc>
        <w:tc>
          <w:tcPr>
            <w:tcW w:w="2409" w:type="dxa"/>
            <w:gridSpan w:val="2"/>
          </w:tcPr>
          <w:p w:rsidR="003C556C" w:rsidRPr="00331B4F" w:rsidRDefault="003C556C" w:rsidP="003C556C">
            <w:pPr>
              <w:jc w:val="both"/>
            </w:pPr>
            <w:r w:rsidRPr="00331B4F">
              <w:t>Обеспечение чистоты и порядка при проведении мероприятий</w:t>
            </w:r>
          </w:p>
        </w:tc>
        <w:tc>
          <w:tcPr>
            <w:tcW w:w="1276" w:type="dxa"/>
            <w:gridSpan w:val="2"/>
            <w:vMerge w:val="restart"/>
          </w:tcPr>
          <w:p w:rsidR="003C556C" w:rsidRPr="00331B4F" w:rsidRDefault="003C556C" w:rsidP="003C556C">
            <w:pPr>
              <w:jc w:val="both"/>
            </w:pPr>
            <w:r w:rsidRPr="00331B4F">
              <w:t>Отдел по делам культуры, молодёжи и спорта, руководитель учреждения.</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2</w:t>
            </w:r>
            <w:r>
              <w:rPr>
                <w:sz w:val="22"/>
                <w:szCs w:val="22"/>
              </w:rPr>
              <w:t>25</w:t>
            </w:r>
            <w:r w:rsidRPr="00024006">
              <w:rPr>
                <w:sz w:val="22"/>
                <w:szCs w:val="22"/>
              </w:rPr>
              <w:t>00,00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0</w:t>
            </w:r>
            <w:r w:rsidRPr="00024006">
              <w:rPr>
                <w:sz w:val="22"/>
                <w:szCs w:val="22"/>
              </w:rPr>
              <w:t>,00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0,00</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0,00</w:t>
            </w:r>
          </w:p>
        </w:tc>
      </w:tr>
      <w:tr w:rsidR="003C556C" w:rsidRPr="00331B4F" w:rsidTr="003C556C">
        <w:trPr>
          <w:gridAfter w:val="4"/>
          <w:wAfter w:w="3118" w:type="dxa"/>
          <w:trHeight w:val="437"/>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местный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2</w:t>
            </w:r>
            <w:r>
              <w:rPr>
                <w:sz w:val="22"/>
                <w:szCs w:val="22"/>
              </w:rPr>
              <w:t>25</w:t>
            </w:r>
            <w:r w:rsidRPr="00024006">
              <w:rPr>
                <w:sz w:val="22"/>
                <w:szCs w:val="22"/>
              </w:rPr>
              <w:t>00,00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0</w:t>
            </w:r>
            <w:r w:rsidRPr="00024006">
              <w:rPr>
                <w:sz w:val="22"/>
                <w:szCs w:val="22"/>
              </w:rPr>
              <w:t>,00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0,00</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0</w:t>
            </w:r>
            <w:r w:rsidRPr="00024006">
              <w:rPr>
                <w:sz w:val="22"/>
                <w:szCs w:val="22"/>
              </w:rPr>
              <w:t>,00</w:t>
            </w: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областной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-бюджеты государственных внебюджетных фондов</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от юридических и физических лиц</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внебюджетное финансирование</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-«источник финансирования»</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-«источник финансирования»</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val="restart"/>
          </w:tcPr>
          <w:p w:rsidR="003C556C" w:rsidRPr="00331B4F" w:rsidRDefault="003C556C" w:rsidP="003C556C">
            <w:pPr>
              <w:jc w:val="both"/>
            </w:pPr>
            <w:r w:rsidRPr="00331B4F">
              <w:t>2.5</w:t>
            </w:r>
          </w:p>
        </w:tc>
        <w:tc>
          <w:tcPr>
            <w:tcW w:w="2409" w:type="dxa"/>
            <w:gridSpan w:val="2"/>
          </w:tcPr>
          <w:p w:rsidR="003C556C" w:rsidRPr="00331B4F" w:rsidRDefault="003C556C" w:rsidP="003C556C">
            <w:pPr>
              <w:jc w:val="both"/>
            </w:pPr>
            <w:r w:rsidRPr="00331B4F">
              <w:t>Обеспечение транспортными услугами для проведения выездных мероприятий</w:t>
            </w:r>
          </w:p>
        </w:tc>
        <w:tc>
          <w:tcPr>
            <w:tcW w:w="1276" w:type="dxa"/>
            <w:gridSpan w:val="2"/>
            <w:vMerge w:val="restart"/>
          </w:tcPr>
          <w:p w:rsidR="003C556C" w:rsidRPr="00331B4F" w:rsidRDefault="003C556C" w:rsidP="003C556C">
            <w:pPr>
              <w:jc w:val="both"/>
            </w:pPr>
            <w:r w:rsidRPr="00331B4F">
              <w:t>Отдел по делам культуры, молодёжи и спорта, руководитель учреждения.</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62</w:t>
            </w:r>
            <w:r w:rsidRPr="00024006">
              <w:rPr>
                <w:sz w:val="22"/>
                <w:szCs w:val="22"/>
              </w:rPr>
              <w:t>270,00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0,00</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0,00</w:t>
            </w: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местный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r>
              <w:rPr>
                <w:sz w:val="22"/>
                <w:szCs w:val="22"/>
              </w:rPr>
              <w:t>62</w:t>
            </w:r>
            <w:r w:rsidRPr="00024006">
              <w:rPr>
                <w:sz w:val="22"/>
                <w:szCs w:val="22"/>
              </w:rPr>
              <w:t>270,00</w:t>
            </w:r>
          </w:p>
        </w:tc>
        <w:tc>
          <w:tcPr>
            <w:tcW w:w="1559" w:type="dxa"/>
            <w:vAlign w:val="center"/>
          </w:tcPr>
          <w:p w:rsidR="003C556C" w:rsidRPr="00024006" w:rsidRDefault="003C556C" w:rsidP="003C556C">
            <w:pPr>
              <w:jc w:val="center"/>
              <w:rPr>
                <w:sz w:val="22"/>
                <w:szCs w:val="22"/>
              </w:rPr>
            </w:pPr>
            <w:r w:rsidRPr="00024006">
              <w:rPr>
                <w:sz w:val="22"/>
                <w:szCs w:val="22"/>
              </w:rPr>
              <w:t>0,00</w:t>
            </w:r>
          </w:p>
        </w:tc>
        <w:tc>
          <w:tcPr>
            <w:tcW w:w="1559" w:type="dxa"/>
            <w:vAlign w:val="center"/>
          </w:tcPr>
          <w:p w:rsidR="003C556C" w:rsidRPr="00024006" w:rsidRDefault="003C556C" w:rsidP="003C556C">
            <w:pPr>
              <w:jc w:val="center"/>
              <w:rPr>
                <w:sz w:val="22"/>
                <w:szCs w:val="22"/>
              </w:rPr>
            </w:pPr>
            <w:r w:rsidRPr="00024006">
              <w:rPr>
                <w:sz w:val="22"/>
                <w:szCs w:val="22"/>
              </w:rPr>
              <w:t>0,00</w:t>
            </w:r>
          </w:p>
        </w:tc>
        <w:tc>
          <w:tcPr>
            <w:tcW w:w="1418" w:type="dxa"/>
            <w:vAlign w:val="center"/>
          </w:tcPr>
          <w:p w:rsidR="003C556C" w:rsidRPr="00024006" w:rsidRDefault="003C556C" w:rsidP="003C556C">
            <w:pPr>
              <w:jc w:val="center"/>
              <w:rPr>
                <w:sz w:val="22"/>
                <w:szCs w:val="22"/>
              </w:rPr>
            </w:pPr>
            <w:r w:rsidRPr="00024006">
              <w:rPr>
                <w:sz w:val="22"/>
                <w:szCs w:val="22"/>
              </w:rPr>
              <w:t>0,00</w:t>
            </w: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областной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-бюджеты государственных внебюджетных фондов</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от юридических и физических лиц</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внебюджетное финансирование</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-«источник финансирования»</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-«источник финансирования»</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r w:rsidRPr="00331B4F">
              <w:t>2.6</w:t>
            </w:r>
          </w:p>
        </w:tc>
        <w:tc>
          <w:tcPr>
            <w:tcW w:w="2409" w:type="dxa"/>
            <w:gridSpan w:val="2"/>
          </w:tcPr>
          <w:p w:rsidR="003C556C" w:rsidRPr="00331B4F" w:rsidRDefault="003C556C" w:rsidP="003C556C">
            <w:pPr>
              <w:jc w:val="both"/>
            </w:pPr>
            <w:r w:rsidRPr="00331B4F">
              <w:t>Обслуживание и приобретение технической базы учреждения</w:t>
            </w:r>
          </w:p>
        </w:tc>
        <w:tc>
          <w:tcPr>
            <w:tcW w:w="1276" w:type="dxa"/>
            <w:gridSpan w:val="2"/>
            <w:vMerge w:val="restart"/>
          </w:tcPr>
          <w:p w:rsidR="003C556C" w:rsidRPr="00331B4F" w:rsidRDefault="003C556C" w:rsidP="003C556C">
            <w:pPr>
              <w:jc w:val="both"/>
            </w:pPr>
            <w:r w:rsidRPr="00331B4F">
              <w:t xml:space="preserve">Отдел по делам культуры, молодёжи и спорта, </w:t>
            </w:r>
            <w:r w:rsidRPr="00331B4F">
              <w:lastRenderedPageBreak/>
              <w:t>руководитель учреждения.</w:t>
            </w:r>
          </w:p>
        </w:tc>
        <w:tc>
          <w:tcPr>
            <w:tcW w:w="1418" w:type="dxa"/>
            <w:vAlign w:val="center"/>
          </w:tcPr>
          <w:p w:rsidR="003C556C" w:rsidRPr="00024006" w:rsidRDefault="003C556C" w:rsidP="003C556C">
            <w:pPr>
              <w:jc w:val="center"/>
              <w:rPr>
                <w:sz w:val="22"/>
                <w:szCs w:val="22"/>
                <w:highlight w:val="yellow"/>
              </w:rPr>
            </w:pPr>
          </w:p>
          <w:p w:rsidR="003C556C" w:rsidRDefault="003C556C" w:rsidP="003C556C">
            <w:pPr>
              <w:jc w:val="center"/>
              <w:rPr>
                <w:sz w:val="22"/>
                <w:szCs w:val="22"/>
              </w:rPr>
            </w:pPr>
          </w:p>
          <w:p w:rsidR="003C556C" w:rsidRPr="00024006" w:rsidRDefault="003C556C" w:rsidP="003C556C">
            <w:pPr>
              <w:jc w:val="center"/>
              <w:rPr>
                <w:sz w:val="22"/>
                <w:szCs w:val="22"/>
                <w:highlight w:val="yellow"/>
              </w:rPr>
            </w:pPr>
            <w:r>
              <w:rPr>
                <w:sz w:val="22"/>
                <w:szCs w:val="22"/>
              </w:rPr>
              <w:t>334490,03</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241577,67</w:t>
            </w:r>
          </w:p>
        </w:tc>
        <w:tc>
          <w:tcPr>
            <w:tcW w:w="1559" w:type="dxa"/>
          </w:tcPr>
          <w:p w:rsidR="003C556C" w:rsidRPr="00024006" w:rsidRDefault="003C556C" w:rsidP="003C556C">
            <w:pPr>
              <w:rPr>
                <w:sz w:val="22"/>
                <w:szCs w:val="22"/>
              </w:rPr>
            </w:pPr>
          </w:p>
          <w:p w:rsidR="003C556C" w:rsidRPr="00024006" w:rsidRDefault="003C556C" w:rsidP="003C556C">
            <w:pPr>
              <w:rPr>
                <w:sz w:val="22"/>
                <w:szCs w:val="22"/>
              </w:rPr>
            </w:pPr>
          </w:p>
          <w:p w:rsidR="003C556C" w:rsidRDefault="003C556C" w:rsidP="003C556C">
            <w:pPr>
              <w:rPr>
                <w:sz w:val="22"/>
                <w:szCs w:val="22"/>
              </w:rPr>
            </w:pPr>
          </w:p>
          <w:p w:rsidR="003C556C" w:rsidRPr="00024006" w:rsidRDefault="003C556C" w:rsidP="003C556C">
            <w:pPr>
              <w:rPr>
                <w:sz w:val="22"/>
                <w:szCs w:val="22"/>
              </w:rPr>
            </w:pPr>
            <w:r>
              <w:rPr>
                <w:sz w:val="22"/>
                <w:szCs w:val="22"/>
              </w:rPr>
              <w:t>200000,00</w:t>
            </w:r>
          </w:p>
        </w:tc>
        <w:tc>
          <w:tcPr>
            <w:tcW w:w="1418" w:type="dxa"/>
          </w:tcPr>
          <w:p w:rsidR="003C556C" w:rsidRPr="00024006" w:rsidRDefault="003C556C" w:rsidP="003C556C">
            <w:pPr>
              <w:rPr>
                <w:sz w:val="22"/>
                <w:szCs w:val="22"/>
              </w:rPr>
            </w:pPr>
          </w:p>
          <w:p w:rsidR="003C556C" w:rsidRPr="00024006" w:rsidRDefault="003C556C" w:rsidP="003C556C">
            <w:pPr>
              <w:rPr>
                <w:sz w:val="22"/>
                <w:szCs w:val="22"/>
              </w:rPr>
            </w:pPr>
          </w:p>
          <w:p w:rsidR="003C556C" w:rsidRPr="00024006" w:rsidRDefault="003C556C" w:rsidP="003C556C">
            <w:pPr>
              <w:rPr>
                <w:sz w:val="22"/>
                <w:szCs w:val="22"/>
              </w:rPr>
            </w:pPr>
          </w:p>
          <w:p w:rsidR="003C556C" w:rsidRPr="00024006" w:rsidRDefault="003C556C" w:rsidP="003C556C">
            <w:pPr>
              <w:rPr>
                <w:sz w:val="22"/>
                <w:szCs w:val="22"/>
              </w:rPr>
            </w:pPr>
            <w:r>
              <w:rPr>
                <w:sz w:val="22"/>
                <w:szCs w:val="22"/>
              </w:rPr>
              <w:t>48200,00</w:t>
            </w: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-местный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highlight w:val="yellow"/>
              </w:rPr>
            </w:pPr>
            <w:r>
              <w:rPr>
                <w:sz w:val="22"/>
                <w:szCs w:val="22"/>
              </w:rPr>
              <w:t>334490,03</w:t>
            </w:r>
          </w:p>
        </w:tc>
        <w:tc>
          <w:tcPr>
            <w:tcW w:w="1559" w:type="dxa"/>
            <w:vAlign w:val="center"/>
          </w:tcPr>
          <w:p w:rsidR="003C556C" w:rsidRPr="00024006" w:rsidRDefault="003C556C" w:rsidP="003C556C">
            <w:pPr>
              <w:jc w:val="center"/>
              <w:rPr>
                <w:sz w:val="22"/>
                <w:szCs w:val="22"/>
              </w:rPr>
            </w:pPr>
            <w:r>
              <w:rPr>
                <w:sz w:val="22"/>
                <w:szCs w:val="22"/>
              </w:rPr>
              <w:t>241577,67</w:t>
            </w:r>
          </w:p>
        </w:tc>
        <w:tc>
          <w:tcPr>
            <w:tcW w:w="1559" w:type="dxa"/>
          </w:tcPr>
          <w:p w:rsidR="003C556C" w:rsidRPr="00024006" w:rsidRDefault="003C556C" w:rsidP="003C556C">
            <w:pPr>
              <w:rPr>
                <w:sz w:val="22"/>
                <w:szCs w:val="22"/>
              </w:rPr>
            </w:pPr>
            <w:r>
              <w:rPr>
                <w:sz w:val="22"/>
                <w:szCs w:val="22"/>
              </w:rPr>
              <w:t>200000,00</w:t>
            </w:r>
          </w:p>
        </w:tc>
        <w:tc>
          <w:tcPr>
            <w:tcW w:w="1418" w:type="dxa"/>
          </w:tcPr>
          <w:p w:rsidR="003C556C" w:rsidRPr="00024006" w:rsidRDefault="003C556C" w:rsidP="003C556C">
            <w:pPr>
              <w:rPr>
                <w:sz w:val="22"/>
                <w:szCs w:val="22"/>
              </w:rPr>
            </w:pPr>
            <w:r>
              <w:rPr>
                <w:sz w:val="22"/>
                <w:szCs w:val="22"/>
              </w:rPr>
              <w:t>48200,00</w:t>
            </w: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-областной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-бюджеты государственных внебюджетных фондов</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от юридических и физических лиц</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внебюджетное финансирование</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Height w:val="2124"/>
        </w:trPr>
        <w:tc>
          <w:tcPr>
            <w:tcW w:w="704" w:type="dxa"/>
          </w:tcPr>
          <w:p w:rsidR="003C556C" w:rsidRPr="00331B4F" w:rsidRDefault="003C556C" w:rsidP="003C556C">
            <w:pPr>
              <w:jc w:val="both"/>
            </w:pPr>
            <w:r w:rsidRPr="00331B4F">
              <w:t>2.7</w:t>
            </w:r>
          </w:p>
        </w:tc>
        <w:tc>
          <w:tcPr>
            <w:tcW w:w="2409" w:type="dxa"/>
            <w:gridSpan w:val="2"/>
          </w:tcPr>
          <w:p w:rsidR="003C556C" w:rsidRPr="00331B4F" w:rsidRDefault="003C556C" w:rsidP="003C556C">
            <w:pPr>
              <w:jc w:val="both"/>
            </w:pPr>
            <w:r w:rsidRPr="00331B4F">
              <w:t>Организация культурно-досуговых мероприятий, проведение государственных праздников</w:t>
            </w:r>
          </w:p>
        </w:tc>
        <w:tc>
          <w:tcPr>
            <w:tcW w:w="1276" w:type="dxa"/>
            <w:gridSpan w:val="2"/>
            <w:vMerge w:val="restart"/>
          </w:tcPr>
          <w:p w:rsidR="003C556C" w:rsidRPr="00331B4F" w:rsidRDefault="003C556C" w:rsidP="003C556C">
            <w:pPr>
              <w:jc w:val="both"/>
            </w:pPr>
            <w:r w:rsidRPr="00331B4F">
              <w:t>Отдел по делам культуры, молодёжи и спорта, руководитель учреждения.</w:t>
            </w:r>
          </w:p>
        </w:tc>
        <w:tc>
          <w:tcPr>
            <w:tcW w:w="1418" w:type="dxa"/>
            <w:vAlign w:val="center"/>
          </w:tcPr>
          <w:p w:rsidR="003C556C" w:rsidRPr="00024006" w:rsidRDefault="003C556C" w:rsidP="003C556C">
            <w:pPr>
              <w:jc w:val="center"/>
              <w:rPr>
                <w:sz w:val="22"/>
                <w:szCs w:val="22"/>
                <w:highlight w:val="yellow"/>
              </w:rPr>
            </w:pPr>
          </w:p>
          <w:p w:rsidR="003C556C" w:rsidRPr="00024006" w:rsidRDefault="003C556C" w:rsidP="003C556C">
            <w:pPr>
              <w:jc w:val="center"/>
              <w:rPr>
                <w:sz w:val="22"/>
                <w:szCs w:val="22"/>
                <w:highlight w:val="yellow"/>
              </w:rPr>
            </w:pPr>
            <w:r>
              <w:rPr>
                <w:sz w:val="22"/>
                <w:szCs w:val="22"/>
              </w:rPr>
              <w:t>1475902,97</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0</w:t>
            </w:r>
            <w:r w:rsidRPr="00024006">
              <w:rPr>
                <w:sz w:val="22"/>
                <w:szCs w:val="22"/>
              </w:rPr>
              <w:t>,00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648200,00</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0,00</w:t>
            </w: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-местный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highlight w:val="yellow"/>
              </w:rPr>
            </w:pPr>
            <w:r>
              <w:rPr>
                <w:sz w:val="22"/>
                <w:szCs w:val="22"/>
              </w:rPr>
              <w:t>1475902,97</w:t>
            </w:r>
          </w:p>
        </w:tc>
        <w:tc>
          <w:tcPr>
            <w:tcW w:w="1559" w:type="dxa"/>
            <w:vAlign w:val="center"/>
          </w:tcPr>
          <w:p w:rsidR="003C556C" w:rsidRPr="00024006" w:rsidRDefault="003C556C" w:rsidP="003C556C">
            <w:pPr>
              <w:jc w:val="center"/>
              <w:rPr>
                <w:sz w:val="22"/>
                <w:szCs w:val="22"/>
              </w:rPr>
            </w:pPr>
            <w:r>
              <w:rPr>
                <w:sz w:val="22"/>
                <w:szCs w:val="22"/>
              </w:rPr>
              <w:t>0</w:t>
            </w:r>
            <w:r w:rsidRPr="00024006">
              <w:rPr>
                <w:sz w:val="22"/>
                <w:szCs w:val="22"/>
              </w:rPr>
              <w:t>,00</w:t>
            </w:r>
          </w:p>
        </w:tc>
        <w:tc>
          <w:tcPr>
            <w:tcW w:w="1559" w:type="dxa"/>
            <w:vAlign w:val="center"/>
          </w:tcPr>
          <w:p w:rsidR="003C556C" w:rsidRPr="00024006" w:rsidRDefault="003C556C" w:rsidP="003C556C">
            <w:pPr>
              <w:jc w:val="center"/>
              <w:rPr>
                <w:sz w:val="22"/>
                <w:szCs w:val="22"/>
              </w:rPr>
            </w:pPr>
            <w:r>
              <w:rPr>
                <w:sz w:val="22"/>
                <w:szCs w:val="22"/>
              </w:rPr>
              <w:t>648200</w:t>
            </w:r>
            <w:r w:rsidRPr="00024006">
              <w:rPr>
                <w:sz w:val="22"/>
                <w:szCs w:val="22"/>
              </w:rPr>
              <w:t>,00</w:t>
            </w:r>
          </w:p>
        </w:tc>
        <w:tc>
          <w:tcPr>
            <w:tcW w:w="1418" w:type="dxa"/>
            <w:vAlign w:val="center"/>
          </w:tcPr>
          <w:p w:rsidR="003C556C" w:rsidRPr="00024006" w:rsidRDefault="003C556C" w:rsidP="003C556C">
            <w:pPr>
              <w:jc w:val="center"/>
              <w:rPr>
                <w:sz w:val="22"/>
                <w:szCs w:val="22"/>
              </w:rPr>
            </w:pPr>
            <w:r>
              <w:rPr>
                <w:sz w:val="22"/>
                <w:szCs w:val="22"/>
              </w:rPr>
              <w:t>0,00</w:t>
            </w: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-областной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-бюджеты государственных внебюджетных фондов</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от юридических и физических лиц</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внебюджетное финансирование</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val="restart"/>
          </w:tcPr>
          <w:p w:rsidR="003C556C" w:rsidRPr="00331B4F" w:rsidRDefault="003C556C" w:rsidP="003C556C">
            <w:pPr>
              <w:jc w:val="both"/>
            </w:pPr>
            <w:r>
              <w:t>2.8</w:t>
            </w:r>
          </w:p>
        </w:tc>
        <w:tc>
          <w:tcPr>
            <w:tcW w:w="2409" w:type="dxa"/>
            <w:gridSpan w:val="2"/>
          </w:tcPr>
          <w:p w:rsidR="003C556C" w:rsidRPr="00331B4F" w:rsidRDefault="003C556C" w:rsidP="003C556C">
            <w:pPr>
              <w:jc w:val="both"/>
            </w:pPr>
            <w:r>
              <w:t>Страхование</w:t>
            </w:r>
          </w:p>
        </w:tc>
        <w:tc>
          <w:tcPr>
            <w:tcW w:w="1276" w:type="dxa"/>
            <w:gridSpan w:val="2"/>
            <w:vMerge w:val="restart"/>
          </w:tcPr>
          <w:p w:rsidR="003C556C" w:rsidRPr="00331B4F" w:rsidRDefault="003C556C" w:rsidP="003C556C">
            <w:pPr>
              <w:jc w:val="both"/>
            </w:pPr>
            <w:r w:rsidRPr="00331B4F">
              <w:t>Отдел по делам культуры, молодёжи и спорта, руководитель учреждения.</w:t>
            </w:r>
          </w:p>
        </w:tc>
        <w:tc>
          <w:tcPr>
            <w:tcW w:w="1418" w:type="dxa"/>
            <w:vAlign w:val="center"/>
          </w:tcPr>
          <w:p w:rsidR="003C556C" w:rsidRPr="00024006" w:rsidRDefault="003C556C" w:rsidP="003C556C">
            <w:pPr>
              <w:jc w:val="center"/>
              <w:rPr>
                <w:sz w:val="22"/>
                <w:szCs w:val="22"/>
              </w:rPr>
            </w:pPr>
            <w:r w:rsidRPr="00024006">
              <w:rPr>
                <w:sz w:val="22"/>
                <w:szCs w:val="22"/>
              </w:rPr>
              <w:t>4000,75</w:t>
            </w:r>
          </w:p>
        </w:tc>
        <w:tc>
          <w:tcPr>
            <w:tcW w:w="1559" w:type="dxa"/>
            <w:vAlign w:val="center"/>
          </w:tcPr>
          <w:p w:rsidR="003C556C" w:rsidRPr="00024006" w:rsidRDefault="003C556C" w:rsidP="003C556C">
            <w:pPr>
              <w:jc w:val="center"/>
              <w:rPr>
                <w:sz w:val="22"/>
                <w:szCs w:val="22"/>
              </w:rPr>
            </w:pPr>
            <w:r>
              <w:rPr>
                <w:sz w:val="22"/>
                <w:szCs w:val="22"/>
              </w:rPr>
              <w:t>3800,71</w:t>
            </w:r>
          </w:p>
        </w:tc>
        <w:tc>
          <w:tcPr>
            <w:tcW w:w="1559" w:type="dxa"/>
            <w:vAlign w:val="center"/>
          </w:tcPr>
          <w:p w:rsidR="003C556C" w:rsidRPr="00024006" w:rsidRDefault="003C556C" w:rsidP="003C556C">
            <w:pPr>
              <w:jc w:val="center"/>
              <w:rPr>
                <w:sz w:val="22"/>
                <w:szCs w:val="22"/>
              </w:rPr>
            </w:pPr>
            <w:r w:rsidRPr="00024006">
              <w:rPr>
                <w:sz w:val="22"/>
                <w:szCs w:val="22"/>
              </w:rPr>
              <w:t>0,00</w:t>
            </w:r>
          </w:p>
        </w:tc>
        <w:tc>
          <w:tcPr>
            <w:tcW w:w="1418" w:type="dxa"/>
            <w:vAlign w:val="center"/>
          </w:tcPr>
          <w:p w:rsidR="003C556C" w:rsidRPr="00024006" w:rsidRDefault="003C556C" w:rsidP="003C556C">
            <w:pPr>
              <w:jc w:val="center"/>
              <w:rPr>
                <w:sz w:val="22"/>
                <w:szCs w:val="22"/>
              </w:rPr>
            </w:pPr>
            <w:r w:rsidRPr="00024006">
              <w:rPr>
                <w:sz w:val="22"/>
                <w:szCs w:val="22"/>
              </w:rPr>
              <w:t>0,00</w:t>
            </w:r>
          </w:p>
        </w:tc>
      </w:tr>
      <w:tr w:rsidR="003C556C" w:rsidRPr="00331B4F" w:rsidTr="003C556C">
        <w:trPr>
          <w:gridAfter w:val="4"/>
          <w:wAfter w:w="3118" w:type="dxa"/>
        </w:trPr>
        <w:tc>
          <w:tcPr>
            <w:tcW w:w="704" w:type="dxa"/>
            <w:vMerge/>
          </w:tcPr>
          <w:p w:rsidR="003C556C" w:rsidRDefault="003C556C" w:rsidP="003C556C">
            <w:pPr>
              <w:jc w:val="both"/>
            </w:pPr>
          </w:p>
        </w:tc>
        <w:tc>
          <w:tcPr>
            <w:tcW w:w="2409" w:type="dxa"/>
            <w:gridSpan w:val="2"/>
          </w:tcPr>
          <w:p w:rsidR="003C556C" w:rsidRPr="00331B4F" w:rsidRDefault="003C556C" w:rsidP="003C556C">
            <w:pPr>
              <w:jc w:val="both"/>
            </w:pPr>
            <w:r w:rsidRPr="00331B4F">
              <w:t>-местный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r w:rsidRPr="00024006">
              <w:rPr>
                <w:sz w:val="22"/>
                <w:szCs w:val="22"/>
              </w:rPr>
              <w:t>4000,75</w:t>
            </w:r>
          </w:p>
        </w:tc>
        <w:tc>
          <w:tcPr>
            <w:tcW w:w="1559" w:type="dxa"/>
            <w:vAlign w:val="center"/>
          </w:tcPr>
          <w:p w:rsidR="003C556C" w:rsidRPr="00024006" w:rsidRDefault="003C556C" w:rsidP="003C556C">
            <w:pPr>
              <w:jc w:val="center"/>
              <w:rPr>
                <w:sz w:val="22"/>
                <w:szCs w:val="22"/>
              </w:rPr>
            </w:pPr>
            <w:r>
              <w:rPr>
                <w:sz w:val="22"/>
                <w:szCs w:val="22"/>
              </w:rPr>
              <w:t>3800,71</w:t>
            </w:r>
          </w:p>
        </w:tc>
        <w:tc>
          <w:tcPr>
            <w:tcW w:w="1559" w:type="dxa"/>
            <w:vAlign w:val="center"/>
          </w:tcPr>
          <w:p w:rsidR="003C556C" w:rsidRPr="00024006" w:rsidRDefault="003C556C" w:rsidP="003C556C">
            <w:pPr>
              <w:jc w:val="center"/>
              <w:rPr>
                <w:sz w:val="22"/>
                <w:szCs w:val="22"/>
              </w:rPr>
            </w:pPr>
            <w:r w:rsidRPr="00024006">
              <w:rPr>
                <w:sz w:val="22"/>
                <w:szCs w:val="22"/>
              </w:rPr>
              <w:t>0,00</w:t>
            </w:r>
          </w:p>
        </w:tc>
        <w:tc>
          <w:tcPr>
            <w:tcW w:w="1418" w:type="dxa"/>
            <w:vAlign w:val="center"/>
          </w:tcPr>
          <w:p w:rsidR="003C556C" w:rsidRPr="00024006" w:rsidRDefault="003C556C" w:rsidP="003C556C">
            <w:pPr>
              <w:jc w:val="center"/>
              <w:rPr>
                <w:sz w:val="22"/>
                <w:szCs w:val="22"/>
              </w:rPr>
            </w:pPr>
            <w:r w:rsidRPr="00024006">
              <w:rPr>
                <w:sz w:val="22"/>
                <w:szCs w:val="22"/>
              </w:rPr>
              <w:t>0,00</w:t>
            </w:r>
          </w:p>
        </w:tc>
      </w:tr>
      <w:tr w:rsidR="003C556C" w:rsidRPr="00331B4F" w:rsidTr="003C556C">
        <w:trPr>
          <w:gridAfter w:val="4"/>
          <w:wAfter w:w="3118" w:type="dxa"/>
        </w:trPr>
        <w:tc>
          <w:tcPr>
            <w:tcW w:w="704" w:type="dxa"/>
            <w:vMerge/>
          </w:tcPr>
          <w:p w:rsidR="003C556C" w:rsidRDefault="003C556C" w:rsidP="003C556C">
            <w:pPr>
              <w:jc w:val="both"/>
            </w:pPr>
          </w:p>
        </w:tc>
        <w:tc>
          <w:tcPr>
            <w:tcW w:w="2409" w:type="dxa"/>
            <w:gridSpan w:val="2"/>
          </w:tcPr>
          <w:p w:rsidR="003C556C" w:rsidRPr="00331B4F" w:rsidRDefault="003C556C" w:rsidP="003C556C">
            <w:pPr>
              <w:jc w:val="both"/>
            </w:pPr>
            <w:r w:rsidRPr="00331B4F">
              <w:t>-областной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Default="003C556C" w:rsidP="003C556C">
            <w:pPr>
              <w:jc w:val="both"/>
            </w:pPr>
          </w:p>
        </w:tc>
        <w:tc>
          <w:tcPr>
            <w:tcW w:w="2409" w:type="dxa"/>
            <w:gridSpan w:val="2"/>
          </w:tcPr>
          <w:p w:rsidR="003C556C" w:rsidRPr="00331B4F" w:rsidRDefault="003C556C" w:rsidP="003C556C">
            <w:pPr>
              <w:jc w:val="both"/>
            </w:pPr>
            <w:r w:rsidRPr="00331B4F">
              <w:t>-бюджеты государственных внебюджетных фондов</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Default="003C556C" w:rsidP="003C556C">
            <w:pPr>
              <w:jc w:val="both"/>
            </w:pPr>
          </w:p>
        </w:tc>
        <w:tc>
          <w:tcPr>
            <w:tcW w:w="2409" w:type="dxa"/>
            <w:gridSpan w:val="2"/>
          </w:tcPr>
          <w:p w:rsidR="003C556C" w:rsidRPr="00331B4F" w:rsidRDefault="003C556C" w:rsidP="003C556C">
            <w:pPr>
              <w:jc w:val="both"/>
            </w:pPr>
            <w:r w:rsidRPr="00331B4F">
              <w:t>- от юридических и физических лиц</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Default="003C556C" w:rsidP="003C556C">
            <w:pPr>
              <w:jc w:val="both"/>
            </w:pPr>
          </w:p>
        </w:tc>
        <w:tc>
          <w:tcPr>
            <w:tcW w:w="2409" w:type="dxa"/>
            <w:gridSpan w:val="2"/>
          </w:tcPr>
          <w:p w:rsidR="003C556C" w:rsidRPr="00331B4F" w:rsidRDefault="003C556C" w:rsidP="003C556C">
            <w:pPr>
              <w:jc w:val="both"/>
            </w:pPr>
            <w:r w:rsidRPr="00331B4F">
              <w:t>внебюджетное финансирование</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r w:rsidRPr="00331B4F">
              <w:t>2.</w:t>
            </w:r>
            <w:r>
              <w:t>9</w:t>
            </w:r>
          </w:p>
        </w:tc>
        <w:tc>
          <w:tcPr>
            <w:tcW w:w="2409" w:type="dxa"/>
            <w:gridSpan w:val="2"/>
          </w:tcPr>
          <w:p w:rsidR="003C556C" w:rsidRPr="00331B4F" w:rsidRDefault="003C556C" w:rsidP="003C556C">
            <w:pPr>
              <w:jc w:val="both"/>
            </w:pPr>
            <w:r w:rsidRPr="00331B4F">
              <w:t xml:space="preserve">Совершенствование материально-технической базы учреждения </w:t>
            </w:r>
          </w:p>
          <w:p w:rsidR="003C556C" w:rsidRPr="00331B4F" w:rsidRDefault="003C556C" w:rsidP="003C556C">
            <w:pPr>
              <w:jc w:val="both"/>
            </w:pPr>
          </w:p>
        </w:tc>
        <w:tc>
          <w:tcPr>
            <w:tcW w:w="1276" w:type="dxa"/>
            <w:gridSpan w:val="2"/>
          </w:tcPr>
          <w:p w:rsidR="003C556C" w:rsidRPr="00331B4F" w:rsidRDefault="003C556C" w:rsidP="003C556C">
            <w:pPr>
              <w:jc w:val="both"/>
            </w:pPr>
            <w:r w:rsidRPr="00331B4F">
              <w:t>Отдел по делам культуры, молодёжи и спорта, руководитель учреждения.</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290496</w:t>
            </w:r>
            <w:r w:rsidRPr="00024006">
              <w:rPr>
                <w:sz w:val="22"/>
                <w:szCs w:val="22"/>
              </w:rPr>
              <w:t>,</w:t>
            </w:r>
            <w:r>
              <w:rPr>
                <w:sz w:val="22"/>
                <w:szCs w:val="22"/>
              </w:rPr>
              <w:t>5</w:t>
            </w:r>
            <w:r w:rsidRPr="00024006">
              <w:rPr>
                <w:sz w:val="22"/>
                <w:szCs w:val="22"/>
              </w:rPr>
              <w:t>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0</w:t>
            </w:r>
            <w:r w:rsidRPr="00024006">
              <w:rPr>
                <w:sz w:val="22"/>
                <w:szCs w:val="22"/>
              </w:rPr>
              <w:t>,00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0,00</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0,00</w:t>
            </w: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местный бюджет</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r>
              <w:rPr>
                <w:sz w:val="22"/>
                <w:szCs w:val="22"/>
              </w:rPr>
              <w:t>290496</w:t>
            </w:r>
            <w:r w:rsidRPr="00024006">
              <w:rPr>
                <w:sz w:val="22"/>
                <w:szCs w:val="22"/>
              </w:rPr>
              <w:t>,</w:t>
            </w:r>
            <w:r>
              <w:rPr>
                <w:sz w:val="22"/>
                <w:szCs w:val="22"/>
              </w:rPr>
              <w:t>5</w:t>
            </w:r>
            <w:r w:rsidRPr="00024006">
              <w:rPr>
                <w:sz w:val="22"/>
                <w:szCs w:val="22"/>
              </w:rPr>
              <w:t>0</w:t>
            </w:r>
          </w:p>
        </w:tc>
        <w:tc>
          <w:tcPr>
            <w:tcW w:w="1559" w:type="dxa"/>
            <w:vAlign w:val="center"/>
          </w:tcPr>
          <w:p w:rsidR="003C556C" w:rsidRPr="00024006" w:rsidRDefault="003C556C" w:rsidP="003C556C">
            <w:pPr>
              <w:jc w:val="center"/>
              <w:rPr>
                <w:sz w:val="22"/>
                <w:szCs w:val="22"/>
              </w:rPr>
            </w:pPr>
            <w:r w:rsidRPr="00024006">
              <w:rPr>
                <w:sz w:val="22"/>
                <w:szCs w:val="22"/>
              </w:rPr>
              <w:t>0,00</w:t>
            </w:r>
          </w:p>
        </w:tc>
        <w:tc>
          <w:tcPr>
            <w:tcW w:w="1559" w:type="dxa"/>
            <w:vAlign w:val="center"/>
          </w:tcPr>
          <w:p w:rsidR="003C556C" w:rsidRPr="00024006" w:rsidRDefault="003C556C" w:rsidP="003C556C">
            <w:pPr>
              <w:jc w:val="center"/>
              <w:rPr>
                <w:sz w:val="22"/>
                <w:szCs w:val="22"/>
              </w:rPr>
            </w:pPr>
            <w:r w:rsidRPr="00024006">
              <w:rPr>
                <w:sz w:val="22"/>
                <w:szCs w:val="22"/>
              </w:rPr>
              <w:t>0,00</w:t>
            </w:r>
          </w:p>
        </w:tc>
        <w:tc>
          <w:tcPr>
            <w:tcW w:w="1418" w:type="dxa"/>
            <w:vAlign w:val="center"/>
          </w:tcPr>
          <w:p w:rsidR="003C556C" w:rsidRPr="00024006" w:rsidRDefault="003C556C" w:rsidP="003C556C">
            <w:pPr>
              <w:jc w:val="center"/>
              <w:rPr>
                <w:sz w:val="22"/>
                <w:szCs w:val="22"/>
              </w:rPr>
            </w:pPr>
            <w:r w:rsidRPr="00024006">
              <w:rPr>
                <w:sz w:val="22"/>
                <w:szCs w:val="22"/>
              </w:rPr>
              <w:t>0,00</w:t>
            </w: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областной бюджет</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-бюджеты государственных внебюджетных фондов</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от юридических и физических лиц</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внебюджетное финансирование</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-«источник финансирования»</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r w:rsidRPr="00331B4F">
              <w:t>2.</w:t>
            </w:r>
            <w:r>
              <w:t>10</w:t>
            </w:r>
          </w:p>
        </w:tc>
        <w:tc>
          <w:tcPr>
            <w:tcW w:w="2409" w:type="dxa"/>
            <w:gridSpan w:val="2"/>
          </w:tcPr>
          <w:p w:rsidR="003C556C" w:rsidRPr="00331B4F" w:rsidRDefault="003C556C" w:rsidP="003C556C">
            <w:pPr>
              <w:contextualSpacing/>
              <w:jc w:val="both"/>
            </w:pPr>
            <w:r w:rsidRPr="00331B4F">
              <w:t>Увеличение материально-технической базы</w:t>
            </w:r>
          </w:p>
          <w:p w:rsidR="003C556C" w:rsidRPr="00331B4F" w:rsidRDefault="003C556C" w:rsidP="003C556C"/>
        </w:tc>
        <w:tc>
          <w:tcPr>
            <w:tcW w:w="1276" w:type="dxa"/>
            <w:gridSpan w:val="2"/>
          </w:tcPr>
          <w:p w:rsidR="003C556C" w:rsidRPr="00331B4F" w:rsidRDefault="003C556C" w:rsidP="003C556C">
            <w:pPr>
              <w:jc w:val="both"/>
            </w:pPr>
            <w:r w:rsidRPr="00331B4F">
              <w:t xml:space="preserve">Отдел по делам культуры, молодёжи и спорта, руководитель </w:t>
            </w:r>
            <w:r w:rsidRPr="00331B4F">
              <w:lastRenderedPageBreak/>
              <w:t>учреждения</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1599262,79</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462471,25</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242142,23</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51800</w:t>
            </w:r>
            <w:r w:rsidRPr="00024006">
              <w:rPr>
                <w:sz w:val="22"/>
                <w:szCs w:val="22"/>
              </w:rPr>
              <w:t>,00</w:t>
            </w: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местный бюджет</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r>
              <w:rPr>
                <w:sz w:val="22"/>
                <w:szCs w:val="22"/>
              </w:rPr>
              <w:t>1599262,79</w:t>
            </w:r>
          </w:p>
        </w:tc>
        <w:tc>
          <w:tcPr>
            <w:tcW w:w="1559" w:type="dxa"/>
            <w:vAlign w:val="center"/>
          </w:tcPr>
          <w:p w:rsidR="003C556C" w:rsidRPr="00024006" w:rsidRDefault="003C556C" w:rsidP="003C556C">
            <w:pPr>
              <w:jc w:val="center"/>
              <w:rPr>
                <w:sz w:val="22"/>
                <w:szCs w:val="22"/>
              </w:rPr>
            </w:pPr>
            <w:r>
              <w:rPr>
                <w:sz w:val="22"/>
                <w:szCs w:val="22"/>
              </w:rPr>
              <w:t>462471,25</w:t>
            </w:r>
          </w:p>
        </w:tc>
        <w:tc>
          <w:tcPr>
            <w:tcW w:w="1559" w:type="dxa"/>
            <w:vAlign w:val="center"/>
          </w:tcPr>
          <w:p w:rsidR="003C556C" w:rsidRPr="00024006" w:rsidRDefault="003C556C" w:rsidP="003C556C">
            <w:pPr>
              <w:jc w:val="center"/>
              <w:rPr>
                <w:sz w:val="22"/>
                <w:szCs w:val="22"/>
              </w:rPr>
            </w:pPr>
            <w:r>
              <w:rPr>
                <w:sz w:val="22"/>
                <w:szCs w:val="22"/>
              </w:rPr>
              <w:t>242142,23</w:t>
            </w:r>
          </w:p>
        </w:tc>
        <w:tc>
          <w:tcPr>
            <w:tcW w:w="1418" w:type="dxa"/>
            <w:vAlign w:val="center"/>
          </w:tcPr>
          <w:p w:rsidR="003C556C" w:rsidRPr="00024006" w:rsidRDefault="003C556C" w:rsidP="003C556C">
            <w:pPr>
              <w:jc w:val="center"/>
              <w:rPr>
                <w:sz w:val="22"/>
                <w:szCs w:val="22"/>
              </w:rPr>
            </w:pPr>
            <w:r>
              <w:rPr>
                <w:sz w:val="22"/>
                <w:szCs w:val="22"/>
              </w:rPr>
              <w:t>51800</w:t>
            </w:r>
            <w:r w:rsidRPr="00024006">
              <w:rPr>
                <w:sz w:val="22"/>
                <w:szCs w:val="22"/>
              </w:rPr>
              <w:t>,00</w:t>
            </w: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областной бюджет</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-бюджеты государственных внебюджетных фондов</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от юридических и физических лиц</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внебюджетное финансирование</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-«источник финансирования»</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r w:rsidRPr="00331B4F">
              <w:t>3.</w:t>
            </w:r>
          </w:p>
        </w:tc>
        <w:tc>
          <w:tcPr>
            <w:tcW w:w="3685" w:type="dxa"/>
            <w:gridSpan w:val="4"/>
          </w:tcPr>
          <w:p w:rsidR="003C556C" w:rsidRPr="00331B4F" w:rsidRDefault="003C556C" w:rsidP="003C556C">
            <w:pPr>
              <w:jc w:val="both"/>
            </w:pPr>
            <w:r w:rsidRPr="00331B4F">
              <w:t>Организация обеспечения деятельности учреждения культуры   (Иные бюджетные ассигнования)</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48039,00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65300,00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85300,00</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0,00</w:t>
            </w:r>
          </w:p>
        </w:tc>
      </w:tr>
      <w:tr w:rsidR="003C556C" w:rsidRPr="00331B4F" w:rsidTr="003C556C">
        <w:trPr>
          <w:gridAfter w:val="4"/>
          <w:wAfter w:w="3118" w:type="dxa"/>
        </w:trPr>
        <w:tc>
          <w:tcPr>
            <w:tcW w:w="704" w:type="dxa"/>
          </w:tcPr>
          <w:p w:rsidR="003C556C" w:rsidRPr="00331B4F" w:rsidRDefault="003C556C" w:rsidP="003C556C">
            <w:pPr>
              <w:jc w:val="both"/>
            </w:pPr>
            <w:r w:rsidRPr="00331B4F">
              <w:t>3.1</w:t>
            </w:r>
          </w:p>
        </w:tc>
        <w:tc>
          <w:tcPr>
            <w:tcW w:w="2409" w:type="dxa"/>
            <w:gridSpan w:val="2"/>
          </w:tcPr>
          <w:p w:rsidR="003C556C" w:rsidRPr="00331B4F" w:rsidRDefault="003C556C" w:rsidP="003C556C">
            <w:pPr>
              <w:contextualSpacing/>
              <w:jc w:val="both"/>
            </w:pPr>
            <w:r w:rsidRPr="00331B4F">
              <w:t>Содержание имущества (уплата налогов)</w:t>
            </w:r>
          </w:p>
          <w:p w:rsidR="003C556C" w:rsidRPr="00331B4F" w:rsidRDefault="003C556C" w:rsidP="003C556C"/>
        </w:tc>
        <w:tc>
          <w:tcPr>
            <w:tcW w:w="1276" w:type="dxa"/>
            <w:gridSpan w:val="2"/>
            <w:vAlign w:val="center"/>
          </w:tcPr>
          <w:p w:rsidR="003C556C" w:rsidRPr="00331B4F"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48039,00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65300,00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85300,00</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0,00</w:t>
            </w: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местный бюджет</w:t>
            </w:r>
          </w:p>
        </w:tc>
        <w:tc>
          <w:tcPr>
            <w:tcW w:w="1276" w:type="dxa"/>
            <w:gridSpan w:val="2"/>
            <w:vAlign w:val="center"/>
          </w:tcPr>
          <w:p w:rsidR="003C556C" w:rsidRPr="00331B4F"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48039,00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6</w:t>
            </w:r>
            <w:r w:rsidRPr="00024006">
              <w:rPr>
                <w:sz w:val="22"/>
                <w:szCs w:val="22"/>
              </w:rPr>
              <w:t>5300,00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85300,00</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0,00</w:t>
            </w: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областной бюджет</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-бюджеты государственных внебюджетных фондов</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от юридических и физических лиц</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внебюджетное финансирование</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3685" w:type="dxa"/>
            <w:gridSpan w:val="4"/>
          </w:tcPr>
          <w:p w:rsidR="003C556C" w:rsidRPr="00331B4F" w:rsidRDefault="003C556C" w:rsidP="003C556C">
            <w:pPr>
              <w:jc w:val="both"/>
            </w:pPr>
            <w:r w:rsidRPr="00331B4F">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1697258,00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2906114,00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w:t>
            </w:r>
          </w:p>
        </w:tc>
      </w:tr>
      <w:tr w:rsidR="003C556C" w:rsidRPr="00331B4F" w:rsidTr="003C556C">
        <w:trPr>
          <w:gridAfter w:val="4"/>
          <w:wAfter w:w="3118" w:type="dxa"/>
        </w:trPr>
        <w:tc>
          <w:tcPr>
            <w:tcW w:w="704" w:type="dxa"/>
          </w:tcPr>
          <w:p w:rsidR="003C556C" w:rsidRPr="00331B4F" w:rsidRDefault="003C556C" w:rsidP="003C556C">
            <w:pPr>
              <w:jc w:val="both"/>
            </w:pPr>
            <w:r w:rsidRPr="00331B4F">
              <w:t>4.</w:t>
            </w:r>
          </w:p>
        </w:tc>
        <w:tc>
          <w:tcPr>
            <w:tcW w:w="3685" w:type="dxa"/>
            <w:gridSpan w:val="4"/>
          </w:tcPr>
          <w:p w:rsidR="003C556C" w:rsidRPr="00331B4F" w:rsidRDefault="003C556C" w:rsidP="003C556C">
            <w:pPr>
              <w:jc w:val="both"/>
            </w:pPr>
            <w:r w:rsidRPr="00331B4F">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84</w:t>
            </w:r>
            <w:r>
              <w:rPr>
                <w:sz w:val="22"/>
                <w:szCs w:val="22"/>
              </w:rPr>
              <w:t>864</w:t>
            </w:r>
            <w:r w:rsidRPr="00024006">
              <w:rPr>
                <w:sz w:val="22"/>
                <w:szCs w:val="22"/>
              </w:rPr>
              <w:t>,00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145306,00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w:t>
            </w:r>
          </w:p>
        </w:tc>
      </w:tr>
      <w:tr w:rsidR="003C556C" w:rsidRPr="00331B4F" w:rsidTr="003C556C">
        <w:trPr>
          <w:gridAfter w:val="4"/>
          <w:wAfter w:w="3118" w:type="dxa"/>
        </w:trPr>
        <w:tc>
          <w:tcPr>
            <w:tcW w:w="704" w:type="dxa"/>
          </w:tcPr>
          <w:p w:rsidR="003C556C" w:rsidRPr="00331B4F" w:rsidRDefault="003C556C" w:rsidP="003C556C">
            <w:pPr>
              <w:jc w:val="both"/>
            </w:pPr>
            <w:r w:rsidRPr="00331B4F">
              <w:t>4.1</w:t>
            </w:r>
          </w:p>
        </w:tc>
        <w:tc>
          <w:tcPr>
            <w:tcW w:w="2409" w:type="dxa"/>
            <w:gridSpan w:val="2"/>
          </w:tcPr>
          <w:p w:rsidR="003C556C" w:rsidRPr="00331B4F" w:rsidRDefault="003C556C" w:rsidP="003C556C">
            <w:pPr>
              <w:pStyle w:val="12"/>
              <w:jc w:val="both"/>
            </w:pPr>
            <w:r w:rsidRPr="00331B4F">
              <w:t xml:space="preserve">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w:t>
            </w:r>
            <w:r w:rsidRPr="00331B4F">
              <w:lastRenderedPageBreak/>
              <w:t>специалистам) за счёт средств К</w:t>
            </w:r>
            <w:r>
              <w:t>омсомольского городского поселения</w:t>
            </w:r>
          </w:p>
        </w:tc>
        <w:tc>
          <w:tcPr>
            <w:tcW w:w="1276" w:type="dxa"/>
            <w:gridSpan w:val="2"/>
            <w:vMerge w:val="restart"/>
          </w:tcPr>
          <w:p w:rsidR="003C556C" w:rsidRPr="00331B4F" w:rsidRDefault="003C556C" w:rsidP="003C556C">
            <w:pPr>
              <w:jc w:val="both"/>
            </w:pPr>
            <w:r w:rsidRPr="00331B4F">
              <w:lastRenderedPageBreak/>
              <w:t>Отдел по делам культуры, молодёжи и спорта, руководитель учреждения</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84</w:t>
            </w:r>
            <w:r>
              <w:rPr>
                <w:sz w:val="22"/>
                <w:szCs w:val="22"/>
              </w:rPr>
              <w:t>864</w:t>
            </w:r>
            <w:r w:rsidRPr="00024006">
              <w:rPr>
                <w:sz w:val="22"/>
                <w:szCs w:val="22"/>
              </w:rPr>
              <w:t>,00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145306,00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w:t>
            </w:r>
          </w:p>
        </w:tc>
      </w:tr>
      <w:tr w:rsidR="003C556C" w:rsidRPr="00331B4F" w:rsidTr="003C556C">
        <w:trPr>
          <w:gridAfter w:val="4"/>
          <w:wAfter w:w="3118" w:type="dxa"/>
        </w:trPr>
        <w:tc>
          <w:tcPr>
            <w:tcW w:w="704" w:type="dxa"/>
          </w:tcPr>
          <w:p w:rsidR="003C556C" w:rsidRPr="00331B4F" w:rsidRDefault="003C556C" w:rsidP="003C556C"/>
        </w:tc>
        <w:tc>
          <w:tcPr>
            <w:tcW w:w="2409" w:type="dxa"/>
            <w:gridSpan w:val="2"/>
          </w:tcPr>
          <w:p w:rsidR="003C556C" w:rsidRPr="00331B4F" w:rsidRDefault="003C556C" w:rsidP="003C556C">
            <w:r w:rsidRPr="00331B4F">
              <w:t>-местный бюджет</w:t>
            </w:r>
          </w:p>
        </w:tc>
        <w:tc>
          <w:tcPr>
            <w:tcW w:w="1276" w:type="dxa"/>
            <w:gridSpan w:val="2"/>
            <w:vMerge/>
          </w:tcPr>
          <w:p w:rsidR="003C556C" w:rsidRPr="00331B4F" w:rsidRDefault="003C556C" w:rsidP="003C556C"/>
        </w:tc>
        <w:tc>
          <w:tcPr>
            <w:tcW w:w="1418" w:type="dxa"/>
            <w:vAlign w:val="center"/>
          </w:tcPr>
          <w:p w:rsidR="003C556C" w:rsidRPr="00024006" w:rsidRDefault="003C556C" w:rsidP="003C556C">
            <w:pPr>
              <w:jc w:val="center"/>
              <w:rPr>
                <w:sz w:val="22"/>
                <w:szCs w:val="22"/>
              </w:rPr>
            </w:pPr>
            <w:r w:rsidRPr="00024006">
              <w:rPr>
                <w:sz w:val="22"/>
                <w:szCs w:val="22"/>
              </w:rPr>
              <w:t>84</w:t>
            </w:r>
            <w:r>
              <w:rPr>
                <w:sz w:val="22"/>
                <w:szCs w:val="22"/>
              </w:rPr>
              <w:t>864</w:t>
            </w:r>
            <w:r w:rsidRPr="00024006">
              <w:rPr>
                <w:sz w:val="22"/>
                <w:szCs w:val="22"/>
              </w:rPr>
              <w:t>,00</w:t>
            </w:r>
          </w:p>
        </w:tc>
        <w:tc>
          <w:tcPr>
            <w:tcW w:w="1559" w:type="dxa"/>
            <w:vAlign w:val="center"/>
          </w:tcPr>
          <w:p w:rsidR="003C556C" w:rsidRPr="00024006" w:rsidRDefault="003C556C" w:rsidP="003C556C">
            <w:pPr>
              <w:jc w:val="center"/>
              <w:rPr>
                <w:sz w:val="22"/>
                <w:szCs w:val="22"/>
              </w:rPr>
            </w:pPr>
            <w:r>
              <w:rPr>
                <w:sz w:val="22"/>
                <w:szCs w:val="22"/>
              </w:rPr>
              <w:t>145306,00</w:t>
            </w:r>
          </w:p>
        </w:tc>
        <w:tc>
          <w:tcPr>
            <w:tcW w:w="1559" w:type="dxa"/>
            <w:vAlign w:val="center"/>
          </w:tcPr>
          <w:p w:rsidR="003C556C" w:rsidRPr="00024006" w:rsidRDefault="003C556C" w:rsidP="003C556C">
            <w:pPr>
              <w:jc w:val="center"/>
              <w:rPr>
                <w:sz w:val="22"/>
                <w:szCs w:val="22"/>
              </w:rPr>
            </w:pPr>
            <w:r w:rsidRPr="00024006">
              <w:rPr>
                <w:sz w:val="22"/>
                <w:szCs w:val="22"/>
              </w:rPr>
              <w:t>0,00</w:t>
            </w:r>
          </w:p>
        </w:tc>
        <w:tc>
          <w:tcPr>
            <w:tcW w:w="1418" w:type="dxa"/>
            <w:vAlign w:val="center"/>
          </w:tcPr>
          <w:p w:rsidR="003C556C" w:rsidRPr="00024006" w:rsidRDefault="003C556C" w:rsidP="003C556C">
            <w:pPr>
              <w:jc w:val="center"/>
              <w:rPr>
                <w:sz w:val="22"/>
                <w:szCs w:val="22"/>
              </w:rPr>
            </w:pPr>
            <w:r w:rsidRPr="00024006">
              <w:rPr>
                <w:sz w:val="22"/>
                <w:szCs w:val="22"/>
              </w:rPr>
              <w:t>0,00</w:t>
            </w:r>
          </w:p>
        </w:tc>
      </w:tr>
      <w:tr w:rsidR="003C556C" w:rsidRPr="00331B4F" w:rsidTr="003C556C">
        <w:trPr>
          <w:gridAfter w:val="4"/>
          <w:wAfter w:w="3118" w:type="dxa"/>
        </w:trPr>
        <w:tc>
          <w:tcPr>
            <w:tcW w:w="704" w:type="dxa"/>
          </w:tcPr>
          <w:p w:rsidR="003C556C" w:rsidRPr="00331B4F" w:rsidRDefault="003C556C" w:rsidP="003C556C"/>
        </w:tc>
        <w:tc>
          <w:tcPr>
            <w:tcW w:w="2409" w:type="dxa"/>
            <w:gridSpan w:val="2"/>
          </w:tcPr>
          <w:p w:rsidR="003C556C" w:rsidRPr="00331B4F" w:rsidRDefault="003C556C" w:rsidP="003C556C">
            <w:r w:rsidRPr="00331B4F">
              <w:t>-областной бюджет</w:t>
            </w:r>
          </w:p>
        </w:tc>
        <w:tc>
          <w:tcPr>
            <w:tcW w:w="1276" w:type="dxa"/>
            <w:gridSpan w:val="2"/>
            <w:vMerge/>
          </w:tcPr>
          <w:p w:rsidR="003C556C" w:rsidRPr="00331B4F" w:rsidRDefault="003C556C" w:rsidP="003C556C"/>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tc>
        <w:tc>
          <w:tcPr>
            <w:tcW w:w="2409" w:type="dxa"/>
            <w:gridSpan w:val="2"/>
          </w:tcPr>
          <w:p w:rsidR="003C556C" w:rsidRPr="00331B4F" w:rsidRDefault="003C556C" w:rsidP="003C556C">
            <w:r w:rsidRPr="00331B4F">
              <w:t>-бюджеты государственных внебюджетных фондов</w:t>
            </w:r>
          </w:p>
        </w:tc>
        <w:tc>
          <w:tcPr>
            <w:tcW w:w="1276" w:type="dxa"/>
            <w:gridSpan w:val="2"/>
            <w:vMerge/>
          </w:tcPr>
          <w:p w:rsidR="003C556C" w:rsidRPr="00331B4F" w:rsidRDefault="003C556C" w:rsidP="003C556C"/>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tc>
        <w:tc>
          <w:tcPr>
            <w:tcW w:w="2409" w:type="dxa"/>
            <w:gridSpan w:val="2"/>
          </w:tcPr>
          <w:p w:rsidR="003C556C" w:rsidRPr="00331B4F" w:rsidRDefault="003C556C" w:rsidP="003C556C">
            <w:r w:rsidRPr="00331B4F">
              <w:t>-от юридических и физических лиц</w:t>
            </w:r>
          </w:p>
        </w:tc>
        <w:tc>
          <w:tcPr>
            <w:tcW w:w="1276" w:type="dxa"/>
            <w:gridSpan w:val="2"/>
            <w:vMerge/>
          </w:tcPr>
          <w:p w:rsidR="003C556C" w:rsidRPr="00331B4F" w:rsidRDefault="003C556C" w:rsidP="003C556C"/>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trHeight w:val="493"/>
        </w:trPr>
        <w:tc>
          <w:tcPr>
            <w:tcW w:w="704" w:type="dxa"/>
          </w:tcPr>
          <w:p w:rsidR="003C556C" w:rsidRPr="00331B4F" w:rsidRDefault="003C556C" w:rsidP="003C556C">
            <w:pPr>
              <w:jc w:val="both"/>
            </w:pPr>
          </w:p>
          <w:p w:rsidR="003C556C" w:rsidRPr="00331B4F" w:rsidRDefault="003C556C" w:rsidP="003C556C">
            <w:pPr>
              <w:jc w:val="both"/>
            </w:pPr>
            <w:r>
              <w:t>5</w:t>
            </w:r>
          </w:p>
        </w:tc>
        <w:tc>
          <w:tcPr>
            <w:tcW w:w="3685" w:type="dxa"/>
            <w:gridSpan w:val="4"/>
          </w:tcPr>
          <w:p w:rsidR="003C556C" w:rsidRPr="00331B4F" w:rsidRDefault="003C556C" w:rsidP="003C556C">
            <w:pPr>
              <w:jc w:val="both"/>
            </w:pPr>
            <w:r w:rsidRPr="00331B4F">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16</w:t>
            </w:r>
            <w:r>
              <w:rPr>
                <w:sz w:val="22"/>
                <w:szCs w:val="22"/>
              </w:rPr>
              <w:t>12394</w:t>
            </w:r>
            <w:r w:rsidRPr="00024006">
              <w:rPr>
                <w:sz w:val="22"/>
                <w:szCs w:val="22"/>
              </w:rPr>
              <w:t>,00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2760808,00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0,00</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0,00</w:t>
            </w:r>
          </w:p>
        </w:tc>
        <w:tc>
          <w:tcPr>
            <w:tcW w:w="1559" w:type="dxa"/>
            <w:gridSpan w:val="2"/>
          </w:tcPr>
          <w:p w:rsidR="003C556C" w:rsidRPr="00331B4F" w:rsidRDefault="003C556C" w:rsidP="003C556C">
            <w:pPr>
              <w:jc w:val="center"/>
            </w:pPr>
          </w:p>
        </w:tc>
        <w:tc>
          <w:tcPr>
            <w:tcW w:w="1559" w:type="dxa"/>
            <w:gridSpan w:val="2"/>
          </w:tcPr>
          <w:p w:rsidR="003C556C" w:rsidRPr="00331B4F" w:rsidRDefault="003C556C" w:rsidP="003C556C">
            <w:pPr>
              <w:jc w:val="center"/>
            </w:pPr>
          </w:p>
        </w:tc>
      </w:tr>
      <w:tr w:rsidR="003C556C" w:rsidRPr="00331B4F" w:rsidTr="003C556C">
        <w:trPr>
          <w:gridAfter w:val="4"/>
          <w:wAfter w:w="3118" w:type="dxa"/>
        </w:trPr>
        <w:tc>
          <w:tcPr>
            <w:tcW w:w="704" w:type="dxa"/>
          </w:tcPr>
          <w:p w:rsidR="003C556C" w:rsidRPr="00331B4F" w:rsidRDefault="003C556C" w:rsidP="003C556C">
            <w:pPr>
              <w:jc w:val="both"/>
            </w:pPr>
            <w:r w:rsidRPr="00331B4F">
              <w:t>5.1</w:t>
            </w:r>
          </w:p>
        </w:tc>
        <w:tc>
          <w:tcPr>
            <w:tcW w:w="2409" w:type="dxa"/>
            <w:gridSpan w:val="2"/>
          </w:tcPr>
          <w:p w:rsidR="003C556C" w:rsidRPr="00331B4F" w:rsidRDefault="003C556C" w:rsidP="003C556C">
            <w:pPr>
              <w:pStyle w:val="12"/>
              <w:jc w:val="both"/>
            </w:pPr>
            <w:r w:rsidRPr="00331B4F">
              <w:t xml:space="preserve">Расходы, связанные </w:t>
            </w:r>
          </w:p>
          <w:p w:rsidR="003C556C" w:rsidRPr="00331B4F" w:rsidRDefault="003C556C" w:rsidP="003C556C">
            <w:pPr>
              <w:pStyle w:val="12"/>
              <w:jc w:val="both"/>
            </w:pPr>
            <w:r w:rsidRPr="00331B4F">
              <w:t>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276" w:type="dxa"/>
            <w:gridSpan w:val="2"/>
            <w:vMerge w:val="restart"/>
          </w:tcPr>
          <w:p w:rsidR="003C556C" w:rsidRPr="00331B4F" w:rsidRDefault="003C556C" w:rsidP="003C556C">
            <w:pPr>
              <w:jc w:val="both"/>
            </w:pPr>
            <w:r w:rsidRPr="00331B4F">
              <w:t>Отдел по делам культуры, молодёжи и спорта, руководитель учреждения</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16</w:t>
            </w:r>
            <w:r>
              <w:rPr>
                <w:sz w:val="22"/>
                <w:szCs w:val="22"/>
              </w:rPr>
              <w:t>12394</w:t>
            </w:r>
            <w:r w:rsidRPr="00024006">
              <w:rPr>
                <w:sz w:val="22"/>
                <w:szCs w:val="22"/>
              </w:rPr>
              <w:t>,00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Pr>
                <w:sz w:val="22"/>
                <w:szCs w:val="22"/>
              </w:rPr>
              <w:t>2760808,00</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0,00</w:t>
            </w:r>
          </w:p>
        </w:tc>
        <w:tc>
          <w:tcPr>
            <w:tcW w:w="1418"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0,00</w:t>
            </w: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местный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r w:rsidRPr="00024006">
              <w:rPr>
                <w:sz w:val="22"/>
                <w:szCs w:val="22"/>
              </w:rPr>
              <w:t>16</w:t>
            </w:r>
            <w:r>
              <w:rPr>
                <w:sz w:val="22"/>
                <w:szCs w:val="22"/>
              </w:rPr>
              <w:t>12394</w:t>
            </w:r>
            <w:r w:rsidRPr="00024006">
              <w:rPr>
                <w:sz w:val="22"/>
                <w:szCs w:val="22"/>
              </w:rPr>
              <w:t>,00</w:t>
            </w:r>
          </w:p>
        </w:tc>
        <w:tc>
          <w:tcPr>
            <w:tcW w:w="1559" w:type="dxa"/>
            <w:vAlign w:val="center"/>
          </w:tcPr>
          <w:p w:rsidR="003C556C" w:rsidRPr="00024006" w:rsidRDefault="003C556C" w:rsidP="003C556C">
            <w:pPr>
              <w:jc w:val="center"/>
              <w:rPr>
                <w:sz w:val="22"/>
                <w:szCs w:val="22"/>
              </w:rPr>
            </w:pPr>
            <w:r>
              <w:rPr>
                <w:sz w:val="22"/>
                <w:szCs w:val="22"/>
              </w:rPr>
              <w:t>2760808,00</w:t>
            </w:r>
          </w:p>
        </w:tc>
        <w:tc>
          <w:tcPr>
            <w:tcW w:w="1559" w:type="dxa"/>
            <w:vAlign w:val="center"/>
          </w:tcPr>
          <w:p w:rsidR="003C556C" w:rsidRPr="00024006" w:rsidRDefault="003C556C" w:rsidP="003C556C">
            <w:pPr>
              <w:jc w:val="center"/>
              <w:rPr>
                <w:sz w:val="22"/>
                <w:szCs w:val="22"/>
              </w:rPr>
            </w:pPr>
            <w:r w:rsidRPr="00024006">
              <w:rPr>
                <w:sz w:val="22"/>
                <w:szCs w:val="22"/>
              </w:rPr>
              <w:t>0,00</w:t>
            </w:r>
          </w:p>
        </w:tc>
        <w:tc>
          <w:tcPr>
            <w:tcW w:w="1418" w:type="dxa"/>
            <w:vAlign w:val="center"/>
          </w:tcPr>
          <w:p w:rsidR="003C556C" w:rsidRPr="00024006" w:rsidRDefault="003C556C" w:rsidP="003C556C">
            <w:pPr>
              <w:jc w:val="center"/>
              <w:rPr>
                <w:sz w:val="22"/>
                <w:szCs w:val="22"/>
              </w:rPr>
            </w:pPr>
            <w:r w:rsidRPr="00024006">
              <w:rPr>
                <w:sz w:val="22"/>
                <w:szCs w:val="22"/>
              </w:rPr>
              <w:t>0,00</w:t>
            </w: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областной бюджет</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-бюджеты государственных внебюджетных фондов</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от юридических и физических лиц</w:t>
            </w:r>
          </w:p>
        </w:tc>
        <w:tc>
          <w:tcPr>
            <w:tcW w:w="1276" w:type="dxa"/>
            <w:gridSpan w:val="2"/>
            <w:vMerge w:val="restart"/>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Height w:val="841"/>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внебюджетное финансирование</w:t>
            </w:r>
          </w:p>
        </w:tc>
        <w:tc>
          <w:tcPr>
            <w:tcW w:w="1276" w:type="dxa"/>
            <w:gridSpan w:val="2"/>
            <w:vMerge/>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 внебюджетное финансирование</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331B4F" w:rsidRDefault="003C556C" w:rsidP="003C556C">
            <w:pPr>
              <w:jc w:val="both"/>
            </w:pPr>
          </w:p>
        </w:tc>
        <w:tc>
          <w:tcPr>
            <w:tcW w:w="2409" w:type="dxa"/>
            <w:gridSpan w:val="2"/>
          </w:tcPr>
          <w:p w:rsidR="003C556C" w:rsidRPr="00331B4F" w:rsidRDefault="003C556C" w:rsidP="003C556C">
            <w:pPr>
              <w:jc w:val="both"/>
            </w:pPr>
            <w:r w:rsidRPr="00331B4F">
              <w:t>-областной бюджет</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Pr="006E1839" w:rsidRDefault="003C556C" w:rsidP="003C556C">
            <w:pPr>
              <w:jc w:val="both"/>
            </w:pPr>
          </w:p>
        </w:tc>
        <w:tc>
          <w:tcPr>
            <w:tcW w:w="3685" w:type="dxa"/>
            <w:gridSpan w:val="4"/>
          </w:tcPr>
          <w:p w:rsidR="003C556C" w:rsidRPr="00331B4F" w:rsidRDefault="003C556C" w:rsidP="003C556C">
            <w:pPr>
              <w:pStyle w:val="12"/>
              <w:jc w:val="both"/>
            </w:pPr>
            <w:r w:rsidRPr="006E1839">
              <w:t>Основное мероприятие «Организация показа кинофильмов</w:t>
            </w:r>
          </w:p>
        </w:tc>
        <w:tc>
          <w:tcPr>
            <w:tcW w:w="1418" w:type="dxa"/>
            <w:vAlign w:val="center"/>
          </w:tcPr>
          <w:p w:rsidR="003C556C" w:rsidRPr="00024006" w:rsidRDefault="003C556C" w:rsidP="003C556C">
            <w:pPr>
              <w:jc w:val="center"/>
              <w:rPr>
                <w:sz w:val="22"/>
                <w:szCs w:val="22"/>
              </w:rPr>
            </w:pPr>
            <w:r>
              <w:rPr>
                <w:sz w:val="22"/>
                <w:szCs w:val="22"/>
              </w:rPr>
              <w:t>1100000,00</w:t>
            </w:r>
          </w:p>
        </w:tc>
        <w:tc>
          <w:tcPr>
            <w:tcW w:w="1559" w:type="dxa"/>
            <w:vAlign w:val="center"/>
          </w:tcPr>
          <w:p w:rsidR="003C556C" w:rsidRPr="00024006" w:rsidRDefault="003C556C" w:rsidP="003C556C">
            <w:pPr>
              <w:jc w:val="center"/>
              <w:rPr>
                <w:sz w:val="22"/>
                <w:szCs w:val="22"/>
              </w:rPr>
            </w:pPr>
            <w:r>
              <w:rPr>
                <w:sz w:val="22"/>
                <w:szCs w:val="22"/>
              </w:rPr>
              <w:t>766540,03</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1050</w:t>
            </w:r>
            <w:r>
              <w:rPr>
                <w:sz w:val="22"/>
                <w:szCs w:val="22"/>
              </w:rPr>
              <w:t>0</w:t>
            </w:r>
            <w:r w:rsidRPr="00024006">
              <w:rPr>
                <w:sz w:val="22"/>
                <w:szCs w:val="22"/>
              </w:rPr>
              <w:t>00,00</w:t>
            </w:r>
          </w:p>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r w:rsidRPr="00024006">
              <w:rPr>
                <w:sz w:val="22"/>
                <w:szCs w:val="22"/>
              </w:rPr>
              <w:t>1079</w:t>
            </w:r>
            <w:r>
              <w:rPr>
                <w:sz w:val="22"/>
                <w:szCs w:val="22"/>
              </w:rPr>
              <w:t>0</w:t>
            </w:r>
            <w:r w:rsidRPr="00024006">
              <w:rPr>
                <w:sz w:val="22"/>
                <w:szCs w:val="22"/>
              </w:rPr>
              <w:t>00,00</w:t>
            </w:r>
          </w:p>
        </w:tc>
      </w:tr>
      <w:tr w:rsidR="003C556C" w:rsidRPr="00331B4F" w:rsidTr="003C556C">
        <w:trPr>
          <w:gridAfter w:val="4"/>
          <w:wAfter w:w="3118" w:type="dxa"/>
        </w:trPr>
        <w:tc>
          <w:tcPr>
            <w:tcW w:w="704" w:type="dxa"/>
          </w:tcPr>
          <w:p w:rsidR="003C556C" w:rsidRPr="00331B4F" w:rsidRDefault="003C556C" w:rsidP="003C556C">
            <w:pPr>
              <w:jc w:val="both"/>
            </w:pPr>
            <w:r>
              <w:t>6.</w:t>
            </w:r>
          </w:p>
        </w:tc>
        <w:tc>
          <w:tcPr>
            <w:tcW w:w="2409" w:type="dxa"/>
            <w:gridSpan w:val="2"/>
          </w:tcPr>
          <w:p w:rsidR="003C556C" w:rsidRPr="00331B4F" w:rsidRDefault="003C556C" w:rsidP="003C556C">
            <w:pPr>
              <w:jc w:val="both"/>
            </w:pPr>
            <w:r w:rsidRPr="006A5E5D">
              <w:t>Расходы по организации показа кинофильмов (Закупка товаров, работ и услуг для обеспечения государственных (муниципальных) нужд)</w:t>
            </w:r>
          </w:p>
        </w:tc>
        <w:tc>
          <w:tcPr>
            <w:tcW w:w="1276" w:type="dxa"/>
            <w:gridSpan w:val="2"/>
          </w:tcPr>
          <w:p w:rsidR="003C556C" w:rsidRPr="00331B4F" w:rsidRDefault="003C556C" w:rsidP="003C556C">
            <w:pPr>
              <w:jc w:val="both"/>
            </w:pPr>
            <w:r w:rsidRPr="00331B4F">
              <w:t xml:space="preserve">Отдел по делам культуры, молодёжи и спорта, руководитель </w:t>
            </w:r>
            <w:r w:rsidRPr="00331B4F">
              <w:lastRenderedPageBreak/>
              <w:t>учреждения.</w:t>
            </w:r>
          </w:p>
        </w:tc>
        <w:tc>
          <w:tcPr>
            <w:tcW w:w="1418" w:type="dxa"/>
            <w:vAlign w:val="center"/>
          </w:tcPr>
          <w:p w:rsidR="003C556C" w:rsidRPr="00024006" w:rsidRDefault="003C556C" w:rsidP="003C556C">
            <w:pPr>
              <w:jc w:val="center"/>
              <w:rPr>
                <w:sz w:val="22"/>
                <w:szCs w:val="22"/>
              </w:rPr>
            </w:pPr>
            <w:r>
              <w:rPr>
                <w:sz w:val="22"/>
                <w:szCs w:val="22"/>
              </w:rPr>
              <w:lastRenderedPageBreak/>
              <w:t>1100000,00</w:t>
            </w:r>
          </w:p>
        </w:tc>
        <w:tc>
          <w:tcPr>
            <w:tcW w:w="1559" w:type="dxa"/>
            <w:vAlign w:val="center"/>
          </w:tcPr>
          <w:p w:rsidR="003C556C" w:rsidRPr="00024006" w:rsidRDefault="003C556C" w:rsidP="003C556C">
            <w:pPr>
              <w:jc w:val="center"/>
              <w:rPr>
                <w:sz w:val="22"/>
                <w:szCs w:val="22"/>
              </w:rPr>
            </w:pPr>
            <w:r>
              <w:rPr>
                <w:sz w:val="22"/>
                <w:szCs w:val="22"/>
              </w:rPr>
              <w:t>766540,03</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1050</w:t>
            </w:r>
            <w:r>
              <w:rPr>
                <w:sz w:val="22"/>
                <w:szCs w:val="22"/>
              </w:rPr>
              <w:t>0</w:t>
            </w:r>
            <w:r w:rsidRPr="00024006">
              <w:rPr>
                <w:sz w:val="22"/>
                <w:szCs w:val="22"/>
              </w:rPr>
              <w:t>00,00</w:t>
            </w:r>
          </w:p>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r w:rsidRPr="00024006">
              <w:rPr>
                <w:sz w:val="22"/>
                <w:szCs w:val="22"/>
              </w:rPr>
              <w:t>1079</w:t>
            </w:r>
            <w:r>
              <w:rPr>
                <w:sz w:val="22"/>
                <w:szCs w:val="22"/>
              </w:rPr>
              <w:t>0</w:t>
            </w:r>
            <w:r w:rsidRPr="00024006">
              <w:rPr>
                <w:sz w:val="22"/>
                <w:szCs w:val="22"/>
              </w:rPr>
              <w:t>00,00</w:t>
            </w:r>
          </w:p>
        </w:tc>
      </w:tr>
      <w:tr w:rsidR="003C556C" w:rsidRPr="00331B4F" w:rsidTr="003C556C">
        <w:trPr>
          <w:gridAfter w:val="4"/>
          <w:wAfter w:w="3118" w:type="dxa"/>
        </w:trPr>
        <w:tc>
          <w:tcPr>
            <w:tcW w:w="704" w:type="dxa"/>
          </w:tcPr>
          <w:p w:rsidR="003C556C" w:rsidRDefault="003C556C" w:rsidP="003C556C">
            <w:pPr>
              <w:jc w:val="both"/>
            </w:pPr>
          </w:p>
        </w:tc>
        <w:tc>
          <w:tcPr>
            <w:tcW w:w="2409" w:type="dxa"/>
            <w:gridSpan w:val="2"/>
          </w:tcPr>
          <w:p w:rsidR="003C556C" w:rsidRPr="00331B4F" w:rsidRDefault="003C556C" w:rsidP="003C556C">
            <w:pPr>
              <w:jc w:val="both"/>
            </w:pPr>
            <w:r w:rsidRPr="00331B4F">
              <w:t>-местный бюджет</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r>
              <w:rPr>
                <w:sz w:val="22"/>
                <w:szCs w:val="22"/>
              </w:rPr>
              <w:t>11000</w:t>
            </w:r>
            <w:r w:rsidRPr="00024006">
              <w:rPr>
                <w:sz w:val="22"/>
                <w:szCs w:val="22"/>
              </w:rPr>
              <w:t>00</w:t>
            </w:r>
            <w:r>
              <w:rPr>
                <w:sz w:val="22"/>
                <w:szCs w:val="22"/>
              </w:rPr>
              <w:t>,00</w:t>
            </w:r>
          </w:p>
        </w:tc>
        <w:tc>
          <w:tcPr>
            <w:tcW w:w="1559" w:type="dxa"/>
            <w:vAlign w:val="center"/>
          </w:tcPr>
          <w:p w:rsidR="003C556C" w:rsidRPr="00024006" w:rsidRDefault="003C556C" w:rsidP="003C556C">
            <w:pPr>
              <w:jc w:val="center"/>
              <w:rPr>
                <w:sz w:val="22"/>
                <w:szCs w:val="22"/>
              </w:rPr>
            </w:pPr>
            <w:r>
              <w:rPr>
                <w:sz w:val="22"/>
                <w:szCs w:val="22"/>
              </w:rPr>
              <w:t>766540,03</w:t>
            </w:r>
          </w:p>
        </w:tc>
        <w:tc>
          <w:tcPr>
            <w:tcW w:w="1559" w:type="dxa"/>
            <w:vAlign w:val="center"/>
          </w:tcPr>
          <w:p w:rsidR="003C556C" w:rsidRPr="00024006" w:rsidRDefault="003C556C" w:rsidP="003C556C">
            <w:pPr>
              <w:jc w:val="center"/>
              <w:rPr>
                <w:sz w:val="22"/>
                <w:szCs w:val="22"/>
              </w:rPr>
            </w:pPr>
          </w:p>
          <w:p w:rsidR="003C556C" w:rsidRPr="00024006" w:rsidRDefault="003C556C" w:rsidP="003C556C">
            <w:pPr>
              <w:jc w:val="center"/>
              <w:rPr>
                <w:sz w:val="22"/>
                <w:szCs w:val="22"/>
              </w:rPr>
            </w:pPr>
            <w:r w:rsidRPr="00024006">
              <w:rPr>
                <w:sz w:val="22"/>
                <w:szCs w:val="22"/>
              </w:rPr>
              <w:t>1050</w:t>
            </w:r>
            <w:r>
              <w:rPr>
                <w:sz w:val="22"/>
                <w:szCs w:val="22"/>
              </w:rPr>
              <w:t>0</w:t>
            </w:r>
            <w:r w:rsidRPr="00024006">
              <w:rPr>
                <w:sz w:val="22"/>
                <w:szCs w:val="22"/>
              </w:rPr>
              <w:t>00,00</w:t>
            </w:r>
          </w:p>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r w:rsidRPr="00024006">
              <w:rPr>
                <w:sz w:val="22"/>
                <w:szCs w:val="22"/>
              </w:rPr>
              <w:t>1079</w:t>
            </w:r>
            <w:r>
              <w:rPr>
                <w:sz w:val="22"/>
                <w:szCs w:val="22"/>
              </w:rPr>
              <w:t>0</w:t>
            </w:r>
            <w:r w:rsidRPr="00024006">
              <w:rPr>
                <w:sz w:val="22"/>
                <w:szCs w:val="22"/>
              </w:rPr>
              <w:t>00,00</w:t>
            </w:r>
          </w:p>
        </w:tc>
      </w:tr>
      <w:tr w:rsidR="003C556C" w:rsidRPr="00331B4F" w:rsidTr="003C556C">
        <w:trPr>
          <w:gridAfter w:val="4"/>
          <w:wAfter w:w="3118" w:type="dxa"/>
        </w:trPr>
        <w:tc>
          <w:tcPr>
            <w:tcW w:w="704" w:type="dxa"/>
          </w:tcPr>
          <w:p w:rsidR="003C556C" w:rsidRDefault="003C556C" w:rsidP="003C556C">
            <w:pPr>
              <w:jc w:val="both"/>
            </w:pPr>
          </w:p>
        </w:tc>
        <w:tc>
          <w:tcPr>
            <w:tcW w:w="2409" w:type="dxa"/>
            <w:gridSpan w:val="2"/>
          </w:tcPr>
          <w:p w:rsidR="003C556C" w:rsidRPr="00331B4F" w:rsidRDefault="003C556C" w:rsidP="003C556C">
            <w:pPr>
              <w:jc w:val="both"/>
            </w:pPr>
            <w:r w:rsidRPr="00331B4F">
              <w:t>-областной бюджет</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Default="003C556C" w:rsidP="003C556C">
            <w:pPr>
              <w:jc w:val="both"/>
            </w:pPr>
          </w:p>
        </w:tc>
        <w:tc>
          <w:tcPr>
            <w:tcW w:w="2409" w:type="dxa"/>
            <w:gridSpan w:val="2"/>
          </w:tcPr>
          <w:p w:rsidR="003C556C" w:rsidRPr="00331B4F" w:rsidRDefault="003C556C" w:rsidP="003C556C">
            <w:pPr>
              <w:jc w:val="both"/>
            </w:pPr>
            <w:r>
              <w:t>-</w:t>
            </w:r>
            <w:r w:rsidRPr="00331B4F">
              <w:t>бюджеты государственных внебюджетных фондов</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tcPr>
          <w:p w:rsidR="003C556C" w:rsidRDefault="003C556C" w:rsidP="003C556C">
            <w:pPr>
              <w:jc w:val="both"/>
            </w:pPr>
          </w:p>
        </w:tc>
        <w:tc>
          <w:tcPr>
            <w:tcW w:w="2409" w:type="dxa"/>
            <w:gridSpan w:val="2"/>
          </w:tcPr>
          <w:p w:rsidR="003C556C" w:rsidRDefault="003C556C" w:rsidP="003C556C">
            <w:pPr>
              <w:jc w:val="both"/>
            </w:pPr>
            <w:r w:rsidRPr="00331B4F">
              <w:t>- от юридических и физических лиц</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val="restart"/>
          </w:tcPr>
          <w:p w:rsidR="003C556C" w:rsidRDefault="003C556C" w:rsidP="003C556C">
            <w:pPr>
              <w:jc w:val="both"/>
            </w:pPr>
            <w:r>
              <w:t>7.</w:t>
            </w:r>
          </w:p>
        </w:tc>
        <w:tc>
          <w:tcPr>
            <w:tcW w:w="2409" w:type="dxa"/>
            <w:gridSpan w:val="2"/>
          </w:tcPr>
          <w:p w:rsidR="003C556C" w:rsidRPr="00656943" w:rsidRDefault="003C556C" w:rsidP="003C556C">
            <w:pPr>
              <w:jc w:val="both"/>
            </w:pPr>
            <w:r w:rsidRPr="00656943">
              <w:t>Содержание работников младшего обслуживающего персонала МКУ "Центр обслуживания учреждений культуры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Pr>
          <w:p w:rsidR="003C556C" w:rsidRPr="00331B4F" w:rsidRDefault="003C556C" w:rsidP="003C556C">
            <w:pPr>
              <w:jc w:val="both"/>
            </w:pPr>
            <w:r w:rsidRPr="00331B4F">
              <w:t>Отдел по делам культуры, молодёжи и спорта, руководитель учреждения</w:t>
            </w:r>
          </w:p>
        </w:tc>
        <w:tc>
          <w:tcPr>
            <w:tcW w:w="1418" w:type="dxa"/>
            <w:vAlign w:val="center"/>
          </w:tcPr>
          <w:p w:rsidR="003C556C" w:rsidRPr="00024006" w:rsidRDefault="003C556C" w:rsidP="003C556C">
            <w:pPr>
              <w:jc w:val="center"/>
              <w:rPr>
                <w:sz w:val="22"/>
                <w:szCs w:val="22"/>
              </w:rPr>
            </w:pPr>
            <w:r w:rsidRPr="00024006">
              <w:rPr>
                <w:sz w:val="22"/>
                <w:szCs w:val="22"/>
              </w:rPr>
              <w:t>0,00</w:t>
            </w:r>
          </w:p>
        </w:tc>
        <w:tc>
          <w:tcPr>
            <w:tcW w:w="1559" w:type="dxa"/>
            <w:vAlign w:val="center"/>
          </w:tcPr>
          <w:p w:rsidR="003C556C" w:rsidRPr="00024006" w:rsidRDefault="003C556C" w:rsidP="003C556C">
            <w:pPr>
              <w:jc w:val="center"/>
              <w:rPr>
                <w:sz w:val="22"/>
                <w:szCs w:val="22"/>
              </w:rPr>
            </w:pPr>
            <w:r w:rsidRPr="00024006">
              <w:rPr>
                <w:sz w:val="22"/>
                <w:szCs w:val="22"/>
              </w:rPr>
              <w:t>0,00</w:t>
            </w:r>
          </w:p>
        </w:tc>
        <w:tc>
          <w:tcPr>
            <w:tcW w:w="1559" w:type="dxa"/>
            <w:vAlign w:val="center"/>
          </w:tcPr>
          <w:p w:rsidR="003C556C" w:rsidRPr="00024006" w:rsidRDefault="003C556C" w:rsidP="003C556C">
            <w:pPr>
              <w:jc w:val="center"/>
              <w:rPr>
                <w:sz w:val="22"/>
                <w:szCs w:val="22"/>
              </w:rPr>
            </w:pPr>
            <w:r w:rsidRPr="00024006">
              <w:rPr>
                <w:sz w:val="22"/>
                <w:szCs w:val="22"/>
              </w:rPr>
              <w:t>0,00</w:t>
            </w:r>
          </w:p>
        </w:tc>
        <w:tc>
          <w:tcPr>
            <w:tcW w:w="1418" w:type="dxa"/>
            <w:vAlign w:val="center"/>
          </w:tcPr>
          <w:p w:rsidR="003C556C" w:rsidRPr="00024006" w:rsidRDefault="003C556C" w:rsidP="003C556C">
            <w:pPr>
              <w:jc w:val="center"/>
              <w:rPr>
                <w:sz w:val="22"/>
                <w:szCs w:val="22"/>
              </w:rPr>
            </w:pPr>
            <w:r w:rsidRPr="00024006">
              <w:rPr>
                <w:sz w:val="22"/>
                <w:szCs w:val="22"/>
              </w:rPr>
              <w:t>0,00</w:t>
            </w:r>
          </w:p>
        </w:tc>
      </w:tr>
      <w:tr w:rsidR="003C556C" w:rsidRPr="00331B4F" w:rsidTr="003C556C">
        <w:trPr>
          <w:gridAfter w:val="4"/>
          <w:wAfter w:w="3118" w:type="dxa"/>
        </w:trPr>
        <w:tc>
          <w:tcPr>
            <w:tcW w:w="704" w:type="dxa"/>
            <w:vMerge/>
          </w:tcPr>
          <w:p w:rsidR="003C556C" w:rsidRDefault="003C556C" w:rsidP="003C556C">
            <w:pPr>
              <w:jc w:val="both"/>
            </w:pPr>
          </w:p>
        </w:tc>
        <w:tc>
          <w:tcPr>
            <w:tcW w:w="2409" w:type="dxa"/>
            <w:gridSpan w:val="2"/>
          </w:tcPr>
          <w:p w:rsidR="003C556C" w:rsidRPr="00331B4F" w:rsidRDefault="003C556C" w:rsidP="003C556C">
            <w:pPr>
              <w:jc w:val="both"/>
            </w:pPr>
            <w:r w:rsidRPr="00331B4F">
              <w:t>-местный бюджет</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Default="003C556C" w:rsidP="003C556C">
            <w:pPr>
              <w:jc w:val="both"/>
            </w:pPr>
          </w:p>
        </w:tc>
        <w:tc>
          <w:tcPr>
            <w:tcW w:w="2409" w:type="dxa"/>
            <w:gridSpan w:val="2"/>
          </w:tcPr>
          <w:p w:rsidR="003C556C" w:rsidRPr="00331B4F" w:rsidRDefault="003C556C" w:rsidP="003C556C">
            <w:pPr>
              <w:jc w:val="both"/>
            </w:pPr>
            <w:r w:rsidRPr="00331B4F">
              <w:t>-областной бюджет</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Default="003C556C" w:rsidP="003C556C">
            <w:pPr>
              <w:jc w:val="both"/>
            </w:pPr>
          </w:p>
        </w:tc>
        <w:tc>
          <w:tcPr>
            <w:tcW w:w="2409" w:type="dxa"/>
            <w:gridSpan w:val="2"/>
          </w:tcPr>
          <w:p w:rsidR="003C556C" w:rsidRPr="00331B4F" w:rsidRDefault="003C556C" w:rsidP="003C556C">
            <w:pPr>
              <w:jc w:val="both"/>
            </w:pPr>
            <w:r>
              <w:t>-</w:t>
            </w:r>
            <w:r w:rsidRPr="00331B4F">
              <w:t>бюджеты государственных внебюджетных фондов</w:t>
            </w:r>
          </w:p>
        </w:tc>
        <w:tc>
          <w:tcPr>
            <w:tcW w:w="1276" w:type="dxa"/>
            <w:gridSpan w:val="2"/>
          </w:tcPr>
          <w:p w:rsidR="003C556C" w:rsidRPr="00331B4F" w:rsidRDefault="003C556C" w:rsidP="003C556C">
            <w:pPr>
              <w:jc w:val="both"/>
            </w:pPr>
          </w:p>
        </w:tc>
        <w:tc>
          <w:tcPr>
            <w:tcW w:w="1418"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559" w:type="dxa"/>
            <w:vAlign w:val="center"/>
          </w:tcPr>
          <w:p w:rsidR="003C556C" w:rsidRPr="00024006" w:rsidRDefault="003C556C" w:rsidP="003C556C">
            <w:pPr>
              <w:jc w:val="center"/>
              <w:rPr>
                <w:sz w:val="22"/>
                <w:szCs w:val="22"/>
              </w:rPr>
            </w:pPr>
          </w:p>
        </w:tc>
        <w:tc>
          <w:tcPr>
            <w:tcW w:w="1418" w:type="dxa"/>
            <w:vAlign w:val="center"/>
          </w:tcPr>
          <w:p w:rsidR="003C556C" w:rsidRPr="00024006" w:rsidRDefault="003C556C" w:rsidP="003C556C">
            <w:pPr>
              <w:jc w:val="center"/>
              <w:rPr>
                <w:sz w:val="22"/>
                <w:szCs w:val="22"/>
              </w:rPr>
            </w:pPr>
          </w:p>
        </w:tc>
      </w:tr>
      <w:tr w:rsidR="003C556C" w:rsidRPr="00331B4F" w:rsidTr="003C556C">
        <w:trPr>
          <w:gridAfter w:val="4"/>
          <w:wAfter w:w="3118" w:type="dxa"/>
        </w:trPr>
        <w:tc>
          <w:tcPr>
            <w:tcW w:w="704" w:type="dxa"/>
            <w:vMerge/>
          </w:tcPr>
          <w:p w:rsidR="003C556C" w:rsidRDefault="003C556C" w:rsidP="003C556C">
            <w:pPr>
              <w:jc w:val="both"/>
            </w:pPr>
          </w:p>
        </w:tc>
        <w:tc>
          <w:tcPr>
            <w:tcW w:w="2409" w:type="dxa"/>
            <w:gridSpan w:val="2"/>
          </w:tcPr>
          <w:p w:rsidR="003C556C" w:rsidRDefault="003C556C" w:rsidP="003C556C">
            <w:pPr>
              <w:jc w:val="both"/>
            </w:pPr>
            <w:r w:rsidRPr="00331B4F">
              <w:t>- от юридических и физических лиц</w:t>
            </w:r>
          </w:p>
        </w:tc>
        <w:tc>
          <w:tcPr>
            <w:tcW w:w="1276" w:type="dxa"/>
            <w:gridSpan w:val="2"/>
          </w:tcPr>
          <w:p w:rsidR="003C556C" w:rsidRPr="00331B4F" w:rsidRDefault="003C556C" w:rsidP="003C556C">
            <w:pPr>
              <w:jc w:val="both"/>
            </w:pPr>
          </w:p>
        </w:tc>
        <w:tc>
          <w:tcPr>
            <w:tcW w:w="1418" w:type="dxa"/>
            <w:vAlign w:val="center"/>
          </w:tcPr>
          <w:p w:rsidR="003C556C" w:rsidRPr="00331B4F" w:rsidRDefault="003C556C" w:rsidP="003C556C">
            <w:pPr>
              <w:jc w:val="center"/>
              <w:rPr>
                <w:sz w:val="22"/>
                <w:szCs w:val="22"/>
              </w:rPr>
            </w:pPr>
          </w:p>
        </w:tc>
        <w:tc>
          <w:tcPr>
            <w:tcW w:w="1559" w:type="dxa"/>
            <w:vAlign w:val="center"/>
          </w:tcPr>
          <w:p w:rsidR="003C556C" w:rsidRPr="00331B4F" w:rsidRDefault="003C556C" w:rsidP="003C556C">
            <w:pPr>
              <w:jc w:val="center"/>
              <w:rPr>
                <w:sz w:val="22"/>
                <w:szCs w:val="22"/>
              </w:rPr>
            </w:pPr>
          </w:p>
        </w:tc>
        <w:tc>
          <w:tcPr>
            <w:tcW w:w="1559" w:type="dxa"/>
            <w:vAlign w:val="center"/>
          </w:tcPr>
          <w:p w:rsidR="003C556C" w:rsidRPr="00331B4F" w:rsidRDefault="003C556C" w:rsidP="003C556C">
            <w:pPr>
              <w:jc w:val="center"/>
              <w:rPr>
                <w:sz w:val="22"/>
                <w:szCs w:val="22"/>
              </w:rPr>
            </w:pPr>
          </w:p>
        </w:tc>
        <w:tc>
          <w:tcPr>
            <w:tcW w:w="1418" w:type="dxa"/>
            <w:vAlign w:val="center"/>
          </w:tcPr>
          <w:p w:rsidR="003C556C" w:rsidRPr="00331B4F" w:rsidRDefault="003C556C" w:rsidP="003C556C">
            <w:pPr>
              <w:jc w:val="center"/>
              <w:rPr>
                <w:sz w:val="22"/>
                <w:szCs w:val="22"/>
              </w:rPr>
            </w:pPr>
          </w:p>
        </w:tc>
      </w:tr>
    </w:tbl>
    <w:p w:rsidR="003C556C" w:rsidRDefault="003C556C" w:rsidP="003C556C">
      <w:pPr>
        <w:pStyle w:val="ab"/>
        <w:jc w:val="right"/>
        <w:rPr>
          <w:szCs w:val="28"/>
        </w:rPr>
      </w:pPr>
    </w:p>
    <w:p w:rsidR="003C556C" w:rsidRPr="00D56B74" w:rsidRDefault="003C556C" w:rsidP="003C556C">
      <w:pPr>
        <w:spacing w:line="360" w:lineRule="auto"/>
        <w:contextualSpacing/>
        <w:rPr>
          <w:b/>
          <w:sz w:val="28"/>
          <w:szCs w:val="28"/>
        </w:rPr>
        <w:sectPr w:rsidR="003C556C" w:rsidRPr="00D56B74" w:rsidSect="003C556C">
          <w:footerReference w:type="even" r:id="rId22"/>
          <w:footerReference w:type="default" r:id="rId23"/>
          <w:pgSz w:w="11906" w:h="16838"/>
          <w:pgMar w:top="567" w:right="566" w:bottom="567" w:left="1077" w:header="709" w:footer="709" w:gutter="0"/>
          <w:pgNumType w:start="0"/>
          <w:cols w:space="708"/>
          <w:titlePg/>
          <w:docGrid w:linePitch="360"/>
        </w:sectPr>
      </w:pPr>
    </w:p>
    <w:p w:rsidR="003C556C" w:rsidRPr="0050236A" w:rsidRDefault="003C556C" w:rsidP="003C556C">
      <w:pPr>
        <w:ind w:left="3686"/>
        <w:jc w:val="right"/>
        <w:rPr>
          <w:i/>
          <w:sz w:val="28"/>
          <w:szCs w:val="28"/>
        </w:rPr>
      </w:pPr>
      <w:r>
        <w:rPr>
          <w:i/>
          <w:sz w:val="28"/>
          <w:szCs w:val="28"/>
        </w:rPr>
        <w:lastRenderedPageBreak/>
        <w:t>Приложение 10</w:t>
      </w:r>
    </w:p>
    <w:p w:rsidR="003C556C" w:rsidRDefault="003C556C" w:rsidP="003C556C">
      <w:pPr>
        <w:pStyle w:val="ab"/>
        <w:jc w:val="right"/>
        <w:rPr>
          <w:szCs w:val="28"/>
        </w:rPr>
      </w:pPr>
      <w:r w:rsidRPr="00C976F8">
        <w:rPr>
          <w:szCs w:val="28"/>
        </w:rPr>
        <w:t>Муниципальной программы</w:t>
      </w:r>
    </w:p>
    <w:p w:rsidR="003C556C" w:rsidRDefault="003C556C" w:rsidP="003C556C">
      <w:pPr>
        <w:pStyle w:val="ab"/>
        <w:jc w:val="right"/>
        <w:rPr>
          <w:szCs w:val="28"/>
        </w:rPr>
      </w:pPr>
      <w:r w:rsidRPr="00C976F8">
        <w:rPr>
          <w:szCs w:val="28"/>
        </w:rPr>
        <w:t xml:space="preserve"> «Развитие культуры, спорта и молодежной политики</w:t>
      </w:r>
    </w:p>
    <w:p w:rsidR="003C556C" w:rsidRDefault="003C556C" w:rsidP="003C556C">
      <w:pPr>
        <w:pStyle w:val="ab"/>
        <w:rPr>
          <w:szCs w:val="28"/>
        </w:rPr>
      </w:pPr>
      <w:r w:rsidRPr="00DC70C7">
        <w:rPr>
          <w:szCs w:val="28"/>
        </w:rPr>
        <w:t xml:space="preserve"> </w:t>
      </w:r>
      <w:r>
        <w:rPr>
          <w:szCs w:val="28"/>
        </w:rPr>
        <w:t xml:space="preserve">                                                        Комсомольского  муниципального  района</w:t>
      </w:r>
      <w:r w:rsidRPr="00DC70C7">
        <w:rPr>
          <w:szCs w:val="28"/>
        </w:rPr>
        <w:t>»</w:t>
      </w:r>
    </w:p>
    <w:p w:rsidR="003C556C" w:rsidRDefault="003C556C" w:rsidP="003C556C">
      <w:pPr>
        <w:ind w:left="360"/>
        <w:contextualSpacing/>
        <w:jc w:val="center"/>
        <w:rPr>
          <w:b/>
          <w:bCs/>
          <w:sz w:val="28"/>
          <w:szCs w:val="28"/>
        </w:rPr>
      </w:pPr>
    </w:p>
    <w:p w:rsidR="003C556C" w:rsidRPr="00961D16" w:rsidRDefault="003C556C" w:rsidP="003C556C">
      <w:pPr>
        <w:ind w:left="360"/>
        <w:contextualSpacing/>
        <w:jc w:val="center"/>
        <w:rPr>
          <w:b/>
          <w:bCs/>
          <w:sz w:val="28"/>
          <w:szCs w:val="28"/>
        </w:rPr>
      </w:pPr>
      <w:r>
        <w:rPr>
          <w:b/>
          <w:bCs/>
          <w:sz w:val="28"/>
          <w:szCs w:val="28"/>
        </w:rPr>
        <w:t>1. П</w:t>
      </w:r>
      <w:r w:rsidRPr="00961D16">
        <w:rPr>
          <w:b/>
          <w:bCs/>
          <w:sz w:val="28"/>
          <w:szCs w:val="28"/>
        </w:rPr>
        <w:t>АСПОРТ  ПОДПРОГРАММЫ</w:t>
      </w:r>
    </w:p>
    <w:p w:rsidR="003C556C" w:rsidRPr="00961D16" w:rsidRDefault="003C556C" w:rsidP="003C556C">
      <w:pPr>
        <w:ind w:left="360"/>
        <w:contextualSpacing/>
        <w:jc w:val="center"/>
        <w:rPr>
          <w:b/>
          <w:bCs/>
          <w:sz w:val="28"/>
          <w:szCs w:val="28"/>
        </w:rPr>
      </w:pPr>
      <w:r w:rsidRPr="00961D16">
        <w:rPr>
          <w:b/>
          <w:bCs/>
          <w:sz w:val="28"/>
          <w:szCs w:val="28"/>
        </w:rPr>
        <w:t xml:space="preserve">муниципальной программы Комсомольского </w:t>
      </w:r>
      <w:r>
        <w:rPr>
          <w:b/>
          <w:bCs/>
          <w:sz w:val="28"/>
          <w:szCs w:val="28"/>
        </w:rPr>
        <w:t>муниципального района</w:t>
      </w:r>
    </w:p>
    <w:p w:rsidR="003C556C" w:rsidRPr="00DC70C7" w:rsidRDefault="003C556C" w:rsidP="003C556C">
      <w:pPr>
        <w:tabs>
          <w:tab w:val="left" w:pos="1125"/>
        </w:tabs>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7187"/>
      </w:tblGrid>
      <w:tr w:rsidR="003C556C" w:rsidRPr="00DC70C7" w:rsidTr="003C556C">
        <w:trPr>
          <w:trHeight w:val="1269"/>
          <w:jc w:val="right"/>
        </w:trPr>
        <w:tc>
          <w:tcPr>
            <w:tcW w:w="0" w:type="auto"/>
          </w:tcPr>
          <w:p w:rsidR="003C556C" w:rsidRDefault="003C556C" w:rsidP="003C556C">
            <w:pPr>
              <w:jc w:val="center"/>
              <w:rPr>
                <w:b/>
                <w:sz w:val="28"/>
                <w:szCs w:val="28"/>
              </w:rPr>
            </w:pPr>
          </w:p>
          <w:p w:rsidR="003C556C" w:rsidRPr="00DC70C7" w:rsidRDefault="003C556C" w:rsidP="003C556C">
            <w:pPr>
              <w:jc w:val="center"/>
              <w:rPr>
                <w:b/>
                <w:sz w:val="28"/>
                <w:szCs w:val="28"/>
              </w:rPr>
            </w:pPr>
            <w:r>
              <w:rPr>
                <w:b/>
                <w:sz w:val="28"/>
                <w:szCs w:val="28"/>
              </w:rPr>
              <w:t>Наименование п</w:t>
            </w:r>
            <w:r w:rsidRPr="00DC70C7">
              <w:rPr>
                <w:b/>
                <w:sz w:val="28"/>
                <w:szCs w:val="28"/>
              </w:rPr>
              <w:t>одпрограммы</w:t>
            </w:r>
          </w:p>
        </w:tc>
        <w:tc>
          <w:tcPr>
            <w:tcW w:w="7187" w:type="dxa"/>
          </w:tcPr>
          <w:p w:rsidR="003C556C" w:rsidRPr="00DC70C7" w:rsidRDefault="003C556C" w:rsidP="003C556C">
            <w:pPr>
              <w:jc w:val="center"/>
              <w:rPr>
                <w:sz w:val="16"/>
                <w:szCs w:val="16"/>
              </w:rPr>
            </w:pPr>
          </w:p>
          <w:p w:rsidR="003C556C" w:rsidRPr="00501F14" w:rsidRDefault="003C556C" w:rsidP="003C556C">
            <w:pPr>
              <w:jc w:val="center"/>
              <w:rPr>
                <w:sz w:val="28"/>
                <w:szCs w:val="28"/>
              </w:rPr>
            </w:pPr>
            <w:r w:rsidRPr="00501F14">
              <w:rPr>
                <w:sz w:val="28"/>
                <w:szCs w:val="28"/>
              </w:rPr>
              <w:t xml:space="preserve">Библиотечное обслуживание населения, комплектование и обеспечение сохранности библиотечных фондов </w:t>
            </w:r>
            <w:r>
              <w:rPr>
                <w:sz w:val="28"/>
                <w:szCs w:val="28"/>
              </w:rPr>
              <w:t xml:space="preserve">библиотек </w:t>
            </w:r>
            <w:r w:rsidRPr="00501F14">
              <w:rPr>
                <w:sz w:val="28"/>
                <w:szCs w:val="28"/>
              </w:rPr>
              <w:t>поселения</w:t>
            </w:r>
          </w:p>
        </w:tc>
      </w:tr>
      <w:tr w:rsidR="003C556C" w:rsidRPr="00DC70C7" w:rsidTr="003C556C">
        <w:trPr>
          <w:jc w:val="right"/>
        </w:trPr>
        <w:tc>
          <w:tcPr>
            <w:tcW w:w="0" w:type="auto"/>
          </w:tcPr>
          <w:p w:rsidR="003C556C" w:rsidRPr="00DC70C7" w:rsidRDefault="003C556C" w:rsidP="003C556C">
            <w:pPr>
              <w:jc w:val="center"/>
              <w:rPr>
                <w:b/>
                <w:sz w:val="28"/>
                <w:szCs w:val="28"/>
              </w:rPr>
            </w:pPr>
            <w:r>
              <w:rPr>
                <w:b/>
                <w:sz w:val="28"/>
                <w:szCs w:val="28"/>
              </w:rPr>
              <w:t>Срок реализации п</w:t>
            </w:r>
            <w:r w:rsidRPr="00DC70C7">
              <w:rPr>
                <w:b/>
                <w:sz w:val="28"/>
                <w:szCs w:val="28"/>
              </w:rPr>
              <w:t>одпрограммы</w:t>
            </w:r>
          </w:p>
        </w:tc>
        <w:tc>
          <w:tcPr>
            <w:tcW w:w="7187" w:type="dxa"/>
          </w:tcPr>
          <w:p w:rsidR="003C556C" w:rsidRPr="00DC70C7" w:rsidRDefault="003C556C" w:rsidP="003C556C">
            <w:pPr>
              <w:jc w:val="center"/>
              <w:rPr>
                <w:sz w:val="28"/>
                <w:szCs w:val="28"/>
              </w:rPr>
            </w:pPr>
            <w:r w:rsidRPr="00FA676A">
              <w:rPr>
                <w:sz w:val="28"/>
                <w:szCs w:val="28"/>
              </w:rPr>
              <w:t>201</w:t>
            </w:r>
            <w:r>
              <w:rPr>
                <w:sz w:val="28"/>
                <w:szCs w:val="28"/>
              </w:rPr>
              <w:t>9</w:t>
            </w:r>
            <w:r w:rsidRPr="00FA676A">
              <w:rPr>
                <w:sz w:val="28"/>
                <w:szCs w:val="28"/>
              </w:rPr>
              <w:t xml:space="preserve"> -20</w:t>
            </w:r>
            <w:r>
              <w:rPr>
                <w:sz w:val="28"/>
                <w:szCs w:val="28"/>
              </w:rPr>
              <w:t>22</w:t>
            </w:r>
            <w:r w:rsidRPr="00FA676A">
              <w:rPr>
                <w:sz w:val="28"/>
                <w:szCs w:val="28"/>
              </w:rPr>
              <w:t xml:space="preserve"> года</w:t>
            </w:r>
          </w:p>
        </w:tc>
      </w:tr>
      <w:tr w:rsidR="003C556C" w:rsidRPr="00DC70C7" w:rsidTr="003C556C">
        <w:trPr>
          <w:jc w:val="right"/>
        </w:trPr>
        <w:tc>
          <w:tcPr>
            <w:tcW w:w="0" w:type="auto"/>
          </w:tcPr>
          <w:p w:rsidR="003C556C" w:rsidRPr="00D56B74" w:rsidRDefault="003C556C" w:rsidP="003C556C">
            <w:pPr>
              <w:contextualSpacing/>
              <w:jc w:val="center"/>
              <w:rPr>
                <w:b/>
                <w:sz w:val="28"/>
                <w:szCs w:val="28"/>
              </w:rPr>
            </w:pPr>
            <w:r>
              <w:rPr>
                <w:b/>
                <w:sz w:val="28"/>
                <w:szCs w:val="28"/>
              </w:rPr>
              <w:t>Ответственный исполнитель подпрограммы</w:t>
            </w:r>
          </w:p>
        </w:tc>
        <w:tc>
          <w:tcPr>
            <w:tcW w:w="7187" w:type="dxa"/>
          </w:tcPr>
          <w:p w:rsidR="003C556C" w:rsidRPr="00D56B74" w:rsidRDefault="003C556C" w:rsidP="003C556C">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3C556C" w:rsidRPr="00DC70C7" w:rsidTr="003C556C">
        <w:trPr>
          <w:trHeight w:val="1042"/>
          <w:jc w:val="right"/>
        </w:trPr>
        <w:tc>
          <w:tcPr>
            <w:tcW w:w="0" w:type="auto"/>
          </w:tcPr>
          <w:p w:rsidR="003C556C" w:rsidRDefault="003C556C" w:rsidP="003C556C">
            <w:pPr>
              <w:jc w:val="center"/>
              <w:rPr>
                <w:b/>
                <w:sz w:val="28"/>
                <w:szCs w:val="28"/>
              </w:rPr>
            </w:pPr>
            <w:r w:rsidRPr="00DC70C7">
              <w:rPr>
                <w:b/>
                <w:sz w:val="28"/>
                <w:szCs w:val="28"/>
              </w:rPr>
              <w:t xml:space="preserve">Исполнители </w:t>
            </w:r>
            <w:r>
              <w:rPr>
                <w:b/>
                <w:sz w:val="28"/>
                <w:szCs w:val="28"/>
              </w:rPr>
              <w:t>основных мероприятий</w:t>
            </w:r>
          </w:p>
          <w:p w:rsidR="003C556C" w:rsidRPr="00DC70C7" w:rsidRDefault="003C556C" w:rsidP="003C556C">
            <w:pPr>
              <w:jc w:val="center"/>
              <w:rPr>
                <w:b/>
                <w:sz w:val="28"/>
                <w:szCs w:val="28"/>
              </w:rPr>
            </w:pPr>
            <w:r>
              <w:rPr>
                <w:b/>
                <w:sz w:val="28"/>
                <w:szCs w:val="28"/>
              </w:rPr>
              <w:t>(мероприятий) п</w:t>
            </w:r>
            <w:r w:rsidRPr="00DC70C7">
              <w:rPr>
                <w:b/>
                <w:sz w:val="28"/>
                <w:szCs w:val="28"/>
              </w:rPr>
              <w:t>одпрограммы</w:t>
            </w:r>
          </w:p>
        </w:tc>
        <w:tc>
          <w:tcPr>
            <w:tcW w:w="7187" w:type="dxa"/>
          </w:tcPr>
          <w:p w:rsidR="003C556C" w:rsidRPr="00501F14" w:rsidRDefault="003C556C" w:rsidP="003C556C">
            <w:pPr>
              <w:jc w:val="both"/>
              <w:rPr>
                <w:sz w:val="28"/>
                <w:szCs w:val="28"/>
              </w:rPr>
            </w:pPr>
            <w:r w:rsidRPr="00501F14">
              <w:rPr>
                <w:sz w:val="28"/>
                <w:szCs w:val="28"/>
              </w:rPr>
              <w:t>Муниципальное казённое учреждение культуры "Городская библиотека" Комсомольского городского поселения Комсомольского муниципального района</w:t>
            </w:r>
          </w:p>
        </w:tc>
      </w:tr>
      <w:tr w:rsidR="003C556C" w:rsidRPr="00DC70C7" w:rsidTr="003C556C">
        <w:trPr>
          <w:trHeight w:val="4388"/>
          <w:jc w:val="right"/>
        </w:trPr>
        <w:tc>
          <w:tcPr>
            <w:tcW w:w="0" w:type="auto"/>
          </w:tcPr>
          <w:p w:rsidR="003C556C" w:rsidRPr="00DC70C7" w:rsidRDefault="003C556C" w:rsidP="003C556C">
            <w:pPr>
              <w:jc w:val="center"/>
              <w:rPr>
                <w:b/>
                <w:sz w:val="28"/>
                <w:szCs w:val="28"/>
              </w:rPr>
            </w:pPr>
            <w:r>
              <w:rPr>
                <w:b/>
                <w:sz w:val="28"/>
                <w:szCs w:val="28"/>
              </w:rPr>
              <w:t>Задачи п</w:t>
            </w:r>
            <w:r w:rsidRPr="00DC70C7">
              <w:rPr>
                <w:b/>
                <w:sz w:val="28"/>
                <w:szCs w:val="28"/>
              </w:rPr>
              <w:t>одпрограммы</w:t>
            </w:r>
          </w:p>
        </w:tc>
        <w:tc>
          <w:tcPr>
            <w:tcW w:w="7187" w:type="dxa"/>
          </w:tcPr>
          <w:p w:rsidR="003C556C" w:rsidRPr="00501F14" w:rsidRDefault="003C556C" w:rsidP="003C556C">
            <w:pPr>
              <w:rPr>
                <w:sz w:val="28"/>
                <w:szCs w:val="28"/>
              </w:rPr>
            </w:pPr>
            <w:r>
              <w:rPr>
                <w:sz w:val="28"/>
                <w:szCs w:val="28"/>
              </w:rPr>
              <w:t>- с</w:t>
            </w:r>
            <w:r w:rsidRPr="00DC70C7">
              <w:rPr>
                <w:sz w:val="28"/>
                <w:szCs w:val="28"/>
              </w:rPr>
              <w:t>овершенствование деятельности муниципальной биб</w:t>
            </w:r>
            <w:r>
              <w:rPr>
                <w:sz w:val="28"/>
                <w:szCs w:val="28"/>
              </w:rPr>
              <w:t xml:space="preserve">лиотеки города Комсомольска  </w:t>
            </w:r>
            <w:r w:rsidRPr="00501F14">
              <w:rPr>
                <w:sz w:val="28"/>
                <w:szCs w:val="28"/>
              </w:rPr>
              <w:t>как  информационного,  культурного и просветительского центра для различных категорий населения;</w:t>
            </w:r>
          </w:p>
          <w:p w:rsidR="003C556C" w:rsidRPr="00DC70C7" w:rsidRDefault="003C556C" w:rsidP="003C556C">
            <w:pPr>
              <w:shd w:val="clear" w:color="auto" w:fill="FFFFFF"/>
              <w:tabs>
                <w:tab w:val="left" w:pos="221"/>
              </w:tabs>
              <w:rPr>
                <w:sz w:val="28"/>
                <w:szCs w:val="28"/>
              </w:rPr>
            </w:pPr>
            <w:r w:rsidRPr="00501F14">
              <w:rPr>
                <w:sz w:val="28"/>
                <w:szCs w:val="28"/>
              </w:rPr>
              <w:t xml:space="preserve"> - формирование и обеспечение</w:t>
            </w:r>
            <w:r w:rsidRPr="00DC70C7">
              <w:rPr>
                <w:sz w:val="28"/>
                <w:szCs w:val="28"/>
              </w:rPr>
              <w:t xml:space="preserve"> сохранности библиотечных фондов,  в том числе и осо</w:t>
            </w:r>
            <w:r>
              <w:rPr>
                <w:sz w:val="28"/>
                <w:szCs w:val="28"/>
              </w:rPr>
              <w:t>бо ценных документов;</w:t>
            </w:r>
          </w:p>
          <w:p w:rsidR="003C556C" w:rsidRPr="00DC70C7" w:rsidRDefault="003C556C" w:rsidP="003C556C">
            <w:pPr>
              <w:shd w:val="clear" w:color="auto" w:fill="FFFFFF"/>
              <w:tabs>
                <w:tab w:val="left" w:pos="341"/>
              </w:tabs>
            </w:pPr>
            <w:r>
              <w:rPr>
                <w:sz w:val="28"/>
                <w:szCs w:val="28"/>
              </w:rPr>
              <w:t>- в</w:t>
            </w:r>
            <w:r w:rsidRPr="00DC70C7">
              <w:rPr>
                <w:sz w:val="28"/>
                <w:szCs w:val="28"/>
              </w:rPr>
              <w:t>недрение   новых   информационных   технологий  библиотечного обслуживания населения;</w:t>
            </w:r>
            <w:r w:rsidRPr="00DC70C7">
              <w:rPr>
                <w:sz w:val="28"/>
                <w:szCs w:val="28"/>
              </w:rPr>
              <w:br/>
            </w:r>
            <w:r>
              <w:rPr>
                <w:sz w:val="28"/>
                <w:szCs w:val="28"/>
              </w:rPr>
              <w:t xml:space="preserve"> - </w:t>
            </w:r>
            <w:r w:rsidRPr="00DC70C7">
              <w:rPr>
                <w:sz w:val="28"/>
                <w:szCs w:val="28"/>
              </w:rPr>
              <w:t xml:space="preserve">развитие городского культурно-информационного пространства: </w:t>
            </w:r>
            <w:r w:rsidRPr="00DC70C7">
              <w:rPr>
                <w:spacing w:val="-1"/>
                <w:sz w:val="28"/>
                <w:szCs w:val="28"/>
              </w:rPr>
              <w:t>библиотечное, библиографическое, информационное обслуживание</w:t>
            </w:r>
            <w:r w:rsidRPr="00DC70C7">
              <w:rPr>
                <w:sz w:val="28"/>
                <w:szCs w:val="28"/>
              </w:rPr>
              <w:t xml:space="preserve"> пользователей.</w:t>
            </w:r>
          </w:p>
        </w:tc>
      </w:tr>
      <w:tr w:rsidR="003C556C" w:rsidRPr="00DC70C7" w:rsidTr="003C556C">
        <w:trPr>
          <w:jc w:val="right"/>
        </w:trPr>
        <w:tc>
          <w:tcPr>
            <w:tcW w:w="0" w:type="auto"/>
          </w:tcPr>
          <w:p w:rsidR="003C556C" w:rsidRPr="00DC70C7" w:rsidRDefault="003C556C" w:rsidP="003C556C">
            <w:pPr>
              <w:jc w:val="center"/>
              <w:rPr>
                <w:b/>
                <w:sz w:val="28"/>
                <w:szCs w:val="28"/>
              </w:rPr>
            </w:pPr>
            <w:r w:rsidRPr="00DC70C7">
              <w:rPr>
                <w:b/>
                <w:sz w:val="28"/>
                <w:szCs w:val="28"/>
              </w:rPr>
              <w:t>Объем</w:t>
            </w:r>
            <w:r>
              <w:rPr>
                <w:b/>
                <w:sz w:val="28"/>
                <w:szCs w:val="28"/>
              </w:rPr>
              <w:t>ы</w:t>
            </w:r>
            <w:r w:rsidRPr="00DC70C7">
              <w:rPr>
                <w:b/>
                <w:sz w:val="28"/>
                <w:szCs w:val="28"/>
              </w:rPr>
              <w:t xml:space="preserve"> ресур</w:t>
            </w:r>
            <w:r>
              <w:rPr>
                <w:b/>
                <w:sz w:val="28"/>
                <w:szCs w:val="28"/>
              </w:rPr>
              <w:t>сного обеспечения п</w:t>
            </w:r>
            <w:r w:rsidRPr="00DC70C7">
              <w:rPr>
                <w:b/>
                <w:sz w:val="28"/>
                <w:szCs w:val="28"/>
              </w:rPr>
              <w:t>одпрограммы</w:t>
            </w:r>
          </w:p>
        </w:tc>
        <w:tc>
          <w:tcPr>
            <w:tcW w:w="7187" w:type="dxa"/>
          </w:tcPr>
          <w:p w:rsidR="003C556C" w:rsidRPr="00501F14" w:rsidRDefault="003C556C" w:rsidP="003C556C">
            <w:pPr>
              <w:jc w:val="both"/>
              <w:rPr>
                <w:sz w:val="28"/>
                <w:szCs w:val="28"/>
              </w:rPr>
            </w:pPr>
            <w:r w:rsidRPr="00501F14">
              <w:rPr>
                <w:sz w:val="28"/>
                <w:szCs w:val="28"/>
              </w:rPr>
              <w:t>Общий объем бюджетных ассигнований:</w:t>
            </w:r>
          </w:p>
          <w:p w:rsidR="003C556C" w:rsidRDefault="003C556C" w:rsidP="003C556C">
            <w:pPr>
              <w:jc w:val="both"/>
              <w:rPr>
                <w:sz w:val="28"/>
                <w:szCs w:val="28"/>
              </w:rPr>
            </w:pPr>
            <w:r w:rsidRPr="00501F14">
              <w:rPr>
                <w:sz w:val="28"/>
                <w:szCs w:val="28"/>
              </w:rPr>
              <w:t>201</w:t>
            </w:r>
            <w:r>
              <w:rPr>
                <w:sz w:val="28"/>
                <w:szCs w:val="28"/>
              </w:rPr>
              <w:t>9</w:t>
            </w:r>
            <w:r w:rsidRPr="00501F14">
              <w:rPr>
                <w:sz w:val="28"/>
                <w:szCs w:val="28"/>
              </w:rPr>
              <w:t xml:space="preserve"> г</w:t>
            </w:r>
            <w:r>
              <w:rPr>
                <w:sz w:val="28"/>
                <w:szCs w:val="28"/>
              </w:rPr>
              <w:t>. – 6 407 880,00 руб.</w:t>
            </w:r>
          </w:p>
          <w:p w:rsidR="003C556C" w:rsidRDefault="003C556C" w:rsidP="003C556C">
            <w:pPr>
              <w:jc w:val="both"/>
              <w:rPr>
                <w:sz w:val="28"/>
                <w:szCs w:val="28"/>
              </w:rPr>
            </w:pPr>
            <w:r>
              <w:rPr>
                <w:sz w:val="28"/>
                <w:szCs w:val="28"/>
              </w:rPr>
              <w:t>2020 г. – 5 727 911,68 руб.</w:t>
            </w:r>
          </w:p>
          <w:p w:rsidR="003C556C" w:rsidRDefault="003C556C" w:rsidP="003C556C">
            <w:pPr>
              <w:jc w:val="both"/>
              <w:rPr>
                <w:sz w:val="28"/>
                <w:szCs w:val="28"/>
              </w:rPr>
            </w:pPr>
            <w:r>
              <w:rPr>
                <w:sz w:val="28"/>
                <w:szCs w:val="28"/>
              </w:rPr>
              <w:t>2021 г. – 6 092 300,00 руб.</w:t>
            </w:r>
          </w:p>
          <w:p w:rsidR="003C556C" w:rsidRPr="00501F14" w:rsidRDefault="003C556C" w:rsidP="003C556C">
            <w:pPr>
              <w:jc w:val="both"/>
              <w:rPr>
                <w:sz w:val="28"/>
                <w:szCs w:val="28"/>
              </w:rPr>
            </w:pPr>
            <w:r>
              <w:rPr>
                <w:sz w:val="28"/>
                <w:szCs w:val="28"/>
              </w:rPr>
              <w:t xml:space="preserve">2022 г. – 0,00 руб.   </w:t>
            </w:r>
          </w:p>
        </w:tc>
      </w:tr>
      <w:tr w:rsidR="003C556C" w:rsidRPr="00DC70C7" w:rsidTr="003C556C">
        <w:trPr>
          <w:jc w:val="right"/>
        </w:trPr>
        <w:tc>
          <w:tcPr>
            <w:tcW w:w="0" w:type="auto"/>
          </w:tcPr>
          <w:p w:rsidR="003C556C" w:rsidRPr="00DC70C7" w:rsidRDefault="003C556C" w:rsidP="003C556C">
            <w:pPr>
              <w:jc w:val="center"/>
              <w:rPr>
                <w:b/>
                <w:sz w:val="28"/>
                <w:szCs w:val="28"/>
              </w:rPr>
            </w:pPr>
            <w:r>
              <w:rPr>
                <w:b/>
                <w:sz w:val="28"/>
                <w:szCs w:val="28"/>
              </w:rPr>
              <w:t xml:space="preserve">Ожидаемые </w:t>
            </w:r>
            <w:r w:rsidRPr="00DC70C7">
              <w:rPr>
                <w:b/>
                <w:sz w:val="28"/>
                <w:szCs w:val="28"/>
              </w:rPr>
              <w:t xml:space="preserve">результаты </w:t>
            </w:r>
            <w:r>
              <w:rPr>
                <w:b/>
                <w:sz w:val="28"/>
                <w:szCs w:val="28"/>
              </w:rPr>
              <w:t xml:space="preserve">реализации </w:t>
            </w:r>
            <w:r>
              <w:rPr>
                <w:b/>
                <w:sz w:val="28"/>
                <w:szCs w:val="28"/>
              </w:rPr>
              <w:lastRenderedPageBreak/>
              <w:t>п</w:t>
            </w:r>
            <w:r w:rsidRPr="00DC70C7">
              <w:rPr>
                <w:b/>
                <w:sz w:val="28"/>
                <w:szCs w:val="28"/>
              </w:rPr>
              <w:t>одпрограммы</w:t>
            </w:r>
          </w:p>
        </w:tc>
        <w:tc>
          <w:tcPr>
            <w:tcW w:w="7187" w:type="dxa"/>
          </w:tcPr>
          <w:p w:rsidR="003C556C" w:rsidRPr="00DC70C7" w:rsidRDefault="003C556C" w:rsidP="003C556C">
            <w:pPr>
              <w:shd w:val="clear" w:color="auto" w:fill="FFFFFF"/>
              <w:ind w:left="38" w:right="5"/>
              <w:jc w:val="both"/>
              <w:rPr>
                <w:sz w:val="28"/>
                <w:szCs w:val="28"/>
              </w:rPr>
            </w:pPr>
            <w:r>
              <w:rPr>
                <w:sz w:val="28"/>
                <w:szCs w:val="28"/>
              </w:rPr>
              <w:lastRenderedPageBreak/>
              <w:t>- о</w:t>
            </w:r>
            <w:r w:rsidRPr="00DC70C7">
              <w:rPr>
                <w:sz w:val="28"/>
                <w:szCs w:val="28"/>
              </w:rPr>
              <w:t xml:space="preserve">беспечение доступности услуг </w:t>
            </w:r>
            <w:r w:rsidRPr="00EF729D">
              <w:rPr>
                <w:sz w:val="28"/>
                <w:szCs w:val="28"/>
              </w:rPr>
              <w:t>МКУК</w:t>
            </w:r>
            <w:r>
              <w:rPr>
                <w:sz w:val="28"/>
                <w:szCs w:val="28"/>
              </w:rPr>
              <w:t xml:space="preserve"> "</w:t>
            </w:r>
            <w:r w:rsidRPr="00DC70C7">
              <w:rPr>
                <w:sz w:val="28"/>
                <w:szCs w:val="28"/>
              </w:rPr>
              <w:t xml:space="preserve">Городская </w:t>
            </w:r>
            <w:r>
              <w:rPr>
                <w:sz w:val="28"/>
                <w:szCs w:val="28"/>
              </w:rPr>
              <w:t>библиотека"</w:t>
            </w:r>
            <w:r w:rsidRPr="00DC70C7">
              <w:rPr>
                <w:sz w:val="28"/>
                <w:szCs w:val="28"/>
              </w:rPr>
              <w:t xml:space="preserve"> для </w:t>
            </w:r>
            <w:r>
              <w:rPr>
                <w:sz w:val="28"/>
                <w:szCs w:val="28"/>
              </w:rPr>
              <w:t>всех социальных групп населения;</w:t>
            </w:r>
          </w:p>
          <w:p w:rsidR="003C556C" w:rsidRPr="00DC70C7" w:rsidRDefault="003C556C" w:rsidP="003C556C">
            <w:pPr>
              <w:shd w:val="clear" w:color="auto" w:fill="FFFFFF"/>
              <w:ind w:left="38" w:right="5"/>
              <w:jc w:val="both"/>
              <w:rPr>
                <w:sz w:val="28"/>
                <w:szCs w:val="28"/>
              </w:rPr>
            </w:pPr>
            <w:r>
              <w:rPr>
                <w:sz w:val="28"/>
                <w:szCs w:val="28"/>
              </w:rPr>
              <w:t xml:space="preserve"> - п</w:t>
            </w:r>
            <w:r w:rsidRPr="00DC70C7">
              <w:rPr>
                <w:sz w:val="28"/>
                <w:szCs w:val="28"/>
              </w:rPr>
              <w:t xml:space="preserve">овышение уровня образования и информационной </w:t>
            </w:r>
            <w:r w:rsidRPr="00DC70C7">
              <w:rPr>
                <w:sz w:val="28"/>
                <w:szCs w:val="28"/>
              </w:rPr>
              <w:lastRenderedPageBreak/>
              <w:t>к</w:t>
            </w:r>
            <w:r>
              <w:rPr>
                <w:sz w:val="28"/>
                <w:szCs w:val="28"/>
              </w:rPr>
              <w:t>ультуры подрастающего поколения;</w:t>
            </w:r>
            <w:r w:rsidRPr="00DC70C7">
              <w:rPr>
                <w:sz w:val="28"/>
                <w:szCs w:val="28"/>
              </w:rPr>
              <w:t xml:space="preserve"> </w:t>
            </w:r>
          </w:p>
          <w:p w:rsidR="003C556C" w:rsidRPr="00DC70C7" w:rsidRDefault="003C556C" w:rsidP="003C556C">
            <w:pPr>
              <w:shd w:val="clear" w:color="auto" w:fill="FFFFFF"/>
              <w:ind w:left="38" w:right="5"/>
              <w:jc w:val="both"/>
              <w:rPr>
                <w:sz w:val="28"/>
                <w:szCs w:val="28"/>
              </w:rPr>
            </w:pPr>
            <w:r>
              <w:rPr>
                <w:sz w:val="28"/>
                <w:szCs w:val="28"/>
              </w:rPr>
              <w:t>- с</w:t>
            </w:r>
            <w:r w:rsidRPr="00DC70C7">
              <w:rPr>
                <w:sz w:val="28"/>
                <w:szCs w:val="28"/>
              </w:rPr>
              <w:t>оздание комфортных условий для работы библиот</w:t>
            </w:r>
            <w:r>
              <w:rPr>
                <w:sz w:val="28"/>
                <w:szCs w:val="28"/>
              </w:rPr>
              <w:t>ечных работников</w:t>
            </w:r>
            <w:r w:rsidRPr="00DC70C7">
              <w:rPr>
                <w:sz w:val="28"/>
                <w:szCs w:val="28"/>
              </w:rPr>
              <w:t xml:space="preserve"> и повышение качества обслуживания пользователей библиотек</w:t>
            </w:r>
            <w:r>
              <w:rPr>
                <w:sz w:val="28"/>
                <w:szCs w:val="28"/>
              </w:rPr>
              <w:t>и</w:t>
            </w:r>
            <w:r w:rsidRPr="00DC70C7">
              <w:rPr>
                <w:sz w:val="28"/>
                <w:szCs w:val="28"/>
              </w:rPr>
              <w:t>,  создание условий для функционирования и развития библиотечного обслуживания на основе применения соврем</w:t>
            </w:r>
            <w:r>
              <w:rPr>
                <w:sz w:val="28"/>
                <w:szCs w:val="28"/>
              </w:rPr>
              <w:t>енных информационных технологий;</w:t>
            </w:r>
          </w:p>
          <w:p w:rsidR="003C556C" w:rsidRPr="00DC70C7" w:rsidRDefault="003C556C" w:rsidP="003C556C">
            <w:pPr>
              <w:shd w:val="clear" w:color="auto" w:fill="FFFFFF"/>
              <w:ind w:left="38" w:right="5"/>
              <w:jc w:val="both"/>
              <w:rPr>
                <w:sz w:val="28"/>
                <w:szCs w:val="28"/>
              </w:rPr>
            </w:pPr>
            <w:r>
              <w:rPr>
                <w:sz w:val="28"/>
                <w:szCs w:val="28"/>
              </w:rPr>
              <w:t>- о</w:t>
            </w:r>
            <w:r w:rsidRPr="00DC70C7">
              <w:rPr>
                <w:sz w:val="28"/>
                <w:szCs w:val="28"/>
              </w:rPr>
              <w:t>беспечение сохранности библиотечных фондов, в том числе редких и особо ценных документов</w:t>
            </w:r>
            <w:r>
              <w:rPr>
                <w:sz w:val="28"/>
                <w:szCs w:val="28"/>
              </w:rPr>
              <w:t>.</w:t>
            </w:r>
          </w:p>
          <w:p w:rsidR="003C556C" w:rsidRPr="00DC70C7" w:rsidRDefault="003C556C" w:rsidP="003C556C">
            <w:pPr>
              <w:shd w:val="clear" w:color="auto" w:fill="FFFFFF"/>
              <w:ind w:left="48" w:firstLine="528"/>
              <w:jc w:val="both"/>
              <w:rPr>
                <w:sz w:val="28"/>
                <w:szCs w:val="28"/>
              </w:rPr>
            </w:pPr>
            <w:r w:rsidRPr="00DC70C7">
              <w:rPr>
                <w:sz w:val="28"/>
                <w:szCs w:val="28"/>
              </w:rPr>
              <w:t>Реализация Подпрограммы позволит повысить престиж и роль библиотек</w:t>
            </w:r>
            <w:r>
              <w:rPr>
                <w:sz w:val="28"/>
                <w:szCs w:val="28"/>
              </w:rPr>
              <w:t>и</w:t>
            </w:r>
            <w:r w:rsidRPr="00DC70C7">
              <w:rPr>
                <w:sz w:val="28"/>
                <w:szCs w:val="28"/>
              </w:rPr>
              <w:t xml:space="preserve"> в обществе, активизировать информационную и </w:t>
            </w:r>
            <w:r>
              <w:rPr>
                <w:sz w:val="28"/>
                <w:szCs w:val="28"/>
              </w:rPr>
              <w:t>просветительскую</w:t>
            </w:r>
            <w:r w:rsidRPr="00DC70C7">
              <w:rPr>
                <w:sz w:val="28"/>
                <w:szCs w:val="28"/>
              </w:rPr>
              <w:t xml:space="preserve"> деятельность библиотеки, рас</w:t>
            </w:r>
            <w:r>
              <w:rPr>
                <w:sz w:val="28"/>
                <w:szCs w:val="28"/>
              </w:rPr>
              <w:t>ширить направления деятельности</w:t>
            </w:r>
            <w:r w:rsidRPr="00DC70C7">
              <w:rPr>
                <w:sz w:val="28"/>
                <w:szCs w:val="28"/>
              </w:rPr>
              <w:t xml:space="preserve"> и формы работы.</w:t>
            </w:r>
          </w:p>
        </w:tc>
      </w:tr>
    </w:tbl>
    <w:p w:rsidR="003C556C" w:rsidRPr="00D56B74" w:rsidRDefault="003C556C" w:rsidP="003C556C">
      <w:pPr>
        <w:contextualSpacing/>
        <w:jc w:val="center"/>
        <w:rPr>
          <w:b/>
          <w:sz w:val="28"/>
          <w:szCs w:val="28"/>
        </w:rPr>
      </w:pPr>
    </w:p>
    <w:p w:rsidR="003C556C" w:rsidRPr="00501F14" w:rsidRDefault="003C556C" w:rsidP="003C556C">
      <w:pPr>
        <w:jc w:val="center"/>
        <w:rPr>
          <w:b/>
          <w:sz w:val="28"/>
          <w:szCs w:val="28"/>
        </w:rPr>
      </w:pPr>
      <w:r>
        <w:rPr>
          <w:b/>
          <w:sz w:val="28"/>
          <w:szCs w:val="28"/>
        </w:rPr>
        <w:t>2. Характеристика основных мероприятий подпрограммы</w:t>
      </w:r>
    </w:p>
    <w:p w:rsidR="003C556C" w:rsidRPr="00DC70C7" w:rsidRDefault="003C556C" w:rsidP="003C556C">
      <w:pPr>
        <w:jc w:val="both"/>
        <w:rPr>
          <w:sz w:val="28"/>
          <w:szCs w:val="28"/>
        </w:rPr>
      </w:pPr>
      <w:r w:rsidRPr="00501F14">
        <w:rPr>
          <w:sz w:val="28"/>
          <w:szCs w:val="28"/>
        </w:rPr>
        <w:t xml:space="preserve">           Библиотечное обслуживание является одной из важнейших</w:t>
      </w:r>
      <w:r w:rsidRPr="00DC70C7">
        <w:rPr>
          <w:sz w:val="28"/>
          <w:szCs w:val="28"/>
        </w:rPr>
        <w:t xml:space="preserve"> составляющих современной культурной жизни, а библиотеки - одним из распространенных и доступных учреждений культуры. Библиотеки выполняют информационную, культурно</w:t>
      </w:r>
      <w:r>
        <w:rPr>
          <w:sz w:val="28"/>
          <w:szCs w:val="28"/>
        </w:rPr>
        <w:t xml:space="preserve"> – просветительскую и</w:t>
      </w:r>
      <w:r w:rsidRPr="00DC70C7">
        <w:rPr>
          <w:sz w:val="28"/>
          <w:szCs w:val="28"/>
        </w:rPr>
        <w:t xml:space="preserve"> д</w:t>
      </w:r>
      <w:r>
        <w:rPr>
          <w:sz w:val="28"/>
          <w:szCs w:val="28"/>
        </w:rPr>
        <w:t>осуговую функции в обществе и</w:t>
      </w:r>
      <w:r w:rsidRPr="00DC70C7">
        <w:rPr>
          <w:sz w:val="28"/>
          <w:szCs w:val="28"/>
        </w:rPr>
        <w:t xml:space="preserve"> являются одной из основных форм информационного обеспечения общества. Библиотечные фонды, в свою очередь,</w:t>
      </w:r>
      <w:r>
        <w:rPr>
          <w:sz w:val="28"/>
          <w:szCs w:val="28"/>
        </w:rPr>
        <w:t xml:space="preserve"> - это</w:t>
      </w:r>
      <w:r w:rsidRPr="00DC70C7">
        <w:rPr>
          <w:sz w:val="28"/>
          <w:szCs w:val="28"/>
        </w:rPr>
        <w:t xml:space="preserve"> часть культурного наследия и информационного ресурса города и района. </w:t>
      </w:r>
    </w:p>
    <w:p w:rsidR="003C556C" w:rsidRPr="00DC70C7" w:rsidRDefault="003C556C" w:rsidP="003C556C">
      <w:pPr>
        <w:shd w:val="clear" w:color="auto" w:fill="FFFFFF"/>
        <w:ind w:left="24" w:right="10" w:firstLine="701"/>
        <w:jc w:val="both"/>
        <w:rPr>
          <w:sz w:val="28"/>
          <w:szCs w:val="28"/>
        </w:rPr>
      </w:pPr>
      <w:r w:rsidRPr="00DC70C7">
        <w:rPr>
          <w:sz w:val="28"/>
          <w:szCs w:val="28"/>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w:t>
      </w:r>
      <w:r>
        <w:rPr>
          <w:sz w:val="28"/>
          <w:szCs w:val="28"/>
        </w:rPr>
        <w:t xml:space="preserve"> больше внимания стоит уделять </w:t>
      </w:r>
      <w:r w:rsidRPr="00DC70C7">
        <w:rPr>
          <w:sz w:val="28"/>
          <w:szCs w:val="28"/>
        </w:rPr>
        <w:t>оснащению библиотеки современными техническими средствами, наращиванию компьютерного парка, внедрению автоматизированных систем нового поколения,  обновлению программного обеспечения, ремонту инженерных систем и коммуникаций.</w:t>
      </w:r>
    </w:p>
    <w:p w:rsidR="003C556C" w:rsidRPr="00DC70C7" w:rsidRDefault="003C556C" w:rsidP="003C556C">
      <w:pPr>
        <w:shd w:val="clear" w:color="auto" w:fill="FFFFFF"/>
        <w:jc w:val="both"/>
        <w:rPr>
          <w:sz w:val="28"/>
          <w:szCs w:val="28"/>
        </w:rPr>
      </w:pPr>
      <w:r w:rsidRPr="00DC70C7">
        <w:rPr>
          <w:sz w:val="28"/>
          <w:szCs w:val="28"/>
        </w:rPr>
        <w:t xml:space="preserve">            Право граждан на получение качественных информационных потребностей должно подкрепляться соответствующим финансированием.</w:t>
      </w:r>
    </w:p>
    <w:p w:rsidR="003C556C" w:rsidRPr="00DC70C7" w:rsidRDefault="003C556C" w:rsidP="003C556C">
      <w:pPr>
        <w:shd w:val="clear" w:color="auto" w:fill="FFFFFF"/>
        <w:ind w:firstLine="720"/>
        <w:jc w:val="both"/>
        <w:rPr>
          <w:sz w:val="28"/>
          <w:szCs w:val="28"/>
        </w:rPr>
      </w:pPr>
      <w:r w:rsidRPr="00DC70C7">
        <w:rPr>
          <w:sz w:val="28"/>
          <w:szCs w:val="28"/>
        </w:rPr>
        <w:t>Необходимость решения, указанных в настоящей Подпрограмме, задач вытекает из закрепленной в Конституции и действующем законодательстве обязательности предоставления за счет</w:t>
      </w:r>
      <w:r>
        <w:rPr>
          <w:sz w:val="28"/>
          <w:szCs w:val="28"/>
        </w:rPr>
        <w:t xml:space="preserve"> </w:t>
      </w:r>
      <w:r w:rsidRPr="00DC70C7">
        <w:rPr>
          <w:sz w:val="28"/>
          <w:szCs w:val="28"/>
        </w:rPr>
        <w:t xml:space="preserve">городского </w:t>
      </w:r>
      <w:r w:rsidRPr="00DC70C7">
        <w:rPr>
          <w:color w:val="00FFFF"/>
          <w:sz w:val="28"/>
          <w:szCs w:val="28"/>
        </w:rPr>
        <w:t xml:space="preserve"> </w:t>
      </w:r>
      <w:r w:rsidRPr="00DC70C7">
        <w:rPr>
          <w:sz w:val="28"/>
          <w:szCs w:val="28"/>
        </w:rPr>
        <w:t>бюджета</w:t>
      </w:r>
      <w:r>
        <w:rPr>
          <w:sz w:val="28"/>
          <w:szCs w:val="28"/>
        </w:rPr>
        <w:t xml:space="preserve"> </w:t>
      </w:r>
      <w:r w:rsidRPr="00DC70C7">
        <w:rPr>
          <w:sz w:val="28"/>
          <w:szCs w:val="28"/>
        </w:rPr>
        <w:t>услуг по организации библиотечного, информационного и справочно-библиографического обслуживания населения г. Комсомольска. При этом, решение этих задач с использованием программно-целевого метода, то есть путем реализации целевой подпрограммы, обеспечит больший уровень эффективности использования бюджетных ресурсов и взаимосвязь их объемов с достижением планируемых результатов.</w:t>
      </w:r>
    </w:p>
    <w:p w:rsidR="003C556C" w:rsidRPr="00DC70C7" w:rsidRDefault="003C556C" w:rsidP="003C556C">
      <w:pPr>
        <w:shd w:val="clear" w:color="auto" w:fill="FFFFFF"/>
        <w:ind w:left="6" w:firstLine="720"/>
        <w:jc w:val="both"/>
        <w:rPr>
          <w:sz w:val="28"/>
          <w:szCs w:val="28"/>
        </w:rPr>
      </w:pPr>
      <w:r w:rsidRPr="00DC70C7">
        <w:rPr>
          <w:sz w:val="28"/>
          <w:szCs w:val="28"/>
        </w:rPr>
        <w:lastRenderedPageBreak/>
        <w:t xml:space="preserve">В соответствии с Уставом </w:t>
      </w:r>
      <w:r w:rsidRPr="00836F8A">
        <w:rPr>
          <w:sz w:val="28"/>
          <w:szCs w:val="28"/>
        </w:rPr>
        <w:t>МК</w:t>
      </w:r>
      <w:r>
        <w:rPr>
          <w:sz w:val="28"/>
          <w:szCs w:val="28"/>
        </w:rPr>
        <w:t>УК "</w:t>
      </w:r>
      <w:r w:rsidRPr="00836F8A">
        <w:rPr>
          <w:sz w:val="28"/>
          <w:szCs w:val="28"/>
        </w:rPr>
        <w:t>Городс</w:t>
      </w:r>
      <w:r>
        <w:rPr>
          <w:sz w:val="28"/>
          <w:szCs w:val="28"/>
        </w:rPr>
        <w:t>кая библиотека"</w:t>
      </w:r>
      <w:r w:rsidRPr="00DC70C7">
        <w:rPr>
          <w:sz w:val="28"/>
          <w:szCs w:val="28"/>
        </w:rPr>
        <w:t xml:space="preserve">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3C556C" w:rsidRPr="00DC70C7" w:rsidRDefault="003C556C" w:rsidP="003C556C">
      <w:pPr>
        <w:shd w:val="clear" w:color="auto" w:fill="FFFFFF"/>
        <w:ind w:firstLine="720"/>
        <w:jc w:val="both"/>
        <w:rPr>
          <w:sz w:val="28"/>
          <w:szCs w:val="28"/>
        </w:rPr>
      </w:pPr>
      <w:r w:rsidRPr="00DC70C7">
        <w:rPr>
          <w:sz w:val="28"/>
          <w:szCs w:val="28"/>
        </w:rPr>
        <w:t xml:space="preserve">Следовательно, решение поставленных в настоящей подпрограмме задач входит в безусловную </w:t>
      </w:r>
      <w:r w:rsidRPr="00836F8A">
        <w:rPr>
          <w:sz w:val="28"/>
          <w:szCs w:val="28"/>
        </w:rPr>
        <w:t>компетенцию МКУК</w:t>
      </w:r>
      <w:r>
        <w:rPr>
          <w:sz w:val="28"/>
          <w:szCs w:val="28"/>
        </w:rPr>
        <w:t xml:space="preserve"> "</w:t>
      </w:r>
      <w:r w:rsidRPr="00DC70C7">
        <w:rPr>
          <w:sz w:val="28"/>
          <w:szCs w:val="28"/>
        </w:rPr>
        <w:t>Городская библиотека</w:t>
      </w:r>
      <w:r>
        <w:rPr>
          <w:sz w:val="28"/>
          <w:szCs w:val="28"/>
        </w:rPr>
        <w:t>"</w:t>
      </w:r>
      <w:r w:rsidRPr="00DC70C7">
        <w:rPr>
          <w:sz w:val="28"/>
          <w:szCs w:val="28"/>
        </w:rPr>
        <w:t>и может быть решено на ведомственном уровне.</w:t>
      </w:r>
    </w:p>
    <w:p w:rsidR="003C556C" w:rsidRPr="00DC70C7" w:rsidRDefault="003C556C" w:rsidP="003C556C">
      <w:pPr>
        <w:jc w:val="center"/>
        <w:rPr>
          <w:b/>
          <w:spacing w:val="-10"/>
          <w:sz w:val="28"/>
          <w:szCs w:val="28"/>
        </w:rPr>
      </w:pPr>
    </w:p>
    <w:p w:rsidR="003C556C" w:rsidRPr="00501F14" w:rsidRDefault="003C556C" w:rsidP="003C556C">
      <w:pPr>
        <w:jc w:val="center"/>
        <w:rPr>
          <w:b/>
          <w:spacing w:val="-10"/>
          <w:sz w:val="28"/>
          <w:szCs w:val="28"/>
        </w:rPr>
      </w:pPr>
      <w:r>
        <w:rPr>
          <w:b/>
          <w:spacing w:val="-10"/>
          <w:sz w:val="28"/>
          <w:szCs w:val="28"/>
        </w:rPr>
        <w:t>3. Целевые индикаторы (показатели) п</w:t>
      </w:r>
      <w:r w:rsidRPr="00501F14">
        <w:rPr>
          <w:b/>
          <w:spacing w:val="-10"/>
          <w:sz w:val="28"/>
          <w:szCs w:val="28"/>
        </w:rPr>
        <w:t>одпрограммы</w:t>
      </w:r>
    </w:p>
    <w:p w:rsidR="003C556C" w:rsidRPr="00DC70C7" w:rsidRDefault="003C556C" w:rsidP="003C556C">
      <w:pPr>
        <w:shd w:val="clear" w:color="auto" w:fill="FFFFFF"/>
        <w:jc w:val="both"/>
        <w:rPr>
          <w:sz w:val="28"/>
          <w:szCs w:val="28"/>
        </w:rPr>
      </w:pPr>
      <w:r w:rsidRPr="00501F14">
        <w:rPr>
          <w:sz w:val="28"/>
          <w:szCs w:val="28"/>
        </w:rPr>
        <w:t xml:space="preserve">         В течение 201</w:t>
      </w:r>
      <w:r>
        <w:rPr>
          <w:sz w:val="28"/>
          <w:szCs w:val="28"/>
        </w:rPr>
        <w:t>9</w:t>
      </w:r>
      <w:r w:rsidRPr="00501F14">
        <w:rPr>
          <w:sz w:val="28"/>
          <w:szCs w:val="28"/>
        </w:rPr>
        <w:t xml:space="preserve"> – 20</w:t>
      </w:r>
      <w:r>
        <w:rPr>
          <w:sz w:val="28"/>
          <w:szCs w:val="28"/>
        </w:rPr>
        <w:t>22</w:t>
      </w:r>
      <w:r w:rsidRPr="00501F14">
        <w:rPr>
          <w:sz w:val="28"/>
          <w:szCs w:val="28"/>
        </w:rPr>
        <w:t>г. приоритетным направлением предоставления библиотечных услуг пользователям в библиотеке МКУК "Городская библиотека" будут услуги библиотечных абонементов, информационно-библиографического отдела, информационно-просветительского отдела для детей и юношества /медиацентр/, отдела «Забота», детского отдела. В ходе реализации настоящей Подпрограммы необходимо максимально использовать существующие возможности библиотеки для сохранения и увеличения численности пользователей и интереса</w:t>
      </w:r>
      <w:r w:rsidRPr="00DC70C7">
        <w:rPr>
          <w:sz w:val="28"/>
          <w:szCs w:val="28"/>
        </w:rPr>
        <w:t xml:space="preserve"> населения к библиотекам. Услуги будут предоставляться в строгом соответствии с утвержденными стандартами качества библиотечных услуг. Несмотря на ограниченные материальные возможности, продолжится процесс модернизации и совершенст</w:t>
      </w:r>
      <w:r>
        <w:rPr>
          <w:sz w:val="28"/>
          <w:szCs w:val="28"/>
        </w:rPr>
        <w:t xml:space="preserve">вования деятельности библиотеки. Также в  </w:t>
      </w:r>
      <w:r w:rsidRPr="00FA676A">
        <w:rPr>
          <w:sz w:val="28"/>
          <w:szCs w:val="28"/>
        </w:rPr>
        <w:t>201</w:t>
      </w:r>
      <w:r>
        <w:rPr>
          <w:sz w:val="28"/>
          <w:szCs w:val="28"/>
        </w:rPr>
        <w:t>9</w:t>
      </w:r>
      <w:r w:rsidRPr="00FA676A">
        <w:rPr>
          <w:sz w:val="28"/>
          <w:szCs w:val="28"/>
        </w:rPr>
        <w:t xml:space="preserve"> - 20</w:t>
      </w:r>
      <w:r>
        <w:rPr>
          <w:sz w:val="28"/>
          <w:szCs w:val="28"/>
        </w:rPr>
        <w:t>22</w:t>
      </w:r>
      <w:r w:rsidRPr="00821231">
        <w:rPr>
          <w:sz w:val="28"/>
          <w:szCs w:val="28"/>
        </w:rPr>
        <w:t xml:space="preserve"> гг. приоритетным направлением предоставления платных библиотечных услуг пользователям в </w:t>
      </w:r>
      <w:r>
        <w:rPr>
          <w:sz w:val="28"/>
          <w:szCs w:val="28"/>
        </w:rPr>
        <w:t>учреждении</w:t>
      </w:r>
      <w:r w:rsidRPr="00821231">
        <w:rPr>
          <w:sz w:val="28"/>
          <w:szCs w:val="28"/>
        </w:rPr>
        <w:t xml:space="preserve"> </w:t>
      </w:r>
      <w:r w:rsidRPr="00FA676A">
        <w:rPr>
          <w:sz w:val="28"/>
          <w:szCs w:val="28"/>
        </w:rPr>
        <w:t xml:space="preserve">МКУК </w:t>
      </w:r>
      <w:r>
        <w:rPr>
          <w:sz w:val="28"/>
          <w:szCs w:val="28"/>
        </w:rPr>
        <w:t>"Городская библиотека"</w:t>
      </w:r>
      <w:r w:rsidRPr="00821231">
        <w:rPr>
          <w:sz w:val="28"/>
          <w:szCs w:val="28"/>
        </w:rPr>
        <w:t xml:space="preserve"> будут библиотечно-информационные услуги, сервисные услуги, досуговые формы. Библиотечно-информационные </w:t>
      </w:r>
      <w:r>
        <w:rPr>
          <w:sz w:val="28"/>
          <w:szCs w:val="28"/>
        </w:rPr>
        <w:t xml:space="preserve">услуги включают в себя: платные </w:t>
      </w:r>
      <w:r w:rsidRPr="00821231">
        <w:rPr>
          <w:sz w:val="28"/>
          <w:szCs w:val="28"/>
        </w:rPr>
        <w:t>абонементы, формы внестационарного обслуживания, подготовка информационных и</w:t>
      </w:r>
      <w:r>
        <w:rPr>
          <w:sz w:val="28"/>
          <w:szCs w:val="28"/>
        </w:rPr>
        <w:t xml:space="preserve"> библиографических материалов, </w:t>
      </w:r>
      <w:r w:rsidRPr="00821231">
        <w:rPr>
          <w:sz w:val="28"/>
          <w:szCs w:val="28"/>
        </w:rPr>
        <w:t>выполнение сложных тематических запросов.  Сервисные услуги – услуги компьютера, работа с программой «Консультант плюс»</w:t>
      </w:r>
      <w:r>
        <w:rPr>
          <w:sz w:val="28"/>
          <w:szCs w:val="28"/>
        </w:rPr>
        <w:t xml:space="preserve"> (при наличии)</w:t>
      </w:r>
      <w:r w:rsidRPr="00821231">
        <w:rPr>
          <w:sz w:val="28"/>
          <w:szCs w:val="28"/>
        </w:rPr>
        <w:t>, поиск информации в Интернете.  Досуговые услуги – организация массовых мероприятий по заявкам пользователей. В ходе реализации настоящей Подпрограммы необходимо максимально использовать су</w:t>
      </w:r>
      <w:r>
        <w:rPr>
          <w:sz w:val="28"/>
          <w:szCs w:val="28"/>
        </w:rPr>
        <w:t>ществующие возможности библиотеки</w:t>
      </w:r>
      <w:r w:rsidRPr="00821231">
        <w:rPr>
          <w:sz w:val="28"/>
          <w:szCs w:val="28"/>
        </w:rPr>
        <w:t xml:space="preserve"> для сохранения и увеличения численности пользователей и интереса насе</w:t>
      </w:r>
      <w:r>
        <w:rPr>
          <w:sz w:val="28"/>
          <w:szCs w:val="28"/>
        </w:rPr>
        <w:t>ления к библиотеке</w:t>
      </w:r>
      <w:r w:rsidRPr="00DC70C7">
        <w:rPr>
          <w:sz w:val="28"/>
          <w:szCs w:val="28"/>
        </w:rPr>
        <w:t xml:space="preserve"> Совершенствованию системы обслуживания пользователей библиотек и повышению качества библиотечных услуг будет способствовать автоматизация библиотечных процессов.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библиотечных фондов в рамках Подпрограммы необходимо планировать повышение уровня инженерно-технической оснащенности помещений библиотек. В целях повышения интереса населения к библиотекам, развития городского, культурн</w:t>
      </w:r>
      <w:r>
        <w:rPr>
          <w:sz w:val="28"/>
          <w:szCs w:val="28"/>
        </w:rPr>
        <w:t xml:space="preserve">о-информационного пространства </w:t>
      </w:r>
      <w:r w:rsidRPr="00DC70C7">
        <w:rPr>
          <w:sz w:val="28"/>
          <w:szCs w:val="28"/>
        </w:rPr>
        <w:t xml:space="preserve">организуется проведение различных библиотечных мероприятий, связанных с историческими и памятными датами, событиями мировой и отечественной культуры. Предусмотренные настоящей </w:t>
      </w:r>
      <w:r w:rsidRPr="00DC70C7">
        <w:rPr>
          <w:sz w:val="28"/>
          <w:szCs w:val="28"/>
        </w:rPr>
        <w:lastRenderedPageBreak/>
        <w:t>Подпрограммой мероприятия направлены на повышение эффективности библиотечной деятельности в Комсомольском городском поселении и повышение ее качественного уровня. Одним из таких мероприятий будет ведение постоянного мониторинга деятельности библиотеки  на основе системного, программно-целевого видов анализа. По результатам мониторинга будут определяться:</w:t>
      </w:r>
    </w:p>
    <w:p w:rsidR="003C556C" w:rsidRPr="00DC70C7" w:rsidRDefault="003C556C" w:rsidP="003C556C">
      <w:pPr>
        <w:shd w:val="clear" w:color="auto" w:fill="FFFFFF"/>
        <w:jc w:val="both"/>
        <w:rPr>
          <w:sz w:val="28"/>
          <w:szCs w:val="28"/>
        </w:rPr>
      </w:pPr>
      <w:r w:rsidRPr="00DC70C7">
        <w:rPr>
          <w:sz w:val="28"/>
          <w:szCs w:val="28"/>
        </w:rPr>
        <w:t>- удовлетворенность пользователей комфортностью обслуживания, качеством и ассортиментом услуг;</w:t>
      </w:r>
    </w:p>
    <w:p w:rsidR="003C556C" w:rsidRPr="00DC70C7" w:rsidRDefault="003C556C" w:rsidP="003C556C">
      <w:pPr>
        <w:shd w:val="clear" w:color="auto" w:fill="FFFFFF"/>
        <w:jc w:val="both"/>
        <w:rPr>
          <w:sz w:val="28"/>
          <w:szCs w:val="28"/>
        </w:rPr>
      </w:pPr>
      <w:r w:rsidRPr="00DC70C7">
        <w:rPr>
          <w:sz w:val="28"/>
          <w:szCs w:val="28"/>
        </w:rPr>
        <w:t>- уровень информационной культуры персонала и пользователей библиотек</w:t>
      </w:r>
      <w:r>
        <w:rPr>
          <w:sz w:val="28"/>
          <w:szCs w:val="28"/>
        </w:rPr>
        <w:t>и</w:t>
      </w:r>
      <w:r w:rsidRPr="00DC70C7">
        <w:rPr>
          <w:sz w:val="28"/>
          <w:szCs w:val="28"/>
        </w:rPr>
        <w:t>;</w:t>
      </w:r>
    </w:p>
    <w:p w:rsidR="003C556C" w:rsidRPr="00DC70C7" w:rsidRDefault="003C556C" w:rsidP="003C556C">
      <w:pPr>
        <w:shd w:val="clear" w:color="auto" w:fill="FFFFFF"/>
        <w:jc w:val="both"/>
        <w:rPr>
          <w:sz w:val="28"/>
          <w:szCs w:val="28"/>
        </w:rPr>
      </w:pPr>
      <w:r w:rsidRPr="00DC70C7">
        <w:rPr>
          <w:sz w:val="28"/>
          <w:szCs w:val="28"/>
        </w:rPr>
        <w:t xml:space="preserve">- </w:t>
      </w:r>
      <w:r>
        <w:rPr>
          <w:sz w:val="28"/>
          <w:szCs w:val="28"/>
        </w:rPr>
        <w:t>охват населения библиотечным обслуживанием</w:t>
      </w:r>
      <w:r w:rsidRPr="00DC70C7">
        <w:rPr>
          <w:sz w:val="28"/>
          <w:szCs w:val="28"/>
        </w:rPr>
        <w:t>;</w:t>
      </w:r>
    </w:p>
    <w:p w:rsidR="003C556C" w:rsidRPr="00DC70C7" w:rsidRDefault="003C556C" w:rsidP="003C556C">
      <w:pPr>
        <w:shd w:val="clear" w:color="auto" w:fill="FFFFFF"/>
        <w:jc w:val="both"/>
        <w:rPr>
          <w:sz w:val="28"/>
          <w:szCs w:val="28"/>
        </w:rPr>
      </w:pPr>
      <w:r w:rsidRPr="00DC70C7">
        <w:rPr>
          <w:sz w:val="28"/>
          <w:szCs w:val="28"/>
        </w:rPr>
        <w:t>- эффективност</w:t>
      </w:r>
      <w:r>
        <w:rPr>
          <w:sz w:val="28"/>
          <w:szCs w:val="28"/>
        </w:rPr>
        <w:t>ь</w:t>
      </w:r>
      <w:r w:rsidRPr="00DC70C7">
        <w:rPr>
          <w:sz w:val="28"/>
          <w:szCs w:val="28"/>
        </w:rPr>
        <w:t xml:space="preserve"> использования библиотечных ресурсов.</w:t>
      </w:r>
    </w:p>
    <w:p w:rsidR="003C556C" w:rsidRDefault="003C556C" w:rsidP="003C556C">
      <w:pPr>
        <w:pStyle w:val="Pro-Gramma0"/>
        <w:spacing w:before="0" w:line="100" w:lineRule="atLeast"/>
        <w:ind w:left="-15"/>
        <w:rPr>
          <w:rFonts w:ascii="Times New Roman" w:hAnsi="Times New Roman" w:cs="Arial"/>
          <w:b/>
          <w:bCs/>
          <w:color w:val="C41C16"/>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384"/>
        <w:gridCol w:w="1383"/>
        <w:gridCol w:w="1169"/>
        <w:gridCol w:w="1451"/>
      </w:tblGrid>
      <w:tr w:rsidR="003C556C" w:rsidRPr="00DC70C7" w:rsidTr="003C556C">
        <w:tc>
          <w:tcPr>
            <w:tcW w:w="709" w:type="dxa"/>
          </w:tcPr>
          <w:p w:rsidR="003C556C" w:rsidRPr="00DC70C7" w:rsidRDefault="003C556C" w:rsidP="003C556C">
            <w:pPr>
              <w:keepNext/>
              <w:snapToGrid w:val="0"/>
              <w:spacing w:line="100" w:lineRule="atLeast"/>
              <w:rPr>
                <w:b/>
              </w:rPr>
            </w:pPr>
            <w:r w:rsidRPr="00DC70C7">
              <w:rPr>
                <w:b/>
              </w:rPr>
              <w:t>№ п/п</w:t>
            </w:r>
          </w:p>
        </w:tc>
        <w:tc>
          <w:tcPr>
            <w:tcW w:w="3544" w:type="dxa"/>
          </w:tcPr>
          <w:p w:rsidR="003C556C" w:rsidRPr="00DC70C7" w:rsidRDefault="003C556C" w:rsidP="003C556C">
            <w:pPr>
              <w:keepNext/>
              <w:snapToGrid w:val="0"/>
              <w:spacing w:line="100" w:lineRule="atLeast"/>
              <w:rPr>
                <w:b/>
              </w:rPr>
            </w:pPr>
            <w:r w:rsidRPr="00DC70C7">
              <w:rPr>
                <w:b/>
              </w:rPr>
              <w:t>Наименование целевого индикатора  (показателя)</w:t>
            </w:r>
          </w:p>
        </w:tc>
        <w:tc>
          <w:tcPr>
            <w:tcW w:w="850" w:type="dxa"/>
          </w:tcPr>
          <w:p w:rsidR="003C556C" w:rsidRPr="00DC70C7" w:rsidRDefault="003C556C" w:rsidP="003C556C">
            <w:pPr>
              <w:keepNext/>
              <w:snapToGrid w:val="0"/>
              <w:spacing w:line="100" w:lineRule="atLeast"/>
              <w:jc w:val="center"/>
              <w:rPr>
                <w:b/>
              </w:rPr>
            </w:pPr>
            <w:r w:rsidRPr="00DC70C7">
              <w:rPr>
                <w:b/>
              </w:rPr>
              <w:t>Ед. изм.</w:t>
            </w:r>
          </w:p>
        </w:tc>
        <w:tc>
          <w:tcPr>
            <w:tcW w:w="1384" w:type="dxa"/>
          </w:tcPr>
          <w:p w:rsidR="003C556C" w:rsidRPr="000A06DA" w:rsidRDefault="003C556C" w:rsidP="003C556C">
            <w:pPr>
              <w:keepNext/>
              <w:snapToGrid w:val="0"/>
              <w:spacing w:line="100" w:lineRule="atLeast"/>
              <w:jc w:val="center"/>
              <w:rPr>
                <w:b/>
              </w:rPr>
            </w:pPr>
            <w:r w:rsidRPr="000A06DA">
              <w:rPr>
                <w:b/>
              </w:rPr>
              <w:t>20</w:t>
            </w:r>
            <w:r>
              <w:rPr>
                <w:b/>
              </w:rPr>
              <w:t>19</w:t>
            </w:r>
          </w:p>
        </w:tc>
        <w:tc>
          <w:tcPr>
            <w:tcW w:w="1383" w:type="dxa"/>
          </w:tcPr>
          <w:p w:rsidR="003C556C" w:rsidRPr="000A06DA" w:rsidRDefault="003C556C" w:rsidP="003C556C">
            <w:pPr>
              <w:keepNext/>
              <w:snapToGrid w:val="0"/>
              <w:spacing w:line="100" w:lineRule="atLeast"/>
              <w:jc w:val="center"/>
              <w:rPr>
                <w:b/>
              </w:rPr>
            </w:pPr>
            <w:r w:rsidRPr="000A06DA">
              <w:rPr>
                <w:b/>
              </w:rPr>
              <w:t>20</w:t>
            </w:r>
            <w:r>
              <w:rPr>
                <w:b/>
              </w:rPr>
              <w:t>20</w:t>
            </w:r>
          </w:p>
        </w:tc>
        <w:tc>
          <w:tcPr>
            <w:tcW w:w="1169" w:type="dxa"/>
          </w:tcPr>
          <w:p w:rsidR="003C556C" w:rsidRPr="000A06DA" w:rsidRDefault="003C556C" w:rsidP="003C556C">
            <w:pPr>
              <w:keepNext/>
              <w:snapToGrid w:val="0"/>
              <w:spacing w:line="100" w:lineRule="atLeast"/>
              <w:jc w:val="center"/>
              <w:rPr>
                <w:b/>
              </w:rPr>
            </w:pPr>
            <w:r w:rsidRPr="000A06DA">
              <w:rPr>
                <w:b/>
              </w:rPr>
              <w:t>20</w:t>
            </w:r>
            <w:r>
              <w:rPr>
                <w:b/>
              </w:rPr>
              <w:t>21</w:t>
            </w:r>
          </w:p>
        </w:tc>
        <w:tc>
          <w:tcPr>
            <w:tcW w:w="1451" w:type="dxa"/>
          </w:tcPr>
          <w:p w:rsidR="003C556C" w:rsidRPr="000A06DA" w:rsidRDefault="003C556C" w:rsidP="003C556C">
            <w:pPr>
              <w:keepNext/>
              <w:snapToGrid w:val="0"/>
              <w:spacing w:line="100" w:lineRule="atLeast"/>
              <w:ind w:left="-392" w:right="415" w:firstLine="392"/>
              <w:jc w:val="center"/>
              <w:rPr>
                <w:b/>
              </w:rPr>
            </w:pPr>
            <w:r>
              <w:rPr>
                <w:b/>
              </w:rPr>
              <w:t>2022</w:t>
            </w:r>
          </w:p>
        </w:tc>
      </w:tr>
      <w:tr w:rsidR="003C556C" w:rsidRPr="00DC70C7" w:rsidTr="003C556C">
        <w:trPr>
          <w:trHeight w:val="53"/>
        </w:trPr>
        <w:tc>
          <w:tcPr>
            <w:tcW w:w="709" w:type="dxa"/>
          </w:tcPr>
          <w:p w:rsidR="003C556C" w:rsidRPr="00DC70C7" w:rsidRDefault="003C556C" w:rsidP="003C556C">
            <w:pPr>
              <w:snapToGrid w:val="0"/>
              <w:spacing w:line="100" w:lineRule="atLeast"/>
            </w:pPr>
            <w:r w:rsidRPr="00DC70C7">
              <w:t>1</w:t>
            </w:r>
          </w:p>
        </w:tc>
        <w:tc>
          <w:tcPr>
            <w:tcW w:w="3544" w:type="dxa"/>
          </w:tcPr>
          <w:p w:rsidR="003C556C" w:rsidRPr="00DC70C7" w:rsidRDefault="003C556C" w:rsidP="003C556C">
            <w:pPr>
              <w:snapToGrid w:val="0"/>
              <w:spacing w:line="100" w:lineRule="atLeast"/>
            </w:pPr>
            <w:r w:rsidRPr="00DC70C7">
              <w:t xml:space="preserve">Число зарегистрированных пользователей </w:t>
            </w:r>
          </w:p>
        </w:tc>
        <w:tc>
          <w:tcPr>
            <w:tcW w:w="850" w:type="dxa"/>
          </w:tcPr>
          <w:p w:rsidR="003C556C" w:rsidRPr="00DC70C7" w:rsidRDefault="003C556C" w:rsidP="003C556C">
            <w:pPr>
              <w:snapToGrid w:val="0"/>
              <w:spacing w:line="100" w:lineRule="atLeast"/>
              <w:jc w:val="center"/>
            </w:pPr>
            <w:r w:rsidRPr="00DC70C7">
              <w:t>чел.</w:t>
            </w:r>
          </w:p>
        </w:tc>
        <w:tc>
          <w:tcPr>
            <w:tcW w:w="1384" w:type="dxa"/>
          </w:tcPr>
          <w:p w:rsidR="003C556C" w:rsidRPr="00D81271" w:rsidRDefault="003C556C" w:rsidP="003C556C">
            <w:pPr>
              <w:snapToGrid w:val="0"/>
              <w:spacing w:line="100" w:lineRule="atLeast"/>
              <w:jc w:val="center"/>
            </w:pPr>
            <w:r>
              <w:t>5702</w:t>
            </w:r>
          </w:p>
        </w:tc>
        <w:tc>
          <w:tcPr>
            <w:tcW w:w="1383" w:type="dxa"/>
          </w:tcPr>
          <w:p w:rsidR="003C556C" w:rsidRPr="00D81271" w:rsidRDefault="003C556C" w:rsidP="003C556C">
            <w:pPr>
              <w:snapToGrid w:val="0"/>
              <w:spacing w:line="100" w:lineRule="atLeast"/>
            </w:pPr>
            <w:r>
              <w:t>5715</w:t>
            </w:r>
          </w:p>
        </w:tc>
        <w:tc>
          <w:tcPr>
            <w:tcW w:w="1169" w:type="dxa"/>
          </w:tcPr>
          <w:p w:rsidR="003C556C" w:rsidRPr="00D81271" w:rsidRDefault="003C556C" w:rsidP="003C556C">
            <w:pPr>
              <w:snapToGrid w:val="0"/>
              <w:spacing w:line="100" w:lineRule="atLeast"/>
            </w:pPr>
            <w:r>
              <w:t>5730</w:t>
            </w:r>
          </w:p>
        </w:tc>
        <w:tc>
          <w:tcPr>
            <w:tcW w:w="1451" w:type="dxa"/>
          </w:tcPr>
          <w:p w:rsidR="003C556C" w:rsidRPr="00D81271" w:rsidRDefault="003C556C" w:rsidP="003C556C">
            <w:pPr>
              <w:snapToGrid w:val="0"/>
              <w:spacing w:line="100" w:lineRule="atLeast"/>
            </w:pPr>
            <w:r>
              <w:t>5730</w:t>
            </w:r>
          </w:p>
        </w:tc>
      </w:tr>
      <w:tr w:rsidR="003C556C" w:rsidRPr="00DC70C7" w:rsidTr="003C556C">
        <w:trPr>
          <w:trHeight w:val="229"/>
        </w:trPr>
        <w:tc>
          <w:tcPr>
            <w:tcW w:w="709" w:type="dxa"/>
          </w:tcPr>
          <w:p w:rsidR="003C556C" w:rsidRPr="00DC70C7" w:rsidRDefault="003C556C" w:rsidP="003C556C">
            <w:pPr>
              <w:snapToGrid w:val="0"/>
              <w:spacing w:line="100" w:lineRule="atLeast"/>
            </w:pPr>
            <w:r w:rsidRPr="00DC70C7">
              <w:t>2</w:t>
            </w:r>
          </w:p>
        </w:tc>
        <w:tc>
          <w:tcPr>
            <w:tcW w:w="3544" w:type="dxa"/>
          </w:tcPr>
          <w:p w:rsidR="003C556C" w:rsidRPr="00DC70C7" w:rsidRDefault="003C556C" w:rsidP="003C556C">
            <w:pPr>
              <w:snapToGrid w:val="0"/>
              <w:spacing w:line="100" w:lineRule="atLeast"/>
            </w:pPr>
            <w:r w:rsidRPr="00DC70C7">
              <w:t xml:space="preserve">Количество посещений </w:t>
            </w:r>
          </w:p>
        </w:tc>
        <w:tc>
          <w:tcPr>
            <w:tcW w:w="850" w:type="dxa"/>
          </w:tcPr>
          <w:p w:rsidR="003C556C" w:rsidRPr="00DC70C7" w:rsidRDefault="003C556C" w:rsidP="003C556C">
            <w:pPr>
              <w:snapToGrid w:val="0"/>
              <w:spacing w:line="100" w:lineRule="atLeast"/>
              <w:jc w:val="center"/>
            </w:pPr>
            <w:r w:rsidRPr="00DC70C7">
              <w:t>раз</w:t>
            </w:r>
          </w:p>
        </w:tc>
        <w:tc>
          <w:tcPr>
            <w:tcW w:w="1384" w:type="dxa"/>
          </w:tcPr>
          <w:p w:rsidR="003C556C" w:rsidRPr="00D81271" w:rsidRDefault="003C556C" w:rsidP="003C556C">
            <w:pPr>
              <w:snapToGrid w:val="0"/>
              <w:spacing w:line="100" w:lineRule="atLeast"/>
              <w:jc w:val="center"/>
            </w:pPr>
            <w:r>
              <w:t>34366</w:t>
            </w:r>
          </w:p>
        </w:tc>
        <w:tc>
          <w:tcPr>
            <w:tcW w:w="1383" w:type="dxa"/>
          </w:tcPr>
          <w:p w:rsidR="003C556C" w:rsidRPr="00D81271" w:rsidRDefault="003C556C" w:rsidP="003C556C">
            <w:pPr>
              <w:snapToGrid w:val="0"/>
              <w:spacing w:line="100" w:lineRule="atLeast"/>
            </w:pPr>
            <w:r>
              <w:t>34665</w:t>
            </w:r>
          </w:p>
        </w:tc>
        <w:tc>
          <w:tcPr>
            <w:tcW w:w="1169" w:type="dxa"/>
          </w:tcPr>
          <w:p w:rsidR="003C556C" w:rsidRPr="00D81271" w:rsidRDefault="003C556C" w:rsidP="003C556C">
            <w:pPr>
              <w:snapToGrid w:val="0"/>
              <w:spacing w:line="100" w:lineRule="atLeast"/>
            </w:pPr>
            <w:r>
              <w:t>35360</w:t>
            </w:r>
          </w:p>
        </w:tc>
        <w:tc>
          <w:tcPr>
            <w:tcW w:w="1451" w:type="dxa"/>
          </w:tcPr>
          <w:p w:rsidR="003C556C" w:rsidRPr="00D81271" w:rsidRDefault="003C556C" w:rsidP="003C556C">
            <w:pPr>
              <w:snapToGrid w:val="0"/>
              <w:spacing w:line="100" w:lineRule="atLeast"/>
            </w:pPr>
            <w:r>
              <w:t>36068</w:t>
            </w:r>
          </w:p>
        </w:tc>
      </w:tr>
      <w:tr w:rsidR="003C556C" w:rsidRPr="00DC70C7" w:rsidTr="003C556C">
        <w:trPr>
          <w:trHeight w:val="177"/>
        </w:trPr>
        <w:tc>
          <w:tcPr>
            <w:tcW w:w="709" w:type="dxa"/>
          </w:tcPr>
          <w:p w:rsidR="003C556C" w:rsidRPr="00DC70C7" w:rsidRDefault="003C556C" w:rsidP="003C556C">
            <w:pPr>
              <w:snapToGrid w:val="0"/>
              <w:spacing w:line="100" w:lineRule="atLeast"/>
            </w:pPr>
            <w:r w:rsidRPr="00DC70C7">
              <w:t>3</w:t>
            </w:r>
          </w:p>
        </w:tc>
        <w:tc>
          <w:tcPr>
            <w:tcW w:w="3544" w:type="dxa"/>
          </w:tcPr>
          <w:p w:rsidR="003C556C" w:rsidRPr="00DC70C7" w:rsidRDefault="003C556C" w:rsidP="003C556C">
            <w:pPr>
              <w:snapToGrid w:val="0"/>
              <w:spacing w:line="100" w:lineRule="atLeast"/>
            </w:pPr>
            <w:r w:rsidRPr="00DC70C7">
              <w:t xml:space="preserve">Количество выданных читателям печатных, электронных и иных изданий </w:t>
            </w:r>
          </w:p>
        </w:tc>
        <w:tc>
          <w:tcPr>
            <w:tcW w:w="850" w:type="dxa"/>
          </w:tcPr>
          <w:p w:rsidR="003C556C" w:rsidRPr="00DC70C7" w:rsidRDefault="003C556C" w:rsidP="003C556C">
            <w:pPr>
              <w:snapToGrid w:val="0"/>
              <w:spacing w:line="100" w:lineRule="atLeast"/>
              <w:jc w:val="center"/>
            </w:pPr>
            <w:r w:rsidRPr="00DC70C7">
              <w:t>экз.</w:t>
            </w:r>
          </w:p>
        </w:tc>
        <w:tc>
          <w:tcPr>
            <w:tcW w:w="1384" w:type="dxa"/>
          </w:tcPr>
          <w:p w:rsidR="003C556C" w:rsidRPr="00D81271" w:rsidRDefault="003C556C" w:rsidP="003C556C">
            <w:pPr>
              <w:snapToGrid w:val="0"/>
              <w:spacing w:line="100" w:lineRule="atLeast"/>
              <w:jc w:val="center"/>
            </w:pPr>
            <w:r>
              <w:t>99597</w:t>
            </w:r>
          </w:p>
        </w:tc>
        <w:tc>
          <w:tcPr>
            <w:tcW w:w="1383" w:type="dxa"/>
          </w:tcPr>
          <w:p w:rsidR="003C556C" w:rsidRPr="00D81271" w:rsidRDefault="003C556C" w:rsidP="003C556C">
            <w:pPr>
              <w:snapToGrid w:val="0"/>
              <w:spacing w:line="100" w:lineRule="atLeast"/>
            </w:pPr>
            <w:r w:rsidRPr="00D81271">
              <w:t>99780</w:t>
            </w:r>
          </w:p>
        </w:tc>
        <w:tc>
          <w:tcPr>
            <w:tcW w:w="1169" w:type="dxa"/>
          </w:tcPr>
          <w:p w:rsidR="003C556C" w:rsidRPr="00D81271" w:rsidRDefault="003C556C" w:rsidP="003C556C">
            <w:pPr>
              <w:snapToGrid w:val="0"/>
              <w:spacing w:line="100" w:lineRule="atLeast"/>
            </w:pPr>
            <w:r w:rsidRPr="00D81271">
              <w:t>99800</w:t>
            </w:r>
          </w:p>
        </w:tc>
        <w:tc>
          <w:tcPr>
            <w:tcW w:w="1451" w:type="dxa"/>
          </w:tcPr>
          <w:p w:rsidR="003C556C" w:rsidRPr="00D81271" w:rsidRDefault="003C556C" w:rsidP="003C556C">
            <w:pPr>
              <w:snapToGrid w:val="0"/>
              <w:spacing w:line="100" w:lineRule="atLeast"/>
            </w:pPr>
            <w:r>
              <w:t>100000</w:t>
            </w:r>
          </w:p>
        </w:tc>
      </w:tr>
      <w:tr w:rsidR="003C556C" w:rsidRPr="00DC70C7" w:rsidTr="003C556C">
        <w:trPr>
          <w:trHeight w:val="177"/>
        </w:trPr>
        <w:tc>
          <w:tcPr>
            <w:tcW w:w="709" w:type="dxa"/>
          </w:tcPr>
          <w:p w:rsidR="003C556C" w:rsidRPr="00DC70C7" w:rsidRDefault="003C556C" w:rsidP="003C556C">
            <w:pPr>
              <w:snapToGrid w:val="0"/>
              <w:spacing w:line="100" w:lineRule="atLeast"/>
            </w:pPr>
            <w:r w:rsidRPr="00DC70C7">
              <w:t>4.</w:t>
            </w:r>
          </w:p>
        </w:tc>
        <w:tc>
          <w:tcPr>
            <w:tcW w:w="3544" w:type="dxa"/>
          </w:tcPr>
          <w:p w:rsidR="003C556C" w:rsidRPr="00DC70C7" w:rsidRDefault="003C556C" w:rsidP="003C556C">
            <w:pPr>
              <w:snapToGrid w:val="0"/>
              <w:spacing w:line="100" w:lineRule="atLeast"/>
            </w:pPr>
            <w:r>
              <w:t>Увеличение доли поступления новой литературы по отношению к фонду библиотеки</w:t>
            </w:r>
            <w:r w:rsidRPr="00DC70C7">
              <w:t xml:space="preserve"> </w:t>
            </w:r>
          </w:p>
        </w:tc>
        <w:tc>
          <w:tcPr>
            <w:tcW w:w="850" w:type="dxa"/>
          </w:tcPr>
          <w:p w:rsidR="003C556C" w:rsidRPr="00DC70C7" w:rsidRDefault="003C556C" w:rsidP="003C556C">
            <w:pPr>
              <w:snapToGrid w:val="0"/>
              <w:spacing w:line="100" w:lineRule="atLeast"/>
              <w:jc w:val="center"/>
            </w:pPr>
            <w:r>
              <w:t>%</w:t>
            </w:r>
          </w:p>
        </w:tc>
        <w:tc>
          <w:tcPr>
            <w:tcW w:w="1384" w:type="dxa"/>
          </w:tcPr>
          <w:p w:rsidR="003C556C" w:rsidRPr="00D81271" w:rsidRDefault="003C556C" w:rsidP="003C556C">
            <w:pPr>
              <w:snapToGrid w:val="0"/>
              <w:spacing w:line="100" w:lineRule="atLeast"/>
              <w:jc w:val="center"/>
            </w:pPr>
            <w:r w:rsidRPr="00D81271">
              <w:t>1,2</w:t>
            </w:r>
          </w:p>
        </w:tc>
        <w:tc>
          <w:tcPr>
            <w:tcW w:w="1383" w:type="dxa"/>
          </w:tcPr>
          <w:p w:rsidR="003C556C" w:rsidRPr="00D81271" w:rsidRDefault="003C556C" w:rsidP="003C556C">
            <w:pPr>
              <w:snapToGrid w:val="0"/>
              <w:spacing w:line="100" w:lineRule="atLeast"/>
            </w:pPr>
            <w:r w:rsidRPr="00D81271">
              <w:t>1,2</w:t>
            </w:r>
          </w:p>
        </w:tc>
        <w:tc>
          <w:tcPr>
            <w:tcW w:w="1169" w:type="dxa"/>
          </w:tcPr>
          <w:p w:rsidR="003C556C" w:rsidRPr="00D81271" w:rsidRDefault="003C556C" w:rsidP="003C556C">
            <w:pPr>
              <w:snapToGrid w:val="0"/>
              <w:spacing w:line="100" w:lineRule="atLeast"/>
            </w:pPr>
            <w:r w:rsidRPr="00D81271">
              <w:t>1,2</w:t>
            </w:r>
          </w:p>
        </w:tc>
        <w:tc>
          <w:tcPr>
            <w:tcW w:w="1451" w:type="dxa"/>
          </w:tcPr>
          <w:p w:rsidR="003C556C" w:rsidRPr="00D81271" w:rsidRDefault="003C556C" w:rsidP="003C556C">
            <w:pPr>
              <w:snapToGrid w:val="0"/>
              <w:spacing w:line="100" w:lineRule="atLeast"/>
            </w:pPr>
            <w:r>
              <w:t>1,2</w:t>
            </w:r>
          </w:p>
        </w:tc>
      </w:tr>
      <w:tr w:rsidR="003C556C" w:rsidRPr="00DC70C7" w:rsidTr="003C556C">
        <w:trPr>
          <w:trHeight w:val="1076"/>
        </w:trPr>
        <w:tc>
          <w:tcPr>
            <w:tcW w:w="709" w:type="dxa"/>
          </w:tcPr>
          <w:p w:rsidR="003C556C" w:rsidRPr="00DC70C7" w:rsidRDefault="003C556C" w:rsidP="003C556C">
            <w:pPr>
              <w:snapToGrid w:val="0"/>
              <w:spacing w:line="100" w:lineRule="atLeast"/>
            </w:pPr>
            <w:r w:rsidRPr="00DC70C7">
              <w:t>5.</w:t>
            </w:r>
          </w:p>
        </w:tc>
        <w:tc>
          <w:tcPr>
            <w:tcW w:w="3544" w:type="dxa"/>
          </w:tcPr>
          <w:p w:rsidR="003C556C" w:rsidRPr="00DC70C7" w:rsidRDefault="003C556C" w:rsidP="003C556C">
            <w:pPr>
              <w:snapToGrid w:val="0"/>
              <w:spacing w:line="100" w:lineRule="atLeast"/>
            </w:pPr>
            <w:r w:rsidRPr="00DC70C7">
              <w:t>Доля электронных изданий и аудиовизуальных документов в общем объеме библиотечного фонда</w:t>
            </w:r>
          </w:p>
        </w:tc>
        <w:tc>
          <w:tcPr>
            <w:tcW w:w="850" w:type="dxa"/>
          </w:tcPr>
          <w:p w:rsidR="003C556C" w:rsidRPr="00DC70C7" w:rsidRDefault="003C556C" w:rsidP="003C556C">
            <w:pPr>
              <w:snapToGrid w:val="0"/>
              <w:spacing w:line="100" w:lineRule="atLeast"/>
              <w:jc w:val="center"/>
            </w:pPr>
            <w:r w:rsidRPr="00DC70C7">
              <w:t>%</w:t>
            </w:r>
          </w:p>
        </w:tc>
        <w:tc>
          <w:tcPr>
            <w:tcW w:w="1384" w:type="dxa"/>
          </w:tcPr>
          <w:p w:rsidR="003C556C" w:rsidRPr="00D81271" w:rsidRDefault="003C556C" w:rsidP="003C556C">
            <w:pPr>
              <w:snapToGrid w:val="0"/>
              <w:spacing w:line="100" w:lineRule="atLeast"/>
              <w:jc w:val="center"/>
            </w:pPr>
            <w:r w:rsidRPr="00D81271">
              <w:t>1,9</w:t>
            </w:r>
          </w:p>
        </w:tc>
        <w:tc>
          <w:tcPr>
            <w:tcW w:w="1383" w:type="dxa"/>
          </w:tcPr>
          <w:p w:rsidR="003C556C" w:rsidRPr="00D81271" w:rsidRDefault="003C556C" w:rsidP="003C556C">
            <w:pPr>
              <w:snapToGrid w:val="0"/>
              <w:spacing w:line="100" w:lineRule="atLeast"/>
            </w:pPr>
            <w:r w:rsidRPr="00D81271">
              <w:t>1,9</w:t>
            </w:r>
          </w:p>
        </w:tc>
        <w:tc>
          <w:tcPr>
            <w:tcW w:w="1169" w:type="dxa"/>
          </w:tcPr>
          <w:p w:rsidR="003C556C" w:rsidRPr="00D81271" w:rsidRDefault="003C556C" w:rsidP="003C556C">
            <w:pPr>
              <w:snapToGrid w:val="0"/>
              <w:spacing w:line="100" w:lineRule="atLeast"/>
            </w:pPr>
            <w:r w:rsidRPr="00D81271">
              <w:t>1,9</w:t>
            </w:r>
          </w:p>
        </w:tc>
        <w:tc>
          <w:tcPr>
            <w:tcW w:w="1451" w:type="dxa"/>
          </w:tcPr>
          <w:p w:rsidR="003C556C" w:rsidRPr="00D81271" w:rsidRDefault="003C556C" w:rsidP="003C556C">
            <w:pPr>
              <w:snapToGrid w:val="0"/>
              <w:spacing w:line="100" w:lineRule="atLeast"/>
            </w:pPr>
            <w:r>
              <w:t>1,9</w:t>
            </w:r>
          </w:p>
        </w:tc>
      </w:tr>
      <w:tr w:rsidR="003C556C" w:rsidRPr="00DC70C7" w:rsidTr="003C556C">
        <w:trPr>
          <w:trHeight w:val="505"/>
        </w:trPr>
        <w:tc>
          <w:tcPr>
            <w:tcW w:w="709" w:type="dxa"/>
            <w:tcMar>
              <w:top w:w="108" w:type="dxa"/>
              <w:bottom w:w="108" w:type="dxa"/>
            </w:tcMar>
          </w:tcPr>
          <w:p w:rsidR="003C556C" w:rsidRPr="00DC70C7" w:rsidRDefault="003C556C" w:rsidP="003C556C">
            <w:pPr>
              <w:snapToGrid w:val="0"/>
              <w:spacing w:line="100" w:lineRule="atLeast"/>
            </w:pPr>
            <w:r w:rsidRPr="00DC70C7">
              <w:t>6</w:t>
            </w:r>
          </w:p>
        </w:tc>
        <w:tc>
          <w:tcPr>
            <w:tcW w:w="3544" w:type="dxa"/>
            <w:tcMar>
              <w:top w:w="108" w:type="dxa"/>
              <w:bottom w:w="108" w:type="dxa"/>
            </w:tcMar>
          </w:tcPr>
          <w:p w:rsidR="003C556C" w:rsidRPr="00DC70C7" w:rsidRDefault="003C556C" w:rsidP="003C556C">
            <w:pPr>
              <w:snapToGrid w:val="0"/>
              <w:spacing w:line="100" w:lineRule="atLeast"/>
            </w:pPr>
            <w:r w:rsidRPr="00DC70C7">
              <w:t>Охват населения библиотечным обслуживанием</w:t>
            </w:r>
          </w:p>
        </w:tc>
        <w:tc>
          <w:tcPr>
            <w:tcW w:w="850" w:type="dxa"/>
          </w:tcPr>
          <w:p w:rsidR="003C556C" w:rsidRPr="00DC70C7" w:rsidRDefault="003C556C" w:rsidP="003C556C">
            <w:pPr>
              <w:snapToGrid w:val="0"/>
              <w:spacing w:line="100" w:lineRule="atLeast"/>
              <w:jc w:val="center"/>
            </w:pPr>
            <w:r w:rsidRPr="00DC70C7">
              <w:t>%</w:t>
            </w:r>
          </w:p>
        </w:tc>
        <w:tc>
          <w:tcPr>
            <w:tcW w:w="1384" w:type="dxa"/>
            <w:tcMar>
              <w:top w:w="108" w:type="dxa"/>
              <w:bottom w:w="108" w:type="dxa"/>
            </w:tcMar>
          </w:tcPr>
          <w:p w:rsidR="003C556C" w:rsidRPr="00D81271" w:rsidRDefault="003C556C" w:rsidP="003C556C">
            <w:pPr>
              <w:snapToGrid w:val="0"/>
              <w:spacing w:line="100" w:lineRule="atLeast"/>
              <w:jc w:val="center"/>
            </w:pPr>
            <w:r w:rsidRPr="00D81271">
              <w:t>69</w:t>
            </w:r>
          </w:p>
        </w:tc>
        <w:tc>
          <w:tcPr>
            <w:tcW w:w="1383" w:type="dxa"/>
          </w:tcPr>
          <w:p w:rsidR="003C556C" w:rsidRPr="00D81271" w:rsidRDefault="003C556C" w:rsidP="003C556C">
            <w:pPr>
              <w:snapToGrid w:val="0"/>
              <w:spacing w:line="100" w:lineRule="atLeast"/>
            </w:pPr>
            <w:r w:rsidRPr="00D81271">
              <w:t>69</w:t>
            </w:r>
          </w:p>
        </w:tc>
        <w:tc>
          <w:tcPr>
            <w:tcW w:w="1169" w:type="dxa"/>
          </w:tcPr>
          <w:p w:rsidR="003C556C" w:rsidRPr="00D81271" w:rsidRDefault="003C556C" w:rsidP="003C556C">
            <w:pPr>
              <w:snapToGrid w:val="0"/>
              <w:spacing w:line="100" w:lineRule="atLeast"/>
            </w:pPr>
            <w:r w:rsidRPr="00D81271">
              <w:t>70</w:t>
            </w:r>
          </w:p>
        </w:tc>
        <w:tc>
          <w:tcPr>
            <w:tcW w:w="1451" w:type="dxa"/>
          </w:tcPr>
          <w:p w:rsidR="003C556C" w:rsidRPr="00D81271" w:rsidRDefault="003C556C" w:rsidP="003C556C">
            <w:pPr>
              <w:snapToGrid w:val="0"/>
              <w:spacing w:line="100" w:lineRule="atLeast"/>
            </w:pPr>
            <w:r>
              <w:t>70</w:t>
            </w:r>
          </w:p>
        </w:tc>
      </w:tr>
      <w:tr w:rsidR="003C556C" w:rsidRPr="00DC70C7" w:rsidTr="003C556C">
        <w:trPr>
          <w:trHeight w:val="661"/>
        </w:trPr>
        <w:tc>
          <w:tcPr>
            <w:tcW w:w="709" w:type="dxa"/>
            <w:tcMar>
              <w:top w:w="108" w:type="dxa"/>
              <w:bottom w:w="108" w:type="dxa"/>
            </w:tcMar>
          </w:tcPr>
          <w:p w:rsidR="003C556C" w:rsidRPr="00DC70C7" w:rsidRDefault="003C556C" w:rsidP="003C556C">
            <w:pPr>
              <w:snapToGrid w:val="0"/>
              <w:spacing w:line="100" w:lineRule="atLeast"/>
            </w:pPr>
            <w:r w:rsidRPr="00DC70C7">
              <w:t>7</w:t>
            </w:r>
          </w:p>
        </w:tc>
        <w:tc>
          <w:tcPr>
            <w:tcW w:w="3544" w:type="dxa"/>
            <w:tcMar>
              <w:top w:w="108" w:type="dxa"/>
              <w:bottom w:w="108" w:type="dxa"/>
            </w:tcMar>
          </w:tcPr>
          <w:p w:rsidR="003C556C" w:rsidRPr="00DC70C7" w:rsidRDefault="003C556C" w:rsidP="003C556C">
            <w:pPr>
              <w:snapToGrid w:val="0"/>
              <w:spacing w:line="100" w:lineRule="atLeast"/>
            </w:pPr>
            <w:r w:rsidRPr="00DC70C7">
              <w:t xml:space="preserve">Количество  основных массовых мероприятий </w:t>
            </w:r>
          </w:p>
        </w:tc>
        <w:tc>
          <w:tcPr>
            <w:tcW w:w="850" w:type="dxa"/>
          </w:tcPr>
          <w:p w:rsidR="003C556C" w:rsidRPr="00DC70C7" w:rsidRDefault="003C556C" w:rsidP="003C556C">
            <w:pPr>
              <w:snapToGrid w:val="0"/>
              <w:spacing w:line="100" w:lineRule="atLeast"/>
              <w:jc w:val="center"/>
            </w:pPr>
            <w:r w:rsidRPr="00DC70C7">
              <w:t>шт.</w:t>
            </w:r>
          </w:p>
        </w:tc>
        <w:tc>
          <w:tcPr>
            <w:tcW w:w="1384" w:type="dxa"/>
            <w:tcMar>
              <w:top w:w="108" w:type="dxa"/>
              <w:bottom w:w="108" w:type="dxa"/>
            </w:tcMar>
          </w:tcPr>
          <w:p w:rsidR="003C556C" w:rsidRPr="00D81271" w:rsidRDefault="003C556C" w:rsidP="003C556C">
            <w:pPr>
              <w:snapToGrid w:val="0"/>
              <w:spacing w:line="100" w:lineRule="atLeast"/>
              <w:jc w:val="center"/>
            </w:pPr>
            <w:r w:rsidRPr="00D81271">
              <w:t>450</w:t>
            </w:r>
          </w:p>
        </w:tc>
        <w:tc>
          <w:tcPr>
            <w:tcW w:w="1383" w:type="dxa"/>
          </w:tcPr>
          <w:p w:rsidR="003C556C" w:rsidRPr="00D81271" w:rsidRDefault="003C556C" w:rsidP="003C556C">
            <w:pPr>
              <w:snapToGrid w:val="0"/>
              <w:spacing w:line="100" w:lineRule="atLeast"/>
            </w:pPr>
            <w:r w:rsidRPr="00D81271">
              <w:t>480</w:t>
            </w:r>
          </w:p>
        </w:tc>
        <w:tc>
          <w:tcPr>
            <w:tcW w:w="1169" w:type="dxa"/>
          </w:tcPr>
          <w:p w:rsidR="003C556C" w:rsidRPr="00D81271" w:rsidRDefault="003C556C" w:rsidP="003C556C">
            <w:pPr>
              <w:snapToGrid w:val="0"/>
              <w:spacing w:line="100" w:lineRule="atLeast"/>
            </w:pPr>
            <w:r w:rsidRPr="00D81271">
              <w:t>500</w:t>
            </w:r>
          </w:p>
        </w:tc>
        <w:tc>
          <w:tcPr>
            <w:tcW w:w="1451" w:type="dxa"/>
          </w:tcPr>
          <w:p w:rsidR="003C556C" w:rsidRPr="00D81271" w:rsidRDefault="003C556C" w:rsidP="003C556C">
            <w:pPr>
              <w:snapToGrid w:val="0"/>
              <w:spacing w:line="100" w:lineRule="atLeast"/>
            </w:pPr>
            <w:r>
              <w:t>500</w:t>
            </w:r>
          </w:p>
        </w:tc>
      </w:tr>
      <w:tr w:rsidR="003C556C" w:rsidRPr="00DC70C7" w:rsidTr="003C556C">
        <w:trPr>
          <w:trHeight w:val="1096"/>
        </w:trPr>
        <w:tc>
          <w:tcPr>
            <w:tcW w:w="709" w:type="dxa"/>
            <w:tcMar>
              <w:top w:w="108" w:type="dxa"/>
              <w:bottom w:w="108" w:type="dxa"/>
            </w:tcMar>
          </w:tcPr>
          <w:p w:rsidR="003C556C" w:rsidRPr="00DC70C7" w:rsidRDefault="003C556C" w:rsidP="003C556C">
            <w:pPr>
              <w:snapToGrid w:val="0"/>
              <w:spacing w:line="100" w:lineRule="atLeast"/>
            </w:pPr>
          </w:p>
          <w:p w:rsidR="003C556C" w:rsidRPr="00DC70C7" w:rsidRDefault="003C556C" w:rsidP="003C556C">
            <w:pPr>
              <w:snapToGrid w:val="0"/>
              <w:spacing w:line="100" w:lineRule="atLeast"/>
            </w:pPr>
            <w:r>
              <w:t>8</w:t>
            </w:r>
          </w:p>
        </w:tc>
        <w:tc>
          <w:tcPr>
            <w:tcW w:w="3544" w:type="dxa"/>
            <w:tcMar>
              <w:top w:w="108" w:type="dxa"/>
              <w:bottom w:w="108" w:type="dxa"/>
            </w:tcMar>
          </w:tcPr>
          <w:p w:rsidR="003C556C" w:rsidRPr="00DC70C7" w:rsidRDefault="003C556C" w:rsidP="003C556C">
            <w:pPr>
              <w:snapToGrid w:val="0"/>
              <w:spacing w:line="100" w:lineRule="atLeast"/>
            </w:pPr>
            <w:r w:rsidRPr="00DC70C7">
              <w:t>Участие в областных совещаниях, семинарах,  курсах повышения квалифика</w:t>
            </w:r>
            <w:r>
              <w:t xml:space="preserve">ции </w:t>
            </w:r>
          </w:p>
        </w:tc>
        <w:tc>
          <w:tcPr>
            <w:tcW w:w="850" w:type="dxa"/>
          </w:tcPr>
          <w:p w:rsidR="003C556C" w:rsidRPr="00DC70C7" w:rsidRDefault="003C556C" w:rsidP="003C556C">
            <w:pPr>
              <w:snapToGrid w:val="0"/>
              <w:spacing w:line="100" w:lineRule="atLeast"/>
              <w:jc w:val="center"/>
            </w:pPr>
            <w:r w:rsidRPr="00DC70C7">
              <w:t>раз</w:t>
            </w:r>
          </w:p>
        </w:tc>
        <w:tc>
          <w:tcPr>
            <w:tcW w:w="1384" w:type="dxa"/>
            <w:tcMar>
              <w:top w:w="108" w:type="dxa"/>
              <w:bottom w:w="108" w:type="dxa"/>
            </w:tcMar>
          </w:tcPr>
          <w:p w:rsidR="003C556C" w:rsidRPr="00D81271" w:rsidRDefault="003C556C" w:rsidP="003C556C">
            <w:pPr>
              <w:snapToGrid w:val="0"/>
              <w:spacing w:line="100" w:lineRule="atLeast"/>
              <w:jc w:val="center"/>
            </w:pPr>
          </w:p>
          <w:p w:rsidR="003C556C" w:rsidRPr="00D81271" w:rsidRDefault="003C556C" w:rsidP="003C556C">
            <w:pPr>
              <w:snapToGrid w:val="0"/>
              <w:spacing w:line="100" w:lineRule="atLeast"/>
              <w:jc w:val="center"/>
            </w:pPr>
            <w:r>
              <w:t>5</w:t>
            </w:r>
          </w:p>
        </w:tc>
        <w:tc>
          <w:tcPr>
            <w:tcW w:w="1383" w:type="dxa"/>
          </w:tcPr>
          <w:p w:rsidR="003C556C" w:rsidRPr="00D81271" w:rsidRDefault="003C556C" w:rsidP="003C556C">
            <w:pPr>
              <w:snapToGrid w:val="0"/>
              <w:spacing w:line="100" w:lineRule="atLeast"/>
            </w:pPr>
          </w:p>
          <w:p w:rsidR="003C556C" w:rsidRPr="00D81271" w:rsidRDefault="003C556C" w:rsidP="003C556C">
            <w:pPr>
              <w:snapToGrid w:val="0"/>
              <w:spacing w:line="100" w:lineRule="atLeast"/>
            </w:pPr>
            <w:r w:rsidRPr="00D81271">
              <w:t>3</w:t>
            </w:r>
          </w:p>
        </w:tc>
        <w:tc>
          <w:tcPr>
            <w:tcW w:w="1169" w:type="dxa"/>
          </w:tcPr>
          <w:p w:rsidR="003C556C" w:rsidRDefault="003C556C" w:rsidP="003C556C">
            <w:pPr>
              <w:snapToGrid w:val="0"/>
              <w:spacing w:line="100" w:lineRule="atLeast"/>
            </w:pPr>
          </w:p>
          <w:p w:rsidR="003C556C" w:rsidRPr="00D81271" w:rsidRDefault="003C556C" w:rsidP="003C556C">
            <w:pPr>
              <w:snapToGrid w:val="0"/>
              <w:spacing w:line="100" w:lineRule="atLeast"/>
            </w:pPr>
            <w:r>
              <w:t>3</w:t>
            </w:r>
          </w:p>
        </w:tc>
        <w:tc>
          <w:tcPr>
            <w:tcW w:w="1451" w:type="dxa"/>
          </w:tcPr>
          <w:p w:rsidR="003C556C" w:rsidRPr="00D81271" w:rsidRDefault="003C556C" w:rsidP="003C556C">
            <w:pPr>
              <w:snapToGrid w:val="0"/>
              <w:spacing w:line="100" w:lineRule="atLeast"/>
            </w:pPr>
          </w:p>
          <w:p w:rsidR="003C556C" w:rsidRPr="00D81271" w:rsidRDefault="003C556C" w:rsidP="003C556C">
            <w:pPr>
              <w:snapToGrid w:val="0"/>
              <w:spacing w:line="100" w:lineRule="atLeast"/>
            </w:pPr>
            <w:r>
              <w:t>5</w:t>
            </w:r>
          </w:p>
        </w:tc>
      </w:tr>
      <w:tr w:rsidR="003C556C" w:rsidRPr="00DC70C7" w:rsidTr="003C556C">
        <w:trPr>
          <w:trHeight w:val="1260"/>
        </w:trPr>
        <w:tc>
          <w:tcPr>
            <w:tcW w:w="709" w:type="dxa"/>
            <w:tcMar>
              <w:top w:w="108" w:type="dxa"/>
              <w:bottom w:w="108" w:type="dxa"/>
            </w:tcMar>
          </w:tcPr>
          <w:p w:rsidR="003C556C" w:rsidRPr="00DC70C7" w:rsidRDefault="003C556C" w:rsidP="003C556C">
            <w:pPr>
              <w:snapToGrid w:val="0"/>
              <w:spacing w:line="100" w:lineRule="atLeast"/>
            </w:pPr>
          </w:p>
          <w:p w:rsidR="003C556C" w:rsidRPr="00DC70C7" w:rsidRDefault="003C556C" w:rsidP="003C556C">
            <w:pPr>
              <w:snapToGrid w:val="0"/>
              <w:spacing w:line="100" w:lineRule="atLeast"/>
            </w:pPr>
            <w:r>
              <w:t>9</w:t>
            </w:r>
          </w:p>
        </w:tc>
        <w:tc>
          <w:tcPr>
            <w:tcW w:w="3544" w:type="dxa"/>
            <w:tcMar>
              <w:top w:w="108" w:type="dxa"/>
              <w:bottom w:w="108" w:type="dxa"/>
            </w:tcMar>
          </w:tcPr>
          <w:p w:rsidR="003C556C" w:rsidRPr="00DC70C7" w:rsidRDefault="003C556C" w:rsidP="003C556C">
            <w:pPr>
              <w:snapToGrid w:val="0"/>
              <w:spacing w:line="100" w:lineRule="atLeast"/>
            </w:pPr>
            <w:r w:rsidRPr="00DC70C7">
              <w:t xml:space="preserve">Работа по программам: </w:t>
            </w:r>
          </w:p>
          <w:p w:rsidR="003C556C" w:rsidRPr="00DC70C7" w:rsidRDefault="003C556C" w:rsidP="003C556C">
            <w:pPr>
              <w:snapToGrid w:val="0"/>
              <w:spacing w:line="100" w:lineRule="atLeast"/>
            </w:pPr>
            <w:r w:rsidRPr="00DC70C7">
              <w:t>«</w:t>
            </w:r>
            <w:r>
              <w:t>Литература и искусство. Наука. Музыка. Любовь.</w:t>
            </w:r>
            <w:r w:rsidRPr="00DC70C7">
              <w:t>»</w:t>
            </w:r>
          </w:p>
          <w:p w:rsidR="003C556C" w:rsidRPr="00DC70C7" w:rsidRDefault="003C556C" w:rsidP="003C556C">
            <w:pPr>
              <w:snapToGrid w:val="0"/>
              <w:spacing w:line="100" w:lineRule="atLeast"/>
            </w:pPr>
            <w:r w:rsidRPr="00DC70C7">
              <w:t>«</w:t>
            </w:r>
            <w:r>
              <w:t>Библиотека старшему поколению</w:t>
            </w:r>
            <w:r w:rsidRPr="00DC70C7">
              <w:t>»</w:t>
            </w:r>
          </w:p>
          <w:p w:rsidR="003C556C" w:rsidRPr="00DC70C7" w:rsidRDefault="003C556C" w:rsidP="003C556C">
            <w:pPr>
              <w:snapToGrid w:val="0"/>
              <w:spacing w:line="100" w:lineRule="atLeast"/>
            </w:pPr>
            <w:r w:rsidRPr="00DC70C7">
              <w:t>«Библиотека семейного чтения»</w:t>
            </w:r>
          </w:p>
          <w:p w:rsidR="003C556C" w:rsidRDefault="003C556C" w:rsidP="003C556C">
            <w:pPr>
              <w:snapToGrid w:val="0"/>
              <w:spacing w:line="100" w:lineRule="atLeast"/>
            </w:pPr>
            <w:r w:rsidRPr="00DC70C7">
              <w:t>«Социальная адаптация молодежи»</w:t>
            </w:r>
          </w:p>
          <w:p w:rsidR="003C556C" w:rsidRPr="00DC70C7" w:rsidRDefault="003C556C" w:rsidP="003C556C">
            <w:pPr>
              <w:snapToGrid w:val="0"/>
              <w:spacing w:line="100" w:lineRule="atLeast"/>
            </w:pPr>
            <w:r>
              <w:t>«Летняя Библиополянка»</w:t>
            </w:r>
          </w:p>
        </w:tc>
        <w:tc>
          <w:tcPr>
            <w:tcW w:w="850" w:type="dxa"/>
          </w:tcPr>
          <w:p w:rsidR="003C556C" w:rsidRPr="00DC70C7" w:rsidRDefault="003C556C" w:rsidP="003C556C">
            <w:pPr>
              <w:snapToGrid w:val="0"/>
              <w:spacing w:line="100" w:lineRule="atLeast"/>
              <w:jc w:val="center"/>
            </w:pPr>
            <w:r w:rsidRPr="00DC70C7">
              <w:t>шт.</w:t>
            </w:r>
          </w:p>
        </w:tc>
        <w:tc>
          <w:tcPr>
            <w:tcW w:w="1384" w:type="dxa"/>
            <w:tcMar>
              <w:top w:w="108" w:type="dxa"/>
              <w:bottom w:w="108" w:type="dxa"/>
            </w:tcMar>
          </w:tcPr>
          <w:p w:rsidR="003C556C" w:rsidRPr="00D81271" w:rsidRDefault="003C556C" w:rsidP="003C556C">
            <w:pPr>
              <w:snapToGrid w:val="0"/>
              <w:spacing w:line="100" w:lineRule="atLeast"/>
              <w:jc w:val="center"/>
            </w:pPr>
          </w:p>
          <w:p w:rsidR="003C556C" w:rsidRPr="00D81271" w:rsidRDefault="003C556C" w:rsidP="003C556C">
            <w:pPr>
              <w:snapToGrid w:val="0"/>
              <w:spacing w:line="100" w:lineRule="atLeast"/>
              <w:jc w:val="center"/>
            </w:pPr>
            <w:r w:rsidRPr="00D81271">
              <w:t>1</w:t>
            </w:r>
          </w:p>
          <w:p w:rsidR="003C556C" w:rsidRPr="00D81271" w:rsidRDefault="003C556C" w:rsidP="003C556C">
            <w:pPr>
              <w:snapToGrid w:val="0"/>
              <w:spacing w:line="100" w:lineRule="atLeast"/>
              <w:jc w:val="center"/>
            </w:pPr>
          </w:p>
          <w:p w:rsidR="003C556C" w:rsidRPr="00D81271" w:rsidRDefault="003C556C" w:rsidP="003C556C">
            <w:pPr>
              <w:snapToGrid w:val="0"/>
              <w:spacing w:line="100" w:lineRule="atLeast"/>
              <w:jc w:val="center"/>
            </w:pPr>
            <w:r w:rsidRPr="00D81271">
              <w:t>1</w:t>
            </w:r>
          </w:p>
          <w:p w:rsidR="003C556C" w:rsidRPr="00D81271" w:rsidRDefault="003C556C" w:rsidP="003C556C">
            <w:pPr>
              <w:snapToGrid w:val="0"/>
              <w:spacing w:line="100" w:lineRule="atLeast"/>
              <w:jc w:val="center"/>
            </w:pPr>
          </w:p>
          <w:p w:rsidR="003C556C" w:rsidRPr="00D81271" w:rsidRDefault="003C556C" w:rsidP="003C556C">
            <w:pPr>
              <w:snapToGrid w:val="0"/>
              <w:spacing w:line="100" w:lineRule="atLeast"/>
              <w:jc w:val="center"/>
            </w:pPr>
            <w:r w:rsidRPr="00D81271">
              <w:t>1</w:t>
            </w:r>
          </w:p>
          <w:p w:rsidR="003C556C" w:rsidRPr="00D81271" w:rsidRDefault="003C556C" w:rsidP="003C556C">
            <w:pPr>
              <w:snapToGrid w:val="0"/>
              <w:spacing w:line="100" w:lineRule="atLeast"/>
              <w:jc w:val="center"/>
            </w:pPr>
            <w:r w:rsidRPr="00D81271">
              <w:t>1</w:t>
            </w:r>
          </w:p>
          <w:p w:rsidR="003C556C" w:rsidRPr="00D81271" w:rsidRDefault="003C556C" w:rsidP="003C556C">
            <w:pPr>
              <w:snapToGrid w:val="0"/>
              <w:spacing w:line="100" w:lineRule="atLeast"/>
              <w:jc w:val="center"/>
            </w:pPr>
          </w:p>
          <w:p w:rsidR="003C556C" w:rsidRPr="00D81271" w:rsidRDefault="003C556C" w:rsidP="003C556C">
            <w:pPr>
              <w:snapToGrid w:val="0"/>
              <w:spacing w:line="100" w:lineRule="atLeast"/>
              <w:jc w:val="center"/>
            </w:pPr>
            <w:r w:rsidRPr="00D81271">
              <w:t>1</w:t>
            </w:r>
          </w:p>
          <w:p w:rsidR="003C556C" w:rsidRPr="00D81271" w:rsidRDefault="003C556C" w:rsidP="003C556C">
            <w:pPr>
              <w:snapToGrid w:val="0"/>
              <w:spacing w:line="100" w:lineRule="atLeast"/>
              <w:jc w:val="center"/>
            </w:pPr>
          </w:p>
          <w:p w:rsidR="003C556C" w:rsidRPr="00D81271" w:rsidRDefault="003C556C" w:rsidP="003C556C">
            <w:pPr>
              <w:snapToGrid w:val="0"/>
              <w:spacing w:line="100" w:lineRule="atLeast"/>
              <w:jc w:val="center"/>
            </w:pPr>
          </w:p>
        </w:tc>
        <w:tc>
          <w:tcPr>
            <w:tcW w:w="1383" w:type="dxa"/>
          </w:tcPr>
          <w:p w:rsidR="003C556C" w:rsidRPr="00D81271" w:rsidRDefault="003C556C" w:rsidP="003C556C">
            <w:pPr>
              <w:snapToGrid w:val="0"/>
              <w:spacing w:line="100" w:lineRule="atLeast"/>
              <w:jc w:val="center"/>
            </w:pPr>
          </w:p>
          <w:p w:rsidR="003C556C" w:rsidRPr="00D81271" w:rsidRDefault="003C556C" w:rsidP="003C556C">
            <w:pPr>
              <w:snapToGrid w:val="0"/>
              <w:spacing w:line="100" w:lineRule="atLeast"/>
              <w:jc w:val="center"/>
            </w:pPr>
            <w:r w:rsidRPr="00D81271">
              <w:t>1</w:t>
            </w:r>
          </w:p>
          <w:p w:rsidR="003C556C" w:rsidRPr="00D81271" w:rsidRDefault="003C556C" w:rsidP="003C556C">
            <w:pPr>
              <w:snapToGrid w:val="0"/>
              <w:spacing w:line="100" w:lineRule="atLeast"/>
              <w:jc w:val="center"/>
            </w:pPr>
          </w:p>
          <w:p w:rsidR="003C556C" w:rsidRPr="00D81271" w:rsidRDefault="003C556C" w:rsidP="003C556C">
            <w:pPr>
              <w:snapToGrid w:val="0"/>
              <w:spacing w:line="100" w:lineRule="atLeast"/>
              <w:jc w:val="center"/>
            </w:pPr>
            <w:r w:rsidRPr="00D81271">
              <w:t>1</w:t>
            </w:r>
          </w:p>
          <w:p w:rsidR="003C556C" w:rsidRPr="00D81271" w:rsidRDefault="003C556C" w:rsidP="003C556C">
            <w:pPr>
              <w:snapToGrid w:val="0"/>
              <w:spacing w:line="100" w:lineRule="atLeast"/>
              <w:jc w:val="center"/>
            </w:pPr>
          </w:p>
          <w:p w:rsidR="003C556C" w:rsidRPr="00D81271" w:rsidRDefault="003C556C" w:rsidP="003C556C">
            <w:pPr>
              <w:snapToGrid w:val="0"/>
              <w:spacing w:line="100" w:lineRule="atLeast"/>
              <w:jc w:val="center"/>
            </w:pPr>
            <w:r w:rsidRPr="00D81271">
              <w:t>1</w:t>
            </w:r>
          </w:p>
          <w:p w:rsidR="003C556C" w:rsidRPr="00D81271" w:rsidRDefault="003C556C" w:rsidP="003C556C">
            <w:pPr>
              <w:snapToGrid w:val="0"/>
              <w:spacing w:line="100" w:lineRule="atLeast"/>
              <w:jc w:val="center"/>
            </w:pPr>
            <w:r w:rsidRPr="00D81271">
              <w:t>1</w:t>
            </w:r>
          </w:p>
          <w:p w:rsidR="003C556C" w:rsidRPr="00D81271" w:rsidRDefault="003C556C" w:rsidP="003C556C">
            <w:pPr>
              <w:snapToGrid w:val="0"/>
              <w:spacing w:line="100" w:lineRule="atLeast"/>
              <w:jc w:val="center"/>
            </w:pPr>
          </w:p>
          <w:p w:rsidR="003C556C" w:rsidRPr="00D81271" w:rsidRDefault="003C556C" w:rsidP="003C556C">
            <w:pPr>
              <w:snapToGrid w:val="0"/>
              <w:spacing w:line="100" w:lineRule="atLeast"/>
              <w:jc w:val="center"/>
            </w:pPr>
            <w:r w:rsidRPr="00D81271">
              <w:t>1</w:t>
            </w:r>
          </w:p>
        </w:tc>
        <w:tc>
          <w:tcPr>
            <w:tcW w:w="1169" w:type="dxa"/>
          </w:tcPr>
          <w:p w:rsidR="003C556C" w:rsidRPr="00D81271" w:rsidRDefault="003C556C" w:rsidP="003C556C">
            <w:pPr>
              <w:snapToGrid w:val="0"/>
              <w:spacing w:line="100" w:lineRule="atLeast"/>
            </w:pPr>
          </w:p>
          <w:p w:rsidR="003C556C" w:rsidRPr="00D81271" w:rsidRDefault="003C556C" w:rsidP="003C556C">
            <w:pPr>
              <w:snapToGrid w:val="0"/>
              <w:spacing w:line="100" w:lineRule="atLeast"/>
            </w:pPr>
            <w:r w:rsidRPr="00D81271">
              <w:t>1</w:t>
            </w:r>
          </w:p>
          <w:p w:rsidR="003C556C" w:rsidRPr="00D81271" w:rsidRDefault="003C556C" w:rsidP="003C556C">
            <w:pPr>
              <w:snapToGrid w:val="0"/>
              <w:spacing w:line="100" w:lineRule="atLeast"/>
            </w:pPr>
          </w:p>
          <w:p w:rsidR="003C556C" w:rsidRPr="00D81271" w:rsidRDefault="003C556C" w:rsidP="003C556C">
            <w:pPr>
              <w:snapToGrid w:val="0"/>
              <w:spacing w:line="100" w:lineRule="atLeast"/>
            </w:pPr>
            <w:r w:rsidRPr="00D81271">
              <w:t>1</w:t>
            </w:r>
          </w:p>
          <w:p w:rsidR="003C556C" w:rsidRPr="00D81271" w:rsidRDefault="003C556C" w:rsidP="003C556C">
            <w:pPr>
              <w:snapToGrid w:val="0"/>
              <w:spacing w:line="100" w:lineRule="atLeast"/>
            </w:pPr>
          </w:p>
          <w:p w:rsidR="003C556C" w:rsidRPr="00D81271" w:rsidRDefault="003C556C" w:rsidP="003C556C">
            <w:pPr>
              <w:snapToGrid w:val="0"/>
              <w:spacing w:line="100" w:lineRule="atLeast"/>
            </w:pPr>
            <w:r w:rsidRPr="00D81271">
              <w:t>1</w:t>
            </w:r>
          </w:p>
          <w:p w:rsidR="003C556C" w:rsidRPr="00D81271" w:rsidRDefault="003C556C" w:rsidP="003C556C">
            <w:pPr>
              <w:snapToGrid w:val="0"/>
              <w:spacing w:line="100" w:lineRule="atLeast"/>
            </w:pPr>
            <w:r w:rsidRPr="00D81271">
              <w:t>1</w:t>
            </w:r>
          </w:p>
          <w:p w:rsidR="003C556C" w:rsidRPr="00D81271" w:rsidRDefault="003C556C" w:rsidP="003C556C">
            <w:pPr>
              <w:snapToGrid w:val="0"/>
              <w:spacing w:line="100" w:lineRule="atLeast"/>
            </w:pPr>
          </w:p>
          <w:p w:rsidR="003C556C" w:rsidRPr="00D81271" w:rsidRDefault="003C556C" w:rsidP="003C556C">
            <w:pPr>
              <w:snapToGrid w:val="0"/>
              <w:spacing w:line="100" w:lineRule="atLeast"/>
            </w:pPr>
            <w:r w:rsidRPr="00D81271">
              <w:t>1</w:t>
            </w:r>
          </w:p>
        </w:tc>
        <w:tc>
          <w:tcPr>
            <w:tcW w:w="1451" w:type="dxa"/>
          </w:tcPr>
          <w:p w:rsidR="003C556C" w:rsidRPr="00D81271" w:rsidRDefault="003C556C" w:rsidP="003C556C">
            <w:pPr>
              <w:snapToGrid w:val="0"/>
              <w:spacing w:line="100" w:lineRule="atLeast"/>
            </w:pPr>
          </w:p>
          <w:p w:rsidR="003C556C" w:rsidRPr="00D81271" w:rsidRDefault="003C556C" w:rsidP="003C556C">
            <w:pPr>
              <w:snapToGrid w:val="0"/>
              <w:spacing w:line="100" w:lineRule="atLeast"/>
            </w:pPr>
            <w:r w:rsidRPr="00D81271">
              <w:t>1</w:t>
            </w:r>
          </w:p>
          <w:p w:rsidR="003C556C" w:rsidRPr="00D81271" w:rsidRDefault="003C556C" w:rsidP="003C556C">
            <w:pPr>
              <w:snapToGrid w:val="0"/>
              <w:spacing w:line="100" w:lineRule="atLeast"/>
            </w:pPr>
          </w:p>
          <w:p w:rsidR="003C556C" w:rsidRPr="00D81271" w:rsidRDefault="003C556C" w:rsidP="003C556C">
            <w:pPr>
              <w:snapToGrid w:val="0"/>
              <w:spacing w:line="100" w:lineRule="atLeast"/>
            </w:pPr>
            <w:r w:rsidRPr="00D81271">
              <w:t>1</w:t>
            </w:r>
          </w:p>
          <w:p w:rsidR="003C556C" w:rsidRPr="00D81271" w:rsidRDefault="003C556C" w:rsidP="003C556C">
            <w:pPr>
              <w:snapToGrid w:val="0"/>
              <w:spacing w:line="100" w:lineRule="atLeast"/>
            </w:pPr>
          </w:p>
          <w:p w:rsidR="003C556C" w:rsidRPr="00D81271" w:rsidRDefault="003C556C" w:rsidP="003C556C">
            <w:pPr>
              <w:snapToGrid w:val="0"/>
              <w:spacing w:line="100" w:lineRule="atLeast"/>
            </w:pPr>
            <w:r w:rsidRPr="00D81271">
              <w:t>1</w:t>
            </w:r>
          </w:p>
          <w:p w:rsidR="003C556C" w:rsidRPr="00D81271" w:rsidRDefault="003C556C" w:rsidP="003C556C">
            <w:pPr>
              <w:snapToGrid w:val="0"/>
              <w:spacing w:line="100" w:lineRule="atLeast"/>
            </w:pPr>
            <w:r w:rsidRPr="00D81271">
              <w:t>1</w:t>
            </w:r>
          </w:p>
          <w:p w:rsidR="003C556C" w:rsidRPr="00D81271" w:rsidRDefault="003C556C" w:rsidP="003C556C">
            <w:pPr>
              <w:snapToGrid w:val="0"/>
              <w:spacing w:line="100" w:lineRule="atLeast"/>
            </w:pPr>
          </w:p>
          <w:p w:rsidR="003C556C" w:rsidRPr="00D81271" w:rsidRDefault="003C556C" w:rsidP="003C556C">
            <w:pPr>
              <w:snapToGrid w:val="0"/>
              <w:spacing w:line="100" w:lineRule="atLeast"/>
            </w:pPr>
            <w:r w:rsidRPr="00D81271">
              <w:t>1</w:t>
            </w:r>
          </w:p>
        </w:tc>
      </w:tr>
      <w:tr w:rsidR="003C556C" w:rsidRPr="00DC70C7" w:rsidTr="003C556C">
        <w:trPr>
          <w:trHeight w:val="519"/>
        </w:trPr>
        <w:tc>
          <w:tcPr>
            <w:tcW w:w="709" w:type="dxa"/>
            <w:tcMar>
              <w:top w:w="108" w:type="dxa"/>
              <w:bottom w:w="108" w:type="dxa"/>
            </w:tcMar>
          </w:tcPr>
          <w:p w:rsidR="003C556C" w:rsidRPr="00DC70C7" w:rsidRDefault="003C556C" w:rsidP="003C556C">
            <w:pPr>
              <w:snapToGrid w:val="0"/>
              <w:spacing w:line="100" w:lineRule="atLeast"/>
            </w:pPr>
            <w:r>
              <w:t>10</w:t>
            </w:r>
          </w:p>
        </w:tc>
        <w:tc>
          <w:tcPr>
            <w:tcW w:w="3544" w:type="dxa"/>
            <w:tcMar>
              <w:top w:w="108" w:type="dxa"/>
              <w:bottom w:w="108" w:type="dxa"/>
            </w:tcMar>
          </w:tcPr>
          <w:p w:rsidR="003C556C" w:rsidRPr="00DC70C7" w:rsidRDefault="003C556C" w:rsidP="003C556C">
            <w:pPr>
              <w:snapToGrid w:val="0"/>
              <w:spacing w:line="100" w:lineRule="atLeast"/>
            </w:pPr>
            <w:r>
              <w:t>Модернизация рабочих мест</w:t>
            </w:r>
          </w:p>
        </w:tc>
        <w:tc>
          <w:tcPr>
            <w:tcW w:w="850" w:type="dxa"/>
          </w:tcPr>
          <w:p w:rsidR="003C556C" w:rsidRPr="00DC70C7" w:rsidRDefault="003C556C" w:rsidP="003C556C">
            <w:pPr>
              <w:snapToGrid w:val="0"/>
              <w:spacing w:line="100" w:lineRule="atLeast"/>
              <w:jc w:val="center"/>
            </w:pPr>
            <w:r>
              <w:t>шт.</w:t>
            </w:r>
          </w:p>
        </w:tc>
        <w:tc>
          <w:tcPr>
            <w:tcW w:w="1384" w:type="dxa"/>
            <w:tcMar>
              <w:top w:w="108" w:type="dxa"/>
              <w:bottom w:w="108" w:type="dxa"/>
            </w:tcMar>
          </w:tcPr>
          <w:p w:rsidR="003C556C" w:rsidRPr="00D81271" w:rsidRDefault="003C556C" w:rsidP="003C556C">
            <w:pPr>
              <w:snapToGrid w:val="0"/>
              <w:spacing w:line="100" w:lineRule="atLeast"/>
              <w:jc w:val="center"/>
            </w:pPr>
            <w:r>
              <w:t>0</w:t>
            </w:r>
          </w:p>
        </w:tc>
        <w:tc>
          <w:tcPr>
            <w:tcW w:w="1383" w:type="dxa"/>
          </w:tcPr>
          <w:p w:rsidR="003C556C" w:rsidRPr="00D81271" w:rsidRDefault="003C556C" w:rsidP="003C556C">
            <w:pPr>
              <w:snapToGrid w:val="0"/>
              <w:spacing w:line="100" w:lineRule="atLeast"/>
              <w:jc w:val="center"/>
            </w:pPr>
            <w:r w:rsidRPr="00D81271">
              <w:t>2</w:t>
            </w:r>
          </w:p>
        </w:tc>
        <w:tc>
          <w:tcPr>
            <w:tcW w:w="1169" w:type="dxa"/>
          </w:tcPr>
          <w:p w:rsidR="003C556C" w:rsidRPr="00D81271" w:rsidRDefault="003C556C" w:rsidP="003C556C">
            <w:pPr>
              <w:snapToGrid w:val="0"/>
              <w:spacing w:line="100" w:lineRule="atLeast"/>
            </w:pPr>
            <w:r w:rsidRPr="00D81271">
              <w:t>2</w:t>
            </w:r>
          </w:p>
        </w:tc>
        <w:tc>
          <w:tcPr>
            <w:tcW w:w="1451" w:type="dxa"/>
          </w:tcPr>
          <w:p w:rsidR="003C556C" w:rsidRPr="00D81271" w:rsidRDefault="003C556C" w:rsidP="003C556C">
            <w:pPr>
              <w:snapToGrid w:val="0"/>
              <w:spacing w:line="100" w:lineRule="atLeast"/>
            </w:pPr>
            <w:r w:rsidRPr="00D81271">
              <w:t>2</w:t>
            </w:r>
          </w:p>
        </w:tc>
      </w:tr>
      <w:tr w:rsidR="003C556C" w:rsidRPr="00DC70C7" w:rsidTr="003C556C">
        <w:trPr>
          <w:trHeight w:val="1260"/>
        </w:trPr>
        <w:tc>
          <w:tcPr>
            <w:tcW w:w="709" w:type="dxa"/>
            <w:tcMar>
              <w:top w:w="108" w:type="dxa"/>
              <w:bottom w:w="108" w:type="dxa"/>
            </w:tcMar>
          </w:tcPr>
          <w:p w:rsidR="003C556C" w:rsidRDefault="003C556C" w:rsidP="003C556C">
            <w:pPr>
              <w:snapToGrid w:val="0"/>
              <w:spacing w:line="100" w:lineRule="atLeast"/>
            </w:pPr>
            <w:r>
              <w:lastRenderedPageBreak/>
              <w:t>11</w:t>
            </w:r>
          </w:p>
        </w:tc>
        <w:tc>
          <w:tcPr>
            <w:tcW w:w="3544" w:type="dxa"/>
            <w:tcMar>
              <w:top w:w="108" w:type="dxa"/>
              <w:bottom w:w="108" w:type="dxa"/>
            </w:tcMar>
          </w:tcPr>
          <w:p w:rsidR="003C556C" w:rsidRDefault="003C556C" w:rsidP="003C556C">
            <w:pPr>
              <w:snapToGrid w:val="0"/>
              <w:spacing w:line="100" w:lineRule="atLeast"/>
            </w:pPr>
            <w:r>
              <w:t>Количество ксерокопий</w:t>
            </w:r>
          </w:p>
        </w:tc>
        <w:tc>
          <w:tcPr>
            <w:tcW w:w="850" w:type="dxa"/>
          </w:tcPr>
          <w:p w:rsidR="003C556C" w:rsidRDefault="003C556C" w:rsidP="003C556C">
            <w:pPr>
              <w:snapToGrid w:val="0"/>
              <w:spacing w:line="100" w:lineRule="atLeast"/>
              <w:jc w:val="center"/>
            </w:pPr>
            <w:r>
              <w:t>тыс.</w:t>
            </w:r>
          </w:p>
          <w:p w:rsidR="003C556C" w:rsidRDefault="003C556C" w:rsidP="003C556C">
            <w:pPr>
              <w:snapToGrid w:val="0"/>
              <w:spacing w:line="100" w:lineRule="atLeast"/>
              <w:jc w:val="center"/>
            </w:pPr>
            <w:r>
              <w:t>шт.</w:t>
            </w:r>
          </w:p>
          <w:p w:rsidR="003C556C" w:rsidRDefault="003C556C" w:rsidP="003C556C">
            <w:pPr>
              <w:snapToGrid w:val="0"/>
              <w:spacing w:line="100" w:lineRule="atLeast"/>
              <w:jc w:val="center"/>
            </w:pPr>
          </w:p>
        </w:tc>
        <w:tc>
          <w:tcPr>
            <w:tcW w:w="1384" w:type="dxa"/>
            <w:tcMar>
              <w:top w:w="108" w:type="dxa"/>
              <w:bottom w:w="108" w:type="dxa"/>
            </w:tcMar>
          </w:tcPr>
          <w:p w:rsidR="003C556C" w:rsidRPr="00D81271" w:rsidRDefault="003C556C" w:rsidP="003C556C">
            <w:pPr>
              <w:snapToGrid w:val="0"/>
              <w:spacing w:line="100" w:lineRule="atLeast"/>
              <w:jc w:val="center"/>
            </w:pPr>
            <w:r>
              <w:t>0,25</w:t>
            </w:r>
          </w:p>
        </w:tc>
        <w:tc>
          <w:tcPr>
            <w:tcW w:w="1383" w:type="dxa"/>
          </w:tcPr>
          <w:p w:rsidR="003C556C" w:rsidRPr="00D81271" w:rsidRDefault="003C556C" w:rsidP="003C556C">
            <w:pPr>
              <w:snapToGrid w:val="0"/>
              <w:spacing w:line="100" w:lineRule="atLeast"/>
              <w:jc w:val="center"/>
            </w:pPr>
            <w:r w:rsidRPr="00D81271">
              <w:t>0,25</w:t>
            </w:r>
          </w:p>
        </w:tc>
        <w:tc>
          <w:tcPr>
            <w:tcW w:w="1169" w:type="dxa"/>
          </w:tcPr>
          <w:p w:rsidR="003C556C" w:rsidRPr="00D81271" w:rsidRDefault="003C556C" w:rsidP="003C556C">
            <w:pPr>
              <w:snapToGrid w:val="0"/>
              <w:spacing w:line="100" w:lineRule="atLeast"/>
            </w:pPr>
            <w:r w:rsidRPr="00D81271">
              <w:t>0,25</w:t>
            </w:r>
          </w:p>
        </w:tc>
        <w:tc>
          <w:tcPr>
            <w:tcW w:w="1451" w:type="dxa"/>
          </w:tcPr>
          <w:p w:rsidR="003C556C" w:rsidRPr="00D81271" w:rsidRDefault="003C556C" w:rsidP="003C556C">
            <w:pPr>
              <w:snapToGrid w:val="0"/>
              <w:spacing w:line="100" w:lineRule="atLeast"/>
            </w:pPr>
            <w:r w:rsidRPr="00D81271">
              <w:t>0,25</w:t>
            </w:r>
          </w:p>
        </w:tc>
      </w:tr>
      <w:tr w:rsidR="003C556C" w:rsidRPr="00DC70C7" w:rsidTr="003C556C">
        <w:trPr>
          <w:trHeight w:val="1260"/>
        </w:trPr>
        <w:tc>
          <w:tcPr>
            <w:tcW w:w="709" w:type="dxa"/>
            <w:tcMar>
              <w:top w:w="108" w:type="dxa"/>
              <w:bottom w:w="108" w:type="dxa"/>
            </w:tcMar>
          </w:tcPr>
          <w:p w:rsidR="003C556C" w:rsidRDefault="003C556C" w:rsidP="003C556C">
            <w:pPr>
              <w:snapToGrid w:val="0"/>
              <w:spacing w:line="100" w:lineRule="atLeast"/>
            </w:pPr>
            <w:r>
              <w:t>12</w:t>
            </w:r>
          </w:p>
        </w:tc>
        <w:tc>
          <w:tcPr>
            <w:tcW w:w="3544" w:type="dxa"/>
            <w:tcMar>
              <w:top w:w="108" w:type="dxa"/>
              <w:bottom w:w="108" w:type="dxa"/>
            </w:tcMar>
          </w:tcPr>
          <w:p w:rsidR="003C556C" w:rsidRDefault="003C556C" w:rsidP="003C556C">
            <w:pPr>
              <w:snapToGrid w:val="0"/>
              <w:spacing w:line="100" w:lineRule="atLeast"/>
            </w:pPr>
            <w:r>
              <w:t>Количество обращений  к системе Интернет, программе «Консультант+» при наличии</w:t>
            </w:r>
          </w:p>
        </w:tc>
        <w:tc>
          <w:tcPr>
            <w:tcW w:w="850" w:type="dxa"/>
          </w:tcPr>
          <w:p w:rsidR="003C556C" w:rsidRDefault="003C556C" w:rsidP="003C556C">
            <w:pPr>
              <w:snapToGrid w:val="0"/>
              <w:spacing w:line="100" w:lineRule="atLeast"/>
              <w:jc w:val="center"/>
            </w:pPr>
            <w:r>
              <w:t>тыс.</w:t>
            </w:r>
          </w:p>
          <w:p w:rsidR="003C556C" w:rsidRDefault="003C556C" w:rsidP="003C556C">
            <w:pPr>
              <w:snapToGrid w:val="0"/>
              <w:spacing w:line="100" w:lineRule="atLeast"/>
              <w:jc w:val="center"/>
            </w:pPr>
            <w:r>
              <w:t>раз</w:t>
            </w:r>
          </w:p>
        </w:tc>
        <w:tc>
          <w:tcPr>
            <w:tcW w:w="1384" w:type="dxa"/>
            <w:tcMar>
              <w:top w:w="108" w:type="dxa"/>
              <w:bottom w:w="108" w:type="dxa"/>
            </w:tcMar>
          </w:tcPr>
          <w:p w:rsidR="003C556C" w:rsidRPr="00D81271" w:rsidRDefault="003C556C" w:rsidP="003C556C">
            <w:pPr>
              <w:snapToGrid w:val="0"/>
              <w:spacing w:line="100" w:lineRule="atLeast"/>
              <w:jc w:val="center"/>
            </w:pPr>
            <w:r w:rsidRPr="00D81271">
              <w:t>0,15</w:t>
            </w:r>
          </w:p>
        </w:tc>
        <w:tc>
          <w:tcPr>
            <w:tcW w:w="1383" w:type="dxa"/>
          </w:tcPr>
          <w:p w:rsidR="003C556C" w:rsidRPr="00D81271" w:rsidRDefault="003C556C" w:rsidP="003C556C">
            <w:pPr>
              <w:snapToGrid w:val="0"/>
              <w:spacing w:line="100" w:lineRule="atLeast"/>
              <w:jc w:val="center"/>
            </w:pPr>
            <w:r w:rsidRPr="00D81271">
              <w:t>0,15</w:t>
            </w:r>
          </w:p>
        </w:tc>
        <w:tc>
          <w:tcPr>
            <w:tcW w:w="1169" w:type="dxa"/>
          </w:tcPr>
          <w:p w:rsidR="003C556C" w:rsidRPr="00D81271" w:rsidRDefault="003C556C" w:rsidP="003C556C">
            <w:pPr>
              <w:snapToGrid w:val="0"/>
              <w:spacing w:line="100" w:lineRule="atLeast"/>
            </w:pPr>
            <w:r w:rsidRPr="00D81271">
              <w:t>0,15</w:t>
            </w:r>
          </w:p>
        </w:tc>
        <w:tc>
          <w:tcPr>
            <w:tcW w:w="1451" w:type="dxa"/>
          </w:tcPr>
          <w:p w:rsidR="003C556C" w:rsidRPr="00D81271" w:rsidRDefault="003C556C" w:rsidP="003C556C">
            <w:pPr>
              <w:snapToGrid w:val="0"/>
              <w:spacing w:line="100" w:lineRule="atLeast"/>
            </w:pPr>
            <w:r w:rsidRPr="00D81271">
              <w:t>0,</w:t>
            </w:r>
            <w:r>
              <w:t>2</w:t>
            </w:r>
          </w:p>
        </w:tc>
      </w:tr>
      <w:tr w:rsidR="003C556C" w:rsidRPr="00DC70C7" w:rsidTr="003C556C">
        <w:trPr>
          <w:trHeight w:val="1260"/>
        </w:trPr>
        <w:tc>
          <w:tcPr>
            <w:tcW w:w="709" w:type="dxa"/>
            <w:tcMar>
              <w:top w:w="108" w:type="dxa"/>
              <w:bottom w:w="108" w:type="dxa"/>
            </w:tcMar>
          </w:tcPr>
          <w:p w:rsidR="003C556C" w:rsidRDefault="003C556C" w:rsidP="003C556C">
            <w:pPr>
              <w:snapToGrid w:val="0"/>
              <w:spacing w:line="100" w:lineRule="atLeast"/>
            </w:pPr>
            <w:r>
              <w:t>13</w:t>
            </w:r>
          </w:p>
        </w:tc>
        <w:tc>
          <w:tcPr>
            <w:tcW w:w="3544" w:type="dxa"/>
            <w:tcMar>
              <w:top w:w="108" w:type="dxa"/>
              <w:bottom w:w="108" w:type="dxa"/>
            </w:tcMar>
          </w:tcPr>
          <w:p w:rsidR="003C556C" w:rsidRDefault="003C556C" w:rsidP="003C556C">
            <w:pPr>
              <w:snapToGrid w:val="0"/>
              <w:spacing w:line="100" w:lineRule="atLeast"/>
            </w:pPr>
            <w:r>
              <w:t>Кол-во выданных библиографических справок</w:t>
            </w:r>
          </w:p>
        </w:tc>
        <w:tc>
          <w:tcPr>
            <w:tcW w:w="850" w:type="dxa"/>
          </w:tcPr>
          <w:p w:rsidR="003C556C" w:rsidRDefault="003C556C" w:rsidP="003C556C">
            <w:pPr>
              <w:snapToGrid w:val="0"/>
              <w:spacing w:line="100" w:lineRule="atLeast"/>
              <w:jc w:val="center"/>
            </w:pPr>
            <w:r>
              <w:t>тыс</w:t>
            </w:r>
          </w:p>
          <w:p w:rsidR="003C556C" w:rsidRDefault="003C556C" w:rsidP="003C556C">
            <w:pPr>
              <w:snapToGrid w:val="0"/>
              <w:spacing w:line="100" w:lineRule="atLeast"/>
              <w:jc w:val="center"/>
            </w:pPr>
            <w:r>
              <w:t>.шт.</w:t>
            </w:r>
          </w:p>
        </w:tc>
        <w:tc>
          <w:tcPr>
            <w:tcW w:w="1384" w:type="dxa"/>
            <w:tcMar>
              <w:top w:w="108" w:type="dxa"/>
              <w:bottom w:w="108" w:type="dxa"/>
            </w:tcMar>
          </w:tcPr>
          <w:p w:rsidR="003C556C" w:rsidRPr="00D81271" w:rsidRDefault="003C556C" w:rsidP="003C556C">
            <w:pPr>
              <w:snapToGrid w:val="0"/>
              <w:spacing w:line="100" w:lineRule="atLeast"/>
              <w:jc w:val="center"/>
            </w:pPr>
            <w:r>
              <w:t>2,0</w:t>
            </w:r>
          </w:p>
        </w:tc>
        <w:tc>
          <w:tcPr>
            <w:tcW w:w="1383" w:type="dxa"/>
          </w:tcPr>
          <w:p w:rsidR="003C556C" w:rsidRPr="00D81271" w:rsidRDefault="003C556C" w:rsidP="003C556C">
            <w:pPr>
              <w:snapToGrid w:val="0"/>
              <w:spacing w:line="100" w:lineRule="atLeast"/>
              <w:jc w:val="center"/>
            </w:pPr>
            <w:r w:rsidRPr="00D81271">
              <w:t>1,5</w:t>
            </w:r>
          </w:p>
        </w:tc>
        <w:tc>
          <w:tcPr>
            <w:tcW w:w="1169" w:type="dxa"/>
          </w:tcPr>
          <w:p w:rsidR="003C556C" w:rsidRPr="00D81271" w:rsidRDefault="003C556C" w:rsidP="003C556C">
            <w:pPr>
              <w:snapToGrid w:val="0"/>
              <w:spacing w:line="100" w:lineRule="atLeast"/>
              <w:jc w:val="center"/>
            </w:pPr>
            <w:r w:rsidRPr="00D81271">
              <w:t>1,5</w:t>
            </w:r>
          </w:p>
        </w:tc>
        <w:tc>
          <w:tcPr>
            <w:tcW w:w="1451" w:type="dxa"/>
          </w:tcPr>
          <w:p w:rsidR="003C556C" w:rsidRPr="00D81271" w:rsidRDefault="003C556C" w:rsidP="003C556C">
            <w:pPr>
              <w:snapToGrid w:val="0"/>
              <w:spacing w:line="100" w:lineRule="atLeast"/>
            </w:pPr>
            <w:r w:rsidRPr="00D81271">
              <w:t>1,5</w:t>
            </w:r>
          </w:p>
        </w:tc>
      </w:tr>
      <w:tr w:rsidR="003C556C" w:rsidRPr="00DC70C7" w:rsidTr="003C556C">
        <w:trPr>
          <w:trHeight w:val="1260"/>
        </w:trPr>
        <w:tc>
          <w:tcPr>
            <w:tcW w:w="709" w:type="dxa"/>
            <w:tcMar>
              <w:top w:w="108" w:type="dxa"/>
              <w:bottom w:w="108" w:type="dxa"/>
            </w:tcMar>
          </w:tcPr>
          <w:p w:rsidR="003C556C" w:rsidRDefault="003C556C" w:rsidP="003C556C">
            <w:pPr>
              <w:snapToGrid w:val="0"/>
              <w:spacing w:line="100" w:lineRule="atLeast"/>
            </w:pPr>
            <w:r>
              <w:t>14</w:t>
            </w:r>
          </w:p>
        </w:tc>
        <w:tc>
          <w:tcPr>
            <w:tcW w:w="3544" w:type="dxa"/>
            <w:tcMar>
              <w:top w:w="108" w:type="dxa"/>
              <w:bottom w:w="108" w:type="dxa"/>
            </w:tcMar>
          </w:tcPr>
          <w:p w:rsidR="003C556C" w:rsidRPr="00CF7CFD" w:rsidRDefault="003C556C" w:rsidP="003C556C">
            <w:pPr>
              <w:snapToGrid w:val="0"/>
              <w:spacing w:line="100" w:lineRule="atLeast"/>
            </w:pPr>
            <w:r w:rsidRPr="006E3D13">
              <w:t>Показатель средней заработной платы работников МКУК «Городская библиотека» в Комсомольском</w:t>
            </w:r>
            <w:r>
              <w:t xml:space="preserve">  городском поселении</w:t>
            </w:r>
          </w:p>
        </w:tc>
        <w:tc>
          <w:tcPr>
            <w:tcW w:w="850" w:type="dxa"/>
          </w:tcPr>
          <w:p w:rsidR="003C556C" w:rsidRDefault="003C556C" w:rsidP="003C556C">
            <w:pPr>
              <w:snapToGrid w:val="0"/>
              <w:spacing w:line="100" w:lineRule="atLeast"/>
              <w:jc w:val="center"/>
            </w:pPr>
            <w:r>
              <w:t>руб.</w:t>
            </w:r>
          </w:p>
        </w:tc>
        <w:tc>
          <w:tcPr>
            <w:tcW w:w="1384" w:type="dxa"/>
            <w:tcMar>
              <w:top w:w="108" w:type="dxa"/>
              <w:bottom w:w="108" w:type="dxa"/>
            </w:tcMar>
          </w:tcPr>
          <w:p w:rsidR="003C556C" w:rsidRPr="002366AA" w:rsidRDefault="003C556C" w:rsidP="003C556C">
            <w:pPr>
              <w:snapToGrid w:val="0"/>
              <w:spacing w:line="100" w:lineRule="atLeast"/>
              <w:jc w:val="center"/>
              <w:rPr>
                <w:lang w:val="en-US"/>
              </w:rPr>
            </w:pPr>
            <w:r>
              <w:t>2</w:t>
            </w:r>
            <w:r>
              <w:rPr>
                <w:lang w:val="en-US"/>
              </w:rPr>
              <w:t>2624</w:t>
            </w:r>
          </w:p>
        </w:tc>
        <w:tc>
          <w:tcPr>
            <w:tcW w:w="1383" w:type="dxa"/>
          </w:tcPr>
          <w:p w:rsidR="003C556C" w:rsidRPr="00D81271" w:rsidRDefault="003C556C" w:rsidP="003C556C">
            <w:pPr>
              <w:snapToGrid w:val="0"/>
              <w:spacing w:line="100" w:lineRule="atLeast"/>
              <w:jc w:val="center"/>
            </w:pPr>
            <w:r>
              <w:t>23755,20</w:t>
            </w:r>
          </w:p>
        </w:tc>
        <w:tc>
          <w:tcPr>
            <w:tcW w:w="1169" w:type="dxa"/>
          </w:tcPr>
          <w:p w:rsidR="003C556C" w:rsidRPr="00D81271" w:rsidRDefault="003C556C" w:rsidP="003C556C">
            <w:pPr>
              <w:snapToGrid w:val="0"/>
              <w:spacing w:line="100" w:lineRule="atLeast"/>
              <w:jc w:val="center"/>
            </w:pPr>
            <w:r>
              <w:t>23755,20</w:t>
            </w:r>
          </w:p>
        </w:tc>
        <w:tc>
          <w:tcPr>
            <w:tcW w:w="1451" w:type="dxa"/>
          </w:tcPr>
          <w:p w:rsidR="003C556C" w:rsidRPr="00D81271" w:rsidRDefault="003C556C" w:rsidP="003C556C">
            <w:pPr>
              <w:snapToGrid w:val="0"/>
              <w:spacing w:line="100" w:lineRule="atLeast"/>
            </w:pPr>
            <w:r>
              <w:t>23755,20</w:t>
            </w:r>
          </w:p>
        </w:tc>
      </w:tr>
    </w:tbl>
    <w:p w:rsidR="003C556C" w:rsidRDefault="003C556C" w:rsidP="003C556C">
      <w:pPr>
        <w:pStyle w:val="Pro-Gramma0"/>
        <w:spacing w:before="0" w:line="100" w:lineRule="atLeast"/>
        <w:ind w:left="-30"/>
      </w:pPr>
    </w:p>
    <w:p w:rsidR="003C556C" w:rsidRPr="00CF2F7D" w:rsidRDefault="003C556C" w:rsidP="003C556C">
      <w:pPr>
        <w:pStyle w:val="Pro-Gramma0"/>
        <w:spacing w:before="0" w:line="100" w:lineRule="atLeast"/>
        <w:ind w:left="-30"/>
      </w:pPr>
      <w:r>
        <w:t xml:space="preserve">                                                              </w:t>
      </w:r>
    </w:p>
    <w:p w:rsidR="003C556C" w:rsidRDefault="003C556C" w:rsidP="003C556C">
      <w:pPr>
        <w:pStyle w:val="Pro-Gramma0"/>
        <w:tabs>
          <w:tab w:val="left" w:pos="0"/>
        </w:tabs>
        <w:spacing w:before="0" w:line="100" w:lineRule="atLeast"/>
        <w:ind w:left="0"/>
        <w:rPr>
          <w:rFonts w:ascii="Times New Roman" w:hAnsi="Times New Roman"/>
          <w:spacing w:val="-2"/>
          <w:sz w:val="28"/>
          <w:szCs w:val="28"/>
        </w:rPr>
      </w:pPr>
    </w:p>
    <w:p w:rsidR="003C556C" w:rsidRPr="00B15164" w:rsidRDefault="003C556C" w:rsidP="003C556C">
      <w:pPr>
        <w:pStyle w:val="Pro-Gramma0"/>
        <w:tabs>
          <w:tab w:val="left" w:pos="0"/>
        </w:tabs>
        <w:spacing w:before="0" w:line="100" w:lineRule="atLeast"/>
        <w:ind w:left="0"/>
        <w:rPr>
          <w:rFonts w:ascii="Times New Roman" w:hAnsi="Times New Roman"/>
          <w:spacing w:val="-2"/>
          <w:sz w:val="28"/>
          <w:szCs w:val="28"/>
        </w:rPr>
      </w:pPr>
      <w:r w:rsidRPr="00B15164">
        <w:rPr>
          <w:rFonts w:ascii="Times New Roman" w:hAnsi="Times New Roman"/>
          <w:spacing w:val="-2"/>
          <w:sz w:val="28"/>
          <w:szCs w:val="28"/>
        </w:rPr>
        <w:t xml:space="preserve">Целевые показатели ведомственной целевой </w:t>
      </w:r>
      <w:r>
        <w:rPr>
          <w:rFonts w:ascii="Times New Roman" w:hAnsi="Times New Roman"/>
          <w:spacing w:val="-2"/>
          <w:sz w:val="28"/>
          <w:szCs w:val="28"/>
        </w:rPr>
        <w:t>Под</w:t>
      </w:r>
      <w:r w:rsidRPr="00B15164">
        <w:rPr>
          <w:rFonts w:ascii="Times New Roman" w:hAnsi="Times New Roman"/>
          <w:spacing w:val="-2"/>
          <w:sz w:val="28"/>
          <w:szCs w:val="28"/>
        </w:rPr>
        <w:t xml:space="preserve">программы в очень сильной степени зависят от выделяемых объемов бюджетных ассигнований. При сокращении бюджетных ассигнований на реализацию </w:t>
      </w:r>
      <w:r>
        <w:rPr>
          <w:rFonts w:ascii="Times New Roman" w:hAnsi="Times New Roman"/>
          <w:spacing w:val="-2"/>
          <w:sz w:val="28"/>
          <w:szCs w:val="28"/>
        </w:rPr>
        <w:t>Под</w:t>
      </w:r>
      <w:r w:rsidRPr="00B15164">
        <w:rPr>
          <w:rFonts w:ascii="Times New Roman" w:hAnsi="Times New Roman"/>
          <w:spacing w:val="-2"/>
          <w:sz w:val="28"/>
          <w:szCs w:val="28"/>
        </w:rPr>
        <w:t xml:space="preserve">программы </w:t>
      </w:r>
      <w:r w:rsidRPr="00501F14">
        <w:rPr>
          <w:rFonts w:ascii="Times New Roman" w:hAnsi="Times New Roman"/>
          <w:color w:val="000000"/>
          <w:spacing w:val="-2"/>
          <w:sz w:val="28"/>
          <w:szCs w:val="28"/>
        </w:rPr>
        <w:t>на 10% в первую очередь пострадает качество услуги, поскольку станет необходимым сокращение</w:t>
      </w:r>
      <w:r w:rsidRPr="00B15164">
        <w:rPr>
          <w:rFonts w:ascii="Times New Roman" w:hAnsi="Times New Roman"/>
          <w:spacing w:val="-2"/>
          <w:sz w:val="28"/>
          <w:szCs w:val="28"/>
        </w:rPr>
        <w:t xml:space="preserve"> почти до нулевого уровня расходов на текущий ремонт и плановое обновление оборудования библиотеки. К 20</w:t>
      </w:r>
      <w:r>
        <w:rPr>
          <w:rFonts w:ascii="Times New Roman" w:hAnsi="Times New Roman"/>
          <w:spacing w:val="-2"/>
          <w:sz w:val="28"/>
          <w:szCs w:val="28"/>
        </w:rPr>
        <w:t>21</w:t>
      </w:r>
      <w:r w:rsidRPr="00B15164">
        <w:rPr>
          <w:rFonts w:ascii="Times New Roman" w:hAnsi="Times New Roman"/>
          <w:spacing w:val="-2"/>
          <w:sz w:val="28"/>
          <w:szCs w:val="28"/>
        </w:rPr>
        <w:t xml:space="preserve">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w:t>
      </w:r>
      <w:r w:rsidRPr="00501F14">
        <w:rPr>
          <w:rFonts w:ascii="Times New Roman" w:hAnsi="Times New Roman"/>
          <w:color w:val="000000"/>
          <w:spacing w:val="-2"/>
          <w:sz w:val="28"/>
          <w:szCs w:val="28"/>
        </w:rPr>
        <w:t>объема ассигнований на 10% станет</w:t>
      </w:r>
      <w:r w:rsidRPr="00B15164">
        <w:rPr>
          <w:rFonts w:ascii="Times New Roman" w:hAnsi="Times New Roman"/>
          <w:spacing w:val="-2"/>
          <w:sz w:val="28"/>
          <w:szCs w:val="28"/>
        </w:rPr>
        <w:t xml:space="preserve"> невозможной реализации всех задач и осуществление всех мероприятий </w:t>
      </w:r>
      <w:r>
        <w:rPr>
          <w:rFonts w:ascii="Times New Roman" w:hAnsi="Times New Roman"/>
          <w:spacing w:val="-2"/>
          <w:sz w:val="28"/>
          <w:szCs w:val="28"/>
        </w:rPr>
        <w:t>Под</w:t>
      </w:r>
      <w:r w:rsidRPr="00B15164">
        <w:rPr>
          <w:rFonts w:ascii="Times New Roman" w:hAnsi="Times New Roman"/>
          <w:spacing w:val="-2"/>
          <w:sz w:val="28"/>
          <w:szCs w:val="28"/>
        </w:rPr>
        <w:t>программы.</w:t>
      </w:r>
    </w:p>
    <w:p w:rsidR="003C556C" w:rsidRPr="00B15164" w:rsidRDefault="003C556C" w:rsidP="003C556C">
      <w:pPr>
        <w:pStyle w:val="Pro-Gramma0"/>
        <w:spacing w:before="0" w:line="100" w:lineRule="atLeast"/>
        <w:ind w:left="-30"/>
        <w:rPr>
          <w:rFonts w:ascii="Times New Roman" w:hAnsi="Times New Roman" w:cs="Arial"/>
          <w:spacing w:val="-2"/>
          <w:sz w:val="28"/>
          <w:szCs w:val="28"/>
        </w:rPr>
      </w:pPr>
      <w:r w:rsidRPr="00B15164">
        <w:rPr>
          <w:rFonts w:ascii="Times New Roman" w:hAnsi="Times New Roman"/>
          <w:spacing w:val="-2"/>
          <w:sz w:val="28"/>
          <w:szCs w:val="28"/>
        </w:rPr>
        <w:tab/>
      </w:r>
      <w:r w:rsidRPr="00B15164">
        <w:rPr>
          <w:rFonts w:ascii="Times New Roman" w:hAnsi="Times New Roman"/>
          <w:spacing w:val="-2"/>
          <w:sz w:val="28"/>
          <w:szCs w:val="28"/>
        </w:rPr>
        <w:tab/>
        <w:t xml:space="preserve">При увеличении финансирования </w:t>
      </w:r>
      <w:r w:rsidRPr="00501F14">
        <w:rPr>
          <w:rFonts w:ascii="Times New Roman" w:hAnsi="Times New Roman"/>
          <w:color w:val="000000"/>
          <w:spacing w:val="-2"/>
          <w:sz w:val="28"/>
          <w:szCs w:val="28"/>
        </w:rPr>
        <w:t>Подпрограммы на 10% (</w:t>
      </w:r>
      <w:r w:rsidRPr="00B15164">
        <w:rPr>
          <w:rFonts w:ascii="Times New Roman" w:hAnsi="Times New Roman"/>
          <w:spacing w:val="-2"/>
          <w:sz w:val="28"/>
          <w:szCs w:val="28"/>
        </w:rPr>
        <w:t xml:space="preserve">за каждый год реализации </w:t>
      </w:r>
      <w:r>
        <w:rPr>
          <w:rFonts w:ascii="Times New Roman" w:hAnsi="Times New Roman"/>
          <w:spacing w:val="-2"/>
          <w:sz w:val="28"/>
          <w:szCs w:val="28"/>
        </w:rPr>
        <w:t>Подпрограммы) до конца 2022</w:t>
      </w:r>
      <w:r w:rsidRPr="00B15164">
        <w:rPr>
          <w:rFonts w:ascii="Times New Roman" w:hAnsi="Times New Roman"/>
          <w:spacing w:val="-2"/>
          <w:sz w:val="28"/>
          <w:szCs w:val="28"/>
        </w:rPr>
        <w:t xml:space="preserve"> года удастся  </w:t>
      </w:r>
      <w:r>
        <w:rPr>
          <w:rFonts w:ascii="Times New Roman" w:hAnsi="Times New Roman"/>
          <w:spacing w:val="-2"/>
          <w:sz w:val="28"/>
          <w:szCs w:val="28"/>
        </w:rPr>
        <w:t xml:space="preserve">модернизировать рабочие места сотрудников, </w:t>
      </w:r>
      <w:r w:rsidRPr="00B15164">
        <w:rPr>
          <w:rFonts w:ascii="Times New Roman" w:hAnsi="Times New Roman"/>
          <w:spacing w:val="-2"/>
          <w:sz w:val="28"/>
          <w:szCs w:val="28"/>
        </w:rPr>
        <w:t>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3C556C" w:rsidRDefault="003C556C" w:rsidP="003C556C">
      <w:pPr>
        <w:jc w:val="center"/>
        <w:rPr>
          <w:sz w:val="28"/>
          <w:szCs w:val="28"/>
        </w:rPr>
      </w:pPr>
    </w:p>
    <w:p w:rsidR="003C556C" w:rsidRDefault="003C556C" w:rsidP="003C556C">
      <w:pPr>
        <w:pStyle w:val="a4"/>
        <w:jc w:val="center"/>
        <w:rPr>
          <w:b/>
          <w:sz w:val="28"/>
          <w:szCs w:val="28"/>
        </w:rPr>
      </w:pPr>
      <w:r w:rsidRPr="00DC70C7">
        <w:rPr>
          <w:b/>
          <w:sz w:val="28"/>
          <w:szCs w:val="28"/>
        </w:rPr>
        <w:t>Мероприятия реализации Подпрограммы</w:t>
      </w:r>
    </w:p>
    <w:p w:rsidR="003C556C" w:rsidRPr="00501F14" w:rsidRDefault="003C556C" w:rsidP="003C556C">
      <w:pPr>
        <w:pStyle w:val="a4"/>
        <w:jc w:val="center"/>
        <w:rPr>
          <w:b/>
          <w:color w:val="000000"/>
          <w:sz w:val="28"/>
          <w:szCs w:val="28"/>
        </w:rPr>
      </w:pPr>
      <w:r w:rsidRPr="00501F14">
        <w:rPr>
          <w:b/>
          <w:color w:val="000000"/>
          <w:sz w:val="28"/>
          <w:szCs w:val="28"/>
        </w:rPr>
        <w:t>«Библиотечное обслуживание населения, комплектование и обеспечение сохранности библиотечных фондов библ</w:t>
      </w:r>
      <w:r>
        <w:rPr>
          <w:b/>
          <w:color w:val="000000"/>
          <w:sz w:val="28"/>
          <w:szCs w:val="28"/>
        </w:rPr>
        <w:t xml:space="preserve">иотек </w:t>
      </w:r>
      <w:r w:rsidRPr="00501F14">
        <w:rPr>
          <w:b/>
          <w:color w:val="000000"/>
          <w:sz w:val="28"/>
          <w:szCs w:val="28"/>
        </w:rPr>
        <w:t xml:space="preserve"> поселения»</w:t>
      </w:r>
    </w:p>
    <w:p w:rsidR="003C556C" w:rsidRDefault="003C556C" w:rsidP="003C556C">
      <w:pPr>
        <w:pStyle w:val="a4"/>
        <w:jc w:val="both"/>
        <w:rPr>
          <w:sz w:val="28"/>
          <w:szCs w:val="28"/>
        </w:rPr>
      </w:pPr>
      <w:r w:rsidRPr="00501F14">
        <w:rPr>
          <w:color w:val="000000"/>
          <w:sz w:val="28"/>
          <w:szCs w:val="28"/>
        </w:rPr>
        <w:lastRenderedPageBreak/>
        <w:t xml:space="preserve">            Достижение цели и решение задач Подпрограммы</w:t>
      </w:r>
      <w:r w:rsidRPr="00DC70C7">
        <w:rPr>
          <w:sz w:val="28"/>
          <w:szCs w:val="28"/>
        </w:rPr>
        <w:t xml:space="preserve"> осуществляются путем скоординированного выполнения  комплекса взаимоувязанных по срокам ресурсов, исполнителям и результатам мероприятий с учетом анализа проблем, стоящих перед сферой библиотечного обслуживания населения в соответствии с направлениями, обознач</w:t>
      </w:r>
      <w:r>
        <w:rPr>
          <w:sz w:val="28"/>
          <w:szCs w:val="28"/>
        </w:rPr>
        <w:t xml:space="preserve">енными в концепции </w:t>
      </w:r>
      <w:r w:rsidRPr="00501F14">
        <w:rPr>
          <w:color w:val="000000"/>
          <w:sz w:val="28"/>
          <w:szCs w:val="28"/>
        </w:rPr>
        <w:t>Подпрограммы «Библиотечное обслуживание населения, комплектование и обеспечение сохранности библиотечных фондов библи</w:t>
      </w:r>
      <w:r>
        <w:rPr>
          <w:color w:val="000000"/>
          <w:sz w:val="28"/>
          <w:szCs w:val="28"/>
        </w:rPr>
        <w:t xml:space="preserve">отек </w:t>
      </w:r>
      <w:r w:rsidRPr="00501F14">
        <w:rPr>
          <w:color w:val="000000"/>
          <w:sz w:val="28"/>
          <w:szCs w:val="28"/>
        </w:rPr>
        <w:t>поселения». Объемы финансирования направлены на реализацию Подпрограммы по</w:t>
      </w:r>
      <w:r w:rsidRPr="00DC70C7">
        <w:rPr>
          <w:sz w:val="28"/>
          <w:szCs w:val="28"/>
        </w:rPr>
        <w:t xml:space="preserve"> следующим мероприятиям:</w:t>
      </w:r>
    </w:p>
    <w:p w:rsidR="003C556C" w:rsidRDefault="003C556C" w:rsidP="003C556C">
      <w:pPr>
        <w:pStyle w:val="a4"/>
        <w:jc w:val="both"/>
        <w:rPr>
          <w:i/>
          <w:sz w:val="28"/>
          <w:szCs w:val="28"/>
        </w:rPr>
      </w:pPr>
      <w:r w:rsidRPr="00EE175B">
        <w:rPr>
          <w:i/>
          <w:sz w:val="28"/>
          <w:szCs w:val="28"/>
        </w:rPr>
        <w:t>Основное мероприятие   "Библиотечное обслуживание населения, комплектование и обеспечение сохранности библиотечных фондов библиотек поселения"</w:t>
      </w:r>
    </w:p>
    <w:p w:rsidR="003C556C" w:rsidRPr="00EE175B" w:rsidRDefault="003C556C" w:rsidP="003C556C">
      <w:pPr>
        <w:pStyle w:val="a4"/>
        <w:jc w:val="both"/>
        <w:rPr>
          <w:sz w:val="28"/>
          <w:szCs w:val="28"/>
        </w:rPr>
      </w:pPr>
      <w:r>
        <w:rPr>
          <w:sz w:val="28"/>
          <w:szCs w:val="28"/>
        </w:rPr>
        <w:t xml:space="preserve">1. </w:t>
      </w:r>
      <w:r w:rsidRPr="00EE175B">
        <w:rPr>
          <w:sz w:val="28"/>
          <w:szCs w:val="28"/>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C556C" w:rsidRDefault="003C556C" w:rsidP="003C556C">
      <w:pPr>
        <w:jc w:val="both"/>
        <w:rPr>
          <w:sz w:val="28"/>
          <w:szCs w:val="28"/>
        </w:rPr>
      </w:pPr>
      <w:r>
        <w:rPr>
          <w:sz w:val="28"/>
          <w:szCs w:val="28"/>
        </w:rPr>
        <w:t xml:space="preserve">1.1  </w:t>
      </w:r>
      <w:r w:rsidRPr="00DC70C7">
        <w:rPr>
          <w:sz w:val="28"/>
          <w:szCs w:val="28"/>
        </w:rPr>
        <w:t>Материальное обеспечение сотрудников (ежемесячная выплата заработной платы сотрудникам, согласна штатного расписания; оплата ежегодного оплачиваемого отпуска,</w:t>
      </w:r>
      <w:r>
        <w:rPr>
          <w:sz w:val="28"/>
          <w:szCs w:val="28"/>
        </w:rPr>
        <w:t xml:space="preserve"> согласно приказам руководителя)</w:t>
      </w:r>
      <w:r w:rsidRPr="00DC70C7">
        <w:rPr>
          <w:sz w:val="28"/>
          <w:szCs w:val="28"/>
        </w:rPr>
        <w:t xml:space="preserve"> </w:t>
      </w:r>
    </w:p>
    <w:p w:rsidR="003C556C" w:rsidRDefault="003C556C" w:rsidP="003C556C">
      <w:pPr>
        <w:jc w:val="both"/>
        <w:rPr>
          <w:sz w:val="28"/>
          <w:szCs w:val="28"/>
        </w:rPr>
      </w:pPr>
      <w:r>
        <w:rPr>
          <w:sz w:val="28"/>
          <w:szCs w:val="28"/>
        </w:rPr>
        <w:t>1.2 Возмещение сотрудникам расходов, связанных со служебными командировками</w:t>
      </w:r>
      <w:r w:rsidRPr="00DC70C7">
        <w:rPr>
          <w:sz w:val="28"/>
          <w:szCs w:val="28"/>
        </w:rPr>
        <w:t xml:space="preserve"> </w:t>
      </w:r>
      <w:r>
        <w:rPr>
          <w:sz w:val="28"/>
          <w:szCs w:val="28"/>
        </w:rPr>
        <w:t>(</w:t>
      </w:r>
      <w:r w:rsidRPr="00DC70C7">
        <w:rPr>
          <w:sz w:val="28"/>
          <w:szCs w:val="28"/>
        </w:rPr>
        <w:t>выплата суточн</w:t>
      </w:r>
      <w:r>
        <w:rPr>
          <w:sz w:val="28"/>
          <w:szCs w:val="28"/>
        </w:rPr>
        <w:t>ых при служебных командировках)</w:t>
      </w:r>
    </w:p>
    <w:p w:rsidR="003C556C" w:rsidRDefault="003C556C" w:rsidP="003C556C">
      <w:pPr>
        <w:jc w:val="both"/>
        <w:rPr>
          <w:sz w:val="28"/>
          <w:szCs w:val="28"/>
        </w:rPr>
      </w:pPr>
      <w:r>
        <w:rPr>
          <w:sz w:val="28"/>
          <w:szCs w:val="28"/>
        </w:rPr>
        <w:t>1.3 Расходы на выплату уволенным (сокращенным) работникам среднего месячного заработка на период трудоустройства</w:t>
      </w:r>
    </w:p>
    <w:p w:rsidR="003C556C" w:rsidRPr="006C36C1" w:rsidRDefault="003C556C" w:rsidP="003C556C">
      <w:pPr>
        <w:jc w:val="both"/>
        <w:rPr>
          <w:sz w:val="28"/>
          <w:szCs w:val="28"/>
        </w:rPr>
      </w:pPr>
      <w:r>
        <w:rPr>
          <w:sz w:val="28"/>
          <w:szCs w:val="28"/>
        </w:rPr>
        <w:t xml:space="preserve">2. </w:t>
      </w:r>
      <w:r w:rsidRPr="006C36C1">
        <w:rPr>
          <w:sz w:val="28"/>
          <w:szCs w:val="28"/>
        </w:rPr>
        <w:t xml:space="preserve">Библиотечное обслуживание населения, комплектование и обеспечение  сохранности библиотечных фондов </w:t>
      </w:r>
      <w:r w:rsidRPr="00EE175B">
        <w:rPr>
          <w:sz w:val="28"/>
          <w:szCs w:val="28"/>
        </w:rPr>
        <w:t>библиотек поселения</w:t>
      </w:r>
      <w:r w:rsidRPr="006C36C1">
        <w:rPr>
          <w:sz w:val="28"/>
          <w:szCs w:val="28"/>
        </w:rPr>
        <w:t xml:space="preserve"> (Закупка товаров, работ и услуг для государственных (муниципальных) нужд)</w:t>
      </w:r>
    </w:p>
    <w:p w:rsidR="003C556C" w:rsidRPr="00DC70C7" w:rsidRDefault="003C556C" w:rsidP="003C556C">
      <w:pPr>
        <w:jc w:val="both"/>
        <w:rPr>
          <w:sz w:val="28"/>
          <w:szCs w:val="28"/>
        </w:rPr>
      </w:pPr>
      <w:r>
        <w:rPr>
          <w:sz w:val="28"/>
          <w:szCs w:val="28"/>
        </w:rPr>
        <w:t xml:space="preserve">2.1 </w:t>
      </w:r>
      <w:r w:rsidRPr="00DC70C7">
        <w:rPr>
          <w:sz w:val="28"/>
          <w:szCs w:val="28"/>
        </w:rPr>
        <w:t>Обеспечение услугами связи (заключение договоров на предоставление услуги</w:t>
      </w:r>
      <w:r>
        <w:rPr>
          <w:sz w:val="28"/>
          <w:szCs w:val="28"/>
        </w:rPr>
        <w:t xml:space="preserve"> связи и Интернет</w:t>
      </w:r>
      <w:r w:rsidRPr="00DC70C7">
        <w:rPr>
          <w:sz w:val="28"/>
          <w:szCs w:val="28"/>
        </w:rPr>
        <w:t>, подключение и абонентское обслуживание в системе электронного документооборота);</w:t>
      </w:r>
    </w:p>
    <w:p w:rsidR="003C556C" w:rsidRPr="00DC70C7" w:rsidRDefault="003C556C" w:rsidP="003C556C">
      <w:pPr>
        <w:jc w:val="both"/>
        <w:rPr>
          <w:sz w:val="28"/>
          <w:szCs w:val="28"/>
        </w:rPr>
      </w:pPr>
      <w:r>
        <w:rPr>
          <w:sz w:val="28"/>
          <w:szCs w:val="28"/>
        </w:rPr>
        <w:t xml:space="preserve">2.2 </w:t>
      </w:r>
      <w:r w:rsidRPr="00DC70C7">
        <w:rPr>
          <w:sz w:val="28"/>
          <w:szCs w:val="28"/>
        </w:rPr>
        <w:t>Обеспечение коммунальными услугами (заключение договоров на отопление, электроэнергию, водоснабжение и водоотведение);</w:t>
      </w:r>
    </w:p>
    <w:p w:rsidR="003C556C" w:rsidRPr="00DC70C7" w:rsidRDefault="003C556C" w:rsidP="003C556C">
      <w:pPr>
        <w:jc w:val="both"/>
        <w:rPr>
          <w:sz w:val="28"/>
          <w:szCs w:val="28"/>
        </w:rPr>
      </w:pPr>
      <w:r>
        <w:rPr>
          <w:sz w:val="28"/>
          <w:szCs w:val="28"/>
        </w:rPr>
        <w:t xml:space="preserve">2.3 </w:t>
      </w:r>
      <w:r w:rsidRPr="00DC70C7">
        <w:rPr>
          <w:sz w:val="28"/>
          <w:szCs w:val="28"/>
        </w:rPr>
        <w:t>Обеспечение чистоты и порядка в учреждении (вывоз ТБО, хранение и перемещение люминесцентных ламп, оплата услуг АПС, обслуживание счетчиков по тепловодоснабжению, техническое обслуживание внутреннего противопожарного водопровода. договора ГПХ, устранение прорыва холодной воды у здания библиотеки;)</w:t>
      </w:r>
    </w:p>
    <w:p w:rsidR="003C556C" w:rsidRDefault="003C556C" w:rsidP="003C556C">
      <w:pPr>
        <w:contextualSpacing/>
        <w:jc w:val="both"/>
        <w:rPr>
          <w:sz w:val="28"/>
          <w:szCs w:val="28"/>
        </w:rPr>
      </w:pPr>
      <w:r>
        <w:rPr>
          <w:sz w:val="28"/>
          <w:szCs w:val="28"/>
        </w:rPr>
        <w:t xml:space="preserve">2.4  </w:t>
      </w:r>
      <w:r w:rsidRPr="00DC70C7">
        <w:rPr>
          <w:sz w:val="28"/>
          <w:szCs w:val="28"/>
        </w:rPr>
        <w:t xml:space="preserve">Обслуживание и совершенствование технической базы учреждения (оплата услуг по обслуживанию программы </w:t>
      </w:r>
      <w:r w:rsidRPr="00501F14">
        <w:rPr>
          <w:sz w:val="28"/>
          <w:szCs w:val="28"/>
        </w:rPr>
        <w:t>«Консультант Плюс»,</w:t>
      </w:r>
      <w:r>
        <w:rPr>
          <w:color w:val="FF0000"/>
          <w:sz w:val="28"/>
          <w:szCs w:val="28"/>
        </w:rPr>
        <w:t xml:space="preserve"> </w:t>
      </w:r>
      <w:r w:rsidRPr="00501F14">
        <w:rPr>
          <w:sz w:val="28"/>
          <w:szCs w:val="28"/>
        </w:rPr>
        <w:t>«1С:Бухгалтерия»,</w:t>
      </w:r>
      <w:r w:rsidRPr="00DC70C7">
        <w:rPr>
          <w:sz w:val="28"/>
          <w:szCs w:val="28"/>
        </w:rPr>
        <w:t xml:space="preserve"> приобретение лицензионных программ, приобретение периодической литературы (газеты. журналы), приобретение </w:t>
      </w:r>
      <w:r>
        <w:rPr>
          <w:sz w:val="28"/>
          <w:szCs w:val="28"/>
        </w:rPr>
        <w:t>каталожных карточек, формуляров;</w:t>
      </w:r>
    </w:p>
    <w:p w:rsidR="003C556C" w:rsidRPr="00DC70C7" w:rsidRDefault="003C556C" w:rsidP="003C556C">
      <w:pPr>
        <w:jc w:val="both"/>
        <w:rPr>
          <w:sz w:val="28"/>
          <w:szCs w:val="28"/>
        </w:rPr>
      </w:pPr>
      <w:r>
        <w:rPr>
          <w:sz w:val="28"/>
          <w:szCs w:val="28"/>
        </w:rPr>
        <w:t xml:space="preserve">2.5 </w:t>
      </w:r>
      <w:r w:rsidRPr="00DC70C7">
        <w:rPr>
          <w:sz w:val="28"/>
          <w:szCs w:val="28"/>
        </w:rPr>
        <w:t>Совершенствование материально-технической базы (приобретение  оргтехники, мебели, пополнение библиотечного фонда);</w:t>
      </w:r>
    </w:p>
    <w:p w:rsidR="003C556C" w:rsidRDefault="003C556C" w:rsidP="003C556C">
      <w:pPr>
        <w:contextualSpacing/>
        <w:jc w:val="both"/>
        <w:rPr>
          <w:sz w:val="28"/>
          <w:szCs w:val="28"/>
        </w:rPr>
      </w:pPr>
      <w:r>
        <w:rPr>
          <w:sz w:val="28"/>
          <w:szCs w:val="28"/>
        </w:rPr>
        <w:lastRenderedPageBreak/>
        <w:t xml:space="preserve">2.6 </w:t>
      </w:r>
      <w:r w:rsidRPr="00DC70C7">
        <w:rPr>
          <w:sz w:val="28"/>
          <w:szCs w:val="28"/>
        </w:rPr>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3C556C" w:rsidRPr="006C36C1" w:rsidRDefault="003C556C" w:rsidP="003C556C">
      <w:pPr>
        <w:contextualSpacing/>
        <w:jc w:val="both"/>
        <w:rPr>
          <w:sz w:val="28"/>
          <w:szCs w:val="28"/>
        </w:rPr>
      </w:pPr>
      <w:r>
        <w:rPr>
          <w:sz w:val="28"/>
          <w:szCs w:val="28"/>
        </w:rPr>
        <w:t xml:space="preserve">3. </w:t>
      </w:r>
      <w:r w:rsidRPr="006C36C1">
        <w:rPr>
          <w:sz w:val="28"/>
          <w:szCs w:val="28"/>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p w:rsidR="003C556C" w:rsidRDefault="003C556C" w:rsidP="003C556C">
      <w:pPr>
        <w:jc w:val="both"/>
        <w:rPr>
          <w:sz w:val="28"/>
          <w:szCs w:val="28"/>
        </w:rPr>
      </w:pPr>
      <w:r>
        <w:rPr>
          <w:sz w:val="28"/>
          <w:szCs w:val="28"/>
        </w:rPr>
        <w:t xml:space="preserve">3.1   </w:t>
      </w:r>
      <w:r w:rsidRPr="00DC70C7">
        <w:rPr>
          <w:sz w:val="28"/>
          <w:szCs w:val="28"/>
        </w:rPr>
        <w:t>Содерж</w:t>
      </w:r>
      <w:r>
        <w:rPr>
          <w:sz w:val="28"/>
          <w:szCs w:val="28"/>
        </w:rPr>
        <w:t>ание имущества (уплата налогов)</w:t>
      </w:r>
    </w:p>
    <w:p w:rsidR="003C556C" w:rsidRDefault="003C556C" w:rsidP="003C556C">
      <w:pPr>
        <w:jc w:val="both"/>
        <w:rPr>
          <w:i/>
          <w:sz w:val="28"/>
          <w:szCs w:val="28"/>
        </w:rPr>
      </w:pPr>
      <w:r w:rsidRPr="006C36C1">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w:t>
      </w:r>
    </w:p>
    <w:p w:rsidR="003C556C" w:rsidRDefault="003C556C" w:rsidP="003C556C">
      <w:pPr>
        <w:jc w:val="both"/>
        <w:rPr>
          <w:sz w:val="28"/>
          <w:szCs w:val="28"/>
        </w:rPr>
      </w:pPr>
      <w:r>
        <w:rPr>
          <w:sz w:val="28"/>
          <w:szCs w:val="28"/>
        </w:rPr>
        <w:t xml:space="preserve">4. </w:t>
      </w:r>
      <w:r w:rsidRPr="006C36C1">
        <w:rPr>
          <w:sz w:val="28"/>
          <w:szCs w:val="28"/>
        </w:rP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C556C" w:rsidRDefault="003C556C" w:rsidP="003C556C">
      <w:pPr>
        <w:jc w:val="both"/>
        <w:rPr>
          <w:sz w:val="28"/>
          <w:szCs w:val="28"/>
        </w:rPr>
      </w:pPr>
      <w:r>
        <w:rPr>
          <w:sz w:val="28"/>
          <w:szCs w:val="28"/>
        </w:rPr>
        <w:t>4.1 Расходы, связанные</w:t>
      </w:r>
      <w:r w:rsidRPr="00B3451C">
        <w:rPr>
          <w:sz w:val="28"/>
          <w:szCs w:val="28"/>
        </w:rPr>
        <w:t xml:space="preserve"> с поэтапным доведением средней заработной платы работника</w:t>
      </w:r>
      <w:r>
        <w:rPr>
          <w:sz w:val="28"/>
          <w:szCs w:val="28"/>
        </w:rPr>
        <w:t>м (выплаты стимулирующего</w:t>
      </w:r>
      <w:r w:rsidRPr="00B3451C">
        <w:rPr>
          <w:sz w:val="28"/>
          <w:szCs w:val="28"/>
        </w:rPr>
        <w:t xml:space="preserve"> характера специалистам</w:t>
      </w:r>
      <w:r>
        <w:rPr>
          <w:sz w:val="28"/>
          <w:szCs w:val="28"/>
        </w:rPr>
        <w:t>) за счёт средств областного бюджета</w:t>
      </w:r>
    </w:p>
    <w:p w:rsidR="003C556C" w:rsidRDefault="003C556C" w:rsidP="003C556C">
      <w:pPr>
        <w:jc w:val="both"/>
        <w:rPr>
          <w:sz w:val="28"/>
          <w:szCs w:val="28"/>
        </w:rPr>
      </w:pPr>
      <w:r>
        <w:rPr>
          <w:sz w:val="28"/>
          <w:szCs w:val="28"/>
        </w:rPr>
        <w:t>5.</w:t>
      </w:r>
      <w:r w:rsidRPr="006C36C1">
        <w:t xml:space="preserve"> </w:t>
      </w:r>
      <w:r w:rsidRPr="006C36C1">
        <w:rPr>
          <w:sz w:val="28"/>
          <w:szCs w:val="28"/>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C556C" w:rsidRDefault="003C556C" w:rsidP="003C556C">
      <w:pPr>
        <w:pStyle w:val="12"/>
        <w:jc w:val="both"/>
        <w:rPr>
          <w:sz w:val="28"/>
          <w:szCs w:val="28"/>
        </w:rPr>
      </w:pPr>
      <w:r>
        <w:rPr>
          <w:sz w:val="28"/>
          <w:szCs w:val="28"/>
        </w:rPr>
        <w:t>5.1 С</w:t>
      </w:r>
      <w:r w:rsidRPr="00B3451C">
        <w:rPr>
          <w:sz w:val="28"/>
          <w:szCs w:val="28"/>
        </w:rPr>
        <w:t>офинансирование расходов, связанных с поэтапным доведением средней заработной платы работникам культуры до средней з/платы в Ивановской области (стимул</w:t>
      </w:r>
      <w:r>
        <w:rPr>
          <w:sz w:val="28"/>
          <w:szCs w:val="28"/>
        </w:rPr>
        <w:t>ирующие выплаты специалистам) за счёт средств Комсомольского городского поселения</w:t>
      </w:r>
    </w:p>
    <w:p w:rsidR="003C556C" w:rsidRDefault="003C556C" w:rsidP="003C556C">
      <w:pPr>
        <w:pStyle w:val="12"/>
        <w:jc w:val="both"/>
        <w:rPr>
          <w:sz w:val="28"/>
          <w:szCs w:val="28"/>
        </w:rPr>
      </w:pPr>
      <w:r>
        <w:rPr>
          <w:sz w:val="28"/>
          <w:szCs w:val="28"/>
        </w:rPr>
        <w:t>6.</w:t>
      </w:r>
      <w:r w:rsidRPr="005E510A">
        <w:t xml:space="preserve"> </w:t>
      </w:r>
      <w:r w:rsidRPr="005E510A">
        <w:rPr>
          <w:sz w:val="28"/>
          <w:szCs w:val="28"/>
        </w:rPr>
        <w:t>Комплектование книжных фондов библиотек (Закупка товаров, работ и услуг для государственных (муниципальных) нужд)</w:t>
      </w:r>
    </w:p>
    <w:p w:rsidR="003C556C" w:rsidRDefault="003C556C" w:rsidP="003C556C">
      <w:pPr>
        <w:contextualSpacing/>
        <w:jc w:val="both"/>
        <w:rPr>
          <w:sz w:val="28"/>
          <w:szCs w:val="28"/>
        </w:rPr>
      </w:pPr>
      <w:r>
        <w:rPr>
          <w:sz w:val="28"/>
          <w:szCs w:val="28"/>
        </w:rPr>
        <w:t>6.1</w:t>
      </w:r>
      <w:r w:rsidRPr="005E510A">
        <w:t xml:space="preserve"> </w:t>
      </w:r>
      <w:r w:rsidRPr="005E510A">
        <w:rPr>
          <w:sz w:val="28"/>
          <w:szCs w:val="28"/>
        </w:rPr>
        <w:t>Совершенствование материально-технической базы учреждения за сч</w:t>
      </w:r>
      <w:r>
        <w:rPr>
          <w:sz w:val="28"/>
          <w:szCs w:val="28"/>
        </w:rPr>
        <w:t>ёт средств федерального бюджета</w:t>
      </w:r>
    </w:p>
    <w:p w:rsidR="003C556C" w:rsidRDefault="003C556C" w:rsidP="003C556C">
      <w:pPr>
        <w:pStyle w:val="12"/>
        <w:jc w:val="both"/>
        <w:rPr>
          <w:sz w:val="28"/>
          <w:szCs w:val="28"/>
        </w:rPr>
      </w:pPr>
      <w:r>
        <w:rPr>
          <w:sz w:val="28"/>
          <w:szCs w:val="28"/>
        </w:rPr>
        <w:t>7. Софинансирование расходов на комплектование книжных фондов библиотек Комсомольского городского поселения (Закупка товаров, работ и услуг для государственных (муниципальных) нужд)</w:t>
      </w:r>
    </w:p>
    <w:p w:rsidR="003C556C" w:rsidRDefault="003C556C" w:rsidP="003C556C">
      <w:pPr>
        <w:pStyle w:val="12"/>
        <w:jc w:val="both"/>
        <w:rPr>
          <w:sz w:val="28"/>
          <w:szCs w:val="28"/>
        </w:rPr>
      </w:pPr>
      <w:r>
        <w:rPr>
          <w:sz w:val="28"/>
          <w:szCs w:val="28"/>
        </w:rPr>
        <w:t>7.1 Совершенствование материально-технической базы учреждения за счёт средств Комсомольского городского поселения</w:t>
      </w:r>
    </w:p>
    <w:p w:rsidR="003C556C" w:rsidRPr="006C36C1" w:rsidRDefault="003C556C" w:rsidP="003C556C">
      <w:pPr>
        <w:jc w:val="both"/>
        <w:rPr>
          <w:b/>
          <w:sz w:val="28"/>
          <w:szCs w:val="28"/>
        </w:rPr>
      </w:pPr>
    </w:p>
    <w:p w:rsidR="003C556C" w:rsidRDefault="003C556C" w:rsidP="003C556C">
      <w:pPr>
        <w:jc w:val="center"/>
        <w:rPr>
          <w:b/>
          <w:sz w:val="28"/>
          <w:szCs w:val="28"/>
        </w:rPr>
      </w:pPr>
      <w:r>
        <w:rPr>
          <w:b/>
          <w:sz w:val="28"/>
          <w:szCs w:val="28"/>
        </w:rPr>
        <w:t xml:space="preserve">4. </w:t>
      </w:r>
      <w:r w:rsidRPr="00DC70C7">
        <w:rPr>
          <w:b/>
          <w:sz w:val="28"/>
          <w:szCs w:val="28"/>
        </w:rPr>
        <w:t>Ресурсное обеспечение реализации мероприятий Подпрограммы</w:t>
      </w:r>
    </w:p>
    <w:p w:rsidR="003C556C" w:rsidRPr="00DC70C7" w:rsidRDefault="003C556C" w:rsidP="003C556C">
      <w:pPr>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1976"/>
        <w:gridCol w:w="1417"/>
        <w:gridCol w:w="1418"/>
        <w:gridCol w:w="1559"/>
        <w:gridCol w:w="1418"/>
        <w:gridCol w:w="1417"/>
      </w:tblGrid>
      <w:tr w:rsidR="003C556C" w:rsidRPr="00061C05" w:rsidTr="003C556C">
        <w:trPr>
          <w:trHeight w:val="1855"/>
        </w:trPr>
        <w:tc>
          <w:tcPr>
            <w:tcW w:w="576" w:type="dxa"/>
          </w:tcPr>
          <w:p w:rsidR="003C556C" w:rsidRPr="00C52052" w:rsidRDefault="003C556C" w:rsidP="003C556C">
            <w:pPr>
              <w:jc w:val="both"/>
              <w:rPr>
                <w:b/>
              </w:rPr>
            </w:pPr>
            <w:r w:rsidRPr="00C52052">
              <w:rPr>
                <w:b/>
              </w:rPr>
              <w:lastRenderedPageBreak/>
              <w:t>№ п/п</w:t>
            </w:r>
          </w:p>
        </w:tc>
        <w:tc>
          <w:tcPr>
            <w:tcW w:w="1976" w:type="dxa"/>
          </w:tcPr>
          <w:p w:rsidR="003C556C" w:rsidRPr="00C52052" w:rsidRDefault="003C556C" w:rsidP="003C556C">
            <w:pPr>
              <w:jc w:val="both"/>
              <w:rPr>
                <w:b/>
              </w:rPr>
            </w:pPr>
            <w:r w:rsidRPr="00C52052">
              <w:rPr>
                <w:b/>
              </w:rPr>
              <w:t>Наименование мероприятия/ Источник ресурсного обеспечения</w:t>
            </w:r>
          </w:p>
        </w:tc>
        <w:tc>
          <w:tcPr>
            <w:tcW w:w="1417" w:type="dxa"/>
          </w:tcPr>
          <w:p w:rsidR="003C556C" w:rsidRPr="00C52052" w:rsidRDefault="003C556C" w:rsidP="003C556C">
            <w:pPr>
              <w:keepNext/>
              <w:jc w:val="both"/>
              <w:rPr>
                <w:b/>
              </w:rPr>
            </w:pPr>
            <w:r w:rsidRPr="00C52052">
              <w:rPr>
                <w:b/>
              </w:rPr>
              <w:t>Исполнитель</w:t>
            </w:r>
          </w:p>
        </w:tc>
        <w:tc>
          <w:tcPr>
            <w:tcW w:w="1418" w:type="dxa"/>
          </w:tcPr>
          <w:p w:rsidR="003C556C" w:rsidRPr="00C52052" w:rsidRDefault="003C556C" w:rsidP="003C556C">
            <w:pPr>
              <w:jc w:val="center"/>
              <w:rPr>
                <w:b/>
              </w:rPr>
            </w:pPr>
            <w:r w:rsidRPr="00C52052">
              <w:rPr>
                <w:b/>
              </w:rPr>
              <w:t>201</w:t>
            </w:r>
            <w:r>
              <w:rPr>
                <w:b/>
              </w:rPr>
              <w:t>9</w:t>
            </w:r>
            <w:r w:rsidRPr="00C52052">
              <w:rPr>
                <w:b/>
              </w:rPr>
              <w:t>г</w:t>
            </w:r>
          </w:p>
        </w:tc>
        <w:tc>
          <w:tcPr>
            <w:tcW w:w="1559" w:type="dxa"/>
          </w:tcPr>
          <w:p w:rsidR="003C556C" w:rsidRPr="00061C05" w:rsidRDefault="003C556C" w:rsidP="003C556C">
            <w:pPr>
              <w:jc w:val="center"/>
              <w:rPr>
                <w:b/>
              </w:rPr>
            </w:pPr>
            <w:r w:rsidRPr="00061C05">
              <w:rPr>
                <w:b/>
              </w:rPr>
              <w:t>20</w:t>
            </w:r>
            <w:r>
              <w:rPr>
                <w:b/>
              </w:rPr>
              <w:t>20</w:t>
            </w:r>
            <w:r w:rsidRPr="00061C05">
              <w:rPr>
                <w:b/>
              </w:rPr>
              <w:t>г.</w:t>
            </w:r>
          </w:p>
        </w:tc>
        <w:tc>
          <w:tcPr>
            <w:tcW w:w="1418" w:type="dxa"/>
          </w:tcPr>
          <w:p w:rsidR="003C556C" w:rsidRPr="00061C05" w:rsidRDefault="003C556C" w:rsidP="003C556C">
            <w:pPr>
              <w:jc w:val="center"/>
              <w:rPr>
                <w:b/>
              </w:rPr>
            </w:pPr>
            <w:r w:rsidRPr="00061C05">
              <w:rPr>
                <w:b/>
              </w:rPr>
              <w:t>20</w:t>
            </w:r>
            <w:r>
              <w:rPr>
                <w:b/>
              </w:rPr>
              <w:t>21</w:t>
            </w:r>
            <w:r w:rsidRPr="00061C05">
              <w:rPr>
                <w:b/>
              </w:rPr>
              <w:t>г</w:t>
            </w:r>
          </w:p>
        </w:tc>
        <w:tc>
          <w:tcPr>
            <w:tcW w:w="1417" w:type="dxa"/>
          </w:tcPr>
          <w:p w:rsidR="003C556C" w:rsidRPr="00061C05" w:rsidRDefault="003C556C" w:rsidP="003C556C">
            <w:pPr>
              <w:jc w:val="center"/>
              <w:rPr>
                <w:b/>
              </w:rPr>
            </w:pPr>
            <w:r w:rsidRPr="00061C05">
              <w:rPr>
                <w:b/>
              </w:rPr>
              <w:t>202</w:t>
            </w:r>
            <w:r>
              <w:rPr>
                <w:b/>
              </w:rPr>
              <w:t>2</w:t>
            </w:r>
            <w:r w:rsidRPr="00061C05">
              <w:rPr>
                <w:b/>
              </w:rPr>
              <w:t>г</w:t>
            </w:r>
          </w:p>
        </w:tc>
      </w:tr>
      <w:tr w:rsidR="003C556C" w:rsidRPr="00061C05" w:rsidTr="003C556C">
        <w:tc>
          <w:tcPr>
            <w:tcW w:w="3969" w:type="dxa"/>
            <w:gridSpan w:val="3"/>
          </w:tcPr>
          <w:p w:rsidR="003C556C" w:rsidRPr="00C52052" w:rsidRDefault="003C556C" w:rsidP="003C556C">
            <w:r w:rsidRPr="00C52052">
              <w:t>Подпрограмма, всего, руб.</w:t>
            </w:r>
          </w:p>
        </w:tc>
        <w:tc>
          <w:tcPr>
            <w:tcW w:w="1418" w:type="dxa"/>
            <w:vAlign w:val="center"/>
          </w:tcPr>
          <w:p w:rsidR="003C556C" w:rsidRPr="00061C05" w:rsidRDefault="003C556C" w:rsidP="003C556C">
            <w:pPr>
              <w:jc w:val="center"/>
              <w:rPr>
                <w:sz w:val="22"/>
                <w:szCs w:val="22"/>
              </w:rPr>
            </w:pPr>
            <w:r>
              <w:rPr>
                <w:sz w:val="22"/>
                <w:szCs w:val="22"/>
              </w:rPr>
              <w:t>6407880,00</w:t>
            </w:r>
          </w:p>
        </w:tc>
        <w:tc>
          <w:tcPr>
            <w:tcW w:w="1559" w:type="dxa"/>
            <w:vAlign w:val="center"/>
          </w:tcPr>
          <w:p w:rsidR="003C556C" w:rsidRPr="00061C05" w:rsidRDefault="003C556C" w:rsidP="003C556C">
            <w:pPr>
              <w:jc w:val="center"/>
              <w:rPr>
                <w:sz w:val="22"/>
                <w:szCs w:val="22"/>
              </w:rPr>
            </w:pPr>
            <w:r>
              <w:rPr>
                <w:sz w:val="22"/>
                <w:szCs w:val="22"/>
              </w:rPr>
              <w:t>5727911,68</w:t>
            </w:r>
          </w:p>
        </w:tc>
        <w:tc>
          <w:tcPr>
            <w:tcW w:w="1418" w:type="dxa"/>
            <w:vAlign w:val="center"/>
          </w:tcPr>
          <w:p w:rsidR="003C556C" w:rsidRPr="00061C05" w:rsidRDefault="003C556C" w:rsidP="003C556C">
            <w:pPr>
              <w:jc w:val="center"/>
              <w:rPr>
                <w:sz w:val="22"/>
                <w:szCs w:val="22"/>
              </w:rPr>
            </w:pPr>
            <w:r>
              <w:rPr>
                <w:sz w:val="22"/>
                <w:szCs w:val="22"/>
              </w:rPr>
              <w:t>6092300,00</w:t>
            </w:r>
          </w:p>
        </w:tc>
        <w:tc>
          <w:tcPr>
            <w:tcW w:w="1417" w:type="dxa"/>
            <w:vAlign w:val="center"/>
          </w:tcPr>
          <w:p w:rsidR="003C556C" w:rsidRPr="00061C05" w:rsidRDefault="003C556C" w:rsidP="003C556C">
            <w:pPr>
              <w:jc w:val="center"/>
              <w:rPr>
                <w:sz w:val="22"/>
                <w:szCs w:val="22"/>
              </w:rPr>
            </w:pPr>
            <w:r>
              <w:rPr>
                <w:sz w:val="22"/>
                <w:szCs w:val="22"/>
              </w:rPr>
              <w:t>0,00</w:t>
            </w:r>
          </w:p>
        </w:tc>
      </w:tr>
      <w:tr w:rsidR="003C556C" w:rsidRPr="00061C05" w:rsidTr="003C556C">
        <w:tc>
          <w:tcPr>
            <w:tcW w:w="3969" w:type="dxa"/>
            <w:gridSpan w:val="3"/>
          </w:tcPr>
          <w:p w:rsidR="003C556C" w:rsidRPr="00C52052" w:rsidRDefault="003C556C" w:rsidP="003C556C">
            <w:r w:rsidRPr="00C52052">
              <w:t>бюджетные ассигнования</w:t>
            </w:r>
          </w:p>
        </w:tc>
        <w:tc>
          <w:tcPr>
            <w:tcW w:w="1418" w:type="dxa"/>
            <w:vAlign w:val="center"/>
          </w:tcPr>
          <w:p w:rsidR="003C556C" w:rsidRPr="00061C05" w:rsidRDefault="003C556C" w:rsidP="003C556C">
            <w:pPr>
              <w:jc w:val="center"/>
              <w:rPr>
                <w:sz w:val="22"/>
                <w:szCs w:val="22"/>
              </w:rPr>
            </w:pPr>
            <w:r>
              <w:rPr>
                <w:sz w:val="22"/>
                <w:szCs w:val="22"/>
              </w:rPr>
              <w:t>6407880,00</w:t>
            </w:r>
          </w:p>
        </w:tc>
        <w:tc>
          <w:tcPr>
            <w:tcW w:w="1559" w:type="dxa"/>
            <w:vAlign w:val="center"/>
          </w:tcPr>
          <w:p w:rsidR="003C556C" w:rsidRPr="00061C05" w:rsidRDefault="003C556C" w:rsidP="003C556C">
            <w:pPr>
              <w:jc w:val="center"/>
              <w:rPr>
                <w:sz w:val="22"/>
                <w:szCs w:val="22"/>
              </w:rPr>
            </w:pPr>
            <w:r>
              <w:rPr>
                <w:sz w:val="22"/>
                <w:szCs w:val="22"/>
              </w:rPr>
              <w:t>5727911,68</w:t>
            </w:r>
          </w:p>
        </w:tc>
        <w:tc>
          <w:tcPr>
            <w:tcW w:w="1418" w:type="dxa"/>
            <w:vAlign w:val="center"/>
          </w:tcPr>
          <w:p w:rsidR="003C556C" w:rsidRPr="00061C05" w:rsidRDefault="003C556C" w:rsidP="003C556C">
            <w:pPr>
              <w:jc w:val="center"/>
              <w:rPr>
                <w:sz w:val="22"/>
                <w:szCs w:val="22"/>
              </w:rPr>
            </w:pPr>
            <w:r>
              <w:rPr>
                <w:sz w:val="22"/>
                <w:szCs w:val="22"/>
              </w:rPr>
              <w:t>6092300,00</w:t>
            </w:r>
          </w:p>
        </w:tc>
        <w:tc>
          <w:tcPr>
            <w:tcW w:w="1417" w:type="dxa"/>
            <w:vAlign w:val="center"/>
          </w:tcPr>
          <w:p w:rsidR="003C556C" w:rsidRPr="00061C05" w:rsidRDefault="003C556C" w:rsidP="003C556C">
            <w:pPr>
              <w:jc w:val="center"/>
              <w:rPr>
                <w:sz w:val="22"/>
                <w:szCs w:val="22"/>
              </w:rPr>
            </w:pPr>
            <w:r>
              <w:rPr>
                <w:sz w:val="22"/>
                <w:szCs w:val="22"/>
              </w:rPr>
              <w:t>0,00</w:t>
            </w:r>
          </w:p>
        </w:tc>
      </w:tr>
      <w:tr w:rsidR="003C556C" w:rsidRPr="00061C05" w:rsidTr="003C556C">
        <w:tc>
          <w:tcPr>
            <w:tcW w:w="3969" w:type="dxa"/>
            <w:gridSpan w:val="3"/>
          </w:tcPr>
          <w:p w:rsidR="003C556C" w:rsidRPr="00C52052" w:rsidRDefault="003C556C" w:rsidP="003C556C">
            <w:r w:rsidRPr="00C52052">
              <w:t>- местный бюджет</w:t>
            </w:r>
          </w:p>
        </w:tc>
        <w:tc>
          <w:tcPr>
            <w:tcW w:w="1418" w:type="dxa"/>
            <w:vAlign w:val="center"/>
          </w:tcPr>
          <w:p w:rsidR="003C556C" w:rsidRPr="00061C05" w:rsidRDefault="003C556C" w:rsidP="003C556C">
            <w:pPr>
              <w:jc w:val="center"/>
              <w:rPr>
                <w:sz w:val="22"/>
                <w:szCs w:val="22"/>
              </w:rPr>
            </w:pPr>
            <w:r>
              <w:rPr>
                <w:sz w:val="22"/>
                <w:szCs w:val="22"/>
              </w:rPr>
              <w:t>6407880,00</w:t>
            </w:r>
          </w:p>
        </w:tc>
        <w:tc>
          <w:tcPr>
            <w:tcW w:w="1559" w:type="dxa"/>
            <w:vAlign w:val="center"/>
          </w:tcPr>
          <w:p w:rsidR="003C556C" w:rsidRPr="00061C05" w:rsidRDefault="003C556C" w:rsidP="003C556C">
            <w:pPr>
              <w:jc w:val="center"/>
              <w:rPr>
                <w:sz w:val="22"/>
                <w:szCs w:val="22"/>
              </w:rPr>
            </w:pPr>
            <w:r>
              <w:rPr>
                <w:sz w:val="22"/>
                <w:szCs w:val="22"/>
              </w:rPr>
              <w:t>5727911,68</w:t>
            </w:r>
          </w:p>
        </w:tc>
        <w:tc>
          <w:tcPr>
            <w:tcW w:w="1418" w:type="dxa"/>
            <w:vAlign w:val="center"/>
          </w:tcPr>
          <w:p w:rsidR="003C556C" w:rsidRPr="00061C05" w:rsidRDefault="003C556C" w:rsidP="003C556C">
            <w:pPr>
              <w:jc w:val="center"/>
              <w:rPr>
                <w:sz w:val="22"/>
                <w:szCs w:val="22"/>
              </w:rPr>
            </w:pPr>
            <w:r>
              <w:rPr>
                <w:sz w:val="22"/>
                <w:szCs w:val="22"/>
              </w:rPr>
              <w:t>6092300,00</w:t>
            </w:r>
          </w:p>
        </w:tc>
        <w:tc>
          <w:tcPr>
            <w:tcW w:w="1417" w:type="dxa"/>
            <w:vAlign w:val="center"/>
          </w:tcPr>
          <w:p w:rsidR="003C556C" w:rsidRPr="00061C05" w:rsidRDefault="003C556C" w:rsidP="003C556C">
            <w:pPr>
              <w:jc w:val="center"/>
              <w:rPr>
                <w:sz w:val="22"/>
                <w:szCs w:val="22"/>
              </w:rPr>
            </w:pPr>
            <w:r>
              <w:rPr>
                <w:sz w:val="22"/>
                <w:szCs w:val="22"/>
              </w:rPr>
              <w:t>0,00</w:t>
            </w:r>
          </w:p>
        </w:tc>
      </w:tr>
      <w:tr w:rsidR="003C556C" w:rsidRPr="00061C05" w:rsidTr="003C556C">
        <w:tc>
          <w:tcPr>
            <w:tcW w:w="3969" w:type="dxa"/>
            <w:gridSpan w:val="3"/>
          </w:tcPr>
          <w:p w:rsidR="003C556C" w:rsidRPr="00C52052" w:rsidRDefault="003C556C" w:rsidP="003C556C">
            <w:r w:rsidRPr="00C52052">
              <w:t>- областной бюджет</w:t>
            </w:r>
          </w:p>
        </w:tc>
        <w:tc>
          <w:tcPr>
            <w:tcW w:w="1418" w:type="dxa"/>
            <w:vAlign w:val="center"/>
          </w:tcPr>
          <w:p w:rsidR="003C556C" w:rsidRPr="004202A3" w:rsidRDefault="003C556C" w:rsidP="003C556C">
            <w:pPr>
              <w:jc w:val="center"/>
              <w:rPr>
                <w:sz w:val="22"/>
                <w:szCs w:val="22"/>
              </w:rPr>
            </w:pPr>
            <w:r w:rsidRPr="004202A3">
              <w:rPr>
                <w:sz w:val="22"/>
                <w:szCs w:val="22"/>
              </w:rPr>
              <w:t>0</w:t>
            </w:r>
          </w:p>
        </w:tc>
        <w:tc>
          <w:tcPr>
            <w:tcW w:w="1559" w:type="dxa"/>
            <w:vAlign w:val="center"/>
          </w:tcPr>
          <w:p w:rsidR="003C556C" w:rsidRPr="00061C05" w:rsidRDefault="003C556C" w:rsidP="003C556C">
            <w:pPr>
              <w:jc w:val="center"/>
              <w:rPr>
                <w:sz w:val="22"/>
                <w:szCs w:val="22"/>
              </w:rPr>
            </w:pPr>
            <w:r>
              <w:rPr>
                <w:sz w:val="22"/>
                <w:szCs w:val="22"/>
              </w:rPr>
              <w:t>0</w:t>
            </w:r>
          </w:p>
        </w:tc>
        <w:tc>
          <w:tcPr>
            <w:tcW w:w="1418" w:type="dxa"/>
            <w:vAlign w:val="center"/>
          </w:tcPr>
          <w:p w:rsidR="003C556C" w:rsidRPr="00061C05" w:rsidRDefault="003C556C" w:rsidP="003C556C">
            <w:pPr>
              <w:jc w:val="center"/>
              <w:rPr>
                <w:sz w:val="22"/>
                <w:szCs w:val="22"/>
              </w:rPr>
            </w:pPr>
            <w:r>
              <w:rPr>
                <w:sz w:val="22"/>
                <w:szCs w:val="22"/>
              </w:rPr>
              <w:t>0</w:t>
            </w:r>
          </w:p>
        </w:tc>
        <w:tc>
          <w:tcPr>
            <w:tcW w:w="1417" w:type="dxa"/>
            <w:vAlign w:val="center"/>
          </w:tcPr>
          <w:p w:rsidR="003C556C" w:rsidRPr="00061C05" w:rsidRDefault="003C556C" w:rsidP="003C556C">
            <w:pPr>
              <w:jc w:val="center"/>
              <w:rPr>
                <w:sz w:val="22"/>
                <w:szCs w:val="22"/>
              </w:rPr>
            </w:pPr>
            <w:r>
              <w:rPr>
                <w:sz w:val="22"/>
                <w:szCs w:val="22"/>
              </w:rPr>
              <w:t>0</w:t>
            </w:r>
          </w:p>
        </w:tc>
      </w:tr>
      <w:tr w:rsidR="003C556C" w:rsidRPr="00061C05" w:rsidTr="003C556C">
        <w:tc>
          <w:tcPr>
            <w:tcW w:w="3969" w:type="dxa"/>
            <w:gridSpan w:val="3"/>
          </w:tcPr>
          <w:p w:rsidR="003C556C" w:rsidRPr="00C52052" w:rsidRDefault="003C556C" w:rsidP="003C556C">
            <w:r w:rsidRPr="00C52052">
              <w:t>- федеральный бюджет</w:t>
            </w: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3969" w:type="dxa"/>
            <w:gridSpan w:val="3"/>
          </w:tcPr>
          <w:p w:rsidR="003C556C" w:rsidRPr="00C52052" w:rsidRDefault="003C556C" w:rsidP="003C556C">
            <w:r w:rsidRPr="00C52052">
              <w:t>- от юридических и физических лиц</w:t>
            </w: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3969" w:type="dxa"/>
            <w:gridSpan w:val="3"/>
          </w:tcPr>
          <w:p w:rsidR="003C556C" w:rsidRPr="00C52052" w:rsidRDefault="003C556C" w:rsidP="003C556C">
            <w:r w:rsidRPr="00C52052">
              <w:t>внебюджетное финансирование</w:t>
            </w: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3969" w:type="dxa"/>
            <w:gridSpan w:val="3"/>
          </w:tcPr>
          <w:p w:rsidR="003C556C" w:rsidRPr="00C52052" w:rsidRDefault="003C556C" w:rsidP="003C556C">
            <w:r w:rsidRPr="00C52052">
              <w:t>- «источник финансирования»</w:t>
            </w: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rPr>
          <w:trHeight w:val="391"/>
        </w:trPr>
        <w:tc>
          <w:tcPr>
            <w:tcW w:w="3969" w:type="dxa"/>
            <w:gridSpan w:val="3"/>
          </w:tcPr>
          <w:p w:rsidR="003C556C" w:rsidRPr="00C52052" w:rsidRDefault="003C556C" w:rsidP="003C556C">
            <w:r w:rsidRPr="00C52052">
              <w:t>- «источник финансирования»</w:t>
            </w: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3393" w:type="dxa"/>
            <w:gridSpan w:val="2"/>
          </w:tcPr>
          <w:p w:rsidR="003C556C" w:rsidRPr="00C52052" w:rsidRDefault="003C556C" w:rsidP="003C556C">
            <w:pPr>
              <w:jc w:val="both"/>
            </w:pPr>
            <w:r w:rsidRPr="00C52052">
              <w:t>Основное мероприятие   "Библиотечное обслуживание населения, комплектование и обеспечение сохранности библиотечных фондов библиотек поселения"</w:t>
            </w:r>
          </w:p>
        </w:tc>
        <w:tc>
          <w:tcPr>
            <w:tcW w:w="1418" w:type="dxa"/>
            <w:vAlign w:val="center"/>
          </w:tcPr>
          <w:p w:rsidR="003C556C" w:rsidRPr="007433BC" w:rsidRDefault="003C556C" w:rsidP="003C556C">
            <w:pPr>
              <w:rPr>
                <w:sz w:val="22"/>
                <w:szCs w:val="22"/>
              </w:rPr>
            </w:pPr>
            <w:r>
              <w:rPr>
                <w:sz w:val="22"/>
                <w:szCs w:val="22"/>
              </w:rPr>
              <w:t>5558393,00</w:t>
            </w:r>
          </w:p>
        </w:tc>
        <w:tc>
          <w:tcPr>
            <w:tcW w:w="1559" w:type="dxa"/>
            <w:vAlign w:val="center"/>
          </w:tcPr>
          <w:p w:rsidR="003C556C" w:rsidRPr="00061C05" w:rsidRDefault="003C556C" w:rsidP="003C556C">
            <w:pPr>
              <w:jc w:val="center"/>
              <w:rPr>
                <w:sz w:val="22"/>
                <w:szCs w:val="22"/>
              </w:rPr>
            </w:pPr>
            <w:r>
              <w:rPr>
                <w:sz w:val="22"/>
                <w:szCs w:val="22"/>
              </w:rPr>
              <w:t>4456485,68</w:t>
            </w:r>
          </w:p>
        </w:tc>
        <w:tc>
          <w:tcPr>
            <w:tcW w:w="1418" w:type="dxa"/>
            <w:vAlign w:val="center"/>
          </w:tcPr>
          <w:p w:rsidR="003C556C" w:rsidRPr="00061C05" w:rsidRDefault="003C556C" w:rsidP="003C556C">
            <w:pPr>
              <w:jc w:val="center"/>
              <w:rPr>
                <w:sz w:val="22"/>
                <w:szCs w:val="22"/>
              </w:rPr>
            </w:pPr>
            <w:r>
              <w:rPr>
                <w:sz w:val="22"/>
                <w:szCs w:val="22"/>
              </w:rPr>
              <w:t>6092300,00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r>
              <w:t>1.</w:t>
            </w:r>
          </w:p>
        </w:tc>
        <w:tc>
          <w:tcPr>
            <w:tcW w:w="3393" w:type="dxa"/>
            <w:gridSpan w:val="2"/>
          </w:tcPr>
          <w:p w:rsidR="003C556C" w:rsidRPr="00C52052" w:rsidRDefault="003C556C" w:rsidP="003C556C">
            <w:pPr>
              <w:jc w:val="both"/>
              <w:rPr>
                <w:szCs w:val="28"/>
              </w:rPr>
            </w:pPr>
            <w:r w:rsidRPr="00C52052">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3C556C" w:rsidRPr="007433BC" w:rsidRDefault="003C556C" w:rsidP="003C556C">
            <w:pPr>
              <w:jc w:val="center"/>
              <w:rPr>
                <w:sz w:val="22"/>
                <w:szCs w:val="22"/>
              </w:rPr>
            </w:pPr>
            <w:r>
              <w:rPr>
                <w:sz w:val="22"/>
                <w:szCs w:val="22"/>
              </w:rPr>
              <w:t>3826287,60</w:t>
            </w:r>
          </w:p>
        </w:tc>
        <w:tc>
          <w:tcPr>
            <w:tcW w:w="1559" w:type="dxa"/>
            <w:vAlign w:val="center"/>
          </w:tcPr>
          <w:p w:rsidR="003C556C" w:rsidRPr="00061C05" w:rsidRDefault="003C556C" w:rsidP="003C556C">
            <w:pPr>
              <w:jc w:val="center"/>
              <w:rPr>
                <w:sz w:val="22"/>
                <w:szCs w:val="22"/>
              </w:rPr>
            </w:pPr>
            <w:r>
              <w:rPr>
                <w:sz w:val="22"/>
                <w:szCs w:val="22"/>
              </w:rPr>
              <w:t>3644793,00</w:t>
            </w:r>
          </w:p>
        </w:tc>
        <w:tc>
          <w:tcPr>
            <w:tcW w:w="1418" w:type="dxa"/>
            <w:vAlign w:val="center"/>
          </w:tcPr>
          <w:p w:rsidR="003C556C" w:rsidRPr="00061C05" w:rsidRDefault="003C556C" w:rsidP="003C556C">
            <w:pPr>
              <w:jc w:val="center"/>
              <w:rPr>
                <w:sz w:val="22"/>
                <w:szCs w:val="22"/>
              </w:rPr>
            </w:pPr>
            <w:r>
              <w:rPr>
                <w:sz w:val="22"/>
                <w:szCs w:val="22"/>
              </w:rPr>
              <w:t>4929726,00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val="restart"/>
          </w:tcPr>
          <w:p w:rsidR="003C556C" w:rsidRPr="00C52052" w:rsidRDefault="003C556C" w:rsidP="003C556C">
            <w:pPr>
              <w:jc w:val="both"/>
            </w:pPr>
            <w:r w:rsidRPr="00C52052">
              <w:t>1.</w:t>
            </w:r>
            <w:r>
              <w:t>1</w:t>
            </w:r>
          </w:p>
        </w:tc>
        <w:tc>
          <w:tcPr>
            <w:tcW w:w="1976" w:type="dxa"/>
          </w:tcPr>
          <w:p w:rsidR="003C556C" w:rsidRPr="00C52052" w:rsidRDefault="003C556C" w:rsidP="003C556C">
            <w:pPr>
              <w:jc w:val="both"/>
            </w:pPr>
            <w:r w:rsidRPr="00C52052">
              <w:t>Материальное обеспечение сотрудников библиотеки</w:t>
            </w:r>
          </w:p>
        </w:tc>
        <w:tc>
          <w:tcPr>
            <w:tcW w:w="1417" w:type="dxa"/>
            <w:vMerge w:val="restart"/>
          </w:tcPr>
          <w:p w:rsidR="003C556C" w:rsidRPr="00C52052" w:rsidRDefault="003C556C" w:rsidP="003C556C">
            <w:pPr>
              <w:jc w:val="both"/>
            </w:pPr>
            <w:r w:rsidRPr="00C52052">
              <w:t>Отдел по делам культуры, молодёжи и спорта, руководитель учреждения.</w:t>
            </w:r>
          </w:p>
        </w:tc>
        <w:tc>
          <w:tcPr>
            <w:tcW w:w="1418" w:type="dxa"/>
            <w:vAlign w:val="center"/>
          </w:tcPr>
          <w:p w:rsidR="003C556C" w:rsidRPr="007433BC" w:rsidRDefault="003C556C" w:rsidP="003C556C">
            <w:pPr>
              <w:jc w:val="center"/>
              <w:rPr>
                <w:sz w:val="22"/>
                <w:szCs w:val="22"/>
              </w:rPr>
            </w:pPr>
            <w:r>
              <w:rPr>
                <w:sz w:val="22"/>
                <w:szCs w:val="22"/>
              </w:rPr>
              <w:t>3814934,00</w:t>
            </w:r>
          </w:p>
        </w:tc>
        <w:tc>
          <w:tcPr>
            <w:tcW w:w="1559" w:type="dxa"/>
            <w:vAlign w:val="center"/>
          </w:tcPr>
          <w:p w:rsidR="003C556C" w:rsidRPr="00061C05" w:rsidRDefault="003C556C" w:rsidP="003C556C">
            <w:pPr>
              <w:jc w:val="center"/>
              <w:rPr>
                <w:sz w:val="22"/>
                <w:szCs w:val="22"/>
              </w:rPr>
            </w:pPr>
            <w:r>
              <w:rPr>
                <w:sz w:val="22"/>
                <w:szCs w:val="22"/>
              </w:rPr>
              <w:t>3644793,00</w:t>
            </w:r>
          </w:p>
        </w:tc>
        <w:tc>
          <w:tcPr>
            <w:tcW w:w="1418" w:type="dxa"/>
            <w:vAlign w:val="center"/>
          </w:tcPr>
          <w:p w:rsidR="003C556C" w:rsidRPr="00061C05" w:rsidRDefault="003C556C" w:rsidP="003C556C">
            <w:pPr>
              <w:jc w:val="center"/>
              <w:rPr>
                <w:sz w:val="22"/>
                <w:szCs w:val="22"/>
              </w:rPr>
            </w:pPr>
            <w:r>
              <w:rPr>
                <w:sz w:val="22"/>
                <w:szCs w:val="22"/>
              </w:rPr>
              <w:t>4929726,00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бюджетные ассигнования</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3814934,00</w:t>
            </w:r>
          </w:p>
        </w:tc>
        <w:tc>
          <w:tcPr>
            <w:tcW w:w="1559" w:type="dxa"/>
            <w:vAlign w:val="center"/>
          </w:tcPr>
          <w:p w:rsidR="003C556C" w:rsidRPr="00061C05" w:rsidRDefault="003C556C" w:rsidP="003C556C">
            <w:pPr>
              <w:jc w:val="center"/>
              <w:rPr>
                <w:sz w:val="22"/>
                <w:szCs w:val="22"/>
              </w:rPr>
            </w:pPr>
            <w:r>
              <w:rPr>
                <w:sz w:val="22"/>
                <w:szCs w:val="22"/>
              </w:rPr>
              <w:t>3644793,00</w:t>
            </w:r>
          </w:p>
        </w:tc>
        <w:tc>
          <w:tcPr>
            <w:tcW w:w="1418" w:type="dxa"/>
            <w:vAlign w:val="center"/>
          </w:tcPr>
          <w:p w:rsidR="003C556C" w:rsidRPr="00061C05" w:rsidRDefault="003C556C" w:rsidP="003C556C">
            <w:pPr>
              <w:jc w:val="center"/>
              <w:rPr>
                <w:sz w:val="22"/>
                <w:szCs w:val="22"/>
              </w:rPr>
            </w:pPr>
            <w:r>
              <w:rPr>
                <w:sz w:val="22"/>
                <w:szCs w:val="22"/>
              </w:rPr>
              <w:t>4929726,00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местный бюджет</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3814934,00</w:t>
            </w:r>
          </w:p>
        </w:tc>
        <w:tc>
          <w:tcPr>
            <w:tcW w:w="1559" w:type="dxa"/>
            <w:vAlign w:val="center"/>
          </w:tcPr>
          <w:p w:rsidR="003C556C" w:rsidRPr="00061C05" w:rsidRDefault="003C556C" w:rsidP="003C556C">
            <w:pPr>
              <w:jc w:val="center"/>
              <w:rPr>
                <w:sz w:val="22"/>
                <w:szCs w:val="22"/>
              </w:rPr>
            </w:pPr>
            <w:r>
              <w:rPr>
                <w:sz w:val="22"/>
                <w:szCs w:val="22"/>
              </w:rPr>
              <w:t>3644793,00</w:t>
            </w:r>
          </w:p>
        </w:tc>
        <w:tc>
          <w:tcPr>
            <w:tcW w:w="1418" w:type="dxa"/>
            <w:vAlign w:val="center"/>
          </w:tcPr>
          <w:p w:rsidR="003C556C" w:rsidRPr="00061C05" w:rsidRDefault="003C556C" w:rsidP="003C556C">
            <w:pPr>
              <w:jc w:val="center"/>
              <w:rPr>
                <w:sz w:val="22"/>
                <w:szCs w:val="22"/>
              </w:rPr>
            </w:pPr>
            <w:r>
              <w:rPr>
                <w:sz w:val="22"/>
                <w:szCs w:val="22"/>
              </w:rPr>
              <w:t>4929726,00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областной бюджет</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-бюджеты государственных внебюджетных фондов</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от юридических и физических лиц</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внебюджетное финансирование</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r>
              <w:t>1.2</w:t>
            </w:r>
          </w:p>
        </w:tc>
        <w:tc>
          <w:tcPr>
            <w:tcW w:w="1976" w:type="dxa"/>
          </w:tcPr>
          <w:p w:rsidR="003C556C" w:rsidRPr="00C52052" w:rsidRDefault="003C556C" w:rsidP="003C556C">
            <w:pPr>
              <w:jc w:val="both"/>
            </w:pPr>
            <w:r w:rsidRPr="00C52052">
              <w:t xml:space="preserve">Возмещение сотрудникам расходов, связанных со служебными </w:t>
            </w:r>
            <w:r w:rsidRPr="00C52052">
              <w:lastRenderedPageBreak/>
              <w:t>командировками</w:t>
            </w:r>
          </w:p>
        </w:tc>
        <w:tc>
          <w:tcPr>
            <w:tcW w:w="1417" w:type="dxa"/>
          </w:tcPr>
          <w:p w:rsidR="003C556C" w:rsidRPr="00C52052" w:rsidRDefault="003C556C" w:rsidP="003C556C">
            <w:pPr>
              <w:jc w:val="both"/>
            </w:pPr>
            <w:r w:rsidRPr="00C52052">
              <w:lastRenderedPageBreak/>
              <w:t xml:space="preserve">Отдел по делам культуры, молодёжи и спорта, </w:t>
            </w:r>
            <w:r w:rsidRPr="00C52052">
              <w:lastRenderedPageBreak/>
              <w:t>руководитель учреждения.</w:t>
            </w:r>
          </w:p>
        </w:tc>
        <w:tc>
          <w:tcPr>
            <w:tcW w:w="1418" w:type="dxa"/>
            <w:vAlign w:val="center"/>
          </w:tcPr>
          <w:p w:rsidR="003C556C" w:rsidRPr="007433BC" w:rsidRDefault="003C556C" w:rsidP="003C556C">
            <w:pPr>
              <w:jc w:val="center"/>
              <w:rPr>
                <w:sz w:val="22"/>
                <w:szCs w:val="22"/>
              </w:rPr>
            </w:pPr>
            <w:r>
              <w:rPr>
                <w:sz w:val="22"/>
                <w:szCs w:val="22"/>
              </w:rPr>
              <w:lastRenderedPageBreak/>
              <w:t>11353,60</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бюджетные ассигнования</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11353,60</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местный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11353,60</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областной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-бюджеты государственных внебюджетных фондов-</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от юридических и физических лиц</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внебюджетное финансирование</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r>
              <w:t>1.3</w:t>
            </w:r>
          </w:p>
        </w:tc>
        <w:tc>
          <w:tcPr>
            <w:tcW w:w="1976" w:type="dxa"/>
          </w:tcPr>
          <w:p w:rsidR="003C556C" w:rsidRPr="00C52052" w:rsidRDefault="003C556C" w:rsidP="003C556C">
            <w:pPr>
              <w:contextualSpacing/>
              <w:jc w:val="both"/>
            </w:pPr>
            <w:r w:rsidRPr="00C52052">
              <w:t xml:space="preserve">Расходы на выплату уволенным (сокращенным) работникам среднего месячного заработка на период трудоустройства </w:t>
            </w:r>
          </w:p>
        </w:tc>
        <w:tc>
          <w:tcPr>
            <w:tcW w:w="1417" w:type="dxa"/>
          </w:tcPr>
          <w:p w:rsidR="003C556C" w:rsidRPr="00C52052" w:rsidRDefault="003C556C" w:rsidP="003C556C">
            <w:pPr>
              <w:jc w:val="both"/>
            </w:pPr>
            <w:r w:rsidRPr="00C52052">
              <w:t>Отдел по делам культуры, молодёжи и спорта, руководитель учреждения</w:t>
            </w: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бюджетные ассигнования</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местный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областной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-бюджеты государственных внебюджетных фондов</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от юридических и физических лиц</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внебюджетное финансирование</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r>
              <w:t>2.</w:t>
            </w:r>
          </w:p>
        </w:tc>
        <w:tc>
          <w:tcPr>
            <w:tcW w:w="3393" w:type="dxa"/>
            <w:gridSpan w:val="2"/>
          </w:tcPr>
          <w:p w:rsidR="003C556C" w:rsidRPr="000941A3" w:rsidRDefault="003C556C" w:rsidP="003C556C">
            <w:pPr>
              <w:jc w:val="both"/>
            </w:pPr>
            <w:r w:rsidRPr="000941A3">
              <w:t>Библиотечное обслуживание населения, комплектование и обеспечение  сохранности библиотечных фондов</w:t>
            </w:r>
            <w:r>
              <w:t xml:space="preserve"> </w:t>
            </w:r>
            <w:r w:rsidRPr="00F4565C">
              <w:t xml:space="preserve">библиотек поселения </w:t>
            </w:r>
            <w:r w:rsidRPr="000941A3">
              <w:t xml:space="preserve">  (Закупка товаров, работ и услуг для государственных (муниципальных) нужд)</w:t>
            </w:r>
          </w:p>
        </w:tc>
        <w:tc>
          <w:tcPr>
            <w:tcW w:w="1418" w:type="dxa"/>
            <w:vAlign w:val="center"/>
          </w:tcPr>
          <w:p w:rsidR="003C556C" w:rsidRPr="007433BC" w:rsidRDefault="003C556C" w:rsidP="003C556C">
            <w:pPr>
              <w:jc w:val="center"/>
              <w:rPr>
                <w:sz w:val="22"/>
                <w:szCs w:val="22"/>
              </w:rPr>
            </w:pPr>
            <w:r>
              <w:rPr>
                <w:sz w:val="22"/>
                <w:szCs w:val="22"/>
              </w:rPr>
              <w:t>1729925,39</w:t>
            </w:r>
          </w:p>
        </w:tc>
        <w:tc>
          <w:tcPr>
            <w:tcW w:w="1559" w:type="dxa"/>
            <w:vAlign w:val="center"/>
          </w:tcPr>
          <w:p w:rsidR="003C556C" w:rsidRPr="00061C05" w:rsidRDefault="003C556C" w:rsidP="003C556C">
            <w:pPr>
              <w:jc w:val="center"/>
              <w:rPr>
                <w:sz w:val="22"/>
                <w:szCs w:val="22"/>
              </w:rPr>
            </w:pPr>
            <w:r>
              <w:rPr>
                <w:sz w:val="22"/>
                <w:szCs w:val="22"/>
              </w:rPr>
              <w:t>809392,68</w:t>
            </w:r>
          </w:p>
        </w:tc>
        <w:tc>
          <w:tcPr>
            <w:tcW w:w="1418" w:type="dxa"/>
            <w:vAlign w:val="center"/>
          </w:tcPr>
          <w:p w:rsidR="003C556C" w:rsidRPr="00061C05" w:rsidRDefault="003C556C" w:rsidP="003C556C">
            <w:pPr>
              <w:jc w:val="center"/>
              <w:rPr>
                <w:sz w:val="22"/>
                <w:szCs w:val="22"/>
              </w:rPr>
            </w:pPr>
            <w:r>
              <w:rPr>
                <w:sz w:val="22"/>
                <w:szCs w:val="22"/>
              </w:rPr>
              <w:t>1160474,00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val="restart"/>
          </w:tcPr>
          <w:p w:rsidR="003C556C" w:rsidRPr="00C52052" w:rsidRDefault="003C556C" w:rsidP="003C556C">
            <w:pPr>
              <w:jc w:val="both"/>
            </w:pPr>
            <w:r w:rsidRPr="00C52052">
              <w:t>2.</w:t>
            </w:r>
            <w:r>
              <w:t>1</w:t>
            </w: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tc>
        <w:tc>
          <w:tcPr>
            <w:tcW w:w="1976" w:type="dxa"/>
          </w:tcPr>
          <w:p w:rsidR="003C556C" w:rsidRPr="00C52052" w:rsidRDefault="003C556C" w:rsidP="003C556C">
            <w:pPr>
              <w:jc w:val="both"/>
              <w:rPr>
                <w:lang w:val="en-US"/>
              </w:rPr>
            </w:pPr>
            <w:r w:rsidRPr="00C52052">
              <w:t>Обеспечение коммунальными услугами</w:t>
            </w:r>
          </w:p>
        </w:tc>
        <w:tc>
          <w:tcPr>
            <w:tcW w:w="1417" w:type="dxa"/>
            <w:vMerge w:val="restart"/>
          </w:tcPr>
          <w:p w:rsidR="003C556C" w:rsidRPr="00C52052" w:rsidRDefault="003C556C" w:rsidP="003C556C">
            <w:pPr>
              <w:jc w:val="both"/>
            </w:pPr>
            <w:r w:rsidRPr="00C52052">
              <w:t>Учреждения, организация- поставщик услуг.</w:t>
            </w:r>
          </w:p>
        </w:tc>
        <w:tc>
          <w:tcPr>
            <w:tcW w:w="1418" w:type="dxa"/>
            <w:vAlign w:val="center"/>
          </w:tcPr>
          <w:p w:rsidR="003C556C" w:rsidRPr="00061C05" w:rsidRDefault="003C556C" w:rsidP="003C556C">
            <w:pPr>
              <w:jc w:val="center"/>
              <w:rPr>
                <w:sz w:val="22"/>
                <w:szCs w:val="22"/>
              </w:rPr>
            </w:pPr>
            <w:r>
              <w:rPr>
                <w:sz w:val="22"/>
                <w:szCs w:val="22"/>
              </w:rPr>
              <w:t>668917,84</w:t>
            </w:r>
          </w:p>
        </w:tc>
        <w:tc>
          <w:tcPr>
            <w:tcW w:w="1559" w:type="dxa"/>
            <w:vAlign w:val="center"/>
          </w:tcPr>
          <w:p w:rsidR="003C556C" w:rsidRPr="00061C05" w:rsidRDefault="003C556C" w:rsidP="003C556C">
            <w:pPr>
              <w:jc w:val="center"/>
              <w:rPr>
                <w:sz w:val="22"/>
                <w:szCs w:val="22"/>
              </w:rPr>
            </w:pPr>
            <w:r>
              <w:rPr>
                <w:sz w:val="22"/>
                <w:szCs w:val="22"/>
              </w:rPr>
              <w:t>575166,01</w:t>
            </w:r>
          </w:p>
        </w:tc>
        <w:tc>
          <w:tcPr>
            <w:tcW w:w="1418" w:type="dxa"/>
            <w:vAlign w:val="center"/>
          </w:tcPr>
          <w:p w:rsidR="003C556C" w:rsidRPr="00061C05" w:rsidRDefault="003C556C" w:rsidP="003C556C">
            <w:pPr>
              <w:jc w:val="center"/>
              <w:rPr>
                <w:sz w:val="22"/>
                <w:szCs w:val="22"/>
              </w:rPr>
            </w:pPr>
            <w:r>
              <w:rPr>
                <w:sz w:val="22"/>
                <w:szCs w:val="22"/>
              </w:rPr>
              <w:t>752800,00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бюджетные ассигнования</w:t>
            </w:r>
          </w:p>
        </w:tc>
        <w:tc>
          <w:tcPr>
            <w:tcW w:w="1417" w:type="dxa"/>
            <w:vMerge/>
          </w:tcPr>
          <w:p w:rsidR="003C556C" w:rsidRPr="00C52052" w:rsidRDefault="003C556C" w:rsidP="003C556C">
            <w:pPr>
              <w:jc w:val="both"/>
            </w:pPr>
          </w:p>
        </w:tc>
        <w:tc>
          <w:tcPr>
            <w:tcW w:w="1418" w:type="dxa"/>
            <w:vAlign w:val="center"/>
          </w:tcPr>
          <w:p w:rsidR="003C556C" w:rsidRPr="00061C05" w:rsidRDefault="003C556C" w:rsidP="003C556C">
            <w:pPr>
              <w:jc w:val="center"/>
              <w:rPr>
                <w:sz w:val="22"/>
                <w:szCs w:val="22"/>
              </w:rPr>
            </w:pPr>
            <w:r>
              <w:rPr>
                <w:sz w:val="22"/>
                <w:szCs w:val="22"/>
              </w:rPr>
              <w:t>668917,84</w:t>
            </w:r>
          </w:p>
        </w:tc>
        <w:tc>
          <w:tcPr>
            <w:tcW w:w="1559" w:type="dxa"/>
            <w:vAlign w:val="center"/>
          </w:tcPr>
          <w:p w:rsidR="003C556C" w:rsidRPr="00061C05" w:rsidRDefault="003C556C" w:rsidP="003C556C">
            <w:pPr>
              <w:jc w:val="center"/>
              <w:rPr>
                <w:sz w:val="22"/>
                <w:szCs w:val="22"/>
              </w:rPr>
            </w:pPr>
            <w:r>
              <w:rPr>
                <w:sz w:val="22"/>
                <w:szCs w:val="22"/>
              </w:rPr>
              <w:t>575166,01</w:t>
            </w:r>
          </w:p>
        </w:tc>
        <w:tc>
          <w:tcPr>
            <w:tcW w:w="1418" w:type="dxa"/>
            <w:vAlign w:val="center"/>
          </w:tcPr>
          <w:p w:rsidR="003C556C" w:rsidRPr="00061C05" w:rsidRDefault="003C556C" w:rsidP="003C556C">
            <w:pPr>
              <w:jc w:val="center"/>
              <w:rPr>
                <w:sz w:val="22"/>
                <w:szCs w:val="22"/>
              </w:rPr>
            </w:pPr>
            <w:r>
              <w:rPr>
                <w:sz w:val="22"/>
                <w:szCs w:val="22"/>
              </w:rPr>
              <w:t>752800,00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местный бюджет</w:t>
            </w:r>
          </w:p>
        </w:tc>
        <w:tc>
          <w:tcPr>
            <w:tcW w:w="1417" w:type="dxa"/>
            <w:vMerge/>
          </w:tcPr>
          <w:p w:rsidR="003C556C" w:rsidRPr="00C52052" w:rsidRDefault="003C556C" w:rsidP="003C556C">
            <w:pPr>
              <w:jc w:val="both"/>
            </w:pPr>
          </w:p>
        </w:tc>
        <w:tc>
          <w:tcPr>
            <w:tcW w:w="1418" w:type="dxa"/>
            <w:vAlign w:val="center"/>
          </w:tcPr>
          <w:p w:rsidR="003C556C" w:rsidRPr="00061C05" w:rsidRDefault="003C556C" w:rsidP="003C556C">
            <w:pPr>
              <w:jc w:val="center"/>
              <w:rPr>
                <w:sz w:val="22"/>
                <w:szCs w:val="22"/>
              </w:rPr>
            </w:pPr>
            <w:r>
              <w:rPr>
                <w:sz w:val="22"/>
                <w:szCs w:val="22"/>
              </w:rPr>
              <w:t>668917,84</w:t>
            </w:r>
          </w:p>
        </w:tc>
        <w:tc>
          <w:tcPr>
            <w:tcW w:w="1559" w:type="dxa"/>
            <w:vAlign w:val="center"/>
          </w:tcPr>
          <w:p w:rsidR="003C556C" w:rsidRPr="00061C05" w:rsidRDefault="003C556C" w:rsidP="003C556C">
            <w:pPr>
              <w:jc w:val="center"/>
              <w:rPr>
                <w:sz w:val="22"/>
                <w:szCs w:val="22"/>
              </w:rPr>
            </w:pPr>
            <w:r>
              <w:rPr>
                <w:sz w:val="22"/>
                <w:szCs w:val="22"/>
              </w:rPr>
              <w:t>575166,01</w:t>
            </w:r>
          </w:p>
        </w:tc>
        <w:tc>
          <w:tcPr>
            <w:tcW w:w="1418" w:type="dxa"/>
            <w:vAlign w:val="center"/>
          </w:tcPr>
          <w:p w:rsidR="003C556C" w:rsidRPr="00061C05" w:rsidRDefault="003C556C" w:rsidP="003C556C">
            <w:pPr>
              <w:jc w:val="center"/>
              <w:rPr>
                <w:sz w:val="22"/>
                <w:szCs w:val="22"/>
              </w:rPr>
            </w:pPr>
            <w:r>
              <w:rPr>
                <w:sz w:val="22"/>
                <w:szCs w:val="22"/>
              </w:rPr>
              <w:t>752800,00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областной бюджет</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-бюджеты государственных внебюджетных фондов</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от юридических и физических лиц</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внебюджетное финансирование</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«источник финансирования»</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«источник финансирования»</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val="restart"/>
          </w:tcPr>
          <w:p w:rsidR="003C556C" w:rsidRPr="00C52052" w:rsidRDefault="003C556C" w:rsidP="003C556C">
            <w:pPr>
              <w:jc w:val="both"/>
            </w:pPr>
            <w:r>
              <w:t>2.2</w:t>
            </w:r>
          </w:p>
        </w:tc>
        <w:tc>
          <w:tcPr>
            <w:tcW w:w="1976" w:type="dxa"/>
          </w:tcPr>
          <w:p w:rsidR="003C556C" w:rsidRPr="00C52052" w:rsidRDefault="003C556C" w:rsidP="003C556C">
            <w:pPr>
              <w:jc w:val="both"/>
            </w:pPr>
            <w:r w:rsidRPr="00C52052">
              <w:t>Обеспечение услугами связи</w:t>
            </w:r>
          </w:p>
        </w:tc>
        <w:tc>
          <w:tcPr>
            <w:tcW w:w="1417" w:type="dxa"/>
            <w:vMerge w:val="restart"/>
          </w:tcPr>
          <w:p w:rsidR="003C556C" w:rsidRPr="00C52052" w:rsidRDefault="003C556C" w:rsidP="003C556C">
            <w:pPr>
              <w:jc w:val="both"/>
            </w:pPr>
            <w:r w:rsidRPr="00C52052">
              <w:t>Отдел по делам культуры, молодёжи и спорта, руководитель учреждения.</w:t>
            </w:r>
          </w:p>
        </w:tc>
        <w:tc>
          <w:tcPr>
            <w:tcW w:w="1418" w:type="dxa"/>
            <w:vAlign w:val="center"/>
          </w:tcPr>
          <w:p w:rsidR="003C556C" w:rsidRPr="00061C05" w:rsidRDefault="003C556C" w:rsidP="003C556C">
            <w:pPr>
              <w:jc w:val="center"/>
              <w:rPr>
                <w:sz w:val="22"/>
                <w:szCs w:val="22"/>
              </w:rPr>
            </w:pPr>
            <w:r>
              <w:rPr>
                <w:sz w:val="22"/>
                <w:szCs w:val="22"/>
              </w:rPr>
              <w:t>52277,00</w:t>
            </w:r>
          </w:p>
        </w:tc>
        <w:tc>
          <w:tcPr>
            <w:tcW w:w="1559" w:type="dxa"/>
            <w:vAlign w:val="center"/>
          </w:tcPr>
          <w:p w:rsidR="003C556C" w:rsidRPr="00061C05" w:rsidRDefault="003C556C" w:rsidP="003C556C">
            <w:pPr>
              <w:jc w:val="center"/>
              <w:rPr>
                <w:sz w:val="22"/>
                <w:szCs w:val="22"/>
              </w:rPr>
            </w:pPr>
            <w:r>
              <w:rPr>
                <w:sz w:val="22"/>
                <w:szCs w:val="22"/>
              </w:rPr>
              <w:t>46977,00</w:t>
            </w:r>
          </w:p>
        </w:tc>
        <w:tc>
          <w:tcPr>
            <w:tcW w:w="1418" w:type="dxa"/>
            <w:vAlign w:val="center"/>
          </w:tcPr>
          <w:p w:rsidR="003C556C" w:rsidRPr="00061C05" w:rsidRDefault="003C556C" w:rsidP="003C556C">
            <w:pPr>
              <w:jc w:val="center"/>
              <w:rPr>
                <w:sz w:val="22"/>
                <w:szCs w:val="22"/>
              </w:rPr>
            </w:pPr>
            <w:r>
              <w:rPr>
                <w:sz w:val="22"/>
                <w:szCs w:val="22"/>
              </w:rPr>
              <w:t>51000,00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бюджетные ассигнования</w:t>
            </w:r>
          </w:p>
        </w:tc>
        <w:tc>
          <w:tcPr>
            <w:tcW w:w="1417" w:type="dxa"/>
            <w:vMerge/>
          </w:tcPr>
          <w:p w:rsidR="003C556C" w:rsidRPr="00C52052" w:rsidRDefault="003C556C" w:rsidP="003C556C">
            <w:pPr>
              <w:jc w:val="both"/>
            </w:pPr>
          </w:p>
        </w:tc>
        <w:tc>
          <w:tcPr>
            <w:tcW w:w="1418" w:type="dxa"/>
            <w:vAlign w:val="center"/>
          </w:tcPr>
          <w:p w:rsidR="003C556C" w:rsidRPr="00061C05" w:rsidRDefault="003C556C" w:rsidP="003C556C">
            <w:pPr>
              <w:jc w:val="center"/>
              <w:rPr>
                <w:sz w:val="22"/>
                <w:szCs w:val="22"/>
              </w:rPr>
            </w:pPr>
            <w:r>
              <w:rPr>
                <w:sz w:val="22"/>
                <w:szCs w:val="22"/>
              </w:rPr>
              <w:t>52277,00</w:t>
            </w:r>
          </w:p>
        </w:tc>
        <w:tc>
          <w:tcPr>
            <w:tcW w:w="1559" w:type="dxa"/>
            <w:vAlign w:val="center"/>
          </w:tcPr>
          <w:p w:rsidR="003C556C" w:rsidRPr="00061C05" w:rsidRDefault="003C556C" w:rsidP="003C556C">
            <w:pPr>
              <w:jc w:val="center"/>
              <w:rPr>
                <w:sz w:val="22"/>
                <w:szCs w:val="22"/>
              </w:rPr>
            </w:pPr>
            <w:r>
              <w:rPr>
                <w:sz w:val="22"/>
                <w:szCs w:val="22"/>
              </w:rPr>
              <w:t>46977,00</w:t>
            </w:r>
          </w:p>
        </w:tc>
        <w:tc>
          <w:tcPr>
            <w:tcW w:w="1418" w:type="dxa"/>
            <w:vAlign w:val="center"/>
          </w:tcPr>
          <w:p w:rsidR="003C556C" w:rsidRPr="00061C05" w:rsidRDefault="003C556C" w:rsidP="003C556C">
            <w:pPr>
              <w:jc w:val="center"/>
              <w:rPr>
                <w:sz w:val="22"/>
                <w:szCs w:val="22"/>
              </w:rPr>
            </w:pPr>
            <w:r>
              <w:rPr>
                <w:sz w:val="22"/>
                <w:szCs w:val="22"/>
              </w:rPr>
              <w:t>51000,00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местный бюджет</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52277,00</w:t>
            </w:r>
          </w:p>
        </w:tc>
        <w:tc>
          <w:tcPr>
            <w:tcW w:w="1559" w:type="dxa"/>
            <w:vAlign w:val="center"/>
          </w:tcPr>
          <w:p w:rsidR="003C556C" w:rsidRPr="00061C05" w:rsidRDefault="003C556C" w:rsidP="003C556C">
            <w:pPr>
              <w:jc w:val="center"/>
              <w:rPr>
                <w:sz w:val="22"/>
                <w:szCs w:val="22"/>
              </w:rPr>
            </w:pPr>
            <w:r>
              <w:rPr>
                <w:sz w:val="22"/>
                <w:szCs w:val="22"/>
              </w:rPr>
              <w:t>46977,00</w:t>
            </w:r>
          </w:p>
        </w:tc>
        <w:tc>
          <w:tcPr>
            <w:tcW w:w="1418" w:type="dxa"/>
            <w:vAlign w:val="center"/>
          </w:tcPr>
          <w:p w:rsidR="003C556C" w:rsidRPr="00061C05" w:rsidRDefault="003C556C" w:rsidP="003C556C">
            <w:pPr>
              <w:jc w:val="center"/>
              <w:rPr>
                <w:sz w:val="22"/>
                <w:szCs w:val="22"/>
              </w:rPr>
            </w:pPr>
            <w:r>
              <w:rPr>
                <w:sz w:val="22"/>
                <w:szCs w:val="22"/>
              </w:rPr>
              <w:t>51000,00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областной бюджет</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-бюджеты государственных внебюджетных фондов</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от юридических и физических лиц</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внебюджетное финансирование</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val="restart"/>
          </w:tcPr>
          <w:p w:rsidR="003C556C" w:rsidRPr="00C52052" w:rsidRDefault="003C556C" w:rsidP="003C556C">
            <w:pPr>
              <w:jc w:val="both"/>
            </w:pPr>
            <w:r>
              <w:t>2.3</w:t>
            </w: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p w:rsidR="003C556C" w:rsidRPr="00C52052" w:rsidRDefault="003C556C" w:rsidP="003C556C">
            <w:pPr>
              <w:jc w:val="both"/>
            </w:pPr>
          </w:p>
        </w:tc>
        <w:tc>
          <w:tcPr>
            <w:tcW w:w="1976" w:type="dxa"/>
          </w:tcPr>
          <w:p w:rsidR="003C556C" w:rsidRPr="00C52052" w:rsidRDefault="003C556C" w:rsidP="003C556C">
            <w:pPr>
              <w:jc w:val="both"/>
            </w:pPr>
            <w:r w:rsidRPr="00C52052">
              <w:t xml:space="preserve">Обеспечение </w:t>
            </w:r>
            <w:r>
              <w:t>чистоты  и порядка в учреждении</w:t>
            </w:r>
          </w:p>
        </w:tc>
        <w:tc>
          <w:tcPr>
            <w:tcW w:w="1417" w:type="dxa"/>
            <w:vMerge w:val="restart"/>
          </w:tcPr>
          <w:p w:rsidR="003C556C" w:rsidRPr="00C52052" w:rsidRDefault="003C556C" w:rsidP="003C556C">
            <w:pPr>
              <w:jc w:val="both"/>
            </w:pPr>
            <w:r w:rsidRPr="00C52052">
              <w:t>руководитель учреждения.</w:t>
            </w:r>
          </w:p>
        </w:tc>
        <w:tc>
          <w:tcPr>
            <w:tcW w:w="1418" w:type="dxa"/>
            <w:vAlign w:val="center"/>
          </w:tcPr>
          <w:p w:rsidR="003C556C" w:rsidRPr="00061C05" w:rsidRDefault="003C556C" w:rsidP="003C556C">
            <w:pPr>
              <w:jc w:val="center"/>
              <w:rPr>
                <w:sz w:val="22"/>
                <w:szCs w:val="22"/>
              </w:rPr>
            </w:pPr>
            <w:r>
              <w:rPr>
                <w:sz w:val="22"/>
                <w:szCs w:val="22"/>
              </w:rPr>
              <w:t>413882,98</w:t>
            </w:r>
          </w:p>
        </w:tc>
        <w:tc>
          <w:tcPr>
            <w:tcW w:w="1559" w:type="dxa"/>
            <w:vAlign w:val="center"/>
          </w:tcPr>
          <w:p w:rsidR="003C556C" w:rsidRPr="00061C05" w:rsidRDefault="003C556C" w:rsidP="003C556C">
            <w:pPr>
              <w:rPr>
                <w:sz w:val="22"/>
                <w:szCs w:val="22"/>
              </w:rPr>
            </w:pPr>
            <w:r>
              <w:rPr>
                <w:sz w:val="22"/>
                <w:szCs w:val="22"/>
              </w:rPr>
              <w:t xml:space="preserve">   79028,13</w:t>
            </w:r>
          </w:p>
        </w:tc>
        <w:tc>
          <w:tcPr>
            <w:tcW w:w="1418" w:type="dxa"/>
            <w:vAlign w:val="center"/>
          </w:tcPr>
          <w:p w:rsidR="003C556C" w:rsidRPr="00061C05" w:rsidRDefault="003C556C" w:rsidP="003C556C">
            <w:pPr>
              <w:jc w:val="center"/>
              <w:rPr>
                <w:sz w:val="22"/>
                <w:szCs w:val="22"/>
              </w:rPr>
            </w:pPr>
            <w:r>
              <w:rPr>
                <w:sz w:val="22"/>
                <w:szCs w:val="22"/>
              </w:rPr>
              <w:t>150100,00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бюджетные ассигнования</w:t>
            </w:r>
          </w:p>
        </w:tc>
        <w:tc>
          <w:tcPr>
            <w:tcW w:w="1417" w:type="dxa"/>
            <w:vMerge/>
          </w:tcPr>
          <w:p w:rsidR="003C556C" w:rsidRPr="00C52052" w:rsidRDefault="003C556C" w:rsidP="003C556C">
            <w:pPr>
              <w:jc w:val="both"/>
            </w:pPr>
          </w:p>
        </w:tc>
        <w:tc>
          <w:tcPr>
            <w:tcW w:w="1418" w:type="dxa"/>
            <w:vAlign w:val="center"/>
          </w:tcPr>
          <w:p w:rsidR="003C556C" w:rsidRPr="00061C05" w:rsidRDefault="003C556C" w:rsidP="003C556C">
            <w:pPr>
              <w:jc w:val="center"/>
              <w:rPr>
                <w:sz w:val="22"/>
                <w:szCs w:val="22"/>
              </w:rPr>
            </w:pPr>
            <w:r>
              <w:rPr>
                <w:sz w:val="22"/>
                <w:szCs w:val="22"/>
              </w:rPr>
              <w:t>413882,98</w:t>
            </w:r>
          </w:p>
        </w:tc>
        <w:tc>
          <w:tcPr>
            <w:tcW w:w="1559" w:type="dxa"/>
            <w:vAlign w:val="center"/>
          </w:tcPr>
          <w:p w:rsidR="003C556C" w:rsidRPr="00061C05" w:rsidRDefault="003C556C" w:rsidP="003C556C">
            <w:pPr>
              <w:jc w:val="center"/>
              <w:rPr>
                <w:sz w:val="22"/>
                <w:szCs w:val="22"/>
              </w:rPr>
            </w:pPr>
            <w:r>
              <w:rPr>
                <w:sz w:val="22"/>
                <w:szCs w:val="22"/>
              </w:rPr>
              <w:t xml:space="preserve"> 79028,13  </w:t>
            </w:r>
          </w:p>
        </w:tc>
        <w:tc>
          <w:tcPr>
            <w:tcW w:w="1418" w:type="dxa"/>
            <w:vAlign w:val="center"/>
          </w:tcPr>
          <w:p w:rsidR="003C556C" w:rsidRPr="00061C05" w:rsidRDefault="003C556C" w:rsidP="003C556C">
            <w:pPr>
              <w:jc w:val="center"/>
              <w:rPr>
                <w:sz w:val="22"/>
                <w:szCs w:val="22"/>
              </w:rPr>
            </w:pPr>
            <w:r>
              <w:rPr>
                <w:sz w:val="22"/>
                <w:szCs w:val="22"/>
              </w:rPr>
              <w:t>150100,00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местный бюджет</w:t>
            </w:r>
          </w:p>
        </w:tc>
        <w:tc>
          <w:tcPr>
            <w:tcW w:w="1417" w:type="dxa"/>
            <w:vMerge/>
          </w:tcPr>
          <w:p w:rsidR="003C556C" w:rsidRPr="00C52052" w:rsidRDefault="003C556C" w:rsidP="003C556C">
            <w:pPr>
              <w:jc w:val="both"/>
            </w:pPr>
          </w:p>
        </w:tc>
        <w:tc>
          <w:tcPr>
            <w:tcW w:w="1418" w:type="dxa"/>
            <w:vAlign w:val="center"/>
          </w:tcPr>
          <w:p w:rsidR="003C556C" w:rsidRPr="00061C05" w:rsidRDefault="003C556C" w:rsidP="003C556C">
            <w:pPr>
              <w:jc w:val="center"/>
              <w:rPr>
                <w:sz w:val="22"/>
                <w:szCs w:val="22"/>
              </w:rPr>
            </w:pPr>
            <w:r>
              <w:rPr>
                <w:sz w:val="22"/>
                <w:szCs w:val="22"/>
              </w:rPr>
              <w:t>413882,98</w:t>
            </w:r>
          </w:p>
        </w:tc>
        <w:tc>
          <w:tcPr>
            <w:tcW w:w="1559" w:type="dxa"/>
            <w:vAlign w:val="center"/>
          </w:tcPr>
          <w:p w:rsidR="003C556C" w:rsidRPr="00061C05" w:rsidRDefault="003C556C" w:rsidP="003C556C">
            <w:pPr>
              <w:jc w:val="center"/>
              <w:rPr>
                <w:sz w:val="22"/>
                <w:szCs w:val="22"/>
              </w:rPr>
            </w:pPr>
            <w:r>
              <w:rPr>
                <w:sz w:val="22"/>
                <w:szCs w:val="22"/>
              </w:rPr>
              <w:t xml:space="preserve">  79028,13 </w:t>
            </w:r>
          </w:p>
        </w:tc>
        <w:tc>
          <w:tcPr>
            <w:tcW w:w="1418" w:type="dxa"/>
            <w:vAlign w:val="center"/>
          </w:tcPr>
          <w:p w:rsidR="003C556C" w:rsidRPr="00061C05" w:rsidRDefault="003C556C" w:rsidP="003C556C">
            <w:pPr>
              <w:jc w:val="center"/>
              <w:rPr>
                <w:sz w:val="22"/>
                <w:szCs w:val="22"/>
              </w:rPr>
            </w:pPr>
            <w:r>
              <w:rPr>
                <w:sz w:val="22"/>
                <w:szCs w:val="22"/>
              </w:rPr>
              <w:t>150100,00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областной бюджет</w:t>
            </w:r>
          </w:p>
        </w:tc>
        <w:tc>
          <w:tcPr>
            <w:tcW w:w="1417" w:type="dxa"/>
            <w:vMerge/>
          </w:tcPr>
          <w:p w:rsidR="003C556C" w:rsidRPr="00C52052" w:rsidRDefault="003C556C" w:rsidP="003C556C">
            <w:pPr>
              <w:jc w:val="both"/>
            </w:pP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-бюджеты государственных внебюджетных фондов</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от юридических и физических лиц</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внебюджетное финансирование</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val="restart"/>
          </w:tcPr>
          <w:p w:rsidR="003C556C" w:rsidRPr="00C52052" w:rsidRDefault="003C556C" w:rsidP="003C556C">
            <w:pPr>
              <w:jc w:val="both"/>
            </w:pPr>
            <w:r>
              <w:t>2.4</w:t>
            </w:r>
          </w:p>
          <w:p w:rsidR="003C556C" w:rsidRPr="00C52052" w:rsidRDefault="003C556C" w:rsidP="003C556C">
            <w:pPr>
              <w:jc w:val="both"/>
            </w:pPr>
          </w:p>
        </w:tc>
        <w:tc>
          <w:tcPr>
            <w:tcW w:w="1976" w:type="dxa"/>
          </w:tcPr>
          <w:p w:rsidR="003C556C" w:rsidRPr="00C52052" w:rsidRDefault="003C556C" w:rsidP="003C556C">
            <w:pPr>
              <w:jc w:val="both"/>
            </w:pPr>
            <w:r w:rsidRPr="00C52052">
              <w:t>Обслуживание и совершенствование технической базы учреждения</w:t>
            </w:r>
          </w:p>
        </w:tc>
        <w:tc>
          <w:tcPr>
            <w:tcW w:w="1417" w:type="dxa"/>
            <w:vMerge w:val="restart"/>
          </w:tcPr>
          <w:p w:rsidR="003C556C" w:rsidRPr="00C52052" w:rsidRDefault="003C556C" w:rsidP="003C556C">
            <w:pPr>
              <w:jc w:val="both"/>
            </w:pPr>
            <w:r w:rsidRPr="00C52052">
              <w:t>Отдел по делам культуры, молодёжи и спорта, руководитель учреждения.</w:t>
            </w:r>
          </w:p>
        </w:tc>
        <w:tc>
          <w:tcPr>
            <w:tcW w:w="1418" w:type="dxa"/>
            <w:vAlign w:val="center"/>
          </w:tcPr>
          <w:p w:rsidR="003C556C" w:rsidRPr="00061C05" w:rsidRDefault="003C556C" w:rsidP="003C556C">
            <w:pPr>
              <w:jc w:val="center"/>
              <w:rPr>
                <w:sz w:val="22"/>
                <w:szCs w:val="22"/>
              </w:rPr>
            </w:pPr>
            <w:r>
              <w:rPr>
                <w:sz w:val="22"/>
                <w:szCs w:val="22"/>
              </w:rPr>
              <w:t>284394,76</w:t>
            </w:r>
          </w:p>
        </w:tc>
        <w:tc>
          <w:tcPr>
            <w:tcW w:w="1559" w:type="dxa"/>
            <w:vAlign w:val="center"/>
          </w:tcPr>
          <w:p w:rsidR="003C556C" w:rsidRPr="00061C05" w:rsidRDefault="003C556C" w:rsidP="003C556C">
            <w:pPr>
              <w:jc w:val="center"/>
              <w:rPr>
                <w:sz w:val="22"/>
                <w:szCs w:val="22"/>
              </w:rPr>
            </w:pPr>
            <w:r>
              <w:rPr>
                <w:sz w:val="22"/>
                <w:szCs w:val="22"/>
              </w:rPr>
              <w:t>76454,80</w:t>
            </w:r>
          </w:p>
        </w:tc>
        <w:tc>
          <w:tcPr>
            <w:tcW w:w="1418" w:type="dxa"/>
            <w:vAlign w:val="center"/>
          </w:tcPr>
          <w:p w:rsidR="003C556C" w:rsidRPr="00061C05" w:rsidRDefault="003C556C" w:rsidP="003C556C">
            <w:pPr>
              <w:jc w:val="center"/>
              <w:rPr>
                <w:sz w:val="22"/>
                <w:szCs w:val="22"/>
              </w:rPr>
            </w:pPr>
            <w:r>
              <w:rPr>
                <w:sz w:val="22"/>
                <w:szCs w:val="22"/>
              </w:rPr>
              <w:t>143074,00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бюджетные ассигнования</w:t>
            </w:r>
          </w:p>
        </w:tc>
        <w:tc>
          <w:tcPr>
            <w:tcW w:w="1417" w:type="dxa"/>
            <w:vMerge/>
          </w:tcPr>
          <w:p w:rsidR="003C556C" w:rsidRPr="00C52052" w:rsidRDefault="003C556C" w:rsidP="003C556C">
            <w:pPr>
              <w:jc w:val="both"/>
            </w:pPr>
          </w:p>
        </w:tc>
        <w:tc>
          <w:tcPr>
            <w:tcW w:w="1418" w:type="dxa"/>
            <w:vAlign w:val="center"/>
          </w:tcPr>
          <w:p w:rsidR="003C556C" w:rsidRPr="00061C05" w:rsidRDefault="003C556C" w:rsidP="003C556C">
            <w:pPr>
              <w:jc w:val="center"/>
              <w:rPr>
                <w:sz w:val="22"/>
                <w:szCs w:val="22"/>
              </w:rPr>
            </w:pPr>
            <w:r>
              <w:rPr>
                <w:sz w:val="22"/>
                <w:szCs w:val="22"/>
              </w:rPr>
              <w:t>284394,76</w:t>
            </w:r>
          </w:p>
        </w:tc>
        <w:tc>
          <w:tcPr>
            <w:tcW w:w="1559" w:type="dxa"/>
            <w:vAlign w:val="center"/>
          </w:tcPr>
          <w:p w:rsidR="003C556C" w:rsidRPr="00061C05" w:rsidRDefault="003C556C" w:rsidP="003C556C">
            <w:pPr>
              <w:jc w:val="center"/>
              <w:rPr>
                <w:sz w:val="22"/>
                <w:szCs w:val="22"/>
              </w:rPr>
            </w:pPr>
            <w:r>
              <w:rPr>
                <w:sz w:val="22"/>
                <w:szCs w:val="22"/>
              </w:rPr>
              <w:t>76454,80</w:t>
            </w:r>
          </w:p>
        </w:tc>
        <w:tc>
          <w:tcPr>
            <w:tcW w:w="1418" w:type="dxa"/>
            <w:vAlign w:val="center"/>
          </w:tcPr>
          <w:p w:rsidR="003C556C" w:rsidRPr="00061C05" w:rsidRDefault="003C556C" w:rsidP="003C556C">
            <w:pPr>
              <w:jc w:val="center"/>
              <w:rPr>
                <w:sz w:val="22"/>
                <w:szCs w:val="22"/>
              </w:rPr>
            </w:pPr>
            <w:r>
              <w:rPr>
                <w:sz w:val="22"/>
                <w:szCs w:val="22"/>
              </w:rPr>
              <w:t>143074,00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местный бюджет</w:t>
            </w:r>
          </w:p>
        </w:tc>
        <w:tc>
          <w:tcPr>
            <w:tcW w:w="1417" w:type="dxa"/>
            <w:vMerge/>
          </w:tcPr>
          <w:p w:rsidR="003C556C" w:rsidRPr="00C52052" w:rsidRDefault="003C556C" w:rsidP="003C556C">
            <w:pPr>
              <w:jc w:val="both"/>
            </w:pPr>
          </w:p>
        </w:tc>
        <w:tc>
          <w:tcPr>
            <w:tcW w:w="1418" w:type="dxa"/>
            <w:vAlign w:val="center"/>
          </w:tcPr>
          <w:p w:rsidR="003C556C" w:rsidRPr="00061C05" w:rsidRDefault="003C556C" w:rsidP="003C556C">
            <w:pPr>
              <w:jc w:val="center"/>
              <w:rPr>
                <w:sz w:val="22"/>
                <w:szCs w:val="22"/>
              </w:rPr>
            </w:pPr>
            <w:r>
              <w:rPr>
                <w:sz w:val="22"/>
                <w:szCs w:val="22"/>
              </w:rPr>
              <w:t>284394,76</w:t>
            </w:r>
          </w:p>
        </w:tc>
        <w:tc>
          <w:tcPr>
            <w:tcW w:w="1559" w:type="dxa"/>
            <w:vAlign w:val="center"/>
          </w:tcPr>
          <w:p w:rsidR="003C556C" w:rsidRPr="00061C05" w:rsidRDefault="003C556C" w:rsidP="003C556C">
            <w:pPr>
              <w:jc w:val="center"/>
              <w:rPr>
                <w:sz w:val="22"/>
                <w:szCs w:val="22"/>
              </w:rPr>
            </w:pPr>
            <w:r>
              <w:rPr>
                <w:sz w:val="22"/>
                <w:szCs w:val="22"/>
              </w:rPr>
              <w:t>76454,80</w:t>
            </w:r>
          </w:p>
        </w:tc>
        <w:tc>
          <w:tcPr>
            <w:tcW w:w="1418" w:type="dxa"/>
            <w:vAlign w:val="center"/>
          </w:tcPr>
          <w:p w:rsidR="003C556C" w:rsidRPr="00061C05" w:rsidRDefault="003C556C" w:rsidP="003C556C">
            <w:pPr>
              <w:jc w:val="center"/>
              <w:rPr>
                <w:sz w:val="22"/>
                <w:szCs w:val="22"/>
              </w:rPr>
            </w:pPr>
            <w:r>
              <w:rPr>
                <w:sz w:val="22"/>
                <w:szCs w:val="22"/>
              </w:rPr>
              <w:t>143074,00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областной бюджет</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-бюджеты государственных внебюджетных фондов</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 от юридических и физических лиц</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внебюджетное финансирование</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vMerge/>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vMerge/>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rPr>
          <w:trHeight w:val="70"/>
        </w:trPr>
        <w:tc>
          <w:tcPr>
            <w:tcW w:w="576" w:type="dxa"/>
          </w:tcPr>
          <w:p w:rsidR="003C556C" w:rsidRPr="00C52052" w:rsidRDefault="003C556C" w:rsidP="003C556C">
            <w:pPr>
              <w:jc w:val="both"/>
            </w:pPr>
            <w:r>
              <w:t>2.5</w:t>
            </w:r>
          </w:p>
        </w:tc>
        <w:tc>
          <w:tcPr>
            <w:tcW w:w="1976" w:type="dxa"/>
          </w:tcPr>
          <w:p w:rsidR="003C556C" w:rsidRPr="00C52052" w:rsidRDefault="003C556C" w:rsidP="003C556C">
            <w:pPr>
              <w:jc w:val="both"/>
            </w:pPr>
            <w:r w:rsidRPr="00C52052">
              <w:t>Совершенствование материально-</w:t>
            </w:r>
            <w:r w:rsidRPr="00C52052">
              <w:lastRenderedPageBreak/>
              <w:t>технической базы учреждения (приобретение  оргтехники, мебели, пополнение библиотечного фонда);</w:t>
            </w:r>
          </w:p>
          <w:p w:rsidR="003C556C" w:rsidRPr="00C52052" w:rsidRDefault="003C556C" w:rsidP="003C556C">
            <w:pPr>
              <w:jc w:val="both"/>
            </w:pPr>
          </w:p>
        </w:tc>
        <w:tc>
          <w:tcPr>
            <w:tcW w:w="1417" w:type="dxa"/>
          </w:tcPr>
          <w:p w:rsidR="003C556C" w:rsidRPr="00C52052" w:rsidRDefault="003C556C" w:rsidP="003C556C">
            <w:pPr>
              <w:jc w:val="both"/>
            </w:pPr>
            <w:r w:rsidRPr="00C52052">
              <w:lastRenderedPageBreak/>
              <w:t xml:space="preserve">Отдел по делам </w:t>
            </w:r>
            <w:r w:rsidRPr="00C52052">
              <w:lastRenderedPageBreak/>
              <w:t>культуры, молодёжи и спорта, руководитель учреждения.</w:t>
            </w:r>
          </w:p>
        </w:tc>
        <w:tc>
          <w:tcPr>
            <w:tcW w:w="1418" w:type="dxa"/>
            <w:vAlign w:val="center"/>
          </w:tcPr>
          <w:p w:rsidR="003C556C" w:rsidRPr="00061C05" w:rsidRDefault="003C556C" w:rsidP="003C556C">
            <w:pPr>
              <w:jc w:val="center"/>
              <w:rPr>
                <w:sz w:val="22"/>
                <w:szCs w:val="22"/>
              </w:rPr>
            </w:pPr>
            <w:r>
              <w:rPr>
                <w:sz w:val="22"/>
                <w:szCs w:val="22"/>
              </w:rPr>
              <w:lastRenderedPageBreak/>
              <w:t>185980,00</w:t>
            </w:r>
          </w:p>
        </w:tc>
        <w:tc>
          <w:tcPr>
            <w:tcW w:w="1559" w:type="dxa"/>
            <w:vAlign w:val="center"/>
          </w:tcPr>
          <w:p w:rsidR="003C556C" w:rsidRPr="00061C05" w:rsidRDefault="003C556C" w:rsidP="003C556C">
            <w:pPr>
              <w:jc w:val="center"/>
              <w:rPr>
                <w:sz w:val="22"/>
                <w:szCs w:val="22"/>
              </w:rPr>
            </w:pPr>
            <w:r>
              <w:rPr>
                <w:sz w:val="22"/>
                <w:szCs w:val="22"/>
              </w:rPr>
              <w:t>6750,00</w:t>
            </w:r>
          </w:p>
        </w:tc>
        <w:tc>
          <w:tcPr>
            <w:tcW w:w="1418" w:type="dxa"/>
            <w:vAlign w:val="center"/>
          </w:tcPr>
          <w:p w:rsidR="003C556C" w:rsidRPr="00061C05" w:rsidRDefault="003C556C" w:rsidP="003C556C">
            <w:pPr>
              <w:jc w:val="center"/>
              <w:rPr>
                <w:sz w:val="22"/>
                <w:szCs w:val="22"/>
              </w:rPr>
            </w:pPr>
            <w:r>
              <w:rPr>
                <w:sz w:val="22"/>
                <w:szCs w:val="22"/>
              </w:rPr>
              <w:t>59000,00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бюджетные ассигнования</w:t>
            </w:r>
          </w:p>
        </w:tc>
        <w:tc>
          <w:tcPr>
            <w:tcW w:w="1417" w:type="dxa"/>
          </w:tcPr>
          <w:p w:rsidR="003C556C" w:rsidRPr="00C52052" w:rsidRDefault="003C556C" w:rsidP="003C556C">
            <w:pPr>
              <w:jc w:val="both"/>
            </w:pPr>
          </w:p>
        </w:tc>
        <w:tc>
          <w:tcPr>
            <w:tcW w:w="1418" w:type="dxa"/>
            <w:vAlign w:val="center"/>
          </w:tcPr>
          <w:p w:rsidR="003C556C" w:rsidRPr="00061C05" w:rsidRDefault="003C556C" w:rsidP="003C556C">
            <w:pPr>
              <w:jc w:val="center"/>
              <w:rPr>
                <w:sz w:val="22"/>
                <w:szCs w:val="22"/>
              </w:rPr>
            </w:pPr>
            <w:r>
              <w:rPr>
                <w:sz w:val="22"/>
                <w:szCs w:val="22"/>
              </w:rPr>
              <w:t>185980,00</w:t>
            </w:r>
          </w:p>
        </w:tc>
        <w:tc>
          <w:tcPr>
            <w:tcW w:w="1559" w:type="dxa"/>
            <w:vAlign w:val="center"/>
          </w:tcPr>
          <w:p w:rsidR="003C556C" w:rsidRPr="00061C05" w:rsidRDefault="003C556C" w:rsidP="003C556C">
            <w:pPr>
              <w:jc w:val="center"/>
              <w:rPr>
                <w:sz w:val="22"/>
                <w:szCs w:val="22"/>
              </w:rPr>
            </w:pPr>
            <w:r>
              <w:rPr>
                <w:sz w:val="22"/>
                <w:szCs w:val="22"/>
              </w:rPr>
              <w:t>6750,00</w:t>
            </w:r>
          </w:p>
        </w:tc>
        <w:tc>
          <w:tcPr>
            <w:tcW w:w="1418" w:type="dxa"/>
            <w:vAlign w:val="center"/>
          </w:tcPr>
          <w:p w:rsidR="003C556C" w:rsidRPr="00061C05" w:rsidRDefault="003C556C" w:rsidP="003C556C">
            <w:pPr>
              <w:jc w:val="center"/>
              <w:rPr>
                <w:sz w:val="22"/>
                <w:szCs w:val="22"/>
              </w:rPr>
            </w:pPr>
            <w:r>
              <w:rPr>
                <w:sz w:val="22"/>
                <w:szCs w:val="22"/>
              </w:rPr>
              <w:t>59000,00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местный бюджет</w:t>
            </w:r>
          </w:p>
        </w:tc>
        <w:tc>
          <w:tcPr>
            <w:tcW w:w="1417" w:type="dxa"/>
          </w:tcPr>
          <w:p w:rsidR="003C556C" w:rsidRPr="00C52052" w:rsidRDefault="003C556C" w:rsidP="003C556C">
            <w:pPr>
              <w:jc w:val="both"/>
            </w:pPr>
          </w:p>
        </w:tc>
        <w:tc>
          <w:tcPr>
            <w:tcW w:w="1418" w:type="dxa"/>
            <w:vAlign w:val="center"/>
          </w:tcPr>
          <w:p w:rsidR="003C556C" w:rsidRPr="00061C05" w:rsidRDefault="003C556C" w:rsidP="003C556C">
            <w:pPr>
              <w:jc w:val="center"/>
              <w:rPr>
                <w:sz w:val="22"/>
                <w:szCs w:val="22"/>
              </w:rPr>
            </w:pPr>
            <w:r>
              <w:rPr>
                <w:sz w:val="22"/>
                <w:szCs w:val="22"/>
              </w:rPr>
              <w:t>185980,00</w:t>
            </w:r>
          </w:p>
        </w:tc>
        <w:tc>
          <w:tcPr>
            <w:tcW w:w="1559" w:type="dxa"/>
            <w:vAlign w:val="center"/>
          </w:tcPr>
          <w:p w:rsidR="003C556C" w:rsidRPr="00061C05" w:rsidRDefault="003C556C" w:rsidP="003C556C">
            <w:pPr>
              <w:rPr>
                <w:sz w:val="22"/>
                <w:szCs w:val="22"/>
              </w:rPr>
            </w:pPr>
            <w:r>
              <w:rPr>
                <w:sz w:val="22"/>
                <w:szCs w:val="22"/>
              </w:rPr>
              <w:t xml:space="preserve">      6750,00</w:t>
            </w:r>
          </w:p>
        </w:tc>
        <w:tc>
          <w:tcPr>
            <w:tcW w:w="1418" w:type="dxa"/>
            <w:vAlign w:val="center"/>
          </w:tcPr>
          <w:p w:rsidR="003C556C" w:rsidRPr="00061C05" w:rsidRDefault="003C556C" w:rsidP="003C556C">
            <w:pPr>
              <w:jc w:val="center"/>
              <w:rPr>
                <w:sz w:val="22"/>
                <w:szCs w:val="22"/>
              </w:rPr>
            </w:pPr>
            <w:r>
              <w:rPr>
                <w:sz w:val="22"/>
                <w:szCs w:val="22"/>
              </w:rPr>
              <w:t>59000,00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областной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-федеральный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от юридических и физических лиц</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внебюджетное финансирование</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r>
              <w:t>2.6</w:t>
            </w:r>
          </w:p>
        </w:tc>
        <w:tc>
          <w:tcPr>
            <w:tcW w:w="1976" w:type="dxa"/>
          </w:tcPr>
          <w:p w:rsidR="003C556C" w:rsidRPr="00C52052" w:rsidRDefault="003C556C" w:rsidP="003C556C">
            <w:pPr>
              <w:contextualSpacing/>
              <w:jc w:val="both"/>
            </w:pPr>
            <w:r w:rsidRPr="00C52052">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3C556C" w:rsidRPr="00C52052" w:rsidRDefault="003C556C" w:rsidP="003C556C"/>
        </w:tc>
        <w:tc>
          <w:tcPr>
            <w:tcW w:w="1417" w:type="dxa"/>
          </w:tcPr>
          <w:p w:rsidR="003C556C" w:rsidRPr="00C52052" w:rsidRDefault="003C556C" w:rsidP="003C556C">
            <w:pPr>
              <w:jc w:val="both"/>
            </w:pPr>
            <w:r w:rsidRPr="00C52052">
              <w:t>Отдел по делам культуры, молодёжи и спорта, руководитель учреждения</w:t>
            </w:r>
          </w:p>
        </w:tc>
        <w:tc>
          <w:tcPr>
            <w:tcW w:w="1418" w:type="dxa"/>
            <w:vAlign w:val="center"/>
          </w:tcPr>
          <w:p w:rsidR="003C556C" w:rsidRPr="007433BC" w:rsidRDefault="003C556C" w:rsidP="003C556C">
            <w:pPr>
              <w:jc w:val="center"/>
              <w:rPr>
                <w:sz w:val="22"/>
                <w:szCs w:val="22"/>
              </w:rPr>
            </w:pPr>
            <w:r>
              <w:rPr>
                <w:sz w:val="22"/>
                <w:szCs w:val="22"/>
              </w:rPr>
              <w:t>124472,81</w:t>
            </w:r>
          </w:p>
        </w:tc>
        <w:tc>
          <w:tcPr>
            <w:tcW w:w="1559" w:type="dxa"/>
            <w:vAlign w:val="center"/>
          </w:tcPr>
          <w:p w:rsidR="003C556C" w:rsidRPr="00061C05" w:rsidRDefault="003C556C" w:rsidP="003C556C">
            <w:pPr>
              <w:jc w:val="center"/>
              <w:rPr>
                <w:sz w:val="22"/>
                <w:szCs w:val="22"/>
              </w:rPr>
            </w:pPr>
            <w:r>
              <w:rPr>
                <w:sz w:val="22"/>
                <w:szCs w:val="22"/>
              </w:rPr>
              <w:t>25016,74</w:t>
            </w:r>
          </w:p>
        </w:tc>
        <w:tc>
          <w:tcPr>
            <w:tcW w:w="1418" w:type="dxa"/>
            <w:vAlign w:val="center"/>
          </w:tcPr>
          <w:p w:rsidR="003C556C" w:rsidRPr="00061C05" w:rsidRDefault="003C556C" w:rsidP="003C556C">
            <w:pPr>
              <w:jc w:val="center"/>
              <w:rPr>
                <w:sz w:val="22"/>
                <w:szCs w:val="22"/>
              </w:rPr>
            </w:pPr>
            <w:r>
              <w:rPr>
                <w:sz w:val="22"/>
                <w:szCs w:val="22"/>
              </w:rPr>
              <w:t>4500,00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бюджетные ассигнования</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124472,81</w:t>
            </w:r>
          </w:p>
        </w:tc>
        <w:tc>
          <w:tcPr>
            <w:tcW w:w="1559" w:type="dxa"/>
            <w:vAlign w:val="center"/>
          </w:tcPr>
          <w:p w:rsidR="003C556C" w:rsidRPr="00061C05" w:rsidRDefault="003C556C" w:rsidP="003C556C">
            <w:pPr>
              <w:jc w:val="center"/>
              <w:rPr>
                <w:sz w:val="22"/>
                <w:szCs w:val="22"/>
              </w:rPr>
            </w:pPr>
            <w:r>
              <w:rPr>
                <w:sz w:val="22"/>
                <w:szCs w:val="22"/>
              </w:rPr>
              <w:t>25016,74</w:t>
            </w:r>
          </w:p>
        </w:tc>
        <w:tc>
          <w:tcPr>
            <w:tcW w:w="1418" w:type="dxa"/>
            <w:vAlign w:val="center"/>
          </w:tcPr>
          <w:p w:rsidR="003C556C" w:rsidRPr="00061C05" w:rsidRDefault="003C556C" w:rsidP="003C556C">
            <w:pPr>
              <w:jc w:val="center"/>
              <w:rPr>
                <w:sz w:val="22"/>
                <w:szCs w:val="22"/>
              </w:rPr>
            </w:pPr>
            <w:r>
              <w:rPr>
                <w:sz w:val="22"/>
                <w:szCs w:val="22"/>
              </w:rPr>
              <w:t>4500,00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местный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124472,81</w:t>
            </w:r>
          </w:p>
        </w:tc>
        <w:tc>
          <w:tcPr>
            <w:tcW w:w="1559" w:type="dxa"/>
            <w:vAlign w:val="center"/>
          </w:tcPr>
          <w:p w:rsidR="003C556C" w:rsidRPr="00061C05" w:rsidRDefault="003C556C" w:rsidP="003C556C">
            <w:pPr>
              <w:jc w:val="center"/>
              <w:rPr>
                <w:sz w:val="22"/>
                <w:szCs w:val="22"/>
              </w:rPr>
            </w:pPr>
            <w:r>
              <w:rPr>
                <w:sz w:val="22"/>
                <w:szCs w:val="22"/>
              </w:rPr>
              <w:t>25016,74</w:t>
            </w:r>
          </w:p>
        </w:tc>
        <w:tc>
          <w:tcPr>
            <w:tcW w:w="1418" w:type="dxa"/>
            <w:vAlign w:val="center"/>
          </w:tcPr>
          <w:p w:rsidR="003C556C" w:rsidRPr="00061C05" w:rsidRDefault="003C556C" w:rsidP="003C556C">
            <w:pPr>
              <w:jc w:val="center"/>
              <w:rPr>
                <w:sz w:val="22"/>
                <w:szCs w:val="22"/>
              </w:rPr>
            </w:pPr>
            <w:r>
              <w:rPr>
                <w:sz w:val="22"/>
                <w:szCs w:val="22"/>
              </w:rPr>
              <w:t>4500,00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областной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-бюджеты государственных внебюджетных фондов</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от юридических и физических лиц</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внебюджетное финансирование</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r>
              <w:t>3.</w:t>
            </w:r>
          </w:p>
        </w:tc>
        <w:tc>
          <w:tcPr>
            <w:tcW w:w="3393" w:type="dxa"/>
            <w:gridSpan w:val="2"/>
          </w:tcPr>
          <w:p w:rsidR="003C556C" w:rsidRPr="008D6883" w:rsidRDefault="003C556C" w:rsidP="003C556C">
            <w:pPr>
              <w:jc w:val="both"/>
            </w:pPr>
            <w:r w:rsidRPr="008D6883">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418" w:type="dxa"/>
            <w:vAlign w:val="center"/>
          </w:tcPr>
          <w:p w:rsidR="003C556C" w:rsidRPr="007433BC" w:rsidRDefault="003C556C" w:rsidP="003C556C">
            <w:pPr>
              <w:jc w:val="center"/>
              <w:rPr>
                <w:sz w:val="22"/>
                <w:szCs w:val="22"/>
              </w:rPr>
            </w:pPr>
            <w:r>
              <w:rPr>
                <w:sz w:val="22"/>
                <w:szCs w:val="22"/>
              </w:rPr>
              <w:t>2180,01</w:t>
            </w:r>
          </w:p>
        </w:tc>
        <w:tc>
          <w:tcPr>
            <w:tcW w:w="1559" w:type="dxa"/>
            <w:vAlign w:val="center"/>
          </w:tcPr>
          <w:p w:rsidR="003C556C" w:rsidRPr="00061C05" w:rsidRDefault="003C556C" w:rsidP="003C556C">
            <w:pPr>
              <w:jc w:val="center"/>
              <w:rPr>
                <w:sz w:val="22"/>
                <w:szCs w:val="22"/>
              </w:rPr>
            </w:pPr>
            <w:r>
              <w:rPr>
                <w:sz w:val="22"/>
                <w:szCs w:val="22"/>
              </w:rPr>
              <w:t>2300,00</w:t>
            </w:r>
          </w:p>
        </w:tc>
        <w:tc>
          <w:tcPr>
            <w:tcW w:w="1418" w:type="dxa"/>
            <w:vAlign w:val="center"/>
          </w:tcPr>
          <w:p w:rsidR="003C556C" w:rsidRPr="00061C05" w:rsidRDefault="003C556C" w:rsidP="003C556C">
            <w:pPr>
              <w:jc w:val="center"/>
              <w:rPr>
                <w:sz w:val="22"/>
                <w:szCs w:val="22"/>
              </w:rPr>
            </w:pPr>
            <w:r>
              <w:rPr>
                <w:sz w:val="22"/>
                <w:szCs w:val="22"/>
              </w:rPr>
              <w:t>2100,00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r>
              <w:t>3.1</w:t>
            </w:r>
          </w:p>
        </w:tc>
        <w:tc>
          <w:tcPr>
            <w:tcW w:w="1976" w:type="dxa"/>
          </w:tcPr>
          <w:p w:rsidR="003C556C" w:rsidRPr="00C52052" w:rsidRDefault="003C556C" w:rsidP="003C556C">
            <w:pPr>
              <w:contextualSpacing/>
              <w:jc w:val="both"/>
            </w:pPr>
            <w:r w:rsidRPr="00C52052">
              <w:t>Содержание имущества (уплата налогов)</w:t>
            </w:r>
          </w:p>
          <w:p w:rsidR="003C556C" w:rsidRPr="00C52052" w:rsidRDefault="003C556C" w:rsidP="003C556C"/>
        </w:tc>
        <w:tc>
          <w:tcPr>
            <w:tcW w:w="1417" w:type="dxa"/>
          </w:tcPr>
          <w:p w:rsidR="003C556C" w:rsidRPr="00C52052" w:rsidRDefault="003C556C" w:rsidP="003C556C">
            <w:pPr>
              <w:jc w:val="both"/>
            </w:pPr>
            <w:r w:rsidRPr="00C52052">
              <w:t>Отдел по делам культуры, молодёжи и спорта, руководитель учреждения</w:t>
            </w:r>
          </w:p>
        </w:tc>
        <w:tc>
          <w:tcPr>
            <w:tcW w:w="1418" w:type="dxa"/>
            <w:vAlign w:val="center"/>
          </w:tcPr>
          <w:p w:rsidR="003C556C" w:rsidRPr="007433BC" w:rsidRDefault="003C556C" w:rsidP="003C556C">
            <w:pPr>
              <w:jc w:val="center"/>
              <w:rPr>
                <w:sz w:val="22"/>
                <w:szCs w:val="22"/>
              </w:rPr>
            </w:pPr>
            <w:r>
              <w:rPr>
                <w:sz w:val="22"/>
                <w:szCs w:val="22"/>
              </w:rPr>
              <w:t>2180,01</w:t>
            </w:r>
          </w:p>
        </w:tc>
        <w:tc>
          <w:tcPr>
            <w:tcW w:w="1559" w:type="dxa"/>
            <w:vAlign w:val="center"/>
          </w:tcPr>
          <w:p w:rsidR="003C556C" w:rsidRPr="00061C05" w:rsidRDefault="003C556C" w:rsidP="003C556C">
            <w:pPr>
              <w:jc w:val="center"/>
              <w:rPr>
                <w:sz w:val="22"/>
                <w:szCs w:val="22"/>
              </w:rPr>
            </w:pPr>
            <w:r>
              <w:rPr>
                <w:sz w:val="22"/>
                <w:szCs w:val="22"/>
              </w:rPr>
              <w:t>2300,00</w:t>
            </w:r>
          </w:p>
        </w:tc>
        <w:tc>
          <w:tcPr>
            <w:tcW w:w="1418" w:type="dxa"/>
            <w:vAlign w:val="center"/>
          </w:tcPr>
          <w:p w:rsidR="003C556C" w:rsidRPr="00061C05" w:rsidRDefault="003C556C" w:rsidP="003C556C">
            <w:pPr>
              <w:jc w:val="center"/>
              <w:rPr>
                <w:sz w:val="22"/>
                <w:szCs w:val="22"/>
              </w:rPr>
            </w:pPr>
            <w:r>
              <w:rPr>
                <w:sz w:val="22"/>
                <w:szCs w:val="22"/>
              </w:rPr>
              <w:t>2100,00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бюджетные ассигнования</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2180,01</w:t>
            </w:r>
          </w:p>
        </w:tc>
        <w:tc>
          <w:tcPr>
            <w:tcW w:w="1559" w:type="dxa"/>
            <w:vAlign w:val="center"/>
          </w:tcPr>
          <w:p w:rsidR="003C556C" w:rsidRPr="00061C05" w:rsidRDefault="003C556C" w:rsidP="003C556C">
            <w:pPr>
              <w:jc w:val="center"/>
              <w:rPr>
                <w:sz w:val="22"/>
                <w:szCs w:val="22"/>
              </w:rPr>
            </w:pPr>
            <w:r>
              <w:rPr>
                <w:sz w:val="22"/>
                <w:szCs w:val="22"/>
              </w:rPr>
              <w:t>2300,00</w:t>
            </w:r>
          </w:p>
        </w:tc>
        <w:tc>
          <w:tcPr>
            <w:tcW w:w="1418" w:type="dxa"/>
            <w:vAlign w:val="center"/>
          </w:tcPr>
          <w:p w:rsidR="003C556C" w:rsidRPr="00061C05" w:rsidRDefault="003C556C" w:rsidP="003C556C">
            <w:pPr>
              <w:jc w:val="center"/>
              <w:rPr>
                <w:sz w:val="22"/>
                <w:szCs w:val="22"/>
              </w:rPr>
            </w:pPr>
            <w:r>
              <w:rPr>
                <w:sz w:val="22"/>
                <w:szCs w:val="22"/>
              </w:rPr>
              <w:t>2100,00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местный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2180,01</w:t>
            </w:r>
          </w:p>
        </w:tc>
        <w:tc>
          <w:tcPr>
            <w:tcW w:w="1559" w:type="dxa"/>
            <w:vAlign w:val="center"/>
          </w:tcPr>
          <w:p w:rsidR="003C556C" w:rsidRPr="00061C05" w:rsidRDefault="003C556C" w:rsidP="003C556C">
            <w:pPr>
              <w:jc w:val="center"/>
              <w:rPr>
                <w:sz w:val="22"/>
                <w:szCs w:val="22"/>
              </w:rPr>
            </w:pPr>
            <w:r>
              <w:rPr>
                <w:sz w:val="22"/>
                <w:szCs w:val="22"/>
              </w:rPr>
              <w:t>2300,00</w:t>
            </w:r>
          </w:p>
        </w:tc>
        <w:tc>
          <w:tcPr>
            <w:tcW w:w="1418" w:type="dxa"/>
            <w:vAlign w:val="center"/>
          </w:tcPr>
          <w:p w:rsidR="003C556C" w:rsidRPr="00061C05" w:rsidRDefault="003C556C" w:rsidP="003C556C">
            <w:pPr>
              <w:jc w:val="center"/>
              <w:rPr>
                <w:sz w:val="22"/>
                <w:szCs w:val="22"/>
              </w:rPr>
            </w:pPr>
            <w:r>
              <w:rPr>
                <w:sz w:val="22"/>
                <w:szCs w:val="22"/>
              </w:rPr>
              <w:t>2100,00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областной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sidRPr="007433BC">
              <w:rPr>
                <w:sz w:val="22"/>
                <w:szCs w:val="22"/>
              </w:rPr>
              <w:t>-</w:t>
            </w:r>
          </w:p>
        </w:tc>
        <w:tc>
          <w:tcPr>
            <w:tcW w:w="1559" w:type="dxa"/>
            <w:vAlign w:val="center"/>
          </w:tcPr>
          <w:p w:rsidR="003C556C" w:rsidRPr="00061C05" w:rsidRDefault="003C556C" w:rsidP="003C556C">
            <w:pPr>
              <w:jc w:val="center"/>
              <w:rPr>
                <w:sz w:val="22"/>
                <w:szCs w:val="22"/>
              </w:rPr>
            </w:pP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-бюджеты государственных внебюджетных фондов</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sidRPr="007433BC">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от юридических и физических лиц</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sidRPr="007433BC">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внебюджетное финансирование</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sidRPr="007433BC">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sidRPr="007433BC">
              <w:rPr>
                <w:sz w:val="22"/>
                <w:szCs w:val="22"/>
              </w:rPr>
              <w:t>-</w:t>
            </w:r>
          </w:p>
        </w:tc>
        <w:tc>
          <w:tcPr>
            <w:tcW w:w="1559" w:type="dxa"/>
            <w:vAlign w:val="center"/>
          </w:tcPr>
          <w:p w:rsidR="003C556C" w:rsidRPr="00061C05" w:rsidRDefault="003C556C" w:rsidP="003C556C">
            <w:pPr>
              <w:jc w:val="center"/>
              <w:rPr>
                <w:sz w:val="22"/>
                <w:szCs w:val="22"/>
              </w:rPr>
            </w:pPr>
            <w:r w:rsidRPr="00061C05">
              <w:rPr>
                <w:sz w:val="22"/>
                <w:szCs w:val="22"/>
              </w:rPr>
              <w:t>-</w:t>
            </w:r>
          </w:p>
        </w:tc>
        <w:tc>
          <w:tcPr>
            <w:tcW w:w="1418" w:type="dxa"/>
            <w:vAlign w:val="center"/>
          </w:tcPr>
          <w:p w:rsidR="003C556C" w:rsidRPr="00061C05" w:rsidRDefault="003C556C" w:rsidP="003C556C">
            <w:pPr>
              <w:jc w:val="center"/>
              <w:rPr>
                <w:sz w:val="22"/>
                <w:szCs w:val="22"/>
              </w:rPr>
            </w:pPr>
            <w:r w:rsidRPr="00061C05">
              <w:rPr>
                <w:sz w:val="22"/>
                <w:szCs w:val="22"/>
              </w:rPr>
              <w:t>-</w:t>
            </w:r>
          </w:p>
        </w:tc>
        <w:tc>
          <w:tcPr>
            <w:tcW w:w="1417" w:type="dxa"/>
            <w:vAlign w:val="center"/>
          </w:tcPr>
          <w:p w:rsidR="003C556C" w:rsidRPr="00061C05" w:rsidRDefault="003C556C" w:rsidP="003C556C">
            <w:pPr>
              <w:jc w:val="center"/>
              <w:rPr>
                <w:sz w:val="22"/>
                <w:szCs w:val="22"/>
              </w:rPr>
            </w:pPr>
            <w:r w:rsidRPr="00061C05">
              <w:rPr>
                <w:sz w:val="22"/>
                <w:szCs w:val="22"/>
              </w:rPr>
              <w:t>-</w:t>
            </w:r>
          </w:p>
        </w:tc>
      </w:tr>
      <w:tr w:rsidR="003C556C" w:rsidRPr="00061C05" w:rsidTr="003C556C">
        <w:tc>
          <w:tcPr>
            <w:tcW w:w="576" w:type="dxa"/>
          </w:tcPr>
          <w:p w:rsidR="003C556C" w:rsidRPr="00C52052" w:rsidRDefault="003C556C" w:rsidP="003C556C">
            <w:pPr>
              <w:jc w:val="both"/>
            </w:pPr>
          </w:p>
        </w:tc>
        <w:tc>
          <w:tcPr>
            <w:tcW w:w="3393" w:type="dxa"/>
            <w:gridSpan w:val="2"/>
          </w:tcPr>
          <w:p w:rsidR="003C556C" w:rsidRPr="00C57B26" w:rsidRDefault="003C556C" w:rsidP="003C556C">
            <w:pPr>
              <w:jc w:val="both"/>
            </w:pPr>
            <w:r w:rsidRPr="00C57B26">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w:t>
            </w:r>
          </w:p>
        </w:tc>
        <w:tc>
          <w:tcPr>
            <w:tcW w:w="1418" w:type="dxa"/>
            <w:vAlign w:val="center"/>
          </w:tcPr>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r>
              <w:rPr>
                <w:sz w:val="22"/>
                <w:szCs w:val="22"/>
              </w:rPr>
              <w:t>849487,00</w:t>
            </w:r>
          </w:p>
        </w:tc>
        <w:tc>
          <w:tcPr>
            <w:tcW w:w="1559" w:type="dxa"/>
            <w:vAlign w:val="center"/>
          </w:tcPr>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Default="003C556C" w:rsidP="003C556C">
            <w:pPr>
              <w:jc w:val="center"/>
              <w:rPr>
                <w:sz w:val="22"/>
                <w:szCs w:val="22"/>
              </w:rPr>
            </w:pPr>
          </w:p>
          <w:p w:rsidR="003C556C" w:rsidRPr="00061C05" w:rsidRDefault="003C556C" w:rsidP="003C556C">
            <w:pPr>
              <w:jc w:val="center"/>
              <w:rPr>
                <w:sz w:val="22"/>
                <w:szCs w:val="22"/>
              </w:rPr>
            </w:pPr>
            <w:r>
              <w:rPr>
                <w:sz w:val="22"/>
                <w:szCs w:val="22"/>
              </w:rPr>
              <w:t>1271426,00</w:t>
            </w:r>
          </w:p>
        </w:tc>
        <w:tc>
          <w:tcPr>
            <w:tcW w:w="1418" w:type="dxa"/>
            <w:vAlign w:val="center"/>
          </w:tcPr>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r w:rsidRPr="00061C05">
              <w:rPr>
                <w:sz w:val="22"/>
                <w:szCs w:val="22"/>
              </w:rPr>
              <w:t>0,0</w:t>
            </w:r>
            <w:r>
              <w:rPr>
                <w:sz w:val="22"/>
                <w:szCs w:val="22"/>
              </w:rPr>
              <w:t>0</w:t>
            </w:r>
          </w:p>
        </w:tc>
        <w:tc>
          <w:tcPr>
            <w:tcW w:w="1417" w:type="dxa"/>
            <w:vAlign w:val="center"/>
          </w:tcPr>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r>
              <w:t>4.</w:t>
            </w:r>
          </w:p>
        </w:tc>
        <w:tc>
          <w:tcPr>
            <w:tcW w:w="3393" w:type="dxa"/>
            <w:gridSpan w:val="2"/>
          </w:tcPr>
          <w:p w:rsidR="003C556C" w:rsidRPr="00C57B26" w:rsidRDefault="003C556C" w:rsidP="003C556C">
            <w:pPr>
              <w:jc w:val="both"/>
            </w:pPr>
            <w:r w:rsidRPr="00C57B26">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r>
              <w:rPr>
                <w:sz w:val="22"/>
                <w:szCs w:val="22"/>
              </w:rPr>
              <w:t>807012,00</w:t>
            </w:r>
          </w:p>
        </w:tc>
        <w:tc>
          <w:tcPr>
            <w:tcW w:w="1559" w:type="dxa"/>
            <w:vAlign w:val="center"/>
          </w:tcPr>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r>
              <w:rPr>
                <w:sz w:val="22"/>
                <w:szCs w:val="22"/>
              </w:rPr>
              <w:t>1207854,00</w:t>
            </w:r>
          </w:p>
        </w:tc>
        <w:tc>
          <w:tcPr>
            <w:tcW w:w="1418" w:type="dxa"/>
            <w:vAlign w:val="center"/>
          </w:tcPr>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r w:rsidRPr="00061C05">
              <w:rPr>
                <w:sz w:val="22"/>
                <w:szCs w:val="22"/>
              </w:rPr>
              <w:t>0,0</w:t>
            </w:r>
            <w:r>
              <w:rPr>
                <w:sz w:val="22"/>
                <w:szCs w:val="22"/>
              </w:rPr>
              <w:t>0</w:t>
            </w:r>
          </w:p>
        </w:tc>
        <w:tc>
          <w:tcPr>
            <w:tcW w:w="1417" w:type="dxa"/>
            <w:vAlign w:val="center"/>
          </w:tcPr>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r>
              <w:t>4.1</w:t>
            </w:r>
          </w:p>
        </w:tc>
        <w:tc>
          <w:tcPr>
            <w:tcW w:w="1976" w:type="dxa"/>
          </w:tcPr>
          <w:p w:rsidR="003C556C" w:rsidRPr="00C57B26" w:rsidRDefault="003C556C" w:rsidP="003C556C">
            <w:pPr>
              <w:jc w:val="both"/>
            </w:pPr>
            <w:r w:rsidRPr="00C57B26">
              <w:t>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417" w:type="dxa"/>
          </w:tcPr>
          <w:p w:rsidR="003C556C" w:rsidRPr="00C57B26" w:rsidRDefault="003C556C" w:rsidP="003C556C">
            <w:pPr>
              <w:jc w:val="both"/>
            </w:pPr>
            <w:r w:rsidRPr="00C52052">
              <w:t>Отдел по делам культуры, молодёжи и спорта, руководитель учреждения</w:t>
            </w:r>
          </w:p>
        </w:tc>
        <w:tc>
          <w:tcPr>
            <w:tcW w:w="1418" w:type="dxa"/>
            <w:vAlign w:val="center"/>
          </w:tcPr>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r>
              <w:rPr>
                <w:sz w:val="22"/>
                <w:szCs w:val="22"/>
              </w:rPr>
              <w:t>807012,00</w:t>
            </w:r>
          </w:p>
        </w:tc>
        <w:tc>
          <w:tcPr>
            <w:tcW w:w="1559" w:type="dxa"/>
            <w:vAlign w:val="center"/>
          </w:tcPr>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r>
              <w:rPr>
                <w:sz w:val="22"/>
                <w:szCs w:val="22"/>
              </w:rPr>
              <w:t>1207854,00</w:t>
            </w:r>
          </w:p>
        </w:tc>
        <w:tc>
          <w:tcPr>
            <w:tcW w:w="1418" w:type="dxa"/>
            <w:vAlign w:val="center"/>
          </w:tcPr>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r w:rsidRPr="00061C05">
              <w:rPr>
                <w:sz w:val="22"/>
                <w:szCs w:val="22"/>
              </w:rPr>
              <w:t>0,0</w:t>
            </w:r>
            <w:r>
              <w:rPr>
                <w:sz w:val="22"/>
                <w:szCs w:val="22"/>
              </w:rPr>
              <w:t>0</w:t>
            </w:r>
          </w:p>
        </w:tc>
        <w:tc>
          <w:tcPr>
            <w:tcW w:w="1417" w:type="dxa"/>
            <w:vAlign w:val="center"/>
          </w:tcPr>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p>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бюджетные ассигнования</w:t>
            </w:r>
          </w:p>
        </w:tc>
        <w:tc>
          <w:tcPr>
            <w:tcW w:w="1417" w:type="dxa"/>
          </w:tcPr>
          <w:p w:rsidR="003C556C" w:rsidRPr="00C57B26" w:rsidRDefault="003C556C" w:rsidP="003C556C">
            <w:pPr>
              <w:jc w:val="both"/>
            </w:pPr>
          </w:p>
        </w:tc>
        <w:tc>
          <w:tcPr>
            <w:tcW w:w="1418" w:type="dxa"/>
            <w:vAlign w:val="center"/>
          </w:tcPr>
          <w:p w:rsidR="003C556C" w:rsidRPr="00061C05" w:rsidRDefault="003C556C" w:rsidP="003C556C">
            <w:pPr>
              <w:jc w:val="center"/>
              <w:rPr>
                <w:sz w:val="22"/>
                <w:szCs w:val="22"/>
              </w:rPr>
            </w:pPr>
            <w:r>
              <w:rPr>
                <w:sz w:val="22"/>
                <w:szCs w:val="22"/>
              </w:rPr>
              <w:t>807012,00</w:t>
            </w:r>
          </w:p>
        </w:tc>
        <w:tc>
          <w:tcPr>
            <w:tcW w:w="1559" w:type="dxa"/>
          </w:tcPr>
          <w:p w:rsidR="003C556C" w:rsidRDefault="003C556C" w:rsidP="003C556C">
            <w:pPr>
              <w:jc w:val="center"/>
            </w:pPr>
            <w:r w:rsidRPr="00237EDB">
              <w:rPr>
                <w:sz w:val="22"/>
                <w:szCs w:val="22"/>
              </w:rPr>
              <w:t>1207854,00</w:t>
            </w:r>
          </w:p>
        </w:tc>
        <w:tc>
          <w:tcPr>
            <w:tcW w:w="1418" w:type="dxa"/>
            <w:vAlign w:val="center"/>
          </w:tcPr>
          <w:p w:rsidR="003C556C" w:rsidRPr="00061C05" w:rsidRDefault="003C556C" w:rsidP="003C556C">
            <w:pPr>
              <w:jc w:val="center"/>
              <w:rPr>
                <w:sz w:val="22"/>
                <w:szCs w:val="22"/>
              </w:rPr>
            </w:pPr>
            <w:r w:rsidRPr="00061C05">
              <w:rPr>
                <w:sz w:val="22"/>
                <w:szCs w:val="22"/>
              </w:rPr>
              <w:t>0,0</w:t>
            </w:r>
            <w:r>
              <w:rPr>
                <w:sz w:val="22"/>
                <w:szCs w:val="22"/>
              </w:rPr>
              <w:t>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местный бюджет</w:t>
            </w:r>
          </w:p>
        </w:tc>
        <w:tc>
          <w:tcPr>
            <w:tcW w:w="1417" w:type="dxa"/>
          </w:tcPr>
          <w:p w:rsidR="003C556C" w:rsidRPr="00C57B26" w:rsidRDefault="003C556C" w:rsidP="003C556C">
            <w:pPr>
              <w:jc w:val="both"/>
            </w:pPr>
          </w:p>
        </w:tc>
        <w:tc>
          <w:tcPr>
            <w:tcW w:w="1418" w:type="dxa"/>
            <w:vAlign w:val="center"/>
          </w:tcPr>
          <w:p w:rsidR="003C556C" w:rsidRPr="00061C05" w:rsidRDefault="003C556C" w:rsidP="003C556C">
            <w:pPr>
              <w:jc w:val="center"/>
              <w:rPr>
                <w:sz w:val="22"/>
                <w:szCs w:val="22"/>
              </w:rPr>
            </w:pPr>
            <w:r>
              <w:rPr>
                <w:sz w:val="22"/>
                <w:szCs w:val="22"/>
              </w:rPr>
              <w:t>807012,00</w:t>
            </w:r>
          </w:p>
        </w:tc>
        <w:tc>
          <w:tcPr>
            <w:tcW w:w="1559" w:type="dxa"/>
          </w:tcPr>
          <w:p w:rsidR="003C556C" w:rsidRDefault="003C556C" w:rsidP="003C556C">
            <w:pPr>
              <w:jc w:val="center"/>
            </w:pPr>
            <w:r w:rsidRPr="00237EDB">
              <w:rPr>
                <w:sz w:val="22"/>
                <w:szCs w:val="22"/>
              </w:rPr>
              <w:t>1207854,00</w:t>
            </w:r>
          </w:p>
        </w:tc>
        <w:tc>
          <w:tcPr>
            <w:tcW w:w="1418" w:type="dxa"/>
            <w:vAlign w:val="center"/>
          </w:tcPr>
          <w:p w:rsidR="003C556C" w:rsidRPr="00061C05" w:rsidRDefault="003C556C" w:rsidP="003C556C">
            <w:pPr>
              <w:jc w:val="center"/>
              <w:rPr>
                <w:sz w:val="22"/>
                <w:szCs w:val="22"/>
              </w:rPr>
            </w:pPr>
            <w:r>
              <w:rPr>
                <w:sz w:val="22"/>
                <w:szCs w:val="22"/>
              </w:rPr>
              <w:t>0,00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061C05"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областной бюджет</w:t>
            </w:r>
          </w:p>
        </w:tc>
        <w:tc>
          <w:tcPr>
            <w:tcW w:w="1417" w:type="dxa"/>
          </w:tcPr>
          <w:p w:rsidR="003C556C" w:rsidRPr="00C57B26"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0,00</w:t>
            </w:r>
          </w:p>
        </w:tc>
        <w:tc>
          <w:tcPr>
            <w:tcW w:w="1559" w:type="dxa"/>
            <w:vAlign w:val="center"/>
          </w:tcPr>
          <w:p w:rsidR="003C556C" w:rsidRPr="00061C05" w:rsidRDefault="003C556C" w:rsidP="003C556C">
            <w:pPr>
              <w:jc w:val="center"/>
              <w:rPr>
                <w:sz w:val="22"/>
                <w:szCs w:val="22"/>
              </w:rPr>
            </w:pPr>
            <w:r>
              <w:rPr>
                <w:sz w:val="22"/>
                <w:szCs w:val="22"/>
              </w:rPr>
              <w:t>0,00</w:t>
            </w:r>
          </w:p>
        </w:tc>
        <w:tc>
          <w:tcPr>
            <w:tcW w:w="1418" w:type="dxa"/>
            <w:vAlign w:val="center"/>
          </w:tcPr>
          <w:p w:rsidR="003C556C" w:rsidRPr="00061C05" w:rsidRDefault="003C556C" w:rsidP="003C556C">
            <w:pPr>
              <w:jc w:val="center"/>
              <w:rPr>
                <w:sz w:val="22"/>
                <w:szCs w:val="22"/>
              </w:rPr>
            </w:pPr>
            <w:r w:rsidRPr="00061C05">
              <w:rPr>
                <w:sz w:val="22"/>
                <w:szCs w:val="22"/>
              </w:rPr>
              <w:t>0,0</w:t>
            </w:r>
            <w:r>
              <w:rPr>
                <w:sz w:val="22"/>
                <w:szCs w:val="22"/>
              </w:rPr>
              <w:t>0</w:t>
            </w:r>
          </w:p>
        </w:tc>
        <w:tc>
          <w:tcPr>
            <w:tcW w:w="1417" w:type="dxa"/>
            <w:vAlign w:val="center"/>
          </w:tcPr>
          <w:p w:rsidR="003C556C" w:rsidRPr="00061C05"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-бюджеты государственных внебюджетных фондов</w:t>
            </w:r>
          </w:p>
        </w:tc>
        <w:tc>
          <w:tcPr>
            <w:tcW w:w="1417" w:type="dxa"/>
          </w:tcPr>
          <w:p w:rsidR="003C556C" w:rsidRPr="00C57B26"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7433BC" w:rsidRDefault="003C556C" w:rsidP="003C556C">
            <w:pPr>
              <w:jc w:val="center"/>
              <w:rPr>
                <w:sz w:val="22"/>
                <w:szCs w:val="22"/>
              </w:rPr>
            </w:pPr>
            <w:r>
              <w:rPr>
                <w:sz w:val="22"/>
                <w:szCs w:val="22"/>
              </w:rPr>
              <w:t xml:space="preserve">- </w:t>
            </w: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от юридических и физических лиц</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7433BC" w:rsidRDefault="003C556C" w:rsidP="003C556C">
            <w:pPr>
              <w:jc w:val="center"/>
              <w:rPr>
                <w:sz w:val="22"/>
                <w:szCs w:val="22"/>
              </w:rPr>
            </w:pPr>
            <w:r>
              <w:rPr>
                <w:sz w:val="22"/>
                <w:szCs w:val="22"/>
              </w:rPr>
              <w:t xml:space="preserve">- </w:t>
            </w: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внебюджетное финансирование</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7433BC" w:rsidRDefault="003C556C" w:rsidP="003C556C">
            <w:pPr>
              <w:jc w:val="center"/>
              <w:rPr>
                <w:sz w:val="22"/>
                <w:szCs w:val="22"/>
              </w:rPr>
            </w:pPr>
            <w:r>
              <w:rPr>
                <w:sz w:val="22"/>
                <w:szCs w:val="22"/>
              </w:rPr>
              <w:t xml:space="preserve">- </w:t>
            </w: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7433BC" w:rsidRDefault="003C556C" w:rsidP="003C556C">
            <w:pPr>
              <w:jc w:val="center"/>
              <w:rPr>
                <w:sz w:val="22"/>
                <w:szCs w:val="22"/>
              </w:rPr>
            </w:pPr>
            <w:r>
              <w:rPr>
                <w:sz w:val="22"/>
                <w:szCs w:val="22"/>
              </w:rPr>
              <w:t xml:space="preserve">- </w:t>
            </w: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r>
              <w:t>5.</w:t>
            </w:r>
          </w:p>
        </w:tc>
        <w:tc>
          <w:tcPr>
            <w:tcW w:w="3393" w:type="dxa"/>
            <w:gridSpan w:val="2"/>
          </w:tcPr>
          <w:p w:rsidR="003C556C" w:rsidRPr="00C57B26" w:rsidRDefault="003C556C" w:rsidP="003C556C">
            <w:pPr>
              <w:jc w:val="both"/>
            </w:pPr>
            <w:r w:rsidRPr="00C57B26">
              <w:t xml:space="preserve">Расходы  связанные с поэтапным доведением средней заработной </w:t>
            </w:r>
            <w:r w:rsidRPr="00C57B26">
              <w:lastRenderedPageBreak/>
              <w:t>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r>
              <w:rPr>
                <w:sz w:val="22"/>
                <w:szCs w:val="22"/>
              </w:rPr>
              <w:t>42475,00</w:t>
            </w:r>
          </w:p>
        </w:tc>
        <w:tc>
          <w:tcPr>
            <w:tcW w:w="1559" w:type="dxa"/>
            <w:vAlign w:val="center"/>
          </w:tcPr>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r>
              <w:rPr>
                <w:sz w:val="22"/>
                <w:szCs w:val="22"/>
              </w:rPr>
              <w:t>63572,00</w:t>
            </w:r>
          </w:p>
        </w:tc>
        <w:tc>
          <w:tcPr>
            <w:tcW w:w="1418" w:type="dxa"/>
            <w:vAlign w:val="center"/>
          </w:tcPr>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r w:rsidRPr="002C7BF3">
              <w:rPr>
                <w:sz w:val="22"/>
                <w:szCs w:val="22"/>
              </w:rPr>
              <w:t>0,0</w:t>
            </w:r>
            <w:r>
              <w:rPr>
                <w:sz w:val="22"/>
                <w:szCs w:val="22"/>
              </w:rPr>
              <w:t>0</w:t>
            </w:r>
          </w:p>
        </w:tc>
        <w:tc>
          <w:tcPr>
            <w:tcW w:w="1417" w:type="dxa"/>
            <w:vAlign w:val="center"/>
          </w:tcPr>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r>
              <w:rPr>
                <w:sz w:val="22"/>
                <w:szCs w:val="22"/>
              </w:rPr>
              <w:t>-</w:t>
            </w:r>
          </w:p>
        </w:tc>
      </w:tr>
      <w:tr w:rsidR="003C556C" w:rsidRPr="00C52052" w:rsidTr="003C556C">
        <w:tc>
          <w:tcPr>
            <w:tcW w:w="576" w:type="dxa"/>
          </w:tcPr>
          <w:p w:rsidR="003C556C" w:rsidRPr="00C52052" w:rsidRDefault="003C556C" w:rsidP="003C556C">
            <w:pPr>
              <w:jc w:val="both"/>
            </w:pPr>
            <w:r>
              <w:lastRenderedPageBreak/>
              <w:t>5.1</w:t>
            </w:r>
          </w:p>
        </w:tc>
        <w:tc>
          <w:tcPr>
            <w:tcW w:w="1976" w:type="dxa"/>
          </w:tcPr>
          <w:p w:rsidR="003C556C" w:rsidRPr="00C57B26" w:rsidRDefault="003C556C" w:rsidP="003C556C">
            <w:pPr>
              <w:pStyle w:val="12"/>
              <w:jc w:val="both"/>
            </w:pPr>
            <w:r w:rsidRPr="00C57B26">
              <w:t>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Комсомольского городс</w:t>
            </w:r>
            <w:r>
              <w:t>кого поселения</w:t>
            </w:r>
          </w:p>
          <w:p w:rsidR="003C556C" w:rsidRPr="00C52052" w:rsidRDefault="003C556C" w:rsidP="003C556C">
            <w:pPr>
              <w:jc w:val="both"/>
            </w:pPr>
          </w:p>
        </w:tc>
        <w:tc>
          <w:tcPr>
            <w:tcW w:w="1417" w:type="dxa"/>
          </w:tcPr>
          <w:p w:rsidR="003C556C" w:rsidRPr="00C52052" w:rsidRDefault="003C556C" w:rsidP="003C556C">
            <w:pPr>
              <w:jc w:val="both"/>
            </w:pPr>
            <w:r w:rsidRPr="00C52052">
              <w:t>Отдел по делам культуры, молодёжи и спорта, руководитель учреждения</w:t>
            </w:r>
          </w:p>
        </w:tc>
        <w:tc>
          <w:tcPr>
            <w:tcW w:w="1418" w:type="dxa"/>
            <w:vAlign w:val="center"/>
          </w:tcPr>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r>
              <w:rPr>
                <w:sz w:val="22"/>
                <w:szCs w:val="22"/>
              </w:rPr>
              <w:t>42475,00</w:t>
            </w:r>
          </w:p>
        </w:tc>
        <w:tc>
          <w:tcPr>
            <w:tcW w:w="1559" w:type="dxa"/>
            <w:vAlign w:val="center"/>
          </w:tcPr>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r>
              <w:rPr>
                <w:sz w:val="22"/>
                <w:szCs w:val="22"/>
              </w:rPr>
              <w:t>63572,00</w:t>
            </w:r>
          </w:p>
        </w:tc>
        <w:tc>
          <w:tcPr>
            <w:tcW w:w="1418" w:type="dxa"/>
            <w:vAlign w:val="center"/>
          </w:tcPr>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p>
          <w:p w:rsidR="003C556C" w:rsidRPr="002C7BF3" w:rsidRDefault="003C556C" w:rsidP="003C556C">
            <w:pPr>
              <w:jc w:val="center"/>
              <w:rPr>
                <w:sz w:val="22"/>
                <w:szCs w:val="22"/>
              </w:rPr>
            </w:pPr>
            <w:r w:rsidRPr="002C7BF3">
              <w:rPr>
                <w:sz w:val="22"/>
                <w:szCs w:val="22"/>
              </w:rPr>
              <w:t>0,0</w:t>
            </w:r>
            <w:r>
              <w:rPr>
                <w:sz w:val="22"/>
                <w:szCs w:val="22"/>
              </w:rPr>
              <w:t>0</w:t>
            </w:r>
          </w:p>
        </w:tc>
        <w:tc>
          <w:tcPr>
            <w:tcW w:w="1417" w:type="dxa"/>
            <w:vAlign w:val="center"/>
          </w:tcPr>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p>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бюджетные ассигнования</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42475,00</w:t>
            </w:r>
          </w:p>
        </w:tc>
        <w:tc>
          <w:tcPr>
            <w:tcW w:w="1559" w:type="dxa"/>
            <w:vAlign w:val="center"/>
          </w:tcPr>
          <w:p w:rsidR="003C556C" w:rsidRPr="002C7BF3" w:rsidRDefault="003C556C" w:rsidP="003C556C">
            <w:pPr>
              <w:jc w:val="center"/>
              <w:rPr>
                <w:sz w:val="22"/>
                <w:szCs w:val="22"/>
              </w:rPr>
            </w:pPr>
            <w:r>
              <w:rPr>
                <w:sz w:val="22"/>
                <w:szCs w:val="22"/>
              </w:rPr>
              <w:t>63572,00</w:t>
            </w:r>
          </w:p>
        </w:tc>
        <w:tc>
          <w:tcPr>
            <w:tcW w:w="1418" w:type="dxa"/>
            <w:vAlign w:val="center"/>
          </w:tcPr>
          <w:p w:rsidR="003C556C" w:rsidRPr="002C7BF3" w:rsidRDefault="003C556C" w:rsidP="003C556C">
            <w:pPr>
              <w:jc w:val="center"/>
              <w:rPr>
                <w:sz w:val="22"/>
                <w:szCs w:val="22"/>
              </w:rPr>
            </w:pPr>
            <w:r w:rsidRPr="002C7BF3">
              <w:rPr>
                <w:sz w:val="22"/>
                <w:szCs w:val="22"/>
              </w:rPr>
              <w:t>0,0</w:t>
            </w:r>
            <w:r>
              <w:rPr>
                <w:sz w:val="22"/>
                <w:szCs w:val="22"/>
              </w:rPr>
              <w:t>0</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местный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42475,00</w:t>
            </w:r>
          </w:p>
        </w:tc>
        <w:tc>
          <w:tcPr>
            <w:tcW w:w="1559" w:type="dxa"/>
            <w:vAlign w:val="center"/>
          </w:tcPr>
          <w:p w:rsidR="003C556C" w:rsidRPr="002C7BF3" w:rsidRDefault="003C556C" w:rsidP="003C556C">
            <w:pPr>
              <w:jc w:val="center"/>
              <w:rPr>
                <w:sz w:val="22"/>
                <w:szCs w:val="22"/>
              </w:rPr>
            </w:pPr>
            <w:r>
              <w:rPr>
                <w:sz w:val="22"/>
                <w:szCs w:val="22"/>
              </w:rPr>
              <w:t>63572,00</w:t>
            </w:r>
          </w:p>
        </w:tc>
        <w:tc>
          <w:tcPr>
            <w:tcW w:w="1418" w:type="dxa"/>
            <w:vAlign w:val="center"/>
          </w:tcPr>
          <w:p w:rsidR="003C556C" w:rsidRPr="002C7BF3" w:rsidRDefault="003C556C" w:rsidP="003C556C">
            <w:pPr>
              <w:jc w:val="center"/>
              <w:rPr>
                <w:sz w:val="22"/>
                <w:szCs w:val="22"/>
              </w:rPr>
            </w:pPr>
            <w:r w:rsidRPr="002C7BF3">
              <w:rPr>
                <w:sz w:val="22"/>
                <w:szCs w:val="22"/>
              </w:rPr>
              <w:t>0,0</w:t>
            </w:r>
            <w:r>
              <w:rPr>
                <w:sz w:val="22"/>
                <w:szCs w:val="22"/>
              </w:rPr>
              <w:t>0</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областной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7433BC" w:rsidRDefault="003C556C" w:rsidP="003C556C">
            <w:pPr>
              <w:jc w:val="center"/>
              <w:rPr>
                <w:sz w:val="22"/>
                <w:szCs w:val="22"/>
              </w:rPr>
            </w:pPr>
            <w:r>
              <w:rPr>
                <w:sz w:val="22"/>
                <w:szCs w:val="22"/>
              </w:rPr>
              <w:t xml:space="preserve">- </w:t>
            </w: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-бюджеты государственных внебюджетных фондов</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7433BC" w:rsidRDefault="003C556C" w:rsidP="003C556C">
            <w:pPr>
              <w:jc w:val="center"/>
              <w:rPr>
                <w:sz w:val="22"/>
                <w:szCs w:val="22"/>
              </w:rPr>
            </w:pPr>
            <w:r>
              <w:rPr>
                <w:sz w:val="22"/>
                <w:szCs w:val="22"/>
              </w:rPr>
              <w:t xml:space="preserve">- </w:t>
            </w: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от юридических и физических лиц</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7433BC" w:rsidRDefault="003C556C" w:rsidP="003C556C">
            <w:pPr>
              <w:jc w:val="center"/>
              <w:rPr>
                <w:sz w:val="22"/>
                <w:szCs w:val="22"/>
              </w:rPr>
            </w:pPr>
            <w:r>
              <w:rPr>
                <w:sz w:val="22"/>
                <w:szCs w:val="22"/>
              </w:rPr>
              <w:t xml:space="preserve">- </w:t>
            </w: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внебюджетное финансирование</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7433BC" w:rsidRDefault="003C556C" w:rsidP="003C556C">
            <w:pPr>
              <w:jc w:val="center"/>
              <w:rPr>
                <w:sz w:val="22"/>
                <w:szCs w:val="22"/>
              </w:rPr>
            </w:pPr>
            <w:r>
              <w:rPr>
                <w:sz w:val="22"/>
                <w:szCs w:val="22"/>
              </w:rPr>
              <w:t xml:space="preserve">- </w:t>
            </w: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p>
        </w:tc>
        <w:tc>
          <w:tcPr>
            <w:tcW w:w="1559" w:type="dxa"/>
            <w:vAlign w:val="center"/>
          </w:tcPr>
          <w:p w:rsidR="003C556C" w:rsidRPr="007433BC" w:rsidRDefault="003C556C" w:rsidP="003C556C">
            <w:pPr>
              <w:jc w:val="center"/>
              <w:rPr>
                <w:sz w:val="22"/>
                <w:szCs w:val="22"/>
              </w:rPr>
            </w:pPr>
          </w:p>
        </w:tc>
        <w:tc>
          <w:tcPr>
            <w:tcW w:w="1418" w:type="dxa"/>
            <w:vAlign w:val="center"/>
          </w:tcPr>
          <w:p w:rsidR="003C556C" w:rsidRPr="007433BC" w:rsidRDefault="003C556C" w:rsidP="003C556C">
            <w:pPr>
              <w:jc w:val="center"/>
              <w:rPr>
                <w:sz w:val="22"/>
                <w:szCs w:val="22"/>
              </w:rPr>
            </w:pPr>
          </w:p>
        </w:tc>
        <w:tc>
          <w:tcPr>
            <w:tcW w:w="1417" w:type="dxa"/>
            <w:vAlign w:val="center"/>
          </w:tcPr>
          <w:p w:rsidR="003C556C" w:rsidRPr="007433BC" w:rsidRDefault="003C556C" w:rsidP="003C556C">
            <w:pPr>
              <w:jc w:val="center"/>
              <w:rPr>
                <w:sz w:val="22"/>
                <w:szCs w:val="22"/>
              </w:rPr>
            </w:pPr>
          </w:p>
        </w:tc>
      </w:tr>
      <w:tr w:rsidR="003C556C" w:rsidRPr="00C57B26" w:rsidTr="003C556C">
        <w:trPr>
          <w:trHeight w:val="1559"/>
        </w:trPr>
        <w:tc>
          <w:tcPr>
            <w:tcW w:w="576" w:type="dxa"/>
          </w:tcPr>
          <w:p w:rsidR="003C556C" w:rsidRPr="00C52052" w:rsidRDefault="003C556C" w:rsidP="003C556C">
            <w:pPr>
              <w:jc w:val="both"/>
            </w:pPr>
            <w:r>
              <w:t>6.</w:t>
            </w:r>
          </w:p>
        </w:tc>
        <w:tc>
          <w:tcPr>
            <w:tcW w:w="3393" w:type="dxa"/>
            <w:gridSpan w:val="2"/>
          </w:tcPr>
          <w:p w:rsidR="003C556C" w:rsidRPr="00E96A02" w:rsidRDefault="003C556C" w:rsidP="003C556C">
            <w:pPr>
              <w:jc w:val="both"/>
            </w:pPr>
            <w:r w:rsidRPr="00E96A02">
              <w:t>Комплектов</w:t>
            </w:r>
            <w:r>
              <w:t>ание книжных фондов библиотек (</w:t>
            </w:r>
            <w:r w:rsidRPr="00E96A02">
              <w:t>Закупка товаров, работ и услуг для государственных (муниципальных) нужд</w:t>
            </w:r>
            <w:r>
              <w:t>)</w:t>
            </w: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7433BC" w:rsidRDefault="003C556C" w:rsidP="003C556C">
            <w:pPr>
              <w:jc w:val="center"/>
              <w:rPr>
                <w:sz w:val="22"/>
                <w:szCs w:val="22"/>
              </w:rPr>
            </w:pPr>
            <w:r>
              <w:rPr>
                <w:sz w:val="22"/>
                <w:szCs w:val="22"/>
              </w:rPr>
              <w:t xml:space="preserve">- </w:t>
            </w: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7B26" w:rsidTr="003C556C">
        <w:tc>
          <w:tcPr>
            <w:tcW w:w="576" w:type="dxa"/>
          </w:tcPr>
          <w:p w:rsidR="003C556C" w:rsidRPr="00C52052" w:rsidRDefault="003C556C" w:rsidP="003C556C">
            <w:pPr>
              <w:jc w:val="both"/>
            </w:pPr>
            <w:r>
              <w:t>6.1</w:t>
            </w:r>
          </w:p>
        </w:tc>
        <w:tc>
          <w:tcPr>
            <w:tcW w:w="1976" w:type="dxa"/>
          </w:tcPr>
          <w:p w:rsidR="003C556C" w:rsidRPr="00E96A02" w:rsidRDefault="003C556C" w:rsidP="003C556C">
            <w:pPr>
              <w:contextualSpacing/>
              <w:jc w:val="both"/>
            </w:pPr>
            <w:r w:rsidRPr="00E96A02">
              <w:t xml:space="preserve">Совершенствование материально-технической базы </w:t>
            </w:r>
            <w:r w:rsidRPr="00E96A02">
              <w:lastRenderedPageBreak/>
              <w:t>учреждения за счёт средств федерального бюджета</w:t>
            </w:r>
          </w:p>
          <w:p w:rsidR="003C556C" w:rsidRPr="00C52052" w:rsidRDefault="003C556C" w:rsidP="003C556C">
            <w:pPr>
              <w:pStyle w:val="12"/>
              <w:jc w:val="both"/>
            </w:pPr>
          </w:p>
        </w:tc>
        <w:tc>
          <w:tcPr>
            <w:tcW w:w="1417" w:type="dxa"/>
          </w:tcPr>
          <w:p w:rsidR="003C556C" w:rsidRPr="00C52052" w:rsidRDefault="003C556C" w:rsidP="003C556C">
            <w:pPr>
              <w:jc w:val="both"/>
            </w:pPr>
            <w:r w:rsidRPr="00C52052">
              <w:lastRenderedPageBreak/>
              <w:t xml:space="preserve">Отдел по делам культуры, </w:t>
            </w:r>
            <w:r w:rsidRPr="00C52052">
              <w:lastRenderedPageBreak/>
              <w:t>молодёжи и спорта, руководитель учреждения</w:t>
            </w:r>
          </w:p>
        </w:tc>
        <w:tc>
          <w:tcPr>
            <w:tcW w:w="1418" w:type="dxa"/>
            <w:vAlign w:val="center"/>
          </w:tcPr>
          <w:p w:rsidR="003C556C" w:rsidRPr="007433BC" w:rsidRDefault="003C556C" w:rsidP="003C556C">
            <w:pPr>
              <w:jc w:val="center"/>
              <w:rPr>
                <w:sz w:val="22"/>
                <w:szCs w:val="22"/>
              </w:rPr>
            </w:pPr>
            <w:r>
              <w:rPr>
                <w:sz w:val="22"/>
                <w:szCs w:val="22"/>
              </w:rPr>
              <w:lastRenderedPageBreak/>
              <w:t xml:space="preserve">- </w:t>
            </w:r>
          </w:p>
        </w:tc>
        <w:tc>
          <w:tcPr>
            <w:tcW w:w="1559" w:type="dxa"/>
            <w:vAlign w:val="center"/>
          </w:tcPr>
          <w:p w:rsidR="003C556C" w:rsidRPr="007433BC" w:rsidRDefault="003C556C" w:rsidP="003C556C">
            <w:pPr>
              <w:jc w:val="center"/>
              <w:rPr>
                <w:sz w:val="22"/>
                <w:szCs w:val="22"/>
              </w:rPr>
            </w:pPr>
            <w:r>
              <w:rPr>
                <w:sz w:val="22"/>
                <w:szCs w:val="22"/>
              </w:rPr>
              <w:t xml:space="preserve">- </w:t>
            </w: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бюджетные ассигнования</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7433BC" w:rsidRDefault="003C556C" w:rsidP="003C556C">
            <w:pPr>
              <w:jc w:val="center"/>
              <w:rPr>
                <w:sz w:val="22"/>
                <w:szCs w:val="22"/>
              </w:rPr>
            </w:pPr>
            <w:r>
              <w:rPr>
                <w:sz w:val="22"/>
                <w:szCs w:val="22"/>
              </w:rPr>
              <w:t xml:space="preserve"> - </w:t>
            </w: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местный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7433BC" w:rsidRDefault="003C556C" w:rsidP="003C556C">
            <w:pPr>
              <w:jc w:val="center"/>
              <w:rPr>
                <w:sz w:val="22"/>
                <w:szCs w:val="22"/>
              </w:rPr>
            </w:pPr>
            <w:r>
              <w:rPr>
                <w:sz w:val="22"/>
                <w:szCs w:val="22"/>
              </w:rPr>
              <w:t xml:space="preserve">- </w:t>
            </w: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областной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7433BC" w:rsidRDefault="003C556C" w:rsidP="003C556C">
            <w:pPr>
              <w:jc w:val="center"/>
              <w:rPr>
                <w:sz w:val="22"/>
                <w:szCs w:val="22"/>
              </w:rPr>
            </w:pPr>
            <w:r>
              <w:rPr>
                <w:sz w:val="22"/>
                <w:szCs w:val="22"/>
              </w:rPr>
              <w:t xml:space="preserve">- </w:t>
            </w: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w:t>
            </w:r>
            <w:r>
              <w:t xml:space="preserve"> федеральный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7433BC" w:rsidRDefault="003C556C" w:rsidP="003C556C">
            <w:pPr>
              <w:jc w:val="center"/>
              <w:rPr>
                <w:sz w:val="22"/>
                <w:szCs w:val="22"/>
              </w:rPr>
            </w:pPr>
            <w:r>
              <w:rPr>
                <w:sz w:val="22"/>
                <w:szCs w:val="22"/>
              </w:rPr>
              <w:t xml:space="preserve">- </w:t>
            </w: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от юридических и физических лиц</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559" w:type="dxa"/>
            <w:vAlign w:val="center"/>
          </w:tcPr>
          <w:p w:rsidR="003C556C" w:rsidRPr="007433BC" w:rsidRDefault="003C556C" w:rsidP="003C556C">
            <w:pPr>
              <w:jc w:val="center"/>
              <w:rPr>
                <w:sz w:val="22"/>
                <w:szCs w:val="22"/>
              </w:rPr>
            </w:pPr>
            <w:r>
              <w:rPr>
                <w:sz w:val="22"/>
                <w:szCs w:val="22"/>
              </w:rPr>
              <w:t xml:space="preserve">- </w:t>
            </w:r>
          </w:p>
        </w:tc>
        <w:tc>
          <w:tcPr>
            <w:tcW w:w="1418" w:type="dxa"/>
            <w:vAlign w:val="center"/>
          </w:tcPr>
          <w:p w:rsidR="003C556C" w:rsidRPr="007433BC" w:rsidRDefault="003C556C" w:rsidP="003C556C">
            <w:pPr>
              <w:jc w:val="center"/>
              <w:rPr>
                <w:sz w:val="22"/>
                <w:szCs w:val="22"/>
              </w:rPr>
            </w:pPr>
            <w:r>
              <w:rPr>
                <w:sz w:val="22"/>
                <w:szCs w:val="22"/>
              </w:rPr>
              <w:t xml:space="preserve">- </w:t>
            </w:r>
          </w:p>
        </w:tc>
        <w:tc>
          <w:tcPr>
            <w:tcW w:w="1417" w:type="dxa"/>
            <w:vAlign w:val="center"/>
          </w:tcPr>
          <w:p w:rsidR="003C556C" w:rsidRPr="007433BC" w:rsidRDefault="003C556C" w:rsidP="003C556C">
            <w:pPr>
              <w:jc w:val="center"/>
              <w:rPr>
                <w:sz w:val="22"/>
                <w:szCs w:val="22"/>
              </w:rPr>
            </w:pPr>
            <w:r>
              <w:rPr>
                <w:sz w:val="22"/>
                <w:szCs w:val="22"/>
              </w:rPr>
              <w:t xml:space="preserve">- </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внебюджетное финансирование</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7433BC" w:rsidRDefault="003C556C" w:rsidP="003C556C">
            <w:pPr>
              <w:jc w:val="center"/>
              <w:rPr>
                <w:sz w:val="22"/>
                <w:szCs w:val="22"/>
              </w:rPr>
            </w:pPr>
            <w:r>
              <w:rPr>
                <w:sz w:val="22"/>
                <w:szCs w:val="22"/>
              </w:rPr>
              <w:t xml:space="preserve"> - </w:t>
            </w:r>
          </w:p>
        </w:tc>
        <w:tc>
          <w:tcPr>
            <w:tcW w:w="1418" w:type="dxa"/>
            <w:vAlign w:val="center"/>
          </w:tcPr>
          <w:p w:rsidR="003C556C" w:rsidRPr="007433BC" w:rsidRDefault="003C556C" w:rsidP="003C556C">
            <w:pPr>
              <w:jc w:val="center"/>
              <w:rPr>
                <w:sz w:val="22"/>
                <w:szCs w:val="22"/>
              </w:rPr>
            </w:pPr>
            <w:r>
              <w:rPr>
                <w:sz w:val="22"/>
                <w:szCs w:val="22"/>
              </w:rPr>
              <w:t>-</w:t>
            </w:r>
          </w:p>
        </w:tc>
        <w:tc>
          <w:tcPr>
            <w:tcW w:w="1417" w:type="dxa"/>
            <w:vAlign w:val="center"/>
          </w:tcPr>
          <w:p w:rsidR="003C556C" w:rsidRPr="007433BC" w:rsidRDefault="003C556C" w:rsidP="003C556C">
            <w:pPr>
              <w:jc w:val="center"/>
              <w:rPr>
                <w:sz w:val="22"/>
                <w:szCs w:val="22"/>
              </w:rPr>
            </w:pPr>
            <w:r>
              <w:rPr>
                <w:sz w:val="22"/>
                <w:szCs w:val="22"/>
              </w:rPr>
              <w:t>-</w:t>
            </w:r>
          </w:p>
        </w:tc>
      </w:tr>
      <w:tr w:rsidR="003C556C" w:rsidRPr="00C52052"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7433BC" w:rsidRDefault="003C556C" w:rsidP="003C556C">
            <w:pPr>
              <w:jc w:val="center"/>
              <w:rPr>
                <w:sz w:val="22"/>
                <w:szCs w:val="22"/>
              </w:rPr>
            </w:pPr>
            <w:r>
              <w:rPr>
                <w:sz w:val="22"/>
                <w:szCs w:val="22"/>
              </w:rPr>
              <w:t>-</w:t>
            </w:r>
          </w:p>
        </w:tc>
        <w:tc>
          <w:tcPr>
            <w:tcW w:w="1418" w:type="dxa"/>
            <w:vAlign w:val="center"/>
          </w:tcPr>
          <w:p w:rsidR="003C556C" w:rsidRPr="007433BC" w:rsidRDefault="003C556C" w:rsidP="003C556C">
            <w:pPr>
              <w:jc w:val="center"/>
              <w:rPr>
                <w:sz w:val="22"/>
                <w:szCs w:val="22"/>
              </w:rPr>
            </w:pPr>
            <w:r>
              <w:rPr>
                <w:sz w:val="22"/>
                <w:szCs w:val="22"/>
              </w:rPr>
              <w:t>-</w:t>
            </w:r>
          </w:p>
        </w:tc>
        <w:tc>
          <w:tcPr>
            <w:tcW w:w="1417" w:type="dxa"/>
            <w:vAlign w:val="center"/>
          </w:tcPr>
          <w:p w:rsidR="003C556C" w:rsidRPr="007433BC" w:rsidRDefault="003C556C" w:rsidP="003C556C">
            <w:pPr>
              <w:jc w:val="center"/>
              <w:rPr>
                <w:sz w:val="22"/>
                <w:szCs w:val="22"/>
              </w:rPr>
            </w:pPr>
            <w:r>
              <w:rPr>
                <w:sz w:val="22"/>
                <w:szCs w:val="22"/>
              </w:rPr>
              <w:t>-</w:t>
            </w:r>
          </w:p>
        </w:tc>
      </w:tr>
      <w:tr w:rsidR="003C556C" w:rsidRPr="007433BC" w:rsidTr="003C556C">
        <w:trPr>
          <w:trHeight w:val="1559"/>
        </w:trPr>
        <w:tc>
          <w:tcPr>
            <w:tcW w:w="576" w:type="dxa"/>
          </w:tcPr>
          <w:p w:rsidR="003C556C" w:rsidRPr="00C52052" w:rsidRDefault="003C556C" w:rsidP="003C556C">
            <w:pPr>
              <w:jc w:val="both"/>
            </w:pPr>
            <w:r>
              <w:t>7.</w:t>
            </w:r>
          </w:p>
        </w:tc>
        <w:tc>
          <w:tcPr>
            <w:tcW w:w="3393" w:type="dxa"/>
            <w:gridSpan w:val="2"/>
          </w:tcPr>
          <w:p w:rsidR="003C556C" w:rsidRPr="00331B4F" w:rsidRDefault="003C556C" w:rsidP="003C556C">
            <w:pPr>
              <w:jc w:val="both"/>
            </w:pPr>
            <w:r>
              <w:t>Софинансирование расходов на к</w:t>
            </w:r>
            <w:r w:rsidRPr="00331B4F">
              <w:t>омплектование книжных фондов библиотек</w:t>
            </w:r>
            <w:r>
              <w:t xml:space="preserve"> Комсомольского городского поселения</w:t>
            </w:r>
            <w:r w:rsidRPr="00331B4F">
              <w:t xml:space="preserve"> (Закупка товаров, работ и услуг для государственных (муниципальных) нужд)</w:t>
            </w: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7433BC" w:rsidRDefault="003C556C" w:rsidP="003C556C">
            <w:pPr>
              <w:jc w:val="center"/>
              <w:rPr>
                <w:sz w:val="22"/>
                <w:szCs w:val="22"/>
              </w:rPr>
            </w:pPr>
            <w:r>
              <w:rPr>
                <w:sz w:val="22"/>
                <w:szCs w:val="22"/>
              </w:rPr>
              <w:t>-</w:t>
            </w:r>
          </w:p>
        </w:tc>
        <w:tc>
          <w:tcPr>
            <w:tcW w:w="1418" w:type="dxa"/>
            <w:vAlign w:val="center"/>
          </w:tcPr>
          <w:p w:rsidR="003C556C" w:rsidRPr="007433BC" w:rsidRDefault="003C556C" w:rsidP="003C556C">
            <w:pPr>
              <w:jc w:val="center"/>
              <w:rPr>
                <w:sz w:val="22"/>
                <w:szCs w:val="22"/>
              </w:rPr>
            </w:pPr>
            <w:r>
              <w:rPr>
                <w:sz w:val="22"/>
                <w:szCs w:val="22"/>
              </w:rPr>
              <w:t>-</w:t>
            </w:r>
          </w:p>
        </w:tc>
        <w:tc>
          <w:tcPr>
            <w:tcW w:w="1417" w:type="dxa"/>
            <w:vAlign w:val="center"/>
          </w:tcPr>
          <w:p w:rsidR="003C556C" w:rsidRPr="007433BC" w:rsidRDefault="003C556C" w:rsidP="003C556C">
            <w:pPr>
              <w:jc w:val="center"/>
              <w:rPr>
                <w:sz w:val="22"/>
                <w:szCs w:val="22"/>
              </w:rPr>
            </w:pPr>
            <w:r>
              <w:rPr>
                <w:sz w:val="22"/>
                <w:szCs w:val="22"/>
              </w:rPr>
              <w:t>-</w:t>
            </w:r>
          </w:p>
        </w:tc>
      </w:tr>
      <w:tr w:rsidR="003C556C" w:rsidRPr="007433BC" w:rsidTr="003C556C">
        <w:tc>
          <w:tcPr>
            <w:tcW w:w="576" w:type="dxa"/>
          </w:tcPr>
          <w:p w:rsidR="003C556C" w:rsidRPr="00331B4F" w:rsidRDefault="003C556C" w:rsidP="003C556C">
            <w:pPr>
              <w:jc w:val="both"/>
            </w:pPr>
            <w:r>
              <w:t>7</w:t>
            </w:r>
            <w:r w:rsidRPr="00331B4F">
              <w:t>.1</w:t>
            </w:r>
          </w:p>
        </w:tc>
        <w:tc>
          <w:tcPr>
            <w:tcW w:w="1976" w:type="dxa"/>
          </w:tcPr>
          <w:p w:rsidR="003C556C" w:rsidRPr="00331B4F" w:rsidRDefault="003C556C" w:rsidP="003C556C">
            <w:pPr>
              <w:contextualSpacing/>
              <w:jc w:val="both"/>
            </w:pPr>
            <w:r w:rsidRPr="00331B4F">
              <w:t xml:space="preserve">Совершенствование материально-технической базы учреждения за счёт средств </w:t>
            </w:r>
            <w:r>
              <w:t>Комсомольского городского поселения</w:t>
            </w:r>
          </w:p>
        </w:tc>
        <w:tc>
          <w:tcPr>
            <w:tcW w:w="1417" w:type="dxa"/>
          </w:tcPr>
          <w:p w:rsidR="003C556C" w:rsidRPr="00331B4F" w:rsidRDefault="003C556C" w:rsidP="003C556C">
            <w:pPr>
              <w:jc w:val="both"/>
            </w:pPr>
            <w:r w:rsidRPr="00331B4F">
              <w:t>Отдел по делам культуры, молодёжи и спорта, руководитель учреждения</w:t>
            </w: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7433BC" w:rsidRDefault="003C556C" w:rsidP="003C556C">
            <w:pPr>
              <w:jc w:val="center"/>
              <w:rPr>
                <w:sz w:val="22"/>
                <w:szCs w:val="22"/>
              </w:rPr>
            </w:pPr>
            <w:r>
              <w:rPr>
                <w:sz w:val="22"/>
                <w:szCs w:val="22"/>
              </w:rPr>
              <w:t>-</w:t>
            </w:r>
          </w:p>
        </w:tc>
        <w:tc>
          <w:tcPr>
            <w:tcW w:w="1418" w:type="dxa"/>
            <w:vAlign w:val="center"/>
          </w:tcPr>
          <w:p w:rsidR="003C556C" w:rsidRPr="007433BC" w:rsidRDefault="003C556C" w:rsidP="003C556C">
            <w:pPr>
              <w:jc w:val="center"/>
              <w:rPr>
                <w:sz w:val="22"/>
                <w:szCs w:val="22"/>
              </w:rPr>
            </w:pPr>
            <w:r>
              <w:rPr>
                <w:sz w:val="22"/>
                <w:szCs w:val="22"/>
              </w:rPr>
              <w:t>-</w:t>
            </w:r>
          </w:p>
        </w:tc>
        <w:tc>
          <w:tcPr>
            <w:tcW w:w="1417" w:type="dxa"/>
            <w:vAlign w:val="center"/>
          </w:tcPr>
          <w:p w:rsidR="003C556C" w:rsidRPr="007433BC" w:rsidRDefault="003C556C" w:rsidP="003C556C">
            <w:pPr>
              <w:jc w:val="center"/>
              <w:rPr>
                <w:sz w:val="22"/>
                <w:szCs w:val="22"/>
              </w:rPr>
            </w:pPr>
            <w:r>
              <w:rPr>
                <w:sz w:val="22"/>
                <w:szCs w:val="22"/>
              </w:rPr>
              <w:t>-</w:t>
            </w:r>
          </w:p>
        </w:tc>
      </w:tr>
      <w:tr w:rsidR="003C556C" w:rsidRPr="007433BC"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бюджетные ассигнования</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7433BC" w:rsidRDefault="003C556C" w:rsidP="003C556C">
            <w:pPr>
              <w:jc w:val="center"/>
              <w:rPr>
                <w:sz w:val="22"/>
                <w:szCs w:val="22"/>
              </w:rPr>
            </w:pPr>
            <w:r>
              <w:rPr>
                <w:sz w:val="22"/>
                <w:szCs w:val="22"/>
              </w:rPr>
              <w:t>-</w:t>
            </w:r>
          </w:p>
        </w:tc>
        <w:tc>
          <w:tcPr>
            <w:tcW w:w="1418" w:type="dxa"/>
            <w:vAlign w:val="center"/>
          </w:tcPr>
          <w:p w:rsidR="003C556C" w:rsidRPr="007433BC" w:rsidRDefault="003C556C" w:rsidP="003C556C">
            <w:pPr>
              <w:jc w:val="center"/>
              <w:rPr>
                <w:sz w:val="22"/>
                <w:szCs w:val="22"/>
              </w:rPr>
            </w:pPr>
            <w:r>
              <w:rPr>
                <w:sz w:val="22"/>
                <w:szCs w:val="22"/>
              </w:rPr>
              <w:t>-</w:t>
            </w:r>
          </w:p>
        </w:tc>
        <w:tc>
          <w:tcPr>
            <w:tcW w:w="1417" w:type="dxa"/>
            <w:vAlign w:val="center"/>
          </w:tcPr>
          <w:p w:rsidR="003C556C" w:rsidRPr="007433BC" w:rsidRDefault="003C556C" w:rsidP="003C556C">
            <w:pPr>
              <w:jc w:val="center"/>
              <w:rPr>
                <w:sz w:val="22"/>
                <w:szCs w:val="22"/>
              </w:rPr>
            </w:pPr>
            <w:r>
              <w:rPr>
                <w:sz w:val="22"/>
                <w:szCs w:val="22"/>
              </w:rPr>
              <w:t>-</w:t>
            </w:r>
          </w:p>
        </w:tc>
      </w:tr>
      <w:tr w:rsidR="003C556C" w:rsidRPr="007433BC"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местный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7433BC" w:rsidRDefault="003C556C" w:rsidP="003C556C">
            <w:pPr>
              <w:jc w:val="center"/>
              <w:rPr>
                <w:sz w:val="22"/>
                <w:szCs w:val="22"/>
              </w:rPr>
            </w:pPr>
            <w:r>
              <w:rPr>
                <w:sz w:val="22"/>
                <w:szCs w:val="22"/>
              </w:rPr>
              <w:t>-</w:t>
            </w:r>
          </w:p>
        </w:tc>
        <w:tc>
          <w:tcPr>
            <w:tcW w:w="1418" w:type="dxa"/>
            <w:vAlign w:val="center"/>
          </w:tcPr>
          <w:p w:rsidR="003C556C" w:rsidRPr="007433BC" w:rsidRDefault="003C556C" w:rsidP="003C556C">
            <w:pPr>
              <w:jc w:val="center"/>
              <w:rPr>
                <w:sz w:val="22"/>
                <w:szCs w:val="22"/>
              </w:rPr>
            </w:pPr>
            <w:r>
              <w:rPr>
                <w:sz w:val="22"/>
                <w:szCs w:val="22"/>
              </w:rPr>
              <w:t>-</w:t>
            </w:r>
          </w:p>
        </w:tc>
        <w:tc>
          <w:tcPr>
            <w:tcW w:w="1417" w:type="dxa"/>
            <w:vAlign w:val="center"/>
          </w:tcPr>
          <w:p w:rsidR="003C556C" w:rsidRPr="007433BC" w:rsidRDefault="003C556C" w:rsidP="003C556C">
            <w:pPr>
              <w:jc w:val="center"/>
              <w:rPr>
                <w:sz w:val="22"/>
                <w:szCs w:val="22"/>
              </w:rPr>
            </w:pPr>
            <w:r>
              <w:rPr>
                <w:sz w:val="22"/>
                <w:szCs w:val="22"/>
              </w:rPr>
              <w:t>-</w:t>
            </w:r>
          </w:p>
        </w:tc>
      </w:tr>
      <w:tr w:rsidR="003C556C" w:rsidRPr="007433BC"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областной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7433BC" w:rsidRDefault="003C556C" w:rsidP="003C556C">
            <w:pPr>
              <w:jc w:val="center"/>
              <w:rPr>
                <w:sz w:val="22"/>
                <w:szCs w:val="22"/>
              </w:rPr>
            </w:pPr>
            <w:r>
              <w:rPr>
                <w:sz w:val="22"/>
                <w:szCs w:val="22"/>
              </w:rPr>
              <w:t>-</w:t>
            </w:r>
          </w:p>
        </w:tc>
        <w:tc>
          <w:tcPr>
            <w:tcW w:w="1418" w:type="dxa"/>
            <w:vAlign w:val="center"/>
          </w:tcPr>
          <w:p w:rsidR="003C556C" w:rsidRPr="007433BC" w:rsidRDefault="003C556C" w:rsidP="003C556C">
            <w:pPr>
              <w:jc w:val="center"/>
              <w:rPr>
                <w:sz w:val="22"/>
                <w:szCs w:val="22"/>
              </w:rPr>
            </w:pPr>
            <w:r>
              <w:rPr>
                <w:sz w:val="22"/>
                <w:szCs w:val="22"/>
              </w:rPr>
              <w:t>-</w:t>
            </w:r>
          </w:p>
        </w:tc>
        <w:tc>
          <w:tcPr>
            <w:tcW w:w="1417" w:type="dxa"/>
            <w:vAlign w:val="center"/>
          </w:tcPr>
          <w:p w:rsidR="003C556C" w:rsidRPr="007433BC" w:rsidRDefault="003C556C" w:rsidP="003C556C">
            <w:pPr>
              <w:jc w:val="center"/>
              <w:rPr>
                <w:sz w:val="22"/>
                <w:szCs w:val="22"/>
              </w:rPr>
            </w:pPr>
            <w:r>
              <w:rPr>
                <w:sz w:val="22"/>
                <w:szCs w:val="22"/>
              </w:rPr>
              <w:t>-</w:t>
            </w:r>
          </w:p>
        </w:tc>
      </w:tr>
      <w:tr w:rsidR="003C556C" w:rsidRPr="007433BC"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w:t>
            </w:r>
            <w:r>
              <w:t xml:space="preserve"> федеральный бюджет</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7433BC" w:rsidRDefault="003C556C" w:rsidP="003C556C">
            <w:pPr>
              <w:jc w:val="center"/>
              <w:rPr>
                <w:sz w:val="22"/>
                <w:szCs w:val="22"/>
              </w:rPr>
            </w:pPr>
            <w:r>
              <w:rPr>
                <w:sz w:val="22"/>
                <w:szCs w:val="22"/>
              </w:rPr>
              <w:t>-</w:t>
            </w:r>
          </w:p>
        </w:tc>
        <w:tc>
          <w:tcPr>
            <w:tcW w:w="1418" w:type="dxa"/>
            <w:vAlign w:val="center"/>
          </w:tcPr>
          <w:p w:rsidR="003C556C" w:rsidRPr="007433BC" w:rsidRDefault="003C556C" w:rsidP="003C556C">
            <w:pPr>
              <w:jc w:val="center"/>
              <w:rPr>
                <w:sz w:val="22"/>
                <w:szCs w:val="22"/>
              </w:rPr>
            </w:pPr>
            <w:r>
              <w:rPr>
                <w:sz w:val="22"/>
                <w:szCs w:val="22"/>
              </w:rPr>
              <w:t>-</w:t>
            </w:r>
          </w:p>
        </w:tc>
        <w:tc>
          <w:tcPr>
            <w:tcW w:w="1417" w:type="dxa"/>
            <w:vAlign w:val="center"/>
          </w:tcPr>
          <w:p w:rsidR="003C556C" w:rsidRPr="007433BC" w:rsidRDefault="003C556C" w:rsidP="003C556C">
            <w:pPr>
              <w:jc w:val="center"/>
              <w:rPr>
                <w:sz w:val="22"/>
                <w:szCs w:val="22"/>
              </w:rPr>
            </w:pPr>
            <w:r>
              <w:rPr>
                <w:sz w:val="22"/>
                <w:szCs w:val="22"/>
              </w:rPr>
              <w:t>-</w:t>
            </w:r>
          </w:p>
        </w:tc>
      </w:tr>
      <w:tr w:rsidR="003C556C" w:rsidRPr="007433BC"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 от юридических и физических лиц</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7433BC" w:rsidRDefault="003C556C" w:rsidP="003C556C">
            <w:pPr>
              <w:jc w:val="center"/>
              <w:rPr>
                <w:sz w:val="22"/>
                <w:szCs w:val="22"/>
              </w:rPr>
            </w:pPr>
            <w:r>
              <w:rPr>
                <w:sz w:val="22"/>
                <w:szCs w:val="22"/>
              </w:rPr>
              <w:t>-</w:t>
            </w:r>
          </w:p>
        </w:tc>
        <w:tc>
          <w:tcPr>
            <w:tcW w:w="1418" w:type="dxa"/>
            <w:vAlign w:val="center"/>
          </w:tcPr>
          <w:p w:rsidR="003C556C" w:rsidRPr="007433BC" w:rsidRDefault="003C556C" w:rsidP="003C556C">
            <w:pPr>
              <w:jc w:val="center"/>
              <w:rPr>
                <w:sz w:val="22"/>
                <w:szCs w:val="22"/>
              </w:rPr>
            </w:pPr>
            <w:r>
              <w:rPr>
                <w:sz w:val="22"/>
                <w:szCs w:val="22"/>
              </w:rPr>
              <w:t>-</w:t>
            </w:r>
          </w:p>
        </w:tc>
        <w:tc>
          <w:tcPr>
            <w:tcW w:w="1417" w:type="dxa"/>
            <w:vAlign w:val="center"/>
          </w:tcPr>
          <w:p w:rsidR="003C556C" w:rsidRPr="007433BC" w:rsidRDefault="003C556C" w:rsidP="003C556C">
            <w:pPr>
              <w:jc w:val="center"/>
              <w:rPr>
                <w:sz w:val="22"/>
                <w:szCs w:val="22"/>
              </w:rPr>
            </w:pPr>
            <w:r>
              <w:rPr>
                <w:sz w:val="22"/>
                <w:szCs w:val="22"/>
              </w:rPr>
              <w:t>-</w:t>
            </w:r>
          </w:p>
        </w:tc>
      </w:tr>
      <w:tr w:rsidR="003C556C" w:rsidRPr="007433BC"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внебюджетное финансирование</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7433BC" w:rsidRDefault="003C556C" w:rsidP="003C556C">
            <w:pPr>
              <w:jc w:val="center"/>
              <w:rPr>
                <w:sz w:val="22"/>
                <w:szCs w:val="22"/>
              </w:rPr>
            </w:pPr>
            <w:r>
              <w:rPr>
                <w:sz w:val="22"/>
                <w:szCs w:val="22"/>
              </w:rPr>
              <w:t>-</w:t>
            </w:r>
          </w:p>
        </w:tc>
        <w:tc>
          <w:tcPr>
            <w:tcW w:w="1418" w:type="dxa"/>
            <w:vAlign w:val="center"/>
          </w:tcPr>
          <w:p w:rsidR="003C556C" w:rsidRPr="007433BC" w:rsidRDefault="003C556C" w:rsidP="003C556C">
            <w:pPr>
              <w:jc w:val="center"/>
              <w:rPr>
                <w:sz w:val="22"/>
                <w:szCs w:val="22"/>
              </w:rPr>
            </w:pPr>
            <w:r>
              <w:rPr>
                <w:sz w:val="22"/>
                <w:szCs w:val="22"/>
              </w:rPr>
              <w:t>-</w:t>
            </w:r>
          </w:p>
        </w:tc>
        <w:tc>
          <w:tcPr>
            <w:tcW w:w="1417" w:type="dxa"/>
            <w:vAlign w:val="center"/>
          </w:tcPr>
          <w:p w:rsidR="003C556C" w:rsidRPr="007433BC" w:rsidRDefault="003C556C" w:rsidP="003C556C">
            <w:pPr>
              <w:jc w:val="center"/>
              <w:rPr>
                <w:sz w:val="22"/>
                <w:szCs w:val="22"/>
              </w:rPr>
            </w:pPr>
            <w:r>
              <w:rPr>
                <w:sz w:val="22"/>
                <w:szCs w:val="22"/>
              </w:rPr>
              <w:t>-</w:t>
            </w:r>
          </w:p>
        </w:tc>
      </w:tr>
      <w:tr w:rsidR="003C556C" w:rsidRPr="007433BC" w:rsidTr="003C556C">
        <w:tc>
          <w:tcPr>
            <w:tcW w:w="576" w:type="dxa"/>
          </w:tcPr>
          <w:p w:rsidR="003C556C" w:rsidRPr="00C52052" w:rsidRDefault="003C556C" w:rsidP="003C556C">
            <w:pPr>
              <w:jc w:val="both"/>
            </w:pPr>
          </w:p>
        </w:tc>
        <w:tc>
          <w:tcPr>
            <w:tcW w:w="1976" w:type="dxa"/>
          </w:tcPr>
          <w:p w:rsidR="003C556C" w:rsidRPr="00C52052" w:rsidRDefault="003C556C" w:rsidP="003C556C">
            <w:pPr>
              <w:jc w:val="both"/>
            </w:pPr>
            <w:r w:rsidRPr="00C52052">
              <w:t>-«источник финансирования</w:t>
            </w:r>
          </w:p>
        </w:tc>
        <w:tc>
          <w:tcPr>
            <w:tcW w:w="1417" w:type="dxa"/>
          </w:tcPr>
          <w:p w:rsidR="003C556C" w:rsidRPr="00C52052" w:rsidRDefault="003C556C" w:rsidP="003C556C">
            <w:pPr>
              <w:jc w:val="both"/>
            </w:pPr>
          </w:p>
        </w:tc>
        <w:tc>
          <w:tcPr>
            <w:tcW w:w="1418" w:type="dxa"/>
            <w:vAlign w:val="center"/>
          </w:tcPr>
          <w:p w:rsidR="003C556C" w:rsidRPr="007433BC" w:rsidRDefault="003C556C" w:rsidP="003C556C">
            <w:pPr>
              <w:jc w:val="center"/>
              <w:rPr>
                <w:sz w:val="22"/>
                <w:szCs w:val="22"/>
              </w:rPr>
            </w:pPr>
            <w:r>
              <w:rPr>
                <w:sz w:val="22"/>
                <w:szCs w:val="22"/>
              </w:rPr>
              <w:t>-</w:t>
            </w:r>
          </w:p>
        </w:tc>
        <w:tc>
          <w:tcPr>
            <w:tcW w:w="1559" w:type="dxa"/>
            <w:vAlign w:val="center"/>
          </w:tcPr>
          <w:p w:rsidR="003C556C" w:rsidRPr="007433BC" w:rsidRDefault="003C556C" w:rsidP="003C556C">
            <w:pPr>
              <w:jc w:val="center"/>
              <w:rPr>
                <w:sz w:val="22"/>
                <w:szCs w:val="22"/>
              </w:rPr>
            </w:pPr>
            <w:r>
              <w:rPr>
                <w:sz w:val="22"/>
                <w:szCs w:val="22"/>
              </w:rPr>
              <w:t>-</w:t>
            </w:r>
          </w:p>
        </w:tc>
        <w:tc>
          <w:tcPr>
            <w:tcW w:w="1418" w:type="dxa"/>
            <w:vAlign w:val="center"/>
          </w:tcPr>
          <w:p w:rsidR="003C556C" w:rsidRPr="007433BC" w:rsidRDefault="003C556C" w:rsidP="003C556C">
            <w:pPr>
              <w:jc w:val="center"/>
              <w:rPr>
                <w:sz w:val="22"/>
                <w:szCs w:val="22"/>
              </w:rPr>
            </w:pPr>
            <w:r>
              <w:rPr>
                <w:sz w:val="22"/>
                <w:szCs w:val="22"/>
              </w:rPr>
              <w:t>-</w:t>
            </w:r>
          </w:p>
        </w:tc>
        <w:tc>
          <w:tcPr>
            <w:tcW w:w="1417" w:type="dxa"/>
            <w:vAlign w:val="center"/>
          </w:tcPr>
          <w:p w:rsidR="003C556C" w:rsidRPr="007433BC" w:rsidRDefault="003C556C" w:rsidP="003C556C">
            <w:pPr>
              <w:jc w:val="center"/>
              <w:rPr>
                <w:sz w:val="22"/>
                <w:szCs w:val="22"/>
              </w:rPr>
            </w:pPr>
            <w:r>
              <w:rPr>
                <w:sz w:val="22"/>
                <w:szCs w:val="22"/>
              </w:rPr>
              <w:t>-</w:t>
            </w:r>
          </w:p>
        </w:tc>
      </w:tr>
    </w:tbl>
    <w:p w:rsidR="003C556C" w:rsidRPr="00CF7FD9" w:rsidRDefault="003C556C" w:rsidP="003C556C">
      <w:pPr>
        <w:tabs>
          <w:tab w:val="left" w:pos="1125"/>
        </w:tabs>
        <w:jc w:val="center"/>
        <w:rPr>
          <w:b/>
          <w:sz w:val="28"/>
          <w:szCs w:val="28"/>
        </w:rPr>
      </w:pPr>
    </w:p>
    <w:p w:rsidR="00170890" w:rsidRDefault="00170890"/>
    <w:p w:rsidR="003C556C" w:rsidRDefault="003C556C"/>
    <w:p w:rsidR="003C556C" w:rsidRDefault="003C556C"/>
    <w:p w:rsidR="003C556C" w:rsidRDefault="003C556C"/>
    <w:p w:rsidR="003C556C" w:rsidRDefault="003C556C"/>
    <w:p w:rsidR="003C556C" w:rsidRDefault="003C556C"/>
    <w:p w:rsidR="003C556C" w:rsidRDefault="003C556C"/>
    <w:p w:rsidR="003C556C" w:rsidRDefault="003C556C"/>
    <w:p w:rsidR="003C556C" w:rsidRDefault="003C556C"/>
    <w:p w:rsidR="003C556C" w:rsidRDefault="003C556C"/>
    <w:p w:rsidR="003C556C" w:rsidRDefault="003C556C"/>
    <w:p w:rsidR="003C556C" w:rsidRDefault="003C556C"/>
    <w:p w:rsidR="003C556C" w:rsidRPr="00357731" w:rsidRDefault="003C556C" w:rsidP="003C556C">
      <w:pPr>
        <w:widowControl w:val="0"/>
        <w:autoSpaceDE w:val="0"/>
        <w:autoSpaceDN w:val="0"/>
        <w:adjustRightInd w:val="0"/>
        <w:jc w:val="center"/>
        <w:rPr>
          <w:b/>
          <w:sz w:val="28"/>
          <w:szCs w:val="28"/>
        </w:rPr>
      </w:pPr>
      <w:r>
        <w:rPr>
          <w:b/>
          <w:noProof/>
          <w:color w:val="000080"/>
          <w:sz w:val="28"/>
          <w:szCs w:val="28"/>
        </w:rPr>
        <w:lastRenderedPageBreak/>
        <w:drawing>
          <wp:inline distT="0" distB="0" distL="0" distR="0">
            <wp:extent cx="542925" cy="678180"/>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4">
                      <a:lum bright="6000" contrast="42000"/>
                    </a:blip>
                    <a:srcRect/>
                    <a:stretch>
                      <a:fillRect/>
                    </a:stretch>
                  </pic:blipFill>
                  <pic:spPr bwMode="auto">
                    <a:xfrm>
                      <a:off x="0" y="0"/>
                      <a:ext cx="542925" cy="678180"/>
                    </a:xfrm>
                    <a:prstGeom prst="rect">
                      <a:avLst/>
                    </a:prstGeom>
                    <a:noFill/>
                    <a:ln w="9525">
                      <a:noFill/>
                      <a:miter lim="800000"/>
                      <a:headEnd/>
                      <a:tailEnd/>
                    </a:ln>
                  </pic:spPr>
                </pic:pic>
              </a:graphicData>
            </a:graphic>
          </wp:inline>
        </w:drawing>
      </w:r>
    </w:p>
    <w:p w:rsidR="003C556C" w:rsidRPr="00357731" w:rsidRDefault="003C556C" w:rsidP="003C556C">
      <w:pPr>
        <w:widowControl w:val="0"/>
        <w:autoSpaceDE w:val="0"/>
        <w:autoSpaceDN w:val="0"/>
        <w:adjustRightInd w:val="0"/>
        <w:jc w:val="center"/>
        <w:rPr>
          <w:b/>
          <w:sz w:val="28"/>
          <w:szCs w:val="28"/>
        </w:rPr>
      </w:pPr>
    </w:p>
    <w:p w:rsidR="003C556C" w:rsidRPr="005D0C2E" w:rsidRDefault="003C556C" w:rsidP="003C556C">
      <w:pPr>
        <w:keepNext/>
        <w:jc w:val="center"/>
        <w:outlineLvl w:val="0"/>
        <w:rPr>
          <w:b/>
          <w:bCs/>
          <w:color w:val="003366"/>
          <w:sz w:val="36"/>
          <w:szCs w:val="24"/>
        </w:rPr>
      </w:pPr>
      <w:r w:rsidRPr="005D0C2E">
        <w:rPr>
          <w:b/>
          <w:bCs/>
          <w:color w:val="003366"/>
          <w:sz w:val="36"/>
          <w:szCs w:val="24"/>
        </w:rPr>
        <w:t>ПОСТАНОВЛЕНИЕ</w:t>
      </w:r>
    </w:p>
    <w:p w:rsidR="003C556C" w:rsidRPr="005D0C2E" w:rsidRDefault="003C556C" w:rsidP="003C556C">
      <w:pPr>
        <w:jc w:val="center"/>
        <w:rPr>
          <w:b/>
          <w:color w:val="003366"/>
          <w:sz w:val="24"/>
          <w:szCs w:val="24"/>
        </w:rPr>
      </w:pPr>
      <w:r w:rsidRPr="005D0C2E">
        <w:rPr>
          <w:b/>
          <w:color w:val="003366"/>
          <w:sz w:val="24"/>
          <w:szCs w:val="24"/>
        </w:rPr>
        <w:t>АДМИНИСТРАЦИИ</w:t>
      </w:r>
    </w:p>
    <w:p w:rsidR="003C556C" w:rsidRPr="005D0C2E" w:rsidRDefault="003C556C" w:rsidP="003C556C">
      <w:pPr>
        <w:jc w:val="center"/>
        <w:rPr>
          <w:b/>
          <w:color w:val="003366"/>
          <w:sz w:val="24"/>
          <w:szCs w:val="24"/>
        </w:rPr>
      </w:pPr>
      <w:r w:rsidRPr="005D0C2E">
        <w:rPr>
          <w:b/>
          <w:color w:val="003366"/>
          <w:sz w:val="24"/>
          <w:szCs w:val="24"/>
        </w:rPr>
        <w:t xml:space="preserve"> КОМСОМОЛЬСКОГО МУНИЦИПАЛЬНОГО  РАЙОНА</w:t>
      </w:r>
    </w:p>
    <w:p w:rsidR="003C556C" w:rsidRPr="005D0C2E" w:rsidRDefault="003C556C" w:rsidP="003C556C">
      <w:pPr>
        <w:jc w:val="center"/>
        <w:rPr>
          <w:b/>
          <w:color w:val="003366"/>
          <w:sz w:val="24"/>
          <w:szCs w:val="24"/>
        </w:rPr>
      </w:pPr>
      <w:r w:rsidRPr="005D0C2E">
        <w:rPr>
          <w:b/>
          <w:color w:val="003366"/>
          <w:sz w:val="24"/>
          <w:szCs w:val="24"/>
        </w:rPr>
        <w:t>ИВАНОВСКОЙ ОБЛАСТИ</w:t>
      </w:r>
    </w:p>
    <w:p w:rsidR="003C556C" w:rsidRPr="005D0C2E" w:rsidRDefault="003C556C" w:rsidP="003C556C">
      <w:pPr>
        <w:jc w:val="center"/>
        <w:rPr>
          <w:sz w:val="24"/>
          <w:szCs w:val="24"/>
        </w:rP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C556C" w:rsidRPr="00256806" w:rsidTr="003C556C">
        <w:trPr>
          <w:trHeight w:val="100"/>
        </w:trPr>
        <w:tc>
          <w:tcPr>
            <w:tcW w:w="9072" w:type="dxa"/>
            <w:gridSpan w:val="10"/>
            <w:tcBorders>
              <w:top w:val="thinThickThinSmallGap" w:sz="24" w:space="0" w:color="auto"/>
              <w:left w:val="nil"/>
              <w:bottom w:val="nil"/>
              <w:right w:val="nil"/>
            </w:tcBorders>
          </w:tcPr>
          <w:p w:rsidR="003C556C" w:rsidRPr="005D0C2E" w:rsidRDefault="003C556C" w:rsidP="003C556C">
            <w:pPr>
              <w:jc w:val="center"/>
              <w:rPr>
                <w:color w:val="003366"/>
                <w:szCs w:val="24"/>
              </w:rPr>
            </w:pPr>
            <w:r w:rsidRPr="005D0C2E">
              <w:rPr>
                <w:color w:val="003366"/>
                <w:szCs w:val="24"/>
              </w:rPr>
              <w:t xml:space="preserve">155150, Ивановская область, г.Комсомольск, ул.50 лет ВЛКСМ, д.2, </w:t>
            </w:r>
            <w:r w:rsidRPr="005D0C2E">
              <w:rPr>
                <w:color w:val="003366"/>
              </w:rPr>
              <w:t>ИНН 3714002224,КПП 371401001,</w:t>
            </w:r>
          </w:p>
          <w:p w:rsidR="003C556C" w:rsidRPr="005D0C2E" w:rsidRDefault="003C556C" w:rsidP="003C556C">
            <w:pPr>
              <w:jc w:val="center"/>
              <w:rPr>
                <w:color w:val="003366"/>
              </w:rPr>
            </w:pPr>
            <w:r w:rsidRPr="005D0C2E">
              <w:rPr>
                <w:color w:val="003366"/>
              </w:rPr>
              <w:t xml:space="preserve">ОГРН 1023701625595, </w:t>
            </w:r>
            <w:r>
              <w:rPr>
                <w:color w:val="003366"/>
                <w:szCs w:val="24"/>
              </w:rPr>
              <w:t>Тел./Факс (49352) 4</w:t>
            </w:r>
            <w:r w:rsidRPr="005D0C2E">
              <w:rPr>
                <w:color w:val="003366"/>
                <w:szCs w:val="24"/>
              </w:rPr>
              <w:t>-11-78</w:t>
            </w:r>
            <w:r w:rsidRPr="005D0C2E">
              <w:rPr>
                <w:color w:val="003366"/>
              </w:rPr>
              <w:t xml:space="preserve">, e-mail: </w:t>
            </w:r>
            <w:hyperlink r:id="rId25" w:history="1">
              <w:r w:rsidRPr="005D0C2E">
                <w:rPr>
                  <w:color w:val="0000FF"/>
                  <w:szCs w:val="24"/>
                  <w:u w:val="single"/>
                </w:rPr>
                <w:t>admin.komsomolsk@mail.ru</w:t>
              </w:r>
            </w:hyperlink>
          </w:p>
          <w:p w:rsidR="003C556C" w:rsidRPr="005D0C2E" w:rsidRDefault="003C556C" w:rsidP="003C556C">
            <w:pPr>
              <w:rPr>
                <w:color w:val="003366"/>
                <w:sz w:val="28"/>
                <w:szCs w:val="28"/>
              </w:rPr>
            </w:pPr>
          </w:p>
        </w:tc>
      </w:tr>
      <w:tr w:rsidR="003C556C" w:rsidRPr="00256806" w:rsidTr="003C556C">
        <w:tblPrEx>
          <w:tblBorders>
            <w:top w:val="none" w:sz="0" w:space="0" w:color="auto"/>
          </w:tblBorders>
        </w:tblPrEx>
        <w:trPr>
          <w:gridAfter w:val="1"/>
          <w:wAfter w:w="497" w:type="dxa"/>
          <w:trHeight w:val="415"/>
        </w:trPr>
        <w:tc>
          <w:tcPr>
            <w:tcW w:w="1582" w:type="dxa"/>
          </w:tcPr>
          <w:p w:rsidR="003C556C" w:rsidRPr="005D0C2E" w:rsidRDefault="003C556C" w:rsidP="003C556C">
            <w:pPr>
              <w:ind w:right="-108"/>
              <w:jc w:val="center"/>
              <w:rPr>
                <w:sz w:val="28"/>
                <w:szCs w:val="28"/>
              </w:rPr>
            </w:pPr>
          </w:p>
        </w:tc>
        <w:tc>
          <w:tcPr>
            <w:tcW w:w="360" w:type="dxa"/>
          </w:tcPr>
          <w:p w:rsidR="003C556C" w:rsidRPr="005D0C2E" w:rsidRDefault="003C556C" w:rsidP="003C556C">
            <w:pPr>
              <w:ind w:right="-108"/>
              <w:jc w:val="center"/>
              <w:rPr>
                <w:sz w:val="28"/>
                <w:szCs w:val="28"/>
              </w:rPr>
            </w:pPr>
          </w:p>
          <w:p w:rsidR="003C556C" w:rsidRPr="005D0C2E" w:rsidRDefault="003C556C" w:rsidP="003C556C">
            <w:pPr>
              <w:ind w:right="-108"/>
              <w:jc w:val="center"/>
              <w:rPr>
                <w:sz w:val="24"/>
                <w:szCs w:val="24"/>
              </w:rPr>
            </w:pPr>
            <w:r w:rsidRPr="005D0C2E">
              <w:rPr>
                <w:sz w:val="28"/>
                <w:szCs w:val="28"/>
              </w:rPr>
              <w:t>«</w:t>
            </w:r>
          </w:p>
        </w:tc>
        <w:tc>
          <w:tcPr>
            <w:tcW w:w="610" w:type="dxa"/>
            <w:tcBorders>
              <w:bottom w:val="single" w:sz="4" w:space="0" w:color="auto"/>
            </w:tcBorders>
            <w:vAlign w:val="bottom"/>
          </w:tcPr>
          <w:p w:rsidR="003C556C" w:rsidRPr="005D0C2E" w:rsidRDefault="003C556C" w:rsidP="003C556C">
            <w:pPr>
              <w:ind w:right="-108"/>
              <w:jc w:val="center"/>
              <w:rPr>
                <w:sz w:val="28"/>
                <w:szCs w:val="28"/>
              </w:rPr>
            </w:pPr>
            <w:r>
              <w:rPr>
                <w:sz w:val="28"/>
                <w:szCs w:val="28"/>
              </w:rPr>
              <w:t>03</w:t>
            </w:r>
          </w:p>
        </w:tc>
        <w:tc>
          <w:tcPr>
            <w:tcW w:w="540" w:type="dxa"/>
            <w:vAlign w:val="bottom"/>
          </w:tcPr>
          <w:p w:rsidR="003C556C" w:rsidRPr="005D0C2E" w:rsidRDefault="003C556C" w:rsidP="003C556C">
            <w:pPr>
              <w:ind w:left="-734" w:firstLine="720"/>
              <w:rPr>
                <w:sz w:val="28"/>
                <w:szCs w:val="28"/>
              </w:rPr>
            </w:pPr>
            <w:r w:rsidRPr="005D0C2E">
              <w:rPr>
                <w:sz w:val="28"/>
                <w:szCs w:val="28"/>
              </w:rPr>
              <w:t>»</w:t>
            </w:r>
          </w:p>
        </w:tc>
        <w:tc>
          <w:tcPr>
            <w:tcW w:w="1728" w:type="dxa"/>
            <w:tcBorders>
              <w:bottom w:val="single" w:sz="4" w:space="0" w:color="auto"/>
            </w:tcBorders>
            <w:vAlign w:val="bottom"/>
          </w:tcPr>
          <w:p w:rsidR="003C556C" w:rsidRPr="005D0C2E" w:rsidRDefault="003C556C" w:rsidP="003C556C">
            <w:pPr>
              <w:jc w:val="center"/>
              <w:rPr>
                <w:sz w:val="28"/>
                <w:szCs w:val="28"/>
              </w:rPr>
            </w:pPr>
            <w:r>
              <w:rPr>
                <w:sz w:val="28"/>
                <w:szCs w:val="28"/>
              </w:rPr>
              <w:t>11</w:t>
            </w:r>
          </w:p>
        </w:tc>
        <w:tc>
          <w:tcPr>
            <w:tcW w:w="1417" w:type="dxa"/>
            <w:vAlign w:val="bottom"/>
          </w:tcPr>
          <w:p w:rsidR="003C556C" w:rsidRPr="005D0C2E" w:rsidRDefault="003C556C" w:rsidP="003C556C">
            <w:pPr>
              <w:rPr>
                <w:sz w:val="28"/>
                <w:szCs w:val="28"/>
              </w:rPr>
            </w:pPr>
            <w:r>
              <w:rPr>
                <w:sz w:val="28"/>
                <w:szCs w:val="28"/>
              </w:rPr>
              <w:t>2020</w:t>
            </w:r>
            <w:r w:rsidRPr="005D0C2E">
              <w:rPr>
                <w:sz w:val="28"/>
                <w:szCs w:val="28"/>
              </w:rPr>
              <w:t>г.  №</w:t>
            </w:r>
          </w:p>
        </w:tc>
        <w:tc>
          <w:tcPr>
            <w:tcW w:w="1038" w:type="dxa"/>
            <w:tcBorders>
              <w:left w:val="nil"/>
              <w:bottom w:val="single" w:sz="4" w:space="0" w:color="auto"/>
            </w:tcBorders>
            <w:vAlign w:val="bottom"/>
          </w:tcPr>
          <w:p w:rsidR="003C556C" w:rsidRPr="005D0C2E" w:rsidRDefault="003C556C" w:rsidP="003C556C">
            <w:pPr>
              <w:jc w:val="center"/>
              <w:rPr>
                <w:sz w:val="28"/>
                <w:szCs w:val="28"/>
              </w:rPr>
            </w:pPr>
            <w:r>
              <w:rPr>
                <w:sz w:val="28"/>
                <w:szCs w:val="28"/>
              </w:rPr>
              <w:t>257</w:t>
            </w:r>
          </w:p>
        </w:tc>
        <w:tc>
          <w:tcPr>
            <w:tcW w:w="520" w:type="dxa"/>
            <w:tcBorders>
              <w:left w:val="nil"/>
            </w:tcBorders>
            <w:vAlign w:val="bottom"/>
          </w:tcPr>
          <w:p w:rsidR="003C556C" w:rsidRPr="005D0C2E" w:rsidRDefault="003C556C" w:rsidP="003C556C">
            <w:pPr>
              <w:jc w:val="center"/>
              <w:rPr>
                <w:sz w:val="28"/>
                <w:szCs w:val="28"/>
              </w:rPr>
            </w:pPr>
          </w:p>
        </w:tc>
        <w:tc>
          <w:tcPr>
            <w:tcW w:w="780" w:type="dxa"/>
            <w:tcBorders>
              <w:left w:val="nil"/>
            </w:tcBorders>
            <w:vAlign w:val="bottom"/>
          </w:tcPr>
          <w:p w:rsidR="003C556C" w:rsidRPr="005D0C2E" w:rsidRDefault="003C556C" w:rsidP="003C556C">
            <w:pPr>
              <w:jc w:val="center"/>
              <w:rPr>
                <w:sz w:val="24"/>
                <w:szCs w:val="24"/>
              </w:rPr>
            </w:pPr>
          </w:p>
        </w:tc>
      </w:tr>
    </w:tbl>
    <w:p w:rsidR="003C556C" w:rsidRPr="00357731" w:rsidRDefault="003C556C" w:rsidP="003C556C">
      <w:pPr>
        <w:widowControl w:val="0"/>
        <w:autoSpaceDE w:val="0"/>
        <w:autoSpaceDN w:val="0"/>
        <w:adjustRightInd w:val="0"/>
        <w:ind w:firstLine="720"/>
        <w:jc w:val="both"/>
        <w:rPr>
          <w:b/>
          <w:sz w:val="28"/>
          <w:szCs w:val="28"/>
        </w:rPr>
      </w:pPr>
    </w:p>
    <w:p w:rsidR="003C556C" w:rsidRPr="009F454E" w:rsidRDefault="003C556C" w:rsidP="003C556C">
      <w:pPr>
        <w:ind w:firstLine="720"/>
        <w:jc w:val="center"/>
        <w:rPr>
          <w:bCs/>
          <w:sz w:val="28"/>
          <w:szCs w:val="28"/>
        </w:rPr>
      </w:pPr>
      <w:r w:rsidRPr="00567105">
        <w:rPr>
          <w:b/>
          <w:sz w:val="28"/>
          <w:szCs w:val="28"/>
        </w:rPr>
        <w:t>О внес</w:t>
      </w:r>
      <w:r>
        <w:rPr>
          <w:b/>
          <w:sz w:val="28"/>
          <w:szCs w:val="28"/>
        </w:rPr>
        <w:t xml:space="preserve">ении изменений в постановление </w:t>
      </w:r>
      <w:r w:rsidRPr="00567105">
        <w:rPr>
          <w:b/>
          <w:sz w:val="28"/>
          <w:szCs w:val="28"/>
        </w:rPr>
        <w:t xml:space="preserve">Администрации Комсомольского муниципального района Ивановской области от </w:t>
      </w:r>
      <w:r>
        <w:rPr>
          <w:b/>
          <w:sz w:val="28"/>
          <w:szCs w:val="28"/>
        </w:rPr>
        <w:t>12</w:t>
      </w:r>
      <w:r w:rsidRPr="00567105">
        <w:rPr>
          <w:b/>
          <w:sz w:val="28"/>
          <w:szCs w:val="28"/>
        </w:rPr>
        <w:t>.1</w:t>
      </w:r>
      <w:r>
        <w:rPr>
          <w:b/>
          <w:sz w:val="28"/>
          <w:szCs w:val="28"/>
        </w:rPr>
        <w:t>1</w:t>
      </w:r>
      <w:r w:rsidRPr="00567105">
        <w:rPr>
          <w:b/>
          <w:sz w:val="28"/>
          <w:szCs w:val="28"/>
        </w:rPr>
        <w:t>.201</w:t>
      </w:r>
      <w:r>
        <w:rPr>
          <w:b/>
          <w:sz w:val="28"/>
          <w:szCs w:val="28"/>
        </w:rPr>
        <w:t>3</w:t>
      </w:r>
      <w:r w:rsidRPr="00567105">
        <w:rPr>
          <w:b/>
          <w:sz w:val="28"/>
          <w:szCs w:val="28"/>
        </w:rPr>
        <w:t xml:space="preserve"> г. № </w:t>
      </w:r>
      <w:r>
        <w:rPr>
          <w:b/>
          <w:sz w:val="28"/>
          <w:szCs w:val="28"/>
        </w:rPr>
        <w:t>946  «</w:t>
      </w:r>
      <w:r w:rsidRPr="00357731">
        <w:rPr>
          <w:b/>
          <w:sz w:val="28"/>
          <w:szCs w:val="28"/>
          <w:shd w:val="clear" w:color="auto" w:fill="FFFFFF"/>
        </w:rPr>
        <w:t xml:space="preserve">Об утверждении </w:t>
      </w:r>
      <w:r>
        <w:rPr>
          <w:b/>
          <w:sz w:val="28"/>
          <w:szCs w:val="28"/>
          <w:shd w:val="clear" w:color="auto" w:fill="FFFFFF"/>
        </w:rPr>
        <w:t>муниципальной</w:t>
      </w:r>
      <w:r w:rsidRPr="00357731">
        <w:rPr>
          <w:b/>
          <w:sz w:val="28"/>
          <w:szCs w:val="28"/>
          <w:shd w:val="clear" w:color="auto" w:fill="FFFFFF"/>
        </w:rPr>
        <w:t xml:space="preserve"> программы </w:t>
      </w:r>
      <w:r w:rsidRPr="009F454E">
        <w:rPr>
          <w:b/>
          <w:sz w:val="28"/>
          <w:szCs w:val="28"/>
        </w:rPr>
        <w:t>«</w:t>
      </w:r>
      <w:r>
        <w:rPr>
          <w:b/>
          <w:sz w:val="28"/>
          <w:szCs w:val="28"/>
        </w:rPr>
        <w:t xml:space="preserve">Охрана окружающей среды </w:t>
      </w:r>
      <w:r w:rsidRPr="00166588">
        <w:rPr>
          <w:b/>
          <w:bCs/>
          <w:sz w:val="28"/>
          <w:szCs w:val="28"/>
        </w:rPr>
        <w:t>Комсомольского муниципальн</w:t>
      </w:r>
      <w:r>
        <w:rPr>
          <w:b/>
          <w:bCs/>
          <w:sz w:val="28"/>
          <w:szCs w:val="28"/>
        </w:rPr>
        <w:t>ого района</w:t>
      </w:r>
      <w:r w:rsidRPr="009F454E">
        <w:rPr>
          <w:b/>
          <w:sz w:val="28"/>
          <w:szCs w:val="28"/>
        </w:rPr>
        <w:t>»</w:t>
      </w:r>
    </w:p>
    <w:p w:rsidR="003C556C" w:rsidRPr="00357731" w:rsidRDefault="003C556C" w:rsidP="003C556C">
      <w:pPr>
        <w:widowControl w:val="0"/>
        <w:autoSpaceDE w:val="0"/>
        <w:autoSpaceDN w:val="0"/>
        <w:adjustRightInd w:val="0"/>
        <w:jc w:val="center"/>
        <w:rPr>
          <w:bCs/>
          <w:sz w:val="28"/>
          <w:szCs w:val="28"/>
        </w:rPr>
      </w:pPr>
    </w:p>
    <w:p w:rsidR="003C556C" w:rsidRDefault="003C556C" w:rsidP="003C556C">
      <w:pPr>
        <w:widowControl w:val="0"/>
        <w:tabs>
          <w:tab w:val="left" w:pos="1620"/>
        </w:tabs>
        <w:autoSpaceDE w:val="0"/>
        <w:autoSpaceDN w:val="0"/>
        <w:adjustRightInd w:val="0"/>
        <w:ind w:firstLine="567"/>
        <w:jc w:val="both"/>
        <w:rPr>
          <w:b/>
          <w:bCs/>
          <w:spacing w:val="120"/>
          <w:sz w:val="28"/>
          <w:szCs w:val="28"/>
        </w:rPr>
      </w:pPr>
      <w:r>
        <w:rPr>
          <w:bCs/>
          <w:sz w:val="28"/>
          <w:szCs w:val="28"/>
        </w:rPr>
        <w:t>Руководствуясь Бюджетным кодексом</w:t>
      </w:r>
      <w:r w:rsidRPr="00166588">
        <w:rPr>
          <w:bCs/>
          <w:sz w:val="28"/>
          <w:szCs w:val="28"/>
        </w:rPr>
        <w:t xml:space="preserve"> Российской Федерации</w:t>
      </w:r>
      <w:r>
        <w:rPr>
          <w:bCs/>
          <w:sz w:val="28"/>
          <w:szCs w:val="28"/>
        </w:rPr>
        <w:t>, Федеральным</w:t>
      </w:r>
      <w:r w:rsidRPr="00BD04FE">
        <w:rPr>
          <w:bCs/>
          <w:sz w:val="28"/>
          <w:szCs w:val="28"/>
        </w:rPr>
        <w:t xml:space="preserve"> закон</w:t>
      </w:r>
      <w:r>
        <w:rPr>
          <w:bCs/>
          <w:sz w:val="28"/>
          <w:szCs w:val="28"/>
        </w:rPr>
        <w:t>ом</w:t>
      </w:r>
      <w:r w:rsidRPr="00BD04FE">
        <w:rPr>
          <w:bCs/>
          <w:sz w:val="28"/>
          <w:szCs w:val="28"/>
        </w:rPr>
        <w:t xml:space="preserve"> от 06.10.2003 </w:t>
      </w:r>
      <w:r>
        <w:rPr>
          <w:bCs/>
          <w:sz w:val="28"/>
          <w:szCs w:val="28"/>
        </w:rPr>
        <w:t>№</w:t>
      </w:r>
      <w:r w:rsidRPr="00BD04FE">
        <w:rPr>
          <w:bCs/>
          <w:sz w:val="28"/>
          <w:szCs w:val="28"/>
        </w:rPr>
        <w:t>131-ФЗ"Об общих принципах организации местного самоуправления в Российской Федерации"</w:t>
      </w:r>
      <w:r>
        <w:rPr>
          <w:bCs/>
          <w:sz w:val="28"/>
          <w:szCs w:val="28"/>
        </w:rPr>
        <w:t xml:space="preserve">, Федеральным законом от 10.01.2002г. №7-ФЗ "Об охране окружающей среды", Уставом Комсомольского муниципального района,  в целях  улучшения экологической обстановки в Комсомольском муниципальном районе, эффективного правового регулирования в области охраны окружающей среды,  </w:t>
      </w:r>
      <w:r w:rsidRPr="00357731">
        <w:rPr>
          <w:bCs/>
          <w:sz w:val="28"/>
          <w:szCs w:val="28"/>
        </w:rPr>
        <w:t>Администрация Комсомольского муниципального района</w:t>
      </w:r>
      <w:r w:rsidRPr="00357731">
        <w:rPr>
          <w:b/>
          <w:bCs/>
          <w:spacing w:val="120"/>
          <w:sz w:val="28"/>
          <w:szCs w:val="28"/>
        </w:rPr>
        <w:t xml:space="preserve">постановляет: </w:t>
      </w:r>
    </w:p>
    <w:p w:rsidR="003C556C"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5D0C2E">
        <w:rPr>
          <w:sz w:val="28"/>
          <w:szCs w:val="28"/>
          <w:shd w:val="clear" w:color="auto" w:fill="FFFFFF"/>
        </w:rPr>
        <w:t xml:space="preserve">1. </w:t>
      </w:r>
      <w:r w:rsidRPr="00567105">
        <w:rPr>
          <w:sz w:val="28"/>
          <w:szCs w:val="28"/>
          <w:shd w:val="clear" w:color="auto" w:fill="FFFFFF"/>
        </w:rPr>
        <w:t xml:space="preserve">Внести </w:t>
      </w:r>
      <w:r>
        <w:rPr>
          <w:sz w:val="28"/>
          <w:szCs w:val="28"/>
          <w:shd w:val="clear" w:color="auto" w:fill="FFFFFF"/>
        </w:rPr>
        <w:t xml:space="preserve">изменения в </w:t>
      </w:r>
      <w:r w:rsidRPr="00567105">
        <w:rPr>
          <w:sz w:val="28"/>
          <w:szCs w:val="28"/>
          <w:shd w:val="clear" w:color="auto" w:fill="FFFFFF"/>
        </w:rPr>
        <w:t>постановление Администрации Комсомольского муниципального</w:t>
      </w:r>
      <w:r>
        <w:rPr>
          <w:sz w:val="28"/>
          <w:szCs w:val="28"/>
          <w:shd w:val="clear" w:color="auto" w:fill="FFFFFF"/>
        </w:rPr>
        <w:t xml:space="preserve"> района Ивановской области от 12.11.2013 г. № 946 «</w:t>
      </w:r>
      <w:r w:rsidRPr="00567105">
        <w:rPr>
          <w:sz w:val="28"/>
          <w:szCs w:val="28"/>
          <w:shd w:val="clear" w:color="auto" w:fill="FFFFFF"/>
        </w:rPr>
        <w:t>Об утверждении муниципальной программы «</w:t>
      </w:r>
      <w:r>
        <w:rPr>
          <w:sz w:val="28"/>
          <w:szCs w:val="28"/>
          <w:shd w:val="clear" w:color="auto" w:fill="FFFFFF"/>
        </w:rPr>
        <w:t>Охрана окружающей среды</w:t>
      </w:r>
      <w:r w:rsidRPr="00567105">
        <w:rPr>
          <w:sz w:val="28"/>
          <w:szCs w:val="28"/>
          <w:shd w:val="clear" w:color="auto" w:fill="FFFFFF"/>
        </w:rPr>
        <w:t xml:space="preserve"> Комсомольского муниципального района</w:t>
      </w:r>
      <w:r>
        <w:rPr>
          <w:sz w:val="28"/>
          <w:szCs w:val="28"/>
          <w:shd w:val="clear" w:color="auto" w:fill="FFFFFF"/>
        </w:rPr>
        <w:t>»,</w:t>
      </w:r>
      <w:r w:rsidRPr="008F7BA5">
        <w:rPr>
          <w:sz w:val="28"/>
          <w:szCs w:val="28"/>
        </w:rPr>
        <w:t xml:space="preserve">изложив  приложение  к постановлению в новой редакции </w:t>
      </w:r>
      <w:r>
        <w:rPr>
          <w:sz w:val="28"/>
          <w:szCs w:val="28"/>
          <w:shd w:val="clear" w:color="auto" w:fill="FFFFFF"/>
        </w:rPr>
        <w:t>(приложение)</w:t>
      </w:r>
    </w:p>
    <w:p w:rsidR="003C556C" w:rsidRDefault="003C556C" w:rsidP="003C556C">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2</w:t>
      </w:r>
      <w:r w:rsidRPr="005D0C2E">
        <w:rPr>
          <w:sz w:val="28"/>
          <w:szCs w:val="28"/>
          <w:shd w:val="clear" w:color="auto" w:fill="FFFFFF"/>
        </w:rPr>
        <w:t xml:space="preserve">.   </w:t>
      </w:r>
      <w:r w:rsidRPr="00504C1D">
        <w:rPr>
          <w:sz w:val="28"/>
          <w:szCs w:val="28"/>
          <w:shd w:val="clear" w:color="auto" w:fill="FFFFFF"/>
        </w:rPr>
        <w:t>Настоящее постановление вступает силу с момента официально</w:t>
      </w:r>
      <w:r>
        <w:rPr>
          <w:sz w:val="28"/>
          <w:szCs w:val="28"/>
          <w:shd w:val="clear" w:color="auto" w:fill="FFFFFF"/>
        </w:rPr>
        <w:t>го опубликования.</w:t>
      </w:r>
    </w:p>
    <w:p w:rsidR="003C556C" w:rsidRDefault="003C556C" w:rsidP="003C556C">
      <w:pPr>
        <w:widowControl w:val="0"/>
        <w:tabs>
          <w:tab w:val="left" w:pos="1620"/>
        </w:tabs>
        <w:autoSpaceDE w:val="0"/>
        <w:autoSpaceDN w:val="0"/>
        <w:adjustRightInd w:val="0"/>
        <w:ind w:firstLine="567"/>
        <w:jc w:val="both"/>
        <w:rPr>
          <w:b/>
          <w:sz w:val="23"/>
          <w:szCs w:val="23"/>
        </w:rPr>
      </w:pPr>
      <w:r>
        <w:rPr>
          <w:sz w:val="28"/>
          <w:szCs w:val="28"/>
          <w:shd w:val="clear" w:color="auto" w:fill="FFFFFF"/>
        </w:rPr>
        <w:t xml:space="preserve">3. Контроль за выполнением постановления возложить на </w:t>
      </w:r>
      <w:r w:rsidRPr="00695842">
        <w:rPr>
          <w:sz w:val="28"/>
          <w:szCs w:val="28"/>
        </w:rPr>
        <w:t>заместителя главы Администрации Комсомольского муниципального района, начальника Управления земельно-имущественных отношений Н.В. Кротову</w:t>
      </w:r>
      <w:r>
        <w:rPr>
          <w:sz w:val="28"/>
          <w:szCs w:val="28"/>
          <w:shd w:val="clear" w:color="auto" w:fill="FFFFFF"/>
        </w:rPr>
        <w:t>и.о. заместителя главы Администрации Комсомольского муниципального района, начальника управления по вопросу развития инфраструктуры Нехода М.В., в соответствии с распределением их должностных обязанностей</w:t>
      </w:r>
    </w:p>
    <w:p w:rsidR="003C556C" w:rsidRDefault="003C556C" w:rsidP="003C556C">
      <w:pPr>
        <w:widowControl w:val="0"/>
        <w:autoSpaceDE w:val="0"/>
        <w:autoSpaceDN w:val="0"/>
        <w:adjustRightInd w:val="0"/>
        <w:jc w:val="both"/>
        <w:rPr>
          <w:b/>
          <w:sz w:val="28"/>
          <w:szCs w:val="23"/>
        </w:rPr>
      </w:pPr>
    </w:p>
    <w:p w:rsidR="003C556C" w:rsidRPr="00357731" w:rsidRDefault="003C556C" w:rsidP="003C556C">
      <w:pPr>
        <w:widowControl w:val="0"/>
        <w:autoSpaceDE w:val="0"/>
        <w:autoSpaceDN w:val="0"/>
        <w:adjustRightInd w:val="0"/>
        <w:jc w:val="both"/>
        <w:rPr>
          <w:sz w:val="28"/>
          <w:szCs w:val="23"/>
        </w:rPr>
      </w:pPr>
      <w:r w:rsidRPr="00357731">
        <w:rPr>
          <w:b/>
          <w:sz w:val="28"/>
          <w:szCs w:val="23"/>
        </w:rPr>
        <w:t>Глава Комсомольского</w:t>
      </w:r>
    </w:p>
    <w:p w:rsidR="003C556C" w:rsidRDefault="003C556C" w:rsidP="003C556C">
      <w:pPr>
        <w:widowControl w:val="0"/>
        <w:autoSpaceDE w:val="0"/>
        <w:autoSpaceDN w:val="0"/>
        <w:adjustRightInd w:val="0"/>
        <w:jc w:val="both"/>
      </w:pPr>
      <w:r>
        <w:rPr>
          <w:b/>
          <w:sz w:val="28"/>
          <w:szCs w:val="23"/>
        </w:rPr>
        <w:t>муниципального района:</w:t>
      </w:r>
      <w:r w:rsidRPr="00357731">
        <w:rPr>
          <w:b/>
          <w:sz w:val="28"/>
          <w:szCs w:val="23"/>
        </w:rPr>
        <w:t xml:space="preserve">                                                       О. В. Бузулуцкая</w:t>
      </w:r>
    </w:p>
    <w:p w:rsidR="003C556C" w:rsidRDefault="003C556C" w:rsidP="003C556C">
      <w:pPr>
        <w:pStyle w:val="af5"/>
        <w:spacing w:before="0" w:after="0"/>
        <w:jc w:val="right"/>
      </w:pPr>
      <w:r>
        <w:lastRenderedPageBreak/>
        <w:t>Приложение</w:t>
      </w:r>
      <w:r>
        <w:br/>
        <w:t>к постановлению Администрации</w:t>
      </w:r>
      <w:r>
        <w:br/>
        <w:t>Комсомольского  муниципального района</w:t>
      </w:r>
      <w:r>
        <w:br/>
        <w:t>от _03.11___2020г.  №__257_</w:t>
      </w:r>
    </w:p>
    <w:p w:rsidR="003C556C" w:rsidRDefault="003C556C" w:rsidP="003C556C">
      <w:pPr>
        <w:pStyle w:val="af5"/>
        <w:spacing w:before="0" w:after="0"/>
        <w:jc w:val="right"/>
      </w:pPr>
    </w:p>
    <w:p w:rsidR="003C556C" w:rsidRDefault="003C556C" w:rsidP="003C556C">
      <w:pPr>
        <w:pStyle w:val="af5"/>
        <w:spacing w:before="0" w:after="0"/>
        <w:jc w:val="right"/>
      </w:pPr>
      <w:r>
        <w:t>Приложение</w:t>
      </w:r>
      <w:r>
        <w:br/>
        <w:t>к постановлению Администрации</w:t>
      </w:r>
      <w:r>
        <w:br/>
        <w:t>Комсомольского  муниципального района</w:t>
      </w:r>
      <w:r>
        <w:br/>
        <w:t>от 12.11. 2013г.   № 946</w:t>
      </w:r>
    </w:p>
    <w:p w:rsidR="003C556C" w:rsidRPr="008B3AF9" w:rsidRDefault="003C556C" w:rsidP="003C556C">
      <w:pPr>
        <w:pStyle w:val="af5"/>
        <w:spacing w:before="0" w:after="0"/>
        <w:jc w:val="right"/>
      </w:pPr>
    </w:p>
    <w:p w:rsidR="003C556C" w:rsidRPr="00C206F9" w:rsidRDefault="003C556C" w:rsidP="003C556C">
      <w:pPr>
        <w:ind w:firstLine="720"/>
        <w:jc w:val="center"/>
        <w:rPr>
          <w:b/>
          <w:sz w:val="28"/>
          <w:szCs w:val="28"/>
        </w:rPr>
      </w:pPr>
      <w:r w:rsidRPr="00C206F9">
        <w:rPr>
          <w:b/>
          <w:sz w:val="28"/>
          <w:szCs w:val="28"/>
        </w:rPr>
        <w:t xml:space="preserve">Муниципальная Программа «Охрана окружающей среды Комсомольского муниципального района» </w:t>
      </w:r>
    </w:p>
    <w:p w:rsidR="003C556C" w:rsidRDefault="003C556C" w:rsidP="003C556C">
      <w:pPr>
        <w:widowControl w:val="0"/>
        <w:tabs>
          <w:tab w:val="left" w:pos="1620"/>
        </w:tabs>
        <w:autoSpaceDE w:val="0"/>
        <w:autoSpaceDN w:val="0"/>
        <w:adjustRightInd w:val="0"/>
        <w:ind w:left="567"/>
        <w:jc w:val="center"/>
        <w:rPr>
          <w:sz w:val="28"/>
          <w:szCs w:val="28"/>
          <w:shd w:val="clear" w:color="auto" w:fill="FFFFFF"/>
        </w:rPr>
      </w:pPr>
      <w:r>
        <w:rPr>
          <w:b/>
          <w:sz w:val="28"/>
          <w:szCs w:val="28"/>
          <w:shd w:val="clear" w:color="auto" w:fill="FFFFFF"/>
        </w:rPr>
        <w:t xml:space="preserve">1. </w:t>
      </w:r>
      <w:r w:rsidRPr="00C206F9">
        <w:rPr>
          <w:b/>
          <w:sz w:val="28"/>
          <w:szCs w:val="28"/>
          <w:shd w:val="clear" w:color="auto" w:fill="FFFFFF"/>
        </w:rPr>
        <w:t xml:space="preserve">Паспорт муниципальной программы "Охрана окружающей среды Комсомольского муниципального района " </w:t>
      </w:r>
    </w:p>
    <w:p w:rsidR="003C556C" w:rsidRDefault="003C556C" w:rsidP="003C556C">
      <w:pPr>
        <w:widowControl w:val="0"/>
        <w:tabs>
          <w:tab w:val="left" w:pos="1620"/>
        </w:tabs>
        <w:autoSpaceDE w:val="0"/>
        <w:autoSpaceDN w:val="0"/>
        <w:adjustRightInd w:val="0"/>
        <w:ind w:left="567"/>
        <w:jc w:val="center"/>
        <w:rPr>
          <w:sz w:val="28"/>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7198"/>
      </w:tblGrid>
      <w:tr w:rsidR="003C556C" w:rsidRPr="00256806" w:rsidTr="003C556C">
        <w:trPr>
          <w:jc w:val="center"/>
        </w:trPr>
        <w:tc>
          <w:tcPr>
            <w:tcW w:w="2520" w:type="dxa"/>
            <w:tcBorders>
              <w:top w:val="single" w:sz="4" w:space="0" w:color="auto"/>
              <w:left w:val="single" w:sz="4" w:space="0" w:color="auto"/>
              <w:bottom w:val="single" w:sz="4" w:space="0" w:color="auto"/>
              <w:right w:val="single" w:sz="4" w:space="0" w:color="auto"/>
            </w:tcBorders>
            <w:vAlign w:val="center"/>
          </w:tcPr>
          <w:p w:rsidR="003C556C" w:rsidRPr="00235ADF" w:rsidRDefault="003C556C" w:rsidP="003C556C">
            <w:pPr>
              <w:rPr>
                <w:bCs/>
                <w:sz w:val="28"/>
                <w:szCs w:val="28"/>
              </w:rPr>
            </w:pPr>
            <w:r w:rsidRPr="00235ADF">
              <w:rPr>
                <w:bCs/>
                <w:sz w:val="28"/>
                <w:szCs w:val="28"/>
              </w:rPr>
              <w:t xml:space="preserve">Наименование программы </w:t>
            </w:r>
          </w:p>
        </w:tc>
        <w:tc>
          <w:tcPr>
            <w:tcW w:w="7198"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pStyle w:val="ab"/>
              <w:rPr>
                <w:bCs/>
                <w:i/>
                <w:iCs/>
                <w:szCs w:val="28"/>
              </w:rPr>
            </w:pPr>
            <w:r w:rsidRPr="00235ADF">
              <w:rPr>
                <w:bCs/>
                <w:szCs w:val="28"/>
              </w:rPr>
              <w:t xml:space="preserve"> Охрана окружающей среды Комсомольского муниципального района</w:t>
            </w:r>
          </w:p>
        </w:tc>
      </w:tr>
      <w:tr w:rsidR="003C556C" w:rsidRPr="00256806" w:rsidTr="003C556C">
        <w:trPr>
          <w:jc w:val="center"/>
        </w:trPr>
        <w:tc>
          <w:tcPr>
            <w:tcW w:w="2520"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rPr>
                <w:bCs/>
                <w:sz w:val="28"/>
                <w:szCs w:val="28"/>
              </w:rPr>
            </w:pPr>
            <w:r w:rsidRPr="00235ADF">
              <w:rPr>
                <w:bCs/>
                <w:sz w:val="28"/>
                <w:szCs w:val="28"/>
              </w:rPr>
              <w:t>Срок реализации Программы</w:t>
            </w:r>
          </w:p>
        </w:tc>
        <w:tc>
          <w:tcPr>
            <w:tcW w:w="7198"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rPr>
                <w:sz w:val="28"/>
                <w:szCs w:val="28"/>
              </w:rPr>
            </w:pPr>
            <w:r w:rsidRPr="00235ADF">
              <w:rPr>
                <w:sz w:val="28"/>
                <w:szCs w:val="28"/>
              </w:rPr>
              <w:t>201</w:t>
            </w:r>
            <w:r>
              <w:rPr>
                <w:sz w:val="28"/>
                <w:szCs w:val="28"/>
              </w:rPr>
              <w:t>4 – 2025</w:t>
            </w:r>
            <w:r w:rsidRPr="00235ADF">
              <w:rPr>
                <w:sz w:val="28"/>
                <w:szCs w:val="28"/>
              </w:rPr>
              <w:t>г.</w:t>
            </w:r>
          </w:p>
        </w:tc>
      </w:tr>
      <w:tr w:rsidR="003C556C" w:rsidRPr="00256806" w:rsidTr="003C556C">
        <w:trPr>
          <w:jc w:val="center"/>
        </w:trPr>
        <w:tc>
          <w:tcPr>
            <w:tcW w:w="2520"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rPr>
                <w:bCs/>
                <w:sz w:val="28"/>
                <w:szCs w:val="28"/>
              </w:rPr>
            </w:pPr>
          </w:p>
          <w:p w:rsidR="003C556C" w:rsidRPr="00235ADF" w:rsidRDefault="003C556C" w:rsidP="003C556C">
            <w:pPr>
              <w:rPr>
                <w:bCs/>
                <w:sz w:val="28"/>
                <w:szCs w:val="28"/>
              </w:rPr>
            </w:pPr>
          </w:p>
          <w:p w:rsidR="003C556C" w:rsidRPr="00235ADF" w:rsidRDefault="003C556C" w:rsidP="003C556C">
            <w:pPr>
              <w:rPr>
                <w:bCs/>
                <w:sz w:val="28"/>
                <w:szCs w:val="28"/>
              </w:rPr>
            </w:pPr>
            <w:r w:rsidRPr="00235ADF">
              <w:rPr>
                <w:bCs/>
                <w:sz w:val="28"/>
                <w:szCs w:val="28"/>
              </w:rPr>
              <w:t>Перечень подпрограмм</w:t>
            </w:r>
          </w:p>
        </w:tc>
        <w:tc>
          <w:tcPr>
            <w:tcW w:w="7198"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rPr>
                <w:sz w:val="28"/>
                <w:szCs w:val="28"/>
              </w:rPr>
            </w:pPr>
            <w:r w:rsidRPr="00235ADF">
              <w:rPr>
                <w:sz w:val="28"/>
                <w:szCs w:val="28"/>
              </w:rPr>
              <w:t>1.  Организация проведения мероприятий по содержанию сибиреязвенных скотомогильников</w:t>
            </w:r>
            <w:r>
              <w:rPr>
                <w:sz w:val="28"/>
                <w:szCs w:val="28"/>
              </w:rPr>
              <w:t xml:space="preserve"> (приложение 1)</w:t>
            </w:r>
          </w:p>
          <w:p w:rsidR="003C556C" w:rsidRPr="00235ADF" w:rsidRDefault="003C556C" w:rsidP="003C556C">
            <w:pPr>
              <w:rPr>
                <w:sz w:val="28"/>
                <w:szCs w:val="28"/>
              </w:rPr>
            </w:pPr>
            <w:r w:rsidRPr="00235ADF">
              <w:rPr>
                <w:sz w:val="28"/>
                <w:szCs w:val="28"/>
              </w:rPr>
              <w:t>2. Мероприятия по исследованию особо охраняемых природных территорий  (прил</w:t>
            </w:r>
            <w:r>
              <w:rPr>
                <w:sz w:val="28"/>
                <w:szCs w:val="28"/>
              </w:rPr>
              <w:t>ожение</w:t>
            </w:r>
            <w:r w:rsidRPr="00235ADF">
              <w:rPr>
                <w:sz w:val="28"/>
                <w:szCs w:val="28"/>
              </w:rPr>
              <w:t xml:space="preserve"> 2)</w:t>
            </w:r>
          </w:p>
          <w:p w:rsidR="003C556C" w:rsidRDefault="003C556C" w:rsidP="003C556C">
            <w:pPr>
              <w:contextualSpacing/>
              <w:rPr>
                <w:sz w:val="28"/>
                <w:szCs w:val="28"/>
              </w:rPr>
            </w:pPr>
            <w:r>
              <w:rPr>
                <w:sz w:val="28"/>
                <w:szCs w:val="28"/>
              </w:rPr>
              <w:t>3. Рекультивация земельных участков, расположенных</w:t>
            </w:r>
            <w:r w:rsidRPr="00235ADF">
              <w:rPr>
                <w:sz w:val="28"/>
                <w:szCs w:val="28"/>
              </w:rPr>
              <w:t xml:space="preserve"> по адресу: </w:t>
            </w:r>
          </w:p>
          <w:p w:rsidR="003C556C" w:rsidRDefault="003C556C" w:rsidP="003C556C">
            <w:pPr>
              <w:contextualSpacing/>
              <w:rPr>
                <w:sz w:val="28"/>
                <w:szCs w:val="28"/>
              </w:rPr>
            </w:pPr>
            <w:r>
              <w:rPr>
                <w:sz w:val="28"/>
                <w:szCs w:val="28"/>
              </w:rPr>
              <w:t xml:space="preserve">- </w:t>
            </w:r>
            <w:r w:rsidRPr="00235ADF">
              <w:rPr>
                <w:sz w:val="28"/>
                <w:szCs w:val="28"/>
              </w:rPr>
              <w:t>Ивановская область, Комсомольский район, вблизи с. Октябрьский</w:t>
            </w:r>
            <w:r>
              <w:rPr>
                <w:sz w:val="28"/>
                <w:szCs w:val="28"/>
              </w:rPr>
              <w:t>,</w:t>
            </w:r>
          </w:p>
          <w:p w:rsidR="003C556C" w:rsidRDefault="003C556C" w:rsidP="003C556C">
            <w:pPr>
              <w:contextualSpacing/>
              <w:rPr>
                <w:sz w:val="28"/>
                <w:szCs w:val="28"/>
              </w:rPr>
            </w:pPr>
            <w:r>
              <w:rPr>
                <w:sz w:val="28"/>
                <w:szCs w:val="28"/>
              </w:rPr>
              <w:t>- Ивановская область, Комсомольский район, вблизи г. Комсомольск (объект размещения отходов Комсомольский район, Ивановская область вблизи г. Комсомольск – санкционированная свалка)</w:t>
            </w:r>
          </w:p>
          <w:p w:rsidR="003C556C" w:rsidRDefault="003C556C" w:rsidP="003C556C">
            <w:pPr>
              <w:contextualSpacing/>
              <w:rPr>
                <w:sz w:val="16"/>
                <w:szCs w:val="16"/>
              </w:rPr>
            </w:pPr>
            <w:r w:rsidRPr="00087245">
              <w:rPr>
                <w:sz w:val="28"/>
                <w:szCs w:val="28"/>
              </w:rPr>
              <w:t>(приложение 3)</w:t>
            </w:r>
          </w:p>
          <w:p w:rsidR="003C556C" w:rsidRPr="002E68C6" w:rsidRDefault="003C556C" w:rsidP="003C556C">
            <w:pPr>
              <w:contextualSpacing/>
              <w:rPr>
                <w:sz w:val="16"/>
                <w:szCs w:val="16"/>
              </w:rPr>
            </w:pPr>
          </w:p>
          <w:p w:rsidR="003C556C" w:rsidRPr="00235ADF" w:rsidRDefault="003C556C" w:rsidP="003C556C">
            <w:pPr>
              <w:rPr>
                <w:sz w:val="28"/>
                <w:szCs w:val="28"/>
              </w:rPr>
            </w:pPr>
            <w:r>
              <w:rPr>
                <w:sz w:val="28"/>
                <w:szCs w:val="28"/>
              </w:rPr>
              <w:t xml:space="preserve">4. Развитие комплексов очистных сооружений и систем водоотведения </w:t>
            </w:r>
          </w:p>
        </w:tc>
      </w:tr>
      <w:tr w:rsidR="003C556C" w:rsidRPr="00256806" w:rsidTr="003C556C">
        <w:trPr>
          <w:jc w:val="center"/>
        </w:trPr>
        <w:tc>
          <w:tcPr>
            <w:tcW w:w="2520"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rPr>
                <w:bCs/>
                <w:sz w:val="28"/>
                <w:szCs w:val="28"/>
              </w:rPr>
            </w:pPr>
            <w:r w:rsidRPr="00235ADF">
              <w:rPr>
                <w:bCs/>
                <w:sz w:val="28"/>
                <w:szCs w:val="28"/>
              </w:rPr>
              <w:t>Администратор программы</w:t>
            </w:r>
          </w:p>
        </w:tc>
        <w:tc>
          <w:tcPr>
            <w:tcW w:w="7198"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jc w:val="both"/>
              <w:rPr>
                <w:sz w:val="28"/>
                <w:szCs w:val="28"/>
              </w:rPr>
            </w:pPr>
            <w:r w:rsidRPr="00235ADF">
              <w:rPr>
                <w:sz w:val="28"/>
                <w:szCs w:val="28"/>
              </w:rPr>
              <w:t>Отдел сельского хозяйства и развития территорий Администрации Комсомольского муниципального района</w:t>
            </w:r>
          </w:p>
        </w:tc>
      </w:tr>
      <w:tr w:rsidR="003C556C" w:rsidRPr="00256806" w:rsidTr="003C556C">
        <w:trPr>
          <w:jc w:val="center"/>
        </w:trPr>
        <w:tc>
          <w:tcPr>
            <w:tcW w:w="2520"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rPr>
                <w:bCs/>
                <w:sz w:val="28"/>
                <w:szCs w:val="28"/>
              </w:rPr>
            </w:pPr>
            <w:r w:rsidRPr="00235ADF">
              <w:rPr>
                <w:bCs/>
                <w:sz w:val="28"/>
                <w:szCs w:val="28"/>
              </w:rPr>
              <w:t>Ответственный исполнитель программы</w:t>
            </w:r>
          </w:p>
        </w:tc>
        <w:tc>
          <w:tcPr>
            <w:tcW w:w="7198"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jc w:val="both"/>
              <w:rPr>
                <w:sz w:val="28"/>
                <w:szCs w:val="28"/>
              </w:rPr>
            </w:pPr>
            <w:r w:rsidRPr="00235ADF">
              <w:rPr>
                <w:sz w:val="28"/>
                <w:szCs w:val="28"/>
              </w:rPr>
              <w:t>Отдел сельского хозяйства и развития территорий Администрации Комсомольского муниципального района</w:t>
            </w:r>
          </w:p>
        </w:tc>
      </w:tr>
      <w:tr w:rsidR="003C556C" w:rsidRPr="00256806" w:rsidTr="003C556C">
        <w:trPr>
          <w:jc w:val="center"/>
        </w:trPr>
        <w:tc>
          <w:tcPr>
            <w:tcW w:w="2520"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rPr>
                <w:bCs/>
                <w:sz w:val="28"/>
                <w:szCs w:val="28"/>
              </w:rPr>
            </w:pPr>
          </w:p>
          <w:p w:rsidR="003C556C" w:rsidRPr="00235ADF" w:rsidRDefault="003C556C" w:rsidP="003C556C">
            <w:pPr>
              <w:rPr>
                <w:bCs/>
                <w:sz w:val="28"/>
                <w:szCs w:val="28"/>
              </w:rPr>
            </w:pPr>
          </w:p>
          <w:p w:rsidR="003C556C" w:rsidRDefault="003C556C" w:rsidP="003C556C">
            <w:pPr>
              <w:rPr>
                <w:bCs/>
                <w:sz w:val="28"/>
                <w:szCs w:val="28"/>
              </w:rPr>
            </w:pPr>
            <w:r w:rsidRPr="00235ADF">
              <w:rPr>
                <w:bCs/>
                <w:sz w:val="28"/>
                <w:szCs w:val="28"/>
              </w:rPr>
              <w:t xml:space="preserve">Исполнители </w:t>
            </w:r>
          </w:p>
          <w:p w:rsidR="003C556C" w:rsidRPr="00235ADF" w:rsidRDefault="003C556C" w:rsidP="003C556C">
            <w:pPr>
              <w:rPr>
                <w:bCs/>
                <w:sz w:val="28"/>
                <w:szCs w:val="28"/>
              </w:rPr>
            </w:pPr>
          </w:p>
        </w:tc>
        <w:tc>
          <w:tcPr>
            <w:tcW w:w="7198"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jc w:val="both"/>
              <w:rPr>
                <w:sz w:val="28"/>
                <w:szCs w:val="28"/>
              </w:rPr>
            </w:pPr>
            <w:r w:rsidRPr="00235ADF">
              <w:rPr>
                <w:sz w:val="28"/>
                <w:szCs w:val="28"/>
              </w:rPr>
              <w:t xml:space="preserve">Отдел сельского хозяйства и развития территорий Администрации Комсомольского муниципального района </w:t>
            </w:r>
          </w:p>
          <w:p w:rsidR="003C556C" w:rsidRPr="00235ADF" w:rsidRDefault="003C556C" w:rsidP="003C556C">
            <w:pPr>
              <w:jc w:val="both"/>
              <w:rPr>
                <w:sz w:val="28"/>
                <w:szCs w:val="28"/>
              </w:rPr>
            </w:pPr>
            <w:r>
              <w:rPr>
                <w:sz w:val="28"/>
                <w:szCs w:val="28"/>
              </w:rPr>
              <w:t xml:space="preserve">Управление  по вопросу </w:t>
            </w:r>
            <w:r>
              <w:rPr>
                <w:sz w:val="28"/>
                <w:szCs w:val="28"/>
                <w:shd w:val="clear" w:color="auto" w:fill="FFFFFF"/>
              </w:rPr>
              <w:t xml:space="preserve">развития инфраструктуры </w:t>
            </w:r>
            <w:r w:rsidRPr="00235ADF">
              <w:rPr>
                <w:sz w:val="28"/>
                <w:szCs w:val="28"/>
              </w:rPr>
              <w:t xml:space="preserve"> Администраци</w:t>
            </w:r>
            <w:r>
              <w:rPr>
                <w:sz w:val="28"/>
                <w:szCs w:val="28"/>
              </w:rPr>
              <w:t>и</w:t>
            </w:r>
            <w:r w:rsidRPr="00235ADF">
              <w:rPr>
                <w:sz w:val="28"/>
                <w:szCs w:val="28"/>
              </w:rPr>
              <w:t xml:space="preserve"> Комсомольского муниципального района</w:t>
            </w:r>
          </w:p>
        </w:tc>
      </w:tr>
      <w:tr w:rsidR="003C556C" w:rsidRPr="00256806" w:rsidTr="003C556C">
        <w:trPr>
          <w:jc w:val="center"/>
        </w:trPr>
        <w:tc>
          <w:tcPr>
            <w:tcW w:w="2520"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rPr>
                <w:bCs/>
                <w:sz w:val="28"/>
                <w:szCs w:val="28"/>
              </w:rPr>
            </w:pPr>
            <w:r w:rsidRPr="00235ADF">
              <w:rPr>
                <w:bCs/>
                <w:sz w:val="28"/>
                <w:szCs w:val="28"/>
              </w:rPr>
              <w:t>Цель (цели программы)</w:t>
            </w:r>
          </w:p>
          <w:p w:rsidR="003C556C" w:rsidRPr="00235ADF" w:rsidRDefault="003C556C" w:rsidP="003C556C">
            <w:pPr>
              <w:rPr>
                <w:sz w:val="28"/>
                <w:szCs w:val="28"/>
              </w:rPr>
            </w:pPr>
          </w:p>
        </w:tc>
        <w:tc>
          <w:tcPr>
            <w:tcW w:w="7198"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jc w:val="both"/>
              <w:rPr>
                <w:sz w:val="28"/>
                <w:szCs w:val="28"/>
              </w:rPr>
            </w:pPr>
            <w:r w:rsidRPr="00235ADF">
              <w:rPr>
                <w:sz w:val="28"/>
                <w:szCs w:val="28"/>
              </w:rPr>
              <w:t xml:space="preserve">-   сохранение текущего уровня экологической безопасности </w:t>
            </w:r>
          </w:p>
          <w:p w:rsidR="003C556C" w:rsidRPr="00235ADF" w:rsidRDefault="003C556C" w:rsidP="003C556C">
            <w:pPr>
              <w:jc w:val="both"/>
              <w:rPr>
                <w:sz w:val="28"/>
                <w:szCs w:val="28"/>
              </w:rPr>
            </w:pPr>
            <w:r w:rsidRPr="00235ADF">
              <w:rPr>
                <w:sz w:val="28"/>
                <w:szCs w:val="28"/>
              </w:rPr>
              <w:t>- повышение эффективности охраны окружающей среды на территории Комсомольского муниципального района</w:t>
            </w:r>
          </w:p>
          <w:p w:rsidR="003C556C" w:rsidRPr="00235ADF" w:rsidRDefault="003C556C" w:rsidP="003C556C">
            <w:pPr>
              <w:jc w:val="both"/>
              <w:rPr>
                <w:sz w:val="28"/>
                <w:szCs w:val="28"/>
              </w:rPr>
            </w:pPr>
            <w:r w:rsidRPr="00235ADF">
              <w:rPr>
                <w:sz w:val="28"/>
                <w:szCs w:val="28"/>
              </w:rPr>
              <w:t xml:space="preserve">- формирование экологической культуры населения </w:t>
            </w:r>
            <w:r w:rsidRPr="00235ADF">
              <w:rPr>
                <w:sz w:val="28"/>
                <w:szCs w:val="28"/>
              </w:rPr>
              <w:lastRenderedPageBreak/>
              <w:t>Комсомольского муниципального района</w:t>
            </w:r>
          </w:p>
          <w:p w:rsidR="003C556C" w:rsidRDefault="003C556C" w:rsidP="003C556C">
            <w:pPr>
              <w:jc w:val="both"/>
              <w:rPr>
                <w:sz w:val="28"/>
                <w:szCs w:val="28"/>
              </w:rPr>
            </w:pPr>
            <w:r w:rsidRPr="00235ADF">
              <w:rPr>
                <w:sz w:val="28"/>
                <w:szCs w:val="28"/>
              </w:rPr>
              <w:t>- предотвращение негативного воздействия на окружающую среду при чрезвычайных ситуациях природного и техногенного характера</w:t>
            </w:r>
          </w:p>
          <w:p w:rsidR="003C556C" w:rsidRDefault="003C556C" w:rsidP="003C556C">
            <w:pPr>
              <w:jc w:val="both"/>
              <w:rPr>
                <w:sz w:val="28"/>
                <w:szCs w:val="28"/>
              </w:rPr>
            </w:pPr>
            <w:r>
              <w:rPr>
                <w:sz w:val="28"/>
                <w:szCs w:val="28"/>
              </w:rPr>
              <w:t>-   сокращение доли загрязненных сточных вод от общего объема сточных вод, подлежащих очистке, с 72% в 2017 году до 10,6% к 2025 году</w:t>
            </w:r>
          </w:p>
          <w:p w:rsidR="003C556C" w:rsidRPr="00235ADF" w:rsidRDefault="003C556C" w:rsidP="003C556C">
            <w:pPr>
              <w:jc w:val="both"/>
              <w:rPr>
                <w:sz w:val="28"/>
                <w:szCs w:val="28"/>
              </w:rPr>
            </w:pPr>
            <w:r>
              <w:rPr>
                <w:sz w:val="28"/>
                <w:szCs w:val="28"/>
              </w:rPr>
              <w:t>- увеличение количества вновь построенных, реконструированных (модернизированных) объектов коммунальной инфраструктуры на действующих водохранилищах комплексного назначения</w:t>
            </w:r>
          </w:p>
        </w:tc>
      </w:tr>
      <w:tr w:rsidR="003C556C" w:rsidRPr="00256806" w:rsidTr="003C556C">
        <w:trPr>
          <w:jc w:val="center"/>
        </w:trPr>
        <w:tc>
          <w:tcPr>
            <w:tcW w:w="2520"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rPr>
                <w:bCs/>
                <w:sz w:val="28"/>
                <w:szCs w:val="28"/>
              </w:rPr>
            </w:pPr>
            <w:r w:rsidRPr="00235ADF">
              <w:rPr>
                <w:bCs/>
                <w:sz w:val="28"/>
                <w:szCs w:val="28"/>
              </w:rPr>
              <w:lastRenderedPageBreak/>
              <w:t>Целевые индикаторы (показатели) программы</w:t>
            </w:r>
          </w:p>
        </w:tc>
        <w:tc>
          <w:tcPr>
            <w:tcW w:w="7198" w:type="dxa"/>
            <w:tcBorders>
              <w:top w:val="single" w:sz="4" w:space="0" w:color="auto"/>
              <w:left w:val="single" w:sz="4" w:space="0" w:color="auto"/>
              <w:bottom w:val="single" w:sz="4" w:space="0" w:color="auto"/>
              <w:right w:val="single" w:sz="4" w:space="0" w:color="auto"/>
            </w:tcBorders>
          </w:tcPr>
          <w:p w:rsidR="003C556C" w:rsidRDefault="003C556C" w:rsidP="003C556C">
            <w:pPr>
              <w:jc w:val="both"/>
              <w:rPr>
                <w:sz w:val="28"/>
                <w:szCs w:val="28"/>
              </w:rPr>
            </w:pPr>
            <w:r w:rsidRPr="00235ADF">
              <w:rPr>
                <w:sz w:val="28"/>
                <w:szCs w:val="28"/>
              </w:rPr>
              <w:t>1. Содержание, охрана и контроль за сибиреязвенными скотомогильниками – 100%.</w:t>
            </w:r>
          </w:p>
          <w:p w:rsidR="003C556C" w:rsidRPr="00235ADF" w:rsidRDefault="003C556C" w:rsidP="003C556C">
            <w:pPr>
              <w:jc w:val="both"/>
              <w:rPr>
                <w:sz w:val="28"/>
                <w:szCs w:val="28"/>
              </w:rPr>
            </w:pPr>
            <w:r>
              <w:rPr>
                <w:sz w:val="28"/>
                <w:szCs w:val="28"/>
              </w:rPr>
              <w:t xml:space="preserve">2. </w:t>
            </w:r>
            <w:r w:rsidRPr="00235ADF">
              <w:rPr>
                <w:sz w:val="28"/>
                <w:szCs w:val="28"/>
              </w:rPr>
              <w:t>Полное обследование природных территорий, взятых под охрану – 100%</w:t>
            </w:r>
          </w:p>
          <w:p w:rsidR="003C556C" w:rsidRPr="00235ADF" w:rsidRDefault="003C556C" w:rsidP="003C556C">
            <w:pPr>
              <w:jc w:val="both"/>
              <w:rPr>
                <w:sz w:val="28"/>
                <w:szCs w:val="28"/>
              </w:rPr>
            </w:pPr>
            <w:r>
              <w:rPr>
                <w:sz w:val="28"/>
                <w:szCs w:val="28"/>
              </w:rPr>
              <w:t xml:space="preserve">3. Оценка современного состояния особо охраняемых </w:t>
            </w:r>
            <w:r w:rsidRPr="00235ADF">
              <w:rPr>
                <w:sz w:val="28"/>
                <w:szCs w:val="28"/>
              </w:rPr>
              <w:t>природных территорий – 100%.</w:t>
            </w:r>
          </w:p>
          <w:p w:rsidR="003C556C" w:rsidRPr="00235ADF" w:rsidRDefault="003C556C" w:rsidP="003C556C">
            <w:pPr>
              <w:jc w:val="both"/>
              <w:rPr>
                <w:sz w:val="28"/>
                <w:szCs w:val="28"/>
              </w:rPr>
            </w:pPr>
            <w:r>
              <w:rPr>
                <w:sz w:val="28"/>
                <w:szCs w:val="28"/>
              </w:rPr>
              <w:t>4</w:t>
            </w:r>
            <w:r w:rsidRPr="00235ADF">
              <w:rPr>
                <w:sz w:val="28"/>
                <w:szCs w:val="28"/>
              </w:rPr>
              <w:t xml:space="preserve">. Обоснование </w:t>
            </w:r>
            <w:r>
              <w:rPr>
                <w:sz w:val="28"/>
                <w:szCs w:val="28"/>
              </w:rPr>
              <w:t>статуса обследованных особо охраняемых природных территорий</w:t>
            </w:r>
            <w:r w:rsidRPr="00235ADF">
              <w:rPr>
                <w:sz w:val="28"/>
                <w:szCs w:val="28"/>
              </w:rPr>
              <w:t xml:space="preserve"> – 100%.</w:t>
            </w:r>
          </w:p>
          <w:p w:rsidR="003C556C" w:rsidRDefault="003C556C" w:rsidP="003C556C">
            <w:pPr>
              <w:jc w:val="both"/>
              <w:rPr>
                <w:sz w:val="28"/>
                <w:szCs w:val="28"/>
              </w:rPr>
            </w:pPr>
            <w:r>
              <w:rPr>
                <w:sz w:val="28"/>
                <w:szCs w:val="28"/>
              </w:rPr>
              <w:t>5</w:t>
            </w:r>
            <w:r w:rsidRPr="00235ADF">
              <w:rPr>
                <w:sz w:val="28"/>
                <w:szCs w:val="28"/>
              </w:rPr>
              <w:t>. Обновл</w:t>
            </w:r>
            <w:r>
              <w:rPr>
                <w:sz w:val="28"/>
                <w:szCs w:val="28"/>
              </w:rPr>
              <w:t>ение реестра объектов особо охраняемых природных территорий</w:t>
            </w:r>
            <w:r w:rsidRPr="00235ADF">
              <w:rPr>
                <w:sz w:val="28"/>
                <w:szCs w:val="28"/>
              </w:rPr>
              <w:t>– 100%.</w:t>
            </w:r>
          </w:p>
          <w:p w:rsidR="003C556C" w:rsidRPr="00235ADF" w:rsidRDefault="003C556C" w:rsidP="003C556C">
            <w:pPr>
              <w:jc w:val="both"/>
              <w:rPr>
                <w:sz w:val="28"/>
                <w:szCs w:val="28"/>
              </w:rPr>
            </w:pPr>
            <w:r>
              <w:rPr>
                <w:sz w:val="28"/>
                <w:szCs w:val="28"/>
              </w:rPr>
              <w:t>6. Постановка на кадастровый учёт особо охраняемых природных территорий - 100%</w:t>
            </w:r>
          </w:p>
          <w:p w:rsidR="003C556C" w:rsidRPr="00235ADF" w:rsidRDefault="003C556C" w:rsidP="003C556C">
            <w:pPr>
              <w:jc w:val="both"/>
              <w:rPr>
                <w:sz w:val="28"/>
                <w:szCs w:val="28"/>
              </w:rPr>
            </w:pPr>
            <w:r>
              <w:rPr>
                <w:sz w:val="28"/>
                <w:szCs w:val="28"/>
              </w:rPr>
              <w:t>7</w:t>
            </w:r>
            <w:r w:rsidRPr="00235ADF">
              <w:rPr>
                <w:sz w:val="28"/>
                <w:szCs w:val="28"/>
              </w:rPr>
              <w:t>. «Рекультивация земельного участка с кадастровым номером 37:08:011101:19, расположенного по адресу Ивановская область, Комсомольский район, вблизи с. Октябрьский»</w:t>
            </w:r>
          </w:p>
          <w:p w:rsidR="003C556C" w:rsidRDefault="003C556C" w:rsidP="003C556C">
            <w:pPr>
              <w:jc w:val="both"/>
              <w:rPr>
                <w:sz w:val="28"/>
                <w:szCs w:val="28"/>
              </w:rPr>
            </w:pPr>
            <w:r>
              <w:rPr>
                <w:sz w:val="28"/>
                <w:szCs w:val="28"/>
              </w:rPr>
              <w:t>8. «Рекультивация земельного участка площадью 3,1 га под свалкой твердых бытовых отходов, расположенного вблизи г. Комсомольска»</w:t>
            </w:r>
          </w:p>
          <w:p w:rsidR="003C556C" w:rsidRDefault="003C556C" w:rsidP="003C556C">
            <w:pPr>
              <w:jc w:val="both"/>
              <w:rPr>
                <w:sz w:val="28"/>
                <w:szCs w:val="28"/>
              </w:rPr>
            </w:pPr>
            <w:r>
              <w:rPr>
                <w:sz w:val="28"/>
                <w:szCs w:val="28"/>
              </w:rPr>
              <w:t>9. Разработка проектно-сметной документации «Рекультивация земельного участка площадью 3,1 га под свалкой твердых бытовых отходов, расположенного вблизи г. Комсомольска»</w:t>
            </w:r>
          </w:p>
          <w:p w:rsidR="003C556C" w:rsidRDefault="003C556C" w:rsidP="003C556C">
            <w:pPr>
              <w:jc w:val="both"/>
              <w:rPr>
                <w:sz w:val="28"/>
                <w:szCs w:val="28"/>
              </w:rPr>
            </w:pPr>
            <w:r>
              <w:rPr>
                <w:sz w:val="28"/>
                <w:szCs w:val="28"/>
              </w:rPr>
              <w:t>10.</w:t>
            </w:r>
            <w:r w:rsidRPr="00235ADF">
              <w:rPr>
                <w:sz w:val="28"/>
                <w:szCs w:val="28"/>
              </w:rPr>
              <w:t xml:space="preserve"> Механическая рекультивация земельного участка по адресу Ивановская область, Комсомольский район, вблизи </w:t>
            </w:r>
            <w:r>
              <w:rPr>
                <w:sz w:val="28"/>
                <w:szCs w:val="28"/>
              </w:rPr>
              <w:t xml:space="preserve">г. Комсомольск </w:t>
            </w:r>
            <w:r w:rsidRPr="00235ADF">
              <w:rPr>
                <w:sz w:val="28"/>
                <w:szCs w:val="28"/>
              </w:rPr>
              <w:t xml:space="preserve">– </w:t>
            </w:r>
            <w:r>
              <w:rPr>
                <w:sz w:val="28"/>
                <w:szCs w:val="28"/>
              </w:rPr>
              <w:t>3,11 га</w:t>
            </w:r>
          </w:p>
          <w:p w:rsidR="003C556C" w:rsidRDefault="003C556C" w:rsidP="003C556C">
            <w:pPr>
              <w:jc w:val="both"/>
              <w:rPr>
                <w:sz w:val="28"/>
                <w:szCs w:val="28"/>
              </w:rPr>
            </w:pPr>
            <w:r>
              <w:rPr>
                <w:sz w:val="28"/>
                <w:szCs w:val="28"/>
              </w:rPr>
              <w:t>11. Биологическая</w:t>
            </w:r>
            <w:r w:rsidRPr="00235ADF">
              <w:rPr>
                <w:sz w:val="28"/>
                <w:szCs w:val="28"/>
              </w:rPr>
              <w:t xml:space="preserve"> рекультивация земельного участка по адресу Ивановская область, Комсомольский район, вблизи </w:t>
            </w:r>
            <w:r>
              <w:rPr>
                <w:sz w:val="28"/>
                <w:szCs w:val="28"/>
              </w:rPr>
              <w:t xml:space="preserve">г. Комсомольск </w:t>
            </w:r>
            <w:r w:rsidRPr="00235ADF">
              <w:rPr>
                <w:sz w:val="28"/>
                <w:szCs w:val="28"/>
              </w:rPr>
              <w:t xml:space="preserve">– </w:t>
            </w:r>
            <w:r>
              <w:rPr>
                <w:sz w:val="28"/>
                <w:szCs w:val="28"/>
              </w:rPr>
              <w:t>3,11 га</w:t>
            </w:r>
          </w:p>
          <w:p w:rsidR="003C556C" w:rsidRDefault="003C556C" w:rsidP="003C556C">
            <w:pPr>
              <w:jc w:val="both"/>
              <w:rPr>
                <w:sz w:val="28"/>
                <w:szCs w:val="28"/>
              </w:rPr>
            </w:pPr>
            <w:r>
              <w:rPr>
                <w:sz w:val="28"/>
                <w:szCs w:val="28"/>
              </w:rPr>
              <w:t>12. Разработка проектно-сметной документации для строительства и реконструкции (модернизации) объектов коммунальной инфраструктуры на действующих водохранилищах комплексного назначения</w:t>
            </w:r>
          </w:p>
          <w:p w:rsidR="003C556C" w:rsidRPr="00235ADF" w:rsidRDefault="003C556C" w:rsidP="003C556C">
            <w:pPr>
              <w:jc w:val="both"/>
              <w:rPr>
                <w:sz w:val="28"/>
                <w:szCs w:val="28"/>
              </w:rPr>
            </w:pPr>
            <w:r>
              <w:rPr>
                <w:sz w:val="28"/>
                <w:szCs w:val="28"/>
              </w:rPr>
              <w:t xml:space="preserve">13. Увеличение количества построенных и </w:t>
            </w:r>
            <w:r>
              <w:rPr>
                <w:sz w:val="28"/>
                <w:szCs w:val="28"/>
              </w:rPr>
              <w:lastRenderedPageBreak/>
              <w:t>реконструированных (модернизированных) объектов коммунальной инфраструктуры на действующих водохранилищах комплексного назначения</w:t>
            </w:r>
          </w:p>
        </w:tc>
      </w:tr>
      <w:tr w:rsidR="003C556C" w:rsidRPr="00256806" w:rsidTr="003C556C">
        <w:trPr>
          <w:jc w:val="center"/>
        </w:trPr>
        <w:tc>
          <w:tcPr>
            <w:tcW w:w="2520"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rPr>
                <w:bCs/>
                <w:sz w:val="28"/>
                <w:szCs w:val="28"/>
              </w:rPr>
            </w:pPr>
            <w:r w:rsidRPr="00235ADF">
              <w:rPr>
                <w:bCs/>
                <w:sz w:val="28"/>
                <w:szCs w:val="28"/>
              </w:rPr>
              <w:lastRenderedPageBreak/>
              <w:t xml:space="preserve">Объемы ресурсного обеспечения программы </w:t>
            </w:r>
          </w:p>
        </w:tc>
        <w:tc>
          <w:tcPr>
            <w:tcW w:w="7198"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u w:val="single"/>
                <w:shd w:val="clear" w:color="auto" w:fill="FFFFFF"/>
              </w:rPr>
              <w:t xml:space="preserve">Общий объем бюджетных ассигнований  </w:t>
            </w:r>
            <w:r>
              <w:rPr>
                <w:b/>
                <w:sz w:val="28"/>
                <w:szCs w:val="28"/>
                <w:u w:val="single"/>
                <w:shd w:val="clear" w:color="auto" w:fill="FFFFFF"/>
              </w:rPr>
              <w:t>4011079,34</w:t>
            </w:r>
            <w:r w:rsidRPr="00235ADF">
              <w:rPr>
                <w:sz w:val="28"/>
                <w:szCs w:val="28"/>
                <w:u w:val="single"/>
                <w:shd w:val="clear" w:color="auto" w:fill="FFFFFF"/>
              </w:rPr>
              <w:t>из них</w:t>
            </w:r>
            <w:r w:rsidRPr="00235ADF">
              <w:rPr>
                <w:sz w:val="28"/>
                <w:szCs w:val="28"/>
                <w:shd w:val="clear" w:color="auto" w:fill="FFFFFF"/>
              </w:rPr>
              <w:t>:</w:t>
            </w:r>
          </w:p>
          <w:p w:rsidR="003C556C" w:rsidRPr="00235ADF"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 xml:space="preserve">- 2017 год – </w:t>
            </w:r>
            <w:r>
              <w:rPr>
                <w:sz w:val="28"/>
                <w:szCs w:val="28"/>
                <w:shd w:val="clear" w:color="auto" w:fill="FFFFFF"/>
              </w:rPr>
              <w:t>197330,05</w:t>
            </w:r>
            <w:r w:rsidRPr="00235ADF">
              <w:rPr>
                <w:sz w:val="28"/>
                <w:szCs w:val="28"/>
                <w:shd w:val="clear" w:color="auto" w:fill="FFFFFF"/>
              </w:rPr>
              <w:t xml:space="preserve"> рублей;</w:t>
            </w:r>
          </w:p>
          <w:p w:rsidR="003C556C" w:rsidRPr="00235ADF"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 xml:space="preserve">- 2018 год – </w:t>
            </w:r>
            <w:r>
              <w:rPr>
                <w:sz w:val="28"/>
                <w:szCs w:val="28"/>
                <w:shd w:val="clear" w:color="auto" w:fill="FFFFFF"/>
              </w:rPr>
              <w:t>293455,29</w:t>
            </w:r>
            <w:r w:rsidRPr="00235ADF">
              <w:rPr>
                <w:sz w:val="28"/>
                <w:szCs w:val="28"/>
                <w:shd w:val="clear" w:color="auto" w:fill="FFFFFF"/>
              </w:rPr>
              <w:t xml:space="preserve"> рублей;</w:t>
            </w:r>
          </w:p>
          <w:p w:rsidR="003C556C" w:rsidRPr="00235ADF"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 xml:space="preserve">- 2019 год – </w:t>
            </w:r>
            <w:r>
              <w:rPr>
                <w:sz w:val="28"/>
                <w:szCs w:val="28"/>
                <w:shd w:val="clear" w:color="auto" w:fill="FFFFFF"/>
              </w:rPr>
              <w:t>1350098,00</w:t>
            </w:r>
            <w:r w:rsidRPr="00235ADF">
              <w:rPr>
                <w:sz w:val="28"/>
                <w:szCs w:val="28"/>
                <w:shd w:val="clear" w:color="auto" w:fill="FFFFFF"/>
              </w:rPr>
              <w:t xml:space="preserve"> рублей;</w:t>
            </w:r>
          </w:p>
          <w:p w:rsidR="003C556C"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 xml:space="preserve">- 2020 год – </w:t>
            </w:r>
            <w:r>
              <w:rPr>
                <w:sz w:val="28"/>
                <w:szCs w:val="28"/>
                <w:shd w:val="clear" w:color="auto" w:fill="FFFFFF"/>
              </w:rPr>
              <w:t>2135098,00 рублей;</w:t>
            </w:r>
          </w:p>
          <w:p w:rsidR="003C556C"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- 20</w:t>
            </w:r>
            <w:r>
              <w:rPr>
                <w:sz w:val="28"/>
                <w:szCs w:val="28"/>
                <w:shd w:val="clear" w:color="auto" w:fill="FFFFFF"/>
              </w:rPr>
              <w:t>21</w:t>
            </w:r>
            <w:r w:rsidRPr="00235ADF">
              <w:rPr>
                <w:sz w:val="28"/>
                <w:szCs w:val="28"/>
                <w:shd w:val="clear" w:color="auto" w:fill="FFFFFF"/>
              </w:rPr>
              <w:t xml:space="preserve"> год – </w:t>
            </w:r>
            <w:r>
              <w:rPr>
                <w:sz w:val="28"/>
                <w:szCs w:val="28"/>
                <w:shd w:val="clear" w:color="auto" w:fill="FFFFFF"/>
              </w:rPr>
              <w:t>35098,00 рублей;</w:t>
            </w:r>
          </w:p>
          <w:p w:rsidR="003C556C" w:rsidRDefault="003C556C" w:rsidP="003C556C">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20</w:t>
            </w:r>
            <w:r>
              <w:rPr>
                <w:sz w:val="28"/>
                <w:szCs w:val="28"/>
                <w:shd w:val="clear" w:color="auto" w:fill="FFFFFF"/>
              </w:rPr>
              <w:t>22</w:t>
            </w:r>
            <w:r w:rsidRPr="00235ADF">
              <w:rPr>
                <w:sz w:val="28"/>
                <w:szCs w:val="28"/>
                <w:shd w:val="clear" w:color="auto" w:fill="FFFFFF"/>
              </w:rPr>
              <w:t xml:space="preserve"> год</w:t>
            </w:r>
            <w:r>
              <w:rPr>
                <w:sz w:val="28"/>
                <w:szCs w:val="28"/>
                <w:shd w:val="clear" w:color="auto" w:fill="FFFFFF"/>
              </w:rPr>
              <w:t xml:space="preserve"> -0,00 рублей;</w:t>
            </w:r>
          </w:p>
          <w:p w:rsidR="003C556C" w:rsidRDefault="003C556C" w:rsidP="003C556C">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20</w:t>
            </w:r>
            <w:r>
              <w:rPr>
                <w:sz w:val="28"/>
                <w:szCs w:val="28"/>
                <w:shd w:val="clear" w:color="auto" w:fill="FFFFFF"/>
              </w:rPr>
              <w:t>23</w:t>
            </w:r>
            <w:r w:rsidRPr="00235ADF">
              <w:rPr>
                <w:sz w:val="28"/>
                <w:szCs w:val="28"/>
                <w:shd w:val="clear" w:color="auto" w:fill="FFFFFF"/>
              </w:rPr>
              <w:t xml:space="preserve"> год</w:t>
            </w:r>
            <w:r>
              <w:rPr>
                <w:sz w:val="28"/>
                <w:szCs w:val="28"/>
                <w:shd w:val="clear" w:color="auto" w:fill="FFFFFF"/>
              </w:rPr>
              <w:t xml:space="preserve"> -0,00 рублей;</w:t>
            </w:r>
          </w:p>
          <w:p w:rsidR="003C556C" w:rsidRPr="00235ADF" w:rsidRDefault="003C556C" w:rsidP="003C556C">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20</w:t>
            </w:r>
            <w:r>
              <w:rPr>
                <w:sz w:val="28"/>
                <w:szCs w:val="28"/>
                <w:shd w:val="clear" w:color="auto" w:fill="FFFFFF"/>
              </w:rPr>
              <w:t>24</w:t>
            </w:r>
            <w:r w:rsidRPr="00235ADF">
              <w:rPr>
                <w:sz w:val="28"/>
                <w:szCs w:val="28"/>
                <w:shd w:val="clear" w:color="auto" w:fill="FFFFFF"/>
              </w:rPr>
              <w:t xml:space="preserve"> год</w:t>
            </w:r>
            <w:r>
              <w:rPr>
                <w:sz w:val="28"/>
                <w:szCs w:val="28"/>
                <w:shd w:val="clear" w:color="auto" w:fill="FFFFFF"/>
              </w:rPr>
              <w:t xml:space="preserve"> -0,00 рублей.</w:t>
            </w:r>
          </w:p>
          <w:p w:rsidR="003C556C" w:rsidRPr="00235ADF" w:rsidRDefault="003C556C" w:rsidP="003C556C">
            <w:pPr>
              <w:widowControl w:val="0"/>
              <w:tabs>
                <w:tab w:val="left" w:pos="1620"/>
              </w:tabs>
              <w:autoSpaceDE w:val="0"/>
              <w:autoSpaceDN w:val="0"/>
              <w:adjustRightInd w:val="0"/>
              <w:ind w:firstLine="567"/>
              <w:jc w:val="both"/>
              <w:rPr>
                <w:sz w:val="28"/>
                <w:szCs w:val="28"/>
                <w:u w:val="single"/>
                <w:shd w:val="clear" w:color="auto" w:fill="FFFFFF"/>
              </w:rPr>
            </w:pPr>
            <w:r>
              <w:rPr>
                <w:sz w:val="28"/>
                <w:szCs w:val="28"/>
                <w:u w:val="single"/>
                <w:shd w:val="clear" w:color="auto" w:fill="FFFFFF"/>
              </w:rPr>
              <w:t xml:space="preserve">Районный </w:t>
            </w:r>
            <w:r w:rsidRPr="00235ADF">
              <w:rPr>
                <w:sz w:val="28"/>
                <w:szCs w:val="28"/>
                <w:u w:val="single"/>
                <w:shd w:val="clear" w:color="auto" w:fill="FFFFFF"/>
              </w:rPr>
              <w:t xml:space="preserve"> бюджет :</w:t>
            </w:r>
          </w:p>
          <w:p w:rsidR="003C556C" w:rsidRPr="00235ADF"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 xml:space="preserve">2017 году – </w:t>
            </w:r>
            <w:r>
              <w:rPr>
                <w:sz w:val="28"/>
                <w:szCs w:val="28"/>
                <w:shd w:val="clear" w:color="auto" w:fill="FFFFFF"/>
              </w:rPr>
              <w:t>162232,05</w:t>
            </w:r>
            <w:r w:rsidRPr="00235ADF">
              <w:rPr>
                <w:sz w:val="28"/>
                <w:szCs w:val="28"/>
                <w:shd w:val="clear" w:color="auto" w:fill="FFFFFF"/>
              </w:rPr>
              <w:t xml:space="preserve"> рублей;</w:t>
            </w:r>
          </w:p>
          <w:p w:rsidR="003C556C" w:rsidRPr="00235ADF"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 xml:space="preserve">2018 году – </w:t>
            </w:r>
            <w:r>
              <w:rPr>
                <w:sz w:val="28"/>
                <w:szCs w:val="28"/>
                <w:shd w:val="clear" w:color="auto" w:fill="FFFFFF"/>
              </w:rPr>
              <w:t>258357,29</w:t>
            </w:r>
            <w:r w:rsidRPr="00235ADF">
              <w:rPr>
                <w:sz w:val="28"/>
                <w:szCs w:val="28"/>
                <w:shd w:val="clear" w:color="auto" w:fill="FFFFFF"/>
              </w:rPr>
              <w:t>рублей;</w:t>
            </w:r>
          </w:p>
          <w:p w:rsidR="003C556C" w:rsidRPr="00235ADF"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 xml:space="preserve">2019 году – </w:t>
            </w:r>
            <w:r>
              <w:rPr>
                <w:sz w:val="28"/>
                <w:szCs w:val="28"/>
                <w:shd w:val="clear" w:color="auto" w:fill="FFFFFF"/>
              </w:rPr>
              <w:t>1315000,00</w:t>
            </w:r>
            <w:r w:rsidRPr="00235ADF">
              <w:rPr>
                <w:sz w:val="28"/>
                <w:szCs w:val="28"/>
                <w:shd w:val="clear" w:color="auto" w:fill="FFFFFF"/>
              </w:rPr>
              <w:t>рублей;</w:t>
            </w:r>
          </w:p>
          <w:p w:rsidR="003C556C"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 xml:space="preserve">2020 году – </w:t>
            </w:r>
            <w:r>
              <w:rPr>
                <w:sz w:val="28"/>
                <w:szCs w:val="28"/>
                <w:shd w:val="clear" w:color="auto" w:fill="FFFFFF"/>
              </w:rPr>
              <w:t>21000</w:t>
            </w:r>
            <w:r w:rsidRPr="00235ADF">
              <w:rPr>
                <w:sz w:val="28"/>
                <w:szCs w:val="28"/>
                <w:shd w:val="clear" w:color="auto" w:fill="FFFFFF"/>
              </w:rPr>
              <w:t>,00 рублей;</w:t>
            </w:r>
          </w:p>
          <w:p w:rsidR="003C556C"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20</w:t>
            </w:r>
            <w:r>
              <w:rPr>
                <w:sz w:val="28"/>
                <w:szCs w:val="28"/>
                <w:shd w:val="clear" w:color="auto" w:fill="FFFFFF"/>
              </w:rPr>
              <w:t>21</w:t>
            </w:r>
            <w:r w:rsidRPr="00235ADF">
              <w:rPr>
                <w:sz w:val="28"/>
                <w:szCs w:val="28"/>
                <w:shd w:val="clear" w:color="auto" w:fill="FFFFFF"/>
              </w:rPr>
              <w:t xml:space="preserve"> год</w:t>
            </w:r>
            <w:r>
              <w:rPr>
                <w:sz w:val="28"/>
                <w:szCs w:val="28"/>
                <w:shd w:val="clear" w:color="auto" w:fill="FFFFFF"/>
              </w:rPr>
              <w:t xml:space="preserve"> -0,00 рублей;</w:t>
            </w:r>
          </w:p>
          <w:p w:rsidR="003C556C"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20</w:t>
            </w:r>
            <w:r>
              <w:rPr>
                <w:sz w:val="28"/>
                <w:szCs w:val="28"/>
                <w:shd w:val="clear" w:color="auto" w:fill="FFFFFF"/>
              </w:rPr>
              <w:t>22</w:t>
            </w:r>
            <w:r w:rsidRPr="00235ADF">
              <w:rPr>
                <w:sz w:val="28"/>
                <w:szCs w:val="28"/>
                <w:shd w:val="clear" w:color="auto" w:fill="FFFFFF"/>
              </w:rPr>
              <w:t xml:space="preserve"> год</w:t>
            </w:r>
            <w:r>
              <w:rPr>
                <w:sz w:val="28"/>
                <w:szCs w:val="28"/>
                <w:shd w:val="clear" w:color="auto" w:fill="FFFFFF"/>
              </w:rPr>
              <w:t xml:space="preserve"> -0,00 рублей;</w:t>
            </w:r>
          </w:p>
          <w:p w:rsidR="003C556C"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20</w:t>
            </w:r>
            <w:r>
              <w:rPr>
                <w:sz w:val="28"/>
                <w:szCs w:val="28"/>
                <w:shd w:val="clear" w:color="auto" w:fill="FFFFFF"/>
              </w:rPr>
              <w:t>23</w:t>
            </w:r>
            <w:r w:rsidRPr="00235ADF">
              <w:rPr>
                <w:sz w:val="28"/>
                <w:szCs w:val="28"/>
                <w:shd w:val="clear" w:color="auto" w:fill="FFFFFF"/>
              </w:rPr>
              <w:t xml:space="preserve"> год</w:t>
            </w:r>
            <w:r>
              <w:rPr>
                <w:sz w:val="28"/>
                <w:szCs w:val="28"/>
                <w:shd w:val="clear" w:color="auto" w:fill="FFFFFF"/>
              </w:rPr>
              <w:t xml:space="preserve"> -0,00 рублей;</w:t>
            </w:r>
          </w:p>
          <w:p w:rsidR="003C556C" w:rsidRPr="00235ADF"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20</w:t>
            </w:r>
            <w:r>
              <w:rPr>
                <w:sz w:val="28"/>
                <w:szCs w:val="28"/>
                <w:shd w:val="clear" w:color="auto" w:fill="FFFFFF"/>
              </w:rPr>
              <w:t>24</w:t>
            </w:r>
            <w:r w:rsidRPr="00235ADF">
              <w:rPr>
                <w:sz w:val="28"/>
                <w:szCs w:val="28"/>
                <w:shd w:val="clear" w:color="auto" w:fill="FFFFFF"/>
              </w:rPr>
              <w:t xml:space="preserve"> год</w:t>
            </w:r>
            <w:r>
              <w:rPr>
                <w:sz w:val="28"/>
                <w:szCs w:val="28"/>
                <w:shd w:val="clear" w:color="auto" w:fill="FFFFFF"/>
              </w:rPr>
              <w:t xml:space="preserve"> -0,00 рублей.</w:t>
            </w:r>
          </w:p>
          <w:p w:rsidR="003C556C" w:rsidRPr="00235ADF" w:rsidRDefault="003C556C" w:rsidP="003C556C">
            <w:pPr>
              <w:widowControl w:val="0"/>
              <w:tabs>
                <w:tab w:val="left" w:pos="1620"/>
              </w:tabs>
              <w:autoSpaceDE w:val="0"/>
              <w:autoSpaceDN w:val="0"/>
              <w:adjustRightInd w:val="0"/>
              <w:ind w:firstLine="567"/>
              <w:jc w:val="both"/>
              <w:rPr>
                <w:sz w:val="28"/>
                <w:szCs w:val="28"/>
                <w:u w:val="single"/>
                <w:shd w:val="clear" w:color="auto" w:fill="FFFFFF"/>
              </w:rPr>
            </w:pPr>
            <w:r w:rsidRPr="00235ADF">
              <w:rPr>
                <w:sz w:val="28"/>
                <w:szCs w:val="28"/>
                <w:u w:val="single"/>
                <w:shd w:val="clear" w:color="auto" w:fill="FFFFFF"/>
              </w:rPr>
              <w:t>Областной  бюджет :</w:t>
            </w:r>
          </w:p>
          <w:p w:rsidR="003C556C" w:rsidRPr="00235ADF"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 xml:space="preserve">2017 году – </w:t>
            </w:r>
            <w:r>
              <w:rPr>
                <w:sz w:val="28"/>
                <w:szCs w:val="28"/>
                <w:shd w:val="clear" w:color="auto" w:fill="FFFFFF"/>
              </w:rPr>
              <w:t>35098</w:t>
            </w:r>
            <w:r w:rsidRPr="00235ADF">
              <w:rPr>
                <w:sz w:val="28"/>
                <w:szCs w:val="28"/>
                <w:shd w:val="clear" w:color="auto" w:fill="FFFFFF"/>
              </w:rPr>
              <w:t>,00 рублей;</w:t>
            </w:r>
          </w:p>
          <w:p w:rsidR="003C556C" w:rsidRPr="00235ADF"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 xml:space="preserve">2018 году – </w:t>
            </w:r>
            <w:r>
              <w:rPr>
                <w:sz w:val="28"/>
                <w:szCs w:val="28"/>
                <w:shd w:val="clear" w:color="auto" w:fill="FFFFFF"/>
              </w:rPr>
              <w:t>35098,00</w:t>
            </w:r>
            <w:r w:rsidRPr="00235ADF">
              <w:rPr>
                <w:sz w:val="28"/>
                <w:szCs w:val="28"/>
                <w:shd w:val="clear" w:color="auto" w:fill="FFFFFF"/>
              </w:rPr>
              <w:t xml:space="preserve"> рублей;</w:t>
            </w:r>
          </w:p>
          <w:p w:rsidR="003C556C" w:rsidRPr="00235ADF"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 xml:space="preserve">2019 году – </w:t>
            </w:r>
            <w:r>
              <w:rPr>
                <w:sz w:val="28"/>
                <w:szCs w:val="28"/>
                <w:shd w:val="clear" w:color="auto" w:fill="FFFFFF"/>
              </w:rPr>
              <w:t>35098,00</w:t>
            </w:r>
            <w:r w:rsidRPr="00235ADF">
              <w:rPr>
                <w:sz w:val="28"/>
                <w:szCs w:val="28"/>
                <w:shd w:val="clear" w:color="auto" w:fill="FFFFFF"/>
              </w:rPr>
              <w:t xml:space="preserve"> рублей;</w:t>
            </w:r>
          </w:p>
          <w:p w:rsidR="003C556C"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 xml:space="preserve">2020 году – </w:t>
            </w:r>
            <w:r>
              <w:rPr>
                <w:sz w:val="28"/>
                <w:szCs w:val="28"/>
                <w:shd w:val="clear" w:color="auto" w:fill="FFFFFF"/>
              </w:rPr>
              <w:t>2114098</w:t>
            </w:r>
            <w:r w:rsidRPr="00235ADF">
              <w:rPr>
                <w:sz w:val="28"/>
                <w:szCs w:val="28"/>
                <w:shd w:val="clear" w:color="auto" w:fill="FFFFFF"/>
              </w:rPr>
              <w:t>,00 рубл</w:t>
            </w:r>
            <w:r>
              <w:rPr>
                <w:sz w:val="28"/>
                <w:szCs w:val="28"/>
                <w:shd w:val="clear" w:color="auto" w:fill="FFFFFF"/>
              </w:rPr>
              <w:t>ей;</w:t>
            </w:r>
          </w:p>
          <w:p w:rsidR="003C556C"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20</w:t>
            </w:r>
            <w:r>
              <w:rPr>
                <w:sz w:val="28"/>
                <w:szCs w:val="28"/>
                <w:shd w:val="clear" w:color="auto" w:fill="FFFFFF"/>
              </w:rPr>
              <w:t>21</w:t>
            </w:r>
            <w:r w:rsidRPr="00235ADF">
              <w:rPr>
                <w:sz w:val="28"/>
                <w:szCs w:val="28"/>
                <w:shd w:val="clear" w:color="auto" w:fill="FFFFFF"/>
              </w:rPr>
              <w:t xml:space="preserve"> год – </w:t>
            </w:r>
            <w:r>
              <w:rPr>
                <w:sz w:val="28"/>
                <w:szCs w:val="28"/>
                <w:shd w:val="clear" w:color="auto" w:fill="FFFFFF"/>
              </w:rPr>
              <w:t>35098,00 рублей;</w:t>
            </w:r>
          </w:p>
          <w:p w:rsidR="003C556C"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20</w:t>
            </w:r>
            <w:r>
              <w:rPr>
                <w:sz w:val="28"/>
                <w:szCs w:val="28"/>
                <w:shd w:val="clear" w:color="auto" w:fill="FFFFFF"/>
              </w:rPr>
              <w:t>22</w:t>
            </w:r>
            <w:r w:rsidRPr="00235ADF">
              <w:rPr>
                <w:sz w:val="28"/>
                <w:szCs w:val="28"/>
                <w:shd w:val="clear" w:color="auto" w:fill="FFFFFF"/>
              </w:rPr>
              <w:t xml:space="preserve"> год</w:t>
            </w:r>
            <w:r>
              <w:rPr>
                <w:sz w:val="28"/>
                <w:szCs w:val="28"/>
                <w:shd w:val="clear" w:color="auto" w:fill="FFFFFF"/>
              </w:rPr>
              <w:t xml:space="preserve"> -0,00 рублей;</w:t>
            </w:r>
          </w:p>
          <w:p w:rsidR="003C556C"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20</w:t>
            </w:r>
            <w:r>
              <w:rPr>
                <w:sz w:val="28"/>
                <w:szCs w:val="28"/>
                <w:shd w:val="clear" w:color="auto" w:fill="FFFFFF"/>
              </w:rPr>
              <w:t>23</w:t>
            </w:r>
            <w:r w:rsidRPr="00235ADF">
              <w:rPr>
                <w:sz w:val="28"/>
                <w:szCs w:val="28"/>
                <w:shd w:val="clear" w:color="auto" w:fill="FFFFFF"/>
              </w:rPr>
              <w:t xml:space="preserve"> год</w:t>
            </w:r>
            <w:r>
              <w:rPr>
                <w:sz w:val="28"/>
                <w:szCs w:val="28"/>
                <w:shd w:val="clear" w:color="auto" w:fill="FFFFFF"/>
              </w:rPr>
              <w:t xml:space="preserve"> -0,00 рублей;</w:t>
            </w:r>
          </w:p>
          <w:p w:rsidR="003C556C" w:rsidRPr="003374F3" w:rsidRDefault="003C556C" w:rsidP="003C556C">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20</w:t>
            </w:r>
            <w:r>
              <w:rPr>
                <w:sz w:val="28"/>
                <w:szCs w:val="28"/>
                <w:shd w:val="clear" w:color="auto" w:fill="FFFFFF"/>
              </w:rPr>
              <w:t>24</w:t>
            </w:r>
            <w:r w:rsidRPr="00235ADF">
              <w:rPr>
                <w:sz w:val="28"/>
                <w:szCs w:val="28"/>
                <w:shd w:val="clear" w:color="auto" w:fill="FFFFFF"/>
              </w:rPr>
              <w:t xml:space="preserve"> год</w:t>
            </w:r>
            <w:r>
              <w:rPr>
                <w:sz w:val="28"/>
                <w:szCs w:val="28"/>
                <w:shd w:val="clear" w:color="auto" w:fill="FFFFFF"/>
              </w:rPr>
              <w:t xml:space="preserve"> -0,00 рублей.</w:t>
            </w:r>
          </w:p>
        </w:tc>
      </w:tr>
      <w:tr w:rsidR="003C556C" w:rsidRPr="00256806" w:rsidTr="003C556C">
        <w:trPr>
          <w:jc w:val="center"/>
        </w:trPr>
        <w:tc>
          <w:tcPr>
            <w:tcW w:w="2520" w:type="dxa"/>
            <w:tcBorders>
              <w:top w:val="single" w:sz="4" w:space="0" w:color="auto"/>
              <w:left w:val="single" w:sz="4" w:space="0" w:color="auto"/>
              <w:bottom w:val="single" w:sz="4" w:space="0" w:color="auto"/>
              <w:right w:val="single" w:sz="4" w:space="0" w:color="auto"/>
            </w:tcBorders>
          </w:tcPr>
          <w:p w:rsidR="003C556C" w:rsidRPr="00235ADF" w:rsidRDefault="003C556C" w:rsidP="003C556C">
            <w:pPr>
              <w:rPr>
                <w:bCs/>
                <w:sz w:val="28"/>
                <w:szCs w:val="28"/>
              </w:rPr>
            </w:pPr>
            <w:r w:rsidRPr="00235ADF">
              <w:rPr>
                <w:bCs/>
                <w:sz w:val="28"/>
                <w:szCs w:val="28"/>
              </w:rPr>
              <w:t>Ожидаемые результаты реализации программы</w:t>
            </w:r>
          </w:p>
        </w:tc>
        <w:tc>
          <w:tcPr>
            <w:tcW w:w="7198" w:type="dxa"/>
            <w:tcBorders>
              <w:top w:val="single" w:sz="4" w:space="0" w:color="auto"/>
              <w:left w:val="single" w:sz="4" w:space="0" w:color="auto"/>
              <w:bottom w:val="single" w:sz="4" w:space="0" w:color="auto"/>
              <w:right w:val="single" w:sz="4" w:space="0" w:color="auto"/>
            </w:tcBorders>
          </w:tcPr>
          <w:p w:rsidR="003C556C" w:rsidRDefault="003C556C" w:rsidP="003C556C">
            <w:pPr>
              <w:rPr>
                <w:sz w:val="28"/>
                <w:szCs w:val="28"/>
              </w:rPr>
            </w:pPr>
            <w:r>
              <w:rPr>
                <w:sz w:val="28"/>
                <w:szCs w:val="28"/>
              </w:rPr>
              <w:t>- и</w:t>
            </w:r>
            <w:r w:rsidRPr="00DF3FA4">
              <w:rPr>
                <w:sz w:val="28"/>
                <w:szCs w:val="28"/>
              </w:rPr>
              <w:t>сключ</w:t>
            </w:r>
            <w:r>
              <w:rPr>
                <w:sz w:val="28"/>
                <w:szCs w:val="28"/>
              </w:rPr>
              <w:t>ение заражения и возникновения заболевания</w:t>
            </w:r>
            <w:r w:rsidRPr="00DF3FA4">
              <w:rPr>
                <w:sz w:val="28"/>
                <w:szCs w:val="28"/>
              </w:rPr>
              <w:t xml:space="preserve"> сибирской язвой</w:t>
            </w:r>
            <w:r>
              <w:rPr>
                <w:sz w:val="28"/>
                <w:szCs w:val="28"/>
              </w:rPr>
              <w:t xml:space="preserve">  в результате </w:t>
            </w:r>
            <w:r w:rsidRPr="00DF3FA4">
              <w:rPr>
                <w:sz w:val="28"/>
                <w:szCs w:val="28"/>
              </w:rPr>
              <w:t>случайн</w:t>
            </w:r>
            <w:r>
              <w:rPr>
                <w:sz w:val="28"/>
                <w:szCs w:val="28"/>
              </w:rPr>
              <w:t xml:space="preserve">ого </w:t>
            </w:r>
            <w:r w:rsidRPr="00DF3FA4">
              <w:rPr>
                <w:sz w:val="28"/>
                <w:szCs w:val="28"/>
              </w:rPr>
              <w:t xml:space="preserve"> доступ</w:t>
            </w:r>
            <w:r>
              <w:rPr>
                <w:sz w:val="28"/>
                <w:szCs w:val="28"/>
              </w:rPr>
              <w:t xml:space="preserve">а </w:t>
            </w:r>
            <w:r w:rsidRPr="00DF3FA4">
              <w:rPr>
                <w:sz w:val="28"/>
                <w:szCs w:val="28"/>
              </w:rPr>
              <w:t xml:space="preserve"> людей и животных</w:t>
            </w:r>
          </w:p>
          <w:p w:rsidR="003C556C" w:rsidRPr="00DF3FA4" w:rsidRDefault="003C556C" w:rsidP="003C556C">
            <w:pPr>
              <w:pStyle w:val="af5"/>
              <w:rPr>
                <w:sz w:val="28"/>
                <w:szCs w:val="28"/>
              </w:rPr>
            </w:pPr>
            <w:r>
              <w:rPr>
                <w:sz w:val="28"/>
                <w:szCs w:val="28"/>
              </w:rPr>
              <w:t>- п</w:t>
            </w:r>
            <w:r w:rsidRPr="00DF3FA4">
              <w:rPr>
                <w:sz w:val="28"/>
                <w:szCs w:val="28"/>
              </w:rPr>
              <w:t xml:space="preserve">олучение  новых сведений о популяциях редких  и нуждающихся в охране видах  растений и животных, получение сведений  об особенностях распространения редких видов. </w:t>
            </w:r>
          </w:p>
          <w:p w:rsidR="003C556C" w:rsidRDefault="003C556C" w:rsidP="003C556C">
            <w:pPr>
              <w:rPr>
                <w:sz w:val="28"/>
                <w:szCs w:val="28"/>
              </w:rPr>
            </w:pPr>
            <w:r>
              <w:rPr>
                <w:sz w:val="28"/>
                <w:szCs w:val="28"/>
              </w:rPr>
              <w:t>- п</w:t>
            </w:r>
            <w:r w:rsidRPr="00A90C10">
              <w:rPr>
                <w:sz w:val="28"/>
                <w:szCs w:val="28"/>
              </w:rPr>
              <w:t>овышение экологической культуры населения.</w:t>
            </w:r>
          </w:p>
          <w:p w:rsidR="003C556C" w:rsidRDefault="003C556C" w:rsidP="003C556C">
            <w:pPr>
              <w:jc w:val="both"/>
              <w:rPr>
                <w:sz w:val="28"/>
                <w:szCs w:val="28"/>
              </w:rPr>
            </w:pPr>
            <w:r>
              <w:rPr>
                <w:sz w:val="28"/>
                <w:szCs w:val="28"/>
              </w:rPr>
              <w:t>- обеспечение нормативного</w:t>
            </w:r>
            <w:r w:rsidRPr="00DF3FA4">
              <w:rPr>
                <w:sz w:val="28"/>
                <w:szCs w:val="28"/>
              </w:rPr>
              <w:t xml:space="preserve"> са</w:t>
            </w:r>
            <w:r>
              <w:rPr>
                <w:sz w:val="28"/>
                <w:szCs w:val="28"/>
              </w:rPr>
              <w:t>нитарно-экологического состояния земельных участков</w:t>
            </w:r>
            <w:r w:rsidRPr="00DF3FA4">
              <w:rPr>
                <w:sz w:val="28"/>
                <w:szCs w:val="28"/>
              </w:rPr>
              <w:t>,</w:t>
            </w:r>
            <w:r>
              <w:rPr>
                <w:sz w:val="28"/>
                <w:szCs w:val="28"/>
              </w:rPr>
              <w:t xml:space="preserve"> подлежащих рекультивации, восстановление продуктивности и народно-хозяйственной ценности</w:t>
            </w:r>
            <w:r w:rsidRPr="00DF3FA4">
              <w:rPr>
                <w:sz w:val="28"/>
                <w:szCs w:val="28"/>
              </w:rPr>
              <w:t xml:space="preserve"> нарушенных земель, а также улучш</w:t>
            </w:r>
            <w:r>
              <w:rPr>
                <w:sz w:val="28"/>
                <w:szCs w:val="28"/>
              </w:rPr>
              <w:t>ение условий</w:t>
            </w:r>
            <w:r w:rsidRPr="00DF3FA4">
              <w:rPr>
                <w:sz w:val="28"/>
                <w:szCs w:val="28"/>
              </w:rPr>
              <w:t xml:space="preserve"> окружающей среды</w:t>
            </w:r>
          </w:p>
          <w:p w:rsidR="003C556C" w:rsidRPr="00DF3FA4" w:rsidRDefault="003C556C" w:rsidP="003C556C">
            <w:pPr>
              <w:jc w:val="both"/>
              <w:rPr>
                <w:sz w:val="28"/>
                <w:szCs w:val="28"/>
              </w:rPr>
            </w:pPr>
          </w:p>
          <w:p w:rsidR="003C556C" w:rsidRPr="00A90C10" w:rsidRDefault="003C556C" w:rsidP="003C556C">
            <w:pPr>
              <w:jc w:val="both"/>
              <w:rPr>
                <w:sz w:val="28"/>
                <w:szCs w:val="28"/>
              </w:rPr>
            </w:pPr>
            <w:r>
              <w:rPr>
                <w:sz w:val="28"/>
                <w:szCs w:val="28"/>
              </w:rPr>
              <w:t>- сокращение доли загрязненных сточных вод от общего объема сточных вод, подлежащих очистке, с 72% в 2017 году до 10,6% к 2025 году</w:t>
            </w:r>
          </w:p>
        </w:tc>
      </w:tr>
    </w:tbl>
    <w:p w:rsidR="003C556C" w:rsidRDefault="003C556C" w:rsidP="003C556C">
      <w:pPr>
        <w:widowControl w:val="0"/>
        <w:tabs>
          <w:tab w:val="left" w:pos="1620"/>
        </w:tabs>
        <w:autoSpaceDE w:val="0"/>
        <w:autoSpaceDN w:val="0"/>
        <w:adjustRightInd w:val="0"/>
        <w:ind w:left="567"/>
        <w:jc w:val="both"/>
        <w:rPr>
          <w:sz w:val="28"/>
          <w:szCs w:val="28"/>
          <w:shd w:val="clear" w:color="auto" w:fill="FFFFFF"/>
        </w:rPr>
      </w:pPr>
    </w:p>
    <w:p w:rsidR="003C556C" w:rsidRPr="00DF3FA4" w:rsidRDefault="003C556C" w:rsidP="003C556C">
      <w:pPr>
        <w:widowControl w:val="0"/>
        <w:autoSpaceDE w:val="0"/>
        <w:autoSpaceDN w:val="0"/>
        <w:adjustRightInd w:val="0"/>
        <w:jc w:val="center"/>
        <w:outlineLvl w:val="1"/>
        <w:rPr>
          <w:b/>
          <w:sz w:val="28"/>
          <w:szCs w:val="28"/>
        </w:rPr>
      </w:pPr>
      <w:r w:rsidRPr="00DF3FA4">
        <w:rPr>
          <w:b/>
          <w:sz w:val="28"/>
          <w:szCs w:val="28"/>
        </w:rPr>
        <w:t>2. Анализ текущей ситуации в сфере реализации</w:t>
      </w:r>
    </w:p>
    <w:p w:rsidR="003C556C" w:rsidRPr="00DF3FA4" w:rsidRDefault="003C556C" w:rsidP="003C556C">
      <w:pPr>
        <w:widowControl w:val="0"/>
        <w:autoSpaceDE w:val="0"/>
        <w:autoSpaceDN w:val="0"/>
        <w:adjustRightInd w:val="0"/>
        <w:jc w:val="center"/>
        <w:rPr>
          <w:b/>
          <w:sz w:val="28"/>
          <w:szCs w:val="28"/>
        </w:rPr>
      </w:pPr>
      <w:r w:rsidRPr="00DF3FA4">
        <w:rPr>
          <w:b/>
          <w:sz w:val="28"/>
          <w:szCs w:val="28"/>
        </w:rPr>
        <w:t>муниципальной программы</w:t>
      </w:r>
    </w:p>
    <w:p w:rsidR="003C556C" w:rsidRPr="00DF3FA4" w:rsidRDefault="003C556C" w:rsidP="003C556C">
      <w:pPr>
        <w:autoSpaceDE w:val="0"/>
        <w:autoSpaceDN w:val="0"/>
        <w:adjustRightInd w:val="0"/>
        <w:ind w:firstLine="540"/>
        <w:jc w:val="both"/>
        <w:rPr>
          <w:sz w:val="28"/>
          <w:szCs w:val="28"/>
        </w:rPr>
      </w:pPr>
      <w:r w:rsidRPr="00DF3FA4">
        <w:rPr>
          <w:sz w:val="28"/>
          <w:szCs w:val="28"/>
        </w:rPr>
        <w:t>Программа содержит комплекс мероприятий по решению приоритетных задач в области охраны окружающей среды и рационального природопользования  в Комсомольском  муниципальном районе,  осуществление которых направлено на обеспечение благоприятной окружающей среды, улучшение состояния здоровья населения. Определение мероприятий Программы основано на анализе экологической ситуации, определившем наиболее острые проблемы. Основные экологические проблемы  связаны с размещением твердых бытовых и опасных биологических отходов.</w:t>
      </w:r>
    </w:p>
    <w:p w:rsidR="003C556C" w:rsidRPr="00DF3FA4" w:rsidRDefault="003C556C" w:rsidP="003C556C">
      <w:pPr>
        <w:autoSpaceDE w:val="0"/>
        <w:autoSpaceDN w:val="0"/>
        <w:adjustRightInd w:val="0"/>
        <w:ind w:firstLine="540"/>
        <w:jc w:val="both"/>
        <w:rPr>
          <w:sz w:val="28"/>
          <w:szCs w:val="28"/>
        </w:rPr>
      </w:pPr>
      <w:r w:rsidRPr="00DF3FA4">
        <w:rPr>
          <w:sz w:val="28"/>
          <w:szCs w:val="28"/>
        </w:rPr>
        <w:t>Размещение бытовых отходов на территориях, не отведенных для этих целей, то есть на несанкционированных свалках, представляет серьезную эпидемиологическую опасность и может повлечь возникновение инфекционных заболеваний, размножение паразитных животных, которые являются разносчиками этих болезней, загрязнение почвы, подземных и грунтовых вод и атмосферного воздуха. Необходимо периодически</w:t>
      </w:r>
      <w:r>
        <w:rPr>
          <w:sz w:val="24"/>
          <w:szCs w:val="24"/>
        </w:rPr>
        <w:t xml:space="preserve"> очищать </w:t>
      </w:r>
      <w:r w:rsidRPr="00DF3FA4">
        <w:rPr>
          <w:sz w:val="28"/>
          <w:szCs w:val="28"/>
        </w:rPr>
        <w:t>территории  поселений от несанкционированных свалок, которые возникают по вине несознательных жителей.</w:t>
      </w:r>
    </w:p>
    <w:p w:rsidR="003C556C" w:rsidRPr="00DF3FA4" w:rsidRDefault="003C556C" w:rsidP="003C556C">
      <w:pPr>
        <w:autoSpaceDE w:val="0"/>
        <w:autoSpaceDN w:val="0"/>
        <w:adjustRightInd w:val="0"/>
        <w:ind w:firstLine="540"/>
        <w:jc w:val="both"/>
        <w:rPr>
          <w:b/>
          <w:sz w:val="28"/>
          <w:szCs w:val="28"/>
        </w:rPr>
      </w:pPr>
      <w:r w:rsidRPr="00DF3FA4">
        <w:rPr>
          <w:sz w:val="28"/>
          <w:szCs w:val="28"/>
        </w:rPr>
        <w:t xml:space="preserve"> Зеленый фонд является составной частью природного комплекса населенных  пунктов Комсомольского муниципального района и включает в себя озелененные территории, выполняющие функции экологической защиты  населения. Формирование экологической культуры населения, повышение уровня экологического воспитания и образования, особенно в детском и подростковом возрасте, являются залогом ответственного отношения граждан к окружающей среде в перспективе. Поэтому требуется обеспечить единое образовательное пространство, социально-экономическую поддержку общеобразовательных учреждений. Выполнение предложенных мероприятий позволит улучшить экологическую обстановку  Комсомольского муниципального района  и оздоровить окружающую среду.</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4334"/>
        <w:gridCol w:w="850"/>
        <w:gridCol w:w="992"/>
        <w:gridCol w:w="851"/>
        <w:gridCol w:w="992"/>
        <w:gridCol w:w="992"/>
      </w:tblGrid>
      <w:tr w:rsidR="003C556C" w:rsidRPr="00DF3FA4" w:rsidTr="003C556C">
        <w:tc>
          <w:tcPr>
            <w:tcW w:w="59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rPr>
                <w:sz w:val="28"/>
                <w:szCs w:val="28"/>
              </w:rPr>
            </w:pPr>
            <w:r w:rsidRPr="00DF3FA4">
              <w:rPr>
                <w:sz w:val="28"/>
                <w:szCs w:val="28"/>
              </w:rPr>
              <w:t>№</w:t>
            </w:r>
          </w:p>
          <w:p w:rsidR="003C556C" w:rsidRPr="00DF3FA4" w:rsidRDefault="003C556C" w:rsidP="003C556C">
            <w:pPr>
              <w:autoSpaceDE w:val="0"/>
              <w:autoSpaceDN w:val="0"/>
              <w:adjustRightInd w:val="0"/>
              <w:jc w:val="both"/>
              <w:rPr>
                <w:sz w:val="28"/>
                <w:szCs w:val="28"/>
                <w:lang w:eastAsia="en-US"/>
              </w:rPr>
            </w:pPr>
            <w:r w:rsidRPr="00DF3FA4">
              <w:rPr>
                <w:sz w:val="28"/>
                <w:szCs w:val="28"/>
              </w:rPr>
              <w:t>п/п</w:t>
            </w:r>
          </w:p>
        </w:tc>
        <w:tc>
          <w:tcPr>
            <w:tcW w:w="433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 xml:space="preserve">          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rPr>
                <w:sz w:val="28"/>
                <w:szCs w:val="28"/>
              </w:rPr>
            </w:pPr>
            <w:r w:rsidRPr="00DF3FA4">
              <w:rPr>
                <w:sz w:val="28"/>
                <w:szCs w:val="28"/>
              </w:rPr>
              <w:t>Ед.</w:t>
            </w:r>
          </w:p>
          <w:p w:rsidR="003C556C" w:rsidRPr="00DF3FA4" w:rsidRDefault="003C556C" w:rsidP="003C556C">
            <w:pPr>
              <w:autoSpaceDE w:val="0"/>
              <w:autoSpaceDN w:val="0"/>
              <w:adjustRightInd w:val="0"/>
              <w:jc w:val="both"/>
              <w:rPr>
                <w:sz w:val="28"/>
                <w:szCs w:val="28"/>
                <w:lang w:eastAsia="en-US"/>
              </w:rPr>
            </w:pPr>
            <w:r w:rsidRPr="00DF3FA4">
              <w:rPr>
                <w:sz w:val="28"/>
                <w:szCs w:val="28"/>
              </w:rPr>
              <w:t>изм.</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autoSpaceDE w:val="0"/>
              <w:autoSpaceDN w:val="0"/>
              <w:adjustRightInd w:val="0"/>
              <w:jc w:val="center"/>
              <w:rPr>
                <w:sz w:val="28"/>
                <w:szCs w:val="28"/>
                <w:lang w:eastAsia="en-US"/>
              </w:rPr>
            </w:pPr>
            <w:r>
              <w:rPr>
                <w:sz w:val="28"/>
                <w:szCs w:val="28"/>
                <w:lang w:eastAsia="en-US"/>
              </w:rPr>
              <w:t>2014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autoSpaceDE w:val="0"/>
              <w:autoSpaceDN w:val="0"/>
              <w:adjustRightInd w:val="0"/>
              <w:jc w:val="center"/>
              <w:rPr>
                <w:sz w:val="28"/>
                <w:szCs w:val="28"/>
                <w:lang w:eastAsia="en-US"/>
              </w:rPr>
            </w:pPr>
            <w:r>
              <w:rPr>
                <w:sz w:val="28"/>
                <w:szCs w:val="28"/>
                <w:lang w:eastAsia="en-US"/>
              </w:rPr>
              <w:t>2015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autoSpaceDE w:val="0"/>
              <w:autoSpaceDN w:val="0"/>
              <w:adjustRightInd w:val="0"/>
              <w:jc w:val="center"/>
              <w:rPr>
                <w:sz w:val="28"/>
                <w:szCs w:val="28"/>
                <w:lang w:eastAsia="en-US"/>
              </w:rPr>
            </w:pPr>
            <w:r>
              <w:rPr>
                <w:sz w:val="28"/>
                <w:szCs w:val="28"/>
                <w:lang w:eastAsia="en-US"/>
              </w:rPr>
              <w:t>2016</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autoSpaceDE w:val="0"/>
              <w:autoSpaceDN w:val="0"/>
              <w:adjustRightInd w:val="0"/>
              <w:jc w:val="center"/>
              <w:rPr>
                <w:sz w:val="28"/>
                <w:szCs w:val="28"/>
                <w:lang w:eastAsia="en-US"/>
              </w:rPr>
            </w:pPr>
            <w:r>
              <w:rPr>
                <w:sz w:val="28"/>
                <w:szCs w:val="28"/>
                <w:lang w:eastAsia="en-US"/>
              </w:rPr>
              <w:t>2017</w:t>
            </w:r>
          </w:p>
        </w:tc>
      </w:tr>
      <w:tr w:rsidR="003C556C" w:rsidRPr="00DF3FA4" w:rsidTr="003C556C">
        <w:tc>
          <w:tcPr>
            <w:tcW w:w="59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1</w:t>
            </w:r>
          </w:p>
        </w:tc>
        <w:tc>
          <w:tcPr>
            <w:tcW w:w="433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Общий объем образования твердых отходов производства и потребления</w:t>
            </w:r>
          </w:p>
        </w:tc>
        <w:tc>
          <w:tcPr>
            <w:tcW w:w="850" w:type="dxa"/>
            <w:tcBorders>
              <w:top w:val="single" w:sz="4" w:space="0" w:color="000000"/>
              <w:left w:val="single" w:sz="4" w:space="0" w:color="000000"/>
              <w:bottom w:val="single" w:sz="4" w:space="0" w:color="000000"/>
              <w:right w:val="single" w:sz="4" w:space="0" w:color="000000"/>
            </w:tcBorders>
          </w:tcPr>
          <w:p w:rsidR="003C556C" w:rsidRPr="00DF3FA4" w:rsidRDefault="003C556C" w:rsidP="003C556C">
            <w:pPr>
              <w:autoSpaceDE w:val="0"/>
              <w:autoSpaceDN w:val="0"/>
              <w:adjustRightInd w:val="0"/>
              <w:rPr>
                <w:sz w:val="28"/>
                <w:szCs w:val="28"/>
              </w:rPr>
            </w:pPr>
          </w:p>
          <w:p w:rsidR="003C556C" w:rsidRDefault="003C556C" w:rsidP="003C556C">
            <w:pPr>
              <w:autoSpaceDE w:val="0"/>
              <w:autoSpaceDN w:val="0"/>
              <w:adjustRightInd w:val="0"/>
              <w:jc w:val="both"/>
              <w:rPr>
                <w:sz w:val="28"/>
                <w:szCs w:val="28"/>
              </w:rPr>
            </w:pPr>
            <w:r w:rsidRPr="00DF3FA4">
              <w:rPr>
                <w:sz w:val="28"/>
                <w:szCs w:val="28"/>
              </w:rPr>
              <w:t>Тыс</w:t>
            </w:r>
          </w:p>
          <w:p w:rsidR="003C556C" w:rsidRPr="00DF3FA4" w:rsidRDefault="003C556C" w:rsidP="003C556C">
            <w:pPr>
              <w:autoSpaceDE w:val="0"/>
              <w:autoSpaceDN w:val="0"/>
              <w:adjustRightInd w:val="0"/>
              <w:jc w:val="both"/>
              <w:rPr>
                <w:sz w:val="28"/>
                <w:szCs w:val="28"/>
                <w:lang w:eastAsia="en-US"/>
              </w:rPr>
            </w:pPr>
            <w:r w:rsidRPr="00DF3FA4">
              <w:rPr>
                <w:sz w:val="28"/>
                <w:szCs w:val="28"/>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autoSpaceDE w:val="0"/>
              <w:autoSpaceDN w:val="0"/>
              <w:adjustRightInd w:val="0"/>
              <w:jc w:val="center"/>
              <w:rPr>
                <w:sz w:val="28"/>
                <w:szCs w:val="28"/>
                <w:lang w:eastAsia="en-US"/>
              </w:rPr>
            </w:pPr>
          </w:p>
          <w:p w:rsidR="003C556C" w:rsidRPr="00DF3FA4" w:rsidRDefault="003C556C" w:rsidP="003C556C">
            <w:pPr>
              <w:autoSpaceDE w:val="0"/>
              <w:autoSpaceDN w:val="0"/>
              <w:adjustRightInd w:val="0"/>
              <w:jc w:val="center"/>
              <w:rPr>
                <w:sz w:val="28"/>
                <w:szCs w:val="28"/>
                <w:lang w:eastAsia="en-US"/>
              </w:rPr>
            </w:pPr>
            <w:r>
              <w:rPr>
                <w:sz w:val="28"/>
                <w:szCs w:val="28"/>
                <w:lang w:eastAsia="en-US"/>
              </w:rPr>
              <w:t>450</w:t>
            </w:r>
          </w:p>
        </w:tc>
        <w:tc>
          <w:tcPr>
            <w:tcW w:w="851"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autoSpaceDE w:val="0"/>
              <w:autoSpaceDN w:val="0"/>
              <w:adjustRightInd w:val="0"/>
              <w:jc w:val="center"/>
              <w:rPr>
                <w:sz w:val="28"/>
                <w:szCs w:val="28"/>
                <w:lang w:eastAsia="en-US"/>
              </w:rPr>
            </w:pPr>
          </w:p>
          <w:p w:rsidR="003C556C" w:rsidRPr="00DF3FA4" w:rsidRDefault="003C556C" w:rsidP="003C556C">
            <w:pPr>
              <w:autoSpaceDE w:val="0"/>
              <w:autoSpaceDN w:val="0"/>
              <w:adjustRightInd w:val="0"/>
              <w:jc w:val="center"/>
              <w:rPr>
                <w:sz w:val="28"/>
                <w:szCs w:val="28"/>
                <w:lang w:eastAsia="en-US"/>
              </w:rPr>
            </w:pPr>
            <w:r>
              <w:rPr>
                <w:sz w:val="28"/>
                <w:szCs w:val="28"/>
                <w:lang w:eastAsia="en-US"/>
              </w:rPr>
              <w:t>273,5</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autoSpaceDE w:val="0"/>
              <w:autoSpaceDN w:val="0"/>
              <w:adjustRightInd w:val="0"/>
              <w:jc w:val="center"/>
              <w:rPr>
                <w:sz w:val="28"/>
                <w:szCs w:val="28"/>
                <w:lang w:eastAsia="en-US"/>
              </w:rPr>
            </w:pPr>
          </w:p>
          <w:p w:rsidR="003C556C" w:rsidRDefault="003C556C" w:rsidP="003C556C">
            <w:pPr>
              <w:autoSpaceDE w:val="0"/>
              <w:autoSpaceDN w:val="0"/>
              <w:adjustRightInd w:val="0"/>
              <w:jc w:val="center"/>
              <w:rPr>
                <w:sz w:val="28"/>
                <w:szCs w:val="28"/>
                <w:lang w:eastAsia="en-US"/>
              </w:rPr>
            </w:pPr>
            <w:r>
              <w:rPr>
                <w:sz w:val="28"/>
                <w:szCs w:val="28"/>
                <w:lang w:eastAsia="en-US"/>
              </w:rPr>
              <w:t>250,0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autoSpaceDE w:val="0"/>
              <w:autoSpaceDN w:val="0"/>
              <w:adjustRightInd w:val="0"/>
              <w:jc w:val="center"/>
              <w:rPr>
                <w:sz w:val="28"/>
                <w:szCs w:val="28"/>
                <w:lang w:eastAsia="en-US"/>
              </w:rPr>
            </w:pPr>
          </w:p>
          <w:p w:rsidR="003C556C" w:rsidRDefault="003C556C" w:rsidP="003C556C">
            <w:pPr>
              <w:autoSpaceDE w:val="0"/>
              <w:autoSpaceDN w:val="0"/>
              <w:adjustRightInd w:val="0"/>
              <w:jc w:val="center"/>
              <w:rPr>
                <w:sz w:val="28"/>
                <w:szCs w:val="28"/>
                <w:lang w:eastAsia="en-US"/>
              </w:rPr>
            </w:pPr>
            <w:r>
              <w:rPr>
                <w:sz w:val="28"/>
                <w:szCs w:val="28"/>
                <w:lang w:eastAsia="en-US"/>
              </w:rPr>
              <w:t>250,0</w:t>
            </w:r>
          </w:p>
        </w:tc>
      </w:tr>
      <w:tr w:rsidR="003C556C" w:rsidRPr="00DF3FA4" w:rsidTr="003C556C">
        <w:tc>
          <w:tcPr>
            <w:tcW w:w="59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1.1</w:t>
            </w:r>
          </w:p>
        </w:tc>
        <w:tc>
          <w:tcPr>
            <w:tcW w:w="433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 отходы 1-го класса опасности</w:t>
            </w:r>
          </w:p>
        </w:tc>
        <w:tc>
          <w:tcPr>
            <w:tcW w:w="850"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тыс 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autoSpaceDE w:val="0"/>
              <w:autoSpaceDN w:val="0"/>
              <w:adjustRightInd w:val="0"/>
              <w:jc w:val="center"/>
              <w:rPr>
                <w:sz w:val="28"/>
                <w:szCs w:val="28"/>
                <w:lang w:eastAsia="en-US"/>
              </w:rPr>
            </w:pPr>
            <w:r>
              <w:rPr>
                <w:sz w:val="28"/>
                <w:szCs w:val="28"/>
                <w:lang w:eastAsia="en-US"/>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autoSpaceDE w:val="0"/>
              <w:autoSpaceDN w:val="0"/>
              <w:adjustRightInd w:val="0"/>
              <w:jc w:val="center"/>
              <w:rPr>
                <w:sz w:val="28"/>
                <w:szCs w:val="28"/>
                <w:lang w:eastAsia="en-US"/>
              </w:rPr>
            </w:pPr>
            <w:r>
              <w:rPr>
                <w:sz w:val="28"/>
                <w:szCs w:val="28"/>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autoSpaceDE w:val="0"/>
              <w:autoSpaceDN w:val="0"/>
              <w:adjustRightInd w:val="0"/>
              <w:jc w:val="center"/>
              <w:rPr>
                <w:sz w:val="28"/>
                <w:szCs w:val="28"/>
                <w:lang w:eastAsia="en-US"/>
              </w:rPr>
            </w:pPr>
            <w:r>
              <w:rPr>
                <w:sz w:val="28"/>
                <w:szCs w:val="28"/>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autoSpaceDE w:val="0"/>
              <w:autoSpaceDN w:val="0"/>
              <w:adjustRightInd w:val="0"/>
              <w:jc w:val="center"/>
              <w:rPr>
                <w:sz w:val="28"/>
                <w:szCs w:val="28"/>
                <w:lang w:eastAsia="en-US"/>
              </w:rPr>
            </w:pPr>
            <w:r>
              <w:rPr>
                <w:sz w:val="28"/>
                <w:szCs w:val="28"/>
                <w:lang w:eastAsia="en-US"/>
              </w:rPr>
              <w:t>0</w:t>
            </w:r>
          </w:p>
        </w:tc>
      </w:tr>
      <w:tr w:rsidR="003C556C" w:rsidRPr="00DF3FA4" w:rsidTr="003C556C">
        <w:tc>
          <w:tcPr>
            <w:tcW w:w="59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1.2</w:t>
            </w:r>
          </w:p>
        </w:tc>
        <w:tc>
          <w:tcPr>
            <w:tcW w:w="433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 отходы 2-го класса опасности</w:t>
            </w:r>
          </w:p>
        </w:tc>
        <w:tc>
          <w:tcPr>
            <w:tcW w:w="850" w:type="dxa"/>
            <w:tcBorders>
              <w:top w:val="single" w:sz="4" w:space="0" w:color="000000"/>
              <w:left w:val="single" w:sz="4" w:space="0" w:color="000000"/>
              <w:bottom w:val="single" w:sz="4" w:space="0" w:color="000000"/>
              <w:right w:val="single" w:sz="4" w:space="0" w:color="000000"/>
            </w:tcBorders>
            <w:hideMark/>
          </w:tcPr>
          <w:p w:rsidR="003C556C" w:rsidRDefault="003C556C" w:rsidP="003C556C">
            <w:pPr>
              <w:autoSpaceDE w:val="0"/>
              <w:autoSpaceDN w:val="0"/>
              <w:adjustRightInd w:val="0"/>
              <w:jc w:val="both"/>
              <w:rPr>
                <w:sz w:val="28"/>
                <w:szCs w:val="28"/>
              </w:rPr>
            </w:pPr>
            <w:r w:rsidRPr="00DF3FA4">
              <w:rPr>
                <w:sz w:val="28"/>
                <w:szCs w:val="28"/>
              </w:rPr>
              <w:t>Тыс</w:t>
            </w:r>
          </w:p>
          <w:p w:rsidR="003C556C" w:rsidRPr="00DF3FA4" w:rsidRDefault="003C556C" w:rsidP="003C556C">
            <w:pPr>
              <w:autoSpaceDE w:val="0"/>
              <w:autoSpaceDN w:val="0"/>
              <w:adjustRightInd w:val="0"/>
              <w:jc w:val="both"/>
              <w:rPr>
                <w:sz w:val="28"/>
                <w:szCs w:val="28"/>
                <w:lang w:eastAsia="en-US"/>
              </w:rPr>
            </w:pPr>
            <w:r w:rsidRPr="00DF3FA4">
              <w:rPr>
                <w:sz w:val="28"/>
                <w:szCs w:val="28"/>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autoSpaceDE w:val="0"/>
              <w:autoSpaceDN w:val="0"/>
              <w:adjustRightInd w:val="0"/>
              <w:jc w:val="center"/>
              <w:rPr>
                <w:sz w:val="28"/>
                <w:szCs w:val="28"/>
                <w:lang w:eastAsia="en-US"/>
              </w:rPr>
            </w:pPr>
            <w:r>
              <w:rPr>
                <w:sz w:val="28"/>
                <w:szCs w:val="28"/>
                <w:lang w:eastAsia="en-US"/>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autoSpaceDE w:val="0"/>
              <w:autoSpaceDN w:val="0"/>
              <w:adjustRightInd w:val="0"/>
              <w:jc w:val="center"/>
              <w:rPr>
                <w:sz w:val="28"/>
                <w:szCs w:val="28"/>
                <w:lang w:eastAsia="en-US"/>
              </w:rPr>
            </w:pPr>
            <w:r>
              <w:rPr>
                <w:sz w:val="28"/>
                <w:szCs w:val="28"/>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autoSpaceDE w:val="0"/>
              <w:autoSpaceDN w:val="0"/>
              <w:adjustRightInd w:val="0"/>
              <w:jc w:val="center"/>
              <w:rPr>
                <w:sz w:val="28"/>
                <w:szCs w:val="28"/>
                <w:lang w:eastAsia="en-US"/>
              </w:rPr>
            </w:pPr>
            <w:r>
              <w:rPr>
                <w:sz w:val="28"/>
                <w:szCs w:val="28"/>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autoSpaceDE w:val="0"/>
              <w:autoSpaceDN w:val="0"/>
              <w:adjustRightInd w:val="0"/>
              <w:jc w:val="center"/>
              <w:rPr>
                <w:sz w:val="28"/>
                <w:szCs w:val="28"/>
                <w:lang w:eastAsia="en-US"/>
              </w:rPr>
            </w:pPr>
            <w:r>
              <w:rPr>
                <w:sz w:val="28"/>
                <w:szCs w:val="28"/>
                <w:lang w:eastAsia="en-US"/>
              </w:rPr>
              <w:t>0</w:t>
            </w:r>
          </w:p>
        </w:tc>
      </w:tr>
      <w:tr w:rsidR="003C556C" w:rsidRPr="00DF3FA4" w:rsidTr="003C556C">
        <w:tc>
          <w:tcPr>
            <w:tcW w:w="59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lastRenderedPageBreak/>
              <w:t>1.3</w:t>
            </w:r>
          </w:p>
        </w:tc>
        <w:tc>
          <w:tcPr>
            <w:tcW w:w="433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 отходы 3-го класса опасности</w:t>
            </w:r>
          </w:p>
        </w:tc>
        <w:tc>
          <w:tcPr>
            <w:tcW w:w="850" w:type="dxa"/>
            <w:tcBorders>
              <w:top w:val="single" w:sz="4" w:space="0" w:color="000000"/>
              <w:left w:val="single" w:sz="4" w:space="0" w:color="000000"/>
              <w:bottom w:val="single" w:sz="4" w:space="0" w:color="000000"/>
              <w:right w:val="single" w:sz="4" w:space="0" w:color="000000"/>
            </w:tcBorders>
            <w:hideMark/>
          </w:tcPr>
          <w:p w:rsidR="003C556C" w:rsidRDefault="003C556C" w:rsidP="003C556C">
            <w:pPr>
              <w:autoSpaceDE w:val="0"/>
              <w:autoSpaceDN w:val="0"/>
              <w:adjustRightInd w:val="0"/>
              <w:jc w:val="both"/>
              <w:rPr>
                <w:sz w:val="28"/>
                <w:szCs w:val="28"/>
              </w:rPr>
            </w:pPr>
            <w:r w:rsidRPr="00DF3FA4">
              <w:rPr>
                <w:sz w:val="28"/>
                <w:szCs w:val="28"/>
              </w:rPr>
              <w:t>Тыс</w:t>
            </w:r>
          </w:p>
          <w:p w:rsidR="003C556C" w:rsidRPr="00DF3FA4" w:rsidRDefault="003C556C" w:rsidP="003C556C">
            <w:pPr>
              <w:autoSpaceDE w:val="0"/>
              <w:autoSpaceDN w:val="0"/>
              <w:adjustRightInd w:val="0"/>
              <w:jc w:val="both"/>
              <w:rPr>
                <w:sz w:val="28"/>
                <w:szCs w:val="28"/>
                <w:lang w:eastAsia="en-US"/>
              </w:rPr>
            </w:pPr>
            <w:r w:rsidRPr="00DF3FA4">
              <w:rPr>
                <w:sz w:val="28"/>
                <w:szCs w:val="28"/>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autoSpaceDE w:val="0"/>
              <w:autoSpaceDN w:val="0"/>
              <w:adjustRightInd w:val="0"/>
              <w:jc w:val="center"/>
              <w:rPr>
                <w:sz w:val="28"/>
                <w:szCs w:val="28"/>
                <w:lang w:eastAsia="en-US"/>
              </w:rPr>
            </w:pPr>
            <w:r>
              <w:rPr>
                <w:sz w:val="28"/>
                <w:szCs w:val="28"/>
                <w:lang w:eastAsia="en-US"/>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autoSpaceDE w:val="0"/>
              <w:autoSpaceDN w:val="0"/>
              <w:adjustRightInd w:val="0"/>
              <w:jc w:val="center"/>
              <w:rPr>
                <w:sz w:val="28"/>
                <w:szCs w:val="28"/>
                <w:lang w:eastAsia="en-US"/>
              </w:rPr>
            </w:pPr>
            <w:r>
              <w:rPr>
                <w:sz w:val="28"/>
                <w:szCs w:val="28"/>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autoSpaceDE w:val="0"/>
              <w:autoSpaceDN w:val="0"/>
              <w:adjustRightInd w:val="0"/>
              <w:jc w:val="center"/>
              <w:rPr>
                <w:sz w:val="28"/>
                <w:szCs w:val="28"/>
                <w:lang w:eastAsia="en-US"/>
              </w:rPr>
            </w:pPr>
            <w:r>
              <w:rPr>
                <w:sz w:val="28"/>
                <w:szCs w:val="28"/>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autoSpaceDE w:val="0"/>
              <w:autoSpaceDN w:val="0"/>
              <w:adjustRightInd w:val="0"/>
              <w:jc w:val="center"/>
              <w:rPr>
                <w:sz w:val="28"/>
                <w:szCs w:val="28"/>
                <w:lang w:eastAsia="en-US"/>
              </w:rPr>
            </w:pPr>
            <w:r>
              <w:rPr>
                <w:sz w:val="28"/>
                <w:szCs w:val="28"/>
                <w:lang w:eastAsia="en-US"/>
              </w:rPr>
              <w:t>0</w:t>
            </w:r>
          </w:p>
        </w:tc>
      </w:tr>
      <w:tr w:rsidR="003C556C" w:rsidRPr="00DF3FA4" w:rsidTr="003C556C">
        <w:tc>
          <w:tcPr>
            <w:tcW w:w="59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1.4</w:t>
            </w:r>
          </w:p>
        </w:tc>
        <w:tc>
          <w:tcPr>
            <w:tcW w:w="433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 отходы 4-го класса опасности</w:t>
            </w:r>
          </w:p>
        </w:tc>
        <w:tc>
          <w:tcPr>
            <w:tcW w:w="850" w:type="dxa"/>
            <w:tcBorders>
              <w:top w:val="single" w:sz="4" w:space="0" w:color="000000"/>
              <w:left w:val="single" w:sz="4" w:space="0" w:color="000000"/>
              <w:bottom w:val="single" w:sz="4" w:space="0" w:color="000000"/>
              <w:right w:val="single" w:sz="4" w:space="0" w:color="000000"/>
            </w:tcBorders>
            <w:hideMark/>
          </w:tcPr>
          <w:p w:rsidR="003C556C" w:rsidRDefault="003C556C" w:rsidP="003C556C">
            <w:pPr>
              <w:autoSpaceDE w:val="0"/>
              <w:autoSpaceDN w:val="0"/>
              <w:adjustRightInd w:val="0"/>
              <w:jc w:val="both"/>
              <w:rPr>
                <w:sz w:val="28"/>
                <w:szCs w:val="28"/>
              </w:rPr>
            </w:pPr>
            <w:r w:rsidRPr="00DF3FA4">
              <w:rPr>
                <w:sz w:val="28"/>
                <w:szCs w:val="28"/>
              </w:rPr>
              <w:t>Тыс</w:t>
            </w:r>
          </w:p>
          <w:p w:rsidR="003C556C" w:rsidRPr="00DF3FA4" w:rsidRDefault="003C556C" w:rsidP="003C556C">
            <w:pPr>
              <w:autoSpaceDE w:val="0"/>
              <w:autoSpaceDN w:val="0"/>
              <w:adjustRightInd w:val="0"/>
              <w:jc w:val="both"/>
              <w:rPr>
                <w:sz w:val="28"/>
                <w:szCs w:val="28"/>
                <w:lang w:eastAsia="en-US"/>
              </w:rPr>
            </w:pPr>
            <w:r w:rsidRPr="00DF3FA4">
              <w:rPr>
                <w:sz w:val="28"/>
                <w:szCs w:val="28"/>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autoSpaceDE w:val="0"/>
              <w:autoSpaceDN w:val="0"/>
              <w:adjustRightInd w:val="0"/>
              <w:jc w:val="center"/>
              <w:rPr>
                <w:sz w:val="28"/>
                <w:szCs w:val="28"/>
                <w:lang w:eastAsia="en-US"/>
              </w:rPr>
            </w:pPr>
            <w:r>
              <w:rPr>
                <w:sz w:val="28"/>
                <w:szCs w:val="28"/>
                <w:lang w:eastAsia="en-US"/>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autoSpaceDE w:val="0"/>
              <w:autoSpaceDN w:val="0"/>
              <w:adjustRightInd w:val="0"/>
              <w:jc w:val="center"/>
              <w:rPr>
                <w:sz w:val="28"/>
                <w:szCs w:val="28"/>
                <w:lang w:eastAsia="en-US"/>
              </w:rPr>
            </w:pPr>
            <w:r>
              <w:rPr>
                <w:sz w:val="28"/>
                <w:szCs w:val="28"/>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autoSpaceDE w:val="0"/>
              <w:autoSpaceDN w:val="0"/>
              <w:adjustRightInd w:val="0"/>
              <w:jc w:val="center"/>
              <w:rPr>
                <w:sz w:val="28"/>
                <w:szCs w:val="28"/>
                <w:lang w:eastAsia="en-US"/>
              </w:rPr>
            </w:pPr>
            <w:r>
              <w:rPr>
                <w:sz w:val="28"/>
                <w:szCs w:val="28"/>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autoSpaceDE w:val="0"/>
              <w:autoSpaceDN w:val="0"/>
              <w:adjustRightInd w:val="0"/>
              <w:jc w:val="center"/>
              <w:rPr>
                <w:sz w:val="28"/>
                <w:szCs w:val="28"/>
                <w:lang w:eastAsia="en-US"/>
              </w:rPr>
            </w:pPr>
            <w:r>
              <w:rPr>
                <w:sz w:val="28"/>
                <w:szCs w:val="28"/>
                <w:lang w:eastAsia="en-US"/>
              </w:rPr>
              <w:t>0</w:t>
            </w:r>
          </w:p>
        </w:tc>
      </w:tr>
      <w:tr w:rsidR="003C556C" w:rsidRPr="00DF3FA4" w:rsidTr="003C556C">
        <w:tc>
          <w:tcPr>
            <w:tcW w:w="59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1.5</w:t>
            </w:r>
          </w:p>
        </w:tc>
        <w:tc>
          <w:tcPr>
            <w:tcW w:w="433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 отходы 5-го класса опасности</w:t>
            </w:r>
          </w:p>
        </w:tc>
        <w:tc>
          <w:tcPr>
            <w:tcW w:w="850" w:type="dxa"/>
            <w:tcBorders>
              <w:top w:val="single" w:sz="4" w:space="0" w:color="000000"/>
              <w:left w:val="single" w:sz="4" w:space="0" w:color="000000"/>
              <w:bottom w:val="single" w:sz="4" w:space="0" w:color="000000"/>
              <w:right w:val="single" w:sz="4" w:space="0" w:color="000000"/>
            </w:tcBorders>
            <w:hideMark/>
          </w:tcPr>
          <w:p w:rsidR="003C556C" w:rsidRDefault="003C556C" w:rsidP="003C556C">
            <w:pPr>
              <w:autoSpaceDE w:val="0"/>
              <w:autoSpaceDN w:val="0"/>
              <w:adjustRightInd w:val="0"/>
              <w:jc w:val="both"/>
              <w:rPr>
                <w:sz w:val="28"/>
                <w:szCs w:val="28"/>
              </w:rPr>
            </w:pPr>
            <w:r w:rsidRPr="00DF3FA4">
              <w:rPr>
                <w:sz w:val="28"/>
                <w:szCs w:val="28"/>
              </w:rPr>
              <w:t>Тыс</w:t>
            </w:r>
          </w:p>
          <w:p w:rsidR="003C556C" w:rsidRPr="00DF3FA4" w:rsidRDefault="003C556C" w:rsidP="003C556C">
            <w:pPr>
              <w:autoSpaceDE w:val="0"/>
              <w:autoSpaceDN w:val="0"/>
              <w:adjustRightInd w:val="0"/>
              <w:jc w:val="both"/>
              <w:rPr>
                <w:sz w:val="28"/>
                <w:szCs w:val="28"/>
                <w:lang w:eastAsia="en-US"/>
              </w:rPr>
            </w:pPr>
            <w:r w:rsidRPr="00DF3FA4">
              <w:rPr>
                <w:sz w:val="28"/>
                <w:szCs w:val="28"/>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autoSpaceDE w:val="0"/>
              <w:autoSpaceDN w:val="0"/>
              <w:adjustRightInd w:val="0"/>
              <w:jc w:val="center"/>
              <w:rPr>
                <w:sz w:val="28"/>
                <w:szCs w:val="28"/>
                <w:lang w:eastAsia="en-US"/>
              </w:rPr>
            </w:pPr>
            <w:r>
              <w:rPr>
                <w:sz w:val="28"/>
                <w:szCs w:val="28"/>
                <w:lang w:eastAsia="en-US"/>
              </w:rPr>
              <w:t>450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autoSpaceDE w:val="0"/>
              <w:autoSpaceDN w:val="0"/>
              <w:adjustRightInd w:val="0"/>
              <w:jc w:val="center"/>
              <w:rPr>
                <w:sz w:val="28"/>
                <w:szCs w:val="28"/>
                <w:lang w:eastAsia="en-US"/>
              </w:rPr>
            </w:pPr>
            <w:r>
              <w:rPr>
                <w:sz w:val="28"/>
                <w:szCs w:val="28"/>
                <w:lang w:eastAsia="en-US"/>
              </w:rPr>
              <w:t>273,5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autoSpaceDE w:val="0"/>
              <w:autoSpaceDN w:val="0"/>
              <w:adjustRightInd w:val="0"/>
              <w:jc w:val="center"/>
              <w:rPr>
                <w:sz w:val="28"/>
                <w:szCs w:val="28"/>
                <w:lang w:eastAsia="en-US"/>
              </w:rPr>
            </w:pPr>
            <w:r>
              <w:rPr>
                <w:sz w:val="28"/>
                <w:szCs w:val="28"/>
                <w:lang w:eastAsia="en-US"/>
              </w:rPr>
              <w:t>250,0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autoSpaceDE w:val="0"/>
              <w:autoSpaceDN w:val="0"/>
              <w:adjustRightInd w:val="0"/>
              <w:jc w:val="center"/>
              <w:rPr>
                <w:sz w:val="28"/>
                <w:szCs w:val="28"/>
                <w:lang w:eastAsia="en-US"/>
              </w:rPr>
            </w:pPr>
            <w:r>
              <w:rPr>
                <w:sz w:val="28"/>
                <w:szCs w:val="28"/>
                <w:lang w:eastAsia="en-US"/>
              </w:rPr>
              <w:t>250,0</w:t>
            </w:r>
          </w:p>
        </w:tc>
      </w:tr>
      <w:tr w:rsidR="003C556C" w:rsidRPr="00DF3FA4" w:rsidTr="003C556C">
        <w:tc>
          <w:tcPr>
            <w:tcW w:w="59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2</w:t>
            </w:r>
          </w:p>
        </w:tc>
        <w:tc>
          <w:tcPr>
            <w:tcW w:w="433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Доля использованных и обезвреженных отходов производства и потребления от общего количества образующихся отходов</w:t>
            </w:r>
          </w:p>
        </w:tc>
        <w:tc>
          <w:tcPr>
            <w:tcW w:w="850" w:type="dxa"/>
            <w:tcBorders>
              <w:top w:val="single" w:sz="4" w:space="0" w:color="000000"/>
              <w:left w:val="single" w:sz="4" w:space="0" w:color="000000"/>
              <w:bottom w:val="single" w:sz="4" w:space="0" w:color="000000"/>
              <w:right w:val="single" w:sz="4" w:space="0" w:color="000000"/>
            </w:tcBorders>
          </w:tcPr>
          <w:p w:rsidR="003C556C" w:rsidRPr="00DF3FA4" w:rsidRDefault="003C556C" w:rsidP="003C556C">
            <w:pPr>
              <w:autoSpaceDE w:val="0"/>
              <w:autoSpaceDN w:val="0"/>
              <w:adjustRightInd w:val="0"/>
              <w:rPr>
                <w:sz w:val="28"/>
                <w:szCs w:val="28"/>
              </w:rPr>
            </w:pPr>
          </w:p>
          <w:p w:rsidR="003C556C" w:rsidRPr="00DF3FA4" w:rsidRDefault="003C556C" w:rsidP="003C556C">
            <w:pPr>
              <w:autoSpaceDE w:val="0"/>
              <w:autoSpaceDN w:val="0"/>
              <w:adjustRightInd w:val="0"/>
              <w:jc w:val="both"/>
              <w:rPr>
                <w:sz w:val="28"/>
                <w:szCs w:val="28"/>
                <w:lang w:eastAsia="en-US"/>
              </w:rPr>
            </w:pPr>
            <w:r w:rsidRPr="00DF3FA4">
              <w:rPr>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autoSpaceDE w:val="0"/>
              <w:autoSpaceDN w:val="0"/>
              <w:adjustRightInd w:val="0"/>
              <w:jc w:val="center"/>
              <w:rPr>
                <w:sz w:val="28"/>
                <w:szCs w:val="28"/>
                <w:lang w:eastAsia="en-US"/>
              </w:rPr>
            </w:pPr>
            <w:r>
              <w:rPr>
                <w:sz w:val="28"/>
                <w:szCs w:val="28"/>
                <w:lang w:eastAsia="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autoSpaceDE w:val="0"/>
              <w:autoSpaceDN w:val="0"/>
              <w:adjustRightInd w:val="0"/>
              <w:jc w:val="center"/>
              <w:rPr>
                <w:sz w:val="28"/>
                <w:szCs w:val="28"/>
                <w:lang w:eastAsia="en-US"/>
              </w:rPr>
            </w:pPr>
            <w:r>
              <w:rPr>
                <w:sz w:val="28"/>
                <w:szCs w:val="28"/>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autoSpaceDE w:val="0"/>
              <w:autoSpaceDN w:val="0"/>
              <w:adjustRightInd w:val="0"/>
              <w:jc w:val="center"/>
              <w:rPr>
                <w:sz w:val="28"/>
                <w:szCs w:val="28"/>
                <w:lang w:eastAsia="en-US"/>
              </w:rPr>
            </w:pPr>
            <w:r>
              <w:rPr>
                <w:sz w:val="28"/>
                <w:szCs w:val="28"/>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autoSpaceDE w:val="0"/>
              <w:autoSpaceDN w:val="0"/>
              <w:adjustRightInd w:val="0"/>
              <w:jc w:val="center"/>
              <w:rPr>
                <w:sz w:val="28"/>
                <w:szCs w:val="28"/>
                <w:lang w:eastAsia="en-US"/>
              </w:rPr>
            </w:pPr>
            <w:r>
              <w:rPr>
                <w:sz w:val="28"/>
                <w:szCs w:val="28"/>
                <w:lang w:eastAsia="en-US"/>
              </w:rPr>
              <w:t>0</w:t>
            </w:r>
          </w:p>
        </w:tc>
      </w:tr>
      <w:tr w:rsidR="003C556C" w:rsidRPr="00DF3FA4" w:rsidTr="003C556C">
        <w:tc>
          <w:tcPr>
            <w:tcW w:w="59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3</w:t>
            </w:r>
          </w:p>
        </w:tc>
        <w:tc>
          <w:tcPr>
            <w:tcW w:w="433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Число действующих мест захоронения твердых бытовых отходов</w:t>
            </w:r>
          </w:p>
        </w:tc>
        <w:tc>
          <w:tcPr>
            <w:tcW w:w="850" w:type="dxa"/>
            <w:tcBorders>
              <w:top w:val="single" w:sz="4" w:space="0" w:color="000000"/>
              <w:left w:val="single" w:sz="4" w:space="0" w:color="000000"/>
              <w:bottom w:val="single" w:sz="4" w:space="0" w:color="000000"/>
              <w:right w:val="single" w:sz="4" w:space="0" w:color="000000"/>
            </w:tcBorders>
          </w:tcPr>
          <w:p w:rsidR="003C556C" w:rsidRPr="00DF3FA4" w:rsidRDefault="003C556C" w:rsidP="003C556C">
            <w:pPr>
              <w:autoSpaceDE w:val="0"/>
              <w:autoSpaceDN w:val="0"/>
              <w:adjustRightInd w:val="0"/>
              <w:rPr>
                <w:sz w:val="28"/>
                <w:szCs w:val="28"/>
              </w:rPr>
            </w:pPr>
          </w:p>
          <w:p w:rsidR="003C556C" w:rsidRPr="00DF3FA4" w:rsidRDefault="003C556C" w:rsidP="003C556C">
            <w:pPr>
              <w:autoSpaceDE w:val="0"/>
              <w:autoSpaceDN w:val="0"/>
              <w:adjustRightInd w:val="0"/>
              <w:jc w:val="both"/>
              <w:rPr>
                <w:sz w:val="28"/>
                <w:szCs w:val="28"/>
                <w:lang w:eastAsia="en-US"/>
              </w:rPr>
            </w:pPr>
            <w:r w:rsidRPr="00DF3FA4">
              <w:rPr>
                <w:sz w:val="28"/>
                <w:szCs w:val="28"/>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autoSpaceDE w:val="0"/>
              <w:autoSpaceDN w:val="0"/>
              <w:adjustRightInd w:val="0"/>
              <w:jc w:val="center"/>
              <w:rPr>
                <w:sz w:val="28"/>
                <w:szCs w:val="28"/>
                <w:lang w:eastAsia="en-US"/>
              </w:rPr>
            </w:pPr>
            <w:r w:rsidRPr="00DF3FA4">
              <w:rPr>
                <w:sz w:val="28"/>
                <w:szCs w:val="28"/>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autoSpaceDE w:val="0"/>
              <w:autoSpaceDN w:val="0"/>
              <w:adjustRightInd w:val="0"/>
              <w:jc w:val="center"/>
              <w:rPr>
                <w:sz w:val="28"/>
                <w:szCs w:val="28"/>
                <w:lang w:eastAsia="en-US"/>
              </w:rPr>
            </w:pPr>
            <w:r>
              <w:rPr>
                <w:sz w:val="28"/>
                <w:szCs w:val="28"/>
                <w:lang w:eastAsia="en-US"/>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autoSpaceDE w:val="0"/>
              <w:autoSpaceDN w:val="0"/>
              <w:adjustRightInd w:val="0"/>
              <w:jc w:val="center"/>
              <w:rPr>
                <w:sz w:val="28"/>
                <w:szCs w:val="28"/>
                <w:lang w:eastAsia="en-US"/>
              </w:rPr>
            </w:pPr>
            <w:r>
              <w:rPr>
                <w:sz w:val="28"/>
                <w:szCs w:val="28"/>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autoSpaceDE w:val="0"/>
              <w:autoSpaceDN w:val="0"/>
              <w:adjustRightInd w:val="0"/>
              <w:jc w:val="center"/>
              <w:rPr>
                <w:sz w:val="28"/>
                <w:szCs w:val="28"/>
                <w:lang w:eastAsia="en-US"/>
              </w:rPr>
            </w:pPr>
            <w:r>
              <w:rPr>
                <w:sz w:val="28"/>
                <w:szCs w:val="28"/>
                <w:lang w:eastAsia="en-US"/>
              </w:rPr>
              <w:t>1</w:t>
            </w:r>
          </w:p>
        </w:tc>
      </w:tr>
      <w:tr w:rsidR="003C556C" w:rsidRPr="00DF3FA4" w:rsidTr="003C556C">
        <w:tc>
          <w:tcPr>
            <w:tcW w:w="59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4</w:t>
            </w:r>
          </w:p>
        </w:tc>
        <w:tc>
          <w:tcPr>
            <w:tcW w:w="433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Площадь мест захоронения твердых бытовых отходов</w:t>
            </w:r>
          </w:p>
        </w:tc>
        <w:tc>
          <w:tcPr>
            <w:tcW w:w="850"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autoSpaceDE w:val="0"/>
              <w:autoSpaceDN w:val="0"/>
              <w:adjustRightInd w:val="0"/>
              <w:jc w:val="both"/>
              <w:rPr>
                <w:sz w:val="28"/>
                <w:szCs w:val="28"/>
                <w:lang w:eastAsia="en-US"/>
              </w:rPr>
            </w:pPr>
            <w:r w:rsidRPr="00DF3FA4">
              <w:rPr>
                <w:sz w:val="28"/>
                <w:szCs w:val="28"/>
              </w:rPr>
              <w:t xml:space="preserve"> Га</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autoSpaceDE w:val="0"/>
              <w:autoSpaceDN w:val="0"/>
              <w:adjustRightInd w:val="0"/>
              <w:jc w:val="center"/>
              <w:rPr>
                <w:sz w:val="28"/>
                <w:szCs w:val="28"/>
                <w:lang w:eastAsia="en-US"/>
              </w:rPr>
            </w:pPr>
            <w:r w:rsidRPr="00DF3FA4">
              <w:rPr>
                <w:sz w:val="28"/>
                <w:szCs w:val="28"/>
              </w:rPr>
              <w:t>7,7</w:t>
            </w:r>
          </w:p>
        </w:tc>
        <w:tc>
          <w:tcPr>
            <w:tcW w:w="851"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autoSpaceDE w:val="0"/>
              <w:autoSpaceDN w:val="0"/>
              <w:adjustRightInd w:val="0"/>
              <w:jc w:val="center"/>
              <w:rPr>
                <w:sz w:val="28"/>
                <w:szCs w:val="28"/>
                <w:lang w:eastAsia="en-US"/>
              </w:rPr>
            </w:pPr>
            <w:r>
              <w:rPr>
                <w:sz w:val="28"/>
                <w:szCs w:val="28"/>
                <w:lang w:eastAsia="en-US"/>
              </w:rPr>
              <w:t>7,7</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autoSpaceDE w:val="0"/>
              <w:autoSpaceDN w:val="0"/>
              <w:adjustRightInd w:val="0"/>
              <w:jc w:val="center"/>
              <w:rPr>
                <w:sz w:val="28"/>
                <w:szCs w:val="28"/>
                <w:lang w:eastAsia="en-US"/>
              </w:rPr>
            </w:pPr>
            <w:r>
              <w:rPr>
                <w:sz w:val="28"/>
                <w:szCs w:val="28"/>
                <w:lang w:eastAsia="en-US"/>
              </w:rPr>
              <w:t>3,65</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autoSpaceDE w:val="0"/>
              <w:autoSpaceDN w:val="0"/>
              <w:adjustRightInd w:val="0"/>
              <w:jc w:val="center"/>
              <w:rPr>
                <w:sz w:val="28"/>
                <w:szCs w:val="28"/>
                <w:lang w:eastAsia="en-US"/>
              </w:rPr>
            </w:pPr>
            <w:r>
              <w:rPr>
                <w:sz w:val="28"/>
                <w:szCs w:val="28"/>
                <w:lang w:eastAsia="en-US"/>
              </w:rPr>
              <w:t>3,65</w:t>
            </w:r>
          </w:p>
        </w:tc>
      </w:tr>
    </w:tbl>
    <w:p w:rsidR="003C556C" w:rsidRDefault="003C556C" w:rsidP="003C556C">
      <w:pPr>
        <w:autoSpaceDE w:val="0"/>
        <w:autoSpaceDN w:val="0"/>
        <w:adjustRightInd w:val="0"/>
        <w:ind w:firstLine="540"/>
        <w:jc w:val="both"/>
        <w:rPr>
          <w:sz w:val="24"/>
          <w:szCs w:val="24"/>
        </w:rPr>
      </w:pPr>
    </w:p>
    <w:p w:rsidR="003C556C" w:rsidRPr="00DF3FA4" w:rsidRDefault="003C556C" w:rsidP="003C556C">
      <w:pPr>
        <w:autoSpaceDE w:val="0"/>
        <w:autoSpaceDN w:val="0"/>
        <w:adjustRightInd w:val="0"/>
        <w:ind w:firstLine="540"/>
        <w:jc w:val="both"/>
        <w:rPr>
          <w:sz w:val="28"/>
          <w:szCs w:val="28"/>
        </w:rPr>
      </w:pPr>
      <w:r w:rsidRPr="00DF3FA4">
        <w:rPr>
          <w:sz w:val="28"/>
          <w:szCs w:val="28"/>
        </w:rPr>
        <w:t xml:space="preserve">На территории Комсомольского муниципального района  зарегистрировано 18 скотомогильников, в том числе 1 сибиреязвенный. На каждый имеющийся скотомогильник оформлена ветеринарно-санитарная карточка, его месторасположение нанесено на картографический материал. Все сибиреязвенные скотомогильники законсервированы. Наиболее распространенными нарушениями при содержании сибиреязвенных скотомогильников являются отсутствие или нарушение целостности ограждения, препятствующего доступу на территорию сибиреязвенного скотомогильника человека и животных, а также отсутствие аншлагов, предупреждающих о биологической опасности. Для приведения в соответствие с требованиями действующего законодательства и в соответствии </w:t>
      </w:r>
      <w:r w:rsidRPr="00C76D60">
        <w:rPr>
          <w:sz w:val="28"/>
          <w:szCs w:val="28"/>
        </w:rPr>
        <w:t xml:space="preserve">с </w:t>
      </w:r>
      <w:hyperlink r:id="rId26" w:history="1">
        <w:r w:rsidRPr="00C76D60">
          <w:rPr>
            <w:rStyle w:val="a3"/>
            <w:color w:val="auto"/>
            <w:sz w:val="28"/>
            <w:szCs w:val="28"/>
          </w:rPr>
          <w:t>Законом</w:t>
        </w:r>
      </w:hyperlink>
      <w:r w:rsidRPr="00DF3FA4">
        <w:rPr>
          <w:sz w:val="28"/>
          <w:szCs w:val="28"/>
        </w:rPr>
        <w:t xml:space="preserve"> Ивановской области от 16.04.2013 N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органы местного самоуправления наделены отдельными государственными полномочиями по организации проведения на территории.</w:t>
      </w:r>
    </w:p>
    <w:p w:rsidR="003C556C" w:rsidRPr="00DF3FA4" w:rsidRDefault="003C556C" w:rsidP="003C556C">
      <w:pPr>
        <w:autoSpaceDE w:val="0"/>
        <w:autoSpaceDN w:val="0"/>
        <w:adjustRightInd w:val="0"/>
        <w:ind w:firstLine="540"/>
        <w:jc w:val="both"/>
        <w:rPr>
          <w:sz w:val="28"/>
          <w:szCs w:val="28"/>
        </w:rPr>
      </w:pPr>
      <w:r w:rsidRPr="00DF3FA4">
        <w:rPr>
          <w:sz w:val="28"/>
          <w:szCs w:val="28"/>
        </w:rPr>
        <w:t>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В рамках данных полномочий органы местного самоуправления обязаны обеспечивать содержание сибиреязвенных скотомогильников в соответствии с действующим законодательством.</w:t>
      </w:r>
    </w:p>
    <w:p w:rsidR="003C556C" w:rsidRPr="00C0023C" w:rsidRDefault="003C556C" w:rsidP="003C556C">
      <w:pPr>
        <w:autoSpaceDE w:val="0"/>
        <w:autoSpaceDN w:val="0"/>
        <w:adjustRightInd w:val="0"/>
        <w:ind w:firstLine="540"/>
        <w:jc w:val="both"/>
        <w:rPr>
          <w:sz w:val="28"/>
          <w:szCs w:val="28"/>
        </w:rPr>
      </w:pPr>
      <w:r w:rsidRPr="00DF3FA4">
        <w:rPr>
          <w:sz w:val="28"/>
          <w:szCs w:val="28"/>
        </w:rPr>
        <w:t>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(эпидемии или эпизоотии).</w:t>
      </w:r>
    </w:p>
    <w:p w:rsidR="003C556C" w:rsidRPr="00DF3FA4" w:rsidRDefault="003C556C" w:rsidP="003C556C">
      <w:pPr>
        <w:widowControl w:val="0"/>
        <w:autoSpaceDE w:val="0"/>
        <w:autoSpaceDN w:val="0"/>
        <w:adjustRightInd w:val="0"/>
        <w:jc w:val="center"/>
        <w:outlineLvl w:val="1"/>
        <w:rPr>
          <w:b/>
          <w:sz w:val="28"/>
          <w:szCs w:val="28"/>
        </w:rPr>
      </w:pPr>
      <w:r w:rsidRPr="00DF3FA4">
        <w:rPr>
          <w:b/>
          <w:sz w:val="28"/>
          <w:szCs w:val="28"/>
        </w:rPr>
        <w:t xml:space="preserve">3. Сведения о целевых индикаторах (показателях) муниципальной </w:t>
      </w:r>
      <w:r w:rsidRPr="00DF3FA4">
        <w:rPr>
          <w:b/>
          <w:sz w:val="28"/>
          <w:szCs w:val="28"/>
        </w:rPr>
        <w:lastRenderedPageBreak/>
        <w:t>программы</w:t>
      </w:r>
    </w:p>
    <w:p w:rsidR="003C556C" w:rsidRDefault="003C556C" w:rsidP="003C556C">
      <w:pPr>
        <w:autoSpaceDE w:val="0"/>
        <w:autoSpaceDN w:val="0"/>
        <w:adjustRightInd w:val="0"/>
        <w:ind w:firstLine="540"/>
        <w:jc w:val="center"/>
        <w:rPr>
          <w:sz w:val="28"/>
          <w:szCs w:val="28"/>
        </w:rPr>
      </w:pPr>
      <w:r w:rsidRPr="00DF3FA4">
        <w:rPr>
          <w:b/>
          <w:sz w:val="28"/>
          <w:szCs w:val="28"/>
        </w:rPr>
        <w:t>3.1. Целевые индикаторы (показатели) муниципальной программы.</w:t>
      </w:r>
    </w:p>
    <w:p w:rsidR="003C556C" w:rsidRPr="00DF3FA4" w:rsidRDefault="003C556C" w:rsidP="003C556C">
      <w:pPr>
        <w:pStyle w:val="af5"/>
        <w:rPr>
          <w:sz w:val="28"/>
          <w:szCs w:val="28"/>
        </w:rPr>
      </w:pPr>
      <w:r w:rsidRPr="00DF3FA4">
        <w:rPr>
          <w:b/>
          <w:sz w:val="28"/>
          <w:szCs w:val="28"/>
        </w:rPr>
        <w:t>Целями Программы</w:t>
      </w:r>
      <w:r w:rsidRPr="00DF3FA4">
        <w:rPr>
          <w:sz w:val="28"/>
          <w:szCs w:val="28"/>
        </w:rPr>
        <w:t xml:space="preserve"> являются: Повышение эффективности охраны окружающей среды на территории Комсомольского муниципального района;  </w:t>
      </w:r>
    </w:p>
    <w:p w:rsidR="003C556C" w:rsidRPr="00DF3FA4" w:rsidRDefault="003C556C" w:rsidP="003C556C">
      <w:pPr>
        <w:pStyle w:val="af5"/>
        <w:rPr>
          <w:sz w:val="28"/>
          <w:szCs w:val="28"/>
        </w:rPr>
      </w:pPr>
      <w:r w:rsidRPr="00DF3FA4">
        <w:rPr>
          <w:sz w:val="28"/>
          <w:szCs w:val="28"/>
        </w:rPr>
        <w:t>Повышение эффективности охраны водных объектов, защищенности от негативного воздействия вод;</w:t>
      </w:r>
    </w:p>
    <w:p w:rsidR="003C556C" w:rsidRPr="00DF3FA4" w:rsidRDefault="003C556C" w:rsidP="003C556C">
      <w:pPr>
        <w:pStyle w:val="af5"/>
        <w:rPr>
          <w:sz w:val="28"/>
          <w:szCs w:val="28"/>
        </w:rPr>
      </w:pPr>
      <w:r w:rsidRPr="00DF3FA4">
        <w:rPr>
          <w:sz w:val="28"/>
          <w:szCs w:val="28"/>
        </w:rPr>
        <w:t>Предотвращение негативного воздействия хозяйственной и иной деятельности на окружающую среду, сохранение биологического разнообразия и уникальных природных комплексов и объектов, формирование экологической культуры населения Комсомольского муниципального района.</w:t>
      </w:r>
    </w:p>
    <w:p w:rsidR="003C556C" w:rsidRPr="00DF3FA4" w:rsidRDefault="003C556C" w:rsidP="003C556C">
      <w:pPr>
        <w:pStyle w:val="af5"/>
        <w:rPr>
          <w:sz w:val="28"/>
          <w:szCs w:val="28"/>
        </w:rPr>
      </w:pPr>
      <w:r w:rsidRPr="00DF3FA4">
        <w:rPr>
          <w:sz w:val="28"/>
          <w:szCs w:val="28"/>
        </w:rPr>
        <w:t>Обеспечение экологической безопасности на территории района, в том числе:</w:t>
      </w:r>
      <w:r w:rsidRPr="00DF3FA4">
        <w:rPr>
          <w:sz w:val="28"/>
          <w:szCs w:val="28"/>
        </w:rPr>
        <w:br/>
        <w:t>снижение объемов негативного воздействия на окружающую среду  при осуществлении хозяйственной и иной деятельности;</w:t>
      </w:r>
    </w:p>
    <w:p w:rsidR="003C556C" w:rsidRPr="00DF3FA4" w:rsidRDefault="003C556C" w:rsidP="003C556C">
      <w:pPr>
        <w:pStyle w:val="af5"/>
        <w:rPr>
          <w:sz w:val="28"/>
          <w:szCs w:val="28"/>
        </w:rPr>
      </w:pPr>
      <w:r w:rsidRPr="00DF3FA4">
        <w:rPr>
          <w:sz w:val="28"/>
          <w:szCs w:val="28"/>
        </w:rPr>
        <w:t>Предотвращение негативного воздействия на окружающую среду при чрезвычайных ситуациях природного и техногенного характера;</w:t>
      </w:r>
    </w:p>
    <w:p w:rsidR="003C556C" w:rsidRPr="00DF3FA4" w:rsidRDefault="003C556C" w:rsidP="003C556C">
      <w:pPr>
        <w:pStyle w:val="af5"/>
        <w:rPr>
          <w:sz w:val="28"/>
          <w:szCs w:val="28"/>
        </w:rPr>
      </w:pPr>
      <w:r w:rsidRPr="00DF3FA4">
        <w:rPr>
          <w:sz w:val="28"/>
          <w:szCs w:val="28"/>
        </w:rPr>
        <w:t>Обеспечение сохранения зеленых насаждений  в поселениях Комсомольского муниципального района, их охраны и защиты, многоцелевого, рационального, непрерывного использования и воспроизводства;</w:t>
      </w:r>
    </w:p>
    <w:p w:rsidR="003C556C" w:rsidRPr="00DF3FA4" w:rsidRDefault="003C556C" w:rsidP="003C556C">
      <w:pPr>
        <w:autoSpaceDE w:val="0"/>
        <w:autoSpaceDN w:val="0"/>
        <w:adjustRightInd w:val="0"/>
        <w:ind w:firstLine="540"/>
        <w:rPr>
          <w:sz w:val="28"/>
          <w:szCs w:val="28"/>
        </w:rPr>
      </w:pPr>
      <w:r w:rsidRPr="00DF3FA4">
        <w:rPr>
          <w:sz w:val="28"/>
          <w:szCs w:val="28"/>
        </w:rPr>
        <w:t>Организация системы экологического образования и информирования населения о состоянии окружающей среды, формирование экологической культуры</w:t>
      </w:r>
    </w:p>
    <w:p w:rsidR="003C556C" w:rsidRPr="00DF3FA4" w:rsidRDefault="003C556C" w:rsidP="003C556C">
      <w:pPr>
        <w:autoSpaceDE w:val="0"/>
        <w:autoSpaceDN w:val="0"/>
        <w:adjustRightInd w:val="0"/>
        <w:ind w:firstLine="540"/>
        <w:jc w:val="center"/>
        <w:rPr>
          <w:b/>
          <w:sz w:val="28"/>
          <w:szCs w:val="28"/>
        </w:rPr>
      </w:pPr>
      <w:r w:rsidRPr="00DF3FA4">
        <w:rPr>
          <w:b/>
          <w:sz w:val="28"/>
          <w:szCs w:val="28"/>
        </w:rPr>
        <w:t>Сведения о целевых индикаторах (показателях)  программы.</w:t>
      </w:r>
    </w:p>
    <w:p w:rsidR="003C556C" w:rsidRDefault="003C556C" w:rsidP="003C556C">
      <w:pPr>
        <w:pStyle w:val="af5"/>
        <w:spacing w:before="0" w:after="0"/>
        <w:rPr>
          <w:sz w:val="28"/>
          <w:szCs w:val="28"/>
        </w:rPr>
      </w:pPr>
      <w:r w:rsidRPr="00DF3FA4">
        <w:rPr>
          <w:sz w:val="28"/>
          <w:szCs w:val="28"/>
        </w:rPr>
        <w:t>Реализация Программы предусмотрена на период с 201</w:t>
      </w:r>
      <w:r>
        <w:rPr>
          <w:sz w:val="28"/>
          <w:szCs w:val="28"/>
        </w:rPr>
        <w:t>4</w:t>
      </w:r>
      <w:r w:rsidRPr="00DF3FA4">
        <w:rPr>
          <w:sz w:val="28"/>
          <w:szCs w:val="28"/>
        </w:rPr>
        <w:t xml:space="preserve"> по 202</w:t>
      </w:r>
      <w:r>
        <w:rPr>
          <w:sz w:val="28"/>
          <w:szCs w:val="28"/>
        </w:rPr>
        <w:t>5</w:t>
      </w:r>
      <w:r w:rsidRPr="00DF3FA4">
        <w:rPr>
          <w:sz w:val="28"/>
          <w:szCs w:val="28"/>
        </w:rPr>
        <w:t xml:space="preserve"> годы включительно.</w:t>
      </w:r>
    </w:p>
    <w:p w:rsidR="003C556C" w:rsidRPr="00DF3FA4" w:rsidRDefault="003C556C" w:rsidP="003C556C">
      <w:pPr>
        <w:pStyle w:val="af5"/>
        <w:spacing w:before="0" w:after="0"/>
        <w:rPr>
          <w:sz w:val="28"/>
          <w:szCs w:val="28"/>
        </w:rPr>
      </w:pPr>
    </w:p>
    <w:p w:rsidR="003C556C" w:rsidRPr="00DF3FA4" w:rsidRDefault="003C556C" w:rsidP="003C556C">
      <w:pPr>
        <w:autoSpaceDE w:val="0"/>
        <w:autoSpaceDN w:val="0"/>
        <w:adjustRightInd w:val="0"/>
        <w:ind w:firstLine="540"/>
        <w:rPr>
          <w:sz w:val="28"/>
          <w:szCs w:val="28"/>
        </w:rPr>
      </w:pPr>
      <w:r w:rsidRPr="00DF3FA4">
        <w:rPr>
          <w:sz w:val="28"/>
          <w:szCs w:val="28"/>
        </w:rPr>
        <w:t>Реализация муниципальной Программы предполагает получение следующих результатов:</w:t>
      </w:r>
    </w:p>
    <w:p w:rsidR="003C556C" w:rsidRPr="00DF3FA4" w:rsidRDefault="003C556C" w:rsidP="003C556C">
      <w:pPr>
        <w:autoSpaceDE w:val="0"/>
        <w:autoSpaceDN w:val="0"/>
        <w:adjustRightInd w:val="0"/>
        <w:ind w:firstLine="540"/>
        <w:rPr>
          <w:sz w:val="28"/>
          <w:szCs w:val="28"/>
        </w:rPr>
      </w:pPr>
      <w:r w:rsidRPr="00DF3FA4">
        <w:rPr>
          <w:sz w:val="28"/>
          <w:szCs w:val="28"/>
        </w:rPr>
        <w:t>- создание эффективной системы  регулирования  в области охраны окружающей среды и обеспечения экологической безопасности;</w:t>
      </w:r>
    </w:p>
    <w:p w:rsidR="003C556C" w:rsidRPr="00DF3FA4" w:rsidRDefault="003C556C" w:rsidP="003C556C">
      <w:pPr>
        <w:autoSpaceDE w:val="0"/>
        <w:autoSpaceDN w:val="0"/>
        <w:adjustRightInd w:val="0"/>
        <w:ind w:firstLine="540"/>
        <w:rPr>
          <w:sz w:val="28"/>
          <w:szCs w:val="28"/>
        </w:rPr>
      </w:pPr>
      <w:r w:rsidRPr="00DF3FA4">
        <w:rPr>
          <w:sz w:val="28"/>
          <w:szCs w:val="28"/>
        </w:rPr>
        <w:t>- сохранение текущего уровня экологической безопасности;</w:t>
      </w:r>
    </w:p>
    <w:p w:rsidR="003C556C" w:rsidRPr="00DF3FA4" w:rsidRDefault="003C556C" w:rsidP="003C556C">
      <w:pPr>
        <w:autoSpaceDE w:val="0"/>
        <w:autoSpaceDN w:val="0"/>
        <w:adjustRightInd w:val="0"/>
        <w:ind w:firstLine="540"/>
        <w:rPr>
          <w:sz w:val="28"/>
          <w:szCs w:val="28"/>
        </w:rPr>
      </w:pPr>
      <w:r w:rsidRPr="00DF3FA4">
        <w:rPr>
          <w:sz w:val="28"/>
          <w:szCs w:val="28"/>
        </w:rPr>
        <w:t>- сохранение объема образованных отходов всех классов опасности;</w:t>
      </w:r>
    </w:p>
    <w:p w:rsidR="003C556C" w:rsidRPr="00DF3FA4" w:rsidRDefault="003C556C" w:rsidP="003C556C">
      <w:pPr>
        <w:autoSpaceDE w:val="0"/>
        <w:autoSpaceDN w:val="0"/>
        <w:adjustRightInd w:val="0"/>
        <w:ind w:firstLine="540"/>
        <w:rPr>
          <w:sz w:val="28"/>
          <w:szCs w:val="28"/>
        </w:rPr>
      </w:pPr>
      <w:r w:rsidRPr="00DF3FA4">
        <w:rPr>
          <w:sz w:val="28"/>
          <w:szCs w:val="28"/>
        </w:rPr>
        <w:t>- сохранение биологического разнообразия и рост численности биоресурсов Ивановской области;</w:t>
      </w:r>
    </w:p>
    <w:p w:rsidR="003C556C" w:rsidRPr="00DF3FA4" w:rsidRDefault="003C556C" w:rsidP="003C556C">
      <w:pPr>
        <w:autoSpaceDE w:val="0"/>
        <w:autoSpaceDN w:val="0"/>
        <w:adjustRightInd w:val="0"/>
        <w:ind w:firstLine="540"/>
        <w:rPr>
          <w:sz w:val="28"/>
          <w:szCs w:val="28"/>
        </w:rPr>
      </w:pPr>
      <w:r w:rsidRPr="00DF3FA4">
        <w:rPr>
          <w:sz w:val="28"/>
          <w:szCs w:val="28"/>
        </w:rPr>
        <w:t>- рациональное использование биологических ресурсов;</w:t>
      </w:r>
    </w:p>
    <w:p w:rsidR="003C556C" w:rsidRDefault="003C556C" w:rsidP="003C556C">
      <w:pPr>
        <w:jc w:val="center"/>
        <w:rPr>
          <w:b/>
          <w:sz w:val="28"/>
          <w:szCs w:val="28"/>
        </w:rPr>
        <w:sectPr w:rsidR="003C556C" w:rsidSect="003C556C">
          <w:pgSz w:w="11906" w:h="16838"/>
          <w:pgMar w:top="1134" w:right="851" w:bottom="1134" w:left="1701" w:header="709" w:footer="709" w:gutter="0"/>
          <w:cols w:space="708"/>
          <w:docGrid w:linePitch="360"/>
        </w:sectPr>
      </w:pPr>
    </w:p>
    <w:tbl>
      <w:tblPr>
        <w:tblW w:w="14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1"/>
        <w:gridCol w:w="3375"/>
        <w:gridCol w:w="708"/>
        <w:gridCol w:w="993"/>
        <w:gridCol w:w="850"/>
        <w:gridCol w:w="992"/>
        <w:gridCol w:w="993"/>
        <w:gridCol w:w="992"/>
        <w:gridCol w:w="992"/>
        <w:gridCol w:w="992"/>
        <w:gridCol w:w="992"/>
        <w:gridCol w:w="992"/>
        <w:gridCol w:w="992"/>
      </w:tblGrid>
      <w:tr w:rsidR="003C556C" w:rsidRPr="00DF3FA4" w:rsidTr="003C556C">
        <w:trPr>
          <w:trHeight w:val="465"/>
        </w:trPr>
        <w:tc>
          <w:tcPr>
            <w:tcW w:w="561" w:type="dxa"/>
            <w:vMerge w:val="restart"/>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jc w:val="center"/>
              <w:rPr>
                <w:b/>
                <w:sz w:val="28"/>
                <w:szCs w:val="28"/>
              </w:rPr>
            </w:pPr>
            <w:r w:rsidRPr="00DF3FA4">
              <w:rPr>
                <w:b/>
                <w:sz w:val="28"/>
                <w:szCs w:val="28"/>
              </w:rPr>
              <w:lastRenderedPageBreak/>
              <w:t>№</w:t>
            </w:r>
          </w:p>
          <w:p w:rsidR="003C556C" w:rsidRPr="00DF3FA4" w:rsidRDefault="003C556C" w:rsidP="003C556C">
            <w:pPr>
              <w:ind w:firstLine="1554"/>
              <w:jc w:val="center"/>
              <w:rPr>
                <w:b/>
                <w:sz w:val="28"/>
                <w:szCs w:val="28"/>
                <w:lang w:eastAsia="en-US"/>
              </w:rPr>
            </w:pPr>
            <w:r w:rsidRPr="00DF3FA4">
              <w:rPr>
                <w:b/>
                <w:sz w:val="28"/>
                <w:szCs w:val="28"/>
              </w:rPr>
              <w:t>п</w:t>
            </w:r>
          </w:p>
        </w:tc>
        <w:tc>
          <w:tcPr>
            <w:tcW w:w="3375" w:type="dxa"/>
            <w:vMerge w:val="restart"/>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jc w:val="center"/>
              <w:rPr>
                <w:b/>
                <w:sz w:val="28"/>
                <w:szCs w:val="28"/>
                <w:lang w:eastAsia="en-US"/>
              </w:rPr>
            </w:pPr>
            <w:r w:rsidRPr="00DF3FA4">
              <w:rPr>
                <w:b/>
                <w:sz w:val="28"/>
                <w:szCs w:val="28"/>
              </w:rPr>
              <w:t>Наименование целевого индикатора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jc w:val="center"/>
              <w:rPr>
                <w:b/>
                <w:sz w:val="28"/>
                <w:szCs w:val="28"/>
              </w:rPr>
            </w:pPr>
            <w:r w:rsidRPr="00DF3FA4">
              <w:rPr>
                <w:b/>
                <w:sz w:val="28"/>
                <w:szCs w:val="28"/>
              </w:rPr>
              <w:t>Ед</w:t>
            </w:r>
          </w:p>
          <w:p w:rsidR="003C556C" w:rsidRPr="00DF3FA4" w:rsidRDefault="003C556C" w:rsidP="003C556C">
            <w:pPr>
              <w:ind w:firstLine="1554"/>
              <w:jc w:val="center"/>
              <w:rPr>
                <w:b/>
                <w:sz w:val="28"/>
                <w:szCs w:val="28"/>
                <w:lang w:eastAsia="en-US"/>
              </w:rPr>
            </w:pPr>
            <w:r w:rsidRPr="00DF3FA4">
              <w:rPr>
                <w:b/>
                <w:sz w:val="28"/>
                <w:szCs w:val="28"/>
              </w:rPr>
              <w:t>Изм</w:t>
            </w:r>
          </w:p>
        </w:tc>
        <w:tc>
          <w:tcPr>
            <w:tcW w:w="9780" w:type="dxa"/>
            <w:gridSpan w:val="10"/>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ind w:firstLine="1554"/>
              <w:jc w:val="center"/>
              <w:rPr>
                <w:b/>
                <w:sz w:val="28"/>
                <w:szCs w:val="28"/>
              </w:rPr>
            </w:pPr>
            <w:r w:rsidRPr="00DF3FA4">
              <w:rPr>
                <w:b/>
                <w:sz w:val="28"/>
                <w:szCs w:val="28"/>
              </w:rPr>
              <w:t>Значения показателей</w:t>
            </w:r>
          </w:p>
        </w:tc>
      </w:tr>
      <w:tr w:rsidR="003C556C" w:rsidRPr="00DF3FA4" w:rsidTr="003C556C">
        <w:trPr>
          <w:trHeight w:val="741"/>
        </w:trPr>
        <w:tc>
          <w:tcPr>
            <w:tcW w:w="561" w:type="dxa"/>
            <w:vMerge/>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rPr>
                <w:b/>
                <w:sz w:val="28"/>
                <w:szCs w:val="28"/>
                <w:lang w:eastAsia="en-US"/>
              </w:rPr>
            </w:pPr>
          </w:p>
        </w:tc>
        <w:tc>
          <w:tcPr>
            <w:tcW w:w="3375" w:type="dxa"/>
            <w:vMerge/>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rPr>
                <w:b/>
                <w:sz w:val="28"/>
                <w:szCs w:val="28"/>
                <w:lang w:eastAsia="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jc w:val="center"/>
              <w:rPr>
                <w:b/>
                <w:sz w:val="28"/>
                <w:szCs w:val="28"/>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rPr>
                <w:sz w:val="28"/>
                <w:szCs w:val="28"/>
                <w:lang w:eastAsia="en-US"/>
              </w:rPr>
            </w:pPr>
          </w:p>
          <w:p w:rsidR="003C556C" w:rsidRPr="005F4D18" w:rsidRDefault="003C556C" w:rsidP="003C556C">
            <w:pPr>
              <w:jc w:val="center"/>
              <w:rPr>
                <w:sz w:val="28"/>
                <w:szCs w:val="28"/>
                <w:lang w:eastAsia="en-US"/>
              </w:rPr>
            </w:pPr>
            <w:r>
              <w:rPr>
                <w:sz w:val="28"/>
                <w:szCs w:val="28"/>
                <w:lang w:eastAsia="en-US"/>
              </w:rPr>
              <w:t>2016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rPr>
                <w:sz w:val="28"/>
                <w:szCs w:val="28"/>
                <w:lang w:eastAsia="en-US"/>
              </w:rPr>
            </w:pPr>
          </w:p>
          <w:p w:rsidR="003C556C" w:rsidRPr="005F4D18" w:rsidRDefault="003C556C" w:rsidP="003C556C">
            <w:pPr>
              <w:rPr>
                <w:sz w:val="28"/>
                <w:szCs w:val="28"/>
                <w:lang w:eastAsia="en-US"/>
              </w:rPr>
            </w:pPr>
            <w:r>
              <w:rPr>
                <w:sz w:val="28"/>
                <w:szCs w:val="28"/>
                <w:lang w:eastAsia="en-US"/>
              </w:rPr>
              <w:t>2017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ind w:firstLine="1554"/>
              <w:jc w:val="center"/>
              <w:rPr>
                <w:sz w:val="28"/>
                <w:szCs w:val="28"/>
              </w:rPr>
            </w:pPr>
            <w:r w:rsidRPr="00DF3FA4">
              <w:rPr>
                <w:sz w:val="28"/>
                <w:szCs w:val="28"/>
              </w:rPr>
              <w:t>2</w:t>
            </w:r>
          </w:p>
          <w:p w:rsidR="003C556C" w:rsidRPr="005F4D18" w:rsidRDefault="003C556C" w:rsidP="003C556C">
            <w:pPr>
              <w:jc w:val="center"/>
              <w:rPr>
                <w:sz w:val="28"/>
                <w:szCs w:val="28"/>
                <w:lang w:eastAsia="en-US"/>
              </w:rPr>
            </w:pPr>
            <w:r w:rsidRPr="00DF3FA4">
              <w:rPr>
                <w:sz w:val="28"/>
                <w:szCs w:val="28"/>
              </w:rPr>
              <w:t>201</w:t>
            </w:r>
            <w:r>
              <w:rPr>
                <w:sz w:val="28"/>
                <w:szCs w:val="28"/>
              </w:rPr>
              <w:t>8</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ind w:firstLine="1554"/>
              <w:jc w:val="center"/>
              <w:rPr>
                <w:sz w:val="28"/>
                <w:szCs w:val="28"/>
              </w:rPr>
            </w:pPr>
            <w:r>
              <w:rPr>
                <w:sz w:val="28"/>
                <w:szCs w:val="28"/>
              </w:rPr>
              <w:t>2</w:t>
            </w:r>
          </w:p>
          <w:p w:rsidR="003C556C" w:rsidRPr="00DF3FA4" w:rsidRDefault="003C556C" w:rsidP="003C556C">
            <w:pPr>
              <w:ind w:firstLine="1554"/>
              <w:jc w:val="center"/>
              <w:rPr>
                <w:sz w:val="28"/>
                <w:szCs w:val="28"/>
                <w:lang w:eastAsia="en-US"/>
              </w:rPr>
            </w:pPr>
            <w:r>
              <w:rPr>
                <w:sz w:val="28"/>
                <w:szCs w:val="28"/>
              </w:rPr>
              <w:t>22019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ind w:firstLine="1554"/>
              <w:jc w:val="center"/>
              <w:rPr>
                <w:sz w:val="28"/>
                <w:szCs w:val="28"/>
              </w:rPr>
            </w:pPr>
            <w:r>
              <w:rPr>
                <w:sz w:val="28"/>
                <w:szCs w:val="28"/>
              </w:rPr>
              <w:t>2</w:t>
            </w:r>
          </w:p>
          <w:p w:rsidR="003C556C" w:rsidRPr="00DF3FA4" w:rsidRDefault="003C556C" w:rsidP="003C556C">
            <w:pPr>
              <w:ind w:firstLine="1554"/>
              <w:jc w:val="center"/>
              <w:rPr>
                <w:sz w:val="28"/>
                <w:szCs w:val="28"/>
                <w:lang w:eastAsia="en-US"/>
              </w:rPr>
            </w:pPr>
            <w:r>
              <w:rPr>
                <w:sz w:val="28"/>
                <w:szCs w:val="28"/>
              </w:rPr>
              <w:t>22020</w:t>
            </w: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ind w:firstLine="1554"/>
              <w:jc w:val="center"/>
              <w:rPr>
                <w:sz w:val="28"/>
                <w:szCs w:val="28"/>
              </w:rPr>
            </w:pPr>
          </w:p>
          <w:p w:rsidR="003C556C" w:rsidRPr="00027311" w:rsidRDefault="003C556C" w:rsidP="003C556C">
            <w:pPr>
              <w:rPr>
                <w:sz w:val="28"/>
                <w:szCs w:val="28"/>
              </w:rPr>
            </w:pPr>
            <w:r>
              <w:rPr>
                <w:sz w:val="28"/>
                <w:szCs w:val="28"/>
              </w:rPr>
              <w:t>2021</w:t>
            </w: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ind w:firstLine="1554"/>
              <w:jc w:val="center"/>
              <w:rPr>
                <w:sz w:val="28"/>
                <w:szCs w:val="28"/>
              </w:rPr>
            </w:pPr>
            <w:r>
              <w:rPr>
                <w:sz w:val="28"/>
                <w:szCs w:val="28"/>
              </w:rPr>
              <w:t>22022</w:t>
            </w: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ind w:firstLine="1554"/>
              <w:jc w:val="center"/>
              <w:rPr>
                <w:sz w:val="28"/>
                <w:szCs w:val="28"/>
              </w:rPr>
            </w:pPr>
          </w:p>
          <w:p w:rsidR="003C556C" w:rsidRPr="00027311" w:rsidRDefault="003C556C" w:rsidP="003C556C">
            <w:pPr>
              <w:rPr>
                <w:sz w:val="28"/>
                <w:szCs w:val="28"/>
              </w:rPr>
            </w:pPr>
            <w:r>
              <w:rPr>
                <w:sz w:val="28"/>
                <w:szCs w:val="28"/>
              </w:rPr>
              <w:t>2023</w:t>
            </w: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ind w:firstLine="1554"/>
              <w:jc w:val="center"/>
              <w:rPr>
                <w:sz w:val="28"/>
                <w:szCs w:val="28"/>
              </w:rPr>
            </w:pPr>
          </w:p>
          <w:p w:rsidR="003C556C" w:rsidRPr="00027311" w:rsidRDefault="003C556C" w:rsidP="003C556C">
            <w:pPr>
              <w:rPr>
                <w:sz w:val="28"/>
                <w:szCs w:val="28"/>
              </w:rPr>
            </w:pPr>
            <w:r>
              <w:rPr>
                <w:sz w:val="28"/>
                <w:szCs w:val="28"/>
              </w:rPr>
              <w:t>2024</w:t>
            </w: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ind w:firstLine="1554"/>
              <w:jc w:val="center"/>
              <w:rPr>
                <w:sz w:val="28"/>
                <w:szCs w:val="28"/>
              </w:rPr>
            </w:pPr>
          </w:p>
          <w:p w:rsidR="003C556C" w:rsidRPr="00027311" w:rsidRDefault="003C556C" w:rsidP="003C556C">
            <w:pPr>
              <w:rPr>
                <w:sz w:val="28"/>
                <w:szCs w:val="28"/>
              </w:rPr>
            </w:pPr>
            <w:r>
              <w:rPr>
                <w:sz w:val="28"/>
                <w:szCs w:val="28"/>
              </w:rPr>
              <w:t>2025</w:t>
            </w:r>
          </w:p>
        </w:tc>
      </w:tr>
      <w:tr w:rsidR="003C556C" w:rsidRPr="00DF3FA4" w:rsidTr="003C556C">
        <w:trPr>
          <w:trHeight w:val="769"/>
        </w:trPr>
        <w:tc>
          <w:tcPr>
            <w:tcW w:w="561" w:type="dxa"/>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rPr>
                <w:b/>
                <w:sz w:val="28"/>
                <w:szCs w:val="28"/>
                <w:lang w:eastAsia="en-US"/>
              </w:rPr>
            </w:pPr>
            <w:r>
              <w:rPr>
                <w:b/>
                <w:sz w:val="28"/>
                <w:szCs w:val="28"/>
                <w:lang w:eastAsia="en-US"/>
              </w:rPr>
              <w:t>1</w:t>
            </w:r>
          </w:p>
        </w:tc>
        <w:tc>
          <w:tcPr>
            <w:tcW w:w="3375" w:type="dxa"/>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rPr>
                <w:b/>
                <w:sz w:val="28"/>
                <w:szCs w:val="28"/>
                <w:lang w:eastAsia="en-US"/>
              </w:rPr>
            </w:pPr>
            <w:r w:rsidRPr="00DF3FA4">
              <w:rPr>
                <w:sz w:val="28"/>
                <w:szCs w:val="28"/>
              </w:rPr>
              <w:t>Содержание, охрана и контроль за сибиреязвенными скотомогильниками</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jc w:val="center"/>
              <w:rPr>
                <w:b/>
                <w:sz w:val="28"/>
                <w:szCs w:val="28"/>
                <w:lang w:eastAsia="en-US"/>
              </w:rPr>
            </w:pPr>
            <w:r>
              <w:rPr>
                <w:b/>
                <w:sz w:val="28"/>
                <w:szCs w:val="2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ind w:firstLine="1554"/>
              <w:jc w:val="center"/>
              <w:rPr>
                <w:sz w:val="28"/>
                <w:szCs w:val="28"/>
              </w:rPr>
            </w:pPr>
          </w:p>
          <w:p w:rsidR="003C556C" w:rsidRPr="005F4D18" w:rsidRDefault="003C556C" w:rsidP="003C556C">
            <w:pPr>
              <w:jc w:val="center"/>
              <w:rPr>
                <w:sz w:val="28"/>
                <w:szCs w:val="28"/>
              </w:rPr>
            </w:pPr>
            <w:r>
              <w:rPr>
                <w:sz w:val="28"/>
                <w:szCs w:val="28"/>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ind w:firstLine="1554"/>
              <w:jc w:val="center"/>
              <w:rPr>
                <w:sz w:val="28"/>
                <w:szCs w:val="28"/>
              </w:rPr>
            </w:pPr>
          </w:p>
          <w:p w:rsidR="003C556C" w:rsidRPr="005F4D18" w:rsidRDefault="003C556C" w:rsidP="003C556C">
            <w:pPr>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ind w:firstLine="1554"/>
              <w:jc w:val="center"/>
              <w:rPr>
                <w:sz w:val="28"/>
                <w:szCs w:val="28"/>
              </w:rPr>
            </w:pPr>
          </w:p>
          <w:p w:rsidR="003C556C" w:rsidRPr="005F4D18" w:rsidRDefault="003C556C" w:rsidP="003C556C">
            <w:pPr>
              <w:jc w:val="center"/>
              <w:rPr>
                <w:sz w:val="28"/>
                <w:szCs w:val="28"/>
              </w:rPr>
            </w:pPr>
            <w:r>
              <w:rPr>
                <w:sz w:val="28"/>
                <w:szCs w:val="28"/>
              </w:rPr>
              <w:t>100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ind w:firstLine="1554"/>
              <w:jc w:val="center"/>
              <w:rPr>
                <w:sz w:val="28"/>
                <w:szCs w:val="28"/>
              </w:rPr>
            </w:pPr>
          </w:p>
          <w:p w:rsidR="003C556C" w:rsidRPr="005F4D18" w:rsidRDefault="003C556C" w:rsidP="003C556C">
            <w:pPr>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ind w:firstLine="1554"/>
              <w:jc w:val="center"/>
              <w:rPr>
                <w:sz w:val="28"/>
                <w:szCs w:val="28"/>
              </w:rPr>
            </w:pPr>
            <w:r>
              <w:rPr>
                <w:sz w:val="28"/>
                <w:szCs w:val="28"/>
              </w:rPr>
              <w:t>1</w:t>
            </w:r>
          </w:p>
          <w:p w:rsidR="003C556C" w:rsidRPr="005F4D18" w:rsidRDefault="003C556C" w:rsidP="003C556C">
            <w:pPr>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ind w:firstLine="1554"/>
              <w:jc w:val="center"/>
              <w:rPr>
                <w:sz w:val="28"/>
                <w:szCs w:val="28"/>
              </w:rPr>
            </w:pPr>
          </w:p>
          <w:p w:rsidR="003C556C" w:rsidRPr="005F4D18" w:rsidRDefault="003C556C" w:rsidP="003C556C">
            <w:pPr>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ind w:firstLine="1554"/>
              <w:jc w:val="center"/>
              <w:rPr>
                <w:sz w:val="28"/>
                <w:szCs w:val="28"/>
              </w:rPr>
            </w:pPr>
          </w:p>
          <w:p w:rsidR="003C556C" w:rsidRPr="005F4D18" w:rsidRDefault="003C556C" w:rsidP="003C556C">
            <w:pPr>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ind w:firstLine="1554"/>
              <w:jc w:val="center"/>
              <w:rPr>
                <w:sz w:val="28"/>
                <w:szCs w:val="28"/>
              </w:rPr>
            </w:pPr>
          </w:p>
          <w:p w:rsidR="003C556C" w:rsidRPr="005F4D18" w:rsidRDefault="003C556C" w:rsidP="003C556C">
            <w:pPr>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ind w:firstLine="1554"/>
              <w:jc w:val="center"/>
              <w:rPr>
                <w:sz w:val="28"/>
                <w:szCs w:val="28"/>
              </w:rPr>
            </w:pPr>
          </w:p>
          <w:p w:rsidR="003C556C" w:rsidRPr="005F4D18" w:rsidRDefault="003C556C" w:rsidP="003C556C">
            <w:pPr>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ind w:firstLine="1554"/>
              <w:jc w:val="center"/>
              <w:rPr>
                <w:sz w:val="28"/>
                <w:szCs w:val="28"/>
              </w:rPr>
            </w:pPr>
            <w:r>
              <w:rPr>
                <w:sz w:val="28"/>
                <w:szCs w:val="28"/>
              </w:rPr>
              <w:t>1</w:t>
            </w:r>
          </w:p>
          <w:p w:rsidR="003C556C" w:rsidRPr="005F4D18" w:rsidRDefault="003C556C" w:rsidP="003C556C">
            <w:pPr>
              <w:jc w:val="center"/>
              <w:rPr>
                <w:sz w:val="28"/>
                <w:szCs w:val="28"/>
              </w:rPr>
            </w:pPr>
          </w:p>
        </w:tc>
      </w:tr>
      <w:tr w:rsidR="003C556C" w:rsidRPr="00DF3FA4" w:rsidTr="003C556C">
        <w:tc>
          <w:tcPr>
            <w:tcW w:w="561"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ind w:firstLine="1554"/>
              <w:jc w:val="both"/>
              <w:rPr>
                <w:sz w:val="28"/>
                <w:szCs w:val="28"/>
                <w:lang w:eastAsia="en-US"/>
              </w:rPr>
            </w:pPr>
            <w:r w:rsidRPr="00DF3FA4">
              <w:rPr>
                <w:sz w:val="28"/>
                <w:szCs w:val="28"/>
              </w:rPr>
              <w:t>1</w:t>
            </w:r>
            <w:r>
              <w:rPr>
                <w:sz w:val="28"/>
                <w:szCs w:val="28"/>
              </w:rPr>
              <w:t>2</w:t>
            </w:r>
          </w:p>
        </w:tc>
        <w:tc>
          <w:tcPr>
            <w:tcW w:w="3375"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jc w:val="both"/>
              <w:rPr>
                <w:sz w:val="28"/>
                <w:szCs w:val="28"/>
              </w:rPr>
            </w:pPr>
            <w:r>
              <w:rPr>
                <w:sz w:val="28"/>
                <w:szCs w:val="28"/>
              </w:rPr>
              <w:t>Полное о</w:t>
            </w:r>
            <w:r w:rsidRPr="00DF3FA4">
              <w:rPr>
                <w:sz w:val="28"/>
                <w:szCs w:val="28"/>
              </w:rPr>
              <w:t xml:space="preserve">бследование природных территорий, взятых под охрану </w:t>
            </w:r>
          </w:p>
        </w:tc>
        <w:tc>
          <w:tcPr>
            <w:tcW w:w="708"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ind w:firstLine="1554"/>
              <w:jc w:val="center"/>
              <w:rPr>
                <w:sz w:val="28"/>
                <w:szCs w:val="28"/>
                <w:lang w:eastAsia="en-US"/>
              </w:rPr>
            </w:pPr>
            <w:r w:rsidRPr="00DF3FA4">
              <w:rPr>
                <w:sz w:val="28"/>
                <w:szCs w:val="2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ind w:firstLine="1554"/>
              <w:jc w:val="center"/>
              <w:rPr>
                <w:sz w:val="28"/>
                <w:szCs w:val="28"/>
                <w:lang w:eastAsia="en-US"/>
              </w:rPr>
            </w:pPr>
          </w:p>
          <w:p w:rsidR="003C556C" w:rsidRDefault="003C556C" w:rsidP="003C556C">
            <w:pPr>
              <w:jc w:val="center"/>
              <w:rPr>
                <w:sz w:val="28"/>
                <w:szCs w:val="28"/>
                <w:lang w:eastAsia="en-US"/>
              </w:rPr>
            </w:pPr>
          </w:p>
          <w:p w:rsidR="003C556C" w:rsidRPr="00DF3FA4" w:rsidRDefault="003C556C" w:rsidP="003C556C">
            <w:pPr>
              <w:jc w:val="center"/>
              <w:rPr>
                <w:sz w:val="28"/>
                <w:szCs w:val="28"/>
                <w:lang w:eastAsia="en-US"/>
              </w:rPr>
            </w:pPr>
            <w:r>
              <w:rPr>
                <w:sz w:val="28"/>
                <w:szCs w:val="28"/>
                <w:lang w:eastAsia="en-US"/>
              </w:rPr>
              <w:t>41</w:t>
            </w:r>
          </w:p>
        </w:tc>
        <w:tc>
          <w:tcPr>
            <w:tcW w:w="850"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ind w:firstLine="1554"/>
              <w:jc w:val="center"/>
              <w:rPr>
                <w:sz w:val="28"/>
                <w:szCs w:val="28"/>
                <w:lang w:eastAsia="en-US"/>
              </w:rPr>
            </w:pPr>
            <w:r w:rsidRPr="00DF3FA4">
              <w:rPr>
                <w:sz w:val="28"/>
                <w:szCs w:val="28"/>
                <w:lang w:eastAsia="en-US"/>
              </w:rPr>
              <w:t>1</w:t>
            </w:r>
          </w:p>
          <w:p w:rsidR="003C556C" w:rsidRPr="00DF3FA4" w:rsidRDefault="003C556C" w:rsidP="003C556C">
            <w:pPr>
              <w:ind w:firstLine="1554"/>
              <w:jc w:val="center"/>
              <w:rPr>
                <w:sz w:val="28"/>
                <w:szCs w:val="28"/>
                <w:lang w:eastAsia="en-US"/>
              </w:rPr>
            </w:pPr>
            <w:r w:rsidRPr="00DF3FA4">
              <w:rPr>
                <w:sz w:val="28"/>
                <w:szCs w:val="28"/>
                <w:lang w:eastAsia="en-US"/>
              </w:rPr>
              <w:t>1</w:t>
            </w:r>
            <w:r>
              <w:rPr>
                <w:sz w:val="28"/>
                <w:szCs w:val="28"/>
                <w:lang w:eastAsia="en-US"/>
              </w:rP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ind w:firstLine="1554"/>
              <w:jc w:val="center"/>
              <w:rPr>
                <w:sz w:val="28"/>
                <w:szCs w:val="28"/>
                <w:lang w:eastAsia="en-US"/>
              </w:rPr>
            </w:pPr>
            <w:r w:rsidRPr="00DF3FA4">
              <w:rPr>
                <w:sz w:val="28"/>
                <w:szCs w:val="28"/>
                <w:lang w:eastAsia="en-US"/>
              </w:rPr>
              <w:t>1</w:t>
            </w:r>
          </w:p>
          <w:p w:rsidR="003C556C" w:rsidRPr="00DF3FA4" w:rsidRDefault="003C556C" w:rsidP="003C556C">
            <w:pPr>
              <w:ind w:firstLine="1554"/>
              <w:jc w:val="center"/>
              <w:rPr>
                <w:sz w:val="28"/>
                <w:szCs w:val="28"/>
                <w:lang w:eastAsia="en-US"/>
              </w:rPr>
            </w:pPr>
            <w:r w:rsidRPr="00DF3FA4">
              <w:rPr>
                <w:sz w:val="28"/>
                <w:szCs w:val="28"/>
                <w:lang w:eastAsia="en-US"/>
              </w:rPr>
              <w:t>1</w:t>
            </w:r>
            <w:r>
              <w:rPr>
                <w:sz w:val="28"/>
                <w:szCs w:val="28"/>
                <w:lang w:eastAsia="en-US"/>
              </w:rPr>
              <w:t>86</w:t>
            </w:r>
          </w:p>
        </w:tc>
        <w:tc>
          <w:tcPr>
            <w:tcW w:w="993"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ind w:firstLine="1554"/>
              <w:jc w:val="center"/>
              <w:rPr>
                <w:sz w:val="28"/>
                <w:szCs w:val="28"/>
                <w:lang w:eastAsia="en-US"/>
              </w:rPr>
            </w:pPr>
          </w:p>
          <w:p w:rsidR="003C556C" w:rsidRDefault="003C556C" w:rsidP="003C556C">
            <w:pPr>
              <w:jc w:val="center"/>
              <w:rPr>
                <w:sz w:val="28"/>
                <w:szCs w:val="28"/>
                <w:lang w:eastAsia="en-US"/>
              </w:rPr>
            </w:pPr>
          </w:p>
          <w:p w:rsidR="003C556C" w:rsidRPr="005F4D18" w:rsidRDefault="003C556C" w:rsidP="003C556C">
            <w:pPr>
              <w:jc w:val="center"/>
              <w:rPr>
                <w:sz w:val="28"/>
                <w:szCs w:val="28"/>
                <w:lang w:eastAsia="en-US"/>
              </w:rPr>
            </w:pPr>
            <w:r>
              <w:rPr>
                <w:sz w:val="28"/>
                <w:szCs w:val="28"/>
                <w:lang w:eastAsia="en-US"/>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ind w:firstLine="1554"/>
              <w:jc w:val="center"/>
              <w:rPr>
                <w:sz w:val="28"/>
                <w:szCs w:val="28"/>
                <w:lang w:eastAsia="en-US"/>
              </w:rPr>
            </w:pPr>
          </w:p>
          <w:p w:rsidR="003C556C" w:rsidRDefault="003C556C" w:rsidP="003C556C">
            <w:pPr>
              <w:jc w:val="center"/>
              <w:rPr>
                <w:sz w:val="28"/>
                <w:szCs w:val="28"/>
                <w:lang w:eastAsia="en-US"/>
              </w:rPr>
            </w:pPr>
          </w:p>
          <w:p w:rsidR="003C556C" w:rsidRPr="005F4D18" w:rsidRDefault="003C556C" w:rsidP="003C556C">
            <w:pPr>
              <w:jc w:val="center"/>
              <w:rPr>
                <w:sz w:val="28"/>
                <w:szCs w:val="28"/>
                <w:lang w:eastAsia="en-US"/>
              </w:rPr>
            </w:pPr>
            <w:r>
              <w:rPr>
                <w:sz w:val="28"/>
                <w:szCs w:val="28"/>
                <w:lang w:eastAsia="en-US"/>
              </w:rPr>
              <w:t>100</w:t>
            </w: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ind w:firstLine="1554"/>
              <w:jc w:val="center"/>
              <w:rPr>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ind w:firstLine="1554"/>
              <w:jc w:val="center"/>
              <w:rPr>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ind w:firstLine="1554"/>
              <w:jc w:val="center"/>
              <w:rPr>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ind w:firstLine="1554"/>
              <w:jc w:val="center"/>
              <w:rPr>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ind w:firstLine="1554"/>
              <w:jc w:val="center"/>
              <w:rPr>
                <w:sz w:val="28"/>
                <w:szCs w:val="28"/>
                <w:lang w:eastAsia="en-US"/>
              </w:rPr>
            </w:pPr>
          </w:p>
        </w:tc>
      </w:tr>
      <w:tr w:rsidR="003C556C" w:rsidRPr="00DF3FA4" w:rsidTr="003C556C">
        <w:tc>
          <w:tcPr>
            <w:tcW w:w="561"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ind w:firstLine="1554"/>
              <w:jc w:val="both"/>
              <w:rPr>
                <w:sz w:val="28"/>
                <w:szCs w:val="28"/>
              </w:rPr>
            </w:pPr>
            <w:r>
              <w:rPr>
                <w:sz w:val="28"/>
                <w:szCs w:val="28"/>
              </w:rPr>
              <w:t>23</w:t>
            </w:r>
          </w:p>
        </w:tc>
        <w:tc>
          <w:tcPr>
            <w:tcW w:w="3375"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jc w:val="both"/>
              <w:rPr>
                <w:sz w:val="28"/>
                <w:szCs w:val="28"/>
              </w:rPr>
            </w:pPr>
            <w:r w:rsidRPr="00DF3FA4">
              <w:rPr>
                <w:sz w:val="28"/>
                <w:szCs w:val="28"/>
              </w:rPr>
              <w:t xml:space="preserve">Оценка современного состояния природных территорий </w:t>
            </w:r>
          </w:p>
        </w:tc>
        <w:tc>
          <w:tcPr>
            <w:tcW w:w="708"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r w:rsidRPr="00DF3FA4">
              <w:rPr>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r>
              <w:rPr>
                <w:sz w:val="28"/>
                <w:szCs w:val="28"/>
              </w:rPr>
              <w:t>41</w:t>
            </w:r>
          </w:p>
        </w:tc>
        <w:tc>
          <w:tcPr>
            <w:tcW w:w="850"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r>
              <w:rPr>
                <w:sz w:val="28"/>
                <w:szCs w:val="28"/>
              </w:rP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r>
              <w:rPr>
                <w:sz w:val="28"/>
                <w:szCs w:val="28"/>
              </w:rPr>
              <w:t>86</w:t>
            </w:r>
          </w:p>
        </w:tc>
        <w:tc>
          <w:tcPr>
            <w:tcW w:w="993"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r>
      <w:tr w:rsidR="003C556C" w:rsidRPr="00DF3FA4" w:rsidTr="003C556C">
        <w:tc>
          <w:tcPr>
            <w:tcW w:w="561"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ind w:firstLine="1554"/>
              <w:jc w:val="both"/>
              <w:rPr>
                <w:sz w:val="28"/>
                <w:szCs w:val="28"/>
              </w:rPr>
            </w:pPr>
            <w:r>
              <w:rPr>
                <w:sz w:val="28"/>
                <w:szCs w:val="28"/>
              </w:rPr>
              <w:t>54</w:t>
            </w:r>
          </w:p>
        </w:tc>
        <w:tc>
          <w:tcPr>
            <w:tcW w:w="3375"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both"/>
              <w:rPr>
                <w:sz w:val="28"/>
                <w:szCs w:val="28"/>
              </w:rPr>
            </w:pPr>
            <w:r w:rsidRPr="00DF3FA4">
              <w:rPr>
                <w:sz w:val="28"/>
                <w:szCs w:val="28"/>
              </w:rPr>
              <w:t xml:space="preserve">Обоснование статуса  обследованных </w:t>
            </w:r>
            <w:r>
              <w:rPr>
                <w:sz w:val="28"/>
                <w:szCs w:val="28"/>
              </w:rPr>
              <w:t>особо охраняемых природных территорий</w:t>
            </w:r>
          </w:p>
        </w:tc>
        <w:tc>
          <w:tcPr>
            <w:tcW w:w="708"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spacing w:before="100" w:beforeAutospacing="1" w:after="100" w:afterAutospacing="1"/>
              <w:jc w:val="center"/>
              <w:rPr>
                <w:sz w:val="28"/>
                <w:szCs w:val="28"/>
              </w:rPr>
            </w:pPr>
            <w:r w:rsidRPr="00DF3FA4">
              <w:rPr>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spacing w:before="100" w:beforeAutospacing="1" w:after="100" w:afterAutospacing="1"/>
              <w:jc w:val="center"/>
              <w:rPr>
                <w:sz w:val="28"/>
                <w:szCs w:val="28"/>
              </w:rPr>
            </w:pPr>
            <w:r>
              <w:rPr>
                <w:sz w:val="28"/>
                <w:szCs w:val="28"/>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spacing w:before="100" w:beforeAutospacing="1" w:after="100" w:afterAutospacing="1"/>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spacing w:before="100" w:beforeAutospacing="1" w:after="100" w:afterAutospacing="1"/>
              <w:jc w:val="center"/>
              <w:rPr>
                <w:sz w:val="28"/>
                <w:szCs w:val="28"/>
              </w:rPr>
            </w:pPr>
            <w:r>
              <w:rPr>
                <w:sz w:val="28"/>
                <w:szCs w:val="28"/>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spacing w:before="100" w:beforeAutospacing="1" w:after="100" w:afterAutospacing="1"/>
              <w:jc w:val="center"/>
              <w:rPr>
                <w:sz w:val="28"/>
                <w:szCs w:val="28"/>
              </w:rPr>
            </w:pPr>
            <w:r w:rsidRPr="00DF3FA4">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spacing w:before="100" w:beforeAutospacing="1" w:after="100" w:afterAutospacing="1"/>
              <w:jc w:val="center"/>
              <w:rPr>
                <w:sz w:val="28"/>
                <w:szCs w:val="28"/>
              </w:rPr>
            </w:pPr>
            <w:r w:rsidRPr="00DF3FA4">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tcPr>
          <w:p w:rsidR="003C556C" w:rsidRPr="00DF3FA4" w:rsidRDefault="003C556C" w:rsidP="003C556C">
            <w:pPr>
              <w:spacing w:before="100" w:beforeAutospacing="1" w:after="100" w:afterAutospacing="1"/>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Pr="00DF3FA4" w:rsidRDefault="003C556C" w:rsidP="003C556C">
            <w:pPr>
              <w:spacing w:before="100" w:beforeAutospacing="1" w:after="100" w:afterAutospacing="1"/>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Pr="00DF3FA4" w:rsidRDefault="003C556C" w:rsidP="003C556C">
            <w:pPr>
              <w:spacing w:before="100" w:beforeAutospacing="1" w:after="100" w:afterAutospacing="1"/>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Pr="00DF3FA4" w:rsidRDefault="003C556C" w:rsidP="003C556C">
            <w:pPr>
              <w:spacing w:before="100" w:beforeAutospacing="1" w:after="100" w:afterAutospacing="1"/>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Pr="00DF3FA4" w:rsidRDefault="003C556C" w:rsidP="003C556C">
            <w:pPr>
              <w:spacing w:before="100" w:beforeAutospacing="1" w:after="100" w:afterAutospacing="1"/>
              <w:jc w:val="center"/>
              <w:rPr>
                <w:sz w:val="28"/>
                <w:szCs w:val="28"/>
              </w:rPr>
            </w:pPr>
          </w:p>
        </w:tc>
      </w:tr>
      <w:tr w:rsidR="003C556C" w:rsidRPr="00DF3FA4" w:rsidTr="003C556C">
        <w:trPr>
          <w:trHeight w:val="1425"/>
        </w:trPr>
        <w:tc>
          <w:tcPr>
            <w:tcW w:w="561" w:type="dxa"/>
            <w:tcBorders>
              <w:top w:val="single" w:sz="4" w:space="0" w:color="000000"/>
              <w:left w:val="single" w:sz="4" w:space="0" w:color="000000"/>
              <w:bottom w:val="single" w:sz="4" w:space="0" w:color="auto"/>
              <w:right w:val="single" w:sz="4" w:space="0" w:color="000000"/>
            </w:tcBorders>
            <w:hideMark/>
          </w:tcPr>
          <w:p w:rsidR="003C556C" w:rsidRDefault="003C556C" w:rsidP="003C556C">
            <w:pPr>
              <w:ind w:firstLine="1554"/>
              <w:jc w:val="both"/>
              <w:rPr>
                <w:sz w:val="28"/>
                <w:szCs w:val="28"/>
              </w:rPr>
            </w:pPr>
          </w:p>
          <w:p w:rsidR="003C556C" w:rsidRPr="008108FA" w:rsidRDefault="003C556C" w:rsidP="003C556C">
            <w:pPr>
              <w:rPr>
                <w:sz w:val="28"/>
                <w:szCs w:val="28"/>
              </w:rPr>
            </w:pPr>
            <w:r>
              <w:rPr>
                <w:sz w:val="28"/>
                <w:szCs w:val="28"/>
              </w:rPr>
              <w:t>6</w:t>
            </w:r>
          </w:p>
        </w:tc>
        <w:tc>
          <w:tcPr>
            <w:tcW w:w="3375" w:type="dxa"/>
            <w:tcBorders>
              <w:top w:val="single" w:sz="4" w:space="0" w:color="000000"/>
              <w:left w:val="single" w:sz="4" w:space="0" w:color="000000"/>
              <w:bottom w:val="single" w:sz="4" w:space="0" w:color="auto"/>
              <w:right w:val="single" w:sz="4" w:space="0" w:color="000000"/>
            </w:tcBorders>
            <w:hideMark/>
          </w:tcPr>
          <w:p w:rsidR="003C556C" w:rsidRPr="00DF3FA4" w:rsidRDefault="003C556C" w:rsidP="003C556C">
            <w:pPr>
              <w:spacing w:before="100" w:beforeAutospacing="1" w:after="100" w:afterAutospacing="1"/>
              <w:jc w:val="both"/>
              <w:rPr>
                <w:sz w:val="28"/>
                <w:szCs w:val="28"/>
              </w:rPr>
            </w:pPr>
            <w:r>
              <w:rPr>
                <w:sz w:val="28"/>
                <w:szCs w:val="28"/>
              </w:rPr>
              <w:t>Постановка на кадастровый учёт особо охраняемых природных территорий</w:t>
            </w:r>
          </w:p>
        </w:tc>
        <w:tc>
          <w:tcPr>
            <w:tcW w:w="708" w:type="dxa"/>
            <w:tcBorders>
              <w:top w:val="single" w:sz="4" w:space="0" w:color="000000"/>
              <w:left w:val="single" w:sz="4" w:space="0" w:color="000000"/>
              <w:bottom w:val="single" w:sz="4" w:space="0" w:color="auto"/>
              <w:right w:val="single" w:sz="4" w:space="0" w:color="000000"/>
            </w:tcBorders>
            <w:vAlign w:val="center"/>
          </w:tcPr>
          <w:p w:rsidR="003C556C" w:rsidRPr="00DF3FA4" w:rsidRDefault="003C556C" w:rsidP="003C556C">
            <w:pPr>
              <w:spacing w:before="100" w:beforeAutospacing="1" w:after="100" w:afterAutospacing="1"/>
              <w:jc w:val="center"/>
              <w:rPr>
                <w:sz w:val="28"/>
                <w:szCs w:val="28"/>
              </w:rPr>
            </w:pPr>
            <w:r>
              <w:rPr>
                <w:sz w:val="28"/>
                <w:szCs w:val="28"/>
              </w:rPr>
              <w:t>%</w:t>
            </w:r>
          </w:p>
        </w:tc>
        <w:tc>
          <w:tcPr>
            <w:tcW w:w="993" w:type="dxa"/>
            <w:tcBorders>
              <w:top w:val="single" w:sz="4" w:space="0" w:color="000000"/>
              <w:left w:val="single" w:sz="4" w:space="0" w:color="000000"/>
              <w:bottom w:val="single" w:sz="4" w:space="0" w:color="auto"/>
              <w:right w:val="single" w:sz="4" w:space="0" w:color="000000"/>
            </w:tcBorders>
            <w:vAlign w:val="center"/>
          </w:tcPr>
          <w:p w:rsidR="003C556C" w:rsidRDefault="003C556C" w:rsidP="003C556C">
            <w:pPr>
              <w:spacing w:before="100" w:beforeAutospacing="1" w:after="100" w:afterAutospacing="1"/>
              <w:jc w:val="center"/>
              <w:rPr>
                <w:sz w:val="28"/>
                <w:szCs w:val="28"/>
              </w:rPr>
            </w:pPr>
            <w:r>
              <w:rPr>
                <w:sz w:val="28"/>
                <w:szCs w:val="28"/>
              </w:rPr>
              <w:t>0</w:t>
            </w:r>
          </w:p>
        </w:tc>
        <w:tc>
          <w:tcPr>
            <w:tcW w:w="850" w:type="dxa"/>
            <w:tcBorders>
              <w:top w:val="single" w:sz="4" w:space="0" w:color="000000"/>
              <w:left w:val="single" w:sz="4" w:space="0" w:color="000000"/>
              <w:bottom w:val="single" w:sz="4" w:space="0" w:color="auto"/>
              <w:right w:val="single" w:sz="4" w:space="0" w:color="000000"/>
            </w:tcBorders>
            <w:vAlign w:val="center"/>
          </w:tcPr>
          <w:p w:rsidR="003C556C" w:rsidRDefault="003C556C" w:rsidP="003C556C">
            <w:pPr>
              <w:spacing w:before="100" w:beforeAutospacing="1" w:after="100" w:afterAutospacing="1"/>
              <w:jc w:val="center"/>
              <w:rPr>
                <w:sz w:val="28"/>
                <w:szCs w:val="28"/>
              </w:rPr>
            </w:pPr>
            <w:r>
              <w:rPr>
                <w:sz w:val="28"/>
                <w:szCs w:val="28"/>
              </w:rPr>
              <w:t>21</w:t>
            </w:r>
          </w:p>
        </w:tc>
        <w:tc>
          <w:tcPr>
            <w:tcW w:w="992" w:type="dxa"/>
            <w:tcBorders>
              <w:top w:val="single" w:sz="4" w:space="0" w:color="000000"/>
              <w:left w:val="single" w:sz="4" w:space="0" w:color="000000"/>
              <w:bottom w:val="single" w:sz="4" w:space="0" w:color="auto"/>
              <w:right w:val="single" w:sz="4" w:space="0" w:color="000000"/>
            </w:tcBorders>
            <w:vAlign w:val="center"/>
          </w:tcPr>
          <w:p w:rsidR="003C556C" w:rsidRDefault="003C556C" w:rsidP="003C556C">
            <w:pPr>
              <w:spacing w:before="100" w:beforeAutospacing="1" w:after="100" w:afterAutospacing="1"/>
              <w:jc w:val="center"/>
              <w:rPr>
                <w:sz w:val="28"/>
                <w:szCs w:val="28"/>
              </w:rPr>
            </w:pPr>
            <w:r>
              <w:rPr>
                <w:sz w:val="28"/>
                <w:szCs w:val="28"/>
              </w:rPr>
              <w:t>21</w:t>
            </w:r>
          </w:p>
        </w:tc>
        <w:tc>
          <w:tcPr>
            <w:tcW w:w="993" w:type="dxa"/>
            <w:tcBorders>
              <w:top w:val="single" w:sz="4" w:space="0" w:color="000000"/>
              <w:left w:val="single" w:sz="4" w:space="0" w:color="000000"/>
              <w:bottom w:val="single" w:sz="4" w:space="0" w:color="auto"/>
              <w:right w:val="single" w:sz="4" w:space="0" w:color="000000"/>
            </w:tcBorders>
            <w:vAlign w:val="center"/>
          </w:tcPr>
          <w:p w:rsidR="003C556C" w:rsidRPr="00DF3FA4" w:rsidRDefault="003C556C" w:rsidP="003C556C">
            <w:pPr>
              <w:spacing w:before="100" w:beforeAutospacing="1" w:after="100" w:afterAutospacing="1"/>
              <w:jc w:val="center"/>
              <w:rPr>
                <w:sz w:val="28"/>
                <w:szCs w:val="28"/>
              </w:rPr>
            </w:pPr>
            <w:r>
              <w:rPr>
                <w:sz w:val="28"/>
                <w:szCs w:val="28"/>
              </w:rPr>
              <w:t>86</w:t>
            </w:r>
          </w:p>
        </w:tc>
        <w:tc>
          <w:tcPr>
            <w:tcW w:w="992" w:type="dxa"/>
            <w:tcBorders>
              <w:top w:val="single" w:sz="4" w:space="0" w:color="000000"/>
              <w:left w:val="single" w:sz="4" w:space="0" w:color="000000"/>
              <w:bottom w:val="single" w:sz="4" w:space="0" w:color="auto"/>
              <w:right w:val="single" w:sz="4" w:space="0" w:color="000000"/>
            </w:tcBorders>
            <w:vAlign w:val="center"/>
          </w:tcPr>
          <w:p w:rsidR="003C556C" w:rsidRPr="00DF3FA4" w:rsidRDefault="003C556C" w:rsidP="003C556C">
            <w:pPr>
              <w:spacing w:before="100" w:beforeAutospacing="1" w:after="100" w:afterAutospacing="1"/>
              <w:jc w:val="center"/>
              <w:rPr>
                <w:sz w:val="28"/>
                <w:szCs w:val="28"/>
              </w:rPr>
            </w:pPr>
            <w:r>
              <w:rPr>
                <w:sz w:val="28"/>
                <w:szCs w:val="28"/>
              </w:rPr>
              <w:t>100</w:t>
            </w:r>
          </w:p>
        </w:tc>
        <w:tc>
          <w:tcPr>
            <w:tcW w:w="992" w:type="dxa"/>
            <w:tcBorders>
              <w:top w:val="single" w:sz="4" w:space="0" w:color="000000"/>
              <w:left w:val="single" w:sz="4" w:space="0" w:color="000000"/>
              <w:bottom w:val="single" w:sz="4" w:space="0" w:color="auto"/>
              <w:right w:val="single" w:sz="4" w:space="0" w:color="000000"/>
            </w:tcBorders>
          </w:tcPr>
          <w:p w:rsidR="003C556C" w:rsidRDefault="003C556C" w:rsidP="003C556C">
            <w:pPr>
              <w:spacing w:before="100" w:beforeAutospacing="1" w:after="100" w:afterAutospacing="1"/>
              <w:jc w:val="center"/>
              <w:rPr>
                <w:sz w:val="28"/>
                <w:szCs w:val="28"/>
              </w:rPr>
            </w:pPr>
          </w:p>
        </w:tc>
        <w:tc>
          <w:tcPr>
            <w:tcW w:w="992" w:type="dxa"/>
            <w:tcBorders>
              <w:top w:val="single" w:sz="4" w:space="0" w:color="000000"/>
              <w:left w:val="single" w:sz="4" w:space="0" w:color="000000"/>
              <w:bottom w:val="single" w:sz="4" w:space="0" w:color="auto"/>
              <w:right w:val="single" w:sz="4" w:space="0" w:color="000000"/>
            </w:tcBorders>
          </w:tcPr>
          <w:p w:rsidR="003C556C" w:rsidRDefault="003C556C" w:rsidP="003C556C">
            <w:pPr>
              <w:spacing w:before="100" w:beforeAutospacing="1" w:after="100" w:afterAutospacing="1"/>
              <w:jc w:val="center"/>
              <w:rPr>
                <w:sz w:val="28"/>
                <w:szCs w:val="28"/>
              </w:rPr>
            </w:pPr>
          </w:p>
        </w:tc>
        <w:tc>
          <w:tcPr>
            <w:tcW w:w="992" w:type="dxa"/>
            <w:tcBorders>
              <w:top w:val="single" w:sz="4" w:space="0" w:color="000000"/>
              <w:left w:val="single" w:sz="4" w:space="0" w:color="000000"/>
              <w:bottom w:val="single" w:sz="4" w:space="0" w:color="auto"/>
              <w:right w:val="single" w:sz="4" w:space="0" w:color="000000"/>
            </w:tcBorders>
          </w:tcPr>
          <w:p w:rsidR="003C556C" w:rsidRDefault="003C556C" w:rsidP="003C556C">
            <w:pPr>
              <w:spacing w:before="100" w:beforeAutospacing="1" w:after="100" w:afterAutospacing="1"/>
              <w:jc w:val="center"/>
              <w:rPr>
                <w:sz w:val="28"/>
                <w:szCs w:val="28"/>
              </w:rPr>
            </w:pPr>
          </w:p>
        </w:tc>
        <w:tc>
          <w:tcPr>
            <w:tcW w:w="992" w:type="dxa"/>
            <w:tcBorders>
              <w:top w:val="single" w:sz="4" w:space="0" w:color="000000"/>
              <w:left w:val="single" w:sz="4" w:space="0" w:color="000000"/>
              <w:bottom w:val="single" w:sz="4" w:space="0" w:color="auto"/>
              <w:right w:val="single" w:sz="4" w:space="0" w:color="000000"/>
            </w:tcBorders>
          </w:tcPr>
          <w:p w:rsidR="003C556C" w:rsidRDefault="003C556C" w:rsidP="003C556C">
            <w:pPr>
              <w:spacing w:before="100" w:beforeAutospacing="1" w:after="100" w:afterAutospacing="1"/>
              <w:jc w:val="center"/>
              <w:rPr>
                <w:sz w:val="28"/>
                <w:szCs w:val="28"/>
              </w:rPr>
            </w:pPr>
          </w:p>
        </w:tc>
        <w:tc>
          <w:tcPr>
            <w:tcW w:w="992" w:type="dxa"/>
            <w:tcBorders>
              <w:top w:val="single" w:sz="4" w:space="0" w:color="000000"/>
              <w:left w:val="single" w:sz="4" w:space="0" w:color="000000"/>
              <w:bottom w:val="single" w:sz="4" w:space="0" w:color="auto"/>
              <w:right w:val="single" w:sz="4" w:space="0" w:color="000000"/>
            </w:tcBorders>
          </w:tcPr>
          <w:p w:rsidR="003C556C" w:rsidRDefault="003C556C" w:rsidP="003C556C">
            <w:pPr>
              <w:spacing w:before="100" w:beforeAutospacing="1" w:after="100" w:afterAutospacing="1"/>
              <w:jc w:val="center"/>
              <w:rPr>
                <w:sz w:val="28"/>
                <w:szCs w:val="28"/>
              </w:rPr>
            </w:pPr>
          </w:p>
        </w:tc>
      </w:tr>
      <w:tr w:rsidR="003C556C" w:rsidRPr="00DF3FA4" w:rsidTr="003C556C">
        <w:trPr>
          <w:trHeight w:val="3252"/>
        </w:trPr>
        <w:tc>
          <w:tcPr>
            <w:tcW w:w="561"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rPr>
                <w:sz w:val="28"/>
                <w:szCs w:val="28"/>
              </w:rPr>
            </w:pPr>
            <w:r>
              <w:rPr>
                <w:sz w:val="28"/>
                <w:szCs w:val="28"/>
              </w:rPr>
              <w:lastRenderedPageBreak/>
              <w:t>7</w:t>
            </w:r>
          </w:p>
        </w:tc>
        <w:tc>
          <w:tcPr>
            <w:tcW w:w="3375"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rPr>
                <w:sz w:val="28"/>
                <w:szCs w:val="28"/>
              </w:rPr>
            </w:pPr>
            <w:r w:rsidRPr="00DF3FA4">
              <w:rPr>
                <w:sz w:val="28"/>
                <w:szCs w:val="28"/>
              </w:rPr>
              <w:t xml:space="preserve">Рекультивация земельного участка с кадастровым номером 37:08:011101:19, расположенного по адресу: Ивановская область, Комсомольский район, вблизи с. Октябрьский </w:t>
            </w:r>
          </w:p>
        </w:tc>
        <w:tc>
          <w:tcPr>
            <w:tcW w:w="708"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r w:rsidRPr="00DF3FA4">
              <w:rPr>
                <w:sz w:val="28"/>
                <w:szCs w:val="28"/>
              </w:rPr>
              <w:t>га</w:t>
            </w:r>
          </w:p>
        </w:tc>
        <w:tc>
          <w:tcPr>
            <w:tcW w:w="993"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r>
              <w:rPr>
                <w:sz w:val="28"/>
                <w:szCs w:val="28"/>
              </w:rPr>
              <w:t>0,54</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r>
      <w:tr w:rsidR="003C556C" w:rsidRPr="00DF3FA4" w:rsidTr="003C556C">
        <w:trPr>
          <w:trHeight w:val="3252"/>
        </w:trPr>
        <w:tc>
          <w:tcPr>
            <w:tcW w:w="561" w:type="dxa"/>
            <w:tcBorders>
              <w:top w:val="single" w:sz="4" w:space="0" w:color="000000"/>
              <w:left w:val="single" w:sz="4" w:space="0" w:color="000000"/>
              <w:bottom w:val="single" w:sz="4" w:space="0" w:color="000000"/>
              <w:right w:val="single" w:sz="4" w:space="0" w:color="000000"/>
            </w:tcBorders>
            <w:hideMark/>
          </w:tcPr>
          <w:p w:rsidR="003C556C" w:rsidRDefault="003C556C" w:rsidP="003C556C">
            <w:pPr>
              <w:rPr>
                <w:sz w:val="28"/>
                <w:szCs w:val="28"/>
              </w:rPr>
            </w:pPr>
            <w:r>
              <w:rPr>
                <w:sz w:val="28"/>
                <w:szCs w:val="28"/>
              </w:rPr>
              <w:t>8</w:t>
            </w:r>
          </w:p>
        </w:tc>
        <w:tc>
          <w:tcPr>
            <w:tcW w:w="3375"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jc w:val="both"/>
              <w:rPr>
                <w:sz w:val="28"/>
                <w:szCs w:val="28"/>
              </w:rPr>
            </w:pPr>
            <w:r>
              <w:rPr>
                <w:sz w:val="28"/>
                <w:szCs w:val="28"/>
              </w:rPr>
              <w:t>Разработка проектно-сметной документации «Рекультивация земельного участка площадью 3,1 га под свалкой твердых бытовых отходов, расположенного вблизи г. Комсомольска»</w:t>
            </w:r>
          </w:p>
        </w:tc>
        <w:tc>
          <w:tcPr>
            <w:tcW w:w="708"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r>
              <w:rPr>
                <w:sz w:val="28"/>
                <w:szCs w:val="28"/>
              </w:rPr>
              <w:t>ед</w:t>
            </w:r>
          </w:p>
        </w:tc>
        <w:tc>
          <w:tcPr>
            <w:tcW w:w="993"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r>
      <w:tr w:rsidR="003C556C" w:rsidRPr="00DF3FA4" w:rsidTr="003C556C">
        <w:trPr>
          <w:trHeight w:val="1549"/>
        </w:trPr>
        <w:tc>
          <w:tcPr>
            <w:tcW w:w="561" w:type="dxa"/>
            <w:tcBorders>
              <w:top w:val="single" w:sz="4" w:space="0" w:color="000000"/>
              <w:left w:val="single" w:sz="4" w:space="0" w:color="000000"/>
              <w:bottom w:val="single" w:sz="4" w:space="0" w:color="000000"/>
              <w:right w:val="single" w:sz="4" w:space="0" w:color="000000"/>
            </w:tcBorders>
            <w:hideMark/>
          </w:tcPr>
          <w:p w:rsidR="003C556C" w:rsidRDefault="003C556C" w:rsidP="003C556C">
            <w:pPr>
              <w:rPr>
                <w:sz w:val="28"/>
                <w:szCs w:val="28"/>
              </w:rPr>
            </w:pPr>
            <w:r>
              <w:rPr>
                <w:sz w:val="28"/>
                <w:szCs w:val="28"/>
              </w:rPr>
              <w:t>9</w:t>
            </w:r>
          </w:p>
        </w:tc>
        <w:tc>
          <w:tcPr>
            <w:tcW w:w="3375"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jc w:val="both"/>
              <w:rPr>
                <w:sz w:val="28"/>
                <w:szCs w:val="28"/>
              </w:rPr>
            </w:pPr>
            <w:r>
              <w:rPr>
                <w:sz w:val="28"/>
                <w:szCs w:val="28"/>
              </w:rPr>
              <w:t>«Рекультивация земельного участка площадью 3,1 га под свалкой твердых бытовых отходов, расположенного вблизи г. Комсомольска»</w:t>
            </w:r>
          </w:p>
        </w:tc>
        <w:tc>
          <w:tcPr>
            <w:tcW w:w="708"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r>
              <w:rPr>
                <w:sz w:val="28"/>
                <w:szCs w:val="28"/>
              </w:rPr>
              <w:t>га</w:t>
            </w:r>
          </w:p>
        </w:tc>
        <w:tc>
          <w:tcPr>
            <w:tcW w:w="993"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rPr>
            </w:pPr>
          </w:p>
        </w:tc>
      </w:tr>
      <w:tr w:rsidR="003C556C" w:rsidRPr="00DF3FA4" w:rsidTr="003C556C">
        <w:trPr>
          <w:trHeight w:val="1549"/>
        </w:trPr>
        <w:tc>
          <w:tcPr>
            <w:tcW w:w="561" w:type="dxa"/>
            <w:tcBorders>
              <w:top w:val="single" w:sz="4" w:space="0" w:color="000000"/>
              <w:left w:val="single" w:sz="4" w:space="0" w:color="000000"/>
              <w:bottom w:val="single" w:sz="4" w:space="0" w:color="000000"/>
              <w:right w:val="single" w:sz="4" w:space="0" w:color="000000"/>
            </w:tcBorders>
            <w:hideMark/>
          </w:tcPr>
          <w:p w:rsidR="003C556C" w:rsidRDefault="003C556C" w:rsidP="003C556C">
            <w:pPr>
              <w:rPr>
                <w:sz w:val="28"/>
                <w:szCs w:val="28"/>
              </w:rPr>
            </w:pPr>
            <w:r>
              <w:rPr>
                <w:sz w:val="28"/>
                <w:szCs w:val="28"/>
              </w:rPr>
              <w:lastRenderedPageBreak/>
              <w:t>10</w:t>
            </w:r>
          </w:p>
        </w:tc>
        <w:tc>
          <w:tcPr>
            <w:tcW w:w="3375"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jc w:val="both"/>
              <w:rPr>
                <w:sz w:val="28"/>
                <w:szCs w:val="28"/>
              </w:rPr>
            </w:pPr>
            <w:r>
              <w:rPr>
                <w:sz w:val="28"/>
                <w:szCs w:val="28"/>
              </w:rPr>
              <w:t>Разработка проектно-сметной документации для строительства и реконструкции (модернизации) объектов коммунальной инфраструктуры на действующих водохранилищах комплексного назначения</w:t>
            </w:r>
          </w:p>
        </w:tc>
        <w:tc>
          <w:tcPr>
            <w:tcW w:w="708"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r>
              <w:rPr>
                <w:sz w:val="28"/>
                <w:szCs w:val="28"/>
              </w:rPr>
              <w:t>ед.</w:t>
            </w:r>
          </w:p>
        </w:tc>
        <w:tc>
          <w:tcPr>
            <w:tcW w:w="993"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w:t>
            </w:r>
          </w:p>
        </w:tc>
      </w:tr>
      <w:tr w:rsidR="003C556C" w:rsidRPr="00DF3FA4" w:rsidTr="003C556C">
        <w:trPr>
          <w:trHeight w:val="1549"/>
        </w:trPr>
        <w:tc>
          <w:tcPr>
            <w:tcW w:w="561" w:type="dxa"/>
            <w:tcBorders>
              <w:top w:val="single" w:sz="4" w:space="0" w:color="000000"/>
              <w:left w:val="single" w:sz="4" w:space="0" w:color="000000"/>
              <w:bottom w:val="single" w:sz="4" w:space="0" w:color="000000"/>
              <w:right w:val="single" w:sz="4" w:space="0" w:color="000000"/>
            </w:tcBorders>
            <w:hideMark/>
          </w:tcPr>
          <w:p w:rsidR="003C556C" w:rsidRDefault="003C556C" w:rsidP="003C556C">
            <w:pPr>
              <w:rPr>
                <w:sz w:val="28"/>
                <w:szCs w:val="28"/>
              </w:rPr>
            </w:pPr>
            <w:r>
              <w:rPr>
                <w:sz w:val="28"/>
                <w:szCs w:val="28"/>
              </w:rPr>
              <w:t>11</w:t>
            </w:r>
          </w:p>
        </w:tc>
        <w:tc>
          <w:tcPr>
            <w:tcW w:w="3375"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rPr>
                <w:sz w:val="28"/>
                <w:szCs w:val="28"/>
              </w:rPr>
            </w:pPr>
            <w:r>
              <w:rPr>
                <w:sz w:val="28"/>
                <w:szCs w:val="28"/>
              </w:rPr>
              <w:t>Строительство и реконструкция (модернизация) объектов коммунальной инфраструктуры на действующих водохранилищах комплексного назначения</w:t>
            </w:r>
          </w:p>
        </w:tc>
        <w:tc>
          <w:tcPr>
            <w:tcW w:w="708"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r>
              <w:rPr>
                <w:sz w:val="28"/>
                <w:szCs w:val="28"/>
              </w:rPr>
              <w:t>ед</w:t>
            </w:r>
          </w:p>
        </w:tc>
        <w:tc>
          <w:tcPr>
            <w:tcW w:w="993"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w:t>
            </w:r>
          </w:p>
        </w:tc>
      </w:tr>
    </w:tbl>
    <w:p w:rsidR="003C556C" w:rsidRDefault="003C556C" w:rsidP="003C556C">
      <w:pPr>
        <w:jc w:val="right"/>
        <w:rPr>
          <w:sz w:val="28"/>
          <w:szCs w:val="28"/>
        </w:rPr>
        <w:sectPr w:rsidR="003C556C" w:rsidSect="003C556C">
          <w:pgSz w:w="16838" w:h="11906" w:orient="landscape"/>
          <w:pgMar w:top="1701" w:right="1134" w:bottom="851" w:left="1134" w:header="709" w:footer="709" w:gutter="0"/>
          <w:cols w:space="708"/>
          <w:docGrid w:linePitch="360"/>
        </w:sectPr>
      </w:pPr>
    </w:p>
    <w:p w:rsidR="003C556C" w:rsidRDefault="003C556C" w:rsidP="003C556C">
      <w:pPr>
        <w:jc w:val="right"/>
        <w:rPr>
          <w:sz w:val="28"/>
          <w:szCs w:val="28"/>
        </w:rPr>
      </w:pPr>
    </w:p>
    <w:p w:rsidR="003C556C" w:rsidRDefault="003C556C" w:rsidP="003C556C">
      <w:pPr>
        <w:pStyle w:val="Default"/>
        <w:ind w:left="142"/>
        <w:jc w:val="center"/>
        <w:rPr>
          <w:b/>
          <w:color w:val="auto"/>
          <w:sz w:val="28"/>
          <w:szCs w:val="28"/>
        </w:rPr>
      </w:pPr>
      <w:r>
        <w:rPr>
          <w:b/>
          <w:color w:val="auto"/>
          <w:sz w:val="28"/>
          <w:szCs w:val="28"/>
        </w:rPr>
        <w:t xml:space="preserve">4. </w:t>
      </w:r>
      <w:r w:rsidRPr="00BD6F9D">
        <w:rPr>
          <w:b/>
          <w:color w:val="auto"/>
          <w:sz w:val="28"/>
          <w:szCs w:val="28"/>
        </w:rPr>
        <w:t>Ресурсное обеспечение Программы</w:t>
      </w:r>
    </w:p>
    <w:p w:rsidR="003C556C" w:rsidRDefault="003C556C" w:rsidP="003C556C">
      <w:pPr>
        <w:pStyle w:val="Default"/>
        <w:ind w:left="592"/>
        <w:rPr>
          <w:b/>
          <w:color w:val="auto"/>
          <w:sz w:val="28"/>
          <w:szCs w:val="28"/>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182"/>
        <w:gridCol w:w="1241"/>
        <w:gridCol w:w="1276"/>
        <w:gridCol w:w="1276"/>
        <w:gridCol w:w="1417"/>
        <w:gridCol w:w="1276"/>
        <w:gridCol w:w="1134"/>
        <w:gridCol w:w="1134"/>
        <w:gridCol w:w="1134"/>
        <w:gridCol w:w="1134"/>
      </w:tblGrid>
      <w:tr w:rsidR="003C556C" w:rsidRPr="00BD6F9D" w:rsidTr="003C556C">
        <w:tc>
          <w:tcPr>
            <w:tcW w:w="675" w:type="dxa"/>
          </w:tcPr>
          <w:p w:rsidR="003C556C" w:rsidRPr="0052065D" w:rsidRDefault="003C556C" w:rsidP="003C556C">
            <w:pPr>
              <w:pStyle w:val="Default"/>
              <w:jc w:val="center"/>
              <w:rPr>
                <w:b/>
                <w:color w:val="auto"/>
                <w:szCs w:val="28"/>
              </w:rPr>
            </w:pPr>
            <w:r w:rsidRPr="0052065D">
              <w:rPr>
                <w:b/>
                <w:color w:val="auto"/>
                <w:szCs w:val="28"/>
              </w:rPr>
              <w:t>№</w:t>
            </w:r>
          </w:p>
          <w:p w:rsidR="003C556C" w:rsidRPr="0052065D" w:rsidRDefault="003C556C" w:rsidP="003C556C">
            <w:pPr>
              <w:pStyle w:val="Default"/>
              <w:jc w:val="center"/>
              <w:rPr>
                <w:b/>
                <w:color w:val="auto"/>
                <w:szCs w:val="28"/>
              </w:rPr>
            </w:pPr>
            <w:r w:rsidRPr="0052065D">
              <w:rPr>
                <w:b/>
                <w:color w:val="auto"/>
                <w:szCs w:val="28"/>
              </w:rPr>
              <w:t>п/п</w:t>
            </w:r>
          </w:p>
        </w:tc>
        <w:tc>
          <w:tcPr>
            <w:tcW w:w="3182" w:type="dxa"/>
          </w:tcPr>
          <w:p w:rsidR="003C556C" w:rsidRDefault="003C556C" w:rsidP="003C556C">
            <w:pPr>
              <w:pStyle w:val="Default"/>
              <w:jc w:val="center"/>
              <w:rPr>
                <w:b/>
                <w:color w:val="auto"/>
                <w:sz w:val="28"/>
                <w:szCs w:val="28"/>
              </w:rPr>
            </w:pPr>
            <w:r>
              <w:rPr>
                <w:b/>
                <w:color w:val="auto"/>
                <w:sz w:val="28"/>
                <w:szCs w:val="28"/>
              </w:rPr>
              <w:t>Название</w:t>
            </w:r>
          </w:p>
          <w:p w:rsidR="003C556C" w:rsidRPr="00D258BF" w:rsidRDefault="003C556C" w:rsidP="003C556C">
            <w:pPr>
              <w:pStyle w:val="Default"/>
              <w:jc w:val="center"/>
              <w:rPr>
                <w:b/>
                <w:color w:val="auto"/>
                <w:sz w:val="28"/>
                <w:szCs w:val="28"/>
              </w:rPr>
            </w:pPr>
            <w:r w:rsidRPr="00D258BF">
              <w:rPr>
                <w:b/>
                <w:color w:val="auto"/>
                <w:sz w:val="28"/>
                <w:szCs w:val="28"/>
              </w:rPr>
              <w:t>подпрограммы</w:t>
            </w:r>
          </w:p>
        </w:tc>
        <w:tc>
          <w:tcPr>
            <w:tcW w:w="1241" w:type="dxa"/>
          </w:tcPr>
          <w:p w:rsidR="003C556C" w:rsidRPr="00D258BF" w:rsidRDefault="003C556C" w:rsidP="003C556C">
            <w:pPr>
              <w:pStyle w:val="Default"/>
              <w:jc w:val="center"/>
              <w:rPr>
                <w:b/>
                <w:color w:val="auto"/>
                <w:sz w:val="28"/>
                <w:szCs w:val="28"/>
              </w:rPr>
            </w:pPr>
            <w:r w:rsidRPr="00D258BF">
              <w:rPr>
                <w:b/>
                <w:color w:val="auto"/>
                <w:sz w:val="28"/>
                <w:szCs w:val="28"/>
              </w:rPr>
              <w:t>2017</w:t>
            </w:r>
          </w:p>
          <w:p w:rsidR="003C556C" w:rsidRPr="00AD4B46" w:rsidRDefault="003C556C" w:rsidP="003C556C">
            <w:pPr>
              <w:pStyle w:val="Default"/>
              <w:jc w:val="center"/>
              <w:rPr>
                <w:b/>
                <w:color w:val="auto"/>
                <w:sz w:val="22"/>
                <w:szCs w:val="22"/>
              </w:rPr>
            </w:pPr>
            <w:r w:rsidRPr="00AD4B46">
              <w:rPr>
                <w:b/>
                <w:color w:val="auto"/>
                <w:sz w:val="22"/>
                <w:szCs w:val="22"/>
              </w:rPr>
              <w:t>(рублей)</w:t>
            </w:r>
          </w:p>
        </w:tc>
        <w:tc>
          <w:tcPr>
            <w:tcW w:w="1276" w:type="dxa"/>
          </w:tcPr>
          <w:p w:rsidR="003C556C" w:rsidRPr="00D258BF" w:rsidRDefault="003C556C" w:rsidP="003C556C">
            <w:pPr>
              <w:pStyle w:val="Default"/>
              <w:jc w:val="center"/>
              <w:rPr>
                <w:b/>
                <w:color w:val="auto"/>
                <w:sz w:val="28"/>
                <w:szCs w:val="28"/>
              </w:rPr>
            </w:pPr>
            <w:r w:rsidRPr="00D258BF">
              <w:rPr>
                <w:b/>
                <w:color w:val="auto"/>
                <w:sz w:val="28"/>
                <w:szCs w:val="28"/>
              </w:rPr>
              <w:t>2018</w:t>
            </w:r>
          </w:p>
          <w:p w:rsidR="003C556C" w:rsidRPr="00D258BF" w:rsidRDefault="003C556C" w:rsidP="003C556C">
            <w:pPr>
              <w:pStyle w:val="Default"/>
              <w:jc w:val="center"/>
              <w:rPr>
                <w:b/>
                <w:color w:val="auto"/>
                <w:sz w:val="28"/>
                <w:szCs w:val="28"/>
              </w:rPr>
            </w:pPr>
            <w:r w:rsidRPr="00AD4B46">
              <w:rPr>
                <w:b/>
                <w:color w:val="auto"/>
                <w:sz w:val="22"/>
                <w:szCs w:val="22"/>
              </w:rPr>
              <w:t>(рублей)</w:t>
            </w:r>
          </w:p>
        </w:tc>
        <w:tc>
          <w:tcPr>
            <w:tcW w:w="1276" w:type="dxa"/>
            <w:tcBorders>
              <w:right w:val="single" w:sz="4" w:space="0" w:color="auto"/>
            </w:tcBorders>
          </w:tcPr>
          <w:p w:rsidR="003C556C" w:rsidRPr="00D258BF" w:rsidRDefault="003C556C" w:rsidP="003C556C">
            <w:pPr>
              <w:jc w:val="center"/>
              <w:rPr>
                <w:rFonts w:eastAsia="Calibri"/>
                <w:b/>
                <w:sz w:val="28"/>
                <w:szCs w:val="28"/>
                <w:lang w:eastAsia="en-US"/>
              </w:rPr>
            </w:pPr>
            <w:r w:rsidRPr="00D258BF">
              <w:rPr>
                <w:rFonts w:eastAsia="Calibri"/>
                <w:b/>
                <w:sz w:val="28"/>
                <w:szCs w:val="28"/>
                <w:lang w:eastAsia="en-US"/>
              </w:rPr>
              <w:t>2019</w:t>
            </w:r>
          </w:p>
          <w:p w:rsidR="003C556C" w:rsidRPr="00D258BF" w:rsidRDefault="003C556C" w:rsidP="003C556C">
            <w:pPr>
              <w:jc w:val="center"/>
              <w:rPr>
                <w:b/>
                <w:sz w:val="28"/>
                <w:szCs w:val="28"/>
              </w:rPr>
            </w:pPr>
            <w:r w:rsidRPr="00AD4B46">
              <w:rPr>
                <w:b/>
              </w:rPr>
              <w:t>(рублей)</w:t>
            </w:r>
          </w:p>
        </w:tc>
        <w:tc>
          <w:tcPr>
            <w:tcW w:w="1417" w:type="dxa"/>
            <w:tcBorders>
              <w:left w:val="single" w:sz="4" w:space="0" w:color="auto"/>
            </w:tcBorders>
          </w:tcPr>
          <w:p w:rsidR="003C556C" w:rsidRPr="00D258BF" w:rsidRDefault="003C556C" w:rsidP="003C556C">
            <w:pPr>
              <w:jc w:val="center"/>
              <w:rPr>
                <w:b/>
                <w:sz w:val="28"/>
                <w:szCs w:val="28"/>
              </w:rPr>
            </w:pPr>
            <w:r w:rsidRPr="00D258BF">
              <w:rPr>
                <w:b/>
                <w:sz w:val="28"/>
                <w:szCs w:val="28"/>
              </w:rPr>
              <w:t>2020</w:t>
            </w:r>
          </w:p>
          <w:p w:rsidR="003C556C" w:rsidRPr="00D258BF" w:rsidRDefault="003C556C" w:rsidP="003C556C">
            <w:pPr>
              <w:jc w:val="center"/>
              <w:rPr>
                <w:b/>
                <w:sz w:val="28"/>
                <w:szCs w:val="28"/>
              </w:rPr>
            </w:pPr>
            <w:r w:rsidRPr="00AD4B46">
              <w:rPr>
                <w:b/>
              </w:rPr>
              <w:t>(рублей)</w:t>
            </w:r>
          </w:p>
        </w:tc>
        <w:tc>
          <w:tcPr>
            <w:tcW w:w="1276" w:type="dxa"/>
          </w:tcPr>
          <w:p w:rsidR="003C556C" w:rsidRPr="00D258BF" w:rsidRDefault="003C556C" w:rsidP="003C556C">
            <w:pPr>
              <w:pStyle w:val="Default"/>
              <w:jc w:val="center"/>
              <w:rPr>
                <w:b/>
                <w:color w:val="auto"/>
                <w:sz w:val="28"/>
                <w:szCs w:val="28"/>
              </w:rPr>
            </w:pPr>
            <w:r w:rsidRPr="00D258BF">
              <w:rPr>
                <w:b/>
                <w:color w:val="auto"/>
                <w:sz w:val="28"/>
                <w:szCs w:val="28"/>
              </w:rPr>
              <w:t>20</w:t>
            </w:r>
            <w:r>
              <w:rPr>
                <w:b/>
                <w:color w:val="auto"/>
                <w:sz w:val="28"/>
                <w:szCs w:val="28"/>
              </w:rPr>
              <w:t>21</w:t>
            </w:r>
          </w:p>
          <w:p w:rsidR="003C556C" w:rsidRPr="00D258BF" w:rsidRDefault="003C556C" w:rsidP="003C556C">
            <w:pPr>
              <w:pStyle w:val="Default"/>
              <w:jc w:val="center"/>
              <w:rPr>
                <w:b/>
                <w:color w:val="auto"/>
                <w:sz w:val="28"/>
                <w:szCs w:val="28"/>
              </w:rPr>
            </w:pPr>
            <w:r w:rsidRPr="00AD4B46">
              <w:rPr>
                <w:b/>
                <w:color w:val="auto"/>
                <w:sz w:val="22"/>
                <w:szCs w:val="22"/>
              </w:rPr>
              <w:t>(рублей)</w:t>
            </w:r>
          </w:p>
        </w:tc>
        <w:tc>
          <w:tcPr>
            <w:tcW w:w="1134" w:type="dxa"/>
          </w:tcPr>
          <w:p w:rsidR="003C556C" w:rsidRPr="00D258BF" w:rsidRDefault="003C556C" w:rsidP="003C556C">
            <w:pPr>
              <w:pStyle w:val="Default"/>
              <w:jc w:val="center"/>
              <w:rPr>
                <w:b/>
                <w:color w:val="auto"/>
                <w:sz w:val="28"/>
                <w:szCs w:val="28"/>
              </w:rPr>
            </w:pPr>
            <w:r w:rsidRPr="00D258BF">
              <w:rPr>
                <w:b/>
                <w:color w:val="auto"/>
                <w:sz w:val="28"/>
                <w:szCs w:val="28"/>
              </w:rPr>
              <w:t>20</w:t>
            </w:r>
            <w:r>
              <w:rPr>
                <w:b/>
                <w:color w:val="auto"/>
                <w:sz w:val="28"/>
                <w:szCs w:val="28"/>
              </w:rPr>
              <w:t>22</w:t>
            </w:r>
          </w:p>
          <w:p w:rsidR="003C556C" w:rsidRPr="00D258BF" w:rsidRDefault="003C556C" w:rsidP="003C556C">
            <w:pPr>
              <w:pStyle w:val="Default"/>
              <w:jc w:val="center"/>
              <w:rPr>
                <w:b/>
                <w:color w:val="auto"/>
                <w:sz w:val="28"/>
                <w:szCs w:val="28"/>
              </w:rPr>
            </w:pPr>
            <w:r w:rsidRPr="00AD4B46">
              <w:rPr>
                <w:b/>
                <w:color w:val="auto"/>
                <w:sz w:val="22"/>
                <w:szCs w:val="22"/>
              </w:rPr>
              <w:t>(рублей)</w:t>
            </w:r>
          </w:p>
        </w:tc>
        <w:tc>
          <w:tcPr>
            <w:tcW w:w="1134" w:type="dxa"/>
            <w:tcBorders>
              <w:right w:val="single" w:sz="4" w:space="0" w:color="auto"/>
            </w:tcBorders>
          </w:tcPr>
          <w:p w:rsidR="003C556C" w:rsidRPr="00D258BF" w:rsidRDefault="003C556C" w:rsidP="003C556C">
            <w:pPr>
              <w:jc w:val="center"/>
              <w:rPr>
                <w:rFonts w:eastAsia="Calibri"/>
                <w:b/>
                <w:sz w:val="28"/>
                <w:szCs w:val="28"/>
                <w:lang w:eastAsia="en-US"/>
              </w:rPr>
            </w:pPr>
            <w:r w:rsidRPr="00D258BF">
              <w:rPr>
                <w:rFonts w:eastAsia="Calibri"/>
                <w:b/>
                <w:sz w:val="28"/>
                <w:szCs w:val="28"/>
                <w:lang w:eastAsia="en-US"/>
              </w:rPr>
              <w:t>20</w:t>
            </w:r>
            <w:r>
              <w:rPr>
                <w:rFonts w:eastAsia="Calibri"/>
                <w:b/>
                <w:sz w:val="28"/>
                <w:szCs w:val="28"/>
                <w:lang w:eastAsia="en-US"/>
              </w:rPr>
              <w:t>23</w:t>
            </w:r>
          </w:p>
          <w:p w:rsidR="003C556C" w:rsidRPr="00D258BF" w:rsidRDefault="003C556C" w:rsidP="003C556C">
            <w:pPr>
              <w:jc w:val="center"/>
              <w:rPr>
                <w:b/>
                <w:sz w:val="28"/>
                <w:szCs w:val="28"/>
              </w:rPr>
            </w:pPr>
            <w:r w:rsidRPr="00AD4B46">
              <w:rPr>
                <w:b/>
              </w:rPr>
              <w:t>(рублей)</w:t>
            </w:r>
          </w:p>
        </w:tc>
        <w:tc>
          <w:tcPr>
            <w:tcW w:w="1134" w:type="dxa"/>
            <w:tcBorders>
              <w:left w:val="single" w:sz="4" w:space="0" w:color="auto"/>
            </w:tcBorders>
          </w:tcPr>
          <w:p w:rsidR="003C556C" w:rsidRPr="00D258BF" w:rsidRDefault="003C556C" w:rsidP="003C556C">
            <w:pPr>
              <w:jc w:val="center"/>
              <w:rPr>
                <w:b/>
                <w:sz w:val="28"/>
                <w:szCs w:val="28"/>
              </w:rPr>
            </w:pPr>
            <w:r w:rsidRPr="00D258BF">
              <w:rPr>
                <w:b/>
                <w:sz w:val="28"/>
                <w:szCs w:val="28"/>
              </w:rPr>
              <w:t>202</w:t>
            </w:r>
            <w:r>
              <w:rPr>
                <w:b/>
                <w:sz w:val="28"/>
                <w:szCs w:val="28"/>
              </w:rPr>
              <w:t>4</w:t>
            </w:r>
          </w:p>
          <w:p w:rsidR="003C556C" w:rsidRPr="00D258BF" w:rsidRDefault="003C556C" w:rsidP="003C556C">
            <w:pPr>
              <w:jc w:val="center"/>
              <w:rPr>
                <w:b/>
                <w:sz w:val="28"/>
                <w:szCs w:val="28"/>
              </w:rPr>
            </w:pPr>
            <w:r w:rsidRPr="00AD4B46">
              <w:rPr>
                <w:b/>
              </w:rPr>
              <w:t>(рублей)</w:t>
            </w:r>
          </w:p>
        </w:tc>
        <w:tc>
          <w:tcPr>
            <w:tcW w:w="1134" w:type="dxa"/>
            <w:tcBorders>
              <w:left w:val="single" w:sz="4" w:space="0" w:color="auto"/>
            </w:tcBorders>
          </w:tcPr>
          <w:p w:rsidR="003C556C" w:rsidRDefault="003C556C" w:rsidP="003C556C">
            <w:pPr>
              <w:jc w:val="center"/>
              <w:rPr>
                <w:b/>
                <w:sz w:val="28"/>
                <w:szCs w:val="28"/>
              </w:rPr>
            </w:pPr>
            <w:r>
              <w:rPr>
                <w:b/>
                <w:sz w:val="28"/>
                <w:szCs w:val="28"/>
              </w:rPr>
              <w:t>2025</w:t>
            </w:r>
          </w:p>
          <w:p w:rsidR="003C556C" w:rsidRPr="00D258BF" w:rsidRDefault="003C556C" w:rsidP="003C556C">
            <w:pPr>
              <w:jc w:val="center"/>
              <w:rPr>
                <w:b/>
                <w:sz w:val="28"/>
                <w:szCs w:val="28"/>
              </w:rPr>
            </w:pPr>
            <w:r w:rsidRPr="00AD4B46">
              <w:rPr>
                <w:b/>
              </w:rPr>
              <w:t>(рублей)</w:t>
            </w:r>
          </w:p>
        </w:tc>
      </w:tr>
      <w:tr w:rsidR="003C556C" w:rsidRPr="00BD6F9D" w:rsidTr="003C556C">
        <w:trPr>
          <w:trHeight w:val="873"/>
        </w:trPr>
        <w:tc>
          <w:tcPr>
            <w:tcW w:w="675" w:type="dxa"/>
            <w:tcBorders>
              <w:bottom w:val="single" w:sz="4" w:space="0" w:color="auto"/>
            </w:tcBorders>
          </w:tcPr>
          <w:p w:rsidR="003C556C" w:rsidRPr="0052065D" w:rsidRDefault="003C556C" w:rsidP="003C556C">
            <w:pPr>
              <w:pStyle w:val="Default"/>
              <w:rPr>
                <w:color w:val="auto"/>
              </w:rPr>
            </w:pPr>
          </w:p>
        </w:tc>
        <w:tc>
          <w:tcPr>
            <w:tcW w:w="3182" w:type="dxa"/>
            <w:tcBorders>
              <w:bottom w:val="single" w:sz="4" w:space="0" w:color="auto"/>
            </w:tcBorders>
          </w:tcPr>
          <w:p w:rsidR="003C556C" w:rsidRPr="00F93D85" w:rsidRDefault="003C556C" w:rsidP="003C556C">
            <w:pPr>
              <w:pStyle w:val="Default"/>
              <w:rPr>
                <w:b/>
                <w:color w:val="auto"/>
                <w:sz w:val="28"/>
                <w:szCs w:val="28"/>
              </w:rPr>
            </w:pPr>
            <w:r w:rsidRPr="00F93D85">
              <w:rPr>
                <w:b/>
                <w:color w:val="auto"/>
                <w:sz w:val="28"/>
                <w:szCs w:val="28"/>
              </w:rPr>
              <w:t>Всего по Программе:</w:t>
            </w:r>
          </w:p>
          <w:p w:rsidR="003C556C" w:rsidRPr="00F93D85" w:rsidRDefault="003C556C" w:rsidP="003C556C">
            <w:pPr>
              <w:pStyle w:val="Default"/>
              <w:rPr>
                <w:color w:val="auto"/>
                <w:sz w:val="28"/>
                <w:szCs w:val="28"/>
              </w:rPr>
            </w:pPr>
            <w:r w:rsidRPr="00F93D85">
              <w:rPr>
                <w:color w:val="auto"/>
                <w:sz w:val="28"/>
                <w:szCs w:val="28"/>
              </w:rPr>
              <w:t xml:space="preserve"> том числе: </w:t>
            </w:r>
          </w:p>
          <w:p w:rsidR="003C556C" w:rsidRPr="001D1AE5" w:rsidRDefault="003C556C" w:rsidP="003C556C">
            <w:pPr>
              <w:pStyle w:val="Default"/>
              <w:rPr>
                <w:color w:val="auto"/>
                <w:sz w:val="28"/>
                <w:szCs w:val="28"/>
              </w:rPr>
            </w:pPr>
            <w:r w:rsidRPr="00F93D85">
              <w:rPr>
                <w:color w:val="auto"/>
                <w:sz w:val="28"/>
                <w:szCs w:val="28"/>
              </w:rPr>
              <w:t>- средства</w:t>
            </w:r>
            <w:r>
              <w:rPr>
                <w:color w:val="auto"/>
                <w:sz w:val="28"/>
                <w:szCs w:val="28"/>
              </w:rPr>
              <w:t xml:space="preserve"> муниципального  бюджета района</w:t>
            </w:r>
          </w:p>
          <w:p w:rsidR="003C556C" w:rsidRPr="00F93D85" w:rsidRDefault="003C556C" w:rsidP="003C556C">
            <w:pPr>
              <w:pStyle w:val="Default"/>
              <w:rPr>
                <w:color w:val="auto"/>
                <w:sz w:val="28"/>
                <w:szCs w:val="28"/>
              </w:rPr>
            </w:pPr>
            <w:r w:rsidRPr="00F93D85">
              <w:rPr>
                <w:color w:val="auto"/>
                <w:sz w:val="28"/>
                <w:szCs w:val="28"/>
              </w:rPr>
              <w:t>- средства областного бюджета</w:t>
            </w:r>
          </w:p>
          <w:p w:rsidR="003C556C" w:rsidRPr="0052065D" w:rsidRDefault="003C556C" w:rsidP="003C556C">
            <w:pPr>
              <w:pStyle w:val="Default"/>
              <w:rPr>
                <w:color w:val="auto"/>
              </w:rPr>
            </w:pPr>
            <w:r w:rsidRPr="00F93D85">
              <w:rPr>
                <w:color w:val="auto"/>
                <w:sz w:val="28"/>
                <w:szCs w:val="28"/>
              </w:rPr>
              <w:t>- средства федерального бюджета</w:t>
            </w:r>
          </w:p>
        </w:tc>
        <w:tc>
          <w:tcPr>
            <w:tcW w:w="1241" w:type="dxa"/>
            <w:tcBorders>
              <w:bottom w:val="single" w:sz="4" w:space="0" w:color="auto"/>
            </w:tcBorders>
            <w:vAlign w:val="center"/>
          </w:tcPr>
          <w:p w:rsidR="003C556C" w:rsidRPr="00AD4B46" w:rsidRDefault="003C556C" w:rsidP="003C556C">
            <w:pPr>
              <w:pStyle w:val="Default"/>
              <w:jc w:val="center"/>
              <w:rPr>
                <w:color w:val="auto"/>
                <w:sz w:val="22"/>
                <w:szCs w:val="22"/>
              </w:rPr>
            </w:pPr>
            <w:r w:rsidRPr="00AD4B46">
              <w:rPr>
                <w:color w:val="auto"/>
                <w:sz w:val="22"/>
                <w:szCs w:val="22"/>
              </w:rPr>
              <w:t>197330,05</w:t>
            </w: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r w:rsidRPr="00AD4B46">
              <w:rPr>
                <w:color w:val="auto"/>
                <w:sz w:val="22"/>
                <w:szCs w:val="22"/>
              </w:rPr>
              <w:t>162232,05</w:t>
            </w:r>
          </w:p>
          <w:p w:rsidR="003C556C" w:rsidRPr="00AD4B46" w:rsidRDefault="003C556C" w:rsidP="003C556C">
            <w:pPr>
              <w:pStyle w:val="Default"/>
              <w:jc w:val="center"/>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jc w:val="center"/>
              <w:rPr>
                <w:color w:val="auto"/>
                <w:sz w:val="22"/>
                <w:szCs w:val="22"/>
              </w:rPr>
            </w:pPr>
            <w:r w:rsidRPr="00AD4B46">
              <w:rPr>
                <w:color w:val="auto"/>
                <w:sz w:val="22"/>
                <w:szCs w:val="22"/>
              </w:rPr>
              <w:t>35098,00</w:t>
            </w: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r w:rsidRPr="00AD4B46">
              <w:rPr>
                <w:color w:val="auto"/>
                <w:sz w:val="22"/>
                <w:szCs w:val="22"/>
              </w:rPr>
              <w:t>00,00</w:t>
            </w:r>
          </w:p>
        </w:tc>
        <w:tc>
          <w:tcPr>
            <w:tcW w:w="1276" w:type="dxa"/>
            <w:tcBorders>
              <w:bottom w:val="single" w:sz="4" w:space="0" w:color="auto"/>
            </w:tcBorders>
            <w:vAlign w:val="center"/>
          </w:tcPr>
          <w:p w:rsidR="003C556C" w:rsidRPr="00AD4B46" w:rsidRDefault="003C556C" w:rsidP="003C556C">
            <w:pPr>
              <w:pStyle w:val="Default"/>
              <w:jc w:val="center"/>
              <w:rPr>
                <w:color w:val="auto"/>
                <w:sz w:val="22"/>
                <w:szCs w:val="22"/>
              </w:rPr>
            </w:pPr>
            <w:r w:rsidRPr="00AD4B46">
              <w:rPr>
                <w:color w:val="auto"/>
                <w:sz w:val="22"/>
                <w:szCs w:val="22"/>
              </w:rPr>
              <w:t>293455,29</w:t>
            </w: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r w:rsidRPr="00AD4B46">
              <w:rPr>
                <w:color w:val="auto"/>
                <w:sz w:val="22"/>
                <w:szCs w:val="22"/>
              </w:rPr>
              <w:t>258357,29</w:t>
            </w:r>
          </w:p>
          <w:p w:rsidR="003C556C" w:rsidRPr="00AD4B46" w:rsidRDefault="003C556C" w:rsidP="003C556C">
            <w:pPr>
              <w:pStyle w:val="Default"/>
              <w:jc w:val="center"/>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jc w:val="center"/>
              <w:rPr>
                <w:color w:val="auto"/>
                <w:sz w:val="22"/>
                <w:szCs w:val="22"/>
              </w:rPr>
            </w:pPr>
            <w:r w:rsidRPr="00AD4B46">
              <w:rPr>
                <w:color w:val="auto"/>
                <w:sz w:val="22"/>
                <w:szCs w:val="22"/>
              </w:rPr>
              <w:t>35098,00</w:t>
            </w: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r w:rsidRPr="00AD4B46">
              <w:rPr>
                <w:color w:val="auto"/>
                <w:sz w:val="22"/>
                <w:szCs w:val="22"/>
              </w:rPr>
              <w:t>00,00</w:t>
            </w:r>
          </w:p>
        </w:tc>
        <w:tc>
          <w:tcPr>
            <w:tcW w:w="1276" w:type="dxa"/>
            <w:tcBorders>
              <w:bottom w:val="single" w:sz="4" w:space="0" w:color="auto"/>
              <w:right w:val="single" w:sz="4" w:space="0" w:color="auto"/>
            </w:tcBorders>
            <w:vAlign w:val="center"/>
          </w:tcPr>
          <w:p w:rsidR="003C556C" w:rsidRPr="00AD4B46" w:rsidRDefault="003C556C" w:rsidP="003C556C">
            <w:pPr>
              <w:pStyle w:val="Default"/>
              <w:jc w:val="center"/>
              <w:rPr>
                <w:color w:val="auto"/>
                <w:sz w:val="22"/>
                <w:szCs w:val="22"/>
              </w:rPr>
            </w:pPr>
            <w:r w:rsidRPr="00AD4B46">
              <w:rPr>
                <w:color w:val="auto"/>
                <w:sz w:val="22"/>
                <w:szCs w:val="22"/>
              </w:rPr>
              <w:t>1350098,00</w:t>
            </w: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r w:rsidRPr="00AD4B46">
              <w:rPr>
                <w:color w:val="auto"/>
                <w:sz w:val="22"/>
                <w:szCs w:val="22"/>
              </w:rPr>
              <w:t>1315000,00</w:t>
            </w:r>
          </w:p>
          <w:p w:rsidR="003C556C" w:rsidRPr="00AD4B46" w:rsidRDefault="003C556C" w:rsidP="003C556C">
            <w:pPr>
              <w:pStyle w:val="Default"/>
              <w:rPr>
                <w:color w:val="auto"/>
                <w:sz w:val="22"/>
                <w:szCs w:val="22"/>
              </w:rPr>
            </w:pPr>
          </w:p>
          <w:p w:rsidR="003C556C" w:rsidRPr="00AD4B46" w:rsidRDefault="003C556C" w:rsidP="003C556C">
            <w:pPr>
              <w:pStyle w:val="Default"/>
              <w:jc w:val="center"/>
              <w:rPr>
                <w:color w:val="auto"/>
                <w:sz w:val="22"/>
                <w:szCs w:val="22"/>
              </w:rPr>
            </w:pPr>
          </w:p>
          <w:p w:rsidR="003C556C" w:rsidRPr="00AD4B46" w:rsidRDefault="003C556C" w:rsidP="003C556C">
            <w:pPr>
              <w:pStyle w:val="Default"/>
              <w:rPr>
                <w:color w:val="auto"/>
                <w:sz w:val="22"/>
                <w:szCs w:val="22"/>
              </w:rPr>
            </w:pPr>
            <w:r w:rsidRPr="00AD4B46">
              <w:rPr>
                <w:color w:val="auto"/>
                <w:sz w:val="22"/>
                <w:szCs w:val="22"/>
              </w:rPr>
              <w:t>35098,00</w:t>
            </w: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r w:rsidRPr="00AD4B46">
              <w:rPr>
                <w:color w:val="auto"/>
                <w:sz w:val="22"/>
                <w:szCs w:val="22"/>
              </w:rPr>
              <w:t>00,00</w:t>
            </w:r>
          </w:p>
        </w:tc>
        <w:tc>
          <w:tcPr>
            <w:tcW w:w="1417" w:type="dxa"/>
            <w:tcBorders>
              <w:left w:val="single" w:sz="4" w:space="0" w:color="auto"/>
              <w:bottom w:val="single" w:sz="4" w:space="0" w:color="auto"/>
            </w:tcBorders>
          </w:tcPr>
          <w:p w:rsidR="003C556C" w:rsidRDefault="003C556C" w:rsidP="003C556C">
            <w:pPr>
              <w:pStyle w:val="Default"/>
              <w:rPr>
                <w:color w:val="auto"/>
                <w:sz w:val="22"/>
                <w:szCs w:val="22"/>
              </w:rPr>
            </w:pPr>
          </w:p>
          <w:p w:rsidR="003C556C" w:rsidRPr="001D1AE5" w:rsidRDefault="003C556C" w:rsidP="003C556C">
            <w:pPr>
              <w:pStyle w:val="Default"/>
              <w:rPr>
                <w:color w:val="auto"/>
                <w:sz w:val="16"/>
                <w:szCs w:val="16"/>
              </w:rPr>
            </w:pPr>
          </w:p>
          <w:p w:rsidR="003C556C" w:rsidRPr="00AD4B46" w:rsidRDefault="003C556C" w:rsidP="003C556C">
            <w:pPr>
              <w:pStyle w:val="Default"/>
              <w:rPr>
                <w:color w:val="auto"/>
                <w:sz w:val="22"/>
                <w:szCs w:val="22"/>
              </w:rPr>
            </w:pPr>
            <w:r>
              <w:rPr>
                <w:color w:val="auto"/>
                <w:sz w:val="22"/>
                <w:szCs w:val="22"/>
              </w:rPr>
              <w:t>21</w:t>
            </w:r>
            <w:r>
              <w:rPr>
                <w:color w:val="auto"/>
                <w:sz w:val="22"/>
                <w:szCs w:val="22"/>
                <w:lang w:val="en-US"/>
              </w:rPr>
              <w:t>35098</w:t>
            </w:r>
            <w:r w:rsidRPr="00AD4B46">
              <w:rPr>
                <w:color w:val="auto"/>
                <w:sz w:val="22"/>
                <w:szCs w:val="22"/>
              </w:rPr>
              <w:t>,00</w:t>
            </w:r>
            <w:r w:rsidRPr="00AD4B46">
              <w:rPr>
                <w:sz w:val="22"/>
                <w:szCs w:val="22"/>
                <w:vertAlign w:val="superscript"/>
              </w:rPr>
              <w:t>*</w:t>
            </w:r>
          </w:p>
          <w:p w:rsidR="003C556C" w:rsidRPr="00AD4B46" w:rsidRDefault="003C556C" w:rsidP="003C556C">
            <w:pPr>
              <w:pStyle w:val="Default"/>
              <w:rPr>
                <w:color w:val="auto"/>
                <w:sz w:val="22"/>
                <w:szCs w:val="22"/>
              </w:rPr>
            </w:pPr>
          </w:p>
          <w:p w:rsidR="003C556C" w:rsidRDefault="003C556C" w:rsidP="003C556C">
            <w:pPr>
              <w:pStyle w:val="Default"/>
              <w:rPr>
                <w:color w:val="auto"/>
                <w:sz w:val="22"/>
                <w:szCs w:val="22"/>
              </w:rPr>
            </w:pPr>
            <w:r>
              <w:rPr>
                <w:color w:val="auto"/>
                <w:sz w:val="22"/>
                <w:szCs w:val="22"/>
              </w:rPr>
              <w:t>21000</w:t>
            </w:r>
            <w:r w:rsidRPr="00AD4B46">
              <w:rPr>
                <w:color w:val="auto"/>
                <w:sz w:val="22"/>
                <w:szCs w:val="22"/>
              </w:rPr>
              <w:t>,00</w:t>
            </w:r>
            <w:r w:rsidRPr="00AD4B46">
              <w:rPr>
                <w:sz w:val="22"/>
                <w:szCs w:val="22"/>
                <w:vertAlign w:val="superscript"/>
              </w:rPr>
              <w:t>*</w:t>
            </w: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r>
              <w:rPr>
                <w:color w:val="auto"/>
                <w:sz w:val="22"/>
                <w:szCs w:val="22"/>
              </w:rPr>
              <w:t>21</w:t>
            </w:r>
            <w:r>
              <w:rPr>
                <w:color w:val="auto"/>
                <w:sz w:val="22"/>
                <w:szCs w:val="22"/>
                <w:lang w:val="en-US"/>
              </w:rPr>
              <w:t>14098</w:t>
            </w:r>
            <w:r w:rsidRPr="00AD4B46">
              <w:rPr>
                <w:color w:val="auto"/>
                <w:sz w:val="22"/>
                <w:szCs w:val="22"/>
              </w:rPr>
              <w:t>,00</w:t>
            </w:r>
            <w:r w:rsidRPr="00AD4B46">
              <w:rPr>
                <w:sz w:val="22"/>
                <w:szCs w:val="22"/>
                <w:vertAlign w:val="superscript"/>
              </w:rPr>
              <w:t>*</w:t>
            </w: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r w:rsidRPr="00AD4B46">
              <w:rPr>
                <w:color w:val="auto"/>
                <w:sz w:val="22"/>
                <w:szCs w:val="22"/>
              </w:rPr>
              <w:t>00,00</w:t>
            </w:r>
            <w:r w:rsidRPr="00AD4B46">
              <w:rPr>
                <w:sz w:val="22"/>
                <w:szCs w:val="22"/>
                <w:vertAlign w:val="superscript"/>
              </w:rPr>
              <w:t>*</w:t>
            </w:r>
          </w:p>
        </w:tc>
        <w:tc>
          <w:tcPr>
            <w:tcW w:w="1276" w:type="dxa"/>
            <w:tcBorders>
              <w:top w:val="single" w:sz="4" w:space="0" w:color="auto"/>
              <w:left w:val="single" w:sz="4" w:space="0" w:color="auto"/>
            </w:tcBorders>
          </w:tcPr>
          <w:p w:rsidR="003C556C" w:rsidRPr="00AD4B46"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r>
              <w:rPr>
                <w:color w:val="auto"/>
                <w:sz w:val="22"/>
                <w:szCs w:val="22"/>
              </w:rPr>
              <w:t>35098,00</w:t>
            </w: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r>
              <w:rPr>
                <w:color w:val="auto"/>
                <w:sz w:val="22"/>
                <w:szCs w:val="22"/>
              </w:rPr>
              <w:t>0,00</w:t>
            </w:r>
          </w:p>
          <w:p w:rsidR="003C556C"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r w:rsidRPr="00AD4B46">
              <w:rPr>
                <w:color w:val="auto"/>
                <w:sz w:val="22"/>
                <w:szCs w:val="22"/>
              </w:rPr>
              <w:t>35098,00</w:t>
            </w:r>
          </w:p>
        </w:tc>
        <w:tc>
          <w:tcPr>
            <w:tcW w:w="1134" w:type="dxa"/>
            <w:tcBorders>
              <w:top w:val="single" w:sz="4" w:space="0" w:color="auto"/>
              <w:left w:val="single" w:sz="4" w:space="0" w:color="auto"/>
            </w:tcBorders>
          </w:tcPr>
          <w:p w:rsidR="003C556C" w:rsidRPr="00AD4B46"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r>
              <w:rPr>
                <w:color w:val="auto"/>
                <w:sz w:val="22"/>
                <w:szCs w:val="22"/>
                <w:lang w:val="en-US"/>
              </w:rPr>
              <w:t>0</w:t>
            </w:r>
            <w:r>
              <w:rPr>
                <w:color w:val="auto"/>
                <w:sz w:val="22"/>
                <w:szCs w:val="22"/>
              </w:rPr>
              <w:t>,00</w:t>
            </w: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r>
              <w:rPr>
                <w:color w:val="auto"/>
                <w:sz w:val="22"/>
                <w:szCs w:val="22"/>
              </w:rPr>
              <w:t>0,00</w:t>
            </w:r>
          </w:p>
          <w:p w:rsidR="003C556C" w:rsidRPr="00AD4B46"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r>
              <w:rPr>
                <w:color w:val="auto"/>
                <w:sz w:val="22"/>
                <w:szCs w:val="22"/>
                <w:lang w:val="en-US"/>
              </w:rPr>
              <w:t>0</w:t>
            </w:r>
            <w:r>
              <w:rPr>
                <w:color w:val="auto"/>
                <w:sz w:val="22"/>
                <w:szCs w:val="22"/>
              </w:rPr>
              <w:t>,00</w:t>
            </w:r>
          </w:p>
        </w:tc>
        <w:tc>
          <w:tcPr>
            <w:tcW w:w="1134" w:type="dxa"/>
            <w:tcBorders>
              <w:top w:val="single" w:sz="4" w:space="0" w:color="auto"/>
              <w:left w:val="single" w:sz="4" w:space="0" w:color="auto"/>
            </w:tcBorders>
          </w:tcPr>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r>
              <w:rPr>
                <w:color w:val="auto"/>
                <w:sz w:val="22"/>
                <w:szCs w:val="22"/>
                <w:lang w:val="en-US"/>
              </w:rPr>
              <w:t>0</w:t>
            </w:r>
            <w:r>
              <w:rPr>
                <w:color w:val="auto"/>
                <w:sz w:val="22"/>
                <w:szCs w:val="22"/>
              </w:rPr>
              <w:t>,00</w:t>
            </w: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r>
              <w:rPr>
                <w:color w:val="auto"/>
                <w:sz w:val="22"/>
                <w:szCs w:val="22"/>
              </w:rPr>
              <w:t>0,00</w:t>
            </w: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r>
              <w:rPr>
                <w:color w:val="auto"/>
                <w:sz w:val="22"/>
                <w:szCs w:val="22"/>
                <w:lang w:val="en-US"/>
              </w:rPr>
              <w:t>0</w:t>
            </w:r>
            <w:r>
              <w:rPr>
                <w:color w:val="auto"/>
                <w:sz w:val="22"/>
                <w:szCs w:val="22"/>
              </w:rPr>
              <w:t>,00</w:t>
            </w:r>
          </w:p>
        </w:tc>
        <w:tc>
          <w:tcPr>
            <w:tcW w:w="1134" w:type="dxa"/>
            <w:tcBorders>
              <w:top w:val="single" w:sz="4" w:space="0" w:color="auto"/>
              <w:left w:val="single" w:sz="4" w:space="0" w:color="auto"/>
            </w:tcBorders>
          </w:tcPr>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r>
              <w:rPr>
                <w:color w:val="auto"/>
                <w:sz w:val="22"/>
                <w:szCs w:val="22"/>
                <w:lang w:val="en-US"/>
              </w:rPr>
              <w:t>0</w:t>
            </w:r>
            <w:r>
              <w:rPr>
                <w:color w:val="auto"/>
                <w:sz w:val="22"/>
                <w:szCs w:val="22"/>
              </w:rPr>
              <w:t>,00</w:t>
            </w: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r>
              <w:rPr>
                <w:color w:val="auto"/>
                <w:sz w:val="22"/>
                <w:szCs w:val="22"/>
              </w:rPr>
              <w:t>0,00</w:t>
            </w: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r>
              <w:rPr>
                <w:color w:val="auto"/>
                <w:sz w:val="22"/>
                <w:szCs w:val="22"/>
                <w:lang w:val="en-US"/>
              </w:rPr>
              <w:t>0</w:t>
            </w:r>
            <w:r>
              <w:rPr>
                <w:color w:val="auto"/>
                <w:sz w:val="22"/>
                <w:szCs w:val="22"/>
              </w:rPr>
              <w:t>,00</w:t>
            </w:r>
          </w:p>
        </w:tc>
        <w:tc>
          <w:tcPr>
            <w:tcW w:w="1134" w:type="dxa"/>
            <w:tcBorders>
              <w:left w:val="single" w:sz="4" w:space="0" w:color="auto"/>
              <w:bottom w:val="single" w:sz="4" w:space="0" w:color="auto"/>
            </w:tcBorders>
          </w:tcPr>
          <w:p w:rsidR="003C556C" w:rsidRPr="00AD4B46" w:rsidRDefault="003C556C" w:rsidP="003C556C">
            <w:pPr>
              <w:pStyle w:val="Default"/>
              <w:rPr>
                <w:color w:val="auto"/>
                <w:sz w:val="22"/>
                <w:szCs w:val="22"/>
              </w:rPr>
            </w:pPr>
          </w:p>
        </w:tc>
      </w:tr>
      <w:tr w:rsidR="003C556C" w:rsidRPr="00BD6F9D" w:rsidTr="003C556C">
        <w:trPr>
          <w:trHeight w:val="1716"/>
        </w:trPr>
        <w:tc>
          <w:tcPr>
            <w:tcW w:w="675" w:type="dxa"/>
            <w:tcBorders>
              <w:top w:val="single" w:sz="4" w:space="0" w:color="auto"/>
            </w:tcBorders>
          </w:tcPr>
          <w:p w:rsidR="003C556C" w:rsidRDefault="003C556C" w:rsidP="003C556C">
            <w:pPr>
              <w:pStyle w:val="Default"/>
              <w:rPr>
                <w:color w:val="auto"/>
              </w:rPr>
            </w:pPr>
            <w:r w:rsidRPr="0052065D">
              <w:rPr>
                <w:color w:val="auto"/>
              </w:rPr>
              <w:t>1.</w:t>
            </w: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r>
              <w:rPr>
                <w:color w:val="auto"/>
              </w:rPr>
              <w:t>2</w:t>
            </w: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r>
              <w:rPr>
                <w:color w:val="auto"/>
              </w:rPr>
              <w:t>3</w:t>
            </w: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r>
              <w:rPr>
                <w:color w:val="auto"/>
              </w:rPr>
              <w:t>4</w:t>
            </w: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r>
              <w:rPr>
                <w:color w:val="auto"/>
              </w:rPr>
              <w:t>5</w:t>
            </w: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r>
              <w:rPr>
                <w:color w:val="auto"/>
              </w:rPr>
              <w:t>6</w:t>
            </w: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Default="003C556C" w:rsidP="003C556C">
            <w:pPr>
              <w:pStyle w:val="Default"/>
              <w:rPr>
                <w:color w:val="auto"/>
              </w:rPr>
            </w:pPr>
          </w:p>
          <w:p w:rsidR="003C556C" w:rsidRPr="0090571D" w:rsidRDefault="003C556C" w:rsidP="003C556C">
            <w:pPr>
              <w:rPr>
                <w:lang w:eastAsia="en-US"/>
              </w:rPr>
            </w:pPr>
          </w:p>
        </w:tc>
        <w:tc>
          <w:tcPr>
            <w:tcW w:w="3182" w:type="dxa"/>
            <w:tcBorders>
              <w:top w:val="single" w:sz="4" w:space="0" w:color="auto"/>
            </w:tcBorders>
          </w:tcPr>
          <w:p w:rsidR="003C556C" w:rsidRDefault="003C556C" w:rsidP="003C556C">
            <w:pPr>
              <w:rPr>
                <w:sz w:val="28"/>
                <w:szCs w:val="28"/>
              </w:rPr>
            </w:pPr>
            <w:r w:rsidRPr="00235ADF">
              <w:rPr>
                <w:sz w:val="28"/>
                <w:szCs w:val="28"/>
              </w:rPr>
              <w:lastRenderedPageBreak/>
              <w:t>Организация проведения мероприятий по содержанию сибиреязвенных скотомогильников</w:t>
            </w:r>
          </w:p>
          <w:p w:rsidR="003C556C" w:rsidRDefault="003C556C" w:rsidP="003C556C">
            <w:pPr>
              <w:rPr>
                <w:sz w:val="28"/>
                <w:szCs w:val="28"/>
              </w:rPr>
            </w:pPr>
          </w:p>
          <w:p w:rsidR="003C556C" w:rsidRDefault="003C556C" w:rsidP="003C556C">
            <w:pPr>
              <w:rPr>
                <w:sz w:val="28"/>
                <w:szCs w:val="28"/>
              </w:rPr>
            </w:pPr>
            <w:r w:rsidRPr="00235ADF">
              <w:rPr>
                <w:sz w:val="28"/>
                <w:szCs w:val="28"/>
              </w:rPr>
              <w:t xml:space="preserve"> Мероприятия по исследованию особо охраняемых природных территорий</w:t>
            </w:r>
            <w:r>
              <w:rPr>
                <w:sz w:val="28"/>
                <w:szCs w:val="28"/>
              </w:rPr>
              <w:t xml:space="preserve"> и постановке их на </w:t>
            </w:r>
            <w:r>
              <w:rPr>
                <w:sz w:val="28"/>
                <w:szCs w:val="28"/>
              </w:rPr>
              <w:lastRenderedPageBreak/>
              <w:t>кадастровый учет</w:t>
            </w:r>
          </w:p>
          <w:p w:rsidR="003C556C" w:rsidRDefault="003C556C" w:rsidP="003C556C">
            <w:pPr>
              <w:rPr>
                <w:sz w:val="28"/>
                <w:szCs w:val="28"/>
              </w:rPr>
            </w:pPr>
          </w:p>
          <w:p w:rsidR="003C556C" w:rsidRDefault="003C556C" w:rsidP="003C556C">
            <w:pPr>
              <w:rPr>
                <w:sz w:val="28"/>
                <w:szCs w:val="28"/>
              </w:rPr>
            </w:pPr>
            <w:r w:rsidRPr="00235ADF">
              <w:rPr>
                <w:sz w:val="28"/>
                <w:szCs w:val="28"/>
              </w:rPr>
              <w:t>Рекультивация земельного участка, расположенного по адресу: Ивановская область, Комсомольский район, вблизи с. Октябрьский</w:t>
            </w:r>
          </w:p>
          <w:p w:rsidR="003C556C" w:rsidRDefault="003C556C" w:rsidP="003C556C">
            <w:pPr>
              <w:rPr>
                <w:sz w:val="28"/>
                <w:szCs w:val="28"/>
              </w:rPr>
            </w:pPr>
          </w:p>
          <w:p w:rsidR="003C556C" w:rsidRDefault="003C556C" w:rsidP="003C556C">
            <w:pPr>
              <w:pStyle w:val="Default"/>
              <w:rPr>
                <w:sz w:val="28"/>
                <w:szCs w:val="28"/>
              </w:rPr>
            </w:pPr>
            <w:r>
              <w:rPr>
                <w:sz w:val="28"/>
                <w:szCs w:val="28"/>
              </w:rPr>
              <w:t>Разработка проектно-сметной документации «Рекультивация земельного участка площадью 3,1 га под свалкой твердых бытовых отходов, расположенного вблизи г. Комсомольска»</w:t>
            </w:r>
          </w:p>
          <w:p w:rsidR="003C556C" w:rsidRDefault="003C556C" w:rsidP="003C556C">
            <w:pPr>
              <w:pStyle w:val="Default"/>
              <w:rPr>
                <w:sz w:val="28"/>
                <w:szCs w:val="28"/>
              </w:rPr>
            </w:pPr>
          </w:p>
          <w:p w:rsidR="003C556C" w:rsidRDefault="003C556C" w:rsidP="003C556C">
            <w:pPr>
              <w:pStyle w:val="Default"/>
              <w:rPr>
                <w:sz w:val="28"/>
                <w:szCs w:val="28"/>
              </w:rPr>
            </w:pPr>
            <w:r>
              <w:rPr>
                <w:sz w:val="28"/>
                <w:szCs w:val="28"/>
              </w:rPr>
              <w:t xml:space="preserve">Разработка проектно-сметной документации для строительства и реконструкции (модернизации) </w:t>
            </w:r>
            <w:r>
              <w:rPr>
                <w:sz w:val="28"/>
                <w:szCs w:val="28"/>
              </w:rPr>
              <w:lastRenderedPageBreak/>
              <w:t>объектов коммунальной инфраструктуры на действующих водохранилищах комплексного назначения</w:t>
            </w:r>
          </w:p>
          <w:p w:rsidR="003C556C" w:rsidRDefault="003C556C" w:rsidP="003C556C">
            <w:pPr>
              <w:pStyle w:val="Default"/>
              <w:rPr>
                <w:sz w:val="28"/>
                <w:szCs w:val="28"/>
              </w:rPr>
            </w:pPr>
          </w:p>
          <w:p w:rsidR="003C556C" w:rsidRPr="0052065D" w:rsidRDefault="003C556C" w:rsidP="003C556C">
            <w:pPr>
              <w:pStyle w:val="Default"/>
              <w:rPr>
                <w:color w:val="auto"/>
              </w:rPr>
            </w:pPr>
            <w:r>
              <w:rPr>
                <w:sz w:val="28"/>
                <w:szCs w:val="28"/>
              </w:rPr>
              <w:t>Строительство и реконструкция (модернизация) объектов коммунальной инфраструктуры на действующих водохранилищах комплексного назначения</w:t>
            </w:r>
          </w:p>
        </w:tc>
        <w:tc>
          <w:tcPr>
            <w:tcW w:w="1241" w:type="dxa"/>
            <w:tcBorders>
              <w:top w:val="single" w:sz="4" w:space="0" w:color="auto"/>
            </w:tcBorders>
          </w:tcPr>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r w:rsidRPr="00AD4B46">
              <w:rPr>
                <w:color w:val="auto"/>
                <w:sz w:val="22"/>
                <w:szCs w:val="22"/>
              </w:rPr>
              <w:t>35098,00</w:t>
            </w: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r w:rsidRPr="00AD4B46">
              <w:rPr>
                <w:color w:val="auto"/>
                <w:sz w:val="22"/>
                <w:szCs w:val="22"/>
              </w:rPr>
              <w:t>162232,05</w:t>
            </w: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r w:rsidRPr="00AD4B46">
              <w:rPr>
                <w:color w:val="auto"/>
                <w:sz w:val="22"/>
                <w:szCs w:val="22"/>
              </w:rPr>
              <w:t>0,00</w:t>
            </w: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rPr>
                <w:lang w:eastAsia="en-US"/>
              </w:rPr>
            </w:pPr>
          </w:p>
          <w:p w:rsidR="003C556C" w:rsidRDefault="003C556C" w:rsidP="003C556C">
            <w:pPr>
              <w:rPr>
                <w:lang w:eastAsia="en-US"/>
              </w:rPr>
            </w:pPr>
          </w:p>
          <w:p w:rsidR="003C556C" w:rsidRDefault="003C556C" w:rsidP="003C556C">
            <w:pPr>
              <w:rPr>
                <w:lang w:eastAsia="en-US"/>
              </w:rPr>
            </w:pPr>
          </w:p>
          <w:p w:rsidR="003C556C" w:rsidRDefault="003C556C" w:rsidP="003C556C">
            <w:pPr>
              <w:rPr>
                <w:lang w:eastAsia="en-US"/>
              </w:rPr>
            </w:pPr>
          </w:p>
          <w:p w:rsidR="003C556C" w:rsidRPr="00AD4B46" w:rsidRDefault="003C556C" w:rsidP="003C556C">
            <w:pPr>
              <w:rPr>
                <w:lang w:eastAsia="en-US"/>
              </w:rPr>
            </w:pPr>
          </w:p>
          <w:p w:rsidR="003C556C" w:rsidRPr="00AD4B46" w:rsidRDefault="003C556C" w:rsidP="003C556C">
            <w:pPr>
              <w:rPr>
                <w:lang w:eastAsia="en-US"/>
              </w:rPr>
            </w:pPr>
          </w:p>
          <w:p w:rsidR="003C556C" w:rsidRPr="00AD4B46" w:rsidRDefault="003C556C" w:rsidP="003C556C">
            <w:pPr>
              <w:jc w:val="center"/>
              <w:rPr>
                <w:lang w:eastAsia="en-US"/>
              </w:rPr>
            </w:pPr>
            <w:r w:rsidRPr="00AD4B46">
              <w:rPr>
                <w:lang w:eastAsia="en-US"/>
              </w:rPr>
              <w:t>0,00</w:t>
            </w: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Default="003C556C" w:rsidP="003C556C">
            <w:pPr>
              <w:rPr>
                <w:lang w:eastAsia="en-US"/>
              </w:rPr>
            </w:pPr>
          </w:p>
          <w:p w:rsidR="003C556C" w:rsidRPr="00AD4B46" w:rsidRDefault="003C556C" w:rsidP="003C556C">
            <w:pPr>
              <w:rPr>
                <w:lang w:eastAsia="en-US"/>
              </w:rPr>
            </w:pPr>
          </w:p>
          <w:p w:rsidR="003C556C" w:rsidRDefault="003C556C" w:rsidP="003C556C">
            <w:pPr>
              <w:jc w:val="center"/>
              <w:rPr>
                <w:lang w:eastAsia="en-US"/>
              </w:rPr>
            </w:pPr>
          </w:p>
          <w:p w:rsidR="003C556C" w:rsidRPr="001D1AE5" w:rsidRDefault="003C556C" w:rsidP="003C556C">
            <w:pPr>
              <w:jc w:val="center"/>
              <w:rPr>
                <w:sz w:val="32"/>
                <w:szCs w:val="32"/>
                <w:lang w:eastAsia="en-US"/>
              </w:rPr>
            </w:pPr>
          </w:p>
          <w:p w:rsidR="003C556C" w:rsidRPr="00AD4B46" w:rsidRDefault="003C556C" w:rsidP="003C556C">
            <w:pPr>
              <w:jc w:val="center"/>
              <w:rPr>
                <w:lang w:eastAsia="en-US"/>
              </w:rPr>
            </w:pPr>
            <w:r w:rsidRPr="00AD4B46">
              <w:rPr>
                <w:lang w:eastAsia="en-US"/>
              </w:rPr>
              <w:t>0,00</w:t>
            </w: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rPr>
                <w:lang w:eastAsia="en-US"/>
              </w:rPr>
            </w:pPr>
          </w:p>
          <w:p w:rsidR="003C556C" w:rsidRPr="00AD4B46" w:rsidRDefault="003C556C" w:rsidP="003C556C">
            <w:pPr>
              <w:rPr>
                <w:lang w:eastAsia="en-US"/>
              </w:rPr>
            </w:pPr>
          </w:p>
          <w:p w:rsidR="003C556C" w:rsidRPr="00AD4B46" w:rsidRDefault="003C556C" w:rsidP="003C556C">
            <w:pPr>
              <w:rPr>
                <w:lang w:eastAsia="en-US"/>
              </w:rPr>
            </w:pPr>
          </w:p>
          <w:p w:rsidR="003C556C" w:rsidRDefault="003C556C" w:rsidP="003C556C">
            <w:pPr>
              <w:jc w:val="center"/>
              <w:rPr>
                <w:lang w:eastAsia="en-US"/>
              </w:rPr>
            </w:pPr>
          </w:p>
          <w:p w:rsidR="003C556C" w:rsidRDefault="003C556C" w:rsidP="003C556C">
            <w:pPr>
              <w:jc w:val="center"/>
              <w:rPr>
                <w:lang w:eastAsia="en-US"/>
              </w:rPr>
            </w:pPr>
          </w:p>
          <w:p w:rsidR="003C556C" w:rsidRDefault="003C556C" w:rsidP="003C556C">
            <w:pPr>
              <w:jc w:val="center"/>
              <w:rPr>
                <w:lang w:eastAsia="en-US"/>
              </w:rPr>
            </w:pPr>
          </w:p>
          <w:p w:rsidR="003C556C" w:rsidRDefault="003C556C" w:rsidP="003C556C">
            <w:pPr>
              <w:jc w:val="center"/>
              <w:rPr>
                <w:lang w:eastAsia="en-US"/>
              </w:rPr>
            </w:pPr>
          </w:p>
          <w:p w:rsidR="003C556C" w:rsidRPr="00AD4B46" w:rsidRDefault="003C556C" w:rsidP="003C556C">
            <w:pPr>
              <w:jc w:val="center"/>
              <w:rPr>
                <w:lang w:eastAsia="en-US"/>
              </w:rPr>
            </w:pPr>
            <w:r w:rsidRPr="00AD4B46">
              <w:rPr>
                <w:lang w:eastAsia="en-US"/>
              </w:rPr>
              <w:t>0,00</w:t>
            </w:r>
          </w:p>
        </w:tc>
        <w:tc>
          <w:tcPr>
            <w:tcW w:w="1276" w:type="dxa"/>
            <w:tcBorders>
              <w:top w:val="single" w:sz="4" w:space="0" w:color="auto"/>
            </w:tcBorders>
          </w:tcPr>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r w:rsidRPr="00AD4B46">
              <w:rPr>
                <w:color w:val="auto"/>
                <w:sz w:val="22"/>
                <w:szCs w:val="22"/>
              </w:rPr>
              <w:t>35098,00</w:t>
            </w: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r w:rsidRPr="00AD4B46">
              <w:rPr>
                <w:color w:val="auto"/>
                <w:sz w:val="22"/>
                <w:szCs w:val="22"/>
              </w:rPr>
              <w:t>258357,29</w:t>
            </w: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r w:rsidRPr="00AD4B46">
              <w:rPr>
                <w:color w:val="auto"/>
                <w:sz w:val="22"/>
                <w:szCs w:val="22"/>
              </w:rPr>
              <w:t>0,00</w:t>
            </w: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rPr>
                <w:lang w:eastAsia="en-US"/>
              </w:rPr>
            </w:pPr>
          </w:p>
          <w:p w:rsidR="003C556C" w:rsidRDefault="003C556C" w:rsidP="003C556C">
            <w:pPr>
              <w:rPr>
                <w:lang w:eastAsia="en-US"/>
              </w:rPr>
            </w:pPr>
          </w:p>
          <w:p w:rsidR="003C556C" w:rsidRPr="00AD4B46" w:rsidRDefault="003C556C" w:rsidP="003C556C">
            <w:pPr>
              <w:rPr>
                <w:lang w:eastAsia="en-US"/>
              </w:rPr>
            </w:pPr>
          </w:p>
          <w:p w:rsidR="003C556C" w:rsidRPr="00AD4B46" w:rsidRDefault="003C556C" w:rsidP="003C556C">
            <w:pPr>
              <w:jc w:val="center"/>
              <w:rPr>
                <w:lang w:eastAsia="en-US"/>
              </w:rPr>
            </w:pPr>
            <w:r w:rsidRPr="00AD4B46">
              <w:rPr>
                <w:lang w:eastAsia="en-US"/>
              </w:rPr>
              <w:t>0,00</w:t>
            </w: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Default="003C556C" w:rsidP="003C556C">
            <w:pPr>
              <w:rPr>
                <w:lang w:eastAsia="en-US"/>
              </w:rPr>
            </w:pPr>
          </w:p>
          <w:p w:rsidR="003C556C" w:rsidRPr="00AD4B46" w:rsidRDefault="003C556C" w:rsidP="003C556C">
            <w:pPr>
              <w:rPr>
                <w:lang w:eastAsia="en-US"/>
              </w:rPr>
            </w:pPr>
          </w:p>
          <w:p w:rsidR="003C556C" w:rsidRPr="00AD4B46" w:rsidRDefault="003C556C" w:rsidP="003C556C">
            <w:pPr>
              <w:rPr>
                <w:lang w:eastAsia="en-US"/>
              </w:rPr>
            </w:pPr>
            <w:r w:rsidRPr="00AD4B46">
              <w:rPr>
                <w:lang w:eastAsia="en-US"/>
              </w:rPr>
              <w:t>0,00</w:t>
            </w:r>
          </w:p>
          <w:p w:rsidR="003C556C" w:rsidRPr="00AD4B46" w:rsidRDefault="003C556C" w:rsidP="003C556C">
            <w:pPr>
              <w:rPr>
                <w:lang w:eastAsia="en-US"/>
              </w:rPr>
            </w:pPr>
          </w:p>
          <w:p w:rsidR="003C556C" w:rsidRPr="00AD4B46" w:rsidRDefault="003C556C" w:rsidP="003C556C">
            <w:pPr>
              <w:rPr>
                <w:lang w:eastAsia="en-US"/>
              </w:rPr>
            </w:pPr>
          </w:p>
          <w:p w:rsidR="003C556C" w:rsidRPr="00AD4B46" w:rsidRDefault="003C556C" w:rsidP="003C556C">
            <w:pPr>
              <w:rPr>
                <w:lang w:eastAsia="en-US"/>
              </w:rPr>
            </w:pPr>
          </w:p>
          <w:p w:rsidR="003C556C" w:rsidRPr="00AD4B46" w:rsidRDefault="003C556C" w:rsidP="003C556C">
            <w:pPr>
              <w:rPr>
                <w:lang w:eastAsia="en-US"/>
              </w:rPr>
            </w:pPr>
          </w:p>
          <w:p w:rsidR="003C556C" w:rsidRPr="00AD4B46" w:rsidRDefault="003C556C" w:rsidP="003C556C">
            <w:pPr>
              <w:rPr>
                <w:lang w:eastAsia="en-US"/>
              </w:rPr>
            </w:pPr>
          </w:p>
          <w:p w:rsidR="003C556C" w:rsidRDefault="003C556C" w:rsidP="003C556C">
            <w:pPr>
              <w:rPr>
                <w:lang w:eastAsia="en-US"/>
              </w:rPr>
            </w:pPr>
          </w:p>
          <w:p w:rsidR="003C556C" w:rsidRPr="00AD4B46" w:rsidRDefault="003C556C" w:rsidP="003C556C">
            <w:pPr>
              <w:rPr>
                <w:lang w:eastAsia="en-US"/>
              </w:rPr>
            </w:pPr>
          </w:p>
          <w:p w:rsidR="003C556C" w:rsidRPr="00AD4B46" w:rsidRDefault="003C556C" w:rsidP="003C556C">
            <w:pPr>
              <w:rPr>
                <w:lang w:eastAsia="en-US"/>
              </w:rPr>
            </w:pPr>
            <w:r w:rsidRPr="00AD4B46">
              <w:rPr>
                <w:lang w:eastAsia="en-US"/>
              </w:rPr>
              <w:t>0,00</w:t>
            </w:r>
          </w:p>
        </w:tc>
        <w:tc>
          <w:tcPr>
            <w:tcW w:w="1276" w:type="dxa"/>
            <w:tcBorders>
              <w:top w:val="single" w:sz="4" w:space="0" w:color="auto"/>
              <w:right w:val="single" w:sz="4" w:space="0" w:color="auto"/>
            </w:tcBorders>
            <w:vAlign w:val="center"/>
          </w:tcPr>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r w:rsidRPr="00AD4B46">
              <w:rPr>
                <w:color w:val="auto"/>
                <w:sz w:val="22"/>
                <w:szCs w:val="22"/>
              </w:rPr>
              <w:t>35098,00</w:t>
            </w:r>
          </w:p>
          <w:p w:rsidR="003C556C" w:rsidRPr="00AD4B46" w:rsidRDefault="003C556C" w:rsidP="003C556C">
            <w:pPr>
              <w:pStyle w:val="Default"/>
              <w:jc w:val="center"/>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jc w:val="center"/>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jc w:val="center"/>
              <w:rPr>
                <w:color w:val="auto"/>
                <w:sz w:val="22"/>
                <w:szCs w:val="22"/>
              </w:rPr>
            </w:pPr>
            <w:r w:rsidRPr="00AD4B46">
              <w:rPr>
                <w:color w:val="auto"/>
                <w:sz w:val="22"/>
                <w:szCs w:val="22"/>
              </w:rPr>
              <w:t>215000,00</w:t>
            </w: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p>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jc w:val="center"/>
              <w:rPr>
                <w:color w:val="auto"/>
                <w:sz w:val="22"/>
                <w:szCs w:val="22"/>
              </w:rPr>
            </w:pPr>
            <w:r w:rsidRPr="00AD4B46">
              <w:rPr>
                <w:color w:val="auto"/>
                <w:sz w:val="22"/>
                <w:szCs w:val="22"/>
              </w:rPr>
              <w:t>1100000,00</w:t>
            </w: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Default="003C556C" w:rsidP="003C556C">
            <w:pPr>
              <w:rPr>
                <w:lang w:eastAsia="en-US"/>
              </w:rPr>
            </w:pPr>
          </w:p>
          <w:p w:rsidR="003C556C" w:rsidRPr="00AD4B46" w:rsidRDefault="003C556C" w:rsidP="003C556C">
            <w:pPr>
              <w:rPr>
                <w:lang w:eastAsia="en-US"/>
              </w:rPr>
            </w:pPr>
          </w:p>
          <w:p w:rsidR="003C556C" w:rsidRPr="00AD4B46" w:rsidRDefault="003C556C" w:rsidP="003C556C">
            <w:pPr>
              <w:jc w:val="center"/>
              <w:rPr>
                <w:lang w:eastAsia="en-US"/>
              </w:rPr>
            </w:pPr>
            <w:r w:rsidRPr="00AD4B46">
              <w:rPr>
                <w:lang w:eastAsia="en-US"/>
              </w:rPr>
              <w:t>0,00</w:t>
            </w: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rPr>
                <w:lang w:eastAsia="en-US"/>
              </w:rPr>
            </w:pPr>
          </w:p>
          <w:p w:rsidR="003C556C" w:rsidRPr="00AD4B46" w:rsidRDefault="003C556C" w:rsidP="003C556C">
            <w:pPr>
              <w:jc w:val="center"/>
              <w:rPr>
                <w:lang w:eastAsia="en-US"/>
              </w:rPr>
            </w:pPr>
            <w:r w:rsidRPr="00AD4B46">
              <w:rPr>
                <w:lang w:eastAsia="en-US"/>
              </w:rPr>
              <w:t>0,00</w:t>
            </w:r>
          </w:p>
          <w:p w:rsidR="003C556C" w:rsidRPr="00AD4B46" w:rsidRDefault="003C556C" w:rsidP="003C556C">
            <w:pPr>
              <w:jc w:val="center"/>
              <w:rPr>
                <w:lang w:eastAsia="en-US"/>
              </w:rPr>
            </w:pPr>
          </w:p>
          <w:p w:rsidR="003C556C" w:rsidRPr="00AD4B46" w:rsidRDefault="003C556C" w:rsidP="003C556C">
            <w:pPr>
              <w:rPr>
                <w:lang w:eastAsia="en-US"/>
              </w:rPr>
            </w:pPr>
          </w:p>
          <w:p w:rsidR="003C556C" w:rsidRPr="00AD4B46" w:rsidRDefault="003C556C" w:rsidP="003C556C">
            <w:pPr>
              <w:rPr>
                <w:lang w:eastAsia="en-US"/>
              </w:rPr>
            </w:pPr>
          </w:p>
          <w:p w:rsidR="003C556C" w:rsidRPr="00AD4B46" w:rsidRDefault="003C556C" w:rsidP="003C556C">
            <w:pPr>
              <w:rPr>
                <w:lang w:eastAsia="en-US"/>
              </w:rPr>
            </w:pPr>
          </w:p>
          <w:p w:rsidR="003C556C" w:rsidRPr="00AD4B46" w:rsidRDefault="003C556C" w:rsidP="003C556C">
            <w:pPr>
              <w:rPr>
                <w:lang w:eastAsia="en-US"/>
              </w:rPr>
            </w:pPr>
          </w:p>
          <w:p w:rsidR="003C556C" w:rsidRDefault="003C556C" w:rsidP="003C556C">
            <w:pPr>
              <w:rPr>
                <w:lang w:eastAsia="en-US"/>
              </w:rPr>
            </w:pPr>
          </w:p>
          <w:p w:rsidR="003C556C" w:rsidRPr="00AD4B46" w:rsidRDefault="003C556C" w:rsidP="003C556C">
            <w:pPr>
              <w:rPr>
                <w:lang w:eastAsia="en-US"/>
              </w:rPr>
            </w:pPr>
          </w:p>
          <w:p w:rsidR="003C556C" w:rsidRPr="00AD4B46" w:rsidRDefault="003C556C" w:rsidP="003C556C">
            <w:pPr>
              <w:jc w:val="center"/>
              <w:rPr>
                <w:lang w:eastAsia="en-US"/>
              </w:rPr>
            </w:pPr>
            <w:r w:rsidRPr="00AD4B46">
              <w:rPr>
                <w:lang w:eastAsia="en-US"/>
              </w:rPr>
              <w:t>0,00</w:t>
            </w:r>
          </w:p>
        </w:tc>
        <w:tc>
          <w:tcPr>
            <w:tcW w:w="1417" w:type="dxa"/>
            <w:tcBorders>
              <w:top w:val="single" w:sz="4" w:space="0" w:color="auto"/>
              <w:left w:val="single" w:sz="4" w:space="0" w:color="auto"/>
            </w:tcBorders>
            <w:vAlign w:val="center"/>
          </w:tcPr>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r>
              <w:rPr>
                <w:color w:val="auto"/>
                <w:sz w:val="22"/>
                <w:szCs w:val="22"/>
                <w:lang w:val="en-US"/>
              </w:rPr>
              <w:t>35098</w:t>
            </w:r>
            <w:r w:rsidRPr="00AD4B46">
              <w:rPr>
                <w:color w:val="auto"/>
                <w:sz w:val="22"/>
                <w:szCs w:val="22"/>
              </w:rPr>
              <w:t>,00</w:t>
            </w: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jc w:val="center"/>
              <w:rPr>
                <w:color w:val="auto"/>
                <w:sz w:val="22"/>
                <w:szCs w:val="22"/>
              </w:rPr>
            </w:pPr>
            <w:r w:rsidRPr="00AD4B46">
              <w:rPr>
                <w:color w:val="auto"/>
                <w:sz w:val="22"/>
                <w:szCs w:val="22"/>
              </w:rPr>
              <w:t>0,00</w:t>
            </w: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p>
          <w:p w:rsidR="003C556C" w:rsidRPr="00AD4B46" w:rsidRDefault="003C556C" w:rsidP="003C556C">
            <w:pPr>
              <w:pStyle w:val="Default"/>
              <w:rPr>
                <w:color w:val="auto"/>
                <w:sz w:val="22"/>
                <w:szCs w:val="22"/>
              </w:rPr>
            </w:pPr>
          </w:p>
          <w:p w:rsidR="003C556C" w:rsidRPr="00AD4B46" w:rsidRDefault="003C556C" w:rsidP="003C556C">
            <w:pPr>
              <w:pStyle w:val="Default"/>
              <w:rPr>
                <w:color w:val="auto"/>
                <w:sz w:val="22"/>
                <w:szCs w:val="22"/>
                <w:vertAlign w:val="superscript"/>
              </w:rPr>
            </w:pPr>
            <w:r w:rsidRPr="00AD4B46">
              <w:rPr>
                <w:color w:val="auto"/>
                <w:sz w:val="22"/>
                <w:szCs w:val="22"/>
              </w:rPr>
              <w:t>0,00</w:t>
            </w:r>
            <w:r w:rsidRPr="00AD4B46">
              <w:rPr>
                <w:color w:val="auto"/>
                <w:sz w:val="22"/>
                <w:szCs w:val="22"/>
                <w:vertAlign w:val="superscript"/>
              </w:rPr>
              <w:t>*</w:t>
            </w: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Default="003C556C" w:rsidP="003C556C">
            <w:pPr>
              <w:rPr>
                <w:lang w:eastAsia="en-US"/>
              </w:rPr>
            </w:pPr>
          </w:p>
          <w:p w:rsidR="003C556C" w:rsidRPr="00AD4B46" w:rsidRDefault="003C556C" w:rsidP="003C556C">
            <w:pPr>
              <w:rPr>
                <w:lang w:eastAsia="en-US"/>
              </w:rPr>
            </w:pPr>
          </w:p>
          <w:p w:rsidR="003C556C" w:rsidRPr="00AD4B46" w:rsidRDefault="003C556C" w:rsidP="003C556C">
            <w:pPr>
              <w:jc w:val="center"/>
              <w:rPr>
                <w:vertAlign w:val="superscript"/>
                <w:lang w:eastAsia="en-US"/>
              </w:rPr>
            </w:pPr>
            <w:r>
              <w:rPr>
                <w:lang w:eastAsia="en-US"/>
              </w:rPr>
              <w:t>2100000</w:t>
            </w:r>
            <w:r w:rsidRPr="00AD4B46">
              <w:rPr>
                <w:lang w:eastAsia="en-US"/>
              </w:rPr>
              <w:t>,00</w:t>
            </w: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jc w:val="center"/>
              <w:rPr>
                <w:lang w:eastAsia="en-US"/>
              </w:rPr>
            </w:pPr>
          </w:p>
          <w:p w:rsidR="003C556C" w:rsidRPr="00AD4B46" w:rsidRDefault="003C556C" w:rsidP="003C556C">
            <w:pPr>
              <w:rPr>
                <w:lang w:eastAsia="en-US"/>
              </w:rPr>
            </w:pPr>
          </w:p>
          <w:p w:rsidR="003C556C" w:rsidRPr="00AD4B46" w:rsidRDefault="003C556C" w:rsidP="003C556C">
            <w:pPr>
              <w:jc w:val="center"/>
              <w:rPr>
                <w:vertAlign w:val="superscript"/>
                <w:lang w:eastAsia="en-US"/>
              </w:rPr>
            </w:pPr>
            <w:r w:rsidRPr="00AD4B46">
              <w:rPr>
                <w:lang w:eastAsia="en-US"/>
              </w:rPr>
              <w:t>0,00</w:t>
            </w:r>
            <w:r w:rsidRPr="00AD4B46">
              <w:rPr>
                <w:vertAlign w:val="superscript"/>
                <w:lang w:eastAsia="en-US"/>
              </w:rPr>
              <w:t>*</w:t>
            </w:r>
          </w:p>
          <w:p w:rsidR="003C556C" w:rsidRPr="00AD4B46" w:rsidRDefault="003C556C" w:rsidP="003C556C">
            <w:pPr>
              <w:jc w:val="center"/>
              <w:rPr>
                <w:lang w:eastAsia="en-US"/>
              </w:rPr>
            </w:pPr>
          </w:p>
          <w:p w:rsidR="003C556C" w:rsidRPr="00AD4B46" w:rsidRDefault="003C556C" w:rsidP="003C556C">
            <w:pPr>
              <w:rPr>
                <w:lang w:eastAsia="en-US"/>
              </w:rPr>
            </w:pPr>
          </w:p>
          <w:p w:rsidR="003C556C" w:rsidRPr="00AD4B46" w:rsidRDefault="003C556C" w:rsidP="003C556C">
            <w:pPr>
              <w:rPr>
                <w:lang w:eastAsia="en-US"/>
              </w:rPr>
            </w:pPr>
          </w:p>
          <w:p w:rsidR="003C556C" w:rsidRPr="00AD4B46" w:rsidRDefault="003C556C" w:rsidP="003C556C">
            <w:pPr>
              <w:rPr>
                <w:lang w:eastAsia="en-US"/>
              </w:rPr>
            </w:pPr>
          </w:p>
          <w:p w:rsidR="003C556C" w:rsidRPr="00AD4B46" w:rsidRDefault="003C556C" w:rsidP="003C556C">
            <w:pPr>
              <w:rPr>
                <w:lang w:eastAsia="en-US"/>
              </w:rPr>
            </w:pPr>
          </w:p>
          <w:p w:rsidR="003C556C" w:rsidRDefault="003C556C" w:rsidP="003C556C">
            <w:pPr>
              <w:rPr>
                <w:lang w:eastAsia="en-US"/>
              </w:rPr>
            </w:pPr>
          </w:p>
          <w:p w:rsidR="003C556C" w:rsidRPr="00AD4B46" w:rsidRDefault="003C556C" w:rsidP="003C556C">
            <w:pPr>
              <w:rPr>
                <w:lang w:eastAsia="en-US"/>
              </w:rPr>
            </w:pPr>
          </w:p>
          <w:p w:rsidR="003C556C" w:rsidRPr="00AD4B46" w:rsidRDefault="003C556C" w:rsidP="003C556C">
            <w:pPr>
              <w:jc w:val="center"/>
              <w:rPr>
                <w:vertAlign w:val="superscript"/>
                <w:lang w:eastAsia="en-US"/>
              </w:rPr>
            </w:pPr>
            <w:r w:rsidRPr="00AD4B46">
              <w:rPr>
                <w:lang w:eastAsia="en-US"/>
              </w:rPr>
              <w:t>0,00</w:t>
            </w:r>
            <w:r w:rsidRPr="00AD4B46">
              <w:rPr>
                <w:vertAlign w:val="superscript"/>
                <w:lang w:eastAsia="en-US"/>
              </w:rPr>
              <w:t>*</w:t>
            </w:r>
          </w:p>
        </w:tc>
        <w:tc>
          <w:tcPr>
            <w:tcW w:w="1276" w:type="dxa"/>
            <w:tcBorders>
              <w:top w:val="single" w:sz="4" w:space="0" w:color="auto"/>
              <w:left w:val="single" w:sz="4" w:space="0" w:color="auto"/>
            </w:tcBorders>
          </w:tcPr>
          <w:p w:rsidR="003C556C" w:rsidRPr="00AD4B46"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r w:rsidRPr="00AD4B46">
              <w:rPr>
                <w:color w:val="auto"/>
                <w:sz w:val="22"/>
                <w:szCs w:val="22"/>
              </w:rPr>
              <w:t>35098,00</w:t>
            </w: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jc w:val="center"/>
              <w:rPr>
                <w:vertAlign w:val="superscript"/>
                <w:lang w:eastAsia="en-US"/>
              </w:rPr>
            </w:pPr>
            <w:r w:rsidRPr="00AD4B46">
              <w:rPr>
                <w:lang w:eastAsia="en-US"/>
              </w:rPr>
              <w:t>0,00</w:t>
            </w:r>
            <w:r w:rsidRPr="00AD4B46">
              <w:rPr>
                <w:vertAlign w:val="superscript"/>
                <w:lang w:eastAsia="en-US"/>
              </w:rPr>
              <w:t>*</w:t>
            </w: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Pr="00AD4B46" w:rsidRDefault="003C556C" w:rsidP="003C556C">
            <w:pPr>
              <w:jc w:val="center"/>
              <w:rPr>
                <w:vertAlign w:val="superscript"/>
                <w:lang w:eastAsia="en-US"/>
              </w:rPr>
            </w:pPr>
            <w:r w:rsidRPr="00AD4B46">
              <w:rPr>
                <w:lang w:eastAsia="en-US"/>
              </w:rPr>
              <w:t>0,00</w:t>
            </w:r>
            <w:r w:rsidRPr="00AD4B46">
              <w:rPr>
                <w:vertAlign w:val="superscript"/>
                <w:lang w:eastAsia="en-US"/>
              </w:rPr>
              <w:t>*</w:t>
            </w:r>
          </w:p>
          <w:p w:rsidR="003C556C" w:rsidRPr="00AD4B46" w:rsidRDefault="003C556C" w:rsidP="003C556C">
            <w:pPr>
              <w:jc w:val="center"/>
              <w:rPr>
                <w:vertAlign w:val="superscript"/>
                <w:lang w:eastAsia="en-US"/>
              </w:rPr>
            </w:pPr>
          </w:p>
          <w:p w:rsidR="003C556C" w:rsidRPr="00AD4B46" w:rsidRDefault="003C556C" w:rsidP="003C556C">
            <w:pPr>
              <w:pStyle w:val="Default"/>
              <w:jc w:val="center"/>
              <w:rPr>
                <w:color w:val="auto"/>
                <w:sz w:val="22"/>
                <w:szCs w:val="22"/>
              </w:rPr>
            </w:pPr>
          </w:p>
        </w:tc>
        <w:tc>
          <w:tcPr>
            <w:tcW w:w="1134" w:type="dxa"/>
            <w:tcBorders>
              <w:top w:val="single" w:sz="4" w:space="0" w:color="auto"/>
              <w:left w:val="single" w:sz="4" w:space="0" w:color="auto"/>
            </w:tcBorders>
          </w:tcPr>
          <w:p w:rsidR="003C556C" w:rsidRPr="00AD4B46" w:rsidRDefault="003C556C" w:rsidP="003C556C">
            <w:pPr>
              <w:pStyle w:val="Default"/>
              <w:jc w:val="center"/>
              <w:rPr>
                <w:color w:val="auto"/>
                <w:sz w:val="22"/>
                <w:szCs w:val="22"/>
              </w:rPr>
            </w:pPr>
          </w:p>
          <w:p w:rsidR="003C556C" w:rsidRPr="00AD4B46"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r>
              <w:rPr>
                <w:color w:val="auto"/>
                <w:sz w:val="22"/>
                <w:szCs w:val="22"/>
              </w:rPr>
              <w:t>0,00</w:t>
            </w: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jc w:val="center"/>
              <w:rPr>
                <w:vertAlign w:val="superscript"/>
                <w:lang w:eastAsia="en-US"/>
              </w:rPr>
            </w:pPr>
            <w:r w:rsidRPr="00AD4B46">
              <w:rPr>
                <w:lang w:eastAsia="en-US"/>
              </w:rPr>
              <w:t>0,00</w:t>
            </w:r>
            <w:r w:rsidRPr="00AD4B46">
              <w:rPr>
                <w:vertAlign w:val="superscript"/>
                <w:lang w:eastAsia="en-US"/>
              </w:rPr>
              <w:t>*</w:t>
            </w: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Pr="00AD4B46" w:rsidRDefault="003C556C" w:rsidP="003C556C">
            <w:pPr>
              <w:jc w:val="center"/>
              <w:rPr>
                <w:vertAlign w:val="superscript"/>
                <w:lang w:eastAsia="en-US"/>
              </w:rPr>
            </w:pPr>
            <w:r w:rsidRPr="00AD4B46">
              <w:rPr>
                <w:lang w:eastAsia="en-US"/>
              </w:rPr>
              <w:t>0,00</w:t>
            </w:r>
            <w:r w:rsidRPr="00AD4B46">
              <w:rPr>
                <w:vertAlign w:val="superscript"/>
                <w:lang w:eastAsia="en-US"/>
              </w:rPr>
              <w:t>*</w:t>
            </w:r>
          </w:p>
          <w:p w:rsidR="003C556C" w:rsidRPr="00AD4B46" w:rsidRDefault="003C556C" w:rsidP="003C556C">
            <w:pPr>
              <w:jc w:val="center"/>
              <w:rPr>
                <w:vertAlign w:val="superscript"/>
                <w:lang w:eastAsia="en-US"/>
              </w:rPr>
            </w:pPr>
          </w:p>
          <w:p w:rsidR="003C556C" w:rsidRPr="00AD4B46" w:rsidRDefault="003C556C" w:rsidP="003C556C">
            <w:pPr>
              <w:pStyle w:val="Default"/>
              <w:jc w:val="center"/>
              <w:rPr>
                <w:color w:val="auto"/>
                <w:sz w:val="22"/>
                <w:szCs w:val="22"/>
              </w:rPr>
            </w:pPr>
          </w:p>
        </w:tc>
        <w:tc>
          <w:tcPr>
            <w:tcW w:w="1134" w:type="dxa"/>
            <w:tcBorders>
              <w:top w:val="single" w:sz="4" w:space="0" w:color="auto"/>
              <w:left w:val="single" w:sz="4" w:space="0" w:color="auto"/>
            </w:tcBorders>
          </w:tcPr>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r>
              <w:rPr>
                <w:color w:val="auto"/>
                <w:sz w:val="22"/>
                <w:szCs w:val="22"/>
              </w:rPr>
              <w:t>0,00</w:t>
            </w: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jc w:val="center"/>
              <w:rPr>
                <w:vertAlign w:val="superscript"/>
                <w:lang w:eastAsia="en-US"/>
              </w:rPr>
            </w:pPr>
            <w:r w:rsidRPr="00AD4B46">
              <w:rPr>
                <w:lang w:eastAsia="en-US"/>
              </w:rPr>
              <w:t>0,00</w:t>
            </w:r>
            <w:r w:rsidRPr="00AD4B46">
              <w:rPr>
                <w:vertAlign w:val="superscript"/>
                <w:lang w:eastAsia="en-US"/>
              </w:rPr>
              <w:t>*</w:t>
            </w: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Pr="00AD4B46" w:rsidRDefault="003C556C" w:rsidP="003C556C">
            <w:pPr>
              <w:jc w:val="center"/>
              <w:rPr>
                <w:vertAlign w:val="superscript"/>
                <w:lang w:eastAsia="en-US"/>
              </w:rPr>
            </w:pPr>
            <w:r w:rsidRPr="00AD4B46">
              <w:rPr>
                <w:lang w:eastAsia="en-US"/>
              </w:rPr>
              <w:t>0,00</w:t>
            </w:r>
            <w:r w:rsidRPr="00AD4B46">
              <w:rPr>
                <w:vertAlign w:val="superscript"/>
                <w:lang w:eastAsia="en-US"/>
              </w:rPr>
              <w:t>*</w:t>
            </w:r>
          </w:p>
          <w:p w:rsidR="003C556C" w:rsidRPr="00AD4B46" w:rsidRDefault="003C556C" w:rsidP="003C556C">
            <w:pPr>
              <w:jc w:val="center"/>
              <w:rPr>
                <w:vertAlign w:val="superscript"/>
                <w:lang w:eastAsia="en-US"/>
              </w:rPr>
            </w:pPr>
          </w:p>
          <w:p w:rsidR="003C556C" w:rsidRPr="00AD4B46" w:rsidRDefault="003C556C" w:rsidP="003C556C">
            <w:pPr>
              <w:pStyle w:val="Default"/>
              <w:jc w:val="center"/>
              <w:rPr>
                <w:color w:val="auto"/>
                <w:sz w:val="22"/>
                <w:szCs w:val="22"/>
              </w:rPr>
            </w:pPr>
          </w:p>
        </w:tc>
        <w:tc>
          <w:tcPr>
            <w:tcW w:w="1134" w:type="dxa"/>
            <w:tcBorders>
              <w:top w:val="single" w:sz="4" w:space="0" w:color="auto"/>
              <w:left w:val="single" w:sz="4" w:space="0" w:color="auto"/>
            </w:tcBorders>
          </w:tcPr>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r>
              <w:rPr>
                <w:color w:val="auto"/>
                <w:sz w:val="22"/>
                <w:szCs w:val="22"/>
              </w:rPr>
              <w:t>0,00</w:t>
            </w: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jc w:val="center"/>
              <w:rPr>
                <w:vertAlign w:val="superscript"/>
                <w:lang w:eastAsia="en-US"/>
              </w:rPr>
            </w:pPr>
            <w:r w:rsidRPr="00AD4B46">
              <w:rPr>
                <w:lang w:eastAsia="en-US"/>
              </w:rPr>
              <w:t>0,00</w:t>
            </w:r>
            <w:r w:rsidRPr="00AD4B46">
              <w:rPr>
                <w:vertAlign w:val="superscript"/>
                <w:lang w:eastAsia="en-US"/>
              </w:rPr>
              <w:t>*</w:t>
            </w: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Pr="00AD4B46" w:rsidRDefault="003C556C" w:rsidP="003C556C">
            <w:pPr>
              <w:jc w:val="center"/>
              <w:rPr>
                <w:vertAlign w:val="superscript"/>
                <w:lang w:eastAsia="en-US"/>
              </w:rPr>
            </w:pPr>
            <w:r w:rsidRPr="00AD4B46">
              <w:rPr>
                <w:lang w:eastAsia="en-US"/>
              </w:rPr>
              <w:t>0,00</w:t>
            </w:r>
            <w:r w:rsidRPr="00AD4B46">
              <w:rPr>
                <w:vertAlign w:val="superscript"/>
                <w:lang w:eastAsia="en-US"/>
              </w:rPr>
              <w:t>*</w:t>
            </w:r>
          </w:p>
          <w:p w:rsidR="003C556C" w:rsidRPr="00AD4B46" w:rsidRDefault="003C556C" w:rsidP="003C556C">
            <w:pPr>
              <w:jc w:val="center"/>
              <w:rPr>
                <w:vertAlign w:val="superscript"/>
                <w:lang w:eastAsia="en-US"/>
              </w:rPr>
            </w:pPr>
          </w:p>
          <w:p w:rsidR="003C556C" w:rsidRPr="00AD4B46" w:rsidRDefault="003C556C" w:rsidP="003C556C">
            <w:pPr>
              <w:pStyle w:val="Default"/>
              <w:jc w:val="center"/>
              <w:rPr>
                <w:color w:val="auto"/>
                <w:sz w:val="22"/>
                <w:szCs w:val="22"/>
              </w:rPr>
            </w:pPr>
          </w:p>
        </w:tc>
        <w:tc>
          <w:tcPr>
            <w:tcW w:w="1134" w:type="dxa"/>
            <w:tcBorders>
              <w:top w:val="single" w:sz="4" w:space="0" w:color="auto"/>
              <w:left w:val="single" w:sz="4" w:space="0" w:color="auto"/>
            </w:tcBorders>
          </w:tcPr>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pStyle w:val="Default"/>
              <w:jc w:val="center"/>
              <w:rPr>
                <w:color w:val="auto"/>
                <w:sz w:val="22"/>
                <w:szCs w:val="22"/>
              </w:rPr>
            </w:pPr>
          </w:p>
          <w:p w:rsidR="003C556C" w:rsidRDefault="003C556C" w:rsidP="003C556C">
            <w:pPr>
              <w:jc w:val="center"/>
              <w:rPr>
                <w:vertAlign w:val="superscript"/>
                <w:lang w:eastAsia="en-US"/>
              </w:rPr>
            </w:pPr>
            <w:r w:rsidRPr="00AD4B46">
              <w:rPr>
                <w:lang w:eastAsia="en-US"/>
              </w:rPr>
              <w:t>0,00</w:t>
            </w:r>
            <w:r w:rsidRPr="00AD4B46">
              <w:rPr>
                <w:vertAlign w:val="superscript"/>
                <w:lang w:eastAsia="en-US"/>
              </w:rPr>
              <w:t>*</w:t>
            </w: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Default="003C556C" w:rsidP="003C556C">
            <w:pPr>
              <w:jc w:val="center"/>
              <w:rPr>
                <w:vertAlign w:val="superscript"/>
                <w:lang w:eastAsia="en-US"/>
              </w:rPr>
            </w:pPr>
          </w:p>
          <w:p w:rsidR="003C556C" w:rsidRPr="00AD4B46" w:rsidRDefault="003C556C" w:rsidP="003C556C">
            <w:pPr>
              <w:jc w:val="center"/>
              <w:rPr>
                <w:vertAlign w:val="superscript"/>
                <w:lang w:eastAsia="en-US"/>
              </w:rPr>
            </w:pPr>
            <w:r w:rsidRPr="00AD4B46">
              <w:rPr>
                <w:lang w:eastAsia="en-US"/>
              </w:rPr>
              <w:t>0,00</w:t>
            </w:r>
            <w:r w:rsidRPr="00AD4B46">
              <w:rPr>
                <w:vertAlign w:val="superscript"/>
                <w:lang w:eastAsia="en-US"/>
              </w:rPr>
              <w:t>*</w:t>
            </w:r>
          </w:p>
          <w:p w:rsidR="003C556C" w:rsidRPr="00AD4B46" w:rsidRDefault="003C556C" w:rsidP="003C556C">
            <w:pPr>
              <w:jc w:val="center"/>
              <w:rPr>
                <w:vertAlign w:val="superscript"/>
                <w:lang w:eastAsia="en-US"/>
              </w:rPr>
            </w:pPr>
          </w:p>
          <w:p w:rsidR="003C556C" w:rsidRPr="00AD4B46" w:rsidRDefault="003C556C" w:rsidP="003C556C">
            <w:pPr>
              <w:pStyle w:val="Default"/>
              <w:jc w:val="center"/>
              <w:rPr>
                <w:color w:val="auto"/>
                <w:sz w:val="22"/>
                <w:szCs w:val="22"/>
              </w:rPr>
            </w:pPr>
          </w:p>
        </w:tc>
      </w:tr>
    </w:tbl>
    <w:p w:rsidR="003C556C" w:rsidRPr="0007146E" w:rsidRDefault="003C556C" w:rsidP="003C556C">
      <w:pPr>
        <w:pStyle w:val="Default"/>
        <w:ind w:left="592"/>
        <w:rPr>
          <w:b/>
          <w:color w:val="auto"/>
          <w:sz w:val="28"/>
          <w:szCs w:val="28"/>
        </w:rPr>
      </w:pPr>
    </w:p>
    <w:p w:rsidR="003C556C" w:rsidRPr="0090571D" w:rsidRDefault="003C556C" w:rsidP="003C556C">
      <w:pPr>
        <w:tabs>
          <w:tab w:val="left" w:pos="225"/>
        </w:tabs>
        <w:rPr>
          <w:sz w:val="28"/>
          <w:szCs w:val="28"/>
        </w:rPr>
      </w:pPr>
      <w:r>
        <w:rPr>
          <w:sz w:val="28"/>
          <w:szCs w:val="28"/>
        </w:rPr>
        <w:tab/>
        <w:t>«*» - объем финансирования будет уточняться в период действия программы</w:t>
      </w:r>
    </w:p>
    <w:p w:rsidR="003C556C" w:rsidRDefault="003C556C" w:rsidP="003C556C">
      <w:pPr>
        <w:jc w:val="right"/>
        <w:rPr>
          <w:sz w:val="24"/>
          <w:szCs w:val="24"/>
        </w:rPr>
      </w:pPr>
    </w:p>
    <w:p w:rsidR="003C556C" w:rsidRDefault="003C556C" w:rsidP="003C556C">
      <w:pPr>
        <w:jc w:val="center"/>
        <w:rPr>
          <w:sz w:val="24"/>
          <w:szCs w:val="24"/>
        </w:rPr>
        <w:sectPr w:rsidR="003C556C" w:rsidSect="003C556C">
          <w:pgSz w:w="16838" w:h="11906" w:orient="landscape"/>
          <w:pgMar w:top="1701" w:right="1134" w:bottom="851" w:left="1134" w:header="709" w:footer="709" w:gutter="0"/>
          <w:cols w:space="708"/>
          <w:docGrid w:linePitch="360"/>
        </w:sectPr>
      </w:pPr>
    </w:p>
    <w:p w:rsidR="003C556C" w:rsidRDefault="003C556C" w:rsidP="003C556C">
      <w:pPr>
        <w:rPr>
          <w:sz w:val="24"/>
          <w:szCs w:val="24"/>
        </w:rPr>
      </w:pPr>
    </w:p>
    <w:p w:rsidR="003C556C" w:rsidRPr="00441340" w:rsidRDefault="003C556C" w:rsidP="003C556C">
      <w:pPr>
        <w:jc w:val="right"/>
        <w:rPr>
          <w:sz w:val="24"/>
          <w:szCs w:val="24"/>
        </w:rPr>
      </w:pPr>
      <w:r w:rsidRPr="00441340">
        <w:rPr>
          <w:sz w:val="24"/>
          <w:szCs w:val="24"/>
        </w:rPr>
        <w:t>Приложение1</w:t>
      </w:r>
    </w:p>
    <w:p w:rsidR="003C556C" w:rsidRPr="00441340" w:rsidRDefault="003C556C" w:rsidP="003C556C">
      <w:pPr>
        <w:jc w:val="right"/>
        <w:rPr>
          <w:sz w:val="24"/>
          <w:szCs w:val="24"/>
        </w:rPr>
      </w:pPr>
      <w:r w:rsidRPr="00441340">
        <w:rPr>
          <w:sz w:val="24"/>
          <w:szCs w:val="24"/>
        </w:rPr>
        <w:t xml:space="preserve">к муниципальной программе </w:t>
      </w:r>
    </w:p>
    <w:p w:rsidR="003C556C" w:rsidRPr="00441340" w:rsidRDefault="003C556C" w:rsidP="003C556C">
      <w:pPr>
        <w:jc w:val="right"/>
        <w:rPr>
          <w:sz w:val="24"/>
          <w:szCs w:val="24"/>
        </w:rPr>
      </w:pPr>
      <w:r w:rsidRPr="00441340">
        <w:rPr>
          <w:sz w:val="24"/>
          <w:szCs w:val="24"/>
        </w:rPr>
        <w:t>«Охрана окружающей среды</w:t>
      </w:r>
    </w:p>
    <w:p w:rsidR="003C556C" w:rsidRPr="00441340" w:rsidRDefault="003C556C" w:rsidP="003C556C">
      <w:pPr>
        <w:jc w:val="right"/>
        <w:rPr>
          <w:sz w:val="24"/>
          <w:szCs w:val="24"/>
        </w:rPr>
      </w:pPr>
      <w:r w:rsidRPr="00441340">
        <w:rPr>
          <w:sz w:val="24"/>
          <w:szCs w:val="24"/>
        </w:rPr>
        <w:t xml:space="preserve"> Комсомольского муниципального района»</w:t>
      </w:r>
    </w:p>
    <w:p w:rsidR="003C556C" w:rsidRPr="00DF3FA4" w:rsidRDefault="003C556C" w:rsidP="003C556C">
      <w:pPr>
        <w:rPr>
          <w:sz w:val="28"/>
          <w:szCs w:val="28"/>
        </w:rPr>
      </w:pPr>
    </w:p>
    <w:p w:rsidR="003C556C" w:rsidRPr="00DF3FA4" w:rsidRDefault="003C556C" w:rsidP="003C556C">
      <w:pPr>
        <w:jc w:val="center"/>
        <w:rPr>
          <w:b/>
          <w:sz w:val="28"/>
          <w:szCs w:val="28"/>
        </w:rPr>
      </w:pPr>
      <w:r w:rsidRPr="00DF3FA4">
        <w:rPr>
          <w:b/>
          <w:sz w:val="28"/>
          <w:szCs w:val="28"/>
        </w:rPr>
        <w:t>Подпрограмма</w:t>
      </w:r>
    </w:p>
    <w:p w:rsidR="003C556C" w:rsidRPr="00DF3FA4" w:rsidRDefault="003C556C" w:rsidP="003C556C">
      <w:pPr>
        <w:jc w:val="center"/>
        <w:rPr>
          <w:b/>
          <w:sz w:val="28"/>
          <w:szCs w:val="28"/>
        </w:rPr>
      </w:pPr>
      <w:r w:rsidRPr="00DF3FA4">
        <w:rPr>
          <w:b/>
          <w:sz w:val="28"/>
          <w:szCs w:val="28"/>
        </w:rPr>
        <w:t>«Организация проведения мероприятий по содержанию</w:t>
      </w:r>
    </w:p>
    <w:p w:rsidR="003C556C" w:rsidRPr="00DF3FA4" w:rsidRDefault="003C556C" w:rsidP="003C556C">
      <w:pPr>
        <w:jc w:val="center"/>
        <w:rPr>
          <w:b/>
          <w:sz w:val="28"/>
          <w:szCs w:val="28"/>
        </w:rPr>
      </w:pPr>
      <w:r w:rsidRPr="00DF3FA4">
        <w:rPr>
          <w:b/>
          <w:sz w:val="28"/>
          <w:szCs w:val="28"/>
        </w:rPr>
        <w:t>сибиреязвенных скотомогильников»</w:t>
      </w:r>
    </w:p>
    <w:p w:rsidR="003C556C" w:rsidRPr="00DF3FA4" w:rsidRDefault="003C556C" w:rsidP="003C556C">
      <w:pPr>
        <w:jc w:val="center"/>
        <w:rPr>
          <w:b/>
          <w:sz w:val="28"/>
          <w:szCs w:val="28"/>
        </w:rPr>
      </w:pPr>
      <w:r w:rsidRPr="00DF3FA4">
        <w:rPr>
          <w:b/>
          <w:sz w:val="28"/>
          <w:szCs w:val="28"/>
        </w:rPr>
        <w:t>1. Паспорт подпрограммы муниципальной программы</w:t>
      </w:r>
    </w:p>
    <w:p w:rsidR="003C556C" w:rsidRPr="00441340" w:rsidRDefault="003C556C" w:rsidP="003C556C">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0"/>
      </w:tblGrid>
      <w:tr w:rsidR="003C556C" w:rsidRPr="00256806" w:rsidTr="003C556C">
        <w:tc>
          <w:tcPr>
            <w:tcW w:w="2660" w:type="dxa"/>
            <w:tcBorders>
              <w:top w:val="single" w:sz="4" w:space="0" w:color="000000"/>
              <w:left w:val="single" w:sz="4" w:space="0" w:color="000000"/>
              <w:bottom w:val="single" w:sz="4" w:space="0" w:color="000000"/>
              <w:right w:val="single" w:sz="4" w:space="0" w:color="000000"/>
            </w:tcBorders>
            <w:hideMark/>
          </w:tcPr>
          <w:p w:rsidR="003C556C" w:rsidRPr="00256806" w:rsidRDefault="003C556C" w:rsidP="003C556C">
            <w:pPr>
              <w:jc w:val="both"/>
              <w:rPr>
                <w:sz w:val="24"/>
                <w:szCs w:val="24"/>
                <w:lang w:eastAsia="en-US"/>
              </w:rPr>
            </w:pPr>
          </w:p>
        </w:tc>
        <w:tc>
          <w:tcPr>
            <w:tcW w:w="6911" w:type="dxa"/>
            <w:tcBorders>
              <w:top w:val="single" w:sz="4" w:space="0" w:color="000000"/>
              <w:left w:val="single" w:sz="4" w:space="0" w:color="000000"/>
              <w:bottom w:val="single" w:sz="4" w:space="0" w:color="000000"/>
              <w:right w:val="single" w:sz="4" w:space="0" w:color="000000"/>
            </w:tcBorders>
            <w:hideMark/>
          </w:tcPr>
          <w:p w:rsidR="003C556C" w:rsidRPr="00256806" w:rsidRDefault="003C556C" w:rsidP="003C556C">
            <w:pPr>
              <w:ind w:firstLine="1554"/>
              <w:jc w:val="both"/>
              <w:rPr>
                <w:sz w:val="24"/>
                <w:szCs w:val="24"/>
                <w:lang w:eastAsia="en-US"/>
              </w:rPr>
            </w:pPr>
          </w:p>
        </w:tc>
      </w:tr>
      <w:tr w:rsidR="003C556C" w:rsidRPr="00DF3FA4" w:rsidTr="003C556C">
        <w:tc>
          <w:tcPr>
            <w:tcW w:w="2660"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jc w:val="both"/>
              <w:rPr>
                <w:sz w:val="28"/>
                <w:szCs w:val="28"/>
                <w:lang w:eastAsia="en-US"/>
              </w:rPr>
            </w:pPr>
            <w:r w:rsidRPr="00DF3FA4">
              <w:rPr>
                <w:sz w:val="28"/>
                <w:szCs w:val="28"/>
              </w:rPr>
              <w:t>Наименование подпрограммы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jc w:val="both"/>
              <w:rPr>
                <w:sz w:val="28"/>
                <w:szCs w:val="28"/>
                <w:lang w:eastAsia="en-US"/>
              </w:rPr>
            </w:pPr>
            <w:r w:rsidRPr="00DF3FA4">
              <w:rPr>
                <w:sz w:val="28"/>
                <w:szCs w:val="28"/>
              </w:rPr>
              <w:t>Организация проведения мероприятий по содержанию сибиреязвенных скотомогильников</w:t>
            </w:r>
          </w:p>
        </w:tc>
      </w:tr>
      <w:tr w:rsidR="003C556C" w:rsidRPr="00DF3FA4" w:rsidTr="003C556C">
        <w:tc>
          <w:tcPr>
            <w:tcW w:w="2660" w:type="dxa"/>
            <w:tcBorders>
              <w:top w:val="single" w:sz="4" w:space="0" w:color="000000"/>
              <w:left w:val="single" w:sz="4" w:space="0" w:color="000000"/>
              <w:bottom w:val="single" w:sz="4" w:space="0" w:color="000000"/>
              <w:right w:val="single" w:sz="4" w:space="0" w:color="000000"/>
            </w:tcBorders>
          </w:tcPr>
          <w:p w:rsidR="003C556C" w:rsidRPr="00DF3FA4" w:rsidRDefault="003C556C" w:rsidP="003C556C">
            <w:pPr>
              <w:rPr>
                <w:sz w:val="28"/>
                <w:szCs w:val="28"/>
              </w:rPr>
            </w:pPr>
            <w:r w:rsidRPr="00DF3FA4">
              <w:rPr>
                <w:sz w:val="28"/>
                <w:szCs w:val="28"/>
              </w:rPr>
              <w:t>Срок реализации подпрограммы</w:t>
            </w:r>
          </w:p>
          <w:p w:rsidR="003C556C" w:rsidRPr="00DF3FA4" w:rsidRDefault="003C556C" w:rsidP="003C556C">
            <w:pPr>
              <w:jc w:val="both"/>
              <w:rPr>
                <w:sz w:val="28"/>
                <w:szCs w:val="28"/>
                <w:lang w:eastAsia="en-US"/>
              </w:rPr>
            </w:pPr>
          </w:p>
        </w:tc>
        <w:tc>
          <w:tcPr>
            <w:tcW w:w="6911" w:type="dxa"/>
            <w:tcBorders>
              <w:top w:val="single" w:sz="4" w:space="0" w:color="000000"/>
              <w:left w:val="single" w:sz="4" w:space="0" w:color="000000"/>
              <w:bottom w:val="single" w:sz="4" w:space="0" w:color="000000"/>
              <w:right w:val="single" w:sz="4" w:space="0" w:color="000000"/>
            </w:tcBorders>
          </w:tcPr>
          <w:p w:rsidR="003C556C" w:rsidRPr="00DF3FA4" w:rsidRDefault="003C556C" w:rsidP="003C556C">
            <w:pPr>
              <w:rPr>
                <w:sz w:val="28"/>
                <w:szCs w:val="28"/>
              </w:rPr>
            </w:pPr>
            <w:r w:rsidRPr="00DF3FA4">
              <w:rPr>
                <w:sz w:val="28"/>
                <w:szCs w:val="28"/>
              </w:rPr>
              <w:t>201</w:t>
            </w:r>
            <w:r>
              <w:rPr>
                <w:sz w:val="28"/>
                <w:szCs w:val="28"/>
              </w:rPr>
              <w:t>4-202</w:t>
            </w:r>
            <w:r>
              <w:rPr>
                <w:sz w:val="28"/>
                <w:szCs w:val="28"/>
                <w:lang w:val="en-US"/>
              </w:rPr>
              <w:t>4</w:t>
            </w:r>
            <w:r w:rsidRPr="00DF3FA4">
              <w:rPr>
                <w:sz w:val="28"/>
                <w:szCs w:val="28"/>
              </w:rPr>
              <w:t xml:space="preserve"> годы</w:t>
            </w:r>
          </w:p>
          <w:p w:rsidR="003C556C" w:rsidRPr="00DF3FA4" w:rsidRDefault="003C556C" w:rsidP="003C556C">
            <w:pPr>
              <w:rPr>
                <w:sz w:val="28"/>
                <w:szCs w:val="28"/>
              </w:rPr>
            </w:pPr>
          </w:p>
          <w:p w:rsidR="003C556C" w:rsidRPr="00DF3FA4" w:rsidRDefault="003C556C" w:rsidP="003C556C">
            <w:pPr>
              <w:ind w:firstLine="1554"/>
              <w:jc w:val="both"/>
              <w:rPr>
                <w:sz w:val="28"/>
                <w:szCs w:val="28"/>
                <w:lang w:eastAsia="en-US"/>
              </w:rPr>
            </w:pPr>
          </w:p>
        </w:tc>
      </w:tr>
      <w:tr w:rsidR="003C556C" w:rsidRPr="00DF3FA4" w:rsidTr="003C556C">
        <w:tc>
          <w:tcPr>
            <w:tcW w:w="2660"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jc w:val="both"/>
              <w:rPr>
                <w:sz w:val="28"/>
                <w:szCs w:val="28"/>
                <w:lang w:eastAsia="en-US"/>
              </w:rPr>
            </w:pPr>
            <w:r w:rsidRPr="00DF3FA4">
              <w:rPr>
                <w:sz w:val="28"/>
                <w:szCs w:val="28"/>
              </w:rPr>
              <w:t>Ответственный исполнитель подпрограммы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jc w:val="both"/>
              <w:rPr>
                <w:sz w:val="28"/>
                <w:szCs w:val="28"/>
                <w:lang w:eastAsia="en-US"/>
              </w:rPr>
            </w:pPr>
            <w:r w:rsidRPr="00DF3FA4">
              <w:rPr>
                <w:sz w:val="28"/>
                <w:szCs w:val="28"/>
              </w:rPr>
              <w:t>Отдел сельского хозяйства и развития территорий Администрации Комсомольского муниципального района</w:t>
            </w:r>
          </w:p>
        </w:tc>
      </w:tr>
      <w:tr w:rsidR="003C556C" w:rsidRPr="00DF3FA4" w:rsidTr="003C556C">
        <w:tc>
          <w:tcPr>
            <w:tcW w:w="2660"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jc w:val="both"/>
              <w:rPr>
                <w:sz w:val="28"/>
                <w:szCs w:val="28"/>
              </w:rPr>
            </w:pPr>
            <w:r w:rsidRPr="00DF3FA4">
              <w:rPr>
                <w:sz w:val="28"/>
                <w:szCs w:val="28"/>
              </w:rPr>
              <w:t>Исполнители основных мероприятий (мероприятий) подпрограммы</w:t>
            </w:r>
          </w:p>
          <w:p w:rsidR="003C556C" w:rsidRPr="00DF3FA4" w:rsidRDefault="003C556C" w:rsidP="003C556C">
            <w:pPr>
              <w:jc w:val="both"/>
              <w:rPr>
                <w:sz w:val="28"/>
                <w:szCs w:val="28"/>
              </w:rPr>
            </w:pPr>
          </w:p>
        </w:tc>
        <w:tc>
          <w:tcPr>
            <w:tcW w:w="6911"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jc w:val="both"/>
              <w:rPr>
                <w:sz w:val="28"/>
                <w:szCs w:val="28"/>
              </w:rPr>
            </w:pPr>
          </w:p>
          <w:p w:rsidR="003C556C" w:rsidRPr="00DF3FA4" w:rsidRDefault="003C556C" w:rsidP="003C556C">
            <w:pPr>
              <w:jc w:val="both"/>
              <w:rPr>
                <w:sz w:val="28"/>
                <w:szCs w:val="28"/>
              </w:rPr>
            </w:pPr>
            <w:r w:rsidRPr="00DF3FA4">
              <w:rPr>
                <w:sz w:val="28"/>
                <w:szCs w:val="28"/>
              </w:rPr>
              <w:t>Отдел сельского хозяйства и развития территорий Администрации Комсомольского муниципального района</w:t>
            </w:r>
          </w:p>
        </w:tc>
      </w:tr>
      <w:tr w:rsidR="003C556C" w:rsidRPr="00DF3FA4" w:rsidTr="003C556C">
        <w:tc>
          <w:tcPr>
            <w:tcW w:w="2660"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jc w:val="both"/>
              <w:rPr>
                <w:sz w:val="28"/>
                <w:szCs w:val="28"/>
              </w:rPr>
            </w:pPr>
          </w:p>
        </w:tc>
        <w:tc>
          <w:tcPr>
            <w:tcW w:w="6911"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jc w:val="both"/>
              <w:rPr>
                <w:sz w:val="28"/>
                <w:szCs w:val="28"/>
              </w:rPr>
            </w:pPr>
          </w:p>
        </w:tc>
      </w:tr>
      <w:tr w:rsidR="003C556C" w:rsidRPr="00DF3FA4" w:rsidTr="003C556C">
        <w:tc>
          <w:tcPr>
            <w:tcW w:w="2660"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jc w:val="both"/>
              <w:rPr>
                <w:sz w:val="28"/>
                <w:szCs w:val="28"/>
                <w:lang w:eastAsia="en-US"/>
              </w:rPr>
            </w:pPr>
            <w:r w:rsidRPr="00DF3FA4">
              <w:rPr>
                <w:sz w:val="28"/>
                <w:szCs w:val="28"/>
              </w:rPr>
              <w:t>Задачи подпрограммы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jc w:val="both"/>
              <w:rPr>
                <w:sz w:val="28"/>
                <w:szCs w:val="28"/>
                <w:lang w:eastAsia="en-US"/>
              </w:rPr>
            </w:pPr>
            <w:r w:rsidRPr="00DF3FA4">
              <w:rPr>
                <w:sz w:val="28"/>
                <w:szCs w:val="28"/>
              </w:rPr>
              <w:t xml:space="preserve">Обеспечение безопасности окружающей среды, защиты населения Комсомольского муниципального района от болезней, общих для человека и животных </w:t>
            </w:r>
          </w:p>
        </w:tc>
      </w:tr>
      <w:tr w:rsidR="003C556C" w:rsidRPr="00DF3FA4" w:rsidTr="003C556C">
        <w:tc>
          <w:tcPr>
            <w:tcW w:w="2660"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jc w:val="both"/>
              <w:rPr>
                <w:sz w:val="28"/>
                <w:szCs w:val="28"/>
                <w:lang w:eastAsia="en-US"/>
              </w:rPr>
            </w:pPr>
            <w:r w:rsidRPr="00DF3FA4">
              <w:rPr>
                <w:sz w:val="28"/>
                <w:szCs w:val="28"/>
              </w:rPr>
              <w:t>Объемы ресурсного обеспечения подпрограммы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rPr>
                <w:sz w:val="28"/>
                <w:szCs w:val="28"/>
              </w:rPr>
            </w:pPr>
            <w:r w:rsidRPr="00DF3FA4">
              <w:rPr>
                <w:sz w:val="28"/>
                <w:szCs w:val="28"/>
                <w:u w:val="single"/>
              </w:rPr>
              <w:t>Общий объем бюджетных ассигнований</w:t>
            </w:r>
            <w:r w:rsidRPr="00DF3FA4">
              <w:rPr>
                <w:sz w:val="28"/>
                <w:szCs w:val="28"/>
              </w:rPr>
              <w:t>:</w:t>
            </w:r>
            <w:r>
              <w:rPr>
                <w:b/>
                <w:sz w:val="28"/>
                <w:szCs w:val="28"/>
              </w:rPr>
              <w:t>1</w:t>
            </w:r>
            <w:r w:rsidRPr="00B3774D">
              <w:rPr>
                <w:b/>
                <w:sz w:val="28"/>
                <w:szCs w:val="28"/>
              </w:rPr>
              <w:t>75</w:t>
            </w:r>
            <w:r>
              <w:rPr>
                <w:b/>
                <w:sz w:val="28"/>
                <w:szCs w:val="28"/>
              </w:rPr>
              <w:t>490</w:t>
            </w:r>
            <w:r w:rsidRPr="00247465">
              <w:rPr>
                <w:b/>
                <w:sz w:val="28"/>
                <w:szCs w:val="28"/>
              </w:rPr>
              <w:t>,</w:t>
            </w:r>
            <w:r w:rsidRPr="00F232C9">
              <w:rPr>
                <w:b/>
                <w:sz w:val="28"/>
                <w:szCs w:val="28"/>
              </w:rPr>
              <w:t>00</w:t>
            </w:r>
          </w:p>
          <w:p w:rsidR="003C556C" w:rsidRPr="00DF3FA4" w:rsidRDefault="003C556C" w:rsidP="003C556C">
            <w:pPr>
              <w:rPr>
                <w:sz w:val="28"/>
                <w:szCs w:val="28"/>
              </w:rPr>
            </w:pPr>
            <w:r w:rsidRPr="00DF3FA4">
              <w:rPr>
                <w:sz w:val="28"/>
                <w:szCs w:val="28"/>
              </w:rPr>
              <w:t xml:space="preserve">- 2017 – </w:t>
            </w:r>
            <w:r>
              <w:rPr>
                <w:sz w:val="28"/>
                <w:szCs w:val="28"/>
              </w:rPr>
              <w:t>35098,00</w:t>
            </w:r>
            <w:r w:rsidRPr="00DF3FA4">
              <w:rPr>
                <w:sz w:val="28"/>
                <w:szCs w:val="28"/>
              </w:rPr>
              <w:t xml:space="preserve"> рублей;</w:t>
            </w:r>
          </w:p>
          <w:p w:rsidR="003C556C" w:rsidRPr="00DF3FA4" w:rsidRDefault="003C556C" w:rsidP="003C556C">
            <w:pPr>
              <w:rPr>
                <w:sz w:val="28"/>
                <w:szCs w:val="28"/>
              </w:rPr>
            </w:pPr>
            <w:r w:rsidRPr="00DF3FA4">
              <w:rPr>
                <w:sz w:val="28"/>
                <w:szCs w:val="28"/>
              </w:rPr>
              <w:t xml:space="preserve">- 2018 – </w:t>
            </w:r>
            <w:r>
              <w:rPr>
                <w:sz w:val="28"/>
                <w:szCs w:val="28"/>
              </w:rPr>
              <w:t>35098</w:t>
            </w:r>
            <w:r w:rsidRPr="00DF3FA4">
              <w:rPr>
                <w:sz w:val="28"/>
                <w:szCs w:val="28"/>
              </w:rPr>
              <w:t>,00 рублей;</w:t>
            </w:r>
          </w:p>
          <w:p w:rsidR="003C556C" w:rsidRPr="00DF3FA4" w:rsidRDefault="003C556C" w:rsidP="003C556C">
            <w:pPr>
              <w:rPr>
                <w:sz w:val="28"/>
                <w:szCs w:val="28"/>
              </w:rPr>
            </w:pPr>
            <w:r w:rsidRPr="00DF3FA4">
              <w:rPr>
                <w:sz w:val="28"/>
                <w:szCs w:val="28"/>
              </w:rPr>
              <w:t xml:space="preserve">- 2019 – </w:t>
            </w:r>
            <w:r>
              <w:rPr>
                <w:sz w:val="28"/>
                <w:szCs w:val="28"/>
              </w:rPr>
              <w:t>35098</w:t>
            </w:r>
            <w:r w:rsidRPr="00DF3FA4">
              <w:rPr>
                <w:sz w:val="28"/>
                <w:szCs w:val="28"/>
              </w:rPr>
              <w:t>,00 рублей;</w:t>
            </w:r>
          </w:p>
          <w:p w:rsidR="003C556C" w:rsidRDefault="003C556C" w:rsidP="003C556C">
            <w:pPr>
              <w:rPr>
                <w:sz w:val="28"/>
                <w:szCs w:val="28"/>
              </w:rPr>
            </w:pPr>
            <w:r w:rsidRPr="00DF3FA4">
              <w:rPr>
                <w:sz w:val="28"/>
                <w:szCs w:val="28"/>
              </w:rPr>
              <w:t xml:space="preserve">- 2020 -  </w:t>
            </w:r>
            <w:r>
              <w:rPr>
                <w:sz w:val="28"/>
                <w:szCs w:val="28"/>
              </w:rPr>
              <w:t>35098</w:t>
            </w:r>
            <w:r w:rsidRPr="00DF3FA4">
              <w:rPr>
                <w:sz w:val="28"/>
                <w:szCs w:val="28"/>
              </w:rPr>
              <w:t>,00 рублей;</w:t>
            </w:r>
          </w:p>
          <w:p w:rsidR="003C556C" w:rsidRDefault="003C556C" w:rsidP="003C556C">
            <w:pPr>
              <w:rPr>
                <w:sz w:val="28"/>
                <w:szCs w:val="28"/>
              </w:rPr>
            </w:pPr>
            <w:r w:rsidRPr="00DF3FA4">
              <w:rPr>
                <w:sz w:val="28"/>
                <w:szCs w:val="28"/>
              </w:rPr>
              <w:t>- 20</w:t>
            </w:r>
            <w:r w:rsidRPr="00B3774D">
              <w:rPr>
                <w:sz w:val="28"/>
                <w:szCs w:val="28"/>
              </w:rPr>
              <w:t>21</w:t>
            </w:r>
            <w:r w:rsidRPr="00DF3FA4">
              <w:rPr>
                <w:sz w:val="28"/>
                <w:szCs w:val="28"/>
              </w:rPr>
              <w:t xml:space="preserve"> – </w:t>
            </w:r>
            <w:r>
              <w:rPr>
                <w:sz w:val="28"/>
                <w:szCs w:val="28"/>
              </w:rPr>
              <w:t>35098,00</w:t>
            </w:r>
            <w:r w:rsidRPr="00DF3FA4">
              <w:rPr>
                <w:sz w:val="28"/>
                <w:szCs w:val="28"/>
              </w:rPr>
              <w:t xml:space="preserve"> рублей</w:t>
            </w:r>
            <w:r>
              <w:rPr>
                <w:sz w:val="28"/>
                <w:szCs w:val="28"/>
              </w:rPr>
              <w:t>.</w:t>
            </w:r>
          </w:p>
          <w:p w:rsidR="003C556C" w:rsidRPr="00DF3FA4" w:rsidRDefault="003C556C" w:rsidP="003C556C">
            <w:pPr>
              <w:rPr>
                <w:sz w:val="28"/>
                <w:szCs w:val="28"/>
              </w:rPr>
            </w:pPr>
            <w:r w:rsidRPr="00DF3FA4">
              <w:rPr>
                <w:sz w:val="28"/>
                <w:szCs w:val="28"/>
              </w:rPr>
              <w:t>- 20</w:t>
            </w:r>
            <w:r>
              <w:rPr>
                <w:sz w:val="28"/>
                <w:szCs w:val="28"/>
              </w:rPr>
              <w:t>22</w:t>
            </w:r>
            <w:r w:rsidRPr="00DF3FA4">
              <w:rPr>
                <w:sz w:val="28"/>
                <w:szCs w:val="28"/>
              </w:rPr>
              <w:t xml:space="preserve"> – </w:t>
            </w:r>
            <w:r>
              <w:rPr>
                <w:sz w:val="28"/>
                <w:szCs w:val="28"/>
              </w:rPr>
              <w:t>0</w:t>
            </w:r>
            <w:r w:rsidRPr="00DF3FA4">
              <w:rPr>
                <w:sz w:val="28"/>
                <w:szCs w:val="28"/>
              </w:rPr>
              <w:t>,00 рублей;</w:t>
            </w:r>
          </w:p>
          <w:p w:rsidR="003C556C" w:rsidRDefault="003C556C" w:rsidP="003C556C">
            <w:pPr>
              <w:rPr>
                <w:sz w:val="28"/>
                <w:szCs w:val="28"/>
              </w:rPr>
            </w:pPr>
            <w:r w:rsidRPr="00DF3FA4">
              <w:rPr>
                <w:sz w:val="28"/>
                <w:szCs w:val="28"/>
              </w:rPr>
              <w:t>- 202</w:t>
            </w:r>
            <w:r>
              <w:rPr>
                <w:sz w:val="28"/>
                <w:szCs w:val="28"/>
              </w:rPr>
              <w:t>3</w:t>
            </w:r>
            <w:r w:rsidRPr="00DF3FA4">
              <w:rPr>
                <w:sz w:val="28"/>
                <w:szCs w:val="28"/>
              </w:rPr>
              <w:t xml:space="preserve"> -  </w:t>
            </w:r>
            <w:r>
              <w:rPr>
                <w:sz w:val="28"/>
                <w:szCs w:val="28"/>
              </w:rPr>
              <w:t>0</w:t>
            </w:r>
            <w:r w:rsidRPr="00DF3FA4">
              <w:rPr>
                <w:sz w:val="28"/>
                <w:szCs w:val="28"/>
              </w:rPr>
              <w:t>,00 рублей;</w:t>
            </w:r>
          </w:p>
          <w:p w:rsidR="003C556C" w:rsidRPr="00DF3FA4" w:rsidRDefault="003C556C" w:rsidP="003C556C">
            <w:pPr>
              <w:rPr>
                <w:sz w:val="28"/>
                <w:szCs w:val="28"/>
              </w:rPr>
            </w:pPr>
            <w:r w:rsidRPr="00DF3FA4">
              <w:rPr>
                <w:sz w:val="28"/>
                <w:szCs w:val="28"/>
              </w:rPr>
              <w:t>- 20</w:t>
            </w:r>
            <w:r w:rsidRPr="00B3774D">
              <w:rPr>
                <w:sz w:val="28"/>
                <w:szCs w:val="28"/>
              </w:rPr>
              <w:t>2</w:t>
            </w:r>
            <w:r>
              <w:rPr>
                <w:sz w:val="28"/>
                <w:szCs w:val="28"/>
              </w:rPr>
              <w:t>4</w:t>
            </w:r>
            <w:r w:rsidRPr="00DF3FA4">
              <w:rPr>
                <w:sz w:val="28"/>
                <w:szCs w:val="28"/>
              </w:rPr>
              <w:t xml:space="preserve"> – </w:t>
            </w:r>
            <w:r>
              <w:rPr>
                <w:sz w:val="28"/>
                <w:szCs w:val="28"/>
              </w:rPr>
              <w:t>0,00</w:t>
            </w:r>
            <w:r w:rsidRPr="00DF3FA4">
              <w:rPr>
                <w:sz w:val="28"/>
                <w:szCs w:val="28"/>
              </w:rPr>
              <w:t xml:space="preserve"> рублей</w:t>
            </w:r>
            <w:r>
              <w:rPr>
                <w:sz w:val="28"/>
                <w:szCs w:val="28"/>
              </w:rPr>
              <w:t>.</w:t>
            </w:r>
          </w:p>
          <w:p w:rsidR="003C556C" w:rsidRPr="00DF3FA4" w:rsidRDefault="003C556C" w:rsidP="003C556C">
            <w:pPr>
              <w:rPr>
                <w:sz w:val="28"/>
                <w:szCs w:val="28"/>
                <w:u w:val="single"/>
              </w:rPr>
            </w:pPr>
            <w:r w:rsidRPr="00DF3FA4">
              <w:rPr>
                <w:sz w:val="28"/>
                <w:szCs w:val="28"/>
                <w:u w:val="single"/>
              </w:rPr>
              <w:t>Районный бюджет:</w:t>
            </w:r>
          </w:p>
          <w:p w:rsidR="003C556C" w:rsidRPr="00DF3FA4" w:rsidRDefault="003C556C" w:rsidP="003C556C">
            <w:pPr>
              <w:autoSpaceDE w:val="0"/>
              <w:autoSpaceDN w:val="0"/>
              <w:adjustRightInd w:val="0"/>
              <w:rPr>
                <w:sz w:val="28"/>
                <w:szCs w:val="28"/>
              </w:rPr>
            </w:pPr>
            <w:r w:rsidRPr="00DF3FA4">
              <w:rPr>
                <w:sz w:val="28"/>
                <w:szCs w:val="28"/>
              </w:rPr>
              <w:t xml:space="preserve">2017 год – </w:t>
            </w:r>
            <w:r>
              <w:rPr>
                <w:sz w:val="28"/>
                <w:szCs w:val="28"/>
              </w:rPr>
              <w:t>0,00</w:t>
            </w:r>
            <w:r w:rsidRPr="00DF3FA4">
              <w:rPr>
                <w:sz w:val="28"/>
                <w:szCs w:val="28"/>
              </w:rPr>
              <w:t xml:space="preserve"> рублей;                     </w:t>
            </w:r>
          </w:p>
          <w:p w:rsidR="003C556C" w:rsidRPr="00DF3FA4" w:rsidRDefault="003C556C" w:rsidP="003C556C">
            <w:pPr>
              <w:autoSpaceDE w:val="0"/>
              <w:autoSpaceDN w:val="0"/>
              <w:adjustRightInd w:val="0"/>
              <w:rPr>
                <w:sz w:val="28"/>
                <w:szCs w:val="28"/>
              </w:rPr>
            </w:pPr>
            <w:r w:rsidRPr="00DF3FA4">
              <w:rPr>
                <w:sz w:val="28"/>
                <w:szCs w:val="28"/>
              </w:rPr>
              <w:t xml:space="preserve">2018 год – </w:t>
            </w:r>
            <w:r>
              <w:rPr>
                <w:sz w:val="28"/>
                <w:szCs w:val="28"/>
              </w:rPr>
              <w:t>0,00</w:t>
            </w:r>
            <w:r w:rsidRPr="00DF3FA4">
              <w:rPr>
                <w:sz w:val="28"/>
                <w:szCs w:val="28"/>
              </w:rPr>
              <w:t xml:space="preserve"> рублей;                     </w:t>
            </w:r>
          </w:p>
          <w:p w:rsidR="003C556C" w:rsidRPr="00DF3FA4" w:rsidRDefault="003C556C" w:rsidP="003C556C">
            <w:pPr>
              <w:autoSpaceDE w:val="0"/>
              <w:autoSpaceDN w:val="0"/>
              <w:adjustRightInd w:val="0"/>
              <w:rPr>
                <w:sz w:val="28"/>
                <w:szCs w:val="28"/>
              </w:rPr>
            </w:pPr>
            <w:r w:rsidRPr="00DF3FA4">
              <w:rPr>
                <w:sz w:val="28"/>
                <w:szCs w:val="28"/>
              </w:rPr>
              <w:t xml:space="preserve">2019 год – 0,00 рублей;                      </w:t>
            </w:r>
          </w:p>
          <w:p w:rsidR="003C556C" w:rsidRDefault="003C556C" w:rsidP="003C556C">
            <w:pPr>
              <w:autoSpaceDE w:val="0"/>
              <w:autoSpaceDN w:val="0"/>
              <w:adjustRightInd w:val="0"/>
              <w:rPr>
                <w:sz w:val="28"/>
                <w:szCs w:val="28"/>
              </w:rPr>
            </w:pPr>
            <w:r w:rsidRPr="00DF3FA4">
              <w:rPr>
                <w:sz w:val="28"/>
                <w:szCs w:val="28"/>
              </w:rPr>
              <w:t>2020 год – 0,00 рублей</w:t>
            </w:r>
            <w:r>
              <w:rPr>
                <w:sz w:val="28"/>
                <w:szCs w:val="28"/>
              </w:rPr>
              <w:t>;</w:t>
            </w:r>
          </w:p>
          <w:p w:rsidR="003C556C" w:rsidRDefault="003C556C" w:rsidP="003C556C">
            <w:pPr>
              <w:autoSpaceDE w:val="0"/>
              <w:autoSpaceDN w:val="0"/>
              <w:adjustRightInd w:val="0"/>
              <w:rPr>
                <w:sz w:val="28"/>
                <w:szCs w:val="28"/>
              </w:rPr>
            </w:pPr>
            <w:r>
              <w:rPr>
                <w:sz w:val="28"/>
                <w:szCs w:val="28"/>
              </w:rPr>
              <w:t>2021 год – 0,00</w:t>
            </w:r>
            <w:r w:rsidRPr="00DF3FA4">
              <w:rPr>
                <w:sz w:val="28"/>
                <w:szCs w:val="28"/>
              </w:rPr>
              <w:t xml:space="preserve"> рублей</w:t>
            </w:r>
            <w:r>
              <w:rPr>
                <w:sz w:val="28"/>
                <w:szCs w:val="28"/>
              </w:rPr>
              <w:t>;</w:t>
            </w:r>
          </w:p>
          <w:p w:rsidR="003C556C" w:rsidRPr="00DF3FA4" w:rsidRDefault="003C556C" w:rsidP="003C556C">
            <w:pPr>
              <w:autoSpaceDE w:val="0"/>
              <w:autoSpaceDN w:val="0"/>
              <w:adjustRightInd w:val="0"/>
              <w:rPr>
                <w:sz w:val="28"/>
                <w:szCs w:val="28"/>
              </w:rPr>
            </w:pPr>
            <w:r w:rsidRPr="00DF3FA4">
              <w:rPr>
                <w:sz w:val="28"/>
                <w:szCs w:val="28"/>
              </w:rPr>
              <w:lastRenderedPageBreak/>
              <w:t>20</w:t>
            </w:r>
            <w:r>
              <w:rPr>
                <w:sz w:val="28"/>
                <w:szCs w:val="28"/>
              </w:rPr>
              <w:t>22</w:t>
            </w:r>
            <w:r w:rsidRPr="00DF3FA4">
              <w:rPr>
                <w:sz w:val="28"/>
                <w:szCs w:val="28"/>
              </w:rPr>
              <w:t xml:space="preserve"> год – 0,00 рублей;                      </w:t>
            </w:r>
          </w:p>
          <w:p w:rsidR="003C556C" w:rsidRDefault="003C556C" w:rsidP="003C556C">
            <w:pPr>
              <w:autoSpaceDE w:val="0"/>
              <w:autoSpaceDN w:val="0"/>
              <w:adjustRightInd w:val="0"/>
              <w:rPr>
                <w:sz w:val="28"/>
                <w:szCs w:val="28"/>
              </w:rPr>
            </w:pPr>
            <w:r w:rsidRPr="00DF3FA4">
              <w:rPr>
                <w:sz w:val="28"/>
                <w:szCs w:val="28"/>
              </w:rPr>
              <w:t>202</w:t>
            </w:r>
            <w:r>
              <w:rPr>
                <w:sz w:val="28"/>
                <w:szCs w:val="28"/>
              </w:rPr>
              <w:t>3</w:t>
            </w:r>
            <w:r w:rsidRPr="00DF3FA4">
              <w:rPr>
                <w:sz w:val="28"/>
                <w:szCs w:val="28"/>
              </w:rPr>
              <w:t xml:space="preserve"> год – 0,00 рублей</w:t>
            </w:r>
            <w:r>
              <w:rPr>
                <w:sz w:val="28"/>
                <w:szCs w:val="28"/>
              </w:rPr>
              <w:t>;</w:t>
            </w:r>
          </w:p>
          <w:p w:rsidR="003C556C" w:rsidRDefault="003C556C" w:rsidP="003C556C">
            <w:pPr>
              <w:autoSpaceDE w:val="0"/>
              <w:autoSpaceDN w:val="0"/>
              <w:adjustRightInd w:val="0"/>
              <w:rPr>
                <w:sz w:val="28"/>
                <w:szCs w:val="28"/>
              </w:rPr>
            </w:pPr>
            <w:r>
              <w:rPr>
                <w:sz w:val="28"/>
                <w:szCs w:val="28"/>
              </w:rPr>
              <w:t>2024 год – 0,00</w:t>
            </w:r>
            <w:r w:rsidRPr="00DF3FA4">
              <w:rPr>
                <w:sz w:val="28"/>
                <w:szCs w:val="28"/>
              </w:rPr>
              <w:t xml:space="preserve"> рублей.  </w:t>
            </w:r>
          </w:p>
          <w:p w:rsidR="003C556C" w:rsidRPr="00DF3FA4" w:rsidRDefault="003C556C" w:rsidP="003C556C">
            <w:pPr>
              <w:rPr>
                <w:sz w:val="28"/>
                <w:szCs w:val="28"/>
                <w:u w:val="single"/>
              </w:rPr>
            </w:pPr>
            <w:r w:rsidRPr="00DF3FA4">
              <w:rPr>
                <w:sz w:val="28"/>
                <w:szCs w:val="28"/>
                <w:u w:val="single"/>
              </w:rPr>
              <w:t>Областной бюджет:</w:t>
            </w:r>
          </w:p>
          <w:p w:rsidR="003C556C" w:rsidRPr="00DF3FA4" w:rsidRDefault="003C556C" w:rsidP="003C556C">
            <w:pPr>
              <w:autoSpaceDE w:val="0"/>
              <w:autoSpaceDN w:val="0"/>
              <w:adjustRightInd w:val="0"/>
              <w:rPr>
                <w:sz w:val="28"/>
                <w:szCs w:val="28"/>
              </w:rPr>
            </w:pPr>
            <w:r w:rsidRPr="00DF3FA4">
              <w:rPr>
                <w:sz w:val="28"/>
                <w:szCs w:val="28"/>
              </w:rPr>
              <w:t>2017 год</w:t>
            </w:r>
            <w:r>
              <w:rPr>
                <w:sz w:val="28"/>
                <w:szCs w:val="28"/>
              </w:rPr>
              <w:t xml:space="preserve"> - 35098,00</w:t>
            </w:r>
            <w:r w:rsidRPr="00DF3FA4">
              <w:rPr>
                <w:sz w:val="28"/>
                <w:szCs w:val="28"/>
              </w:rPr>
              <w:t xml:space="preserve"> рублей;                     </w:t>
            </w:r>
          </w:p>
          <w:p w:rsidR="003C556C" w:rsidRPr="00DF3FA4" w:rsidRDefault="003C556C" w:rsidP="003C556C">
            <w:pPr>
              <w:autoSpaceDE w:val="0"/>
              <w:autoSpaceDN w:val="0"/>
              <w:adjustRightInd w:val="0"/>
              <w:rPr>
                <w:sz w:val="28"/>
                <w:szCs w:val="28"/>
              </w:rPr>
            </w:pPr>
            <w:r w:rsidRPr="00DF3FA4">
              <w:rPr>
                <w:sz w:val="28"/>
                <w:szCs w:val="28"/>
              </w:rPr>
              <w:t xml:space="preserve">2018 год – </w:t>
            </w:r>
            <w:r>
              <w:rPr>
                <w:sz w:val="28"/>
                <w:szCs w:val="28"/>
              </w:rPr>
              <w:t>35098</w:t>
            </w:r>
            <w:r w:rsidRPr="00DF3FA4">
              <w:rPr>
                <w:sz w:val="28"/>
                <w:szCs w:val="28"/>
              </w:rPr>
              <w:t xml:space="preserve">,00 рублей;                     </w:t>
            </w:r>
          </w:p>
          <w:p w:rsidR="003C556C" w:rsidRPr="00DF3FA4" w:rsidRDefault="003C556C" w:rsidP="003C556C">
            <w:pPr>
              <w:autoSpaceDE w:val="0"/>
              <w:autoSpaceDN w:val="0"/>
              <w:adjustRightInd w:val="0"/>
              <w:rPr>
                <w:sz w:val="28"/>
                <w:szCs w:val="28"/>
              </w:rPr>
            </w:pPr>
            <w:r w:rsidRPr="00DF3FA4">
              <w:rPr>
                <w:sz w:val="28"/>
                <w:szCs w:val="28"/>
              </w:rPr>
              <w:t xml:space="preserve">2019 год – </w:t>
            </w:r>
            <w:r>
              <w:rPr>
                <w:sz w:val="28"/>
                <w:szCs w:val="28"/>
              </w:rPr>
              <w:t>35098</w:t>
            </w:r>
            <w:r w:rsidRPr="00DF3FA4">
              <w:rPr>
                <w:sz w:val="28"/>
                <w:szCs w:val="28"/>
              </w:rPr>
              <w:t xml:space="preserve">,00 рублей;                      </w:t>
            </w:r>
          </w:p>
          <w:p w:rsidR="003C556C" w:rsidRDefault="003C556C" w:rsidP="003C556C">
            <w:pPr>
              <w:rPr>
                <w:sz w:val="28"/>
                <w:szCs w:val="28"/>
              </w:rPr>
            </w:pPr>
            <w:r w:rsidRPr="00DF3FA4">
              <w:rPr>
                <w:sz w:val="28"/>
                <w:szCs w:val="28"/>
              </w:rPr>
              <w:t xml:space="preserve">2020 год – </w:t>
            </w:r>
            <w:r w:rsidRPr="00B3774D">
              <w:rPr>
                <w:sz w:val="28"/>
                <w:szCs w:val="28"/>
              </w:rPr>
              <w:t>35098</w:t>
            </w:r>
            <w:r w:rsidRPr="00DF3FA4">
              <w:rPr>
                <w:sz w:val="28"/>
                <w:szCs w:val="28"/>
              </w:rPr>
              <w:t>,00 рублей;</w:t>
            </w:r>
          </w:p>
          <w:p w:rsidR="003C556C" w:rsidRDefault="003C556C" w:rsidP="003C556C">
            <w:pPr>
              <w:autoSpaceDE w:val="0"/>
              <w:autoSpaceDN w:val="0"/>
              <w:adjustRightInd w:val="0"/>
              <w:rPr>
                <w:sz w:val="28"/>
                <w:szCs w:val="28"/>
              </w:rPr>
            </w:pPr>
            <w:r w:rsidRPr="00DF3FA4">
              <w:rPr>
                <w:sz w:val="28"/>
                <w:szCs w:val="28"/>
              </w:rPr>
              <w:t>20</w:t>
            </w:r>
            <w:r w:rsidRPr="00BE2DE8">
              <w:rPr>
                <w:sz w:val="28"/>
                <w:szCs w:val="28"/>
              </w:rPr>
              <w:t>21</w:t>
            </w:r>
            <w:r w:rsidRPr="00DF3FA4">
              <w:rPr>
                <w:sz w:val="28"/>
                <w:szCs w:val="28"/>
              </w:rPr>
              <w:t xml:space="preserve"> год</w:t>
            </w:r>
            <w:r>
              <w:rPr>
                <w:sz w:val="28"/>
                <w:szCs w:val="28"/>
              </w:rPr>
              <w:t xml:space="preserve"> - 35098,00</w:t>
            </w:r>
            <w:r w:rsidRPr="00DF3FA4">
              <w:rPr>
                <w:sz w:val="28"/>
                <w:szCs w:val="28"/>
              </w:rPr>
              <w:t xml:space="preserve"> рублей</w:t>
            </w:r>
            <w:r>
              <w:rPr>
                <w:sz w:val="28"/>
                <w:szCs w:val="28"/>
              </w:rPr>
              <w:t>;</w:t>
            </w:r>
          </w:p>
          <w:p w:rsidR="003C556C" w:rsidRDefault="003C556C" w:rsidP="003C556C">
            <w:pPr>
              <w:autoSpaceDE w:val="0"/>
              <w:autoSpaceDN w:val="0"/>
              <w:adjustRightInd w:val="0"/>
              <w:rPr>
                <w:sz w:val="28"/>
                <w:szCs w:val="28"/>
              </w:rPr>
            </w:pPr>
            <w:r w:rsidRPr="00DF3FA4">
              <w:rPr>
                <w:sz w:val="28"/>
                <w:szCs w:val="28"/>
              </w:rPr>
              <w:t>202</w:t>
            </w:r>
            <w:r>
              <w:rPr>
                <w:sz w:val="28"/>
                <w:szCs w:val="28"/>
              </w:rPr>
              <w:t>2</w:t>
            </w:r>
            <w:r w:rsidRPr="00DF3FA4">
              <w:rPr>
                <w:sz w:val="28"/>
                <w:szCs w:val="28"/>
              </w:rPr>
              <w:t xml:space="preserve"> год – 0,00 рублей</w:t>
            </w:r>
            <w:r>
              <w:rPr>
                <w:sz w:val="28"/>
                <w:szCs w:val="28"/>
              </w:rPr>
              <w:t>;</w:t>
            </w:r>
          </w:p>
          <w:p w:rsidR="003C556C" w:rsidRDefault="003C556C" w:rsidP="003C556C">
            <w:pPr>
              <w:autoSpaceDE w:val="0"/>
              <w:autoSpaceDN w:val="0"/>
              <w:adjustRightInd w:val="0"/>
              <w:rPr>
                <w:sz w:val="28"/>
                <w:szCs w:val="28"/>
              </w:rPr>
            </w:pPr>
            <w:r>
              <w:rPr>
                <w:sz w:val="28"/>
                <w:szCs w:val="28"/>
              </w:rPr>
              <w:t>2023 год – 0,00</w:t>
            </w:r>
            <w:r w:rsidRPr="00DF3FA4">
              <w:rPr>
                <w:sz w:val="28"/>
                <w:szCs w:val="28"/>
              </w:rPr>
              <w:t xml:space="preserve"> рублей</w:t>
            </w:r>
            <w:r>
              <w:rPr>
                <w:sz w:val="28"/>
                <w:szCs w:val="28"/>
              </w:rPr>
              <w:t>;</w:t>
            </w:r>
          </w:p>
          <w:p w:rsidR="003C556C" w:rsidRPr="00DF3FA4" w:rsidRDefault="003C556C" w:rsidP="003C556C">
            <w:pPr>
              <w:autoSpaceDE w:val="0"/>
              <w:autoSpaceDN w:val="0"/>
              <w:adjustRightInd w:val="0"/>
              <w:rPr>
                <w:sz w:val="28"/>
                <w:szCs w:val="28"/>
              </w:rPr>
            </w:pPr>
            <w:r w:rsidRPr="00DF3FA4">
              <w:rPr>
                <w:sz w:val="28"/>
                <w:szCs w:val="28"/>
              </w:rPr>
              <w:t>20</w:t>
            </w:r>
            <w:r>
              <w:rPr>
                <w:sz w:val="28"/>
                <w:szCs w:val="28"/>
              </w:rPr>
              <w:t>24</w:t>
            </w:r>
            <w:r w:rsidRPr="00DF3FA4">
              <w:rPr>
                <w:sz w:val="28"/>
                <w:szCs w:val="28"/>
              </w:rPr>
              <w:t xml:space="preserve"> год – 0,00 рублей</w:t>
            </w:r>
            <w:r>
              <w:rPr>
                <w:sz w:val="28"/>
                <w:szCs w:val="28"/>
              </w:rPr>
              <w:t>.</w:t>
            </w:r>
          </w:p>
        </w:tc>
      </w:tr>
      <w:tr w:rsidR="003C556C" w:rsidRPr="00DF3FA4" w:rsidTr="003C556C">
        <w:tc>
          <w:tcPr>
            <w:tcW w:w="2660" w:type="dxa"/>
            <w:tcBorders>
              <w:top w:val="single" w:sz="4" w:space="0" w:color="000000"/>
              <w:left w:val="single" w:sz="4" w:space="0" w:color="000000"/>
              <w:bottom w:val="single" w:sz="4" w:space="0" w:color="000000"/>
              <w:right w:val="single" w:sz="4" w:space="0" w:color="000000"/>
            </w:tcBorders>
            <w:hideMark/>
          </w:tcPr>
          <w:p w:rsidR="003C556C" w:rsidRPr="00441CC0" w:rsidRDefault="003C556C" w:rsidP="003C556C">
            <w:pPr>
              <w:jc w:val="both"/>
              <w:rPr>
                <w:sz w:val="28"/>
                <w:szCs w:val="28"/>
              </w:rPr>
            </w:pPr>
            <w:r w:rsidRPr="00441CC0">
              <w:rPr>
                <w:sz w:val="28"/>
                <w:szCs w:val="28"/>
              </w:rPr>
              <w:lastRenderedPageBreak/>
              <w:t xml:space="preserve">Ожидаемые результаты реализации </w:t>
            </w:r>
            <w:r>
              <w:rPr>
                <w:sz w:val="28"/>
                <w:szCs w:val="28"/>
              </w:rPr>
              <w:t>п</w:t>
            </w:r>
            <w:r w:rsidRPr="00441CC0">
              <w:rPr>
                <w:sz w:val="28"/>
                <w:szCs w:val="28"/>
              </w:rPr>
              <w:t>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rPr>
                <w:sz w:val="28"/>
                <w:szCs w:val="28"/>
              </w:rPr>
            </w:pPr>
            <w:r w:rsidRPr="00DF3FA4">
              <w:rPr>
                <w:sz w:val="28"/>
                <w:szCs w:val="28"/>
              </w:rPr>
              <w:t xml:space="preserve"> Исключ</w:t>
            </w:r>
            <w:r>
              <w:rPr>
                <w:sz w:val="28"/>
                <w:szCs w:val="28"/>
              </w:rPr>
              <w:t>ение заражения и возникновения заболевания</w:t>
            </w:r>
            <w:r w:rsidRPr="00DF3FA4">
              <w:rPr>
                <w:sz w:val="28"/>
                <w:szCs w:val="28"/>
              </w:rPr>
              <w:t xml:space="preserve"> сибирской язвой</w:t>
            </w:r>
            <w:r>
              <w:rPr>
                <w:sz w:val="28"/>
                <w:szCs w:val="28"/>
              </w:rPr>
              <w:t xml:space="preserve">  в результате </w:t>
            </w:r>
            <w:r w:rsidRPr="00DF3FA4">
              <w:rPr>
                <w:sz w:val="28"/>
                <w:szCs w:val="28"/>
              </w:rPr>
              <w:t>случайн</w:t>
            </w:r>
            <w:r>
              <w:rPr>
                <w:sz w:val="28"/>
                <w:szCs w:val="28"/>
              </w:rPr>
              <w:t xml:space="preserve">ого </w:t>
            </w:r>
            <w:r w:rsidRPr="00DF3FA4">
              <w:rPr>
                <w:sz w:val="28"/>
                <w:szCs w:val="28"/>
              </w:rPr>
              <w:t xml:space="preserve"> доступ</w:t>
            </w:r>
            <w:r>
              <w:rPr>
                <w:sz w:val="28"/>
                <w:szCs w:val="28"/>
              </w:rPr>
              <w:t xml:space="preserve">а </w:t>
            </w:r>
            <w:r w:rsidRPr="00DF3FA4">
              <w:rPr>
                <w:sz w:val="28"/>
                <w:szCs w:val="28"/>
              </w:rPr>
              <w:t xml:space="preserve"> людей и животных</w:t>
            </w:r>
          </w:p>
          <w:p w:rsidR="003C556C" w:rsidRPr="00DF3FA4" w:rsidRDefault="003C556C" w:rsidP="003C556C">
            <w:pPr>
              <w:rPr>
                <w:sz w:val="28"/>
                <w:szCs w:val="28"/>
                <w:u w:val="single"/>
              </w:rPr>
            </w:pPr>
          </w:p>
        </w:tc>
      </w:tr>
    </w:tbl>
    <w:p w:rsidR="003C556C" w:rsidRPr="00DF3FA4" w:rsidRDefault="003C556C" w:rsidP="003C556C">
      <w:pPr>
        <w:rPr>
          <w:sz w:val="28"/>
          <w:szCs w:val="28"/>
          <w:lang w:eastAsia="en-US"/>
        </w:rPr>
      </w:pPr>
    </w:p>
    <w:p w:rsidR="003C556C" w:rsidRPr="00DF3FA4" w:rsidRDefault="003C556C" w:rsidP="003C556C">
      <w:pPr>
        <w:widowControl w:val="0"/>
        <w:autoSpaceDE w:val="0"/>
        <w:autoSpaceDN w:val="0"/>
        <w:adjustRightInd w:val="0"/>
        <w:jc w:val="center"/>
        <w:outlineLvl w:val="2"/>
        <w:rPr>
          <w:b/>
          <w:sz w:val="28"/>
          <w:szCs w:val="28"/>
        </w:rPr>
      </w:pPr>
      <w:r w:rsidRPr="00DF3FA4">
        <w:rPr>
          <w:b/>
          <w:sz w:val="28"/>
          <w:szCs w:val="28"/>
        </w:rPr>
        <w:t>2. Характеристика основных мероприятий  подпрограммы муниципальной программы</w:t>
      </w:r>
    </w:p>
    <w:p w:rsidR="003C556C" w:rsidRPr="00DF3FA4" w:rsidRDefault="003C556C" w:rsidP="003C556C">
      <w:pPr>
        <w:ind w:firstLine="60"/>
        <w:jc w:val="both"/>
        <w:rPr>
          <w:sz w:val="28"/>
          <w:szCs w:val="28"/>
        </w:rPr>
      </w:pPr>
      <w:r w:rsidRPr="00DF3FA4">
        <w:rPr>
          <w:sz w:val="28"/>
          <w:szCs w:val="28"/>
        </w:rPr>
        <w:tab/>
        <w:t xml:space="preserve">В рамках настоящей подпрограммы осуществляется организация проведения на территории Комсомольского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На территории Комсомольского муниципального района зарегистрировано 18 скотомогильников, в том числе 1 сибиреязвенный. На каждый имеющийся скотомогильник оформлена ветеринарно-санитарная карточка, его месторасположение нанесено на картографический материал. В соответствии с п. 7,2 «Ветеринарно-санитарных правил сбора, утилизации и уничтожения биологических отходов»,утвержденных главным государственным ветеринарным инспектором Российской Федерации от 04.12.1995 №13-7-2/469,ветеринарная служба 2 раза в год проводит проверки сибиреязвенных скотомогильников на соответствие их содержания установленным требованиям. Наиболее распространенными нарушениями при содержании сибиреязвенных скотомогильников являются отсутствие или нарушение целостности ограждения, препятствующего доступу на территорию сибиреязвенного скотомогильника человека и животных, а также отсутствие аншлагов, предупреждающих о биологической опасности. </w:t>
      </w:r>
    </w:p>
    <w:p w:rsidR="003C556C" w:rsidRPr="00DF3FA4" w:rsidRDefault="003C556C" w:rsidP="003C556C">
      <w:pPr>
        <w:ind w:firstLine="60"/>
        <w:jc w:val="both"/>
        <w:rPr>
          <w:sz w:val="28"/>
          <w:szCs w:val="28"/>
        </w:rPr>
      </w:pPr>
      <w:r w:rsidRPr="00DF3FA4">
        <w:rPr>
          <w:sz w:val="28"/>
          <w:szCs w:val="28"/>
        </w:rPr>
        <w:t xml:space="preserve">            Для приведения в соответствие с требованиями действующего законодательства и в соответствии с Законом Ивановской области от 16.04.2013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органы местного самоуправления наделены отдельными государственными полномочиями по </w:t>
      </w:r>
      <w:r w:rsidRPr="00DF3FA4">
        <w:rPr>
          <w:sz w:val="28"/>
          <w:szCs w:val="28"/>
        </w:rPr>
        <w:lastRenderedPageBreak/>
        <w:t>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(далее- отдельные государственные полномочия.</w:t>
      </w:r>
    </w:p>
    <w:p w:rsidR="003C556C" w:rsidRPr="00DF3FA4" w:rsidRDefault="003C556C" w:rsidP="003C556C">
      <w:pPr>
        <w:ind w:firstLine="708"/>
        <w:jc w:val="both"/>
        <w:rPr>
          <w:sz w:val="28"/>
          <w:szCs w:val="28"/>
        </w:rPr>
      </w:pPr>
      <w:r w:rsidRPr="00DF3FA4">
        <w:rPr>
          <w:sz w:val="28"/>
          <w:szCs w:val="28"/>
        </w:rPr>
        <w:t>В рамках данных полномочий органы местного самоуправления обязаны обеспечивать содержание сибиреязвенных скотомогильников в соответствии с действующим законодательством.</w:t>
      </w:r>
    </w:p>
    <w:p w:rsidR="003C556C" w:rsidRPr="00DF3FA4" w:rsidRDefault="003C556C" w:rsidP="003C556C">
      <w:pPr>
        <w:ind w:firstLine="708"/>
        <w:jc w:val="both"/>
        <w:rPr>
          <w:sz w:val="28"/>
          <w:szCs w:val="28"/>
        </w:rPr>
      </w:pPr>
      <w:r w:rsidRPr="00DF3FA4">
        <w:rPr>
          <w:sz w:val="28"/>
          <w:szCs w:val="28"/>
        </w:rPr>
        <w:t xml:space="preserve">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(эпидемии или эпизоотии). </w:t>
      </w:r>
    </w:p>
    <w:p w:rsidR="003C556C" w:rsidRPr="00DF3FA4" w:rsidRDefault="003C556C" w:rsidP="003C556C">
      <w:pPr>
        <w:pStyle w:val="af0"/>
        <w:spacing w:before="100" w:beforeAutospacing="1" w:after="100" w:afterAutospacing="1"/>
        <w:ind w:left="1554"/>
        <w:jc w:val="center"/>
        <w:rPr>
          <w:b/>
          <w:sz w:val="28"/>
          <w:szCs w:val="28"/>
        </w:rPr>
      </w:pPr>
      <w:r w:rsidRPr="00DF3FA4">
        <w:rPr>
          <w:b/>
          <w:sz w:val="28"/>
          <w:szCs w:val="28"/>
        </w:rPr>
        <w:t>2.1. Мероприятия подпрограммы</w:t>
      </w:r>
    </w:p>
    <w:p w:rsidR="003C556C" w:rsidRPr="00DF3FA4" w:rsidRDefault="003C556C" w:rsidP="003C556C">
      <w:pPr>
        <w:ind w:firstLine="708"/>
        <w:jc w:val="both"/>
        <w:rPr>
          <w:sz w:val="28"/>
          <w:szCs w:val="28"/>
        </w:rPr>
      </w:pPr>
      <w:r w:rsidRPr="00DF3FA4">
        <w:rPr>
          <w:sz w:val="28"/>
          <w:szCs w:val="28"/>
        </w:rPr>
        <w:t>Мероприятия по содержанию сибиреязвенных скотомогильников осуществляются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04.12.1995, санитарно-эпидемиологическими правилами СП 3.1.7.2629-10  «Профилактика сибирской язвы»,утвержденными постановлением Главного государственного санитарного врача Российской Федерации от 13.05.2010 № 56</w:t>
      </w:r>
      <w:r>
        <w:rPr>
          <w:sz w:val="28"/>
          <w:szCs w:val="28"/>
        </w:rPr>
        <w:t xml:space="preserve"> (в ред. постановления</w:t>
      </w:r>
      <w:r w:rsidRPr="00DF3FA4">
        <w:rPr>
          <w:sz w:val="28"/>
          <w:szCs w:val="28"/>
        </w:rPr>
        <w:t xml:space="preserve"> Главного государственного санитарного врача РФ</w:t>
      </w:r>
      <w:r>
        <w:rPr>
          <w:sz w:val="28"/>
          <w:szCs w:val="28"/>
        </w:rPr>
        <w:t xml:space="preserve"> от 29.03.2017г. № 45) </w:t>
      </w:r>
      <w:r w:rsidRPr="00DF3FA4">
        <w:rPr>
          <w:sz w:val="28"/>
          <w:szCs w:val="28"/>
        </w:rPr>
        <w:t xml:space="preserve">и предусматривают, что </w:t>
      </w:r>
      <w:r>
        <w:rPr>
          <w:sz w:val="28"/>
          <w:szCs w:val="28"/>
        </w:rPr>
        <w:t xml:space="preserve">в </w:t>
      </w:r>
      <w:r w:rsidRPr="00DF3FA4">
        <w:rPr>
          <w:sz w:val="28"/>
          <w:szCs w:val="28"/>
        </w:rPr>
        <w:t>места</w:t>
      </w:r>
      <w:r>
        <w:rPr>
          <w:sz w:val="28"/>
          <w:szCs w:val="28"/>
        </w:rPr>
        <w:t>х</w:t>
      </w:r>
      <w:r w:rsidRPr="00DF3FA4">
        <w:rPr>
          <w:sz w:val="28"/>
          <w:szCs w:val="28"/>
        </w:rPr>
        <w:t xml:space="preserve"> утилизации животных, павших от сибирской язвы, </w:t>
      </w:r>
      <w:r>
        <w:rPr>
          <w:sz w:val="28"/>
          <w:szCs w:val="28"/>
        </w:rPr>
        <w:t>устанавливают ограждения по всему периметру, исключающие случайный доступ людей и животных, формируют по всему внутреннему периметру канавы и обозначают их предупреждающими табличками с надписью "сибирская язва".</w:t>
      </w:r>
    </w:p>
    <w:p w:rsidR="003C556C" w:rsidRPr="00DF3FA4" w:rsidRDefault="003C556C" w:rsidP="003C556C">
      <w:pPr>
        <w:ind w:firstLine="709"/>
        <w:jc w:val="both"/>
        <w:rPr>
          <w:sz w:val="28"/>
          <w:szCs w:val="28"/>
        </w:rPr>
      </w:pPr>
      <w:r w:rsidRPr="00DF3FA4">
        <w:rPr>
          <w:sz w:val="28"/>
          <w:szCs w:val="28"/>
        </w:rPr>
        <w:t xml:space="preserve"> Подпрограмма предусматривает предоставление субвенций из областного бюджета бюджету Комсомольского муниципального района на осуществление отдельных государственных полномочий по организации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сибиреязвенного скотомогильника.</w:t>
      </w:r>
    </w:p>
    <w:p w:rsidR="003C556C" w:rsidRPr="00DF3FA4" w:rsidRDefault="003C556C" w:rsidP="003C556C">
      <w:pPr>
        <w:ind w:firstLine="567"/>
        <w:jc w:val="both"/>
        <w:rPr>
          <w:sz w:val="28"/>
          <w:szCs w:val="28"/>
        </w:rPr>
      </w:pPr>
      <w:r w:rsidRPr="00DF3FA4">
        <w:rPr>
          <w:sz w:val="28"/>
          <w:szCs w:val="28"/>
        </w:rPr>
        <w:t xml:space="preserve"> Субвенции предоставляются в соответствии с Законом Ивановской области от 16.04.2013 №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w:t>
      </w:r>
    </w:p>
    <w:p w:rsidR="003C556C" w:rsidRPr="00DF3FA4" w:rsidRDefault="003C556C" w:rsidP="003C556C">
      <w:pPr>
        <w:rPr>
          <w:sz w:val="28"/>
          <w:szCs w:val="28"/>
        </w:rPr>
      </w:pPr>
      <w:r w:rsidRPr="00DF3FA4">
        <w:rPr>
          <w:sz w:val="28"/>
          <w:szCs w:val="28"/>
        </w:rPr>
        <w:t xml:space="preserve">            Срок реализации мероприятия 201</w:t>
      </w:r>
      <w:r>
        <w:rPr>
          <w:sz w:val="28"/>
          <w:szCs w:val="28"/>
        </w:rPr>
        <w:t>4-2020</w:t>
      </w:r>
      <w:r w:rsidRPr="00DF3FA4">
        <w:rPr>
          <w:sz w:val="28"/>
          <w:szCs w:val="28"/>
        </w:rPr>
        <w:t xml:space="preserve"> годы.</w:t>
      </w:r>
    </w:p>
    <w:p w:rsidR="003C556C" w:rsidRPr="00DF3FA4" w:rsidRDefault="003C556C" w:rsidP="003C556C">
      <w:pPr>
        <w:widowControl w:val="0"/>
        <w:autoSpaceDE w:val="0"/>
        <w:autoSpaceDN w:val="0"/>
        <w:adjustRightInd w:val="0"/>
        <w:jc w:val="center"/>
        <w:outlineLvl w:val="2"/>
        <w:rPr>
          <w:b/>
          <w:sz w:val="28"/>
          <w:szCs w:val="28"/>
        </w:rPr>
      </w:pPr>
      <w:r w:rsidRPr="00DF3FA4">
        <w:rPr>
          <w:rFonts w:eastAsia="Calibri"/>
          <w:b/>
          <w:bCs/>
          <w:color w:val="332E2D"/>
          <w:spacing w:val="2"/>
          <w:sz w:val="28"/>
          <w:szCs w:val="28"/>
        </w:rPr>
        <w:t xml:space="preserve">3. </w:t>
      </w:r>
      <w:r w:rsidRPr="00DF3FA4">
        <w:rPr>
          <w:b/>
          <w:sz w:val="28"/>
          <w:szCs w:val="28"/>
        </w:rPr>
        <w:t>Целевые индикаторы (показатели) подпрограммы</w:t>
      </w:r>
    </w:p>
    <w:p w:rsidR="003C556C" w:rsidRPr="00DF3FA4" w:rsidRDefault="003C556C" w:rsidP="003C556C">
      <w:pPr>
        <w:ind w:firstLine="708"/>
        <w:jc w:val="both"/>
        <w:rPr>
          <w:sz w:val="28"/>
          <w:szCs w:val="28"/>
        </w:rPr>
      </w:pPr>
      <w:r w:rsidRPr="00DF3FA4">
        <w:rPr>
          <w:sz w:val="28"/>
          <w:szCs w:val="28"/>
        </w:rPr>
        <w:t>Настоящая подпрограмма позволит:</w:t>
      </w:r>
    </w:p>
    <w:p w:rsidR="003C556C" w:rsidRPr="00DF3FA4" w:rsidRDefault="003C556C" w:rsidP="0046344E">
      <w:pPr>
        <w:pStyle w:val="af0"/>
        <w:numPr>
          <w:ilvl w:val="0"/>
          <w:numId w:val="9"/>
        </w:numPr>
        <w:spacing w:after="200" w:line="276" w:lineRule="auto"/>
        <w:jc w:val="both"/>
        <w:rPr>
          <w:sz w:val="28"/>
          <w:szCs w:val="28"/>
        </w:rPr>
      </w:pPr>
      <w:r w:rsidRPr="00DF3FA4">
        <w:rPr>
          <w:sz w:val="28"/>
          <w:szCs w:val="28"/>
        </w:rPr>
        <w:t>Обеспечить безопасность окружающей среды:</w:t>
      </w:r>
    </w:p>
    <w:p w:rsidR="003C556C" w:rsidRPr="00DF3FA4" w:rsidRDefault="003C556C" w:rsidP="003C556C">
      <w:pPr>
        <w:ind w:firstLine="426"/>
        <w:jc w:val="both"/>
        <w:rPr>
          <w:sz w:val="28"/>
          <w:szCs w:val="28"/>
        </w:rPr>
      </w:pPr>
      <w:r w:rsidRPr="00DF3FA4">
        <w:rPr>
          <w:sz w:val="28"/>
          <w:szCs w:val="28"/>
        </w:rPr>
        <w:lastRenderedPageBreak/>
        <w:t xml:space="preserve">- работы по содержанию в </w:t>
      </w:r>
      <w:r>
        <w:rPr>
          <w:sz w:val="28"/>
          <w:szCs w:val="28"/>
        </w:rPr>
        <w:t xml:space="preserve">надлежащем санитарном состоянии </w:t>
      </w:r>
      <w:r w:rsidRPr="00DF3FA4">
        <w:rPr>
          <w:sz w:val="28"/>
          <w:szCs w:val="28"/>
        </w:rPr>
        <w:t>сибиреязвенных скотомогильников, отдельных захоронений животных, павших от сибирской язвы: устанавливают ограждения по всему периметру, исключающие случайный доступ людей и животных, формируют по всему внутреннему периметру канавы и обозначают их предупреждающими табличками  с надписью «сибирская язва»;</w:t>
      </w:r>
    </w:p>
    <w:p w:rsidR="003C556C" w:rsidRPr="00DF3FA4" w:rsidRDefault="003C556C" w:rsidP="003C556C">
      <w:pPr>
        <w:jc w:val="both"/>
        <w:rPr>
          <w:sz w:val="28"/>
          <w:szCs w:val="28"/>
        </w:rPr>
      </w:pPr>
      <w:r w:rsidRPr="00DF3FA4">
        <w:rPr>
          <w:sz w:val="28"/>
          <w:szCs w:val="28"/>
        </w:rPr>
        <w:t>- контроль за территориями, находящимися в санитарно-защитной зоне сибиреязвенного скотомогильника, позволит не допустить возникновение заболевания сибирской язвой среди людей.</w:t>
      </w:r>
    </w:p>
    <w:p w:rsidR="003C556C" w:rsidRPr="00DF3FA4" w:rsidRDefault="003C556C" w:rsidP="003C556C">
      <w:pPr>
        <w:ind w:firstLine="426"/>
        <w:jc w:val="both"/>
        <w:rPr>
          <w:sz w:val="28"/>
          <w:szCs w:val="28"/>
        </w:rPr>
      </w:pPr>
      <w:r w:rsidRPr="00DF3FA4">
        <w:rPr>
          <w:sz w:val="28"/>
          <w:szCs w:val="28"/>
        </w:rPr>
        <w:t xml:space="preserve"> 2.    Обеспечить защиту населения от угрозы возникновения сибирской язвы на территории Комсомольского муниципального района, заболевания, особо опасного как для животных, так и для человека.</w:t>
      </w:r>
    </w:p>
    <w:p w:rsidR="003C556C" w:rsidRPr="00DF3FA4" w:rsidRDefault="003C556C" w:rsidP="003C556C">
      <w:pPr>
        <w:spacing w:before="25" w:after="25"/>
        <w:jc w:val="center"/>
        <w:rPr>
          <w:rFonts w:eastAsia="Calibri"/>
          <w:b/>
          <w:color w:val="332E2D"/>
          <w:spacing w:val="2"/>
          <w:sz w:val="28"/>
          <w:szCs w:val="28"/>
        </w:rPr>
      </w:pPr>
      <w:r w:rsidRPr="00DF3FA4">
        <w:rPr>
          <w:rFonts w:eastAsia="Calibri"/>
          <w:b/>
          <w:color w:val="332E2D"/>
          <w:spacing w:val="2"/>
          <w:sz w:val="28"/>
          <w:szCs w:val="28"/>
        </w:rPr>
        <w:t>Перечень целевых индикаторов (показателей) подпрограммы</w:t>
      </w:r>
    </w:p>
    <w:tbl>
      <w:tblPr>
        <w:tblW w:w="85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2"/>
        <w:gridCol w:w="2043"/>
        <w:gridCol w:w="567"/>
        <w:gridCol w:w="651"/>
        <w:gridCol w:w="709"/>
        <w:gridCol w:w="709"/>
        <w:gridCol w:w="708"/>
        <w:gridCol w:w="709"/>
        <w:gridCol w:w="709"/>
        <w:gridCol w:w="709"/>
        <w:gridCol w:w="708"/>
      </w:tblGrid>
      <w:tr w:rsidR="003C556C" w:rsidRPr="00DF3FA4" w:rsidTr="003C556C">
        <w:trPr>
          <w:trHeight w:val="465"/>
        </w:trPr>
        <w:tc>
          <w:tcPr>
            <w:tcW w:w="362" w:type="dxa"/>
            <w:vMerge w:val="restart"/>
            <w:tcBorders>
              <w:top w:val="single" w:sz="4" w:space="0" w:color="000000"/>
              <w:left w:val="single" w:sz="4" w:space="0" w:color="000000"/>
              <w:bottom w:val="single" w:sz="4" w:space="0" w:color="000000"/>
              <w:right w:val="single" w:sz="4" w:space="0" w:color="000000"/>
            </w:tcBorders>
            <w:hideMark/>
          </w:tcPr>
          <w:p w:rsidR="003C556C" w:rsidRPr="00BE2DE8" w:rsidRDefault="003C556C" w:rsidP="003C556C">
            <w:pPr>
              <w:rPr>
                <w:b/>
              </w:rPr>
            </w:pPr>
            <w:r w:rsidRPr="00BE2DE8">
              <w:rPr>
                <w:b/>
              </w:rPr>
              <w:t>№</w:t>
            </w:r>
          </w:p>
          <w:p w:rsidR="003C556C" w:rsidRPr="00BE2DE8" w:rsidRDefault="003C556C" w:rsidP="003C556C">
            <w:pPr>
              <w:ind w:firstLine="1554"/>
              <w:jc w:val="both"/>
              <w:rPr>
                <w:b/>
                <w:lang w:eastAsia="en-US"/>
              </w:rPr>
            </w:pPr>
            <w:r w:rsidRPr="00BE2DE8">
              <w:rPr>
                <w:b/>
              </w:rPr>
              <w:t>п</w:t>
            </w:r>
          </w:p>
        </w:tc>
        <w:tc>
          <w:tcPr>
            <w:tcW w:w="2043" w:type="dxa"/>
            <w:vMerge w:val="restart"/>
            <w:tcBorders>
              <w:top w:val="single" w:sz="4" w:space="0" w:color="000000"/>
              <w:left w:val="single" w:sz="4" w:space="0" w:color="000000"/>
              <w:bottom w:val="single" w:sz="4" w:space="0" w:color="000000"/>
              <w:right w:val="single" w:sz="4" w:space="0" w:color="000000"/>
            </w:tcBorders>
            <w:hideMark/>
          </w:tcPr>
          <w:p w:rsidR="003C556C" w:rsidRPr="00BE2DE8" w:rsidRDefault="003C556C" w:rsidP="003C556C">
            <w:pPr>
              <w:jc w:val="both"/>
              <w:rPr>
                <w:b/>
                <w:lang w:eastAsia="en-US"/>
              </w:rPr>
            </w:pPr>
            <w:r w:rsidRPr="00BE2DE8">
              <w:rPr>
                <w:b/>
              </w:rPr>
              <w:t>Наименование целевого индикатора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3C556C" w:rsidRPr="00BE2DE8" w:rsidRDefault="003C556C" w:rsidP="003C556C">
            <w:pPr>
              <w:rPr>
                <w:b/>
              </w:rPr>
            </w:pPr>
            <w:r w:rsidRPr="00BE2DE8">
              <w:rPr>
                <w:b/>
              </w:rPr>
              <w:t>Ед</w:t>
            </w:r>
          </w:p>
          <w:p w:rsidR="003C556C" w:rsidRPr="00BE2DE8" w:rsidRDefault="003C556C" w:rsidP="003C556C">
            <w:pPr>
              <w:ind w:firstLine="1554"/>
              <w:jc w:val="both"/>
              <w:rPr>
                <w:b/>
                <w:lang w:eastAsia="en-US"/>
              </w:rPr>
            </w:pPr>
            <w:r w:rsidRPr="00BE2DE8">
              <w:rPr>
                <w:b/>
              </w:rPr>
              <w:t>иизм</w:t>
            </w:r>
          </w:p>
        </w:tc>
        <w:tc>
          <w:tcPr>
            <w:tcW w:w="5612" w:type="dxa"/>
            <w:gridSpan w:val="8"/>
            <w:tcBorders>
              <w:top w:val="single" w:sz="4" w:space="0" w:color="000000"/>
              <w:left w:val="single" w:sz="4" w:space="0" w:color="000000"/>
              <w:bottom w:val="single" w:sz="4" w:space="0" w:color="000000"/>
              <w:right w:val="single" w:sz="4" w:space="0" w:color="000000"/>
            </w:tcBorders>
            <w:hideMark/>
          </w:tcPr>
          <w:p w:rsidR="003C556C" w:rsidRPr="00BE2DE8" w:rsidRDefault="003C556C" w:rsidP="003C556C">
            <w:pPr>
              <w:ind w:firstLine="1554"/>
              <w:jc w:val="center"/>
              <w:rPr>
                <w:b/>
                <w:lang w:eastAsia="en-US"/>
              </w:rPr>
            </w:pPr>
            <w:r w:rsidRPr="00BE2DE8">
              <w:rPr>
                <w:b/>
              </w:rPr>
              <w:t>Значения показателей</w:t>
            </w:r>
          </w:p>
        </w:tc>
      </w:tr>
      <w:tr w:rsidR="003C556C" w:rsidRPr="00DF3FA4" w:rsidTr="003C556C">
        <w:trPr>
          <w:trHeight w:val="900"/>
        </w:trPr>
        <w:tc>
          <w:tcPr>
            <w:tcW w:w="362" w:type="dxa"/>
            <w:vMerge/>
            <w:tcBorders>
              <w:top w:val="single" w:sz="4" w:space="0" w:color="000000"/>
              <w:left w:val="single" w:sz="4" w:space="0" w:color="000000"/>
              <w:bottom w:val="single" w:sz="4" w:space="0" w:color="000000"/>
              <w:right w:val="single" w:sz="4" w:space="0" w:color="000000"/>
            </w:tcBorders>
            <w:vAlign w:val="center"/>
            <w:hideMark/>
          </w:tcPr>
          <w:p w:rsidR="003C556C" w:rsidRPr="00BE2DE8" w:rsidRDefault="003C556C" w:rsidP="003C556C">
            <w:pPr>
              <w:rPr>
                <w:b/>
                <w:lang w:eastAsia="en-US"/>
              </w:rPr>
            </w:pPr>
          </w:p>
        </w:tc>
        <w:tc>
          <w:tcPr>
            <w:tcW w:w="2043" w:type="dxa"/>
            <w:vMerge/>
            <w:tcBorders>
              <w:top w:val="single" w:sz="4" w:space="0" w:color="000000"/>
              <w:left w:val="single" w:sz="4" w:space="0" w:color="000000"/>
              <w:bottom w:val="single" w:sz="4" w:space="0" w:color="000000"/>
              <w:right w:val="single" w:sz="4" w:space="0" w:color="000000"/>
            </w:tcBorders>
            <w:vAlign w:val="center"/>
            <w:hideMark/>
          </w:tcPr>
          <w:p w:rsidR="003C556C" w:rsidRPr="00BE2DE8" w:rsidRDefault="003C556C" w:rsidP="003C556C">
            <w:pPr>
              <w:rPr>
                <w:b/>
                <w:lang w:eastAsia="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C556C" w:rsidRPr="00BE2DE8" w:rsidRDefault="003C556C" w:rsidP="003C556C">
            <w:pPr>
              <w:rPr>
                <w:b/>
                <w:lang w:eastAsia="en-US"/>
              </w:rPr>
            </w:pPr>
          </w:p>
        </w:tc>
        <w:tc>
          <w:tcPr>
            <w:tcW w:w="651" w:type="dxa"/>
            <w:tcBorders>
              <w:top w:val="single" w:sz="4" w:space="0" w:color="000000"/>
              <w:left w:val="single" w:sz="4" w:space="0" w:color="000000"/>
              <w:bottom w:val="single" w:sz="4" w:space="0" w:color="000000"/>
              <w:right w:val="single" w:sz="4" w:space="0" w:color="000000"/>
            </w:tcBorders>
            <w:hideMark/>
          </w:tcPr>
          <w:p w:rsidR="003C556C" w:rsidRPr="00BE2DE8" w:rsidRDefault="003C556C" w:rsidP="003C556C">
            <w:pPr>
              <w:ind w:firstLine="1554"/>
              <w:jc w:val="both"/>
              <w:rPr>
                <w:b/>
                <w:lang w:eastAsia="en-US"/>
              </w:rPr>
            </w:pPr>
            <w:r w:rsidRPr="00BE2DE8">
              <w:rPr>
                <w:b/>
              </w:rPr>
              <w:t>22017</w:t>
            </w:r>
          </w:p>
        </w:tc>
        <w:tc>
          <w:tcPr>
            <w:tcW w:w="709" w:type="dxa"/>
            <w:tcBorders>
              <w:top w:val="single" w:sz="4" w:space="0" w:color="000000"/>
              <w:left w:val="single" w:sz="4" w:space="0" w:color="000000"/>
              <w:bottom w:val="single" w:sz="4" w:space="0" w:color="000000"/>
              <w:right w:val="single" w:sz="4" w:space="0" w:color="000000"/>
            </w:tcBorders>
            <w:hideMark/>
          </w:tcPr>
          <w:p w:rsidR="003C556C" w:rsidRPr="00BE2DE8" w:rsidRDefault="003C556C" w:rsidP="003C556C">
            <w:pPr>
              <w:ind w:firstLine="1554"/>
              <w:jc w:val="both"/>
              <w:rPr>
                <w:b/>
                <w:lang w:eastAsia="en-US"/>
              </w:rPr>
            </w:pPr>
            <w:r w:rsidRPr="00BE2DE8">
              <w:rPr>
                <w:b/>
              </w:rPr>
              <w:t>22018</w:t>
            </w:r>
          </w:p>
        </w:tc>
        <w:tc>
          <w:tcPr>
            <w:tcW w:w="709" w:type="dxa"/>
            <w:tcBorders>
              <w:top w:val="single" w:sz="4" w:space="0" w:color="000000"/>
              <w:left w:val="single" w:sz="4" w:space="0" w:color="000000"/>
              <w:bottom w:val="single" w:sz="4" w:space="0" w:color="000000"/>
              <w:right w:val="single" w:sz="4" w:space="0" w:color="000000"/>
            </w:tcBorders>
            <w:hideMark/>
          </w:tcPr>
          <w:p w:rsidR="003C556C" w:rsidRPr="00BE2DE8" w:rsidRDefault="003C556C" w:rsidP="003C556C">
            <w:pPr>
              <w:ind w:firstLine="1554"/>
              <w:jc w:val="both"/>
              <w:rPr>
                <w:b/>
                <w:lang w:eastAsia="en-US"/>
              </w:rPr>
            </w:pPr>
            <w:r w:rsidRPr="00BE2DE8">
              <w:rPr>
                <w:b/>
              </w:rPr>
              <w:t>22019</w:t>
            </w:r>
          </w:p>
        </w:tc>
        <w:tc>
          <w:tcPr>
            <w:tcW w:w="708" w:type="dxa"/>
            <w:tcBorders>
              <w:top w:val="single" w:sz="4" w:space="0" w:color="000000"/>
              <w:left w:val="single" w:sz="4" w:space="0" w:color="000000"/>
              <w:bottom w:val="single" w:sz="4" w:space="0" w:color="000000"/>
              <w:right w:val="single" w:sz="4" w:space="0" w:color="000000"/>
            </w:tcBorders>
            <w:hideMark/>
          </w:tcPr>
          <w:p w:rsidR="003C556C" w:rsidRPr="00BE2DE8" w:rsidRDefault="003C556C" w:rsidP="003C556C">
            <w:pPr>
              <w:ind w:firstLine="1554"/>
              <w:jc w:val="both"/>
              <w:rPr>
                <w:b/>
                <w:lang w:eastAsia="en-US"/>
              </w:rPr>
            </w:pPr>
            <w:r w:rsidRPr="00BE2DE8">
              <w:rPr>
                <w:b/>
              </w:rPr>
              <w:t>22020</w:t>
            </w:r>
          </w:p>
        </w:tc>
        <w:tc>
          <w:tcPr>
            <w:tcW w:w="709" w:type="dxa"/>
            <w:tcBorders>
              <w:top w:val="single" w:sz="4" w:space="0" w:color="000000"/>
              <w:left w:val="single" w:sz="4" w:space="0" w:color="000000"/>
              <w:bottom w:val="single" w:sz="4" w:space="0" w:color="000000"/>
              <w:right w:val="single" w:sz="4" w:space="0" w:color="000000"/>
            </w:tcBorders>
            <w:hideMark/>
          </w:tcPr>
          <w:p w:rsidR="003C556C" w:rsidRPr="00BE2DE8" w:rsidRDefault="003C556C" w:rsidP="003C556C">
            <w:pPr>
              <w:ind w:firstLine="1554"/>
              <w:jc w:val="both"/>
              <w:rPr>
                <w:b/>
                <w:lang w:eastAsia="en-US"/>
              </w:rPr>
            </w:pPr>
            <w:r>
              <w:rPr>
                <w:b/>
              </w:rPr>
              <w:t>22021</w:t>
            </w:r>
          </w:p>
        </w:tc>
        <w:tc>
          <w:tcPr>
            <w:tcW w:w="709" w:type="dxa"/>
            <w:tcBorders>
              <w:top w:val="single" w:sz="4" w:space="0" w:color="000000"/>
              <w:left w:val="single" w:sz="4" w:space="0" w:color="000000"/>
              <w:bottom w:val="single" w:sz="4" w:space="0" w:color="000000"/>
              <w:right w:val="single" w:sz="4" w:space="0" w:color="000000"/>
            </w:tcBorders>
            <w:hideMark/>
          </w:tcPr>
          <w:p w:rsidR="003C556C" w:rsidRPr="00BE2DE8" w:rsidRDefault="003C556C" w:rsidP="003C556C">
            <w:pPr>
              <w:ind w:firstLine="1554"/>
              <w:jc w:val="both"/>
              <w:rPr>
                <w:b/>
                <w:lang w:val="en-US" w:eastAsia="en-US"/>
              </w:rPr>
            </w:pPr>
            <w:r w:rsidRPr="00BE2DE8">
              <w:rPr>
                <w:b/>
              </w:rPr>
              <w:t>220</w:t>
            </w:r>
            <w:r>
              <w:rPr>
                <w:b/>
                <w:lang w:val="en-US"/>
              </w:rPr>
              <w:t>22</w:t>
            </w:r>
          </w:p>
        </w:tc>
        <w:tc>
          <w:tcPr>
            <w:tcW w:w="709" w:type="dxa"/>
            <w:tcBorders>
              <w:top w:val="single" w:sz="4" w:space="0" w:color="000000"/>
              <w:left w:val="single" w:sz="4" w:space="0" w:color="000000"/>
              <w:bottom w:val="single" w:sz="4" w:space="0" w:color="000000"/>
              <w:right w:val="single" w:sz="4" w:space="0" w:color="000000"/>
            </w:tcBorders>
            <w:hideMark/>
          </w:tcPr>
          <w:p w:rsidR="003C556C" w:rsidRPr="00BE2DE8" w:rsidRDefault="003C556C" w:rsidP="003C556C">
            <w:pPr>
              <w:ind w:firstLine="1554"/>
              <w:jc w:val="both"/>
              <w:rPr>
                <w:b/>
                <w:lang w:val="en-US" w:eastAsia="en-US"/>
              </w:rPr>
            </w:pPr>
            <w:r w:rsidRPr="00BE2DE8">
              <w:rPr>
                <w:b/>
              </w:rPr>
              <w:t>220</w:t>
            </w:r>
            <w:r>
              <w:rPr>
                <w:b/>
                <w:lang w:val="en-US"/>
              </w:rPr>
              <w:t>23</w:t>
            </w:r>
          </w:p>
        </w:tc>
        <w:tc>
          <w:tcPr>
            <w:tcW w:w="708" w:type="dxa"/>
            <w:tcBorders>
              <w:top w:val="single" w:sz="4" w:space="0" w:color="000000"/>
              <w:left w:val="single" w:sz="4" w:space="0" w:color="000000"/>
              <w:bottom w:val="single" w:sz="4" w:space="0" w:color="000000"/>
              <w:right w:val="single" w:sz="4" w:space="0" w:color="000000"/>
            </w:tcBorders>
            <w:hideMark/>
          </w:tcPr>
          <w:p w:rsidR="003C556C" w:rsidRPr="00BE2DE8" w:rsidRDefault="003C556C" w:rsidP="003C556C">
            <w:pPr>
              <w:ind w:firstLine="1554"/>
              <w:jc w:val="both"/>
              <w:rPr>
                <w:b/>
                <w:lang w:val="en-US" w:eastAsia="en-US"/>
              </w:rPr>
            </w:pPr>
            <w:r w:rsidRPr="00BE2DE8">
              <w:rPr>
                <w:b/>
              </w:rPr>
              <w:t>220</w:t>
            </w:r>
            <w:r>
              <w:rPr>
                <w:b/>
                <w:lang w:val="en-US"/>
              </w:rPr>
              <w:t>24</w:t>
            </w:r>
          </w:p>
        </w:tc>
      </w:tr>
      <w:tr w:rsidR="003C556C" w:rsidRPr="00DF3FA4" w:rsidTr="003C556C">
        <w:trPr>
          <w:trHeight w:val="1333"/>
        </w:trPr>
        <w:tc>
          <w:tcPr>
            <w:tcW w:w="362" w:type="dxa"/>
            <w:tcBorders>
              <w:top w:val="single" w:sz="4" w:space="0" w:color="000000"/>
              <w:left w:val="single" w:sz="4" w:space="0" w:color="000000"/>
              <w:bottom w:val="single" w:sz="4" w:space="0" w:color="000000"/>
              <w:right w:val="single" w:sz="4" w:space="0" w:color="000000"/>
            </w:tcBorders>
            <w:hideMark/>
          </w:tcPr>
          <w:p w:rsidR="003C556C" w:rsidRPr="00BE2DE8" w:rsidRDefault="003C556C" w:rsidP="003C556C">
            <w:pPr>
              <w:rPr>
                <w:lang w:eastAsia="en-US"/>
              </w:rPr>
            </w:pPr>
            <w:r w:rsidRPr="00BE2DE8">
              <w:rPr>
                <w:lang w:eastAsia="en-US"/>
              </w:rPr>
              <w:t>1.</w:t>
            </w:r>
          </w:p>
        </w:tc>
        <w:tc>
          <w:tcPr>
            <w:tcW w:w="2043" w:type="dxa"/>
            <w:tcBorders>
              <w:top w:val="single" w:sz="4" w:space="0" w:color="000000"/>
              <w:left w:val="single" w:sz="4" w:space="0" w:color="000000"/>
              <w:bottom w:val="single" w:sz="4" w:space="0" w:color="000000"/>
              <w:right w:val="single" w:sz="4" w:space="0" w:color="000000"/>
            </w:tcBorders>
            <w:hideMark/>
          </w:tcPr>
          <w:p w:rsidR="003C556C" w:rsidRPr="00BE2DE8" w:rsidRDefault="003C556C" w:rsidP="003C556C">
            <w:pPr>
              <w:jc w:val="both"/>
              <w:rPr>
                <w:lang w:eastAsia="en-US"/>
              </w:rPr>
            </w:pPr>
            <w:r w:rsidRPr="00BE2DE8">
              <w:t>Содержание, охрана и контроль за сибиреязвенными скотомогильниками</w:t>
            </w:r>
          </w:p>
        </w:tc>
        <w:tc>
          <w:tcPr>
            <w:tcW w:w="567" w:type="dxa"/>
            <w:tcBorders>
              <w:top w:val="single" w:sz="4" w:space="0" w:color="000000"/>
              <w:left w:val="single" w:sz="4" w:space="0" w:color="000000"/>
              <w:bottom w:val="single" w:sz="4" w:space="0" w:color="000000"/>
              <w:right w:val="single" w:sz="4" w:space="0" w:color="000000"/>
            </w:tcBorders>
          </w:tcPr>
          <w:p w:rsidR="003C556C" w:rsidRPr="00BE2DE8" w:rsidRDefault="003C556C" w:rsidP="003C556C">
            <w:pPr>
              <w:ind w:firstLine="1554"/>
              <w:jc w:val="both"/>
              <w:rPr>
                <w:lang w:eastAsia="en-US"/>
              </w:rPr>
            </w:pPr>
            <w:r w:rsidRPr="00BE2DE8">
              <w:t>%</w:t>
            </w:r>
          </w:p>
          <w:p w:rsidR="003C556C" w:rsidRPr="00BE2DE8" w:rsidRDefault="003C556C" w:rsidP="003C556C">
            <w:pPr>
              <w:rPr>
                <w:lang w:eastAsia="en-US"/>
              </w:rPr>
            </w:pPr>
            <w:r w:rsidRPr="00BE2DE8">
              <w:rPr>
                <w:lang w:eastAsia="en-US"/>
              </w:rPr>
              <w:t>%</w:t>
            </w:r>
          </w:p>
        </w:tc>
        <w:tc>
          <w:tcPr>
            <w:tcW w:w="651" w:type="dxa"/>
            <w:tcBorders>
              <w:top w:val="single" w:sz="4" w:space="0" w:color="000000"/>
              <w:left w:val="single" w:sz="4" w:space="0" w:color="000000"/>
              <w:bottom w:val="single" w:sz="4" w:space="0" w:color="000000"/>
              <w:right w:val="single" w:sz="4" w:space="0" w:color="000000"/>
            </w:tcBorders>
            <w:vAlign w:val="center"/>
          </w:tcPr>
          <w:p w:rsidR="003C556C" w:rsidRPr="00BE2DE8" w:rsidRDefault="003C556C" w:rsidP="003C556C">
            <w:pPr>
              <w:jc w:val="center"/>
            </w:pPr>
          </w:p>
          <w:p w:rsidR="003C556C" w:rsidRPr="00BE2DE8" w:rsidRDefault="003C556C" w:rsidP="003C556C">
            <w:pPr>
              <w:ind w:firstLine="1554"/>
              <w:jc w:val="center"/>
              <w:rPr>
                <w:lang w:eastAsia="en-US"/>
              </w:rPr>
            </w:pPr>
            <w:r w:rsidRPr="00BE2DE8">
              <w:t>4100</w:t>
            </w:r>
          </w:p>
        </w:tc>
        <w:tc>
          <w:tcPr>
            <w:tcW w:w="709" w:type="dxa"/>
            <w:tcBorders>
              <w:top w:val="single" w:sz="4" w:space="0" w:color="000000"/>
              <w:left w:val="single" w:sz="4" w:space="0" w:color="000000"/>
              <w:bottom w:val="single" w:sz="4" w:space="0" w:color="000000"/>
              <w:right w:val="single" w:sz="4" w:space="0" w:color="000000"/>
            </w:tcBorders>
            <w:vAlign w:val="center"/>
          </w:tcPr>
          <w:p w:rsidR="003C556C" w:rsidRPr="00BE2DE8" w:rsidRDefault="003C556C" w:rsidP="003C556C">
            <w:pPr>
              <w:jc w:val="center"/>
            </w:pPr>
          </w:p>
          <w:p w:rsidR="003C556C" w:rsidRPr="00BE2DE8" w:rsidRDefault="003C556C" w:rsidP="003C556C">
            <w:pPr>
              <w:ind w:firstLine="1554"/>
              <w:jc w:val="center"/>
              <w:rPr>
                <w:lang w:eastAsia="en-US"/>
              </w:rPr>
            </w:pPr>
            <w:r w:rsidRPr="00BE2DE8">
              <w:t>4100</w:t>
            </w:r>
          </w:p>
        </w:tc>
        <w:tc>
          <w:tcPr>
            <w:tcW w:w="709" w:type="dxa"/>
            <w:tcBorders>
              <w:top w:val="single" w:sz="4" w:space="0" w:color="000000"/>
              <w:left w:val="single" w:sz="4" w:space="0" w:color="000000"/>
              <w:bottom w:val="single" w:sz="4" w:space="0" w:color="000000"/>
              <w:right w:val="single" w:sz="4" w:space="0" w:color="000000"/>
            </w:tcBorders>
            <w:vAlign w:val="center"/>
          </w:tcPr>
          <w:p w:rsidR="003C556C" w:rsidRPr="00BE2DE8" w:rsidRDefault="003C556C" w:rsidP="003C556C">
            <w:pPr>
              <w:jc w:val="center"/>
            </w:pPr>
          </w:p>
          <w:p w:rsidR="003C556C" w:rsidRPr="00BE2DE8" w:rsidRDefault="003C556C" w:rsidP="003C556C">
            <w:pPr>
              <w:jc w:val="center"/>
            </w:pPr>
          </w:p>
          <w:p w:rsidR="003C556C" w:rsidRPr="00BE2DE8" w:rsidRDefault="003C556C" w:rsidP="003C556C">
            <w:pPr>
              <w:jc w:val="center"/>
            </w:pPr>
            <w:r w:rsidRPr="00BE2DE8">
              <w:t>100</w:t>
            </w:r>
          </w:p>
          <w:p w:rsidR="003C556C" w:rsidRPr="00BE2DE8" w:rsidRDefault="003C556C" w:rsidP="003C556C">
            <w:pPr>
              <w:ind w:firstLine="1554"/>
              <w:jc w:val="center"/>
              <w:rPr>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556C" w:rsidRPr="00BE2DE8" w:rsidRDefault="003C556C" w:rsidP="003C556C">
            <w:pPr>
              <w:jc w:val="center"/>
            </w:pPr>
          </w:p>
          <w:p w:rsidR="003C556C" w:rsidRPr="00BE2DE8" w:rsidRDefault="003C556C" w:rsidP="003C556C">
            <w:pPr>
              <w:ind w:firstLine="1554"/>
              <w:jc w:val="center"/>
              <w:rPr>
                <w:lang w:eastAsia="en-US"/>
              </w:rPr>
            </w:pPr>
            <w:r w:rsidRPr="00BE2DE8">
              <w:t>4100</w:t>
            </w:r>
          </w:p>
        </w:tc>
        <w:tc>
          <w:tcPr>
            <w:tcW w:w="709" w:type="dxa"/>
            <w:tcBorders>
              <w:top w:val="single" w:sz="4" w:space="0" w:color="000000"/>
              <w:left w:val="single" w:sz="4" w:space="0" w:color="000000"/>
              <w:bottom w:val="single" w:sz="4" w:space="0" w:color="000000"/>
              <w:right w:val="single" w:sz="4" w:space="0" w:color="000000"/>
            </w:tcBorders>
            <w:vAlign w:val="center"/>
          </w:tcPr>
          <w:p w:rsidR="003C556C" w:rsidRPr="00BE2DE8" w:rsidRDefault="003C556C" w:rsidP="003C556C">
            <w:pPr>
              <w:jc w:val="center"/>
            </w:pPr>
          </w:p>
          <w:p w:rsidR="003C556C" w:rsidRPr="00BE2DE8" w:rsidRDefault="003C556C" w:rsidP="003C556C">
            <w:pPr>
              <w:ind w:firstLine="1554"/>
              <w:jc w:val="center"/>
              <w:rPr>
                <w:lang w:eastAsia="en-US"/>
              </w:rPr>
            </w:pPr>
            <w:r w:rsidRPr="00BE2DE8">
              <w:t>4100</w:t>
            </w:r>
          </w:p>
        </w:tc>
        <w:tc>
          <w:tcPr>
            <w:tcW w:w="709" w:type="dxa"/>
            <w:tcBorders>
              <w:top w:val="single" w:sz="4" w:space="0" w:color="000000"/>
              <w:left w:val="single" w:sz="4" w:space="0" w:color="000000"/>
              <w:bottom w:val="single" w:sz="4" w:space="0" w:color="000000"/>
              <w:right w:val="single" w:sz="4" w:space="0" w:color="000000"/>
            </w:tcBorders>
            <w:vAlign w:val="center"/>
          </w:tcPr>
          <w:p w:rsidR="003C556C" w:rsidRPr="00BE2DE8" w:rsidRDefault="003C556C" w:rsidP="003C556C">
            <w:pPr>
              <w:jc w:val="center"/>
            </w:pPr>
          </w:p>
          <w:p w:rsidR="003C556C" w:rsidRPr="00BE2DE8" w:rsidRDefault="003C556C" w:rsidP="003C556C">
            <w:pPr>
              <w:ind w:firstLine="1554"/>
              <w:jc w:val="center"/>
              <w:rPr>
                <w:lang w:eastAsia="en-US"/>
              </w:rPr>
            </w:pPr>
            <w:r w:rsidRPr="00BE2DE8">
              <w:t>4100</w:t>
            </w:r>
          </w:p>
        </w:tc>
        <w:tc>
          <w:tcPr>
            <w:tcW w:w="709" w:type="dxa"/>
            <w:tcBorders>
              <w:top w:val="single" w:sz="4" w:space="0" w:color="000000"/>
              <w:left w:val="single" w:sz="4" w:space="0" w:color="000000"/>
              <w:bottom w:val="single" w:sz="4" w:space="0" w:color="000000"/>
              <w:right w:val="single" w:sz="4" w:space="0" w:color="000000"/>
            </w:tcBorders>
            <w:vAlign w:val="center"/>
          </w:tcPr>
          <w:p w:rsidR="003C556C" w:rsidRPr="00BE2DE8" w:rsidRDefault="003C556C" w:rsidP="003C556C">
            <w:pPr>
              <w:jc w:val="center"/>
            </w:pPr>
          </w:p>
          <w:p w:rsidR="003C556C" w:rsidRPr="00BE2DE8" w:rsidRDefault="003C556C" w:rsidP="003C556C">
            <w:pPr>
              <w:ind w:firstLine="1554"/>
              <w:jc w:val="center"/>
              <w:rPr>
                <w:lang w:eastAsia="en-US"/>
              </w:rPr>
            </w:pPr>
            <w:r w:rsidRPr="00BE2DE8">
              <w:t>4100</w:t>
            </w:r>
          </w:p>
        </w:tc>
        <w:tc>
          <w:tcPr>
            <w:tcW w:w="708" w:type="dxa"/>
            <w:tcBorders>
              <w:top w:val="single" w:sz="4" w:space="0" w:color="000000"/>
              <w:left w:val="single" w:sz="4" w:space="0" w:color="000000"/>
              <w:bottom w:val="single" w:sz="4" w:space="0" w:color="000000"/>
              <w:right w:val="single" w:sz="4" w:space="0" w:color="000000"/>
            </w:tcBorders>
            <w:vAlign w:val="center"/>
          </w:tcPr>
          <w:p w:rsidR="003C556C" w:rsidRPr="00BE2DE8" w:rsidRDefault="003C556C" w:rsidP="003C556C">
            <w:pPr>
              <w:jc w:val="center"/>
            </w:pPr>
          </w:p>
          <w:p w:rsidR="003C556C" w:rsidRPr="00BE2DE8" w:rsidRDefault="003C556C" w:rsidP="003C556C">
            <w:pPr>
              <w:ind w:firstLine="1554"/>
              <w:jc w:val="center"/>
              <w:rPr>
                <w:lang w:eastAsia="en-US"/>
              </w:rPr>
            </w:pPr>
            <w:r w:rsidRPr="00BE2DE8">
              <w:t>4100</w:t>
            </w:r>
          </w:p>
        </w:tc>
      </w:tr>
    </w:tbl>
    <w:p w:rsidR="003C556C" w:rsidRPr="00DF3FA4" w:rsidRDefault="003C556C" w:rsidP="003C556C">
      <w:pPr>
        <w:rPr>
          <w:sz w:val="28"/>
          <w:szCs w:val="28"/>
        </w:rPr>
      </w:pPr>
    </w:p>
    <w:p w:rsidR="003C556C" w:rsidRDefault="003C556C" w:rsidP="003C556C">
      <w:pPr>
        <w:pStyle w:val="af0"/>
        <w:ind w:left="0"/>
        <w:jc w:val="center"/>
        <w:rPr>
          <w:b/>
          <w:sz w:val="28"/>
          <w:szCs w:val="28"/>
        </w:rPr>
        <w:sectPr w:rsidR="003C556C" w:rsidSect="003C556C">
          <w:pgSz w:w="11906" w:h="16838"/>
          <w:pgMar w:top="1134" w:right="851" w:bottom="1134" w:left="1701" w:header="709" w:footer="709" w:gutter="0"/>
          <w:cols w:space="708"/>
          <w:docGrid w:linePitch="360"/>
        </w:sectPr>
      </w:pPr>
    </w:p>
    <w:p w:rsidR="003C556C" w:rsidRPr="00DF3FA4" w:rsidRDefault="003C556C" w:rsidP="003C556C">
      <w:pPr>
        <w:pStyle w:val="af0"/>
        <w:ind w:left="0"/>
        <w:jc w:val="center"/>
        <w:rPr>
          <w:b/>
          <w:sz w:val="28"/>
          <w:szCs w:val="28"/>
        </w:rPr>
      </w:pPr>
      <w:r w:rsidRPr="00DF3FA4">
        <w:rPr>
          <w:b/>
          <w:sz w:val="28"/>
          <w:szCs w:val="28"/>
        </w:rPr>
        <w:lastRenderedPageBreak/>
        <w:t>4.  Ресурсное обеспечение реализации мероприятий подпрограммы</w:t>
      </w:r>
      <w:r>
        <w:rPr>
          <w:b/>
          <w:sz w:val="28"/>
          <w:szCs w:val="28"/>
        </w:rPr>
        <w:t>,</w:t>
      </w:r>
      <w:r w:rsidRPr="00DF3FA4">
        <w:rPr>
          <w:b/>
          <w:sz w:val="28"/>
          <w:szCs w:val="28"/>
        </w:rPr>
        <w:t xml:space="preserve"> руб</w:t>
      </w:r>
      <w:r>
        <w:rPr>
          <w:b/>
          <w:sz w:val="28"/>
          <w:szCs w:val="28"/>
        </w:rPr>
        <w:t>лей</w:t>
      </w:r>
    </w:p>
    <w:tbl>
      <w:tblPr>
        <w:tblW w:w="147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8"/>
        <w:gridCol w:w="3002"/>
        <w:gridCol w:w="1276"/>
        <w:gridCol w:w="1276"/>
        <w:gridCol w:w="1276"/>
        <w:gridCol w:w="1417"/>
        <w:gridCol w:w="1276"/>
        <w:gridCol w:w="1417"/>
        <w:gridCol w:w="1134"/>
        <w:gridCol w:w="1524"/>
      </w:tblGrid>
      <w:tr w:rsidR="003C556C" w:rsidRPr="00DF3FA4" w:rsidTr="003C556C">
        <w:trPr>
          <w:trHeight w:val="143"/>
        </w:trPr>
        <w:tc>
          <w:tcPr>
            <w:tcW w:w="1138" w:type="dxa"/>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jc w:val="center"/>
              <w:rPr>
                <w:sz w:val="28"/>
                <w:szCs w:val="28"/>
              </w:rPr>
            </w:pPr>
            <w:r w:rsidRPr="00DF3FA4">
              <w:rPr>
                <w:sz w:val="28"/>
                <w:szCs w:val="28"/>
              </w:rPr>
              <w:t>№</w:t>
            </w:r>
            <w:r>
              <w:rPr>
                <w:sz w:val="28"/>
                <w:szCs w:val="28"/>
                <w:lang w:val="en-US"/>
              </w:rPr>
              <w:t xml:space="preserve"> п/</w:t>
            </w:r>
            <w:r w:rsidRPr="00DF3FA4">
              <w:rPr>
                <w:sz w:val="28"/>
                <w:szCs w:val="28"/>
              </w:rPr>
              <w:t>п</w:t>
            </w:r>
          </w:p>
        </w:tc>
        <w:tc>
          <w:tcPr>
            <w:tcW w:w="3002" w:type="dxa"/>
            <w:tcBorders>
              <w:top w:val="single" w:sz="4" w:space="0" w:color="000000"/>
              <w:left w:val="single" w:sz="4" w:space="0" w:color="000000"/>
              <w:bottom w:val="single" w:sz="4" w:space="0" w:color="000000"/>
              <w:right w:val="single" w:sz="4" w:space="0" w:color="000000"/>
            </w:tcBorders>
          </w:tcPr>
          <w:p w:rsidR="003C556C" w:rsidRPr="00DF3FA4" w:rsidRDefault="003C556C" w:rsidP="003C556C">
            <w:pPr>
              <w:rPr>
                <w:sz w:val="28"/>
                <w:szCs w:val="28"/>
              </w:rPr>
            </w:pPr>
            <w:r w:rsidRPr="00DF3FA4">
              <w:rPr>
                <w:sz w:val="28"/>
                <w:szCs w:val="28"/>
              </w:rPr>
              <w:t xml:space="preserve">Наименование мероприятия/источник ресурсного обеспечения </w:t>
            </w:r>
          </w:p>
          <w:p w:rsidR="003C556C" w:rsidRPr="00DF3FA4" w:rsidRDefault="003C556C" w:rsidP="003C556C">
            <w:pPr>
              <w:ind w:firstLine="1554"/>
              <w:jc w:val="center"/>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lang w:eastAsia="en-US"/>
              </w:rPr>
            </w:pPr>
            <w:r w:rsidRPr="00DF3FA4">
              <w:rPr>
                <w:sz w:val="28"/>
                <w:szCs w:val="28"/>
              </w:rPr>
              <w:t>2017</w:t>
            </w:r>
          </w:p>
        </w:tc>
        <w:tc>
          <w:tcPr>
            <w:tcW w:w="1276"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lang w:eastAsia="en-US"/>
              </w:rPr>
            </w:pPr>
            <w:r w:rsidRPr="00DF3FA4">
              <w:rPr>
                <w:sz w:val="28"/>
                <w:szCs w:val="28"/>
              </w:rPr>
              <w:t>2018</w:t>
            </w:r>
          </w:p>
        </w:tc>
        <w:tc>
          <w:tcPr>
            <w:tcW w:w="1276"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lang w:eastAsia="en-US"/>
              </w:rPr>
            </w:pPr>
            <w:r w:rsidRPr="00DF3FA4">
              <w:rPr>
                <w:sz w:val="28"/>
                <w:szCs w:val="28"/>
              </w:rPr>
              <w:t>2019</w:t>
            </w:r>
          </w:p>
        </w:tc>
        <w:tc>
          <w:tcPr>
            <w:tcW w:w="1417"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lang w:eastAsia="en-US"/>
              </w:rPr>
            </w:pPr>
            <w:r>
              <w:rPr>
                <w:sz w:val="28"/>
                <w:szCs w:val="28"/>
              </w:rPr>
              <w:t>2</w:t>
            </w:r>
            <w:r w:rsidRPr="00DF3FA4">
              <w:rPr>
                <w:sz w:val="28"/>
                <w:szCs w:val="28"/>
              </w:rPr>
              <w:t>020</w:t>
            </w:r>
          </w:p>
        </w:tc>
        <w:tc>
          <w:tcPr>
            <w:tcW w:w="1276" w:type="dxa"/>
            <w:tcBorders>
              <w:top w:val="single" w:sz="4" w:space="0" w:color="000000"/>
              <w:left w:val="single" w:sz="4" w:space="0" w:color="000000"/>
              <w:bottom w:val="single" w:sz="4" w:space="0" w:color="000000"/>
              <w:right w:val="single" w:sz="4" w:space="0" w:color="000000"/>
            </w:tcBorders>
            <w:vAlign w:val="center"/>
          </w:tcPr>
          <w:p w:rsidR="003C556C" w:rsidRPr="00367F48" w:rsidRDefault="003C556C" w:rsidP="003C556C">
            <w:pPr>
              <w:jc w:val="center"/>
              <w:rPr>
                <w:sz w:val="28"/>
                <w:szCs w:val="28"/>
                <w:lang w:val="en-US"/>
              </w:rPr>
            </w:pPr>
            <w:r>
              <w:rPr>
                <w:sz w:val="28"/>
                <w:szCs w:val="28"/>
                <w:lang w:val="en-US"/>
              </w:rPr>
              <w:t>2021</w:t>
            </w:r>
          </w:p>
        </w:tc>
        <w:tc>
          <w:tcPr>
            <w:tcW w:w="1417" w:type="dxa"/>
            <w:tcBorders>
              <w:top w:val="single" w:sz="4" w:space="0" w:color="000000"/>
              <w:left w:val="single" w:sz="4" w:space="0" w:color="000000"/>
              <w:bottom w:val="single" w:sz="4" w:space="0" w:color="000000"/>
              <w:right w:val="single" w:sz="4" w:space="0" w:color="000000"/>
            </w:tcBorders>
            <w:vAlign w:val="center"/>
          </w:tcPr>
          <w:p w:rsidR="003C556C" w:rsidRPr="00367F48" w:rsidRDefault="003C556C" w:rsidP="003C556C">
            <w:pPr>
              <w:jc w:val="center"/>
              <w:rPr>
                <w:sz w:val="28"/>
                <w:szCs w:val="28"/>
                <w:lang w:val="en-US"/>
              </w:rPr>
            </w:pPr>
            <w:r>
              <w:rPr>
                <w:sz w:val="28"/>
                <w:szCs w:val="28"/>
                <w:lang w:val="en-US"/>
              </w:rPr>
              <w:t>2022</w:t>
            </w:r>
          </w:p>
        </w:tc>
        <w:tc>
          <w:tcPr>
            <w:tcW w:w="1134" w:type="dxa"/>
            <w:tcBorders>
              <w:top w:val="single" w:sz="4" w:space="0" w:color="000000"/>
              <w:left w:val="single" w:sz="4" w:space="0" w:color="000000"/>
              <w:bottom w:val="single" w:sz="4" w:space="0" w:color="000000"/>
              <w:right w:val="single" w:sz="4" w:space="0" w:color="000000"/>
            </w:tcBorders>
            <w:vAlign w:val="center"/>
          </w:tcPr>
          <w:p w:rsidR="003C556C" w:rsidRPr="00367F48" w:rsidRDefault="003C556C" w:rsidP="003C556C">
            <w:pPr>
              <w:jc w:val="center"/>
              <w:rPr>
                <w:sz w:val="28"/>
                <w:szCs w:val="28"/>
                <w:lang w:val="en-US"/>
              </w:rPr>
            </w:pPr>
            <w:r>
              <w:rPr>
                <w:sz w:val="28"/>
                <w:szCs w:val="28"/>
                <w:lang w:val="en-US"/>
              </w:rPr>
              <w:t>2023</w:t>
            </w:r>
          </w:p>
        </w:tc>
        <w:tc>
          <w:tcPr>
            <w:tcW w:w="1524" w:type="dxa"/>
            <w:tcBorders>
              <w:top w:val="single" w:sz="4" w:space="0" w:color="000000"/>
              <w:left w:val="single" w:sz="4" w:space="0" w:color="000000"/>
              <w:bottom w:val="single" w:sz="4" w:space="0" w:color="000000"/>
              <w:right w:val="single" w:sz="4" w:space="0" w:color="000000"/>
            </w:tcBorders>
            <w:vAlign w:val="center"/>
          </w:tcPr>
          <w:p w:rsidR="003C556C" w:rsidRPr="00367F48" w:rsidRDefault="003C556C" w:rsidP="003C556C">
            <w:pPr>
              <w:jc w:val="center"/>
              <w:rPr>
                <w:sz w:val="28"/>
                <w:szCs w:val="28"/>
                <w:lang w:val="en-US"/>
              </w:rPr>
            </w:pPr>
            <w:r>
              <w:rPr>
                <w:sz w:val="28"/>
                <w:szCs w:val="28"/>
                <w:lang w:val="en-US"/>
              </w:rPr>
              <w:t>2024</w:t>
            </w:r>
          </w:p>
        </w:tc>
      </w:tr>
      <w:tr w:rsidR="003C556C" w:rsidRPr="00DF3FA4" w:rsidTr="003C556C">
        <w:trPr>
          <w:trHeight w:val="627"/>
        </w:trPr>
        <w:tc>
          <w:tcPr>
            <w:tcW w:w="4140" w:type="dxa"/>
            <w:gridSpan w:val="2"/>
            <w:tcBorders>
              <w:top w:val="single" w:sz="4" w:space="0" w:color="000000"/>
              <w:left w:val="single" w:sz="4" w:space="0" w:color="000000"/>
              <w:bottom w:val="single" w:sz="4" w:space="0" w:color="000000"/>
              <w:right w:val="single" w:sz="4" w:space="0" w:color="000000"/>
            </w:tcBorders>
          </w:tcPr>
          <w:p w:rsidR="003C556C" w:rsidRPr="00DF3FA4" w:rsidRDefault="003C556C" w:rsidP="003C556C">
            <w:pPr>
              <w:rPr>
                <w:sz w:val="28"/>
                <w:szCs w:val="28"/>
              </w:rPr>
            </w:pPr>
            <w:r w:rsidRPr="00DF3FA4">
              <w:rPr>
                <w:sz w:val="28"/>
                <w:szCs w:val="28"/>
              </w:rPr>
              <w:t>Подпрограмма, всего</w:t>
            </w:r>
          </w:p>
          <w:p w:rsidR="003C556C" w:rsidRPr="00DF3FA4" w:rsidRDefault="003C556C" w:rsidP="003C556C">
            <w:pPr>
              <w:ind w:left="-1504" w:firstLine="1554"/>
              <w:jc w:val="center"/>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ind w:left="-1591" w:firstLine="1554"/>
              <w:jc w:val="center"/>
              <w:rPr>
                <w:sz w:val="28"/>
                <w:szCs w:val="28"/>
                <w:lang w:eastAsia="en-US"/>
              </w:rPr>
            </w:pPr>
            <w:r>
              <w:rPr>
                <w:sz w:val="28"/>
                <w:szCs w:val="28"/>
                <w:lang w:eastAsia="en-US"/>
              </w:rPr>
              <w:t>35098,00</w:t>
            </w:r>
          </w:p>
        </w:tc>
        <w:tc>
          <w:tcPr>
            <w:tcW w:w="1276"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ind w:left="-1568" w:firstLine="1554"/>
              <w:jc w:val="center"/>
              <w:rPr>
                <w:sz w:val="28"/>
                <w:szCs w:val="28"/>
                <w:lang w:eastAsia="en-US"/>
              </w:rPr>
            </w:pPr>
            <w:r>
              <w:rPr>
                <w:sz w:val="28"/>
                <w:szCs w:val="28"/>
                <w:lang w:eastAsia="en-US"/>
              </w:rPr>
              <w:t>35098,00</w:t>
            </w:r>
          </w:p>
        </w:tc>
        <w:tc>
          <w:tcPr>
            <w:tcW w:w="1276"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ind w:left="-1590" w:firstLine="1554"/>
              <w:jc w:val="center"/>
              <w:rPr>
                <w:sz w:val="28"/>
                <w:szCs w:val="28"/>
                <w:lang w:eastAsia="en-US"/>
              </w:rPr>
            </w:pPr>
            <w:r>
              <w:rPr>
                <w:sz w:val="28"/>
                <w:szCs w:val="28"/>
                <w:lang w:eastAsia="en-US"/>
              </w:rPr>
              <w:t>35098,00</w:t>
            </w:r>
          </w:p>
        </w:tc>
        <w:tc>
          <w:tcPr>
            <w:tcW w:w="1417"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ind w:left="-1563" w:firstLine="1554"/>
              <w:jc w:val="center"/>
              <w:rPr>
                <w:sz w:val="28"/>
                <w:szCs w:val="28"/>
                <w:lang w:eastAsia="en-US"/>
              </w:rPr>
            </w:pPr>
            <w:r>
              <w:rPr>
                <w:sz w:val="28"/>
                <w:szCs w:val="28"/>
                <w:lang w:eastAsia="en-US"/>
              </w:rPr>
              <w:t>35098,00</w:t>
            </w:r>
          </w:p>
        </w:tc>
        <w:tc>
          <w:tcPr>
            <w:tcW w:w="1276"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ind w:left="-1591" w:firstLine="1554"/>
              <w:jc w:val="center"/>
              <w:rPr>
                <w:sz w:val="28"/>
                <w:szCs w:val="28"/>
                <w:lang w:eastAsia="en-US"/>
              </w:rPr>
            </w:pPr>
            <w:r>
              <w:rPr>
                <w:sz w:val="28"/>
                <w:szCs w:val="28"/>
                <w:lang w:eastAsia="en-US"/>
              </w:rPr>
              <w:t>35098,00</w:t>
            </w:r>
          </w:p>
        </w:tc>
        <w:tc>
          <w:tcPr>
            <w:tcW w:w="1417"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ind w:left="-1568" w:firstLine="1554"/>
              <w:jc w:val="center"/>
              <w:rPr>
                <w:sz w:val="28"/>
                <w:szCs w:val="28"/>
                <w:lang w:eastAsia="en-US"/>
              </w:rPr>
            </w:pPr>
            <w:r>
              <w:rPr>
                <w:sz w:val="28"/>
                <w:szCs w:val="28"/>
                <w:lang w:eastAsia="en-US"/>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ind w:left="-1590" w:firstLine="1554"/>
              <w:jc w:val="center"/>
              <w:rPr>
                <w:sz w:val="28"/>
                <w:szCs w:val="28"/>
                <w:lang w:eastAsia="en-US"/>
              </w:rPr>
            </w:pPr>
            <w:r>
              <w:rPr>
                <w:sz w:val="28"/>
                <w:szCs w:val="28"/>
                <w:lang w:eastAsia="en-US"/>
              </w:rPr>
              <w:t>0,00</w:t>
            </w:r>
          </w:p>
        </w:tc>
        <w:tc>
          <w:tcPr>
            <w:tcW w:w="1524"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ind w:left="-1563" w:firstLine="1554"/>
              <w:jc w:val="center"/>
              <w:rPr>
                <w:sz w:val="28"/>
                <w:szCs w:val="28"/>
                <w:lang w:val="en-US" w:eastAsia="en-US"/>
              </w:rPr>
            </w:pPr>
            <w:r>
              <w:rPr>
                <w:sz w:val="28"/>
                <w:szCs w:val="28"/>
                <w:lang w:eastAsia="en-US"/>
              </w:rPr>
              <w:t>0,</w:t>
            </w:r>
            <w:r>
              <w:rPr>
                <w:sz w:val="28"/>
                <w:szCs w:val="28"/>
                <w:lang w:val="en-US" w:eastAsia="en-US"/>
              </w:rPr>
              <w:t>00</w:t>
            </w:r>
          </w:p>
        </w:tc>
      </w:tr>
      <w:tr w:rsidR="003C556C" w:rsidRPr="00DF3FA4" w:rsidTr="003C556C">
        <w:trPr>
          <w:trHeight w:val="1084"/>
        </w:trPr>
        <w:tc>
          <w:tcPr>
            <w:tcW w:w="1138" w:type="dxa"/>
            <w:tcBorders>
              <w:top w:val="single" w:sz="4" w:space="0" w:color="000000"/>
              <w:left w:val="single" w:sz="4" w:space="0" w:color="000000"/>
              <w:bottom w:val="single" w:sz="4" w:space="0" w:color="000000"/>
              <w:right w:val="single" w:sz="4" w:space="0" w:color="000000"/>
            </w:tcBorders>
          </w:tcPr>
          <w:p w:rsidR="003C556C" w:rsidRPr="00DF3FA4" w:rsidRDefault="003C556C" w:rsidP="003C556C">
            <w:pPr>
              <w:ind w:left="-1560" w:firstLine="1554"/>
              <w:jc w:val="both"/>
              <w:rPr>
                <w:sz w:val="28"/>
                <w:szCs w:val="28"/>
                <w:lang w:eastAsia="en-US"/>
              </w:rPr>
            </w:pPr>
          </w:p>
        </w:tc>
        <w:tc>
          <w:tcPr>
            <w:tcW w:w="3002" w:type="dxa"/>
            <w:tcBorders>
              <w:top w:val="single" w:sz="4" w:space="0" w:color="000000"/>
              <w:left w:val="single" w:sz="4" w:space="0" w:color="000000"/>
              <w:bottom w:val="single" w:sz="4" w:space="0" w:color="000000"/>
              <w:right w:val="single" w:sz="4" w:space="0" w:color="000000"/>
            </w:tcBorders>
            <w:hideMark/>
          </w:tcPr>
          <w:p w:rsidR="003C556C" w:rsidRDefault="003C556C" w:rsidP="003C556C">
            <w:pPr>
              <w:rPr>
                <w:sz w:val="28"/>
                <w:szCs w:val="28"/>
              </w:rPr>
            </w:pPr>
          </w:p>
          <w:p w:rsidR="003C556C" w:rsidRPr="00DF3FA4" w:rsidRDefault="003C556C" w:rsidP="003C556C">
            <w:pPr>
              <w:rPr>
                <w:sz w:val="28"/>
                <w:szCs w:val="28"/>
              </w:rPr>
            </w:pPr>
            <w:r w:rsidRPr="00DF3FA4">
              <w:rPr>
                <w:sz w:val="28"/>
                <w:szCs w:val="28"/>
              </w:rPr>
              <w:t xml:space="preserve">-областной бюджет        </w:t>
            </w:r>
          </w:p>
          <w:p w:rsidR="003C556C" w:rsidRPr="00DF3FA4" w:rsidRDefault="003C556C" w:rsidP="003C556C">
            <w:pPr>
              <w:rPr>
                <w:sz w:val="28"/>
                <w:szCs w:val="28"/>
                <w:lang w:eastAsia="en-US"/>
              </w:rPr>
            </w:pPr>
            <w:r w:rsidRPr="00DF3FA4">
              <w:rPr>
                <w:sz w:val="28"/>
                <w:szCs w:val="28"/>
              </w:rPr>
              <w:t>-районный бюджет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jc w:val="center"/>
              <w:rPr>
                <w:sz w:val="28"/>
                <w:szCs w:val="28"/>
              </w:rPr>
            </w:pPr>
          </w:p>
          <w:p w:rsidR="003C556C" w:rsidRDefault="003C556C" w:rsidP="003C556C">
            <w:pPr>
              <w:jc w:val="center"/>
              <w:rPr>
                <w:sz w:val="28"/>
                <w:szCs w:val="28"/>
              </w:rPr>
            </w:pPr>
            <w:r>
              <w:rPr>
                <w:sz w:val="28"/>
                <w:szCs w:val="28"/>
              </w:rPr>
              <w:t>35098,00</w:t>
            </w:r>
          </w:p>
          <w:p w:rsidR="003C556C" w:rsidRDefault="003C556C" w:rsidP="003C556C">
            <w:pPr>
              <w:jc w:val="center"/>
              <w:rPr>
                <w:sz w:val="28"/>
                <w:szCs w:val="28"/>
              </w:rPr>
            </w:pPr>
            <w:r>
              <w:rPr>
                <w:sz w:val="28"/>
                <w:szCs w:val="28"/>
              </w:rPr>
              <w:t>0,00</w:t>
            </w:r>
          </w:p>
          <w:p w:rsidR="003C556C" w:rsidRPr="00DF3FA4" w:rsidRDefault="003C556C" w:rsidP="003C556C">
            <w:pPr>
              <w:jc w:val="center"/>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jc w:val="center"/>
              <w:rPr>
                <w:sz w:val="28"/>
                <w:szCs w:val="28"/>
              </w:rPr>
            </w:pPr>
          </w:p>
          <w:p w:rsidR="003C556C" w:rsidRDefault="003C556C" w:rsidP="003C556C">
            <w:pPr>
              <w:jc w:val="center"/>
              <w:rPr>
                <w:sz w:val="28"/>
                <w:szCs w:val="28"/>
              </w:rPr>
            </w:pPr>
            <w:r>
              <w:rPr>
                <w:sz w:val="28"/>
                <w:szCs w:val="28"/>
              </w:rPr>
              <w:t>35098,00</w:t>
            </w:r>
          </w:p>
          <w:p w:rsidR="003C556C" w:rsidRDefault="003C556C" w:rsidP="003C556C">
            <w:pPr>
              <w:jc w:val="center"/>
              <w:rPr>
                <w:sz w:val="28"/>
                <w:szCs w:val="28"/>
              </w:rPr>
            </w:pPr>
            <w:r>
              <w:rPr>
                <w:sz w:val="28"/>
                <w:szCs w:val="28"/>
              </w:rPr>
              <w:t>0,00</w:t>
            </w:r>
          </w:p>
          <w:p w:rsidR="003C556C" w:rsidRPr="00DF3FA4" w:rsidRDefault="003C556C" w:rsidP="003C556C">
            <w:pPr>
              <w:ind w:firstLine="1554"/>
              <w:jc w:val="center"/>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jc w:val="center"/>
              <w:rPr>
                <w:sz w:val="28"/>
                <w:szCs w:val="28"/>
              </w:rPr>
            </w:pPr>
          </w:p>
          <w:p w:rsidR="003C556C" w:rsidRDefault="003C556C" w:rsidP="003C556C">
            <w:pPr>
              <w:jc w:val="center"/>
              <w:rPr>
                <w:sz w:val="28"/>
                <w:szCs w:val="28"/>
              </w:rPr>
            </w:pPr>
            <w:r>
              <w:rPr>
                <w:sz w:val="28"/>
                <w:szCs w:val="28"/>
                <w:lang w:eastAsia="en-US"/>
              </w:rPr>
              <w:t>35098,00</w:t>
            </w:r>
          </w:p>
          <w:p w:rsidR="003C556C" w:rsidRDefault="003C556C" w:rsidP="003C556C">
            <w:pPr>
              <w:jc w:val="center"/>
              <w:rPr>
                <w:sz w:val="28"/>
                <w:szCs w:val="28"/>
              </w:rPr>
            </w:pPr>
            <w:r>
              <w:rPr>
                <w:sz w:val="28"/>
                <w:szCs w:val="28"/>
              </w:rPr>
              <w:t>0,00</w:t>
            </w:r>
          </w:p>
          <w:p w:rsidR="003C556C" w:rsidRPr="00DF3FA4" w:rsidRDefault="003C556C" w:rsidP="003C556C">
            <w:pPr>
              <w:ind w:firstLine="1554"/>
              <w:jc w:val="center"/>
              <w:rPr>
                <w:sz w:val="28"/>
                <w:szCs w:val="28"/>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C556C" w:rsidRDefault="003C556C" w:rsidP="003C556C">
            <w:pPr>
              <w:jc w:val="center"/>
              <w:rPr>
                <w:sz w:val="28"/>
                <w:szCs w:val="28"/>
              </w:rPr>
            </w:pPr>
          </w:p>
          <w:p w:rsidR="003C556C" w:rsidRDefault="003C556C" w:rsidP="003C556C">
            <w:pPr>
              <w:jc w:val="center"/>
              <w:rPr>
                <w:sz w:val="28"/>
                <w:szCs w:val="28"/>
              </w:rPr>
            </w:pPr>
            <w:r>
              <w:rPr>
                <w:sz w:val="28"/>
                <w:szCs w:val="28"/>
              </w:rPr>
              <w:t>35098,00</w:t>
            </w:r>
          </w:p>
          <w:p w:rsidR="003C556C" w:rsidRDefault="003C556C" w:rsidP="003C556C">
            <w:pPr>
              <w:jc w:val="center"/>
              <w:rPr>
                <w:sz w:val="28"/>
                <w:szCs w:val="28"/>
              </w:rPr>
            </w:pPr>
            <w:r>
              <w:rPr>
                <w:sz w:val="28"/>
                <w:szCs w:val="28"/>
              </w:rPr>
              <w:t>0,00</w:t>
            </w:r>
          </w:p>
          <w:p w:rsidR="003C556C" w:rsidRPr="00DF3FA4" w:rsidRDefault="003C556C" w:rsidP="003C556C">
            <w:pPr>
              <w:jc w:val="center"/>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p>
          <w:p w:rsidR="003C556C" w:rsidRDefault="003C556C" w:rsidP="003C556C">
            <w:pPr>
              <w:jc w:val="center"/>
              <w:rPr>
                <w:sz w:val="28"/>
                <w:szCs w:val="28"/>
              </w:rPr>
            </w:pPr>
            <w:r>
              <w:rPr>
                <w:sz w:val="28"/>
                <w:szCs w:val="28"/>
              </w:rPr>
              <w:t>35098,00</w:t>
            </w:r>
          </w:p>
          <w:p w:rsidR="003C556C" w:rsidRDefault="003C556C" w:rsidP="003C556C">
            <w:pPr>
              <w:jc w:val="center"/>
              <w:rPr>
                <w:sz w:val="28"/>
                <w:szCs w:val="28"/>
              </w:rPr>
            </w:pPr>
            <w:r>
              <w:rPr>
                <w:sz w:val="28"/>
                <w:szCs w:val="28"/>
              </w:rPr>
              <w:t>0,00</w:t>
            </w:r>
          </w:p>
          <w:p w:rsidR="003C556C" w:rsidRPr="00DF3FA4" w:rsidRDefault="003C556C" w:rsidP="003C556C">
            <w:pPr>
              <w:ind w:firstLine="1554"/>
              <w:jc w:val="center"/>
              <w:rPr>
                <w:sz w:val="28"/>
                <w:szCs w:val="28"/>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p>
          <w:p w:rsidR="003C556C" w:rsidRDefault="003C556C" w:rsidP="003C556C">
            <w:pPr>
              <w:jc w:val="center"/>
              <w:rPr>
                <w:sz w:val="28"/>
                <w:szCs w:val="28"/>
              </w:rPr>
            </w:pPr>
            <w:r>
              <w:rPr>
                <w:sz w:val="28"/>
                <w:szCs w:val="28"/>
                <w:lang w:eastAsia="en-US"/>
              </w:rPr>
              <w:t>0,00</w:t>
            </w:r>
          </w:p>
          <w:p w:rsidR="003C556C" w:rsidRDefault="003C556C" w:rsidP="003C556C">
            <w:pPr>
              <w:jc w:val="center"/>
              <w:rPr>
                <w:sz w:val="28"/>
                <w:szCs w:val="28"/>
              </w:rPr>
            </w:pPr>
            <w:r>
              <w:rPr>
                <w:sz w:val="28"/>
                <w:szCs w:val="28"/>
              </w:rPr>
              <w:t>0,00</w:t>
            </w:r>
          </w:p>
          <w:p w:rsidR="003C556C" w:rsidRPr="00DF3FA4" w:rsidRDefault="003C556C" w:rsidP="003C556C">
            <w:pPr>
              <w:ind w:firstLine="1554"/>
              <w:jc w:val="center"/>
              <w:rPr>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C556C" w:rsidRDefault="003C556C" w:rsidP="003C556C">
            <w:pPr>
              <w:jc w:val="center"/>
              <w:rPr>
                <w:sz w:val="28"/>
                <w:szCs w:val="28"/>
                <w:lang w:eastAsia="en-US"/>
              </w:rPr>
            </w:pPr>
          </w:p>
          <w:p w:rsidR="003C556C" w:rsidRDefault="003C556C" w:rsidP="003C556C">
            <w:pPr>
              <w:jc w:val="center"/>
              <w:rPr>
                <w:sz w:val="28"/>
                <w:szCs w:val="28"/>
              </w:rPr>
            </w:pPr>
            <w:r>
              <w:rPr>
                <w:sz w:val="28"/>
                <w:szCs w:val="28"/>
                <w:lang w:eastAsia="en-US"/>
              </w:rPr>
              <w:t>0,00</w:t>
            </w:r>
          </w:p>
          <w:p w:rsidR="003C556C" w:rsidRDefault="003C556C" w:rsidP="003C556C">
            <w:pPr>
              <w:jc w:val="center"/>
              <w:rPr>
                <w:sz w:val="28"/>
                <w:szCs w:val="28"/>
              </w:rPr>
            </w:pPr>
            <w:r>
              <w:rPr>
                <w:sz w:val="28"/>
                <w:szCs w:val="28"/>
              </w:rPr>
              <w:t>0,00</w:t>
            </w:r>
          </w:p>
          <w:p w:rsidR="003C556C" w:rsidRDefault="003C556C" w:rsidP="003C556C">
            <w:pPr>
              <w:jc w:val="center"/>
              <w:rPr>
                <w:sz w:val="28"/>
                <w:szCs w:val="28"/>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3C556C" w:rsidRDefault="003C556C" w:rsidP="003C556C">
            <w:pPr>
              <w:jc w:val="center"/>
              <w:rPr>
                <w:sz w:val="28"/>
                <w:szCs w:val="28"/>
              </w:rPr>
            </w:pPr>
            <w:r>
              <w:rPr>
                <w:sz w:val="28"/>
                <w:szCs w:val="28"/>
              </w:rPr>
              <w:t>0,00</w:t>
            </w:r>
          </w:p>
          <w:p w:rsidR="003C556C" w:rsidRDefault="003C556C" w:rsidP="003C556C">
            <w:pPr>
              <w:jc w:val="center"/>
              <w:rPr>
                <w:sz w:val="28"/>
                <w:szCs w:val="28"/>
              </w:rPr>
            </w:pPr>
            <w:r>
              <w:rPr>
                <w:sz w:val="28"/>
                <w:szCs w:val="28"/>
              </w:rPr>
              <w:t>0,00</w:t>
            </w:r>
          </w:p>
        </w:tc>
      </w:tr>
      <w:tr w:rsidR="003C556C" w:rsidRPr="00DF3FA4" w:rsidTr="003C556C">
        <w:trPr>
          <w:trHeight w:val="1979"/>
        </w:trPr>
        <w:tc>
          <w:tcPr>
            <w:tcW w:w="1138" w:type="dxa"/>
            <w:tcBorders>
              <w:top w:val="single" w:sz="4" w:space="0" w:color="000000"/>
              <w:left w:val="single" w:sz="4" w:space="0" w:color="000000"/>
              <w:bottom w:val="single" w:sz="4" w:space="0" w:color="auto"/>
              <w:right w:val="single" w:sz="4" w:space="0" w:color="000000"/>
            </w:tcBorders>
            <w:hideMark/>
          </w:tcPr>
          <w:p w:rsidR="003C556C" w:rsidRDefault="003C556C" w:rsidP="003C556C">
            <w:pPr>
              <w:ind w:left="-1560" w:firstLine="1554"/>
              <w:jc w:val="both"/>
              <w:rPr>
                <w:sz w:val="28"/>
                <w:szCs w:val="28"/>
              </w:rPr>
            </w:pPr>
            <w:r w:rsidRPr="00DF3FA4">
              <w:rPr>
                <w:sz w:val="28"/>
                <w:szCs w:val="28"/>
              </w:rPr>
              <w:t>1</w:t>
            </w:r>
          </w:p>
          <w:p w:rsidR="003C556C" w:rsidRDefault="003C556C" w:rsidP="003C556C">
            <w:pPr>
              <w:ind w:left="-1560" w:firstLine="1554"/>
              <w:jc w:val="both"/>
              <w:rPr>
                <w:sz w:val="28"/>
                <w:szCs w:val="28"/>
              </w:rPr>
            </w:pPr>
          </w:p>
          <w:p w:rsidR="003C556C" w:rsidRDefault="003C556C" w:rsidP="003C556C">
            <w:pPr>
              <w:ind w:left="-1560" w:firstLine="1554"/>
              <w:jc w:val="both"/>
              <w:rPr>
                <w:sz w:val="28"/>
                <w:szCs w:val="28"/>
              </w:rPr>
            </w:pPr>
          </w:p>
          <w:p w:rsidR="003C556C" w:rsidRDefault="003C556C" w:rsidP="003C556C">
            <w:pPr>
              <w:ind w:left="-1560" w:firstLine="1554"/>
              <w:jc w:val="both"/>
              <w:rPr>
                <w:sz w:val="28"/>
                <w:szCs w:val="28"/>
              </w:rPr>
            </w:pPr>
          </w:p>
          <w:p w:rsidR="003C556C" w:rsidRDefault="003C556C" w:rsidP="003C556C">
            <w:pPr>
              <w:ind w:left="-1560" w:firstLine="1554"/>
              <w:jc w:val="both"/>
              <w:rPr>
                <w:sz w:val="28"/>
                <w:szCs w:val="28"/>
              </w:rPr>
            </w:pPr>
          </w:p>
          <w:p w:rsidR="003C556C" w:rsidRDefault="003C556C" w:rsidP="003C556C">
            <w:pPr>
              <w:ind w:left="-1560" w:firstLine="1554"/>
              <w:jc w:val="both"/>
              <w:rPr>
                <w:sz w:val="28"/>
                <w:szCs w:val="28"/>
              </w:rPr>
            </w:pPr>
          </w:p>
          <w:p w:rsidR="003C556C" w:rsidRDefault="003C556C" w:rsidP="003C556C">
            <w:pPr>
              <w:ind w:left="-1560" w:firstLine="1554"/>
              <w:jc w:val="both"/>
              <w:rPr>
                <w:sz w:val="28"/>
                <w:szCs w:val="28"/>
              </w:rPr>
            </w:pPr>
          </w:p>
          <w:p w:rsidR="003C556C" w:rsidRDefault="003C556C" w:rsidP="003C556C">
            <w:pPr>
              <w:ind w:left="-1560" w:firstLine="1554"/>
              <w:jc w:val="both"/>
              <w:rPr>
                <w:sz w:val="28"/>
                <w:szCs w:val="28"/>
              </w:rPr>
            </w:pPr>
          </w:p>
          <w:p w:rsidR="003C556C" w:rsidRDefault="003C556C" w:rsidP="003C556C">
            <w:pPr>
              <w:ind w:left="-1560" w:firstLine="1554"/>
              <w:jc w:val="both"/>
              <w:rPr>
                <w:sz w:val="28"/>
                <w:szCs w:val="28"/>
              </w:rPr>
            </w:pPr>
          </w:p>
          <w:p w:rsidR="003C556C" w:rsidRPr="00DF3FA4" w:rsidRDefault="003C556C" w:rsidP="003C556C">
            <w:pPr>
              <w:ind w:left="-1560" w:firstLine="1554"/>
              <w:jc w:val="both"/>
              <w:rPr>
                <w:sz w:val="28"/>
                <w:szCs w:val="28"/>
                <w:lang w:eastAsia="en-US"/>
              </w:rPr>
            </w:pPr>
          </w:p>
        </w:tc>
        <w:tc>
          <w:tcPr>
            <w:tcW w:w="3002" w:type="dxa"/>
            <w:tcBorders>
              <w:top w:val="single" w:sz="4" w:space="0" w:color="000000"/>
              <w:left w:val="single" w:sz="4" w:space="0" w:color="000000"/>
              <w:bottom w:val="single" w:sz="4" w:space="0" w:color="auto"/>
              <w:right w:val="single" w:sz="4" w:space="0" w:color="000000"/>
            </w:tcBorders>
            <w:vAlign w:val="center"/>
            <w:hideMark/>
          </w:tcPr>
          <w:p w:rsidR="003C556C" w:rsidRPr="00DF3FA4" w:rsidRDefault="003C556C" w:rsidP="003C556C">
            <w:pPr>
              <w:rPr>
                <w:sz w:val="28"/>
                <w:szCs w:val="28"/>
                <w:lang w:eastAsia="en-US"/>
              </w:rPr>
            </w:pPr>
            <w:r w:rsidRPr="00F232C9">
              <w:rPr>
                <w:i/>
                <w:sz w:val="28"/>
                <w:szCs w:val="28"/>
              </w:rPr>
              <w:t>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3C556C" w:rsidRDefault="003C556C" w:rsidP="003C556C">
            <w:pPr>
              <w:ind w:left="-1591" w:firstLine="1554"/>
              <w:jc w:val="center"/>
              <w:rPr>
                <w:sz w:val="28"/>
                <w:szCs w:val="28"/>
              </w:rPr>
            </w:pPr>
          </w:p>
          <w:p w:rsidR="003C556C" w:rsidRDefault="003C556C" w:rsidP="003C556C">
            <w:pPr>
              <w:ind w:left="-1591" w:firstLine="1554"/>
              <w:jc w:val="center"/>
              <w:rPr>
                <w:sz w:val="28"/>
                <w:szCs w:val="28"/>
              </w:rPr>
            </w:pPr>
            <w:r>
              <w:rPr>
                <w:sz w:val="28"/>
                <w:szCs w:val="28"/>
              </w:rPr>
              <w:t>35098,00</w:t>
            </w:r>
          </w:p>
          <w:p w:rsidR="003C556C" w:rsidRDefault="003C556C" w:rsidP="003C556C">
            <w:pPr>
              <w:ind w:left="-1591" w:firstLine="1554"/>
              <w:jc w:val="center"/>
              <w:rPr>
                <w:sz w:val="28"/>
                <w:szCs w:val="28"/>
              </w:rPr>
            </w:pPr>
          </w:p>
          <w:p w:rsidR="003C556C" w:rsidRDefault="003C556C" w:rsidP="003C556C">
            <w:pPr>
              <w:ind w:left="-1591" w:firstLine="1554"/>
              <w:jc w:val="center"/>
              <w:rPr>
                <w:sz w:val="28"/>
                <w:szCs w:val="28"/>
              </w:rPr>
            </w:pPr>
          </w:p>
          <w:p w:rsidR="003C556C" w:rsidRDefault="003C556C" w:rsidP="003C556C">
            <w:pPr>
              <w:ind w:left="-1591" w:firstLine="1554"/>
              <w:jc w:val="center"/>
              <w:rPr>
                <w:sz w:val="28"/>
                <w:szCs w:val="28"/>
              </w:rPr>
            </w:pPr>
          </w:p>
          <w:p w:rsidR="003C556C" w:rsidRDefault="003C556C" w:rsidP="003C556C">
            <w:pPr>
              <w:ind w:left="-1591" w:firstLine="1554"/>
              <w:jc w:val="center"/>
              <w:rPr>
                <w:sz w:val="28"/>
                <w:szCs w:val="28"/>
              </w:rPr>
            </w:pPr>
          </w:p>
          <w:p w:rsidR="003C556C" w:rsidRDefault="003C556C" w:rsidP="003C556C">
            <w:pPr>
              <w:ind w:left="-1591" w:firstLine="1554"/>
              <w:jc w:val="center"/>
              <w:rPr>
                <w:sz w:val="28"/>
                <w:szCs w:val="28"/>
              </w:rPr>
            </w:pPr>
          </w:p>
          <w:p w:rsidR="003C556C" w:rsidRDefault="003C556C" w:rsidP="003C556C">
            <w:pPr>
              <w:ind w:left="-1591" w:firstLine="1554"/>
              <w:jc w:val="center"/>
              <w:rPr>
                <w:sz w:val="28"/>
                <w:szCs w:val="28"/>
              </w:rPr>
            </w:pPr>
          </w:p>
          <w:p w:rsidR="003C556C" w:rsidRDefault="003C556C" w:rsidP="003C556C">
            <w:pPr>
              <w:ind w:left="-1591" w:firstLine="1554"/>
              <w:jc w:val="center"/>
              <w:rPr>
                <w:sz w:val="28"/>
                <w:szCs w:val="28"/>
              </w:rPr>
            </w:pPr>
          </w:p>
          <w:p w:rsidR="003C556C" w:rsidRDefault="003C556C" w:rsidP="003C556C">
            <w:pPr>
              <w:ind w:left="-1591" w:firstLine="1554"/>
              <w:jc w:val="center"/>
              <w:rPr>
                <w:sz w:val="28"/>
                <w:szCs w:val="28"/>
              </w:rPr>
            </w:pPr>
          </w:p>
          <w:p w:rsidR="003C556C" w:rsidRPr="00DF3FA4" w:rsidRDefault="003C556C" w:rsidP="003C556C">
            <w:pPr>
              <w:ind w:left="-1591" w:firstLine="1554"/>
              <w:jc w:val="center"/>
              <w:rPr>
                <w:sz w:val="28"/>
                <w:szCs w:val="28"/>
                <w:lang w:eastAsia="en-US"/>
              </w:rPr>
            </w:pP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3C556C" w:rsidRDefault="003C556C" w:rsidP="003C556C">
            <w:pPr>
              <w:ind w:left="-1568" w:firstLine="1554"/>
              <w:jc w:val="center"/>
              <w:rPr>
                <w:sz w:val="28"/>
                <w:szCs w:val="28"/>
              </w:rPr>
            </w:pPr>
            <w:r>
              <w:rPr>
                <w:sz w:val="28"/>
                <w:szCs w:val="28"/>
              </w:rPr>
              <w:t>35098</w:t>
            </w:r>
            <w:r w:rsidRPr="00DF3FA4">
              <w:rPr>
                <w:sz w:val="28"/>
                <w:szCs w:val="28"/>
              </w:rPr>
              <w:t>,00</w:t>
            </w:r>
          </w:p>
          <w:p w:rsidR="003C556C" w:rsidRDefault="003C556C" w:rsidP="003C556C">
            <w:pPr>
              <w:ind w:left="-1568" w:firstLine="1554"/>
              <w:jc w:val="center"/>
              <w:rPr>
                <w:sz w:val="28"/>
                <w:szCs w:val="28"/>
              </w:rPr>
            </w:pPr>
          </w:p>
          <w:p w:rsidR="003C556C" w:rsidRDefault="003C556C" w:rsidP="003C556C">
            <w:pPr>
              <w:ind w:left="-1568" w:firstLine="1554"/>
              <w:jc w:val="center"/>
              <w:rPr>
                <w:sz w:val="28"/>
                <w:szCs w:val="28"/>
              </w:rPr>
            </w:pPr>
          </w:p>
          <w:p w:rsidR="003C556C" w:rsidRDefault="003C556C" w:rsidP="003C556C">
            <w:pPr>
              <w:ind w:left="-1568" w:firstLine="1554"/>
              <w:jc w:val="center"/>
              <w:rPr>
                <w:sz w:val="28"/>
                <w:szCs w:val="28"/>
              </w:rPr>
            </w:pPr>
          </w:p>
          <w:p w:rsidR="003C556C" w:rsidRDefault="003C556C" w:rsidP="003C556C">
            <w:pPr>
              <w:ind w:left="-1568" w:firstLine="1554"/>
              <w:jc w:val="center"/>
              <w:rPr>
                <w:sz w:val="28"/>
                <w:szCs w:val="28"/>
              </w:rPr>
            </w:pPr>
          </w:p>
          <w:p w:rsidR="003C556C" w:rsidRDefault="003C556C" w:rsidP="003C556C">
            <w:pPr>
              <w:ind w:left="-1568" w:firstLine="1554"/>
              <w:jc w:val="center"/>
              <w:rPr>
                <w:sz w:val="28"/>
                <w:szCs w:val="28"/>
              </w:rPr>
            </w:pPr>
          </w:p>
          <w:p w:rsidR="003C556C" w:rsidRDefault="003C556C" w:rsidP="003C556C">
            <w:pPr>
              <w:ind w:left="-1568" w:firstLine="1554"/>
              <w:jc w:val="center"/>
              <w:rPr>
                <w:sz w:val="28"/>
                <w:szCs w:val="28"/>
              </w:rPr>
            </w:pPr>
          </w:p>
          <w:p w:rsidR="003C556C" w:rsidRDefault="003C556C" w:rsidP="003C556C">
            <w:pPr>
              <w:ind w:left="-1568" w:firstLine="1554"/>
              <w:jc w:val="center"/>
              <w:rPr>
                <w:sz w:val="28"/>
                <w:szCs w:val="28"/>
              </w:rPr>
            </w:pPr>
          </w:p>
          <w:p w:rsidR="003C556C" w:rsidRPr="00DF3FA4" w:rsidRDefault="003C556C" w:rsidP="003C556C">
            <w:pPr>
              <w:ind w:left="-1568" w:firstLine="1554"/>
              <w:jc w:val="center"/>
              <w:rPr>
                <w:sz w:val="28"/>
                <w:szCs w:val="28"/>
                <w:lang w:eastAsia="en-US"/>
              </w:rPr>
            </w:pP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3C556C" w:rsidRDefault="003C556C" w:rsidP="003C556C">
            <w:pPr>
              <w:rPr>
                <w:sz w:val="28"/>
                <w:szCs w:val="28"/>
              </w:rPr>
            </w:pPr>
          </w:p>
          <w:p w:rsidR="003C556C" w:rsidRDefault="003C556C" w:rsidP="003C556C">
            <w:pPr>
              <w:ind w:left="-1590" w:firstLine="1554"/>
              <w:jc w:val="center"/>
              <w:rPr>
                <w:sz w:val="28"/>
                <w:szCs w:val="28"/>
              </w:rPr>
            </w:pPr>
            <w:r>
              <w:rPr>
                <w:sz w:val="28"/>
                <w:szCs w:val="28"/>
                <w:lang w:eastAsia="en-US"/>
              </w:rPr>
              <w:t>35098,00</w:t>
            </w:r>
          </w:p>
          <w:p w:rsidR="003C556C" w:rsidRDefault="003C556C" w:rsidP="003C556C">
            <w:pPr>
              <w:ind w:left="-1590" w:firstLine="1554"/>
              <w:jc w:val="center"/>
              <w:rPr>
                <w:sz w:val="28"/>
                <w:szCs w:val="28"/>
              </w:rPr>
            </w:pPr>
          </w:p>
          <w:p w:rsidR="003C556C" w:rsidRDefault="003C556C" w:rsidP="003C556C">
            <w:pPr>
              <w:ind w:left="-1590" w:firstLine="1554"/>
              <w:jc w:val="center"/>
              <w:rPr>
                <w:sz w:val="28"/>
                <w:szCs w:val="28"/>
              </w:rPr>
            </w:pPr>
          </w:p>
          <w:p w:rsidR="003C556C" w:rsidRDefault="003C556C" w:rsidP="003C556C">
            <w:pPr>
              <w:ind w:left="-1590" w:firstLine="1554"/>
              <w:jc w:val="center"/>
              <w:rPr>
                <w:sz w:val="28"/>
                <w:szCs w:val="28"/>
              </w:rPr>
            </w:pPr>
          </w:p>
          <w:p w:rsidR="003C556C" w:rsidRDefault="003C556C" w:rsidP="003C556C">
            <w:pPr>
              <w:ind w:left="-1590" w:firstLine="1554"/>
              <w:jc w:val="center"/>
              <w:rPr>
                <w:sz w:val="28"/>
                <w:szCs w:val="28"/>
              </w:rPr>
            </w:pPr>
          </w:p>
          <w:p w:rsidR="003C556C" w:rsidRDefault="003C556C" w:rsidP="003C556C">
            <w:pPr>
              <w:ind w:left="-1590" w:firstLine="1554"/>
              <w:jc w:val="center"/>
              <w:rPr>
                <w:sz w:val="28"/>
                <w:szCs w:val="28"/>
              </w:rPr>
            </w:pPr>
          </w:p>
          <w:p w:rsidR="003C556C" w:rsidRDefault="003C556C" w:rsidP="003C556C">
            <w:pPr>
              <w:ind w:left="-1590" w:firstLine="1554"/>
              <w:jc w:val="center"/>
              <w:rPr>
                <w:sz w:val="28"/>
                <w:szCs w:val="28"/>
              </w:rPr>
            </w:pPr>
          </w:p>
          <w:p w:rsidR="003C556C" w:rsidRDefault="003C556C" w:rsidP="003C556C">
            <w:pPr>
              <w:ind w:left="-1590" w:firstLine="1554"/>
              <w:jc w:val="center"/>
              <w:rPr>
                <w:sz w:val="28"/>
                <w:szCs w:val="28"/>
              </w:rPr>
            </w:pPr>
          </w:p>
          <w:p w:rsidR="003C556C" w:rsidRDefault="003C556C" w:rsidP="003C556C">
            <w:pPr>
              <w:ind w:left="-1590" w:firstLine="1554"/>
              <w:jc w:val="center"/>
              <w:rPr>
                <w:sz w:val="28"/>
                <w:szCs w:val="28"/>
              </w:rPr>
            </w:pPr>
          </w:p>
          <w:p w:rsidR="003C556C" w:rsidRPr="00DF3FA4" w:rsidRDefault="003C556C" w:rsidP="003C556C">
            <w:pPr>
              <w:ind w:left="-1590" w:firstLine="1554"/>
              <w:jc w:val="center"/>
              <w:rPr>
                <w:sz w:val="28"/>
                <w:szCs w:val="28"/>
                <w:lang w:eastAsia="en-US"/>
              </w:rPr>
            </w:pP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3C556C" w:rsidRDefault="003C556C" w:rsidP="003C556C">
            <w:pPr>
              <w:ind w:left="-1563" w:firstLine="1554"/>
              <w:jc w:val="center"/>
              <w:rPr>
                <w:sz w:val="28"/>
                <w:szCs w:val="28"/>
              </w:rPr>
            </w:pPr>
            <w:r>
              <w:rPr>
                <w:sz w:val="28"/>
                <w:szCs w:val="28"/>
              </w:rPr>
              <w:t>35098</w:t>
            </w:r>
            <w:r w:rsidRPr="00DF3FA4">
              <w:rPr>
                <w:sz w:val="28"/>
                <w:szCs w:val="28"/>
              </w:rPr>
              <w:t>,00</w:t>
            </w:r>
          </w:p>
          <w:p w:rsidR="003C556C" w:rsidRDefault="003C556C" w:rsidP="003C556C">
            <w:pPr>
              <w:ind w:left="-1563" w:firstLine="1554"/>
              <w:jc w:val="center"/>
              <w:rPr>
                <w:sz w:val="28"/>
                <w:szCs w:val="28"/>
              </w:rPr>
            </w:pPr>
          </w:p>
          <w:p w:rsidR="003C556C" w:rsidRDefault="003C556C" w:rsidP="003C556C">
            <w:pPr>
              <w:ind w:left="-1563" w:firstLine="1554"/>
              <w:jc w:val="center"/>
              <w:rPr>
                <w:sz w:val="28"/>
                <w:szCs w:val="28"/>
              </w:rPr>
            </w:pPr>
          </w:p>
          <w:p w:rsidR="003C556C" w:rsidRDefault="003C556C" w:rsidP="003C556C">
            <w:pPr>
              <w:ind w:left="-1563" w:firstLine="1554"/>
              <w:jc w:val="center"/>
              <w:rPr>
                <w:sz w:val="28"/>
                <w:szCs w:val="28"/>
              </w:rPr>
            </w:pPr>
          </w:p>
          <w:p w:rsidR="003C556C" w:rsidRDefault="003C556C" w:rsidP="003C556C">
            <w:pPr>
              <w:ind w:left="-1563" w:firstLine="1554"/>
              <w:jc w:val="center"/>
              <w:rPr>
                <w:sz w:val="28"/>
                <w:szCs w:val="28"/>
              </w:rPr>
            </w:pPr>
          </w:p>
          <w:p w:rsidR="003C556C" w:rsidRDefault="003C556C" w:rsidP="003C556C">
            <w:pPr>
              <w:ind w:left="-1563" w:firstLine="1554"/>
              <w:jc w:val="center"/>
              <w:rPr>
                <w:sz w:val="28"/>
                <w:szCs w:val="28"/>
              </w:rPr>
            </w:pPr>
          </w:p>
          <w:p w:rsidR="003C556C" w:rsidRDefault="003C556C" w:rsidP="003C556C">
            <w:pPr>
              <w:ind w:left="-1563" w:firstLine="1554"/>
              <w:jc w:val="center"/>
              <w:rPr>
                <w:sz w:val="28"/>
                <w:szCs w:val="28"/>
              </w:rPr>
            </w:pPr>
          </w:p>
          <w:p w:rsidR="003C556C" w:rsidRDefault="003C556C" w:rsidP="003C556C">
            <w:pPr>
              <w:ind w:left="-1563" w:firstLine="1554"/>
              <w:jc w:val="center"/>
              <w:rPr>
                <w:sz w:val="28"/>
                <w:szCs w:val="28"/>
              </w:rPr>
            </w:pPr>
          </w:p>
          <w:p w:rsidR="003C556C" w:rsidRPr="00DF3FA4" w:rsidRDefault="003C556C" w:rsidP="003C556C">
            <w:pPr>
              <w:ind w:left="-1563" w:firstLine="1554"/>
              <w:jc w:val="center"/>
              <w:rPr>
                <w:sz w:val="28"/>
                <w:szCs w:val="28"/>
                <w:lang w:eastAsia="en-US"/>
              </w:rPr>
            </w:pPr>
          </w:p>
        </w:tc>
        <w:tc>
          <w:tcPr>
            <w:tcW w:w="1276" w:type="dxa"/>
            <w:tcBorders>
              <w:top w:val="single" w:sz="4" w:space="0" w:color="000000"/>
              <w:left w:val="single" w:sz="4" w:space="0" w:color="000000"/>
              <w:bottom w:val="single" w:sz="4" w:space="0" w:color="auto"/>
              <w:right w:val="single" w:sz="4" w:space="0" w:color="000000"/>
            </w:tcBorders>
          </w:tcPr>
          <w:p w:rsidR="003C556C" w:rsidRDefault="003C556C" w:rsidP="003C556C">
            <w:pPr>
              <w:ind w:left="-1563" w:firstLine="1554"/>
              <w:jc w:val="center"/>
              <w:rPr>
                <w:sz w:val="28"/>
                <w:szCs w:val="28"/>
              </w:rPr>
            </w:pPr>
          </w:p>
          <w:p w:rsidR="003C556C" w:rsidRDefault="003C556C" w:rsidP="003C556C">
            <w:pPr>
              <w:rPr>
                <w:sz w:val="28"/>
                <w:szCs w:val="28"/>
              </w:rPr>
            </w:pPr>
          </w:p>
          <w:p w:rsidR="003C556C" w:rsidRDefault="003C556C" w:rsidP="003C556C">
            <w:pPr>
              <w:rPr>
                <w:sz w:val="16"/>
                <w:szCs w:val="16"/>
              </w:rPr>
            </w:pPr>
          </w:p>
          <w:p w:rsidR="003C556C" w:rsidRDefault="003C556C" w:rsidP="003C556C">
            <w:pPr>
              <w:rPr>
                <w:sz w:val="16"/>
                <w:szCs w:val="16"/>
              </w:rPr>
            </w:pPr>
          </w:p>
          <w:p w:rsidR="003C556C" w:rsidRPr="00367F48" w:rsidRDefault="003C556C" w:rsidP="003C556C">
            <w:pPr>
              <w:rPr>
                <w:sz w:val="16"/>
                <w:szCs w:val="16"/>
              </w:rPr>
            </w:pPr>
          </w:p>
          <w:p w:rsidR="003C556C" w:rsidRPr="00DF3FA4" w:rsidRDefault="003C556C" w:rsidP="003C556C">
            <w:pPr>
              <w:ind w:left="-1563" w:firstLine="1554"/>
              <w:jc w:val="center"/>
              <w:rPr>
                <w:sz w:val="28"/>
                <w:szCs w:val="28"/>
              </w:rPr>
            </w:pPr>
            <w:r>
              <w:rPr>
                <w:sz w:val="28"/>
                <w:szCs w:val="28"/>
              </w:rPr>
              <w:t>35098,00</w:t>
            </w:r>
          </w:p>
        </w:tc>
        <w:tc>
          <w:tcPr>
            <w:tcW w:w="1417" w:type="dxa"/>
            <w:tcBorders>
              <w:top w:val="single" w:sz="4" w:space="0" w:color="000000"/>
              <w:left w:val="single" w:sz="4" w:space="0" w:color="000000"/>
              <w:bottom w:val="single" w:sz="4" w:space="0" w:color="auto"/>
              <w:right w:val="single" w:sz="4" w:space="0" w:color="000000"/>
            </w:tcBorders>
          </w:tcPr>
          <w:p w:rsidR="003C556C" w:rsidRDefault="003C556C" w:rsidP="003C556C">
            <w:pPr>
              <w:ind w:left="-1563" w:firstLine="1554"/>
              <w:jc w:val="center"/>
              <w:rPr>
                <w:sz w:val="28"/>
                <w:szCs w:val="28"/>
              </w:rPr>
            </w:pPr>
          </w:p>
          <w:p w:rsidR="003C556C" w:rsidRDefault="003C556C" w:rsidP="003C556C">
            <w:pPr>
              <w:ind w:left="-1563" w:firstLine="1554"/>
              <w:jc w:val="center"/>
              <w:rPr>
                <w:sz w:val="28"/>
                <w:szCs w:val="28"/>
              </w:rPr>
            </w:pPr>
          </w:p>
          <w:p w:rsidR="003C556C" w:rsidRDefault="003C556C" w:rsidP="003C556C">
            <w:pPr>
              <w:ind w:left="-1563" w:firstLine="1554"/>
              <w:jc w:val="center"/>
              <w:rPr>
                <w:sz w:val="16"/>
                <w:szCs w:val="16"/>
              </w:rPr>
            </w:pPr>
          </w:p>
          <w:p w:rsidR="003C556C" w:rsidRDefault="003C556C" w:rsidP="003C556C">
            <w:pPr>
              <w:ind w:left="-1563" w:firstLine="1554"/>
              <w:jc w:val="center"/>
              <w:rPr>
                <w:sz w:val="16"/>
                <w:szCs w:val="16"/>
              </w:rPr>
            </w:pPr>
          </w:p>
          <w:p w:rsidR="003C556C" w:rsidRPr="00367F48" w:rsidRDefault="003C556C" w:rsidP="003C556C">
            <w:pPr>
              <w:ind w:left="-1563" w:firstLine="1554"/>
              <w:jc w:val="center"/>
              <w:rPr>
                <w:sz w:val="16"/>
                <w:szCs w:val="16"/>
              </w:rPr>
            </w:pPr>
          </w:p>
          <w:p w:rsidR="003C556C" w:rsidRPr="00DF3FA4" w:rsidRDefault="003C556C" w:rsidP="003C556C">
            <w:pPr>
              <w:ind w:left="-1563" w:firstLine="1554"/>
              <w:jc w:val="center"/>
              <w:rPr>
                <w:sz w:val="28"/>
                <w:szCs w:val="28"/>
              </w:rPr>
            </w:pPr>
            <w:r>
              <w:rPr>
                <w:sz w:val="28"/>
                <w:szCs w:val="28"/>
              </w:rPr>
              <w:t>0,00</w:t>
            </w:r>
          </w:p>
        </w:tc>
        <w:tc>
          <w:tcPr>
            <w:tcW w:w="1134" w:type="dxa"/>
            <w:tcBorders>
              <w:top w:val="single" w:sz="4" w:space="0" w:color="000000"/>
              <w:left w:val="single" w:sz="4" w:space="0" w:color="000000"/>
              <w:bottom w:val="single" w:sz="4" w:space="0" w:color="auto"/>
              <w:right w:val="single" w:sz="4" w:space="0" w:color="000000"/>
            </w:tcBorders>
          </w:tcPr>
          <w:p w:rsidR="003C556C" w:rsidRDefault="003C556C" w:rsidP="003C556C">
            <w:pPr>
              <w:ind w:left="-1563" w:firstLine="1554"/>
              <w:jc w:val="center"/>
              <w:rPr>
                <w:sz w:val="28"/>
                <w:szCs w:val="28"/>
              </w:rPr>
            </w:pPr>
          </w:p>
          <w:p w:rsidR="003C556C" w:rsidRDefault="003C556C" w:rsidP="003C556C">
            <w:pPr>
              <w:ind w:left="-1563" w:firstLine="1554"/>
              <w:jc w:val="center"/>
              <w:rPr>
                <w:sz w:val="28"/>
                <w:szCs w:val="28"/>
              </w:rPr>
            </w:pPr>
          </w:p>
          <w:p w:rsidR="003C556C" w:rsidRDefault="003C556C" w:rsidP="003C556C">
            <w:pPr>
              <w:ind w:left="-1563" w:firstLine="1554"/>
              <w:jc w:val="center"/>
              <w:rPr>
                <w:sz w:val="16"/>
                <w:szCs w:val="16"/>
              </w:rPr>
            </w:pPr>
          </w:p>
          <w:p w:rsidR="003C556C" w:rsidRDefault="003C556C" w:rsidP="003C556C">
            <w:pPr>
              <w:ind w:left="-1563" w:firstLine="1554"/>
              <w:jc w:val="center"/>
              <w:rPr>
                <w:sz w:val="16"/>
                <w:szCs w:val="16"/>
              </w:rPr>
            </w:pPr>
          </w:p>
          <w:p w:rsidR="003C556C" w:rsidRPr="00367F48" w:rsidRDefault="003C556C" w:rsidP="003C556C">
            <w:pPr>
              <w:ind w:left="-1563" w:firstLine="1554"/>
              <w:jc w:val="center"/>
              <w:rPr>
                <w:sz w:val="16"/>
                <w:szCs w:val="16"/>
              </w:rPr>
            </w:pPr>
          </w:p>
          <w:p w:rsidR="003C556C" w:rsidRPr="00DF3FA4" w:rsidRDefault="003C556C" w:rsidP="003C556C">
            <w:pPr>
              <w:ind w:left="-1563" w:firstLine="1554"/>
              <w:jc w:val="center"/>
              <w:rPr>
                <w:sz w:val="28"/>
                <w:szCs w:val="28"/>
              </w:rPr>
            </w:pPr>
            <w:r>
              <w:rPr>
                <w:sz w:val="28"/>
                <w:szCs w:val="28"/>
              </w:rPr>
              <w:t>0,00</w:t>
            </w:r>
          </w:p>
        </w:tc>
        <w:tc>
          <w:tcPr>
            <w:tcW w:w="1524" w:type="dxa"/>
            <w:tcBorders>
              <w:top w:val="single" w:sz="4" w:space="0" w:color="000000"/>
              <w:left w:val="single" w:sz="4" w:space="0" w:color="000000"/>
              <w:bottom w:val="single" w:sz="4" w:space="0" w:color="auto"/>
              <w:right w:val="single" w:sz="4" w:space="0" w:color="000000"/>
            </w:tcBorders>
          </w:tcPr>
          <w:p w:rsidR="003C556C" w:rsidRDefault="003C556C" w:rsidP="003C556C">
            <w:pPr>
              <w:ind w:left="-1563" w:firstLine="1554"/>
              <w:jc w:val="center"/>
              <w:rPr>
                <w:sz w:val="28"/>
                <w:szCs w:val="28"/>
              </w:rPr>
            </w:pPr>
          </w:p>
          <w:p w:rsidR="003C556C" w:rsidRDefault="003C556C" w:rsidP="003C556C">
            <w:pPr>
              <w:ind w:left="-1563" w:firstLine="1554"/>
              <w:jc w:val="center"/>
              <w:rPr>
                <w:sz w:val="16"/>
                <w:szCs w:val="16"/>
              </w:rPr>
            </w:pPr>
          </w:p>
          <w:p w:rsidR="003C556C" w:rsidRDefault="003C556C" w:rsidP="003C556C">
            <w:pPr>
              <w:ind w:left="-1563" w:firstLine="1554"/>
              <w:jc w:val="center"/>
              <w:rPr>
                <w:sz w:val="16"/>
                <w:szCs w:val="16"/>
              </w:rPr>
            </w:pPr>
          </w:p>
          <w:p w:rsidR="003C556C" w:rsidRPr="00367F48" w:rsidRDefault="003C556C" w:rsidP="003C556C">
            <w:pPr>
              <w:ind w:left="-1563" w:firstLine="1554"/>
              <w:jc w:val="center"/>
              <w:rPr>
                <w:sz w:val="16"/>
                <w:szCs w:val="16"/>
              </w:rPr>
            </w:pPr>
          </w:p>
          <w:p w:rsidR="003C556C" w:rsidRDefault="003C556C" w:rsidP="003C556C">
            <w:pPr>
              <w:ind w:left="-1563" w:firstLine="1554"/>
              <w:jc w:val="center"/>
              <w:rPr>
                <w:sz w:val="28"/>
                <w:szCs w:val="28"/>
              </w:rPr>
            </w:pPr>
          </w:p>
          <w:p w:rsidR="003C556C" w:rsidRPr="00DF3FA4" w:rsidRDefault="003C556C" w:rsidP="003C556C">
            <w:pPr>
              <w:ind w:left="-1563" w:firstLine="1554"/>
              <w:jc w:val="center"/>
              <w:rPr>
                <w:sz w:val="28"/>
                <w:szCs w:val="28"/>
              </w:rPr>
            </w:pPr>
            <w:r>
              <w:rPr>
                <w:sz w:val="28"/>
                <w:szCs w:val="28"/>
              </w:rPr>
              <w:t>0,00</w:t>
            </w:r>
          </w:p>
        </w:tc>
      </w:tr>
      <w:tr w:rsidR="003C556C" w:rsidRPr="00DF3FA4" w:rsidTr="003C556C">
        <w:trPr>
          <w:trHeight w:val="1335"/>
        </w:trPr>
        <w:tc>
          <w:tcPr>
            <w:tcW w:w="1138" w:type="dxa"/>
            <w:tcBorders>
              <w:top w:val="single" w:sz="4" w:space="0" w:color="auto"/>
              <w:left w:val="single" w:sz="4" w:space="0" w:color="000000"/>
              <w:bottom w:val="single" w:sz="4" w:space="0" w:color="auto"/>
              <w:right w:val="single" w:sz="4" w:space="0" w:color="000000"/>
            </w:tcBorders>
            <w:hideMark/>
          </w:tcPr>
          <w:p w:rsidR="003C556C" w:rsidRPr="00DF3FA4" w:rsidRDefault="003C556C" w:rsidP="003C556C">
            <w:pPr>
              <w:ind w:left="-1560" w:firstLine="1554"/>
              <w:jc w:val="both"/>
              <w:rPr>
                <w:sz w:val="28"/>
                <w:szCs w:val="28"/>
              </w:rPr>
            </w:pPr>
            <w:r>
              <w:rPr>
                <w:sz w:val="28"/>
                <w:szCs w:val="28"/>
              </w:rPr>
              <w:t>1.1</w:t>
            </w:r>
          </w:p>
        </w:tc>
        <w:tc>
          <w:tcPr>
            <w:tcW w:w="3002" w:type="dxa"/>
            <w:tcBorders>
              <w:top w:val="single" w:sz="4" w:space="0" w:color="auto"/>
              <w:left w:val="single" w:sz="4" w:space="0" w:color="000000"/>
              <w:bottom w:val="single" w:sz="4" w:space="0" w:color="auto"/>
              <w:right w:val="single" w:sz="4" w:space="0" w:color="000000"/>
            </w:tcBorders>
            <w:vAlign w:val="center"/>
            <w:hideMark/>
          </w:tcPr>
          <w:p w:rsidR="003C556C" w:rsidRPr="00DF3FA4" w:rsidRDefault="003C556C" w:rsidP="003C556C">
            <w:pPr>
              <w:rPr>
                <w:sz w:val="28"/>
                <w:szCs w:val="28"/>
                <w:lang w:eastAsia="en-US"/>
              </w:rPr>
            </w:pPr>
            <w:r w:rsidRPr="00401E21">
              <w:rPr>
                <w:sz w:val="28"/>
                <w:szCs w:val="28"/>
              </w:rPr>
              <w:t xml:space="preserve">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w:t>
            </w:r>
            <w:r>
              <w:rPr>
                <w:sz w:val="28"/>
                <w:szCs w:val="28"/>
              </w:rPr>
              <w:t>м</w:t>
            </w:r>
            <w:r w:rsidRPr="00401E21">
              <w:rPr>
                <w:sz w:val="28"/>
                <w:szCs w:val="28"/>
              </w:rPr>
              <w:t xml:space="preserve">ероприятий по содержанию </w:t>
            </w:r>
            <w:r w:rsidRPr="00401E21">
              <w:rPr>
                <w:sz w:val="28"/>
                <w:szCs w:val="28"/>
              </w:rPr>
              <w:lastRenderedPageBreak/>
              <w:t>сибиреязвенных скотомогильников</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3C556C" w:rsidRPr="00DF3FA4" w:rsidRDefault="003C556C" w:rsidP="003C556C">
            <w:pPr>
              <w:ind w:left="-1591" w:firstLine="1554"/>
              <w:jc w:val="center"/>
              <w:rPr>
                <w:sz w:val="28"/>
                <w:szCs w:val="28"/>
                <w:lang w:eastAsia="en-US"/>
              </w:rPr>
            </w:pPr>
            <w:r>
              <w:rPr>
                <w:sz w:val="28"/>
                <w:szCs w:val="28"/>
                <w:lang w:eastAsia="en-US"/>
              </w:rPr>
              <w:lastRenderedPageBreak/>
              <w:t>35098,00</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3C556C" w:rsidRPr="00367F48" w:rsidRDefault="003C556C" w:rsidP="003C556C">
            <w:pPr>
              <w:rPr>
                <w:sz w:val="16"/>
                <w:szCs w:val="16"/>
              </w:rPr>
            </w:pPr>
          </w:p>
          <w:p w:rsidR="003C556C" w:rsidRPr="00DF3FA4" w:rsidRDefault="003C556C" w:rsidP="003C556C">
            <w:pPr>
              <w:ind w:left="-1568" w:firstLine="1554"/>
              <w:jc w:val="center"/>
              <w:rPr>
                <w:sz w:val="28"/>
                <w:szCs w:val="28"/>
                <w:lang w:eastAsia="en-US"/>
              </w:rPr>
            </w:pPr>
            <w:r>
              <w:rPr>
                <w:sz w:val="28"/>
                <w:szCs w:val="28"/>
                <w:lang w:eastAsia="en-US"/>
              </w:rPr>
              <w:t>35098,00</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3C556C" w:rsidRPr="00DF3FA4" w:rsidRDefault="003C556C" w:rsidP="003C556C">
            <w:pPr>
              <w:ind w:left="-1590" w:firstLine="1554"/>
              <w:jc w:val="center"/>
              <w:rPr>
                <w:sz w:val="28"/>
                <w:szCs w:val="28"/>
                <w:lang w:eastAsia="en-US"/>
              </w:rPr>
            </w:pPr>
            <w:r>
              <w:rPr>
                <w:sz w:val="28"/>
                <w:szCs w:val="28"/>
                <w:lang w:eastAsia="en-US"/>
              </w:rPr>
              <w:t>35098,00</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3C556C" w:rsidRPr="00DF3FA4" w:rsidRDefault="003C556C" w:rsidP="003C556C">
            <w:pPr>
              <w:ind w:left="-1563" w:firstLine="1554"/>
              <w:jc w:val="center"/>
              <w:rPr>
                <w:sz w:val="28"/>
                <w:szCs w:val="28"/>
                <w:lang w:eastAsia="en-US"/>
              </w:rPr>
            </w:pPr>
            <w:r>
              <w:rPr>
                <w:sz w:val="28"/>
                <w:szCs w:val="28"/>
                <w:lang w:eastAsia="en-US"/>
              </w:rPr>
              <w:t>35098,00</w:t>
            </w:r>
          </w:p>
        </w:tc>
        <w:tc>
          <w:tcPr>
            <w:tcW w:w="1276" w:type="dxa"/>
            <w:tcBorders>
              <w:top w:val="single" w:sz="4" w:space="0" w:color="auto"/>
              <w:left w:val="single" w:sz="4" w:space="0" w:color="000000"/>
              <w:bottom w:val="single" w:sz="4" w:space="0" w:color="auto"/>
              <w:right w:val="single" w:sz="4" w:space="0" w:color="000000"/>
            </w:tcBorders>
            <w:vAlign w:val="center"/>
          </w:tcPr>
          <w:p w:rsidR="003C556C" w:rsidRPr="00DF3FA4" w:rsidRDefault="003C556C" w:rsidP="003C556C">
            <w:pPr>
              <w:ind w:left="-1563" w:firstLine="1554"/>
              <w:jc w:val="center"/>
              <w:rPr>
                <w:sz w:val="28"/>
                <w:szCs w:val="28"/>
              </w:rPr>
            </w:pPr>
            <w:r>
              <w:rPr>
                <w:sz w:val="28"/>
                <w:szCs w:val="28"/>
              </w:rPr>
              <w:t>35098,00</w:t>
            </w:r>
          </w:p>
        </w:tc>
        <w:tc>
          <w:tcPr>
            <w:tcW w:w="1417" w:type="dxa"/>
            <w:tcBorders>
              <w:top w:val="single" w:sz="4" w:space="0" w:color="auto"/>
              <w:left w:val="single" w:sz="4" w:space="0" w:color="000000"/>
              <w:bottom w:val="single" w:sz="4" w:space="0" w:color="auto"/>
              <w:right w:val="single" w:sz="4" w:space="0" w:color="000000"/>
            </w:tcBorders>
            <w:vAlign w:val="center"/>
          </w:tcPr>
          <w:p w:rsidR="003C556C" w:rsidRPr="00DF3FA4" w:rsidRDefault="003C556C" w:rsidP="003C556C">
            <w:pPr>
              <w:ind w:left="-1563" w:firstLine="1554"/>
              <w:jc w:val="center"/>
              <w:rPr>
                <w:sz w:val="28"/>
                <w:szCs w:val="28"/>
              </w:rPr>
            </w:pPr>
            <w:r>
              <w:rPr>
                <w:sz w:val="28"/>
                <w:szCs w:val="28"/>
              </w:rPr>
              <w:t>0,00</w:t>
            </w:r>
          </w:p>
        </w:tc>
        <w:tc>
          <w:tcPr>
            <w:tcW w:w="1134" w:type="dxa"/>
            <w:tcBorders>
              <w:top w:val="single" w:sz="4" w:space="0" w:color="auto"/>
              <w:left w:val="single" w:sz="4" w:space="0" w:color="000000"/>
              <w:bottom w:val="single" w:sz="4" w:space="0" w:color="auto"/>
              <w:right w:val="single" w:sz="4" w:space="0" w:color="000000"/>
            </w:tcBorders>
            <w:vAlign w:val="center"/>
          </w:tcPr>
          <w:p w:rsidR="003C556C" w:rsidRPr="00DF3FA4" w:rsidRDefault="003C556C" w:rsidP="003C556C">
            <w:pPr>
              <w:ind w:left="-1563" w:firstLine="1554"/>
              <w:jc w:val="center"/>
              <w:rPr>
                <w:sz w:val="28"/>
                <w:szCs w:val="28"/>
              </w:rPr>
            </w:pPr>
            <w:r>
              <w:rPr>
                <w:sz w:val="28"/>
                <w:szCs w:val="28"/>
              </w:rPr>
              <w:t>0,00</w:t>
            </w:r>
          </w:p>
        </w:tc>
        <w:tc>
          <w:tcPr>
            <w:tcW w:w="1524" w:type="dxa"/>
            <w:tcBorders>
              <w:top w:val="single" w:sz="4" w:space="0" w:color="auto"/>
              <w:left w:val="single" w:sz="4" w:space="0" w:color="000000"/>
              <w:bottom w:val="single" w:sz="4" w:space="0" w:color="auto"/>
              <w:right w:val="single" w:sz="4" w:space="0" w:color="000000"/>
            </w:tcBorders>
            <w:vAlign w:val="center"/>
          </w:tcPr>
          <w:p w:rsidR="003C556C" w:rsidRPr="00DF3FA4" w:rsidRDefault="003C556C" w:rsidP="003C556C">
            <w:pPr>
              <w:ind w:left="-1563" w:firstLine="1554"/>
              <w:jc w:val="center"/>
              <w:rPr>
                <w:sz w:val="28"/>
                <w:szCs w:val="28"/>
              </w:rPr>
            </w:pPr>
            <w:r>
              <w:rPr>
                <w:sz w:val="28"/>
                <w:szCs w:val="28"/>
              </w:rPr>
              <w:t>0,00</w:t>
            </w:r>
          </w:p>
        </w:tc>
      </w:tr>
    </w:tbl>
    <w:p w:rsidR="003C556C" w:rsidRDefault="003C556C" w:rsidP="003C556C">
      <w:pPr>
        <w:autoSpaceDE w:val="0"/>
        <w:autoSpaceDN w:val="0"/>
        <w:adjustRightInd w:val="0"/>
        <w:jc w:val="right"/>
        <w:outlineLvl w:val="1"/>
        <w:rPr>
          <w:sz w:val="24"/>
          <w:szCs w:val="24"/>
        </w:rPr>
      </w:pPr>
    </w:p>
    <w:p w:rsidR="003C556C" w:rsidRDefault="003C556C" w:rsidP="003C556C">
      <w:pPr>
        <w:autoSpaceDE w:val="0"/>
        <w:autoSpaceDN w:val="0"/>
        <w:adjustRightInd w:val="0"/>
        <w:jc w:val="right"/>
        <w:outlineLvl w:val="1"/>
        <w:rPr>
          <w:sz w:val="24"/>
          <w:szCs w:val="24"/>
        </w:rPr>
      </w:pPr>
    </w:p>
    <w:p w:rsidR="003C556C" w:rsidRDefault="003C556C" w:rsidP="003C556C">
      <w:pPr>
        <w:autoSpaceDE w:val="0"/>
        <w:autoSpaceDN w:val="0"/>
        <w:adjustRightInd w:val="0"/>
        <w:jc w:val="right"/>
        <w:outlineLvl w:val="1"/>
        <w:rPr>
          <w:sz w:val="24"/>
          <w:szCs w:val="24"/>
        </w:rPr>
      </w:pPr>
    </w:p>
    <w:p w:rsidR="003C556C" w:rsidRDefault="003C556C" w:rsidP="003C556C">
      <w:pPr>
        <w:autoSpaceDE w:val="0"/>
        <w:autoSpaceDN w:val="0"/>
        <w:adjustRightInd w:val="0"/>
        <w:outlineLvl w:val="1"/>
        <w:rPr>
          <w:sz w:val="24"/>
          <w:szCs w:val="24"/>
        </w:rPr>
      </w:pPr>
    </w:p>
    <w:p w:rsidR="003C556C" w:rsidRDefault="003C556C" w:rsidP="003C556C">
      <w:pPr>
        <w:autoSpaceDE w:val="0"/>
        <w:autoSpaceDN w:val="0"/>
        <w:adjustRightInd w:val="0"/>
        <w:jc w:val="right"/>
        <w:outlineLvl w:val="1"/>
        <w:rPr>
          <w:sz w:val="24"/>
          <w:szCs w:val="24"/>
        </w:rPr>
      </w:pPr>
    </w:p>
    <w:p w:rsidR="003C556C" w:rsidRPr="00401E21" w:rsidRDefault="003C556C" w:rsidP="003C556C">
      <w:pPr>
        <w:autoSpaceDE w:val="0"/>
        <w:autoSpaceDN w:val="0"/>
        <w:adjustRightInd w:val="0"/>
        <w:jc w:val="right"/>
        <w:outlineLvl w:val="1"/>
        <w:rPr>
          <w:sz w:val="24"/>
          <w:szCs w:val="24"/>
        </w:rPr>
      </w:pPr>
      <w:r w:rsidRPr="00401E21">
        <w:rPr>
          <w:sz w:val="24"/>
          <w:szCs w:val="24"/>
        </w:rPr>
        <w:t>Приложение 2</w:t>
      </w:r>
    </w:p>
    <w:p w:rsidR="003C556C" w:rsidRPr="00401E21" w:rsidRDefault="003C556C" w:rsidP="003C556C">
      <w:pPr>
        <w:autoSpaceDE w:val="0"/>
        <w:autoSpaceDN w:val="0"/>
        <w:adjustRightInd w:val="0"/>
        <w:jc w:val="right"/>
        <w:rPr>
          <w:sz w:val="24"/>
          <w:szCs w:val="24"/>
        </w:rPr>
      </w:pPr>
      <w:r w:rsidRPr="00401E21">
        <w:rPr>
          <w:sz w:val="24"/>
          <w:szCs w:val="24"/>
        </w:rPr>
        <w:t xml:space="preserve">к муниципальной программе </w:t>
      </w:r>
    </w:p>
    <w:p w:rsidR="003C556C" w:rsidRPr="00401E21" w:rsidRDefault="003C556C" w:rsidP="003C556C">
      <w:pPr>
        <w:autoSpaceDE w:val="0"/>
        <w:autoSpaceDN w:val="0"/>
        <w:adjustRightInd w:val="0"/>
        <w:jc w:val="right"/>
        <w:rPr>
          <w:sz w:val="24"/>
          <w:szCs w:val="24"/>
        </w:rPr>
      </w:pPr>
      <w:r w:rsidRPr="00401E21">
        <w:rPr>
          <w:sz w:val="24"/>
          <w:szCs w:val="24"/>
        </w:rPr>
        <w:t xml:space="preserve"> «Охрана окружающей среды </w:t>
      </w:r>
    </w:p>
    <w:p w:rsidR="003C556C" w:rsidRPr="00401E21" w:rsidRDefault="003C556C" w:rsidP="003C556C">
      <w:pPr>
        <w:autoSpaceDE w:val="0"/>
        <w:autoSpaceDN w:val="0"/>
        <w:adjustRightInd w:val="0"/>
        <w:jc w:val="right"/>
        <w:rPr>
          <w:sz w:val="24"/>
          <w:szCs w:val="24"/>
        </w:rPr>
      </w:pPr>
      <w:r w:rsidRPr="00401E21">
        <w:rPr>
          <w:sz w:val="24"/>
          <w:szCs w:val="24"/>
        </w:rPr>
        <w:t>Комсомольского муниципального района»</w:t>
      </w:r>
    </w:p>
    <w:p w:rsidR="003C556C" w:rsidRDefault="003C556C" w:rsidP="003C556C">
      <w:pPr>
        <w:autoSpaceDE w:val="0"/>
        <w:autoSpaceDN w:val="0"/>
        <w:adjustRightInd w:val="0"/>
        <w:jc w:val="center"/>
        <w:rPr>
          <w:b/>
          <w:sz w:val="28"/>
          <w:szCs w:val="28"/>
        </w:rPr>
      </w:pPr>
      <w:bookmarkStart w:id="2" w:name="Par835"/>
      <w:bookmarkEnd w:id="2"/>
    </w:p>
    <w:p w:rsidR="003C556C" w:rsidRPr="00DF3FA4" w:rsidRDefault="003C556C" w:rsidP="003C556C">
      <w:pPr>
        <w:autoSpaceDE w:val="0"/>
        <w:autoSpaceDN w:val="0"/>
        <w:adjustRightInd w:val="0"/>
        <w:jc w:val="center"/>
        <w:rPr>
          <w:b/>
          <w:sz w:val="28"/>
          <w:szCs w:val="28"/>
        </w:rPr>
      </w:pPr>
      <w:r w:rsidRPr="00DF3FA4">
        <w:rPr>
          <w:b/>
          <w:sz w:val="28"/>
          <w:szCs w:val="28"/>
        </w:rPr>
        <w:t>Подпрограмма</w:t>
      </w:r>
    </w:p>
    <w:p w:rsidR="003C556C" w:rsidRPr="00DF3FA4" w:rsidRDefault="003C556C" w:rsidP="003C556C">
      <w:pPr>
        <w:autoSpaceDE w:val="0"/>
        <w:autoSpaceDN w:val="0"/>
        <w:adjustRightInd w:val="0"/>
        <w:jc w:val="center"/>
        <w:outlineLvl w:val="2"/>
        <w:rPr>
          <w:b/>
          <w:sz w:val="28"/>
          <w:szCs w:val="28"/>
        </w:rPr>
      </w:pPr>
      <w:r w:rsidRPr="00DF3FA4">
        <w:rPr>
          <w:b/>
          <w:sz w:val="28"/>
          <w:szCs w:val="28"/>
        </w:rPr>
        <w:t>«Мероприятия по  исследованию особо охраняемых природных  территорий»</w:t>
      </w:r>
    </w:p>
    <w:p w:rsidR="003C556C" w:rsidRPr="001F22DF" w:rsidRDefault="003C556C" w:rsidP="0046344E">
      <w:pPr>
        <w:pStyle w:val="af0"/>
        <w:numPr>
          <w:ilvl w:val="0"/>
          <w:numId w:val="12"/>
        </w:numPr>
        <w:autoSpaceDE w:val="0"/>
        <w:autoSpaceDN w:val="0"/>
        <w:adjustRightInd w:val="0"/>
        <w:contextualSpacing w:val="0"/>
        <w:jc w:val="center"/>
        <w:outlineLvl w:val="2"/>
        <w:rPr>
          <w:b/>
          <w:sz w:val="28"/>
          <w:szCs w:val="28"/>
        </w:rPr>
      </w:pPr>
      <w:r w:rsidRPr="001F22DF">
        <w:rPr>
          <w:b/>
          <w:sz w:val="28"/>
          <w:szCs w:val="28"/>
        </w:rPr>
        <w:t>Паспорт подпрограммы</w:t>
      </w:r>
    </w:p>
    <w:p w:rsidR="003C556C" w:rsidRPr="001F22DF" w:rsidRDefault="003C556C" w:rsidP="003C556C">
      <w:pPr>
        <w:pStyle w:val="af0"/>
        <w:autoSpaceDE w:val="0"/>
        <w:autoSpaceDN w:val="0"/>
        <w:adjustRightInd w:val="0"/>
        <w:outlineLvl w:val="2"/>
        <w:rPr>
          <w:sz w:val="28"/>
          <w:szCs w:val="28"/>
        </w:rPr>
      </w:pPr>
    </w:p>
    <w:tbl>
      <w:tblPr>
        <w:tblW w:w="0" w:type="auto"/>
        <w:tblInd w:w="75" w:type="dxa"/>
        <w:tblLayout w:type="fixed"/>
        <w:tblCellMar>
          <w:left w:w="75" w:type="dxa"/>
          <w:right w:w="75" w:type="dxa"/>
        </w:tblCellMar>
        <w:tblLook w:val="04A0"/>
      </w:tblPr>
      <w:tblGrid>
        <w:gridCol w:w="2792"/>
        <w:gridCol w:w="6433"/>
      </w:tblGrid>
      <w:tr w:rsidR="003C556C" w:rsidRPr="00DF3FA4" w:rsidTr="003C556C">
        <w:trPr>
          <w:trHeight w:val="417"/>
        </w:trPr>
        <w:tc>
          <w:tcPr>
            <w:tcW w:w="2792" w:type="dxa"/>
            <w:tcBorders>
              <w:top w:val="single" w:sz="4" w:space="0" w:color="auto"/>
              <w:left w:val="single" w:sz="8" w:space="0" w:color="auto"/>
              <w:bottom w:val="single" w:sz="8" w:space="0" w:color="auto"/>
              <w:right w:val="single" w:sz="8" w:space="0" w:color="auto"/>
            </w:tcBorders>
            <w:hideMark/>
          </w:tcPr>
          <w:p w:rsidR="003C556C" w:rsidRPr="00DF3FA4" w:rsidRDefault="003C556C" w:rsidP="003C556C">
            <w:pPr>
              <w:autoSpaceDE w:val="0"/>
              <w:autoSpaceDN w:val="0"/>
              <w:adjustRightInd w:val="0"/>
              <w:rPr>
                <w:sz w:val="28"/>
                <w:szCs w:val="28"/>
              </w:rPr>
            </w:pPr>
            <w:r w:rsidRPr="00DF3FA4">
              <w:rPr>
                <w:sz w:val="28"/>
                <w:szCs w:val="28"/>
              </w:rPr>
              <w:t xml:space="preserve">Наименование         </w:t>
            </w:r>
          </w:p>
          <w:p w:rsidR="003C556C" w:rsidRPr="00DF3FA4" w:rsidRDefault="003C556C" w:rsidP="003C556C">
            <w:pPr>
              <w:autoSpaceDE w:val="0"/>
              <w:autoSpaceDN w:val="0"/>
              <w:adjustRightInd w:val="0"/>
              <w:rPr>
                <w:sz w:val="28"/>
                <w:szCs w:val="28"/>
                <w:lang w:eastAsia="en-US"/>
              </w:rPr>
            </w:pPr>
            <w:r w:rsidRPr="00DF3FA4">
              <w:rPr>
                <w:sz w:val="28"/>
                <w:szCs w:val="28"/>
              </w:rPr>
              <w:t xml:space="preserve">подпрограммы         </w:t>
            </w:r>
          </w:p>
        </w:tc>
        <w:tc>
          <w:tcPr>
            <w:tcW w:w="6433" w:type="dxa"/>
            <w:tcBorders>
              <w:top w:val="single" w:sz="4" w:space="0" w:color="auto"/>
              <w:left w:val="single" w:sz="8" w:space="0" w:color="auto"/>
              <w:bottom w:val="single" w:sz="8" w:space="0" w:color="auto"/>
              <w:right w:val="single" w:sz="8" w:space="0" w:color="auto"/>
            </w:tcBorders>
            <w:hideMark/>
          </w:tcPr>
          <w:p w:rsidR="003C556C" w:rsidRPr="00DF3FA4" w:rsidRDefault="003C556C" w:rsidP="003C556C">
            <w:pPr>
              <w:autoSpaceDE w:val="0"/>
              <w:autoSpaceDN w:val="0"/>
              <w:adjustRightInd w:val="0"/>
              <w:jc w:val="center"/>
              <w:outlineLvl w:val="2"/>
              <w:rPr>
                <w:sz w:val="28"/>
                <w:szCs w:val="28"/>
                <w:lang w:eastAsia="en-US"/>
              </w:rPr>
            </w:pPr>
            <w:r w:rsidRPr="00DF3FA4">
              <w:rPr>
                <w:sz w:val="28"/>
                <w:szCs w:val="28"/>
              </w:rPr>
              <w:t>Мероприятия по  исследованию особо охраняемых природных  территорий</w:t>
            </w:r>
          </w:p>
        </w:tc>
      </w:tr>
      <w:tr w:rsidR="003C556C" w:rsidRPr="00DF3FA4" w:rsidTr="003C556C">
        <w:trPr>
          <w:trHeight w:val="417"/>
        </w:trPr>
        <w:tc>
          <w:tcPr>
            <w:tcW w:w="2792" w:type="dxa"/>
            <w:tcBorders>
              <w:top w:val="nil"/>
              <w:left w:val="single" w:sz="8" w:space="0" w:color="auto"/>
              <w:bottom w:val="single" w:sz="8" w:space="0" w:color="auto"/>
              <w:right w:val="single" w:sz="8" w:space="0" w:color="auto"/>
            </w:tcBorders>
            <w:hideMark/>
          </w:tcPr>
          <w:p w:rsidR="003C556C" w:rsidRPr="00DF3FA4" w:rsidRDefault="003C556C" w:rsidP="003C556C">
            <w:pPr>
              <w:autoSpaceDE w:val="0"/>
              <w:autoSpaceDN w:val="0"/>
              <w:adjustRightInd w:val="0"/>
              <w:rPr>
                <w:sz w:val="28"/>
                <w:szCs w:val="28"/>
              </w:rPr>
            </w:pPr>
            <w:r w:rsidRPr="00DF3FA4">
              <w:rPr>
                <w:sz w:val="28"/>
                <w:szCs w:val="28"/>
              </w:rPr>
              <w:t>Срок       реализации</w:t>
            </w:r>
          </w:p>
          <w:p w:rsidR="003C556C" w:rsidRPr="00DF3FA4" w:rsidRDefault="003C556C" w:rsidP="003C556C">
            <w:pPr>
              <w:autoSpaceDE w:val="0"/>
              <w:autoSpaceDN w:val="0"/>
              <w:adjustRightInd w:val="0"/>
              <w:rPr>
                <w:sz w:val="28"/>
                <w:szCs w:val="28"/>
                <w:lang w:eastAsia="en-US"/>
              </w:rPr>
            </w:pPr>
            <w:r w:rsidRPr="00DF3FA4">
              <w:rPr>
                <w:sz w:val="28"/>
                <w:szCs w:val="28"/>
              </w:rPr>
              <w:t xml:space="preserve">подпрограммы         </w:t>
            </w:r>
          </w:p>
        </w:tc>
        <w:tc>
          <w:tcPr>
            <w:tcW w:w="6433" w:type="dxa"/>
            <w:tcBorders>
              <w:top w:val="nil"/>
              <w:left w:val="single" w:sz="8" w:space="0" w:color="auto"/>
              <w:bottom w:val="single" w:sz="8" w:space="0" w:color="auto"/>
              <w:right w:val="single" w:sz="8" w:space="0" w:color="auto"/>
            </w:tcBorders>
            <w:hideMark/>
          </w:tcPr>
          <w:p w:rsidR="003C556C" w:rsidRPr="00DF3FA4" w:rsidRDefault="003C556C" w:rsidP="003C556C">
            <w:pPr>
              <w:autoSpaceDE w:val="0"/>
              <w:autoSpaceDN w:val="0"/>
              <w:adjustRightInd w:val="0"/>
              <w:rPr>
                <w:sz w:val="28"/>
                <w:szCs w:val="28"/>
                <w:lang w:eastAsia="en-US"/>
              </w:rPr>
            </w:pPr>
            <w:r w:rsidRPr="00DF3FA4">
              <w:rPr>
                <w:sz w:val="28"/>
                <w:szCs w:val="28"/>
              </w:rPr>
              <w:t>201</w:t>
            </w:r>
            <w:r>
              <w:rPr>
                <w:sz w:val="28"/>
                <w:szCs w:val="28"/>
              </w:rPr>
              <w:t>4</w:t>
            </w:r>
            <w:r w:rsidRPr="00DF3FA4">
              <w:rPr>
                <w:sz w:val="28"/>
                <w:szCs w:val="28"/>
              </w:rPr>
              <w:t xml:space="preserve"> - 2020 годы                                   </w:t>
            </w:r>
          </w:p>
        </w:tc>
      </w:tr>
      <w:tr w:rsidR="003C556C" w:rsidRPr="00DF3FA4" w:rsidTr="003C556C">
        <w:trPr>
          <w:trHeight w:val="1575"/>
        </w:trPr>
        <w:tc>
          <w:tcPr>
            <w:tcW w:w="2792" w:type="dxa"/>
            <w:tcBorders>
              <w:top w:val="nil"/>
              <w:left w:val="single" w:sz="8" w:space="0" w:color="auto"/>
              <w:bottom w:val="single" w:sz="8" w:space="0" w:color="auto"/>
              <w:right w:val="single" w:sz="8" w:space="0" w:color="auto"/>
            </w:tcBorders>
            <w:hideMark/>
          </w:tcPr>
          <w:p w:rsidR="003C556C" w:rsidRPr="00DF3FA4" w:rsidRDefault="003C556C" w:rsidP="003C556C">
            <w:pPr>
              <w:autoSpaceDE w:val="0"/>
              <w:autoSpaceDN w:val="0"/>
              <w:adjustRightInd w:val="0"/>
              <w:jc w:val="both"/>
              <w:rPr>
                <w:sz w:val="28"/>
                <w:szCs w:val="28"/>
              </w:rPr>
            </w:pPr>
            <w:r w:rsidRPr="00DF3FA4">
              <w:rPr>
                <w:sz w:val="28"/>
                <w:szCs w:val="28"/>
              </w:rPr>
              <w:t xml:space="preserve">Ответственный исполнитель       </w:t>
            </w:r>
          </w:p>
          <w:p w:rsidR="003C556C" w:rsidRPr="00DF3FA4" w:rsidRDefault="003C556C" w:rsidP="003C556C">
            <w:pPr>
              <w:autoSpaceDE w:val="0"/>
              <w:autoSpaceDN w:val="0"/>
              <w:adjustRightInd w:val="0"/>
              <w:jc w:val="both"/>
              <w:rPr>
                <w:sz w:val="28"/>
                <w:szCs w:val="28"/>
                <w:lang w:eastAsia="en-US"/>
              </w:rPr>
            </w:pPr>
            <w:r w:rsidRPr="00DF3FA4">
              <w:rPr>
                <w:sz w:val="28"/>
                <w:szCs w:val="28"/>
              </w:rPr>
              <w:t xml:space="preserve">подпрограммы         </w:t>
            </w:r>
          </w:p>
        </w:tc>
        <w:tc>
          <w:tcPr>
            <w:tcW w:w="6433" w:type="dxa"/>
            <w:tcBorders>
              <w:top w:val="nil"/>
              <w:left w:val="single" w:sz="8" w:space="0" w:color="auto"/>
              <w:bottom w:val="single" w:sz="8" w:space="0" w:color="auto"/>
              <w:right w:val="single" w:sz="8" w:space="0" w:color="auto"/>
            </w:tcBorders>
            <w:hideMark/>
          </w:tcPr>
          <w:p w:rsidR="003C556C" w:rsidRPr="00DF3FA4" w:rsidRDefault="003C556C" w:rsidP="003C556C">
            <w:pPr>
              <w:autoSpaceDE w:val="0"/>
              <w:autoSpaceDN w:val="0"/>
              <w:adjustRightInd w:val="0"/>
              <w:rPr>
                <w:sz w:val="28"/>
                <w:szCs w:val="28"/>
                <w:lang w:eastAsia="en-US"/>
              </w:rPr>
            </w:pPr>
            <w:r w:rsidRPr="00DF3FA4">
              <w:rPr>
                <w:sz w:val="28"/>
                <w:szCs w:val="28"/>
              </w:rPr>
              <w:t>Отдел сельского хозяйства и развития территорий Администрации Комсомольского муниципального района</w:t>
            </w:r>
          </w:p>
        </w:tc>
      </w:tr>
      <w:tr w:rsidR="003C556C" w:rsidRPr="00DF3FA4" w:rsidTr="003C556C">
        <w:trPr>
          <w:trHeight w:val="2178"/>
        </w:trPr>
        <w:tc>
          <w:tcPr>
            <w:tcW w:w="2792" w:type="dxa"/>
            <w:tcBorders>
              <w:top w:val="nil"/>
              <w:left w:val="single" w:sz="8" w:space="0" w:color="auto"/>
              <w:bottom w:val="single" w:sz="8" w:space="0" w:color="auto"/>
              <w:right w:val="single" w:sz="8" w:space="0" w:color="auto"/>
            </w:tcBorders>
            <w:hideMark/>
          </w:tcPr>
          <w:p w:rsidR="003C556C" w:rsidRPr="00DF3FA4" w:rsidRDefault="003C556C" w:rsidP="003C556C">
            <w:pPr>
              <w:autoSpaceDE w:val="0"/>
              <w:autoSpaceDN w:val="0"/>
              <w:adjustRightInd w:val="0"/>
              <w:jc w:val="both"/>
              <w:rPr>
                <w:sz w:val="28"/>
                <w:szCs w:val="28"/>
              </w:rPr>
            </w:pPr>
            <w:r w:rsidRPr="00DF3FA4">
              <w:rPr>
                <w:sz w:val="28"/>
                <w:szCs w:val="28"/>
              </w:rPr>
              <w:t>Исполнители основных мероприятий (мероприятий) подпрограммы</w:t>
            </w:r>
          </w:p>
        </w:tc>
        <w:tc>
          <w:tcPr>
            <w:tcW w:w="6433" w:type="dxa"/>
            <w:tcBorders>
              <w:top w:val="nil"/>
              <w:left w:val="single" w:sz="8" w:space="0" w:color="auto"/>
              <w:bottom w:val="single" w:sz="8" w:space="0" w:color="auto"/>
              <w:right w:val="single" w:sz="8" w:space="0" w:color="auto"/>
            </w:tcBorders>
            <w:hideMark/>
          </w:tcPr>
          <w:p w:rsidR="003C556C" w:rsidRPr="00DF3FA4" w:rsidRDefault="003C556C" w:rsidP="003C556C">
            <w:pPr>
              <w:autoSpaceDE w:val="0"/>
              <w:autoSpaceDN w:val="0"/>
              <w:adjustRightInd w:val="0"/>
              <w:rPr>
                <w:sz w:val="28"/>
                <w:szCs w:val="28"/>
              </w:rPr>
            </w:pPr>
            <w:r w:rsidRPr="00DF3FA4">
              <w:rPr>
                <w:sz w:val="28"/>
                <w:szCs w:val="28"/>
              </w:rPr>
              <w:t>Отдел сельского хозяйства и развития территорий Администрации Комсомольского муниципального района</w:t>
            </w:r>
          </w:p>
        </w:tc>
      </w:tr>
      <w:tr w:rsidR="003C556C" w:rsidRPr="00DF3FA4" w:rsidTr="003C556C">
        <w:trPr>
          <w:trHeight w:val="626"/>
        </w:trPr>
        <w:tc>
          <w:tcPr>
            <w:tcW w:w="2792" w:type="dxa"/>
            <w:tcBorders>
              <w:top w:val="nil"/>
              <w:left w:val="single" w:sz="8" w:space="0" w:color="auto"/>
              <w:bottom w:val="single" w:sz="8" w:space="0" w:color="auto"/>
              <w:right w:val="single" w:sz="8" w:space="0" w:color="auto"/>
            </w:tcBorders>
            <w:hideMark/>
          </w:tcPr>
          <w:p w:rsidR="003C556C" w:rsidRPr="00DF3FA4" w:rsidRDefault="003C556C" w:rsidP="003C556C">
            <w:pPr>
              <w:autoSpaceDE w:val="0"/>
              <w:autoSpaceDN w:val="0"/>
              <w:adjustRightInd w:val="0"/>
              <w:rPr>
                <w:sz w:val="28"/>
                <w:szCs w:val="28"/>
                <w:lang w:eastAsia="en-US"/>
              </w:rPr>
            </w:pPr>
            <w:r w:rsidRPr="00DF3FA4">
              <w:rPr>
                <w:sz w:val="28"/>
                <w:szCs w:val="28"/>
              </w:rPr>
              <w:t xml:space="preserve">Задачи подпрограммы        </w:t>
            </w:r>
          </w:p>
        </w:tc>
        <w:tc>
          <w:tcPr>
            <w:tcW w:w="6433" w:type="dxa"/>
            <w:tcBorders>
              <w:top w:val="nil"/>
              <w:left w:val="single" w:sz="8" w:space="0" w:color="auto"/>
              <w:bottom w:val="single" w:sz="8" w:space="0" w:color="auto"/>
              <w:right w:val="single" w:sz="8" w:space="0" w:color="auto"/>
            </w:tcBorders>
            <w:hideMark/>
          </w:tcPr>
          <w:p w:rsidR="003C556C" w:rsidRPr="00DF3FA4" w:rsidRDefault="003C556C" w:rsidP="003C556C">
            <w:pPr>
              <w:autoSpaceDE w:val="0"/>
              <w:autoSpaceDN w:val="0"/>
              <w:adjustRightInd w:val="0"/>
              <w:rPr>
                <w:sz w:val="28"/>
                <w:szCs w:val="28"/>
              </w:rPr>
            </w:pPr>
            <w:r w:rsidRPr="00DF3FA4">
              <w:rPr>
                <w:sz w:val="28"/>
                <w:szCs w:val="28"/>
              </w:rPr>
              <w:t>-   защита земель и объектов особо охраняемых природных территорий от неблагоприятных антропогенных воздействий;</w:t>
            </w:r>
          </w:p>
          <w:p w:rsidR="003C556C" w:rsidRPr="00DF3FA4" w:rsidRDefault="003C556C" w:rsidP="003C556C">
            <w:pPr>
              <w:autoSpaceDE w:val="0"/>
              <w:autoSpaceDN w:val="0"/>
              <w:adjustRightInd w:val="0"/>
              <w:rPr>
                <w:sz w:val="28"/>
                <w:szCs w:val="28"/>
              </w:rPr>
            </w:pPr>
            <w:r w:rsidRPr="00DF3FA4">
              <w:rPr>
                <w:sz w:val="28"/>
                <w:szCs w:val="28"/>
                <w:lang w:eastAsia="en-US"/>
              </w:rPr>
              <w:t>- оценка современного состояния объектов природно-заповедного фонда  Комсомольского муниципального района;</w:t>
            </w:r>
          </w:p>
          <w:p w:rsidR="003C556C" w:rsidRPr="00DF3FA4" w:rsidRDefault="003C556C" w:rsidP="003C556C">
            <w:pPr>
              <w:pStyle w:val="af5"/>
              <w:rPr>
                <w:sz w:val="28"/>
                <w:szCs w:val="28"/>
                <w:lang w:eastAsia="en-US"/>
              </w:rPr>
            </w:pPr>
            <w:r w:rsidRPr="00DF3FA4">
              <w:rPr>
                <w:sz w:val="28"/>
                <w:szCs w:val="28"/>
                <w:lang w:eastAsia="en-US"/>
              </w:rPr>
              <w:t>- полная   инвентаризация памятников природы.</w:t>
            </w:r>
          </w:p>
        </w:tc>
      </w:tr>
      <w:tr w:rsidR="003C556C" w:rsidRPr="00DF3FA4" w:rsidTr="003C556C">
        <w:trPr>
          <w:trHeight w:val="626"/>
        </w:trPr>
        <w:tc>
          <w:tcPr>
            <w:tcW w:w="2792" w:type="dxa"/>
            <w:tcBorders>
              <w:top w:val="nil"/>
              <w:left w:val="single" w:sz="8" w:space="0" w:color="auto"/>
              <w:bottom w:val="single" w:sz="8" w:space="0" w:color="auto"/>
              <w:right w:val="single" w:sz="8" w:space="0" w:color="auto"/>
            </w:tcBorders>
            <w:hideMark/>
          </w:tcPr>
          <w:p w:rsidR="003C556C" w:rsidRPr="00DF3FA4" w:rsidRDefault="003C556C" w:rsidP="003C556C">
            <w:pPr>
              <w:autoSpaceDE w:val="0"/>
              <w:autoSpaceDN w:val="0"/>
              <w:adjustRightInd w:val="0"/>
              <w:rPr>
                <w:sz w:val="28"/>
                <w:szCs w:val="28"/>
              </w:rPr>
            </w:pPr>
            <w:r w:rsidRPr="00DF3FA4">
              <w:rPr>
                <w:sz w:val="28"/>
                <w:szCs w:val="28"/>
              </w:rPr>
              <w:t>Объемы      ресурсного</w:t>
            </w:r>
          </w:p>
          <w:p w:rsidR="003C556C" w:rsidRPr="00DF3FA4" w:rsidRDefault="003C556C" w:rsidP="003C556C">
            <w:pPr>
              <w:autoSpaceDE w:val="0"/>
              <w:autoSpaceDN w:val="0"/>
              <w:adjustRightInd w:val="0"/>
              <w:rPr>
                <w:sz w:val="28"/>
                <w:szCs w:val="28"/>
              </w:rPr>
            </w:pPr>
            <w:r w:rsidRPr="00DF3FA4">
              <w:rPr>
                <w:sz w:val="28"/>
                <w:szCs w:val="28"/>
              </w:rPr>
              <w:t xml:space="preserve">обеспечения          </w:t>
            </w:r>
          </w:p>
          <w:p w:rsidR="003C556C" w:rsidRPr="00DF3FA4" w:rsidRDefault="003C556C" w:rsidP="003C556C">
            <w:pPr>
              <w:autoSpaceDE w:val="0"/>
              <w:autoSpaceDN w:val="0"/>
              <w:adjustRightInd w:val="0"/>
              <w:rPr>
                <w:sz w:val="28"/>
                <w:szCs w:val="28"/>
                <w:lang w:eastAsia="en-US"/>
              </w:rPr>
            </w:pPr>
            <w:r w:rsidRPr="00DF3FA4">
              <w:rPr>
                <w:sz w:val="28"/>
                <w:szCs w:val="28"/>
              </w:rPr>
              <w:t>подпрограммы</w:t>
            </w:r>
          </w:p>
        </w:tc>
        <w:tc>
          <w:tcPr>
            <w:tcW w:w="6433" w:type="dxa"/>
            <w:tcBorders>
              <w:top w:val="nil"/>
              <w:left w:val="single" w:sz="8" w:space="0" w:color="auto"/>
              <w:bottom w:val="single" w:sz="8" w:space="0" w:color="auto"/>
              <w:right w:val="single" w:sz="8" w:space="0" w:color="auto"/>
            </w:tcBorders>
            <w:hideMark/>
          </w:tcPr>
          <w:p w:rsidR="003C556C" w:rsidRPr="000C3A2A" w:rsidRDefault="003C556C" w:rsidP="003C556C">
            <w:pPr>
              <w:autoSpaceDE w:val="0"/>
              <w:autoSpaceDN w:val="0"/>
              <w:adjustRightInd w:val="0"/>
              <w:rPr>
                <w:b/>
                <w:sz w:val="28"/>
                <w:szCs w:val="28"/>
              </w:rPr>
            </w:pPr>
            <w:r w:rsidRPr="00DF3FA4">
              <w:rPr>
                <w:sz w:val="28"/>
                <w:szCs w:val="28"/>
                <w:u w:val="single"/>
              </w:rPr>
              <w:t>Общий объем бюджетных ассигнований</w:t>
            </w:r>
            <w:r w:rsidRPr="00DF3FA4">
              <w:rPr>
                <w:sz w:val="28"/>
                <w:szCs w:val="28"/>
              </w:rPr>
              <w:t xml:space="preserve">:    </w:t>
            </w:r>
            <w:r>
              <w:rPr>
                <w:b/>
                <w:sz w:val="28"/>
                <w:szCs w:val="28"/>
              </w:rPr>
              <w:t>635589,34 рублей</w:t>
            </w:r>
          </w:p>
          <w:p w:rsidR="003C556C" w:rsidRPr="00DF3FA4" w:rsidRDefault="003C556C" w:rsidP="003C556C">
            <w:pPr>
              <w:autoSpaceDE w:val="0"/>
              <w:autoSpaceDN w:val="0"/>
              <w:adjustRightInd w:val="0"/>
              <w:rPr>
                <w:sz w:val="28"/>
                <w:szCs w:val="28"/>
              </w:rPr>
            </w:pPr>
            <w:r w:rsidRPr="00DF3FA4">
              <w:rPr>
                <w:sz w:val="28"/>
                <w:szCs w:val="28"/>
              </w:rPr>
              <w:t xml:space="preserve"> 2017 год –</w:t>
            </w:r>
            <w:r>
              <w:rPr>
                <w:sz w:val="28"/>
                <w:szCs w:val="28"/>
              </w:rPr>
              <w:t xml:space="preserve"> 162232,05 </w:t>
            </w:r>
            <w:r w:rsidRPr="00DF3FA4">
              <w:rPr>
                <w:sz w:val="28"/>
                <w:szCs w:val="28"/>
              </w:rPr>
              <w:t xml:space="preserve">рублей;                      </w:t>
            </w:r>
          </w:p>
          <w:p w:rsidR="003C556C" w:rsidRPr="00DF3FA4" w:rsidRDefault="003C556C" w:rsidP="003C556C">
            <w:pPr>
              <w:autoSpaceDE w:val="0"/>
              <w:autoSpaceDN w:val="0"/>
              <w:adjustRightInd w:val="0"/>
              <w:rPr>
                <w:sz w:val="28"/>
                <w:szCs w:val="28"/>
              </w:rPr>
            </w:pPr>
            <w:r w:rsidRPr="00DF3FA4">
              <w:rPr>
                <w:sz w:val="28"/>
                <w:szCs w:val="28"/>
              </w:rPr>
              <w:t xml:space="preserve">2018 год -  </w:t>
            </w:r>
            <w:r>
              <w:rPr>
                <w:sz w:val="28"/>
                <w:szCs w:val="28"/>
              </w:rPr>
              <w:t>258357,29</w:t>
            </w:r>
            <w:r w:rsidRPr="00DF3FA4">
              <w:rPr>
                <w:sz w:val="28"/>
                <w:szCs w:val="28"/>
              </w:rPr>
              <w:t xml:space="preserve"> рублей;                      </w:t>
            </w:r>
          </w:p>
          <w:p w:rsidR="003C556C" w:rsidRPr="00DF3FA4" w:rsidRDefault="003C556C" w:rsidP="003C556C">
            <w:pPr>
              <w:autoSpaceDE w:val="0"/>
              <w:autoSpaceDN w:val="0"/>
              <w:adjustRightInd w:val="0"/>
              <w:rPr>
                <w:sz w:val="28"/>
                <w:szCs w:val="28"/>
              </w:rPr>
            </w:pPr>
            <w:r w:rsidRPr="00DF3FA4">
              <w:rPr>
                <w:sz w:val="28"/>
                <w:szCs w:val="28"/>
              </w:rPr>
              <w:t xml:space="preserve">2019 год -  </w:t>
            </w:r>
            <w:r>
              <w:rPr>
                <w:sz w:val="28"/>
                <w:szCs w:val="28"/>
              </w:rPr>
              <w:t>215000,00</w:t>
            </w:r>
            <w:r w:rsidRPr="00DF3FA4">
              <w:rPr>
                <w:sz w:val="28"/>
                <w:szCs w:val="28"/>
              </w:rPr>
              <w:t xml:space="preserve"> рублей;                    </w:t>
            </w:r>
          </w:p>
          <w:p w:rsidR="003C556C" w:rsidRPr="00DF3FA4" w:rsidRDefault="003C556C" w:rsidP="003C556C">
            <w:pPr>
              <w:autoSpaceDE w:val="0"/>
              <w:autoSpaceDN w:val="0"/>
              <w:adjustRightInd w:val="0"/>
              <w:rPr>
                <w:sz w:val="28"/>
                <w:szCs w:val="28"/>
              </w:rPr>
            </w:pPr>
            <w:r w:rsidRPr="00DF3FA4">
              <w:rPr>
                <w:sz w:val="28"/>
                <w:szCs w:val="28"/>
              </w:rPr>
              <w:t xml:space="preserve">2020 год – 0,00 рублей;   </w:t>
            </w:r>
          </w:p>
          <w:p w:rsidR="003C556C" w:rsidRPr="00DF3FA4" w:rsidRDefault="003C556C" w:rsidP="003C556C">
            <w:pPr>
              <w:autoSpaceDE w:val="0"/>
              <w:autoSpaceDN w:val="0"/>
              <w:adjustRightInd w:val="0"/>
              <w:rPr>
                <w:sz w:val="28"/>
                <w:szCs w:val="28"/>
                <w:u w:val="single"/>
              </w:rPr>
            </w:pPr>
            <w:r w:rsidRPr="00DF3FA4">
              <w:rPr>
                <w:sz w:val="28"/>
                <w:szCs w:val="28"/>
                <w:u w:val="single"/>
              </w:rPr>
              <w:lastRenderedPageBreak/>
              <w:t xml:space="preserve">Районный бюджет:   </w:t>
            </w:r>
          </w:p>
          <w:p w:rsidR="003C556C" w:rsidRPr="00DF3FA4" w:rsidRDefault="003C556C" w:rsidP="003C556C">
            <w:pPr>
              <w:autoSpaceDE w:val="0"/>
              <w:autoSpaceDN w:val="0"/>
              <w:adjustRightInd w:val="0"/>
              <w:rPr>
                <w:sz w:val="28"/>
                <w:szCs w:val="28"/>
              </w:rPr>
            </w:pPr>
            <w:r w:rsidRPr="00DF3FA4">
              <w:rPr>
                <w:sz w:val="28"/>
                <w:szCs w:val="28"/>
              </w:rPr>
              <w:t xml:space="preserve">2017 год – </w:t>
            </w:r>
            <w:r>
              <w:rPr>
                <w:sz w:val="28"/>
                <w:szCs w:val="28"/>
              </w:rPr>
              <w:t>162232,05</w:t>
            </w:r>
            <w:r w:rsidRPr="00DF3FA4">
              <w:rPr>
                <w:sz w:val="28"/>
                <w:szCs w:val="28"/>
              </w:rPr>
              <w:t xml:space="preserve"> рублей;                      </w:t>
            </w:r>
          </w:p>
          <w:p w:rsidR="003C556C" w:rsidRPr="00DF3FA4" w:rsidRDefault="003C556C" w:rsidP="003C556C">
            <w:pPr>
              <w:autoSpaceDE w:val="0"/>
              <w:autoSpaceDN w:val="0"/>
              <w:adjustRightInd w:val="0"/>
              <w:rPr>
                <w:sz w:val="28"/>
                <w:szCs w:val="28"/>
              </w:rPr>
            </w:pPr>
            <w:r w:rsidRPr="00DF3FA4">
              <w:rPr>
                <w:sz w:val="28"/>
                <w:szCs w:val="28"/>
              </w:rPr>
              <w:t xml:space="preserve">2018 год -  </w:t>
            </w:r>
            <w:r>
              <w:rPr>
                <w:sz w:val="28"/>
                <w:szCs w:val="28"/>
              </w:rPr>
              <w:t>258357,29</w:t>
            </w:r>
            <w:r w:rsidRPr="00DF3FA4">
              <w:rPr>
                <w:sz w:val="28"/>
                <w:szCs w:val="28"/>
              </w:rPr>
              <w:t xml:space="preserve">рублей;                      </w:t>
            </w:r>
          </w:p>
          <w:p w:rsidR="003C556C" w:rsidRPr="00DF3FA4" w:rsidRDefault="003C556C" w:rsidP="003C556C">
            <w:pPr>
              <w:autoSpaceDE w:val="0"/>
              <w:autoSpaceDN w:val="0"/>
              <w:adjustRightInd w:val="0"/>
              <w:rPr>
                <w:sz w:val="28"/>
                <w:szCs w:val="28"/>
              </w:rPr>
            </w:pPr>
            <w:r w:rsidRPr="00DF3FA4">
              <w:rPr>
                <w:sz w:val="28"/>
                <w:szCs w:val="28"/>
              </w:rPr>
              <w:t xml:space="preserve">2019 год -  </w:t>
            </w:r>
            <w:r>
              <w:rPr>
                <w:sz w:val="28"/>
                <w:szCs w:val="28"/>
              </w:rPr>
              <w:t>215000,00</w:t>
            </w:r>
            <w:r w:rsidRPr="00DF3FA4">
              <w:rPr>
                <w:sz w:val="28"/>
                <w:szCs w:val="28"/>
              </w:rPr>
              <w:t xml:space="preserve"> рублей;                    </w:t>
            </w:r>
          </w:p>
          <w:p w:rsidR="003C556C" w:rsidRPr="00DF3FA4" w:rsidRDefault="003C556C" w:rsidP="003C556C">
            <w:pPr>
              <w:autoSpaceDE w:val="0"/>
              <w:autoSpaceDN w:val="0"/>
              <w:adjustRightInd w:val="0"/>
              <w:rPr>
                <w:sz w:val="28"/>
                <w:szCs w:val="28"/>
              </w:rPr>
            </w:pPr>
            <w:r w:rsidRPr="00DF3FA4">
              <w:rPr>
                <w:sz w:val="28"/>
                <w:szCs w:val="28"/>
              </w:rPr>
              <w:t xml:space="preserve">2020 год – 0,00 рублей;   </w:t>
            </w:r>
          </w:p>
          <w:p w:rsidR="003C556C" w:rsidRPr="00DF3FA4" w:rsidRDefault="003C556C" w:rsidP="003C556C">
            <w:pPr>
              <w:autoSpaceDE w:val="0"/>
              <w:autoSpaceDN w:val="0"/>
              <w:adjustRightInd w:val="0"/>
              <w:rPr>
                <w:sz w:val="28"/>
                <w:szCs w:val="28"/>
                <w:u w:val="single"/>
              </w:rPr>
            </w:pPr>
            <w:r w:rsidRPr="00DF3FA4">
              <w:rPr>
                <w:sz w:val="28"/>
                <w:szCs w:val="28"/>
                <w:u w:val="single"/>
              </w:rPr>
              <w:t>Областной бюджет:</w:t>
            </w:r>
          </w:p>
          <w:p w:rsidR="003C556C" w:rsidRPr="00DF3FA4" w:rsidRDefault="003C556C" w:rsidP="003C556C">
            <w:pPr>
              <w:autoSpaceDE w:val="0"/>
              <w:autoSpaceDN w:val="0"/>
              <w:adjustRightInd w:val="0"/>
              <w:rPr>
                <w:sz w:val="28"/>
                <w:szCs w:val="28"/>
              </w:rPr>
            </w:pPr>
            <w:r w:rsidRPr="00DF3FA4">
              <w:rPr>
                <w:sz w:val="28"/>
                <w:szCs w:val="28"/>
              </w:rPr>
              <w:t xml:space="preserve">2017 год – 0,00 рублей;                      </w:t>
            </w:r>
          </w:p>
          <w:p w:rsidR="003C556C" w:rsidRPr="00DF3FA4" w:rsidRDefault="003C556C" w:rsidP="003C556C">
            <w:pPr>
              <w:autoSpaceDE w:val="0"/>
              <w:autoSpaceDN w:val="0"/>
              <w:adjustRightInd w:val="0"/>
              <w:rPr>
                <w:sz w:val="28"/>
                <w:szCs w:val="28"/>
              </w:rPr>
            </w:pPr>
            <w:r w:rsidRPr="00DF3FA4">
              <w:rPr>
                <w:sz w:val="28"/>
                <w:szCs w:val="28"/>
              </w:rPr>
              <w:t xml:space="preserve">2018 год -  0,00 рублей;                      </w:t>
            </w:r>
          </w:p>
          <w:p w:rsidR="003C556C" w:rsidRPr="00DF3FA4" w:rsidRDefault="003C556C" w:rsidP="003C556C">
            <w:pPr>
              <w:autoSpaceDE w:val="0"/>
              <w:autoSpaceDN w:val="0"/>
              <w:adjustRightInd w:val="0"/>
              <w:rPr>
                <w:sz w:val="28"/>
                <w:szCs w:val="28"/>
              </w:rPr>
            </w:pPr>
            <w:r w:rsidRPr="00DF3FA4">
              <w:rPr>
                <w:sz w:val="28"/>
                <w:szCs w:val="28"/>
              </w:rPr>
              <w:t xml:space="preserve">2019 год -  0,00 рублей;                    </w:t>
            </w:r>
          </w:p>
          <w:p w:rsidR="003C556C" w:rsidRPr="00DF3FA4" w:rsidRDefault="003C556C" w:rsidP="003C556C">
            <w:pPr>
              <w:autoSpaceDE w:val="0"/>
              <w:autoSpaceDN w:val="0"/>
              <w:adjustRightInd w:val="0"/>
              <w:rPr>
                <w:sz w:val="28"/>
                <w:szCs w:val="28"/>
                <w:lang w:eastAsia="en-US"/>
              </w:rPr>
            </w:pPr>
            <w:r w:rsidRPr="00DF3FA4">
              <w:rPr>
                <w:sz w:val="28"/>
                <w:szCs w:val="28"/>
              </w:rPr>
              <w:t xml:space="preserve">2020 год – 0,00 рублей;                     </w:t>
            </w:r>
          </w:p>
        </w:tc>
      </w:tr>
      <w:tr w:rsidR="003C556C" w:rsidRPr="00DF3FA4" w:rsidTr="003C556C">
        <w:trPr>
          <w:trHeight w:val="626"/>
        </w:trPr>
        <w:tc>
          <w:tcPr>
            <w:tcW w:w="2792" w:type="dxa"/>
            <w:tcBorders>
              <w:top w:val="nil"/>
              <w:left w:val="single" w:sz="8" w:space="0" w:color="auto"/>
              <w:bottom w:val="nil"/>
              <w:right w:val="single" w:sz="8" w:space="0" w:color="auto"/>
            </w:tcBorders>
            <w:hideMark/>
          </w:tcPr>
          <w:p w:rsidR="003C556C" w:rsidRPr="00DF3FA4" w:rsidRDefault="003C556C" w:rsidP="003C556C">
            <w:pPr>
              <w:autoSpaceDE w:val="0"/>
              <w:autoSpaceDN w:val="0"/>
              <w:adjustRightInd w:val="0"/>
              <w:rPr>
                <w:sz w:val="28"/>
                <w:szCs w:val="28"/>
                <w:lang w:eastAsia="en-US"/>
              </w:rPr>
            </w:pPr>
            <w:r>
              <w:rPr>
                <w:sz w:val="28"/>
                <w:szCs w:val="28"/>
                <w:lang w:eastAsia="en-US"/>
              </w:rPr>
              <w:lastRenderedPageBreak/>
              <w:t xml:space="preserve">Ожидаемые результаты реализации  подпрограммы </w:t>
            </w:r>
          </w:p>
        </w:tc>
        <w:tc>
          <w:tcPr>
            <w:tcW w:w="6433" w:type="dxa"/>
            <w:tcBorders>
              <w:top w:val="nil"/>
              <w:left w:val="single" w:sz="8" w:space="0" w:color="auto"/>
              <w:bottom w:val="nil"/>
              <w:right w:val="single" w:sz="8" w:space="0" w:color="auto"/>
            </w:tcBorders>
            <w:hideMark/>
          </w:tcPr>
          <w:p w:rsidR="003C556C" w:rsidRDefault="003C556C" w:rsidP="003C556C">
            <w:pPr>
              <w:pStyle w:val="af5"/>
              <w:rPr>
                <w:sz w:val="28"/>
                <w:szCs w:val="28"/>
              </w:rPr>
            </w:pPr>
            <w:r>
              <w:rPr>
                <w:sz w:val="28"/>
                <w:szCs w:val="28"/>
              </w:rPr>
              <w:t>П</w:t>
            </w:r>
            <w:r w:rsidRPr="00DF3FA4">
              <w:rPr>
                <w:sz w:val="28"/>
                <w:szCs w:val="28"/>
              </w:rPr>
              <w:t>олучение  новых сведений о популяциях редких  и нуждающихся в охране видах  растений и животных, получение сведений  об особенностях распространения редких видов.</w:t>
            </w:r>
          </w:p>
          <w:p w:rsidR="003C556C" w:rsidRPr="00DF3FA4" w:rsidRDefault="003C556C" w:rsidP="003C556C">
            <w:pPr>
              <w:pStyle w:val="af5"/>
              <w:rPr>
                <w:sz w:val="28"/>
                <w:szCs w:val="28"/>
              </w:rPr>
            </w:pPr>
            <w:r>
              <w:rPr>
                <w:sz w:val="28"/>
                <w:szCs w:val="28"/>
              </w:rPr>
              <w:t>Постановка на кадастровый учёт особо охраняемых природных территорий</w:t>
            </w:r>
          </w:p>
          <w:p w:rsidR="003C556C" w:rsidRPr="00DF3FA4" w:rsidRDefault="003C556C" w:rsidP="003C556C">
            <w:pPr>
              <w:pStyle w:val="af5"/>
              <w:rPr>
                <w:sz w:val="28"/>
                <w:szCs w:val="28"/>
                <w:lang w:eastAsia="en-US"/>
              </w:rPr>
            </w:pPr>
            <w:r>
              <w:rPr>
                <w:sz w:val="28"/>
                <w:szCs w:val="28"/>
              </w:rPr>
              <w:t>П</w:t>
            </w:r>
            <w:r w:rsidRPr="00DF3FA4">
              <w:rPr>
                <w:sz w:val="28"/>
                <w:szCs w:val="28"/>
              </w:rPr>
              <w:t>овышени</w:t>
            </w:r>
            <w:r>
              <w:rPr>
                <w:sz w:val="28"/>
                <w:szCs w:val="28"/>
              </w:rPr>
              <w:t>е</w:t>
            </w:r>
            <w:r w:rsidRPr="00DF3FA4">
              <w:rPr>
                <w:sz w:val="28"/>
                <w:szCs w:val="28"/>
              </w:rPr>
              <w:t xml:space="preserve"> эк</w:t>
            </w:r>
            <w:r>
              <w:rPr>
                <w:sz w:val="28"/>
                <w:szCs w:val="28"/>
              </w:rPr>
              <w:t>ологической культуры населения.</w:t>
            </w:r>
          </w:p>
        </w:tc>
      </w:tr>
      <w:tr w:rsidR="003C556C" w:rsidRPr="00DF3FA4" w:rsidTr="003C556C">
        <w:trPr>
          <w:trHeight w:val="89"/>
        </w:trPr>
        <w:tc>
          <w:tcPr>
            <w:tcW w:w="2792" w:type="dxa"/>
            <w:tcBorders>
              <w:top w:val="nil"/>
              <w:left w:val="single" w:sz="8" w:space="0" w:color="auto"/>
              <w:bottom w:val="single" w:sz="8" w:space="0" w:color="auto"/>
              <w:right w:val="single" w:sz="8" w:space="0" w:color="auto"/>
            </w:tcBorders>
            <w:hideMark/>
          </w:tcPr>
          <w:p w:rsidR="003C556C" w:rsidRPr="00DF3FA4" w:rsidRDefault="003C556C" w:rsidP="003C556C">
            <w:pPr>
              <w:autoSpaceDE w:val="0"/>
              <w:autoSpaceDN w:val="0"/>
              <w:adjustRightInd w:val="0"/>
              <w:rPr>
                <w:sz w:val="28"/>
                <w:szCs w:val="28"/>
              </w:rPr>
            </w:pPr>
          </w:p>
        </w:tc>
        <w:tc>
          <w:tcPr>
            <w:tcW w:w="6433" w:type="dxa"/>
            <w:tcBorders>
              <w:top w:val="nil"/>
              <w:left w:val="single" w:sz="8" w:space="0" w:color="auto"/>
              <w:bottom w:val="single" w:sz="8" w:space="0" w:color="auto"/>
              <w:right w:val="single" w:sz="8" w:space="0" w:color="auto"/>
            </w:tcBorders>
            <w:hideMark/>
          </w:tcPr>
          <w:p w:rsidR="003C556C" w:rsidRPr="00DF3FA4" w:rsidRDefault="003C556C" w:rsidP="003C556C">
            <w:pPr>
              <w:autoSpaceDE w:val="0"/>
              <w:autoSpaceDN w:val="0"/>
              <w:adjustRightInd w:val="0"/>
              <w:rPr>
                <w:sz w:val="28"/>
                <w:szCs w:val="28"/>
                <w:u w:val="single"/>
              </w:rPr>
            </w:pPr>
          </w:p>
        </w:tc>
      </w:tr>
    </w:tbl>
    <w:p w:rsidR="003C556C" w:rsidRPr="00DF3FA4" w:rsidRDefault="003C556C" w:rsidP="003C556C">
      <w:pPr>
        <w:widowControl w:val="0"/>
        <w:autoSpaceDE w:val="0"/>
        <w:autoSpaceDN w:val="0"/>
        <w:adjustRightInd w:val="0"/>
        <w:jc w:val="center"/>
        <w:outlineLvl w:val="2"/>
        <w:rPr>
          <w:b/>
          <w:sz w:val="28"/>
          <w:szCs w:val="28"/>
        </w:rPr>
      </w:pPr>
      <w:r w:rsidRPr="00DF3FA4">
        <w:rPr>
          <w:b/>
          <w:sz w:val="28"/>
          <w:szCs w:val="28"/>
        </w:rPr>
        <w:t>2. Характеристика основных мероприятий  подпрограммы муниципальной программы</w:t>
      </w:r>
    </w:p>
    <w:p w:rsidR="003C556C" w:rsidRPr="00DF3FA4" w:rsidRDefault="003C556C" w:rsidP="003C556C">
      <w:pPr>
        <w:shd w:val="clear" w:color="auto" w:fill="FFFFFF"/>
        <w:spacing w:line="322" w:lineRule="exact"/>
        <w:ind w:left="14" w:firstLine="710"/>
        <w:rPr>
          <w:sz w:val="28"/>
          <w:szCs w:val="28"/>
        </w:rPr>
      </w:pPr>
      <w:r w:rsidRPr="00DF3FA4">
        <w:rPr>
          <w:spacing w:val="-2"/>
          <w:sz w:val="28"/>
          <w:szCs w:val="28"/>
        </w:rPr>
        <w:t xml:space="preserve">Решением малого Совета Комсомольского районного Совета народных </w:t>
      </w:r>
      <w:r w:rsidRPr="00DF3FA4">
        <w:rPr>
          <w:spacing w:val="-1"/>
          <w:sz w:val="28"/>
          <w:szCs w:val="28"/>
        </w:rPr>
        <w:t>депутатов от 17.03.1993г. № 155</w:t>
      </w:r>
      <w:r>
        <w:rPr>
          <w:spacing w:val="-1"/>
          <w:sz w:val="28"/>
          <w:szCs w:val="28"/>
        </w:rPr>
        <w:t xml:space="preserve"> с учетом внесенных изменений (решение Совета Комсомольского муниципального района четвертого созыва от 26.02.2015г. № 404; решение Совета Комсомольского муниципального района от 22.05.2018г. № 303)</w:t>
      </w:r>
      <w:r w:rsidRPr="00DF3FA4">
        <w:rPr>
          <w:spacing w:val="-1"/>
          <w:sz w:val="28"/>
          <w:szCs w:val="28"/>
        </w:rPr>
        <w:t xml:space="preserve"> памятниками природы признаны следующие </w:t>
      </w:r>
      <w:r w:rsidRPr="00DF3FA4">
        <w:rPr>
          <w:sz w:val="28"/>
          <w:szCs w:val="28"/>
        </w:rPr>
        <w:t>объекты:</w:t>
      </w:r>
    </w:p>
    <w:p w:rsidR="003C556C" w:rsidRPr="00DF3FA4" w:rsidRDefault="003C556C" w:rsidP="0046344E">
      <w:pPr>
        <w:widowControl w:val="0"/>
        <w:numPr>
          <w:ilvl w:val="0"/>
          <w:numId w:val="10"/>
        </w:numPr>
        <w:shd w:val="clear" w:color="auto" w:fill="FFFFFF"/>
        <w:tabs>
          <w:tab w:val="left" w:pos="1085"/>
        </w:tabs>
        <w:autoSpaceDE w:val="0"/>
        <w:autoSpaceDN w:val="0"/>
        <w:adjustRightInd w:val="0"/>
        <w:ind w:left="142" w:hanging="142"/>
        <w:rPr>
          <w:spacing w:val="-15"/>
          <w:sz w:val="28"/>
          <w:szCs w:val="28"/>
        </w:rPr>
      </w:pPr>
      <w:r w:rsidRPr="00DF3FA4">
        <w:rPr>
          <w:sz w:val="28"/>
          <w:szCs w:val="28"/>
        </w:rPr>
        <w:t>Писцовский синий камень;</w:t>
      </w:r>
    </w:p>
    <w:p w:rsidR="003C556C" w:rsidRPr="00DF3FA4" w:rsidRDefault="003C556C" w:rsidP="0046344E">
      <w:pPr>
        <w:pStyle w:val="af0"/>
        <w:numPr>
          <w:ilvl w:val="0"/>
          <w:numId w:val="10"/>
        </w:numPr>
        <w:shd w:val="clear" w:color="auto" w:fill="FFFFFF"/>
        <w:spacing w:before="100" w:after="100"/>
        <w:ind w:left="142" w:right="1613" w:hanging="142"/>
        <w:contextualSpacing w:val="0"/>
        <w:rPr>
          <w:sz w:val="28"/>
          <w:szCs w:val="28"/>
        </w:rPr>
      </w:pPr>
      <w:r>
        <w:rPr>
          <w:sz w:val="28"/>
          <w:szCs w:val="28"/>
        </w:rPr>
        <w:t>Три дуба, растущие в 1,5 км. с</w:t>
      </w:r>
      <w:r w:rsidRPr="00DF3FA4">
        <w:rPr>
          <w:sz w:val="28"/>
          <w:szCs w:val="28"/>
        </w:rPr>
        <w:t xml:space="preserve">евернее д. Лесниково; </w:t>
      </w:r>
    </w:p>
    <w:p w:rsidR="003C556C" w:rsidRPr="00DF3FA4" w:rsidRDefault="003C556C" w:rsidP="0046344E">
      <w:pPr>
        <w:pStyle w:val="af0"/>
        <w:numPr>
          <w:ilvl w:val="0"/>
          <w:numId w:val="10"/>
        </w:numPr>
        <w:shd w:val="clear" w:color="auto" w:fill="FFFFFF"/>
        <w:spacing w:before="100" w:after="100"/>
        <w:ind w:right="1613" w:firstLine="0"/>
        <w:contextualSpacing w:val="0"/>
        <w:rPr>
          <w:sz w:val="28"/>
          <w:szCs w:val="28"/>
        </w:rPr>
      </w:pPr>
      <w:r w:rsidRPr="00DF3FA4">
        <w:rPr>
          <w:sz w:val="28"/>
          <w:szCs w:val="28"/>
        </w:rPr>
        <w:t xml:space="preserve"> Озеро Белое;</w:t>
      </w:r>
    </w:p>
    <w:p w:rsidR="003C556C" w:rsidRPr="00DF3FA4" w:rsidRDefault="003C556C" w:rsidP="0046344E">
      <w:pPr>
        <w:pStyle w:val="af0"/>
        <w:numPr>
          <w:ilvl w:val="0"/>
          <w:numId w:val="10"/>
        </w:numPr>
        <w:shd w:val="clear" w:color="auto" w:fill="FFFFFF"/>
        <w:spacing w:before="100" w:after="100"/>
        <w:ind w:right="1613" w:firstLine="0"/>
        <w:contextualSpacing w:val="0"/>
        <w:rPr>
          <w:sz w:val="28"/>
          <w:szCs w:val="28"/>
        </w:rPr>
      </w:pPr>
      <w:r w:rsidRPr="00DF3FA4">
        <w:rPr>
          <w:sz w:val="28"/>
          <w:szCs w:val="28"/>
        </w:rPr>
        <w:t>Озеро Юрцино;</w:t>
      </w:r>
    </w:p>
    <w:p w:rsidR="003C556C" w:rsidRPr="00DF3FA4" w:rsidRDefault="003C556C" w:rsidP="0046344E">
      <w:pPr>
        <w:pStyle w:val="af0"/>
        <w:numPr>
          <w:ilvl w:val="0"/>
          <w:numId w:val="10"/>
        </w:numPr>
        <w:shd w:val="clear" w:color="auto" w:fill="FFFFFF"/>
        <w:spacing w:before="100" w:after="100"/>
        <w:ind w:right="2688" w:firstLine="0"/>
        <w:contextualSpacing w:val="0"/>
        <w:rPr>
          <w:sz w:val="28"/>
          <w:szCs w:val="28"/>
        </w:rPr>
      </w:pPr>
      <w:r w:rsidRPr="00DF3FA4">
        <w:rPr>
          <w:sz w:val="28"/>
          <w:szCs w:val="28"/>
        </w:rPr>
        <w:t xml:space="preserve">Водохранилище Маркуша; </w:t>
      </w:r>
    </w:p>
    <w:p w:rsidR="003C556C" w:rsidRPr="00DF3FA4" w:rsidRDefault="003C556C" w:rsidP="0046344E">
      <w:pPr>
        <w:pStyle w:val="af0"/>
        <w:numPr>
          <w:ilvl w:val="0"/>
          <w:numId w:val="10"/>
        </w:numPr>
        <w:shd w:val="clear" w:color="auto" w:fill="FFFFFF"/>
        <w:spacing w:before="100" w:after="100"/>
        <w:ind w:right="2688" w:firstLine="0"/>
        <w:contextualSpacing w:val="0"/>
        <w:rPr>
          <w:sz w:val="28"/>
          <w:szCs w:val="28"/>
        </w:rPr>
      </w:pPr>
      <w:r w:rsidRPr="00DF3FA4">
        <w:rPr>
          <w:sz w:val="28"/>
          <w:szCs w:val="28"/>
        </w:rPr>
        <w:t xml:space="preserve">Щуковское водохранилище; </w:t>
      </w:r>
    </w:p>
    <w:p w:rsidR="003C556C" w:rsidRPr="00DF3FA4" w:rsidRDefault="003C556C" w:rsidP="003C556C">
      <w:pPr>
        <w:shd w:val="clear" w:color="auto" w:fill="FFFFFF"/>
        <w:rPr>
          <w:i/>
          <w:iCs/>
          <w:sz w:val="28"/>
          <w:szCs w:val="28"/>
        </w:rPr>
      </w:pPr>
      <w:r>
        <w:rPr>
          <w:sz w:val="28"/>
          <w:szCs w:val="28"/>
        </w:rPr>
        <w:t>7</w:t>
      </w:r>
      <w:r w:rsidRPr="00DF3FA4">
        <w:rPr>
          <w:sz w:val="28"/>
          <w:szCs w:val="28"/>
        </w:rPr>
        <w:t>.Мар</w:t>
      </w:r>
      <w:r>
        <w:rPr>
          <w:sz w:val="28"/>
          <w:szCs w:val="28"/>
        </w:rPr>
        <w:t>ш</w:t>
      </w:r>
      <w:r w:rsidRPr="00DF3FA4">
        <w:rPr>
          <w:sz w:val="28"/>
          <w:szCs w:val="28"/>
        </w:rPr>
        <w:t xml:space="preserve">овский святой родник; </w:t>
      </w:r>
    </w:p>
    <w:p w:rsidR="003C556C" w:rsidRPr="00DF3FA4" w:rsidRDefault="003C556C" w:rsidP="003C556C">
      <w:pPr>
        <w:shd w:val="clear" w:color="auto" w:fill="FFFFFF"/>
        <w:rPr>
          <w:sz w:val="28"/>
          <w:szCs w:val="28"/>
        </w:rPr>
      </w:pPr>
      <w:r>
        <w:rPr>
          <w:sz w:val="28"/>
          <w:szCs w:val="28"/>
        </w:rPr>
        <w:t>8</w:t>
      </w:r>
      <w:r w:rsidRPr="00DF3FA4">
        <w:rPr>
          <w:sz w:val="28"/>
          <w:szCs w:val="28"/>
        </w:rPr>
        <w:t>.К</w:t>
      </w:r>
      <w:r>
        <w:rPr>
          <w:sz w:val="28"/>
          <w:szCs w:val="28"/>
        </w:rPr>
        <w:t>уле</w:t>
      </w:r>
      <w:r w:rsidRPr="00DF3FA4">
        <w:rPr>
          <w:sz w:val="28"/>
          <w:szCs w:val="28"/>
        </w:rPr>
        <w:t>берьевский родник;</w:t>
      </w:r>
    </w:p>
    <w:p w:rsidR="003C556C" w:rsidRPr="00DF3FA4" w:rsidRDefault="003C556C" w:rsidP="003C556C">
      <w:pPr>
        <w:shd w:val="clear" w:color="auto" w:fill="FFFFFF"/>
        <w:tabs>
          <w:tab w:val="left" w:pos="6816"/>
        </w:tabs>
        <w:rPr>
          <w:sz w:val="28"/>
          <w:szCs w:val="28"/>
        </w:rPr>
      </w:pPr>
      <w:r>
        <w:rPr>
          <w:spacing w:val="-4"/>
          <w:sz w:val="28"/>
          <w:szCs w:val="28"/>
        </w:rPr>
        <w:t>9</w:t>
      </w:r>
      <w:r w:rsidRPr="00DF3FA4">
        <w:rPr>
          <w:spacing w:val="-4"/>
          <w:sz w:val="28"/>
          <w:szCs w:val="28"/>
        </w:rPr>
        <w:t>.Болото Юрцевское;</w:t>
      </w:r>
      <w:r w:rsidRPr="00DF3FA4">
        <w:rPr>
          <w:sz w:val="28"/>
          <w:szCs w:val="28"/>
        </w:rPr>
        <w:tab/>
      </w:r>
    </w:p>
    <w:p w:rsidR="003C556C" w:rsidRPr="00DF3FA4" w:rsidRDefault="003C556C" w:rsidP="003C556C">
      <w:pPr>
        <w:shd w:val="clear" w:color="auto" w:fill="FFFFFF"/>
        <w:tabs>
          <w:tab w:val="left" w:pos="8784"/>
        </w:tabs>
        <w:spacing w:line="322" w:lineRule="exact"/>
        <w:rPr>
          <w:sz w:val="28"/>
          <w:szCs w:val="28"/>
        </w:rPr>
      </w:pPr>
      <w:r>
        <w:rPr>
          <w:spacing w:val="-3"/>
          <w:sz w:val="28"/>
          <w:szCs w:val="28"/>
        </w:rPr>
        <w:t>10</w:t>
      </w:r>
      <w:r w:rsidRPr="00DF3FA4">
        <w:rPr>
          <w:spacing w:val="-3"/>
          <w:sz w:val="28"/>
          <w:szCs w:val="28"/>
        </w:rPr>
        <w:t>.Сад машиностроителей в г. Комсомольске;</w:t>
      </w:r>
      <w:r w:rsidRPr="00DF3FA4">
        <w:rPr>
          <w:sz w:val="28"/>
          <w:szCs w:val="28"/>
        </w:rPr>
        <w:tab/>
      </w:r>
    </w:p>
    <w:p w:rsidR="003C556C" w:rsidRPr="00DF3FA4" w:rsidRDefault="003C556C" w:rsidP="003C556C">
      <w:pPr>
        <w:shd w:val="clear" w:color="auto" w:fill="FFFFFF"/>
        <w:spacing w:line="322" w:lineRule="exact"/>
        <w:rPr>
          <w:sz w:val="28"/>
          <w:szCs w:val="28"/>
        </w:rPr>
      </w:pPr>
      <w:r>
        <w:rPr>
          <w:sz w:val="28"/>
          <w:szCs w:val="28"/>
        </w:rPr>
        <w:t>11</w:t>
      </w:r>
      <w:r w:rsidRPr="00DF3FA4">
        <w:rPr>
          <w:sz w:val="28"/>
          <w:szCs w:val="28"/>
        </w:rPr>
        <w:t>.Бульвар на ул. Комсомольской в г. Комсомольске;</w:t>
      </w:r>
    </w:p>
    <w:p w:rsidR="003C556C" w:rsidRPr="00DF3FA4" w:rsidRDefault="003C556C" w:rsidP="003C556C">
      <w:pPr>
        <w:shd w:val="clear" w:color="auto" w:fill="FFFFFF"/>
        <w:spacing w:line="322" w:lineRule="exact"/>
        <w:ind w:hanging="1"/>
        <w:rPr>
          <w:sz w:val="28"/>
          <w:szCs w:val="28"/>
        </w:rPr>
      </w:pPr>
      <w:r>
        <w:rPr>
          <w:sz w:val="28"/>
          <w:szCs w:val="28"/>
        </w:rPr>
        <w:t>12</w:t>
      </w:r>
      <w:r w:rsidRPr="00DF3FA4">
        <w:rPr>
          <w:sz w:val="28"/>
          <w:szCs w:val="28"/>
        </w:rPr>
        <w:t>.Детский парк в г. Комсомольске;</w:t>
      </w:r>
    </w:p>
    <w:p w:rsidR="003C556C" w:rsidRPr="00DF3FA4" w:rsidRDefault="003C556C" w:rsidP="003C556C">
      <w:pPr>
        <w:shd w:val="clear" w:color="auto" w:fill="FFFFFF"/>
        <w:spacing w:line="322" w:lineRule="exact"/>
        <w:ind w:hanging="1"/>
        <w:rPr>
          <w:sz w:val="28"/>
          <w:szCs w:val="28"/>
        </w:rPr>
      </w:pPr>
      <w:r>
        <w:rPr>
          <w:sz w:val="28"/>
          <w:szCs w:val="28"/>
        </w:rPr>
        <w:t>13</w:t>
      </w:r>
      <w:r w:rsidRPr="00DF3FA4">
        <w:rPr>
          <w:sz w:val="28"/>
          <w:szCs w:val="28"/>
        </w:rPr>
        <w:t>.Строевая Гора;</w:t>
      </w:r>
    </w:p>
    <w:p w:rsidR="003C556C" w:rsidRPr="00DF3FA4" w:rsidRDefault="003C556C" w:rsidP="003C556C">
      <w:pPr>
        <w:shd w:val="clear" w:color="auto" w:fill="FFFFFF"/>
        <w:spacing w:line="322" w:lineRule="exact"/>
        <w:ind w:hanging="6"/>
        <w:rPr>
          <w:sz w:val="28"/>
          <w:szCs w:val="28"/>
        </w:rPr>
      </w:pPr>
      <w:r>
        <w:rPr>
          <w:sz w:val="28"/>
          <w:szCs w:val="28"/>
        </w:rPr>
        <w:t>14</w:t>
      </w:r>
      <w:r w:rsidRPr="00DF3FA4">
        <w:rPr>
          <w:sz w:val="28"/>
          <w:szCs w:val="28"/>
        </w:rPr>
        <w:t>.Ореховый сад.</w:t>
      </w:r>
    </w:p>
    <w:p w:rsidR="003C556C" w:rsidRPr="00DF3FA4" w:rsidRDefault="003C556C" w:rsidP="003C556C">
      <w:pPr>
        <w:shd w:val="clear" w:color="auto" w:fill="FFFFFF"/>
        <w:spacing w:line="322" w:lineRule="exact"/>
        <w:ind w:hanging="6"/>
        <w:jc w:val="center"/>
        <w:rPr>
          <w:b/>
          <w:sz w:val="28"/>
          <w:szCs w:val="28"/>
        </w:rPr>
      </w:pPr>
      <w:r w:rsidRPr="00DF3FA4">
        <w:rPr>
          <w:b/>
          <w:sz w:val="28"/>
          <w:szCs w:val="28"/>
        </w:rPr>
        <w:t>2.1. Мероприятия подпрограммы</w:t>
      </w:r>
    </w:p>
    <w:p w:rsidR="003C556C" w:rsidRPr="00DF3FA4" w:rsidRDefault="003C556C" w:rsidP="003C556C">
      <w:pPr>
        <w:shd w:val="clear" w:color="auto" w:fill="FFFFFF"/>
        <w:spacing w:line="322" w:lineRule="exact"/>
        <w:ind w:hanging="6"/>
        <w:rPr>
          <w:sz w:val="28"/>
          <w:szCs w:val="28"/>
        </w:rPr>
      </w:pPr>
      <w:r w:rsidRPr="00DF3FA4">
        <w:rPr>
          <w:sz w:val="28"/>
          <w:szCs w:val="28"/>
        </w:rPr>
        <w:t>Мероприятиями  муниципальной подпрограммы являются:</w:t>
      </w:r>
    </w:p>
    <w:p w:rsidR="003C556C" w:rsidRPr="00DF3FA4" w:rsidRDefault="003C556C" w:rsidP="003C556C">
      <w:pPr>
        <w:shd w:val="clear" w:color="auto" w:fill="FFFFFF"/>
        <w:spacing w:line="322" w:lineRule="exact"/>
        <w:ind w:hanging="6"/>
        <w:jc w:val="both"/>
        <w:rPr>
          <w:sz w:val="28"/>
          <w:szCs w:val="28"/>
        </w:rPr>
      </w:pPr>
      <w:r w:rsidRPr="00DF3FA4">
        <w:rPr>
          <w:sz w:val="28"/>
          <w:szCs w:val="28"/>
        </w:rPr>
        <w:t>-   защита земель и объектов особо охраняемых природных территорий от неблагопри</w:t>
      </w:r>
      <w:r>
        <w:rPr>
          <w:sz w:val="28"/>
          <w:szCs w:val="28"/>
        </w:rPr>
        <w:t>ятных антропогенных воздействий</w:t>
      </w:r>
      <w:r w:rsidRPr="00DF3FA4">
        <w:rPr>
          <w:sz w:val="28"/>
          <w:szCs w:val="28"/>
        </w:rPr>
        <w:t>;</w:t>
      </w:r>
    </w:p>
    <w:p w:rsidR="003C556C" w:rsidRPr="00DF3FA4" w:rsidRDefault="003C556C" w:rsidP="003C556C">
      <w:pPr>
        <w:pStyle w:val="af5"/>
        <w:rPr>
          <w:sz w:val="28"/>
          <w:szCs w:val="28"/>
        </w:rPr>
      </w:pPr>
      <w:r w:rsidRPr="00DF3FA4">
        <w:rPr>
          <w:sz w:val="28"/>
          <w:szCs w:val="28"/>
        </w:rPr>
        <w:lastRenderedPageBreak/>
        <w:t>- оценка современного состояния объектов природно-заповедного фонда  Комсомольского муниципального района;</w:t>
      </w:r>
    </w:p>
    <w:p w:rsidR="003C556C" w:rsidRDefault="003C556C" w:rsidP="003C556C">
      <w:pPr>
        <w:pStyle w:val="af5"/>
        <w:rPr>
          <w:sz w:val="28"/>
          <w:szCs w:val="28"/>
        </w:rPr>
      </w:pPr>
      <w:r w:rsidRPr="00DF3FA4">
        <w:rPr>
          <w:sz w:val="28"/>
          <w:szCs w:val="28"/>
        </w:rPr>
        <w:t>- по</w:t>
      </w:r>
      <w:r>
        <w:rPr>
          <w:sz w:val="28"/>
          <w:szCs w:val="28"/>
        </w:rPr>
        <w:t>лная   инвентаризация особо охраняемых природных территорий;</w:t>
      </w:r>
    </w:p>
    <w:p w:rsidR="003C556C" w:rsidRPr="00DF3FA4" w:rsidRDefault="003C556C" w:rsidP="003C556C">
      <w:pPr>
        <w:pStyle w:val="af5"/>
        <w:rPr>
          <w:sz w:val="28"/>
          <w:szCs w:val="28"/>
        </w:rPr>
      </w:pPr>
      <w:r>
        <w:rPr>
          <w:sz w:val="28"/>
          <w:szCs w:val="28"/>
        </w:rPr>
        <w:t>- постановка на кадастровый учёт особо охраняемых природных территорий</w:t>
      </w:r>
    </w:p>
    <w:p w:rsidR="003C556C" w:rsidRPr="00DF3FA4" w:rsidRDefault="003C556C" w:rsidP="003C556C">
      <w:pPr>
        <w:widowControl w:val="0"/>
        <w:autoSpaceDE w:val="0"/>
        <w:autoSpaceDN w:val="0"/>
        <w:adjustRightInd w:val="0"/>
        <w:jc w:val="center"/>
        <w:outlineLvl w:val="2"/>
        <w:rPr>
          <w:b/>
          <w:sz w:val="28"/>
          <w:szCs w:val="28"/>
        </w:rPr>
      </w:pPr>
      <w:r w:rsidRPr="00DF3FA4">
        <w:rPr>
          <w:rFonts w:eastAsia="Calibri"/>
          <w:b/>
          <w:bCs/>
          <w:color w:val="332E2D"/>
          <w:spacing w:val="2"/>
          <w:sz w:val="28"/>
          <w:szCs w:val="28"/>
        </w:rPr>
        <w:t xml:space="preserve">3. </w:t>
      </w:r>
      <w:r w:rsidRPr="00DF3FA4">
        <w:rPr>
          <w:b/>
          <w:sz w:val="28"/>
          <w:szCs w:val="28"/>
        </w:rPr>
        <w:t>Целевые индикаторы (показатели) подпрограммы</w:t>
      </w:r>
    </w:p>
    <w:p w:rsidR="003C556C" w:rsidRPr="00DF3FA4" w:rsidRDefault="003C556C" w:rsidP="003C556C">
      <w:pPr>
        <w:shd w:val="clear" w:color="auto" w:fill="FFFFFF"/>
        <w:spacing w:line="322" w:lineRule="exact"/>
        <w:ind w:right="10" w:firstLine="715"/>
        <w:jc w:val="both"/>
        <w:rPr>
          <w:sz w:val="28"/>
          <w:szCs w:val="28"/>
        </w:rPr>
      </w:pPr>
      <w:r w:rsidRPr="00DF3FA4">
        <w:rPr>
          <w:sz w:val="28"/>
          <w:szCs w:val="28"/>
        </w:rPr>
        <w:t xml:space="preserve">  В соответствии с Федеральным законом от 14.03.1995 №33 –ФЗ «Об особо охраняемых природных территориях», далее (ООПТ)  Администрации Комсомольского муниципального района  предстоит провести  необходимую работу на все объекты, признанные памятниками природы в районе. </w:t>
      </w:r>
    </w:p>
    <w:p w:rsidR="003C556C" w:rsidRPr="00DF3FA4" w:rsidRDefault="003C556C" w:rsidP="003C556C">
      <w:pPr>
        <w:pStyle w:val="af5"/>
        <w:ind w:firstLine="708"/>
        <w:rPr>
          <w:sz w:val="28"/>
          <w:szCs w:val="28"/>
        </w:rPr>
      </w:pPr>
      <w:r w:rsidRPr="00DF3FA4">
        <w:rPr>
          <w:sz w:val="28"/>
          <w:szCs w:val="28"/>
        </w:rPr>
        <w:t>Для оценки современного состояния объектов природно-заповедного фонда  Комсомольского муниципального района  проводится комплексная  инвентаризация  памятников природы.</w:t>
      </w:r>
    </w:p>
    <w:p w:rsidR="003C556C" w:rsidRPr="00DF3FA4" w:rsidRDefault="003C556C" w:rsidP="003C556C">
      <w:pPr>
        <w:pStyle w:val="af5"/>
        <w:ind w:firstLine="708"/>
        <w:rPr>
          <w:sz w:val="28"/>
          <w:szCs w:val="28"/>
        </w:rPr>
      </w:pPr>
      <w:r w:rsidRPr="00DF3FA4">
        <w:rPr>
          <w:sz w:val="28"/>
          <w:szCs w:val="28"/>
        </w:rPr>
        <w:t>Содержание этих работ включает в себя натурное (полевое) обследование особо охраняемых природных территорий,  взятых под охрану природных комплексов и объектов, уточнения (изменения) расположения границ ООПТ, установления режима их особой охраны в соответствии с действующим природоохранным законодательством, оценки возможности осуществления на этих территориях рекреационной деятельности без создания угрозы охраняемым природным комплексам и объектам.</w:t>
      </w:r>
    </w:p>
    <w:p w:rsidR="003C556C" w:rsidRPr="00DF3FA4" w:rsidRDefault="003C556C" w:rsidP="003C556C">
      <w:pPr>
        <w:pStyle w:val="af5"/>
        <w:ind w:firstLine="708"/>
        <w:rPr>
          <w:sz w:val="28"/>
          <w:szCs w:val="28"/>
        </w:rPr>
      </w:pPr>
      <w:r w:rsidRPr="00DF3FA4">
        <w:rPr>
          <w:sz w:val="28"/>
          <w:szCs w:val="28"/>
        </w:rPr>
        <w:t xml:space="preserve">Результатом Подпрограммы будет также являться  получение  новых сведений о популяциях редких  и нуждающихся в охране видах  растений и животных, получение сведений  об особенностях распространения редких видов. </w:t>
      </w:r>
    </w:p>
    <w:p w:rsidR="003C556C" w:rsidRPr="00DF3FA4" w:rsidRDefault="003C556C" w:rsidP="003C556C">
      <w:pPr>
        <w:pStyle w:val="af5"/>
        <w:ind w:firstLine="708"/>
        <w:rPr>
          <w:sz w:val="28"/>
          <w:szCs w:val="28"/>
        </w:rPr>
      </w:pPr>
      <w:r w:rsidRPr="00DF3FA4">
        <w:rPr>
          <w:sz w:val="28"/>
          <w:szCs w:val="28"/>
        </w:rPr>
        <w:t xml:space="preserve">С целью повышения экологической культуры населения  планируется  привлечение к участию в работе  педагогов общеобразовательных учреждений, школьников, краеведов, любителей природы. </w:t>
      </w:r>
    </w:p>
    <w:p w:rsidR="003C556C" w:rsidRPr="00DF3FA4" w:rsidRDefault="003C556C" w:rsidP="003C556C">
      <w:pPr>
        <w:spacing w:before="25" w:after="25"/>
        <w:jc w:val="center"/>
        <w:rPr>
          <w:sz w:val="28"/>
          <w:szCs w:val="28"/>
        </w:rPr>
      </w:pPr>
      <w:r w:rsidRPr="00DF3FA4">
        <w:rPr>
          <w:rFonts w:eastAsia="Calibri"/>
          <w:b/>
          <w:color w:val="332E2D"/>
          <w:spacing w:val="2"/>
          <w:sz w:val="28"/>
          <w:szCs w:val="28"/>
        </w:rPr>
        <w:t>Перечень целевых индикаторов (показателей) подпрограммы</w:t>
      </w:r>
    </w:p>
    <w:tbl>
      <w:tblPr>
        <w:tblpPr w:leftFromText="180" w:rightFromText="180" w:vertAnchor="text" w:horzAnchor="margin" w:tblpX="-176" w:tblpY="27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3"/>
        <w:gridCol w:w="2909"/>
        <w:gridCol w:w="709"/>
        <w:gridCol w:w="1134"/>
        <w:gridCol w:w="992"/>
        <w:gridCol w:w="992"/>
        <w:gridCol w:w="993"/>
        <w:gridCol w:w="1134"/>
      </w:tblGrid>
      <w:tr w:rsidR="003C556C" w:rsidRPr="00DF3FA4" w:rsidTr="003C556C">
        <w:trPr>
          <w:trHeight w:val="420"/>
        </w:trPr>
        <w:tc>
          <w:tcPr>
            <w:tcW w:w="743" w:type="dxa"/>
            <w:vMerge w:val="restart"/>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ind w:left="-120" w:firstLine="120"/>
              <w:jc w:val="center"/>
              <w:rPr>
                <w:sz w:val="28"/>
                <w:szCs w:val="28"/>
              </w:rPr>
            </w:pPr>
            <w:r w:rsidRPr="00DF3FA4">
              <w:rPr>
                <w:sz w:val="28"/>
                <w:szCs w:val="28"/>
              </w:rPr>
              <w:t>№ п/п</w:t>
            </w:r>
          </w:p>
        </w:tc>
        <w:tc>
          <w:tcPr>
            <w:tcW w:w="2909" w:type="dxa"/>
            <w:vMerge w:val="restart"/>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sidRPr="00DF3FA4">
              <w:rPr>
                <w:sz w:val="28"/>
                <w:szCs w:val="28"/>
              </w:rPr>
              <w:t>Наименование целевого индикатора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sidRPr="00DF3FA4">
              <w:rPr>
                <w:sz w:val="28"/>
                <w:szCs w:val="28"/>
              </w:rPr>
              <w:t>Ед. изм.</w:t>
            </w:r>
          </w:p>
        </w:tc>
        <w:tc>
          <w:tcPr>
            <w:tcW w:w="5245" w:type="dxa"/>
            <w:gridSpan w:val="5"/>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sidRPr="00DF3FA4">
              <w:rPr>
                <w:sz w:val="28"/>
                <w:szCs w:val="28"/>
              </w:rPr>
              <w:t>Значения целевых индикаторов</w:t>
            </w:r>
          </w:p>
        </w:tc>
      </w:tr>
      <w:tr w:rsidR="003C556C" w:rsidRPr="00DF3FA4" w:rsidTr="003C556C">
        <w:trPr>
          <w:trHeight w:val="855"/>
        </w:trPr>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rPr>
                <w:sz w:val="28"/>
                <w:szCs w:val="28"/>
              </w:rPr>
            </w:pPr>
          </w:p>
        </w:tc>
        <w:tc>
          <w:tcPr>
            <w:tcW w:w="2909" w:type="dxa"/>
            <w:vMerge/>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rPr>
                <w:sz w:val="28"/>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sidRPr="00DF3FA4">
              <w:rPr>
                <w:sz w:val="28"/>
                <w:szCs w:val="28"/>
              </w:rPr>
              <w:t>2016</w:t>
            </w:r>
          </w:p>
        </w:tc>
        <w:tc>
          <w:tcPr>
            <w:tcW w:w="992"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sidRPr="00DF3FA4">
              <w:rPr>
                <w:sz w:val="28"/>
                <w:szCs w:val="28"/>
              </w:rPr>
              <w:t>2017</w:t>
            </w:r>
          </w:p>
        </w:tc>
        <w:tc>
          <w:tcPr>
            <w:tcW w:w="992"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sidRPr="00DF3FA4">
              <w:rPr>
                <w:sz w:val="28"/>
                <w:szCs w:val="28"/>
              </w:rPr>
              <w:t>2018</w:t>
            </w:r>
          </w:p>
        </w:tc>
        <w:tc>
          <w:tcPr>
            <w:tcW w:w="993" w:type="dxa"/>
            <w:tcBorders>
              <w:top w:val="single" w:sz="4" w:space="0" w:color="000000"/>
              <w:left w:val="single" w:sz="4" w:space="0" w:color="000000"/>
              <w:bottom w:val="single" w:sz="4" w:space="0" w:color="000000"/>
              <w:right w:val="single" w:sz="4" w:space="0" w:color="auto"/>
            </w:tcBorders>
            <w:hideMark/>
          </w:tcPr>
          <w:p w:rsidR="003C556C" w:rsidRPr="00DF3FA4" w:rsidRDefault="003C556C" w:rsidP="003C556C">
            <w:pPr>
              <w:spacing w:before="100" w:beforeAutospacing="1" w:after="100" w:afterAutospacing="1"/>
              <w:ind w:left="12"/>
              <w:jc w:val="center"/>
              <w:rPr>
                <w:sz w:val="28"/>
                <w:szCs w:val="28"/>
              </w:rPr>
            </w:pPr>
            <w:r w:rsidRPr="00DF3FA4">
              <w:rPr>
                <w:sz w:val="28"/>
                <w:szCs w:val="28"/>
              </w:rPr>
              <w:t>2019</w:t>
            </w:r>
          </w:p>
        </w:tc>
        <w:tc>
          <w:tcPr>
            <w:tcW w:w="1134" w:type="dxa"/>
            <w:tcBorders>
              <w:top w:val="single" w:sz="4" w:space="0" w:color="000000"/>
              <w:left w:val="single" w:sz="4" w:space="0" w:color="auto"/>
              <w:bottom w:val="single" w:sz="4" w:space="0" w:color="000000"/>
              <w:right w:val="single" w:sz="4" w:space="0" w:color="auto"/>
            </w:tcBorders>
          </w:tcPr>
          <w:p w:rsidR="003C556C" w:rsidRPr="00DF3FA4" w:rsidRDefault="003C556C" w:rsidP="003C556C">
            <w:pPr>
              <w:spacing w:before="100" w:beforeAutospacing="1" w:after="100" w:afterAutospacing="1"/>
              <w:jc w:val="center"/>
              <w:rPr>
                <w:sz w:val="28"/>
                <w:szCs w:val="28"/>
              </w:rPr>
            </w:pPr>
            <w:r w:rsidRPr="00DF3FA4">
              <w:rPr>
                <w:sz w:val="28"/>
                <w:szCs w:val="28"/>
              </w:rPr>
              <w:t>2020</w:t>
            </w:r>
          </w:p>
        </w:tc>
      </w:tr>
      <w:tr w:rsidR="003C556C" w:rsidRPr="00DF3FA4" w:rsidTr="003C556C">
        <w:tc>
          <w:tcPr>
            <w:tcW w:w="743"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pStyle w:val="msonormalbullet2gif"/>
              <w:ind w:firstLine="1554"/>
              <w:jc w:val="center"/>
              <w:rPr>
                <w:sz w:val="28"/>
                <w:szCs w:val="28"/>
                <w:lang w:eastAsia="en-US"/>
              </w:rPr>
            </w:pPr>
            <w:r w:rsidRPr="00DF3FA4">
              <w:rPr>
                <w:sz w:val="28"/>
                <w:szCs w:val="28"/>
                <w:lang w:eastAsia="en-US"/>
              </w:rPr>
              <w:t>11</w:t>
            </w:r>
          </w:p>
        </w:tc>
        <w:tc>
          <w:tcPr>
            <w:tcW w:w="2909"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both"/>
              <w:rPr>
                <w:sz w:val="28"/>
                <w:szCs w:val="28"/>
              </w:rPr>
            </w:pPr>
            <w:r w:rsidRPr="00DF3FA4">
              <w:rPr>
                <w:sz w:val="28"/>
                <w:szCs w:val="28"/>
              </w:rPr>
              <w:t xml:space="preserve">Полное  обследование  природных территорий, взятых под охрану </w:t>
            </w:r>
          </w:p>
        </w:tc>
        <w:tc>
          <w:tcPr>
            <w:tcW w:w="709"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sidRPr="00DF3FA4">
              <w:rPr>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Pr>
                <w:sz w:val="28"/>
                <w:szCs w:val="28"/>
              </w:rPr>
              <w:t>41</w:t>
            </w:r>
          </w:p>
        </w:tc>
        <w:tc>
          <w:tcPr>
            <w:tcW w:w="992"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Pr>
                <w:sz w:val="28"/>
                <w:szCs w:val="28"/>
              </w:rPr>
              <w:t>70</w:t>
            </w:r>
          </w:p>
        </w:tc>
        <w:tc>
          <w:tcPr>
            <w:tcW w:w="992"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Pr>
                <w:sz w:val="28"/>
                <w:szCs w:val="28"/>
              </w:rPr>
              <w:t>86</w:t>
            </w:r>
          </w:p>
        </w:tc>
        <w:tc>
          <w:tcPr>
            <w:tcW w:w="993" w:type="dxa"/>
            <w:tcBorders>
              <w:top w:val="single" w:sz="4" w:space="0" w:color="000000"/>
              <w:left w:val="single" w:sz="4" w:space="0" w:color="000000"/>
              <w:bottom w:val="single" w:sz="4" w:space="0" w:color="000000"/>
              <w:right w:val="single" w:sz="4" w:space="0" w:color="auto"/>
            </w:tcBorders>
            <w:hideMark/>
          </w:tcPr>
          <w:p w:rsidR="003C556C" w:rsidRPr="00DF3FA4" w:rsidRDefault="003C556C" w:rsidP="003C556C">
            <w:pPr>
              <w:spacing w:before="100" w:beforeAutospacing="1" w:after="100" w:afterAutospacing="1"/>
              <w:jc w:val="center"/>
              <w:rPr>
                <w:sz w:val="28"/>
                <w:szCs w:val="28"/>
              </w:rPr>
            </w:pPr>
            <w:r w:rsidRPr="00DF3FA4">
              <w:rPr>
                <w:sz w:val="28"/>
                <w:szCs w:val="28"/>
              </w:rPr>
              <w:t>100</w:t>
            </w:r>
          </w:p>
        </w:tc>
        <w:tc>
          <w:tcPr>
            <w:tcW w:w="1134" w:type="dxa"/>
            <w:tcBorders>
              <w:top w:val="single" w:sz="4" w:space="0" w:color="000000"/>
              <w:left w:val="single" w:sz="4" w:space="0" w:color="auto"/>
              <w:bottom w:val="single" w:sz="4" w:space="0" w:color="000000"/>
              <w:right w:val="single" w:sz="4" w:space="0" w:color="auto"/>
            </w:tcBorders>
          </w:tcPr>
          <w:p w:rsidR="003C556C" w:rsidRPr="00DF3FA4" w:rsidRDefault="003C556C" w:rsidP="003C556C">
            <w:pPr>
              <w:spacing w:before="100" w:beforeAutospacing="1" w:after="100" w:afterAutospacing="1"/>
              <w:jc w:val="center"/>
              <w:rPr>
                <w:sz w:val="28"/>
                <w:szCs w:val="28"/>
              </w:rPr>
            </w:pPr>
            <w:r w:rsidRPr="00DF3FA4">
              <w:rPr>
                <w:sz w:val="28"/>
                <w:szCs w:val="28"/>
              </w:rPr>
              <w:t>100</w:t>
            </w:r>
          </w:p>
        </w:tc>
      </w:tr>
      <w:tr w:rsidR="003C556C" w:rsidRPr="00DF3FA4" w:rsidTr="003C556C">
        <w:tc>
          <w:tcPr>
            <w:tcW w:w="743" w:type="dxa"/>
            <w:tcBorders>
              <w:top w:val="single" w:sz="4" w:space="0" w:color="000000"/>
              <w:left w:val="single" w:sz="4" w:space="0" w:color="000000"/>
              <w:bottom w:val="single" w:sz="4" w:space="0" w:color="000000"/>
              <w:right w:val="single" w:sz="4" w:space="0" w:color="000000"/>
            </w:tcBorders>
          </w:tcPr>
          <w:p w:rsidR="003C556C" w:rsidRPr="00DF3FA4" w:rsidRDefault="003C556C" w:rsidP="003C556C">
            <w:pPr>
              <w:spacing w:before="100" w:beforeAutospacing="1" w:after="100" w:afterAutospacing="1"/>
              <w:jc w:val="center"/>
              <w:rPr>
                <w:sz w:val="28"/>
                <w:szCs w:val="28"/>
              </w:rPr>
            </w:pPr>
            <w:r w:rsidRPr="00DF3FA4">
              <w:rPr>
                <w:sz w:val="28"/>
                <w:szCs w:val="28"/>
              </w:rPr>
              <w:t>2</w:t>
            </w:r>
          </w:p>
        </w:tc>
        <w:tc>
          <w:tcPr>
            <w:tcW w:w="2909"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both"/>
              <w:rPr>
                <w:sz w:val="28"/>
                <w:szCs w:val="28"/>
              </w:rPr>
            </w:pPr>
            <w:r w:rsidRPr="00DF3FA4">
              <w:rPr>
                <w:sz w:val="28"/>
                <w:szCs w:val="28"/>
              </w:rPr>
              <w:t>Оценка современного состояния природных территорий</w:t>
            </w:r>
          </w:p>
        </w:tc>
        <w:tc>
          <w:tcPr>
            <w:tcW w:w="709"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sidRPr="00DF3FA4">
              <w:rPr>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Pr>
                <w:sz w:val="28"/>
                <w:szCs w:val="28"/>
              </w:rPr>
              <w:t>41</w:t>
            </w:r>
          </w:p>
        </w:tc>
        <w:tc>
          <w:tcPr>
            <w:tcW w:w="992"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Pr>
                <w:sz w:val="28"/>
                <w:szCs w:val="28"/>
              </w:rPr>
              <w:t>70</w:t>
            </w:r>
          </w:p>
        </w:tc>
        <w:tc>
          <w:tcPr>
            <w:tcW w:w="992"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Pr>
                <w:sz w:val="28"/>
                <w:szCs w:val="28"/>
              </w:rPr>
              <w:t>86</w:t>
            </w:r>
          </w:p>
        </w:tc>
        <w:tc>
          <w:tcPr>
            <w:tcW w:w="993" w:type="dxa"/>
            <w:tcBorders>
              <w:top w:val="single" w:sz="4" w:space="0" w:color="000000"/>
              <w:left w:val="single" w:sz="4" w:space="0" w:color="000000"/>
              <w:bottom w:val="single" w:sz="4" w:space="0" w:color="000000"/>
              <w:right w:val="single" w:sz="4" w:space="0" w:color="auto"/>
            </w:tcBorders>
            <w:hideMark/>
          </w:tcPr>
          <w:p w:rsidR="003C556C" w:rsidRPr="00DF3FA4" w:rsidRDefault="003C556C" w:rsidP="003C556C">
            <w:pPr>
              <w:spacing w:before="100" w:beforeAutospacing="1" w:after="100" w:afterAutospacing="1"/>
              <w:jc w:val="center"/>
              <w:rPr>
                <w:sz w:val="28"/>
                <w:szCs w:val="28"/>
              </w:rPr>
            </w:pPr>
            <w:r w:rsidRPr="00DF3FA4">
              <w:rPr>
                <w:sz w:val="28"/>
                <w:szCs w:val="28"/>
              </w:rPr>
              <w:t>100</w:t>
            </w:r>
          </w:p>
        </w:tc>
        <w:tc>
          <w:tcPr>
            <w:tcW w:w="1134" w:type="dxa"/>
            <w:tcBorders>
              <w:top w:val="single" w:sz="4" w:space="0" w:color="000000"/>
              <w:left w:val="single" w:sz="4" w:space="0" w:color="auto"/>
              <w:bottom w:val="single" w:sz="4" w:space="0" w:color="000000"/>
              <w:right w:val="single" w:sz="4" w:space="0" w:color="auto"/>
            </w:tcBorders>
          </w:tcPr>
          <w:p w:rsidR="003C556C" w:rsidRPr="00DF3FA4" w:rsidRDefault="003C556C" w:rsidP="003C556C">
            <w:pPr>
              <w:spacing w:before="100" w:beforeAutospacing="1" w:after="100" w:afterAutospacing="1"/>
              <w:jc w:val="center"/>
              <w:rPr>
                <w:sz w:val="28"/>
                <w:szCs w:val="28"/>
              </w:rPr>
            </w:pPr>
            <w:r w:rsidRPr="00DF3FA4">
              <w:rPr>
                <w:sz w:val="28"/>
                <w:szCs w:val="28"/>
              </w:rPr>
              <w:t>100</w:t>
            </w:r>
          </w:p>
        </w:tc>
      </w:tr>
      <w:tr w:rsidR="003C556C" w:rsidRPr="00DF3FA4" w:rsidTr="003C556C">
        <w:tc>
          <w:tcPr>
            <w:tcW w:w="743"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sidRPr="00DF3FA4">
              <w:rPr>
                <w:sz w:val="28"/>
                <w:szCs w:val="28"/>
              </w:rPr>
              <w:t>3</w:t>
            </w:r>
          </w:p>
        </w:tc>
        <w:tc>
          <w:tcPr>
            <w:tcW w:w="2909"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both"/>
              <w:rPr>
                <w:sz w:val="28"/>
                <w:szCs w:val="28"/>
              </w:rPr>
            </w:pPr>
            <w:r w:rsidRPr="00DF3FA4">
              <w:rPr>
                <w:sz w:val="28"/>
                <w:szCs w:val="28"/>
              </w:rPr>
              <w:t>Обоснование с</w:t>
            </w:r>
            <w:r>
              <w:rPr>
                <w:sz w:val="28"/>
                <w:szCs w:val="28"/>
              </w:rPr>
              <w:t>татуса  обследованных особо охраняемых природных территорий</w:t>
            </w:r>
          </w:p>
        </w:tc>
        <w:tc>
          <w:tcPr>
            <w:tcW w:w="709"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sidRPr="00DF3FA4">
              <w:rPr>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Pr>
                <w:sz w:val="28"/>
                <w:szCs w:val="28"/>
              </w:rPr>
              <w:t>100</w:t>
            </w:r>
          </w:p>
        </w:tc>
        <w:tc>
          <w:tcPr>
            <w:tcW w:w="993" w:type="dxa"/>
            <w:tcBorders>
              <w:top w:val="single" w:sz="4" w:space="0" w:color="000000"/>
              <w:left w:val="single" w:sz="4" w:space="0" w:color="000000"/>
              <w:bottom w:val="single" w:sz="4" w:space="0" w:color="000000"/>
              <w:right w:val="single" w:sz="4" w:space="0" w:color="auto"/>
            </w:tcBorders>
            <w:hideMark/>
          </w:tcPr>
          <w:p w:rsidR="003C556C" w:rsidRPr="00DF3FA4" w:rsidRDefault="003C556C" w:rsidP="003C556C">
            <w:pPr>
              <w:spacing w:before="100" w:beforeAutospacing="1" w:after="100" w:afterAutospacing="1"/>
              <w:jc w:val="center"/>
              <w:rPr>
                <w:sz w:val="28"/>
                <w:szCs w:val="28"/>
              </w:rPr>
            </w:pPr>
            <w:r w:rsidRPr="00DF3FA4">
              <w:rPr>
                <w:sz w:val="28"/>
                <w:szCs w:val="28"/>
              </w:rPr>
              <w:t>100</w:t>
            </w:r>
          </w:p>
        </w:tc>
        <w:tc>
          <w:tcPr>
            <w:tcW w:w="1134" w:type="dxa"/>
            <w:tcBorders>
              <w:top w:val="single" w:sz="4" w:space="0" w:color="000000"/>
              <w:left w:val="single" w:sz="4" w:space="0" w:color="auto"/>
              <w:bottom w:val="single" w:sz="4" w:space="0" w:color="000000"/>
              <w:right w:val="single" w:sz="4" w:space="0" w:color="auto"/>
            </w:tcBorders>
          </w:tcPr>
          <w:p w:rsidR="003C556C" w:rsidRPr="00DF3FA4" w:rsidRDefault="003C556C" w:rsidP="003C556C">
            <w:pPr>
              <w:spacing w:before="100" w:beforeAutospacing="1" w:after="100" w:afterAutospacing="1"/>
              <w:jc w:val="center"/>
              <w:rPr>
                <w:sz w:val="28"/>
                <w:szCs w:val="28"/>
              </w:rPr>
            </w:pPr>
            <w:r w:rsidRPr="00DF3FA4">
              <w:rPr>
                <w:sz w:val="28"/>
                <w:szCs w:val="28"/>
              </w:rPr>
              <w:t>100</w:t>
            </w:r>
          </w:p>
        </w:tc>
      </w:tr>
      <w:tr w:rsidR="003C556C" w:rsidRPr="00DF3FA4" w:rsidTr="003C556C">
        <w:tc>
          <w:tcPr>
            <w:tcW w:w="743"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Pr>
                <w:sz w:val="28"/>
                <w:szCs w:val="28"/>
              </w:rPr>
              <w:lastRenderedPageBreak/>
              <w:t>4</w:t>
            </w:r>
          </w:p>
        </w:tc>
        <w:tc>
          <w:tcPr>
            <w:tcW w:w="2909"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both"/>
              <w:rPr>
                <w:sz w:val="28"/>
                <w:szCs w:val="28"/>
              </w:rPr>
            </w:pPr>
            <w:r>
              <w:rPr>
                <w:sz w:val="28"/>
                <w:szCs w:val="28"/>
              </w:rPr>
              <w:t>Постановка на кадастровый учёт особо охраняемых природных территорий</w:t>
            </w:r>
          </w:p>
        </w:tc>
        <w:tc>
          <w:tcPr>
            <w:tcW w:w="709" w:type="dxa"/>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spacing w:before="100" w:beforeAutospacing="1" w:after="100" w:afterAutospacing="1"/>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3C556C" w:rsidRDefault="003C556C" w:rsidP="003C556C">
            <w:pPr>
              <w:spacing w:before="100" w:beforeAutospacing="1" w:after="100" w:afterAutospacing="1"/>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hideMark/>
          </w:tcPr>
          <w:p w:rsidR="003C556C" w:rsidRDefault="003C556C" w:rsidP="003C556C">
            <w:pPr>
              <w:spacing w:before="100" w:beforeAutospacing="1" w:after="100" w:afterAutospacing="1"/>
              <w:jc w:val="center"/>
              <w:rPr>
                <w:sz w:val="28"/>
                <w:szCs w:val="28"/>
              </w:rPr>
            </w:pPr>
            <w:r>
              <w:rPr>
                <w:sz w:val="28"/>
                <w:szCs w:val="28"/>
              </w:rPr>
              <w:t>21</w:t>
            </w:r>
          </w:p>
        </w:tc>
        <w:tc>
          <w:tcPr>
            <w:tcW w:w="992" w:type="dxa"/>
            <w:tcBorders>
              <w:top w:val="single" w:sz="4" w:space="0" w:color="000000"/>
              <w:left w:val="single" w:sz="4" w:space="0" w:color="000000"/>
              <w:bottom w:val="single" w:sz="4" w:space="0" w:color="000000"/>
              <w:right w:val="single" w:sz="4" w:space="0" w:color="000000"/>
            </w:tcBorders>
            <w:hideMark/>
          </w:tcPr>
          <w:p w:rsidR="003C556C" w:rsidRDefault="003C556C" w:rsidP="003C556C">
            <w:pPr>
              <w:spacing w:before="100" w:beforeAutospacing="1" w:after="100" w:afterAutospacing="1"/>
              <w:jc w:val="center"/>
              <w:rPr>
                <w:sz w:val="28"/>
                <w:szCs w:val="28"/>
              </w:rPr>
            </w:pPr>
            <w:r>
              <w:rPr>
                <w:sz w:val="28"/>
                <w:szCs w:val="28"/>
              </w:rPr>
              <w:t>21</w:t>
            </w:r>
          </w:p>
        </w:tc>
        <w:tc>
          <w:tcPr>
            <w:tcW w:w="993" w:type="dxa"/>
            <w:tcBorders>
              <w:top w:val="single" w:sz="4" w:space="0" w:color="000000"/>
              <w:left w:val="single" w:sz="4" w:space="0" w:color="000000"/>
              <w:bottom w:val="single" w:sz="4" w:space="0" w:color="000000"/>
              <w:right w:val="single" w:sz="4" w:space="0" w:color="auto"/>
            </w:tcBorders>
            <w:hideMark/>
          </w:tcPr>
          <w:p w:rsidR="003C556C" w:rsidRPr="00DF3FA4" w:rsidRDefault="003C556C" w:rsidP="003C556C">
            <w:pPr>
              <w:spacing w:before="100" w:beforeAutospacing="1" w:after="100" w:afterAutospacing="1"/>
              <w:jc w:val="center"/>
              <w:rPr>
                <w:sz w:val="28"/>
                <w:szCs w:val="28"/>
              </w:rPr>
            </w:pPr>
            <w:r>
              <w:rPr>
                <w:sz w:val="28"/>
                <w:szCs w:val="28"/>
              </w:rPr>
              <w:t>8</w:t>
            </w:r>
          </w:p>
        </w:tc>
        <w:tc>
          <w:tcPr>
            <w:tcW w:w="1134" w:type="dxa"/>
            <w:tcBorders>
              <w:top w:val="single" w:sz="4" w:space="0" w:color="000000"/>
              <w:left w:val="single" w:sz="4" w:space="0" w:color="auto"/>
              <w:bottom w:val="single" w:sz="4" w:space="0" w:color="000000"/>
              <w:right w:val="single" w:sz="4" w:space="0" w:color="auto"/>
            </w:tcBorders>
          </w:tcPr>
          <w:p w:rsidR="003C556C" w:rsidRPr="00DF3FA4" w:rsidRDefault="003C556C" w:rsidP="003C556C">
            <w:pPr>
              <w:spacing w:before="100" w:beforeAutospacing="1" w:after="100" w:afterAutospacing="1"/>
              <w:jc w:val="center"/>
              <w:rPr>
                <w:sz w:val="28"/>
                <w:szCs w:val="28"/>
              </w:rPr>
            </w:pPr>
            <w:r>
              <w:rPr>
                <w:sz w:val="28"/>
                <w:szCs w:val="28"/>
              </w:rPr>
              <w:t>100</w:t>
            </w:r>
          </w:p>
        </w:tc>
      </w:tr>
    </w:tbl>
    <w:p w:rsidR="003C556C" w:rsidRPr="00DF3FA4" w:rsidRDefault="003C556C" w:rsidP="003C556C">
      <w:pPr>
        <w:pStyle w:val="af5"/>
        <w:rPr>
          <w:sz w:val="28"/>
          <w:szCs w:val="28"/>
        </w:rPr>
      </w:pPr>
    </w:p>
    <w:p w:rsidR="003C556C" w:rsidRPr="00DF3FA4" w:rsidRDefault="003C556C" w:rsidP="0046344E">
      <w:pPr>
        <w:pStyle w:val="af5"/>
        <w:numPr>
          <w:ilvl w:val="0"/>
          <w:numId w:val="11"/>
        </w:numPr>
        <w:spacing w:before="100" w:beforeAutospacing="1" w:after="100" w:afterAutospacing="1"/>
        <w:ind w:right="0"/>
        <w:rPr>
          <w:sz w:val="28"/>
          <w:szCs w:val="28"/>
        </w:rPr>
      </w:pPr>
      <w:r w:rsidRPr="00DF3FA4">
        <w:rPr>
          <w:sz w:val="28"/>
          <w:szCs w:val="28"/>
        </w:rPr>
        <w:t>Обследование  памятников природы Комсомольского муниципального района.</w:t>
      </w:r>
    </w:p>
    <w:p w:rsidR="003C556C" w:rsidRPr="00DF3FA4" w:rsidRDefault="003C556C" w:rsidP="0046344E">
      <w:pPr>
        <w:pStyle w:val="af5"/>
        <w:numPr>
          <w:ilvl w:val="0"/>
          <w:numId w:val="11"/>
        </w:numPr>
        <w:spacing w:before="100" w:beforeAutospacing="1" w:after="100" w:afterAutospacing="1"/>
        <w:ind w:right="0"/>
        <w:rPr>
          <w:sz w:val="28"/>
          <w:szCs w:val="28"/>
        </w:rPr>
      </w:pPr>
      <w:r w:rsidRPr="00DF3FA4">
        <w:rPr>
          <w:sz w:val="28"/>
          <w:szCs w:val="28"/>
        </w:rPr>
        <w:t>Охрана и содержание памятников природы Комсомольского муниципального района.</w:t>
      </w:r>
    </w:p>
    <w:p w:rsidR="003C556C" w:rsidRPr="00DF3FA4" w:rsidRDefault="003C556C" w:rsidP="003C556C">
      <w:pPr>
        <w:pStyle w:val="af5"/>
        <w:ind w:left="426" w:firstLine="425"/>
        <w:rPr>
          <w:sz w:val="28"/>
          <w:szCs w:val="28"/>
        </w:rPr>
      </w:pPr>
      <w:r w:rsidRPr="00DF3FA4">
        <w:rPr>
          <w:sz w:val="28"/>
          <w:szCs w:val="28"/>
        </w:rPr>
        <w:t xml:space="preserve">В рамках  реализации  планируются полевые исследования  территории </w:t>
      </w:r>
      <w:r>
        <w:rPr>
          <w:sz w:val="28"/>
          <w:szCs w:val="28"/>
        </w:rPr>
        <w:t>14</w:t>
      </w:r>
      <w:r w:rsidRPr="00DF3FA4">
        <w:rPr>
          <w:sz w:val="28"/>
          <w:szCs w:val="28"/>
        </w:rPr>
        <w:t xml:space="preserve"> объектов, описание их современного состояния, анализ полученных материалов, оценка  их репрезентативности и соответствие критериям, предъявляемым к особо охраняемым природным территориям, разработка рекомендаций по их использованию и охране.</w:t>
      </w:r>
    </w:p>
    <w:p w:rsidR="003C556C" w:rsidRPr="00F60918" w:rsidRDefault="003C556C" w:rsidP="0046344E">
      <w:pPr>
        <w:pStyle w:val="af5"/>
        <w:numPr>
          <w:ilvl w:val="0"/>
          <w:numId w:val="13"/>
        </w:numPr>
        <w:spacing w:before="100" w:beforeAutospacing="1" w:after="100" w:afterAutospacing="1"/>
        <w:ind w:right="0"/>
        <w:jc w:val="center"/>
        <w:rPr>
          <w:b/>
          <w:sz w:val="28"/>
          <w:szCs w:val="28"/>
        </w:rPr>
      </w:pPr>
      <w:r>
        <w:rPr>
          <w:b/>
          <w:sz w:val="28"/>
          <w:szCs w:val="28"/>
        </w:rPr>
        <w:t>Р</w:t>
      </w:r>
      <w:r w:rsidRPr="00DF3FA4">
        <w:rPr>
          <w:b/>
          <w:sz w:val="28"/>
          <w:szCs w:val="28"/>
        </w:rPr>
        <w:t>есурсное обеспечение Подпрограммы</w:t>
      </w:r>
      <w:r>
        <w:rPr>
          <w:b/>
          <w:sz w:val="28"/>
          <w:szCs w:val="28"/>
        </w:rPr>
        <w:t xml:space="preserve"> , </w:t>
      </w:r>
      <w:r w:rsidRPr="00F60918">
        <w:rPr>
          <w:b/>
          <w:sz w:val="28"/>
          <w:szCs w:val="28"/>
        </w:rPr>
        <w:t>руб</w:t>
      </w:r>
      <w:r>
        <w:rPr>
          <w:b/>
          <w:sz w:val="28"/>
          <w:szCs w:val="28"/>
        </w:rPr>
        <w:t>лей</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
        <w:gridCol w:w="72"/>
        <w:gridCol w:w="4477"/>
        <w:gridCol w:w="1526"/>
        <w:gridCol w:w="1134"/>
        <w:gridCol w:w="1276"/>
        <w:gridCol w:w="850"/>
      </w:tblGrid>
      <w:tr w:rsidR="003C556C" w:rsidRPr="00DF3FA4" w:rsidTr="003C556C">
        <w:trPr>
          <w:trHeight w:val="143"/>
        </w:trPr>
        <w:tc>
          <w:tcPr>
            <w:tcW w:w="660" w:type="dxa"/>
            <w:gridSpan w:val="2"/>
            <w:tcBorders>
              <w:top w:val="single" w:sz="4" w:space="0" w:color="000000"/>
              <w:left w:val="single" w:sz="4" w:space="0" w:color="000000"/>
              <w:bottom w:val="single" w:sz="4" w:space="0" w:color="000000"/>
              <w:right w:val="single" w:sz="4" w:space="0" w:color="000000"/>
            </w:tcBorders>
            <w:vAlign w:val="center"/>
            <w:hideMark/>
          </w:tcPr>
          <w:p w:rsidR="003C556C" w:rsidRPr="00DF3FA4" w:rsidRDefault="003C556C" w:rsidP="003C556C">
            <w:pPr>
              <w:jc w:val="center"/>
              <w:rPr>
                <w:sz w:val="28"/>
                <w:szCs w:val="28"/>
              </w:rPr>
            </w:pPr>
            <w:r w:rsidRPr="00DF3FA4">
              <w:rPr>
                <w:sz w:val="28"/>
                <w:szCs w:val="28"/>
              </w:rPr>
              <w:t>№</w:t>
            </w:r>
          </w:p>
          <w:p w:rsidR="003C556C" w:rsidRPr="00DF3FA4" w:rsidRDefault="003C556C" w:rsidP="003C556C">
            <w:pPr>
              <w:ind w:firstLine="1554"/>
              <w:jc w:val="center"/>
              <w:rPr>
                <w:sz w:val="28"/>
                <w:szCs w:val="28"/>
                <w:lang w:eastAsia="en-US"/>
              </w:rPr>
            </w:pPr>
            <w:r w:rsidRPr="00DF3FA4">
              <w:rPr>
                <w:sz w:val="28"/>
                <w:szCs w:val="28"/>
              </w:rPr>
              <w:t>п</w:t>
            </w:r>
            <w:r>
              <w:rPr>
                <w:sz w:val="28"/>
                <w:szCs w:val="28"/>
              </w:rPr>
              <w:t>п</w:t>
            </w:r>
            <w:r w:rsidRPr="00DF3FA4">
              <w:rPr>
                <w:sz w:val="28"/>
                <w:szCs w:val="28"/>
              </w:rPr>
              <w:t>/п</w:t>
            </w:r>
          </w:p>
        </w:tc>
        <w:tc>
          <w:tcPr>
            <w:tcW w:w="4477" w:type="dxa"/>
            <w:tcBorders>
              <w:top w:val="single" w:sz="4" w:space="0" w:color="000000"/>
              <w:left w:val="single" w:sz="4" w:space="0" w:color="000000"/>
              <w:bottom w:val="single" w:sz="4" w:space="0" w:color="000000"/>
              <w:right w:val="single" w:sz="4" w:space="0" w:color="000000"/>
            </w:tcBorders>
            <w:vAlign w:val="center"/>
          </w:tcPr>
          <w:p w:rsidR="003C556C" w:rsidRPr="00DF3FA4" w:rsidRDefault="003C556C" w:rsidP="003C556C">
            <w:pPr>
              <w:jc w:val="center"/>
              <w:rPr>
                <w:sz w:val="28"/>
                <w:szCs w:val="28"/>
              </w:rPr>
            </w:pPr>
            <w:r w:rsidRPr="00DF3FA4">
              <w:rPr>
                <w:sz w:val="28"/>
                <w:szCs w:val="28"/>
              </w:rPr>
              <w:t>Наименование мероприятия/источник ресурсного обеспечения</w:t>
            </w:r>
          </w:p>
          <w:p w:rsidR="003C556C" w:rsidRPr="00DF3FA4" w:rsidRDefault="003C556C" w:rsidP="003C556C">
            <w:pPr>
              <w:jc w:val="center"/>
              <w:rPr>
                <w:sz w:val="28"/>
                <w:szCs w:val="28"/>
                <w:lang w:eastAsia="en-US"/>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3C556C" w:rsidRPr="00D5702C" w:rsidRDefault="003C556C" w:rsidP="003C556C">
            <w:pPr>
              <w:ind w:firstLine="1554"/>
              <w:jc w:val="center"/>
              <w:rPr>
                <w:lang w:eastAsia="en-US"/>
              </w:rPr>
            </w:pPr>
            <w:r w:rsidRPr="00D5702C">
              <w:t>22017</w:t>
            </w:r>
          </w:p>
        </w:tc>
        <w:tc>
          <w:tcPr>
            <w:tcW w:w="1134" w:type="dxa"/>
            <w:tcBorders>
              <w:top w:val="single" w:sz="4" w:space="0" w:color="000000"/>
              <w:left w:val="single" w:sz="4" w:space="0" w:color="000000"/>
              <w:bottom w:val="single" w:sz="4" w:space="0" w:color="000000"/>
              <w:right w:val="single" w:sz="4" w:space="0" w:color="000000"/>
            </w:tcBorders>
            <w:vAlign w:val="center"/>
          </w:tcPr>
          <w:p w:rsidR="003C556C" w:rsidRPr="00D5702C" w:rsidRDefault="003C556C" w:rsidP="003C556C">
            <w:pPr>
              <w:ind w:firstLine="1554"/>
              <w:jc w:val="center"/>
              <w:rPr>
                <w:lang w:eastAsia="en-US"/>
              </w:rPr>
            </w:pPr>
            <w:r w:rsidRPr="00D5702C">
              <w:t>22018</w:t>
            </w:r>
          </w:p>
        </w:tc>
        <w:tc>
          <w:tcPr>
            <w:tcW w:w="1276" w:type="dxa"/>
            <w:tcBorders>
              <w:top w:val="single" w:sz="4" w:space="0" w:color="000000"/>
              <w:left w:val="single" w:sz="4" w:space="0" w:color="000000"/>
              <w:bottom w:val="single" w:sz="4" w:space="0" w:color="000000"/>
              <w:right w:val="single" w:sz="4" w:space="0" w:color="000000"/>
            </w:tcBorders>
            <w:vAlign w:val="center"/>
          </w:tcPr>
          <w:p w:rsidR="003C556C" w:rsidRPr="00D5702C" w:rsidRDefault="003C556C" w:rsidP="003C556C">
            <w:pPr>
              <w:ind w:firstLine="1554"/>
              <w:jc w:val="center"/>
              <w:rPr>
                <w:lang w:eastAsia="en-US"/>
              </w:rPr>
            </w:pPr>
            <w:r w:rsidRPr="00D5702C">
              <w:t>22019</w:t>
            </w:r>
          </w:p>
        </w:tc>
        <w:tc>
          <w:tcPr>
            <w:tcW w:w="850" w:type="dxa"/>
            <w:tcBorders>
              <w:top w:val="single" w:sz="4" w:space="0" w:color="000000"/>
              <w:left w:val="single" w:sz="4" w:space="0" w:color="000000"/>
              <w:bottom w:val="single" w:sz="4" w:space="0" w:color="000000"/>
              <w:right w:val="single" w:sz="4" w:space="0" w:color="000000"/>
            </w:tcBorders>
            <w:vAlign w:val="center"/>
          </w:tcPr>
          <w:p w:rsidR="003C556C" w:rsidRPr="00D5702C" w:rsidRDefault="003C556C" w:rsidP="003C556C">
            <w:pPr>
              <w:ind w:firstLine="1554"/>
              <w:jc w:val="center"/>
              <w:rPr>
                <w:lang w:eastAsia="en-US"/>
              </w:rPr>
            </w:pPr>
            <w:r w:rsidRPr="00D5702C">
              <w:t>22020</w:t>
            </w:r>
          </w:p>
        </w:tc>
      </w:tr>
      <w:tr w:rsidR="003C556C" w:rsidRPr="00DF3FA4" w:rsidTr="003C556C">
        <w:trPr>
          <w:trHeight w:val="627"/>
        </w:trPr>
        <w:tc>
          <w:tcPr>
            <w:tcW w:w="5137" w:type="dxa"/>
            <w:gridSpan w:val="3"/>
            <w:tcBorders>
              <w:top w:val="single" w:sz="4" w:space="0" w:color="000000"/>
              <w:left w:val="single" w:sz="4" w:space="0" w:color="000000"/>
              <w:bottom w:val="single" w:sz="4" w:space="0" w:color="000000"/>
              <w:right w:val="single" w:sz="4" w:space="0" w:color="000000"/>
            </w:tcBorders>
          </w:tcPr>
          <w:p w:rsidR="003C556C" w:rsidRPr="00DF3FA4" w:rsidRDefault="003C556C" w:rsidP="003C556C">
            <w:pPr>
              <w:rPr>
                <w:sz w:val="28"/>
                <w:szCs w:val="28"/>
              </w:rPr>
            </w:pPr>
            <w:r w:rsidRPr="00DF3FA4">
              <w:rPr>
                <w:sz w:val="28"/>
                <w:szCs w:val="28"/>
              </w:rPr>
              <w:t>Подпрограмма, всего</w:t>
            </w:r>
          </w:p>
          <w:p w:rsidR="003C556C" w:rsidRPr="00DF3FA4" w:rsidRDefault="003C556C" w:rsidP="003C556C">
            <w:pPr>
              <w:ind w:left="-1560"/>
              <w:jc w:val="both"/>
              <w:rPr>
                <w:sz w:val="28"/>
                <w:szCs w:val="28"/>
                <w:lang w:eastAsia="en-US"/>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3C556C" w:rsidRPr="00D5702C" w:rsidRDefault="003C556C" w:rsidP="003C556C">
            <w:pPr>
              <w:ind w:left="-1504" w:firstLine="1554"/>
              <w:rPr>
                <w:lang w:eastAsia="en-US"/>
              </w:rPr>
            </w:pPr>
            <w:r w:rsidRPr="00D5702C">
              <w:rPr>
                <w:lang w:eastAsia="en-US"/>
              </w:rPr>
              <w:t>162232,05</w:t>
            </w:r>
          </w:p>
        </w:tc>
        <w:tc>
          <w:tcPr>
            <w:tcW w:w="1134" w:type="dxa"/>
            <w:tcBorders>
              <w:top w:val="single" w:sz="4" w:space="0" w:color="000000"/>
              <w:left w:val="single" w:sz="4" w:space="0" w:color="000000"/>
              <w:bottom w:val="single" w:sz="4" w:space="0" w:color="000000"/>
              <w:right w:val="single" w:sz="4" w:space="0" w:color="000000"/>
            </w:tcBorders>
            <w:vAlign w:val="center"/>
          </w:tcPr>
          <w:p w:rsidR="003C556C" w:rsidRPr="00D5702C" w:rsidRDefault="003C556C" w:rsidP="003C556C">
            <w:pPr>
              <w:ind w:left="-1591" w:firstLine="1554"/>
              <w:jc w:val="center"/>
              <w:rPr>
                <w:lang w:eastAsia="en-US"/>
              </w:rPr>
            </w:pPr>
            <w:r>
              <w:rPr>
                <w:lang w:eastAsia="en-US"/>
              </w:rPr>
              <w:t>258357,29</w:t>
            </w:r>
          </w:p>
        </w:tc>
        <w:tc>
          <w:tcPr>
            <w:tcW w:w="1276" w:type="dxa"/>
            <w:tcBorders>
              <w:top w:val="single" w:sz="4" w:space="0" w:color="000000"/>
              <w:left w:val="single" w:sz="4" w:space="0" w:color="000000"/>
              <w:bottom w:val="single" w:sz="4" w:space="0" w:color="000000"/>
              <w:right w:val="single" w:sz="4" w:space="0" w:color="000000"/>
            </w:tcBorders>
            <w:vAlign w:val="center"/>
          </w:tcPr>
          <w:p w:rsidR="003C556C" w:rsidRPr="00D5702C" w:rsidRDefault="003C556C" w:rsidP="003C556C">
            <w:pPr>
              <w:ind w:left="-1568" w:firstLine="1554"/>
              <w:jc w:val="center"/>
              <w:rPr>
                <w:lang w:eastAsia="en-US"/>
              </w:rPr>
            </w:pPr>
            <w:r>
              <w:rPr>
                <w:lang w:eastAsia="en-US"/>
              </w:rPr>
              <w:t>215000</w:t>
            </w:r>
            <w:r w:rsidRPr="00D5702C">
              <w:rPr>
                <w:lang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3C556C" w:rsidRPr="00D5702C" w:rsidRDefault="003C556C" w:rsidP="003C556C">
            <w:pPr>
              <w:ind w:left="-1590" w:firstLine="1554"/>
              <w:jc w:val="center"/>
              <w:rPr>
                <w:lang w:eastAsia="en-US"/>
              </w:rPr>
            </w:pPr>
            <w:r w:rsidRPr="00D5702C">
              <w:rPr>
                <w:lang w:eastAsia="en-US"/>
              </w:rPr>
              <w:t>0,00</w:t>
            </w:r>
          </w:p>
        </w:tc>
      </w:tr>
      <w:tr w:rsidR="003C556C" w:rsidRPr="00DF3FA4" w:rsidTr="003C556C">
        <w:trPr>
          <w:trHeight w:val="901"/>
        </w:trPr>
        <w:tc>
          <w:tcPr>
            <w:tcW w:w="588" w:type="dxa"/>
            <w:tcBorders>
              <w:top w:val="single" w:sz="4" w:space="0" w:color="000000"/>
              <w:left w:val="single" w:sz="4" w:space="0" w:color="000000"/>
              <w:bottom w:val="single" w:sz="4" w:space="0" w:color="000000"/>
              <w:right w:val="single" w:sz="4" w:space="0" w:color="000000"/>
            </w:tcBorders>
          </w:tcPr>
          <w:p w:rsidR="003C556C" w:rsidRPr="00DF3FA4" w:rsidRDefault="003C556C" w:rsidP="003C556C">
            <w:pPr>
              <w:ind w:left="-1560" w:firstLine="1554"/>
              <w:jc w:val="both"/>
              <w:rPr>
                <w:sz w:val="28"/>
                <w:szCs w:val="28"/>
                <w:lang w:eastAsia="en-US"/>
              </w:rPr>
            </w:pPr>
          </w:p>
        </w:tc>
        <w:tc>
          <w:tcPr>
            <w:tcW w:w="4549" w:type="dxa"/>
            <w:gridSpan w:val="2"/>
            <w:tcBorders>
              <w:top w:val="single" w:sz="4" w:space="0" w:color="000000"/>
              <w:left w:val="single" w:sz="4" w:space="0" w:color="000000"/>
              <w:bottom w:val="single" w:sz="4" w:space="0" w:color="000000"/>
              <w:right w:val="single" w:sz="4" w:space="0" w:color="000000"/>
            </w:tcBorders>
            <w:hideMark/>
          </w:tcPr>
          <w:p w:rsidR="003C556C" w:rsidRPr="00DF3FA4" w:rsidRDefault="003C556C" w:rsidP="003C556C">
            <w:pPr>
              <w:rPr>
                <w:sz w:val="28"/>
                <w:szCs w:val="28"/>
              </w:rPr>
            </w:pPr>
            <w:r w:rsidRPr="00DF3FA4">
              <w:rPr>
                <w:sz w:val="28"/>
                <w:szCs w:val="28"/>
              </w:rPr>
              <w:t xml:space="preserve">-областной бюджет        </w:t>
            </w:r>
          </w:p>
          <w:p w:rsidR="003C556C" w:rsidRPr="00DF3FA4" w:rsidRDefault="003C556C" w:rsidP="003C556C">
            <w:pPr>
              <w:jc w:val="both"/>
              <w:rPr>
                <w:sz w:val="28"/>
                <w:szCs w:val="28"/>
                <w:lang w:eastAsia="en-US"/>
              </w:rPr>
            </w:pPr>
            <w:r w:rsidRPr="00DF3FA4">
              <w:rPr>
                <w:sz w:val="28"/>
                <w:szCs w:val="28"/>
              </w:rPr>
              <w:t>-районный бюджет</w:t>
            </w:r>
          </w:p>
        </w:tc>
        <w:tc>
          <w:tcPr>
            <w:tcW w:w="1526" w:type="dxa"/>
            <w:tcBorders>
              <w:top w:val="single" w:sz="4" w:space="0" w:color="000000"/>
              <w:left w:val="single" w:sz="4" w:space="0" w:color="000000"/>
              <w:bottom w:val="single" w:sz="4" w:space="0" w:color="000000"/>
              <w:right w:val="single" w:sz="4" w:space="0" w:color="000000"/>
            </w:tcBorders>
            <w:vAlign w:val="center"/>
            <w:hideMark/>
          </w:tcPr>
          <w:p w:rsidR="003C556C" w:rsidRPr="00D5702C" w:rsidRDefault="003C556C" w:rsidP="003C556C">
            <w:pPr>
              <w:jc w:val="center"/>
              <w:rPr>
                <w:lang w:eastAsia="en-US"/>
              </w:rPr>
            </w:pPr>
            <w:r w:rsidRPr="00D5702C">
              <w:rPr>
                <w:lang w:eastAsia="en-US"/>
              </w:rPr>
              <w:t>00,00</w:t>
            </w:r>
          </w:p>
          <w:p w:rsidR="003C556C" w:rsidRPr="00D5702C" w:rsidRDefault="003C556C" w:rsidP="003C556C">
            <w:pPr>
              <w:jc w:val="center"/>
              <w:rPr>
                <w:lang w:eastAsia="en-US"/>
              </w:rPr>
            </w:pPr>
            <w:r w:rsidRPr="00D5702C">
              <w:rPr>
                <w:lang w:eastAsia="en-US"/>
              </w:rPr>
              <w:t>162232,05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C556C" w:rsidRPr="00D5702C" w:rsidRDefault="003C556C" w:rsidP="003C556C">
            <w:pPr>
              <w:jc w:val="center"/>
            </w:pPr>
            <w:r w:rsidRPr="00D5702C">
              <w:t>00,00</w:t>
            </w:r>
          </w:p>
          <w:p w:rsidR="003C556C" w:rsidRPr="002559DE" w:rsidRDefault="003C556C" w:rsidP="003C556C">
            <w:pPr>
              <w:jc w:val="center"/>
              <w:rPr>
                <w:lang w:eastAsia="en-US"/>
              </w:rPr>
            </w:pPr>
            <w:r w:rsidRPr="002559DE">
              <w:rPr>
                <w:lang w:eastAsia="en-US"/>
              </w:rPr>
              <w:t>258357,29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556C" w:rsidRPr="00D5702C" w:rsidRDefault="003C556C" w:rsidP="003C556C">
            <w:pPr>
              <w:jc w:val="center"/>
            </w:pPr>
            <w:r w:rsidRPr="00D5702C">
              <w:t>00,00</w:t>
            </w:r>
          </w:p>
          <w:p w:rsidR="003C556C" w:rsidRPr="00D5702C" w:rsidRDefault="003C556C" w:rsidP="003C556C">
            <w:pPr>
              <w:jc w:val="center"/>
              <w:rPr>
                <w:lang w:eastAsia="en-US"/>
              </w:rPr>
            </w:pPr>
            <w:r>
              <w:rPr>
                <w:lang w:eastAsia="en-US"/>
              </w:rPr>
              <w:t>215000</w:t>
            </w:r>
            <w:r w:rsidRPr="00D5702C">
              <w:rPr>
                <w:lang w:eastAsia="en-US"/>
              </w:rPr>
              <w:t>,0</w:t>
            </w:r>
            <w:r w:rsidRPr="00D5702C">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556C" w:rsidRPr="00D5702C" w:rsidRDefault="003C556C" w:rsidP="003C556C">
            <w:pPr>
              <w:jc w:val="center"/>
            </w:pPr>
            <w:r w:rsidRPr="00D5702C">
              <w:t>00,00</w:t>
            </w:r>
          </w:p>
          <w:p w:rsidR="003C556C" w:rsidRPr="00D5702C" w:rsidRDefault="003C556C" w:rsidP="003C556C">
            <w:pPr>
              <w:jc w:val="center"/>
              <w:rPr>
                <w:lang w:eastAsia="en-US"/>
              </w:rPr>
            </w:pPr>
            <w:r w:rsidRPr="00D5702C">
              <w:t>00,00</w:t>
            </w:r>
          </w:p>
        </w:tc>
      </w:tr>
      <w:tr w:rsidR="003C556C" w:rsidRPr="00DF3FA4" w:rsidTr="003C556C">
        <w:trPr>
          <w:trHeight w:val="1690"/>
        </w:trPr>
        <w:tc>
          <w:tcPr>
            <w:tcW w:w="588" w:type="dxa"/>
            <w:tcBorders>
              <w:top w:val="single" w:sz="4" w:space="0" w:color="000000"/>
              <w:left w:val="single" w:sz="4" w:space="0" w:color="000000"/>
              <w:right w:val="single" w:sz="4" w:space="0" w:color="000000"/>
            </w:tcBorders>
            <w:hideMark/>
          </w:tcPr>
          <w:p w:rsidR="003C556C" w:rsidRDefault="003C556C" w:rsidP="003C556C">
            <w:pPr>
              <w:ind w:left="-1560" w:firstLine="1554"/>
              <w:jc w:val="both"/>
              <w:rPr>
                <w:sz w:val="28"/>
                <w:szCs w:val="28"/>
              </w:rPr>
            </w:pPr>
            <w:r w:rsidRPr="00DF3FA4">
              <w:rPr>
                <w:sz w:val="28"/>
                <w:szCs w:val="28"/>
              </w:rPr>
              <w:t>1</w:t>
            </w:r>
          </w:p>
          <w:p w:rsidR="003C556C" w:rsidRDefault="003C556C" w:rsidP="003C556C">
            <w:pPr>
              <w:ind w:left="-1560" w:firstLine="1554"/>
              <w:jc w:val="both"/>
              <w:rPr>
                <w:sz w:val="28"/>
                <w:szCs w:val="28"/>
              </w:rPr>
            </w:pPr>
          </w:p>
          <w:p w:rsidR="003C556C" w:rsidRDefault="003C556C" w:rsidP="003C556C">
            <w:pPr>
              <w:ind w:left="-1560" w:firstLine="1554"/>
              <w:jc w:val="both"/>
              <w:rPr>
                <w:sz w:val="28"/>
                <w:szCs w:val="28"/>
              </w:rPr>
            </w:pPr>
          </w:p>
          <w:p w:rsidR="003C556C" w:rsidRDefault="003C556C" w:rsidP="003C556C">
            <w:pPr>
              <w:jc w:val="both"/>
              <w:rPr>
                <w:sz w:val="28"/>
                <w:szCs w:val="28"/>
              </w:rPr>
            </w:pPr>
          </w:p>
          <w:p w:rsidR="003C556C" w:rsidRDefault="003C556C" w:rsidP="003C556C">
            <w:pPr>
              <w:jc w:val="both"/>
              <w:rPr>
                <w:sz w:val="28"/>
                <w:szCs w:val="28"/>
              </w:rPr>
            </w:pPr>
          </w:p>
          <w:p w:rsidR="003C556C" w:rsidRDefault="003C556C" w:rsidP="003C556C">
            <w:pPr>
              <w:jc w:val="both"/>
              <w:rPr>
                <w:sz w:val="28"/>
                <w:szCs w:val="28"/>
              </w:rPr>
            </w:pPr>
          </w:p>
          <w:p w:rsidR="003C556C" w:rsidRDefault="003C556C" w:rsidP="003C556C">
            <w:pPr>
              <w:jc w:val="both"/>
              <w:rPr>
                <w:sz w:val="28"/>
                <w:szCs w:val="28"/>
              </w:rPr>
            </w:pPr>
          </w:p>
          <w:p w:rsidR="003C556C" w:rsidRDefault="003C556C" w:rsidP="003C556C">
            <w:pPr>
              <w:jc w:val="both"/>
              <w:rPr>
                <w:sz w:val="28"/>
                <w:szCs w:val="28"/>
              </w:rPr>
            </w:pPr>
          </w:p>
          <w:p w:rsidR="003C556C" w:rsidRDefault="003C556C" w:rsidP="003C556C">
            <w:pPr>
              <w:ind w:left="-1560" w:firstLine="1554"/>
              <w:jc w:val="both"/>
              <w:rPr>
                <w:sz w:val="28"/>
                <w:szCs w:val="28"/>
              </w:rPr>
            </w:pPr>
            <w:r>
              <w:rPr>
                <w:sz w:val="28"/>
                <w:szCs w:val="28"/>
              </w:rPr>
              <w:t>1.1</w:t>
            </w:r>
          </w:p>
          <w:p w:rsidR="003C556C" w:rsidRDefault="003C556C" w:rsidP="003C556C">
            <w:pPr>
              <w:ind w:left="-1560" w:firstLine="1554"/>
              <w:jc w:val="both"/>
              <w:rPr>
                <w:sz w:val="28"/>
                <w:szCs w:val="28"/>
              </w:rPr>
            </w:pPr>
          </w:p>
          <w:p w:rsidR="003C556C" w:rsidRDefault="003C556C" w:rsidP="003C556C">
            <w:pPr>
              <w:ind w:left="-1560" w:firstLine="1554"/>
              <w:jc w:val="both"/>
              <w:rPr>
                <w:sz w:val="28"/>
                <w:szCs w:val="28"/>
              </w:rPr>
            </w:pPr>
          </w:p>
          <w:p w:rsidR="003C556C" w:rsidRDefault="003C556C" w:rsidP="003C556C">
            <w:pPr>
              <w:ind w:left="-1560" w:firstLine="1554"/>
              <w:jc w:val="both"/>
              <w:rPr>
                <w:sz w:val="28"/>
                <w:szCs w:val="28"/>
              </w:rPr>
            </w:pPr>
          </w:p>
          <w:p w:rsidR="003C556C" w:rsidRDefault="003C556C" w:rsidP="003C556C">
            <w:pPr>
              <w:ind w:left="-1560" w:firstLine="1554"/>
              <w:jc w:val="both"/>
              <w:rPr>
                <w:sz w:val="28"/>
                <w:szCs w:val="28"/>
              </w:rPr>
            </w:pPr>
          </w:p>
          <w:p w:rsidR="003C556C" w:rsidRDefault="003C556C" w:rsidP="003C556C">
            <w:pPr>
              <w:ind w:left="-1560" w:firstLine="1554"/>
              <w:jc w:val="both"/>
              <w:rPr>
                <w:sz w:val="28"/>
                <w:szCs w:val="28"/>
              </w:rPr>
            </w:pPr>
          </w:p>
          <w:p w:rsidR="003C556C" w:rsidRDefault="003C556C" w:rsidP="003C556C">
            <w:pPr>
              <w:ind w:left="-1560" w:firstLine="1554"/>
              <w:jc w:val="both"/>
              <w:rPr>
                <w:sz w:val="28"/>
                <w:szCs w:val="28"/>
              </w:rPr>
            </w:pPr>
          </w:p>
          <w:p w:rsidR="003C556C" w:rsidRDefault="003C556C" w:rsidP="003C556C">
            <w:pPr>
              <w:jc w:val="both"/>
              <w:rPr>
                <w:sz w:val="28"/>
                <w:szCs w:val="28"/>
              </w:rPr>
            </w:pPr>
          </w:p>
          <w:p w:rsidR="003C556C" w:rsidRDefault="003C556C" w:rsidP="003C556C">
            <w:pPr>
              <w:ind w:left="-1560" w:firstLine="1554"/>
              <w:jc w:val="both"/>
              <w:rPr>
                <w:sz w:val="28"/>
                <w:szCs w:val="28"/>
              </w:rPr>
            </w:pPr>
            <w:r>
              <w:rPr>
                <w:sz w:val="28"/>
                <w:szCs w:val="28"/>
              </w:rPr>
              <w:t>2.</w:t>
            </w:r>
          </w:p>
          <w:p w:rsidR="003C556C" w:rsidRDefault="003C556C" w:rsidP="003C556C">
            <w:pPr>
              <w:ind w:left="-1560" w:firstLine="1554"/>
              <w:jc w:val="both"/>
              <w:rPr>
                <w:sz w:val="28"/>
                <w:szCs w:val="28"/>
                <w:lang w:eastAsia="en-US"/>
              </w:rPr>
            </w:pPr>
          </w:p>
          <w:p w:rsidR="003C556C" w:rsidRDefault="003C556C" w:rsidP="003C556C">
            <w:pPr>
              <w:rPr>
                <w:sz w:val="28"/>
                <w:szCs w:val="28"/>
                <w:lang w:eastAsia="en-US"/>
              </w:rPr>
            </w:pPr>
          </w:p>
          <w:p w:rsidR="003C556C" w:rsidRPr="002E1278" w:rsidRDefault="003C556C" w:rsidP="003C556C">
            <w:pPr>
              <w:rPr>
                <w:sz w:val="16"/>
                <w:szCs w:val="16"/>
                <w:lang w:eastAsia="en-US"/>
              </w:rPr>
            </w:pPr>
          </w:p>
          <w:p w:rsidR="003C556C" w:rsidRDefault="003C556C" w:rsidP="003C556C">
            <w:pPr>
              <w:rPr>
                <w:sz w:val="28"/>
                <w:szCs w:val="28"/>
                <w:lang w:eastAsia="en-US"/>
              </w:rPr>
            </w:pPr>
            <w:r>
              <w:rPr>
                <w:sz w:val="28"/>
                <w:szCs w:val="28"/>
                <w:lang w:eastAsia="en-US"/>
              </w:rPr>
              <w:t>2.1</w:t>
            </w:r>
          </w:p>
          <w:p w:rsidR="003C556C" w:rsidRDefault="003C556C" w:rsidP="003C556C">
            <w:pPr>
              <w:rPr>
                <w:sz w:val="28"/>
                <w:szCs w:val="28"/>
                <w:lang w:eastAsia="en-US"/>
              </w:rPr>
            </w:pPr>
          </w:p>
          <w:p w:rsidR="003C556C" w:rsidRPr="00053C4F" w:rsidRDefault="003C556C" w:rsidP="003C556C">
            <w:pPr>
              <w:rPr>
                <w:sz w:val="28"/>
                <w:szCs w:val="28"/>
                <w:lang w:eastAsia="en-US"/>
              </w:rPr>
            </w:pPr>
          </w:p>
        </w:tc>
        <w:tc>
          <w:tcPr>
            <w:tcW w:w="4549" w:type="dxa"/>
            <w:gridSpan w:val="2"/>
            <w:tcBorders>
              <w:top w:val="single" w:sz="4" w:space="0" w:color="000000"/>
              <w:left w:val="single" w:sz="4" w:space="0" w:color="000000"/>
              <w:bottom w:val="single" w:sz="4" w:space="0" w:color="auto"/>
              <w:right w:val="single" w:sz="4" w:space="0" w:color="000000"/>
            </w:tcBorders>
            <w:hideMark/>
          </w:tcPr>
          <w:p w:rsidR="003C556C" w:rsidRDefault="003C556C" w:rsidP="003C556C">
            <w:pPr>
              <w:jc w:val="both"/>
              <w:rPr>
                <w:rFonts w:eastAsiaTheme="minorHAnsi"/>
                <w:iCs/>
                <w:sz w:val="28"/>
                <w:szCs w:val="28"/>
                <w:lang w:eastAsia="en-US"/>
              </w:rPr>
            </w:pPr>
            <w:r w:rsidRPr="0089187A">
              <w:rPr>
                <w:rFonts w:eastAsiaTheme="minorHAnsi"/>
                <w:iCs/>
                <w:sz w:val="28"/>
                <w:szCs w:val="28"/>
                <w:lang w:eastAsia="en-US"/>
              </w:rPr>
              <w:lastRenderedPageBreak/>
              <w:t>Оплата услуг по комплексному обследованию для выполнения научно-исследовательских работ</w:t>
            </w:r>
          </w:p>
          <w:p w:rsidR="003C556C" w:rsidRDefault="003C556C" w:rsidP="003C556C">
            <w:pPr>
              <w:jc w:val="both"/>
              <w:rPr>
                <w:iCs/>
                <w:sz w:val="28"/>
                <w:szCs w:val="28"/>
              </w:rPr>
            </w:pPr>
          </w:p>
          <w:p w:rsidR="003C556C" w:rsidRPr="0089187A" w:rsidRDefault="003C556C" w:rsidP="003C556C">
            <w:pPr>
              <w:jc w:val="both"/>
              <w:rPr>
                <w:iCs/>
                <w:sz w:val="28"/>
                <w:szCs w:val="28"/>
              </w:rPr>
            </w:pPr>
          </w:p>
          <w:p w:rsidR="003C556C" w:rsidRDefault="003C556C" w:rsidP="003C556C">
            <w:pPr>
              <w:jc w:val="both"/>
              <w:rPr>
                <w:sz w:val="28"/>
                <w:szCs w:val="28"/>
              </w:rPr>
            </w:pPr>
            <w:r w:rsidRPr="00DA6ACE">
              <w:rPr>
                <w:sz w:val="28"/>
                <w:szCs w:val="28"/>
              </w:rPr>
              <w:t>Расходы на оказание услуг по комплексному экологическому обследованию (Закупка товаров, работ и услуг для государственных (муниципальных) нужд</w:t>
            </w:r>
          </w:p>
          <w:p w:rsidR="003C556C" w:rsidRDefault="003C556C" w:rsidP="003C556C">
            <w:pPr>
              <w:jc w:val="both"/>
              <w:rPr>
                <w:sz w:val="28"/>
                <w:szCs w:val="28"/>
              </w:rPr>
            </w:pPr>
          </w:p>
          <w:p w:rsidR="003C556C" w:rsidRDefault="003C556C" w:rsidP="003C556C">
            <w:pPr>
              <w:jc w:val="both"/>
              <w:rPr>
                <w:sz w:val="28"/>
                <w:szCs w:val="28"/>
                <w:lang w:eastAsia="en-US"/>
              </w:rPr>
            </w:pPr>
            <w:r>
              <w:rPr>
                <w:sz w:val="28"/>
                <w:szCs w:val="28"/>
              </w:rPr>
              <w:t>Постановка на кадастровый учёт особо охраняемых природных территорий</w:t>
            </w:r>
          </w:p>
          <w:p w:rsidR="003C556C" w:rsidRDefault="003C556C" w:rsidP="003C556C">
            <w:pPr>
              <w:widowControl w:val="0"/>
              <w:shd w:val="clear" w:color="auto" w:fill="FFFFFF"/>
              <w:tabs>
                <w:tab w:val="left" w:pos="1085"/>
              </w:tabs>
              <w:autoSpaceDE w:val="0"/>
              <w:autoSpaceDN w:val="0"/>
              <w:adjustRightInd w:val="0"/>
              <w:rPr>
                <w:sz w:val="28"/>
                <w:szCs w:val="28"/>
              </w:rPr>
            </w:pPr>
          </w:p>
          <w:p w:rsidR="003C556C" w:rsidRDefault="003C556C" w:rsidP="003C556C">
            <w:pPr>
              <w:widowControl w:val="0"/>
              <w:shd w:val="clear" w:color="auto" w:fill="FFFFFF"/>
              <w:tabs>
                <w:tab w:val="left" w:pos="1085"/>
              </w:tabs>
              <w:autoSpaceDE w:val="0"/>
              <w:autoSpaceDN w:val="0"/>
              <w:adjustRightInd w:val="0"/>
              <w:rPr>
                <w:sz w:val="28"/>
                <w:szCs w:val="28"/>
              </w:rPr>
            </w:pPr>
            <w:r>
              <w:rPr>
                <w:sz w:val="28"/>
                <w:szCs w:val="28"/>
              </w:rPr>
              <w:t xml:space="preserve">Проведение землеустроительных работ по координатному описанию местоположения границ особо охраняемых природных </w:t>
            </w:r>
            <w:r>
              <w:rPr>
                <w:sz w:val="28"/>
                <w:szCs w:val="28"/>
              </w:rPr>
              <w:lastRenderedPageBreak/>
              <w:t>территорий, составление карт-планов объектов землеустройства:</w:t>
            </w:r>
          </w:p>
          <w:p w:rsidR="003C556C" w:rsidRPr="00732988" w:rsidRDefault="003C556C" w:rsidP="003C556C">
            <w:pPr>
              <w:rPr>
                <w:spacing w:val="-15"/>
                <w:sz w:val="28"/>
                <w:szCs w:val="28"/>
              </w:rPr>
            </w:pPr>
            <w:r w:rsidRPr="00732988">
              <w:rPr>
                <w:sz w:val="28"/>
                <w:szCs w:val="28"/>
              </w:rPr>
              <w:t>1. Писцовский синий камень;</w:t>
            </w:r>
          </w:p>
          <w:p w:rsidR="003C556C" w:rsidRPr="00732988" w:rsidRDefault="003C556C" w:rsidP="003C556C">
            <w:pPr>
              <w:rPr>
                <w:sz w:val="28"/>
                <w:szCs w:val="28"/>
              </w:rPr>
            </w:pPr>
            <w:r w:rsidRPr="00732988">
              <w:rPr>
                <w:sz w:val="28"/>
                <w:szCs w:val="28"/>
              </w:rPr>
              <w:t>2. Три дуба, растущие в 1,5 км севернее д. Лесниково</w:t>
            </w:r>
          </w:p>
          <w:p w:rsidR="003C556C" w:rsidRPr="00732988" w:rsidRDefault="003C556C" w:rsidP="003C556C">
            <w:pPr>
              <w:rPr>
                <w:sz w:val="28"/>
                <w:szCs w:val="28"/>
              </w:rPr>
            </w:pPr>
            <w:r w:rsidRPr="00732988">
              <w:rPr>
                <w:sz w:val="28"/>
                <w:szCs w:val="28"/>
              </w:rPr>
              <w:t>3.  Озеро Белое;</w:t>
            </w:r>
          </w:p>
          <w:p w:rsidR="003C556C" w:rsidRPr="00DF3FA4" w:rsidRDefault="003C556C" w:rsidP="003C556C">
            <w:pPr>
              <w:shd w:val="clear" w:color="auto" w:fill="FFFFFF"/>
              <w:jc w:val="both"/>
              <w:rPr>
                <w:i/>
                <w:iCs/>
                <w:sz w:val="28"/>
                <w:szCs w:val="28"/>
              </w:rPr>
            </w:pPr>
            <w:r>
              <w:rPr>
                <w:sz w:val="28"/>
                <w:szCs w:val="28"/>
              </w:rPr>
              <w:t>4</w:t>
            </w:r>
            <w:r w:rsidRPr="00DF3FA4">
              <w:rPr>
                <w:sz w:val="28"/>
                <w:szCs w:val="28"/>
              </w:rPr>
              <w:t>.Мар</w:t>
            </w:r>
            <w:r>
              <w:rPr>
                <w:sz w:val="28"/>
                <w:szCs w:val="28"/>
              </w:rPr>
              <w:t>ш</w:t>
            </w:r>
            <w:r w:rsidRPr="00DF3FA4">
              <w:rPr>
                <w:sz w:val="28"/>
                <w:szCs w:val="28"/>
              </w:rPr>
              <w:t xml:space="preserve">овский святой родник; </w:t>
            </w:r>
          </w:p>
          <w:p w:rsidR="003C556C" w:rsidRPr="00DF3FA4" w:rsidRDefault="003C556C" w:rsidP="003C556C">
            <w:pPr>
              <w:shd w:val="clear" w:color="auto" w:fill="FFFFFF"/>
              <w:jc w:val="both"/>
              <w:rPr>
                <w:sz w:val="28"/>
                <w:szCs w:val="28"/>
              </w:rPr>
            </w:pPr>
            <w:r>
              <w:rPr>
                <w:sz w:val="28"/>
                <w:szCs w:val="28"/>
              </w:rPr>
              <w:t>5</w:t>
            </w:r>
            <w:r w:rsidRPr="00DF3FA4">
              <w:rPr>
                <w:sz w:val="28"/>
                <w:szCs w:val="28"/>
              </w:rPr>
              <w:t>.К</w:t>
            </w:r>
            <w:r>
              <w:rPr>
                <w:sz w:val="28"/>
                <w:szCs w:val="28"/>
              </w:rPr>
              <w:t>уле</w:t>
            </w:r>
            <w:r w:rsidRPr="00DF3FA4">
              <w:rPr>
                <w:sz w:val="28"/>
                <w:szCs w:val="28"/>
              </w:rPr>
              <w:t>берьевский родник;</w:t>
            </w:r>
          </w:p>
          <w:p w:rsidR="003C556C" w:rsidRPr="00DF3FA4" w:rsidRDefault="003C556C" w:rsidP="003C556C">
            <w:pPr>
              <w:shd w:val="clear" w:color="auto" w:fill="FFFFFF"/>
              <w:tabs>
                <w:tab w:val="left" w:pos="6816"/>
              </w:tabs>
              <w:jc w:val="both"/>
              <w:rPr>
                <w:sz w:val="28"/>
                <w:szCs w:val="28"/>
              </w:rPr>
            </w:pPr>
            <w:r>
              <w:rPr>
                <w:spacing w:val="-4"/>
                <w:sz w:val="28"/>
                <w:szCs w:val="28"/>
              </w:rPr>
              <w:t>6</w:t>
            </w:r>
            <w:r w:rsidRPr="00DF3FA4">
              <w:rPr>
                <w:spacing w:val="-4"/>
                <w:sz w:val="28"/>
                <w:szCs w:val="28"/>
              </w:rPr>
              <w:t>.Болото Юрцевское;</w:t>
            </w:r>
            <w:r w:rsidRPr="00DF3FA4">
              <w:rPr>
                <w:sz w:val="28"/>
                <w:szCs w:val="28"/>
              </w:rPr>
              <w:tab/>
            </w:r>
          </w:p>
          <w:p w:rsidR="003C556C" w:rsidRPr="00DF3FA4" w:rsidRDefault="003C556C" w:rsidP="003C556C">
            <w:pPr>
              <w:shd w:val="clear" w:color="auto" w:fill="FFFFFF"/>
              <w:tabs>
                <w:tab w:val="left" w:pos="8784"/>
              </w:tabs>
              <w:spacing w:line="322" w:lineRule="exact"/>
              <w:jc w:val="both"/>
              <w:rPr>
                <w:sz w:val="28"/>
                <w:szCs w:val="28"/>
              </w:rPr>
            </w:pPr>
            <w:r>
              <w:rPr>
                <w:spacing w:val="-3"/>
                <w:sz w:val="28"/>
                <w:szCs w:val="28"/>
              </w:rPr>
              <w:t>7</w:t>
            </w:r>
            <w:r w:rsidRPr="00DF3FA4">
              <w:rPr>
                <w:spacing w:val="-3"/>
                <w:sz w:val="28"/>
                <w:szCs w:val="28"/>
              </w:rPr>
              <w:t>.Сад машиностроителей в г. Комсомольске;</w:t>
            </w:r>
            <w:r w:rsidRPr="00DF3FA4">
              <w:rPr>
                <w:sz w:val="28"/>
                <w:szCs w:val="28"/>
              </w:rPr>
              <w:tab/>
            </w:r>
          </w:p>
          <w:p w:rsidR="003C556C" w:rsidRPr="00DF3FA4" w:rsidRDefault="003C556C" w:rsidP="003C556C">
            <w:pPr>
              <w:shd w:val="clear" w:color="auto" w:fill="FFFFFF"/>
              <w:spacing w:line="322" w:lineRule="exact"/>
              <w:jc w:val="both"/>
              <w:rPr>
                <w:sz w:val="28"/>
                <w:szCs w:val="28"/>
              </w:rPr>
            </w:pPr>
            <w:r>
              <w:rPr>
                <w:sz w:val="28"/>
                <w:szCs w:val="28"/>
              </w:rPr>
              <w:t>8</w:t>
            </w:r>
            <w:r w:rsidRPr="00DF3FA4">
              <w:rPr>
                <w:sz w:val="28"/>
                <w:szCs w:val="28"/>
              </w:rPr>
              <w:t>.Бульвар на ул. Комсомольской в г. Комсомольске;</w:t>
            </w:r>
          </w:p>
          <w:p w:rsidR="003C556C" w:rsidRPr="00DF3FA4" w:rsidRDefault="003C556C" w:rsidP="003C556C">
            <w:pPr>
              <w:shd w:val="clear" w:color="auto" w:fill="FFFFFF"/>
              <w:spacing w:line="322" w:lineRule="exact"/>
              <w:ind w:hanging="1"/>
              <w:jc w:val="both"/>
              <w:rPr>
                <w:sz w:val="28"/>
                <w:szCs w:val="28"/>
              </w:rPr>
            </w:pPr>
            <w:r>
              <w:rPr>
                <w:sz w:val="28"/>
                <w:szCs w:val="28"/>
              </w:rPr>
              <w:t>9</w:t>
            </w:r>
            <w:r w:rsidRPr="00DF3FA4">
              <w:rPr>
                <w:sz w:val="28"/>
                <w:szCs w:val="28"/>
              </w:rPr>
              <w:t>.Детский парк в г. Комсомольске;</w:t>
            </w:r>
          </w:p>
          <w:p w:rsidR="003C556C" w:rsidRPr="00DF3FA4" w:rsidRDefault="003C556C" w:rsidP="003C556C">
            <w:pPr>
              <w:shd w:val="clear" w:color="auto" w:fill="FFFFFF"/>
              <w:spacing w:line="322" w:lineRule="exact"/>
              <w:ind w:hanging="1"/>
              <w:jc w:val="both"/>
              <w:rPr>
                <w:sz w:val="28"/>
                <w:szCs w:val="28"/>
              </w:rPr>
            </w:pPr>
            <w:r>
              <w:rPr>
                <w:sz w:val="28"/>
                <w:szCs w:val="28"/>
              </w:rPr>
              <w:t>10</w:t>
            </w:r>
            <w:r w:rsidRPr="00DF3FA4">
              <w:rPr>
                <w:sz w:val="28"/>
                <w:szCs w:val="28"/>
              </w:rPr>
              <w:t>.Строевая Гора;</w:t>
            </w:r>
          </w:p>
          <w:p w:rsidR="003C556C" w:rsidRPr="00DF3FA4" w:rsidRDefault="003C556C" w:rsidP="003C556C">
            <w:pPr>
              <w:shd w:val="clear" w:color="auto" w:fill="FFFFFF"/>
              <w:spacing w:line="322" w:lineRule="exact"/>
              <w:ind w:hanging="6"/>
              <w:jc w:val="both"/>
              <w:rPr>
                <w:sz w:val="28"/>
                <w:szCs w:val="28"/>
              </w:rPr>
            </w:pPr>
            <w:r>
              <w:rPr>
                <w:sz w:val="28"/>
                <w:szCs w:val="28"/>
              </w:rPr>
              <w:t>11</w:t>
            </w:r>
            <w:r w:rsidRPr="00DF3FA4">
              <w:rPr>
                <w:sz w:val="28"/>
                <w:szCs w:val="28"/>
              </w:rPr>
              <w:t>.Ореховый сад.</w:t>
            </w:r>
          </w:p>
          <w:p w:rsidR="003C556C" w:rsidRPr="00053C4F" w:rsidRDefault="003C556C" w:rsidP="003C556C">
            <w:pPr>
              <w:rPr>
                <w:sz w:val="28"/>
                <w:szCs w:val="28"/>
                <w:lang w:eastAsia="en-US"/>
              </w:rPr>
            </w:pPr>
          </w:p>
        </w:tc>
        <w:tc>
          <w:tcPr>
            <w:tcW w:w="1526" w:type="dxa"/>
            <w:tcBorders>
              <w:top w:val="single" w:sz="4" w:space="0" w:color="000000"/>
              <w:left w:val="single" w:sz="4" w:space="0" w:color="000000"/>
              <w:bottom w:val="single" w:sz="4" w:space="0" w:color="auto"/>
              <w:right w:val="single" w:sz="4" w:space="0" w:color="000000"/>
            </w:tcBorders>
            <w:hideMark/>
          </w:tcPr>
          <w:p w:rsidR="003C556C" w:rsidRDefault="003C556C" w:rsidP="003C556C"/>
          <w:p w:rsidR="003C556C" w:rsidRPr="0090571D" w:rsidRDefault="003C556C" w:rsidP="003C556C">
            <w:r w:rsidRPr="0090571D">
              <w:t>162232,05</w:t>
            </w:r>
          </w:p>
          <w:p w:rsidR="003C556C" w:rsidRPr="0090571D" w:rsidRDefault="003C556C" w:rsidP="003C556C"/>
          <w:p w:rsidR="003C556C" w:rsidRPr="0090571D" w:rsidRDefault="003C556C" w:rsidP="003C556C"/>
          <w:p w:rsidR="003C556C" w:rsidRDefault="003C556C" w:rsidP="003C556C"/>
          <w:p w:rsidR="003C556C" w:rsidRDefault="003C556C" w:rsidP="003C556C"/>
          <w:p w:rsidR="003C556C" w:rsidRDefault="003C556C" w:rsidP="003C556C"/>
          <w:p w:rsidR="003C556C" w:rsidRDefault="003C556C" w:rsidP="003C556C"/>
          <w:p w:rsidR="003C556C" w:rsidRDefault="003C556C" w:rsidP="003C556C"/>
          <w:p w:rsidR="003C556C" w:rsidRPr="0090571D" w:rsidRDefault="003C556C" w:rsidP="003C556C"/>
          <w:p w:rsidR="003C556C" w:rsidRPr="0090571D" w:rsidRDefault="003C556C" w:rsidP="003C556C"/>
          <w:p w:rsidR="003C556C" w:rsidRPr="0090571D" w:rsidRDefault="003C556C" w:rsidP="003C556C">
            <w:r>
              <w:t>162232,05</w:t>
            </w:r>
          </w:p>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Pr>
              <w:rPr>
                <w:lang w:eastAsia="en-US"/>
              </w:rPr>
            </w:pPr>
          </w:p>
        </w:tc>
        <w:tc>
          <w:tcPr>
            <w:tcW w:w="1134" w:type="dxa"/>
            <w:tcBorders>
              <w:top w:val="single" w:sz="4" w:space="0" w:color="000000"/>
              <w:left w:val="single" w:sz="4" w:space="0" w:color="000000"/>
              <w:bottom w:val="single" w:sz="4" w:space="0" w:color="auto"/>
              <w:right w:val="single" w:sz="4" w:space="0" w:color="000000"/>
            </w:tcBorders>
            <w:hideMark/>
          </w:tcPr>
          <w:p w:rsidR="003C556C" w:rsidRPr="0090571D" w:rsidRDefault="003C556C" w:rsidP="003C556C">
            <w:pPr>
              <w:ind w:left="-250"/>
              <w:rPr>
                <w:lang w:eastAsia="en-US"/>
              </w:rPr>
            </w:pPr>
          </w:p>
          <w:p w:rsidR="003C556C" w:rsidRPr="0090571D" w:rsidRDefault="003C556C" w:rsidP="003C556C">
            <w:pPr>
              <w:rPr>
                <w:lang w:eastAsia="en-US"/>
              </w:rPr>
            </w:pPr>
            <w:r>
              <w:rPr>
                <w:lang w:eastAsia="en-US"/>
              </w:rPr>
              <w:t>258357,29</w:t>
            </w:r>
          </w:p>
          <w:p w:rsidR="003C556C" w:rsidRPr="0090571D" w:rsidRDefault="003C556C" w:rsidP="003C556C">
            <w:pPr>
              <w:rPr>
                <w:lang w:eastAsia="en-US"/>
              </w:rPr>
            </w:pPr>
          </w:p>
          <w:p w:rsidR="003C556C" w:rsidRPr="0090571D" w:rsidRDefault="003C556C" w:rsidP="003C556C">
            <w:pPr>
              <w:rPr>
                <w:lang w:eastAsia="en-US"/>
              </w:rPr>
            </w:pPr>
          </w:p>
          <w:p w:rsidR="003C556C" w:rsidRPr="0090571D" w:rsidRDefault="003C556C" w:rsidP="003C556C">
            <w:pPr>
              <w:rPr>
                <w:lang w:eastAsia="en-US"/>
              </w:rPr>
            </w:pPr>
          </w:p>
          <w:p w:rsidR="003C556C" w:rsidRPr="0090571D" w:rsidRDefault="003C556C" w:rsidP="003C556C">
            <w:pPr>
              <w:rPr>
                <w:lang w:eastAsia="en-US"/>
              </w:rPr>
            </w:pPr>
          </w:p>
          <w:p w:rsidR="003C556C" w:rsidRPr="0090571D" w:rsidRDefault="003C556C" w:rsidP="003C556C">
            <w:pPr>
              <w:rPr>
                <w:lang w:eastAsia="en-US"/>
              </w:rPr>
            </w:pPr>
          </w:p>
          <w:p w:rsidR="003C556C" w:rsidRDefault="003C556C" w:rsidP="003C556C">
            <w:pPr>
              <w:rPr>
                <w:lang w:eastAsia="en-US"/>
              </w:rPr>
            </w:pPr>
          </w:p>
          <w:p w:rsidR="003C556C" w:rsidRDefault="003C556C" w:rsidP="003C556C">
            <w:pPr>
              <w:rPr>
                <w:lang w:eastAsia="en-US"/>
              </w:rPr>
            </w:pPr>
          </w:p>
          <w:p w:rsidR="003C556C" w:rsidRDefault="003C556C" w:rsidP="003C556C">
            <w:pPr>
              <w:rPr>
                <w:lang w:eastAsia="en-US"/>
              </w:rPr>
            </w:pPr>
          </w:p>
          <w:p w:rsidR="003C556C" w:rsidRPr="0090571D" w:rsidRDefault="003C556C" w:rsidP="003C556C">
            <w:pPr>
              <w:rPr>
                <w:lang w:eastAsia="en-US"/>
              </w:rPr>
            </w:pPr>
          </w:p>
          <w:p w:rsidR="003C556C" w:rsidRPr="0090571D" w:rsidRDefault="003C556C" w:rsidP="003C556C">
            <w:pPr>
              <w:rPr>
                <w:lang w:eastAsia="en-US"/>
              </w:rPr>
            </w:pPr>
            <w:r>
              <w:rPr>
                <w:lang w:eastAsia="en-US"/>
              </w:rPr>
              <w:t>258357,29</w:t>
            </w:r>
          </w:p>
          <w:p w:rsidR="003C556C" w:rsidRPr="0090571D" w:rsidRDefault="003C556C" w:rsidP="003C556C">
            <w:pPr>
              <w:rPr>
                <w:lang w:eastAsia="en-US"/>
              </w:rPr>
            </w:pPr>
          </w:p>
          <w:p w:rsidR="003C556C" w:rsidRPr="0090571D" w:rsidRDefault="003C556C" w:rsidP="003C556C">
            <w:pPr>
              <w:rPr>
                <w:lang w:eastAsia="en-US"/>
              </w:rPr>
            </w:pPr>
          </w:p>
          <w:p w:rsidR="003C556C" w:rsidRPr="0090571D" w:rsidRDefault="003C556C" w:rsidP="003C556C">
            <w:pPr>
              <w:rPr>
                <w:lang w:eastAsia="en-US"/>
              </w:rPr>
            </w:pPr>
          </w:p>
          <w:p w:rsidR="003C556C" w:rsidRPr="0090571D" w:rsidRDefault="003C556C" w:rsidP="003C556C">
            <w:pPr>
              <w:rPr>
                <w:lang w:eastAsia="en-US"/>
              </w:rPr>
            </w:pPr>
          </w:p>
          <w:p w:rsidR="003C556C" w:rsidRPr="0090571D" w:rsidRDefault="003C556C" w:rsidP="003C556C">
            <w:pPr>
              <w:rPr>
                <w:lang w:eastAsia="en-US"/>
              </w:rPr>
            </w:pPr>
          </w:p>
          <w:p w:rsidR="003C556C" w:rsidRPr="0090571D" w:rsidRDefault="003C556C" w:rsidP="003C556C">
            <w:pPr>
              <w:rPr>
                <w:lang w:eastAsia="en-US"/>
              </w:rPr>
            </w:pPr>
          </w:p>
          <w:p w:rsidR="003C556C" w:rsidRPr="0090571D" w:rsidRDefault="003C556C" w:rsidP="003C556C">
            <w:pPr>
              <w:rPr>
                <w:lang w:eastAsia="en-US"/>
              </w:rPr>
            </w:pPr>
          </w:p>
          <w:p w:rsidR="003C556C" w:rsidRPr="0090571D" w:rsidRDefault="003C556C" w:rsidP="003C556C">
            <w:pPr>
              <w:rPr>
                <w:lang w:eastAsia="en-US"/>
              </w:rPr>
            </w:pPr>
          </w:p>
          <w:p w:rsidR="003C556C" w:rsidRPr="0090571D" w:rsidRDefault="003C556C" w:rsidP="003C556C">
            <w:pPr>
              <w:rPr>
                <w:lang w:eastAsia="en-US"/>
              </w:rPr>
            </w:pPr>
          </w:p>
          <w:p w:rsidR="003C556C" w:rsidRPr="0090571D" w:rsidRDefault="003C556C" w:rsidP="003C556C">
            <w:pPr>
              <w:rPr>
                <w:lang w:eastAsia="en-US"/>
              </w:rPr>
            </w:pPr>
          </w:p>
          <w:p w:rsidR="003C556C" w:rsidRPr="0090571D" w:rsidRDefault="003C556C" w:rsidP="003C556C">
            <w:pPr>
              <w:rPr>
                <w:lang w:eastAsia="en-US"/>
              </w:rPr>
            </w:pPr>
          </w:p>
          <w:p w:rsidR="003C556C" w:rsidRPr="0090571D" w:rsidRDefault="003C556C" w:rsidP="003C556C">
            <w:pPr>
              <w:rPr>
                <w:lang w:eastAsia="en-US"/>
              </w:rPr>
            </w:pPr>
          </w:p>
        </w:tc>
        <w:tc>
          <w:tcPr>
            <w:tcW w:w="1276" w:type="dxa"/>
            <w:tcBorders>
              <w:top w:val="single" w:sz="4" w:space="0" w:color="000000"/>
              <w:left w:val="single" w:sz="4" w:space="0" w:color="000000"/>
              <w:bottom w:val="single" w:sz="4" w:space="0" w:color="auto"/>
              <w:right w:val="single" w:sz="4" w:space="0" w:color="000000"/>
            </w:tcBorders>
            <w:hideMark/>
          </w:tcPr>
          <w:p w:rsidR="003C556C" w:rsidRPr="0090571D" w:rsidRDefault="003C556C" w:rsidP="003C556C"/>
          <w:p w:rsidR="003C556C" w:rsidRPr="0090571D" w:rsidRDefault="003C556C" w:rsidP="003C556C">
            <w:r w:rsidRPr="0090571D">
              <w:t>0,00</w:t>
            </w:r>
          </w:p>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Default="003C556C" w:rsidP="003C556C"/>
          <w:p w:rsidR="003C556C" w:rsidRDefault="003C556C" w:rsidP="003C556C"/>
          <w:p w:rsidR="003C556C" w:rsidRDefault="003C556C" w:rsidP="003C556C"/>
          <w:p w:rsidR="003C556C" w:rsidRPr="0090571D" w:rsidRDefault="003C556C" w:rsidP="003C556C"/>
          <w:p w:rsidR="003C556C" w:rsidRPr="0090571D" w:rsidRDefault="003C556C" w:rsidP="003C556C">
            <w:r w:rsidRPr="0090571D">
              <w:t>0,00</w:t>
            </w:r>
          </w:p>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Default="003C556C" w:rsidP="003C556C"/>
          <w:p w:rsidR="003C556C" w:rsidRDefault="003C556C" w:rsidP="003C556C"/>
          <w:p w:rsidR="003C556C" w:rsidRDefault="003C556C" w:rsidP="003C556C"/>
          <w:p w:rsidR="003C556C" w:rsidRPr="0090571D" w:rsidRDefault="003C556C" w:rsidP="003C556C"/>
          <w:p w:rsidR="003C556C" w:rsidRPr="0090571D" w:rsidRDefault="003C556C" w:rsidP="003C556C">
            <w:r w:rsidRPr="0090571D">
              <w:t>215000,000</w:t>
            </w:r>
          </w:p>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Default="003C556C" w:rsidP="003C556C">
            <w:pPr>
              <w:rPr>
                <w:lang w:eastAsia="en-US"/>
              </w:rPr>
            </w:pPr>
          </w:p>
          <w:p w:rsidR="003C556C" w:rsidRPr="0090571D" w:rsidRDefault="003C556C" w:rsidP="003C556C">
            <w:pPr>
              <w:rPr>
                <w:lang w:eastAsia="en-US"/>
              </w:rPr>
            </w:pPr>
          </w:p>
          <w:p w:rsidR="003C556C" w:rsidRPr="0090571D" w:rsidRDefault="003C556C" w:rsidP="003C556C">
            <w:pPr>
              <w:rPr>
                <w:lang w:eastAsia="en-US"/>
              </w:rPr>
            </w:pPr>
            <w:r w:rsidRPr="0090571D">
              <w:rPr>
                <w:lang w:eastAsia="en-US"/>
              </w:rPr>
              <w:t>215000,00</w:t>
            </w:r>
          </w:p>
          <w:p w:rsidR="003C556C" w:rsidRPr="0090571D" w:rsidRDefault="003C556C" w:rsidP="003C556C">
            <w:pPr>
              <w:rPr>
                <w:lang w:eastAsia="en-US"/>
              </w:rPr>
            </w:pPr>
          </w:p>
        </w:tc>
        <w:tc>
          <w:tcPr>
            <w:tcW w:w="850" w:type="dxa"/>
            <w:tcBorders>
              <w:top w:val="single" w:sz="4" w:space="0" w:color="000000"/>
              <w:left w:val="single" w:sz="4" w:space="0" w:color="000000"/>
              <w:bottom w:val="single" w:sz="4" w:space="0" w:color="auto"/>
              <w:right w:val="single" w:sz="4" w:space="0" w:color="000000"/>
            </w:tcBorders>
            <w:hideMark/>
          </w:tcPr>
          <w:p w:rsidR="003C556C" w:rsidRPr="0090571D" w:rsidRDefault="003C556C" w:rsidP="003C556C"/>
          <w:p w:rsidR="003C556C" w:rsidRPr="0090571D" w:rsidRDefault="003C556C" w:rsidP="003C556C">
            <w:r w:rsidRPr="0090571D">
              <w:t>0,00</w:t>
            </w:r>
          </w:p>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Default="003C556C" w:rsidP="003C556C"/>
          <w:p w:rsidR="003C556C" w:rsidRDefault="003C556C" w:rsidP="003C556C"/>
          <w:p w:rsidR="003C556C" w:rsidRPr="0090571D" w:rsidRDefault="003C556C" w:rsidP="003C556C"/>
          <w:p w:rsidR="003C556C" w:rsidRPr="0090571D" w:rsidRDefault="003C556C" w:rsidP="003C556C">
            <w:r w:rsidRPr="0090571D">
              <w:t>0,00</w:t>
            </w:r>
          </w:p>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Pr="0090571D" w:rsidRDefault="003C556C" w:rsidP="003C556C"/>
          <w:p w:rsidR="003C556C" w:rsidRDefault="003C556C" w:rsidP="003C556C"/>
          <w:p w:rsidR="003C556C" w:rsidRDefault="003C556C" w:rsidP="003C556C"/>
          <w:p w:rsidR="003C556C" w:rsidRDefault="003C556C" w:rsidP="003C556C"/>
          <w:p w:rsidR="003C556C" w:rsidRPr="0090571D" w:rsidRDefault="003C556C" w:rsidP="003C556C"/>
          <w:p w:rsidR="003C556C" w:rsidRPr="0090571D" w:rsidRDefault="003C556C" w:rsidP="003C556C"/>
          <w:p w:rsidR="003C556C" w:rsidRPr="0090571D" w:rsidRDefault="003C556C" w:rsidP="003C556C">
            <w:r w:rsidRPr="0090571D">
              <w:t>0,00</w:t>
            </w:r>
          </w:p>
          <w:p w:rsidR="003C556C" w:rsidRPr="0090571D" w:rsidRDefault="003C556C" w:rsidP="003C556C"/>
          <w:p w:rsidR="003C556C" w:rsidRPr="0090571D" w:rsidRDefault="003C556C" w:rsidP="003C556C"/>
          <w:p w:rsidR="003C556C" w:rsidRPr="0090571D" w:rsidRDefault="003C556C" w:rsidP="003C556C"/>
          <w:p w:rsidR="003C556C" w:rsidRDefault="003C556C" w:rsidP="003C556C">
            <w:pPr>
              <w:rPr>
                <w:lang w:eastAsia="en-US"/>
              </w:rPr>
            </w:pPr>
          </w:p>
          <w:p w:rsidR="003C556C" w:rsidRDefault="003C556C" w:rsidP="003C556C">
            <w:pPr>
              <w:rPr>
                <w:lang w:eastAsia="en-US"/>
              </w:rPr>
            </w:pPr>
          </w:p>
          <w:p w:rsidR="003C556C" w:rsidRPr="0090571D" w:rsidRDefault="003C556C" w:rsidP="003C556C">
            <w:pPr>
              <w:rPr>
                <w:lang w:eastAsia="en-US"/>
              </w:rPr>
            </w:pPr>
          </w:p>
          <w:p w:rsidR="003C556C" w:rsidRPr="0090571D" w:rsidRDefault="003C556C" w:rsidP="003C556C">
            <w:pPr>
              <w:rPr>
                <w:lang w:eastAsia="en-US"/>
              </w:rPr>
            </w:pPr>
            <w:r w:rsidRPr="0090571D">
              <w:rPr>
                <w:lang w:eastAsia="en-US"/>
              </w:rPr>
              <w:t>0,00</w:t>
            </w:r>
          </w:p>
        </w:tc>
      </w:tr>
    </w:tbl>
    <w:p w:rsidR="003C556C" w:rsidRDefault="003C556C" w:rsidP="003C556C">
      <w:pPr>
        <w:rPr>
          <w:sz w:val="28"/>
          <w:szCs w:val="28"/>
        </w:rPr>
      </w:pPr>
    </w:p>
    <w:p w:rsidR="003C556C" w:rsidRDefault="003C556C" w:rsidP="003C556C">
      <w:pPr>
        <w:rPr>
          <w:sz w:val="28"/>
          <w:szCs w:val="28"/>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jc w:val="right"/>
        <w:rPr>
          <w:bCs/>
          <w:sz w:val="24"/>
          <w:szCs w:val="24"/>
        </w:rPr>
      </w:pPr>
    </w:p>
    <w:p w:rsidR="003C556C" w:rsidRDefault="003C556C" w:rsidP="003C556C">
      <w:pPr>
        <w:tabs>
          <w:tab w:val="left" w:pos="6120"/>
          <w:tab w:val="left" w:pos="6300"/>
        </w:tabs>
        <w:rPr>
          <w:bCs/>
          <w:sz w:val="24"/>
          <w:szCs w:val="24"/>
        </w:rPr>
      </w:pPr>
    </w:p>
    <w:p w:rsidR="003C556C" w:rsidRDefault="003C556C" w:rsidP="003C556C">
      <w:pPr>
        <w:tabs>
          <w:tab w:val="left" w:pos="6120"/>
          <w:tab w:val="left" w:pos="6300"/>
        </w:tabs>
        <w:rPr>
          <w:bCs/>
          <w:sz w:val="24"/>
          <w:szCs w:val="24"/>
        </w:rPr>
      </w:pPr>
    </w:p>
    <w:p w:rsidR="003C556C" w:rsidRPr="00A3716B" w:rsidRDefault="003C556C" w:rsidP="003C556C">
      <w:pPr>
        <w:tabs>
          <w:tab w:val="left" w:pos="6120"/>
          <w:tab w:val="left" w:pos="6300"/>
        </w:tabs>
        <w:jc w:val="right"/>
        <w:rPr>
          <w:bCs/>
          <w:sz w:val="24"/>
          <w:szCs w:val="24"/>
        </w:rPr>
      </w:pPr>
      <w:r>
        <w:rPr>
          <w:bCs/>
          <w:sz w:val="24"/>
          <w:szCs w:val="24"/>
        </w:rPr>
        <w:lastRenderedPageBreak/>
        <w:t>П</w:t>
      </w:r>
      <w:r w:rsidRPr="00A3716B">
        <w:rPr>
          <w:bCs/>
          <w:sz w:val="24"/>
          <w:szCs w:val="24"/>
        </w:rPr>
        <w:t>риложение 3</w:t>
      </w:r>
    </w:p>
    <w:p w:rsidR="003C556C" w:rsidRPr="00A3716B" w:rsidRDefault="003C556C" w:rsidP="003C556C">
      <w:pPr>
        <w:tabs>
          <w:tab w:val="left" w:pos="6120"/>
          <w:tab w:val="left" w:pos="6300"/>
        </w:tabs>
        <w:jc w:val="right"/>
        <w:rPr>
          <w:bCs/>
          <w:sz w:val="24"/>
          <w:szCs w:val="24"/>
        </w:rPr>
      </w:pPr>
      <w:r w:rsidRPr="00A3716B">
        <w:rPr>
          <w:bCs/>
          <w:sz w:val="24"/>
          <w:szCs w:val="24"/>
        </w:rPr>
        <w:t>к муниципальной программе</w:t>
      </w:r>
    </w:p>
    <w:p w:rsidR="003C556C" w:rsidRPr="00A3716B" w:rsidRDefault="003C556C" w:rsidP="003C556C">
      <w:pPr>
        <w:tabs>
          <w:tab w:val="left" w:pos="6120"/>
          <w:tab w:val="left" w:pos="6300"/>
        </w:tabs>
        <w:jc w:val="right"/>
        <w:rPr>
          <w:bCs/>
          <w:sz w:val="24"/>
          <w:szCs w:val="24"/>
        </w:rPr>
      </w:pPr>
      <w:r w:rsidRPr="00A3716B">
        <w:rPr>
          <w:bCs/>
          <w:sz w:val="24"/>
          <w:szCs w:val="24"/>
        </w:rPr>
        <w:t xml:space="preserve">«Охрана окружающей среды </w:t>
      </w:r>
    </w:p>
    <w:p w:rsidR="003C556C" w:rsidRPr="00A3716B" w:rsidRDefault="003C556C" w:rsidP="003C556C">
      <w:pPr>
        <w:tabs>
          <w:tab w:val="left" w:pos="6120"/>
          <w:tab w:val="left" w:pos="6300"/>
        </w:tabs>
        <w:jc w:val="right"/>
        <w:rPr>
          <w:bCs/>
          <w:sz w:val="24"/>
          <w:szCs w:val="24"/>
        </w:rPr>
      </w:pPr>
      <w:r w:rsidRPr="00A3716B">
        <w:rPr>
          <w:bCs/>
          <w:sz w:val="24"/>
          <w:szCs w:val="24"/>
        </w:rPr>
        <w:t>Комсомольского муниципального района»</w:t>
      </w:r>
    </w:p>
    <w:p w:rsidR="003C556C" w:rsidRPr="00DF3FA4" w:rsidRDefault="003C556C" w:rsidP="003C556C">
      <w:pPr>
        <w:tabs>
          <w:tab w:val="left" w:pos="6120"/>
          <w:tab w:val="left" w:pos="6300"/>
        </w:tabs>
        <w:jc w:val="right"/>
        <w:rPr>
          <w:sz w:val="28"/>
          <w:szCs w:val="28"/>
        </w:rPr>
      </w:pPr>
    </w:p>
    <w:p w:rsidR="003C556C" w:rsidRPr="00DF3FA4" w:rsidRDefault="003C556C" w:rsidP="003C556C">
      <w:pPr>
        <w:tabs>
          <w:tab w:val="left" w:pos="6120"/>
          <w:tab w:val="left" w:pos="6300"/>
        </w:tabs>
        <w:jc w:val="center"/>
        <w:rPr>
          <w:b/>
          <w:bCs/>
          <w:sz w:val="28"/>
          <w:szCs w:val="28"/>
        </w:rPr>
      </w:pPr>
    </w:p>
    <w:p w:rsidR="003C556C" w:rsidRDefault="003C556C" w:rsidP="003C556C">
      <w:pPr>
        <w:tabs>
          <w:tab w:val="left" w:pos="6120"/>
          <w:tab w:val="left" w:pos="6300"/>
        </w:tabs>
        <w:jc w:val="center"/>
        <w:rPr>
          <w:b/>
          <w:bCs/>
          <w:sz w:val="28"/>
          <w:szCs w:val="28"/>
        </w:rPr>
      </w:pPr>
      <w:r w:rsidRPr="00DF3FA4">
        <w:rPr>
          <w:b/>
          <w:bCs/>
          <w:sz w:val="28"/>
          <w:szCs w:val="28"/>
        </w:rPr>
        <w:t>Подпрограмма "Рекультивация земельн</w:t>
      </w:r>
      <w:r>
        <w:rPr>
          <w:b/>
          <w:bCs/>
          <w:sz w:val="28"/>
          <w:szCs w:val="28"/>
        </w:rPr>
        <w:t>ых</w:t>
      </w:r>
      <w:r w:rsidRPr="00DF3FA4">
        <w:rPr>
          <w:b/>
          <w:bCs/>
          <w:sz w:val="28"/>
          <w:szCs w:val="28"/>
        </w:rPr>
        <w:t xml:space="preserve"> участк</w:t>
      </w:r>
      <w:r>
        <w:rPr>
          <w:b/>
          <w:bCs/>
          <w:sz w:val="28"/>
          <w:szCs w:val="28"/>
        </w:rPr>
        <w:t>ов</w:t>
      </w:r>
      <w:r w:rsidRPr="00DF3FA4">
        <w:rPr>
          <w:b/>
          <w:bCs/>
          <w:sz w:val="28"/>
          <w:szCs w:val="28"/>
        </w:rPr>
        <w:t>, расположенн</w:t>
      </w:r>
      <w:r>
        <w:rPr>
          <w:b/>
          <w:bCs/>
          <w:sz w:val="28"/>
          <w:szCs w:val="28"/>
        </w:rPr>
        <w:t>ых</w:t>
      </w:r>
      <w:r w:rsidRPr="00DF3FA4">
        <w:rPr>
          <w:b/>
          <w:bCs/>
          <w:sz w:val="28"/>
          <w:szCs w:val="28"/>
        </w:rPr>
        <w:t xml:space="preserve"> по адресу: </w:t>
      </w:r>
    </w:p>
    <w:p w:rsidR="003C556C" w:rsidRDefault="003C556C" w:rsidP="003C556C">
      <w:pPr>
        <w:tabs>
          <w:tab w:val="left" w:pos="6120"/>
          <w:tab w:val="left" w:pos="6300"/>
        </w:tabs>
        <w:jc w:val="center"/>
        <w:rPr>
          <w:b/>
          <w:bCs/>
          <w:sz w:val="28"/>
          <w:szCs w:val="28"/>
        </w:rPr>
      </w:pPr>
      <w:r>
        <w:rPr>
          <w:b/>
          <w:bCs/>
          <w:sz w:val="28"/>
          <w:szCs w:val="28"/>
        </w:rPr>
        <w:t xml:space="preserve">- </w:t>
      </w:r>
      <w:r w:rsidRPr="00DF3FA4">
        <w:rPr>
          <w:b/>
          <w:bCs/>
          <w:sz w:val="28"/>
          <w:szCs w:val="28"/>
        </w:rPr>
        <w:t>Ивановская область, Комсомольский район, вблизи с. Октябрьский</w:t>
      </w:r>
    </w:p>
    <w:p w:rsidR="003C556C" w:rsidRPr="00DF3FA4" w:rsidRDefault="003C556C" w:rsidP="003C556C">
      <w:pPr>
        <w:tabs>
          <w:tab w:val="left" w:pos="6120"/>
          <w:tab w:val="left" w:pos="6300"/>
        </w:tabs>
        <w:jc w:val="center"/>
        <w:rPr>
          <w:b/>
          <w:bCs/>
          <w:sz w:val="28"/>
          <w:szCs w:val="28"/>
        </w:rPr>
      </w:pPr>
      <w:r>
        <w:rPr>
          <w:b/>
          <w:bCs/>
          <w:sz w:val="28"/>
          <w:szCs w:val="28"/>
        </w:rPr>
        <w:t>- Ивановская область, Комсомольский район, вблизи г. Комсомольск (объект размещения отходов Комсомольский район, Ивановская область вблизи г. Комсомольск – санкционированная свалка)</w:t>
      </w:r>
      <w:r w:rsidRPr="00DF3FA4">
        <w:rPr>
          <w:b/>
          <w:bCs/>
          <w:sz w:val="28"/>
          <w:szCs w:val="28"/>
        </w:rPr>
        <w:t>"</w:t>
      </w:r>
    </w:p>
    <w:p w:rsidR="003C556C" w:rsidRPr="00DF3FA4" w:rsidRDefault="003C556C" w:rsidP="003C556C">
      <w:pPr>
        <w:tabs>
          <w:tab w:val="left" w:pos="6120"/>
          <w:tab w:val="left" w:pos="6300"/>
        </w:tabs>
        <w:jc w:val="center"/>
        <w:rPr>
          <w:b/>
          <w:bCs/>
          <w:sz w:val="28"/>
          <w:szCs w:val="28"/>
        </w:rPr>
      </w:pPr>
      <w:r w:rsidRPr="00DF3FA4">
        <w:rPr>
          <w:b/>
          <w:bCs/>
          <w:sz w:val="28"/>
          <w:szCs w:val="28"/>
        </w:rPr>
        <w:t>1. Паспорт подпрограммы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4"/>
        <w:gridCol w:w="6814"/>
      </w:tblGrid>
      <w:tr w:rsidR="003C556C" w:rsidRPr="00DF3FA4" w:rsidTr="003C556C">
        <w:trPr>
          <w:jc w:val="center"/>
        </w:trPr>
        <w:tc>
          <w:tcPr>
            <w:tcW w:w="290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jc w:val="center"/>
              <w:rPr>
                <w:bCs/>
                <w:sz w:val="28"/>
                <w:szCs w:val="28"/>
              </w:rPr>
            </w:pPr>
            <w:r w:rsidRPr="00DF3FA4">
              <w:rPr>
                <w:bCs/>
                <w:sz w:val="28"/>
                <w:szCs w:val="28"/>
              </w:rPr>
              <w:t>Наименование подпрограммы</w:t>
            </w:r>
          </w:p>
        </w:tc>
        <w:tc>
          <w:tcPr>
            <w:tcW w:w="6814" w:type="dxa"/>
            <w:tcBorders>
              <w:top w:val="single" w:sz="4" w:space="0" w:color="auto"/>
              <w:left w:val="single" w:sz="4" w:space="0" w:color="auto"/>
              <w:bottom w:val="single" w:sz="4" w:space="0" w:color="auto"/>
              <w:right w:val="single" w:sz="4" w:space="0" w:color="auto"/>
            </w:tcBorders>
            <w:vAlign w:val="center"/>
          </w:tcPr>
          <w:p w:rsidR="003C556C" w:rsidRPr="00DF3FA4" w:rsidRDefault="003C556C" w:rsidP="003C556C">
            <w:pPr>
              <w:tabs>
                <w:tab w:val="left" w:pos="6120"/>
                <w:tab w:val="left" w:pos="6300"/>
              </w:tabs>
              <w:rPr>
                <w:sz w:val="28"/>
                <w:szCs w:val="28"/>
              </w:rPr>
            </w:pPr>
            <w:r w:rsidRPr="00DF3FA4">
              <w:rPr>
                <w:bCs/>
                <w:sz w:val="28"/>
                <w:szCs w:val="28"/>
              </w:rPr>
              <w:t>Рекультивация земельного участка, расположенного по адресу: Ивановская область, Комсомольский район, вблизи с. Октябрьский</w:t>
            </w:r>
            <w:r>
              <w:rPr>
                <w:bCs/>
                <w:sz w:val="28"/>
                <w:szCs w:val="28"/>
              </w:rPr>
              <w:t xml:space="preserve">, </w:t>
            </w:r>
            <w:r w:rsidRPr="0089187A">
              <w:rPr>
                <w:bCs/>
                <w:sz w:val="28"/>
                <w:szCs w:val="28"/>
              </w:rPr>
              <w:t>Ивановская область, Комсомольский район, вблизи г. Комсомольск</w:t>
            </w:r>
            <w:r w:rsidRPr="00624382">
              <w:rPr>
                <w:bCs/>
                <w:sz w:val="28"/>
                <w:szCs w:val="28"/>
              </w:rPr>
              <w:t>(объект размещения отходов Комсомольский район, Ивановская область вблизи г. Комсомольск – санкционированная свалка)</w:t>
            </w:r>
          </w:p>
        </w:tc>
      </w:tr>
      <w:tr w:rsidR="003C556C" w:rsidRPr="00DF3FA4" w:rsidTr="003C556C">
        <w:trPr>
          <w:trHeight w:val="802"/>
          <w:jc w:val="center"/>
        </w:trPr>
        <w:tc>
          <w:tcPr>
            <w:tcW w:w="290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jc w:val="center"/>
              <w:rPr>
                <w:bCs/>
                <w:sz w:val="28"/>
                <w:szCs w:val="28"/>
              </w:rPr>
            </w:pPr>
            <w:r w:rsidRPr="00DF3FA4">
              <w:rPr>
                <w:bCs/>
                <w:sz w:val="28"/>
                <w:szCs w:val="28"/>
              </w:rPr>
              <w:t>Срок реализации подпрограммы</w:t>
            </w:r>
          </w:p>
        </w:tc>
        <w:tc>
          <w:tcPr>
            <w:tcW w:w="681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rPr>
                <w:sz w:val="28"/>
                <w:szCs w:val="28"/>
              </w:rPr>
            </w:pPr>
            <w:r w:rsidRPr="00DF3FA4">
              <w:rPr>
                <w:sz w:val="28"/>
                <w:szCs w:val="28"/>
              </w:rPr>
              <w:t>201</w:t>
            </w:r>
            <w:r>
              <w:rPr>
                <w:sz w:val="28"/>
                <w:szCs w:val="28"/>
              </w:rPr>
              <w:t>7 - 2020</w:t>
            </w:r>
            <w:r w:rsidRPr="00DF3FA4">
              <w:rPr>
                <w:sz w:val="28"/>
                <w:szCs w:val="28"/>
              </w:rPr>
              <w:t>г.</w:t>
            </w:r>
          </w:p>
        </w:tc>
      </w:tr>
      <w:tr w:rsidR="003C556C" w:rsidRPr="00DF3FA4" w:rsidTr="003C556C">
        <w:trPr>
          <w:jc w:val="center"/>
        </w:trPr>
        <w:tc>
          <w:tcPr>
            <w:tcW w:w="290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jc w:val="center"/>
              <w:rPr>
                <w:bCs/>
                <w:sz w:val="28"/>
                <w:szCs w:val="28"/>
              </w:rPr>
            </w:pPr>
            <w:r w:rsidRPr="00DF3FA4">
              <w:rPr>
                <w:bCs/>
                <w:sz w:val="28"/>
                <w:szCs w:val="28"/>
              </w:rPr>
              <w:t>Ответственный исполнитель подпрограммы</w:t>
            </w:r>
          </w:p>
        </w:tc>
        <w:tc>
          <w:tcPr>
            <w:tcW w:w="681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rPr>
                <w:sz w:val="28"/>
                <w:szCs w:val="28"/>
              </w:rPr>
            </w:pPr>
            <w:r>
              <w:rPr>
                <w:sz w:val="28"/>
                <w:szCs w:val="28"/>
              </w:rPr>
              <w:t>Управление  по вопросу  развития инфраструктуры Админист</w:t>
            </w:r>
            <w:r w:rsidRPr="00DF3FA4">
              <w:rPr>
                <w:sz w:val="28"/>
                <w:szCs w:val="28"/>
              </w:rPr>
              <w:t>рации Комсомольского муниципального района</w:t>
            </w:r>
          </w:p>
        </w:tc>
      </w:tr>
      <w:tr w:rsidR="003C556C" w:rsidRPr="00DF3FA4" w:rsidTr="003C556C">
        <w:trPr>
          <w:jc w:val="center"/>
        </w:trPr>
        <w:tc>
          <w:tcPr>
            <w:tcW w:w="290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jc w:val="center"/>
              <w:rPr>
                <w:bCs/>
                <w:sz w:val="28"/>
                <w:szCs w:val="28"/>
              </w:rPr>
            </w:pPr>
            <w:r w:rsidRPr="00DF3FA4">
              <w:rPr>
                <w:bCs/>
                <w:sz w:val="28"/>
                <w:szCs w:val="28"/>
              </w:rPr>
              <w:t>Исполнители основных мероприятий (мероприятий) подпрограммы</w:t>
            </w:r>
          </w:p>
        </w:tc>
        <w:tc>
          <w:tcPr>
            <w:tcW w:w="681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rPr>
                <w:sz w:val="28"/>
                <w:szCs w:val="28"/>
              </w:rPr>
            </w:pPr>
            <w:r>
              <w:rPr>
                <w:sz w:val="28"/>
                <w:szCs w:val="28"/>
              </w:rPr>
              <w:t>Управление  по вопросу  развития инфраструктуры Админист</w:t>
            </w:r>
            <w:r w:rsidRPr="00DF3FA4">
              <w:rPr>
                <w:sz w:val="28"/>
                <w:szCs w:val="28"/>
              </w:rPr>
              <w:t>рации Комсомольского муниципального района</w:t>
            </w:r>
          </w:p>
        </w:tc>
      </w:tr>
      <w:tr w:rsidR="003C556C" w:rsidRPr="00DF3FA4" w:rsidTr="003C556C">
        <w:trPr>
          <w:jc w:val="center"/>
        </w:trPr>
        <w:tc>
          <w:tcPr>
            <w:tcW w:w="290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rPr>
                <w:sz w:val="28"/>
                <w:szCs w:val="28"/>
              </w:rPr>
            </w:pPr>
            <w:r w:rsidRPr="00DF3FA4">
              <w:rPr>
                <w:sz w:val="28"/>
                <w:szCs w:val="28"/>
              </w:rPr>
              <w:t>Задачи подпрограммы</w:t>
            </w:r>
          </w:p>
        </w:tc>
        <w:tc>
          <w:tcPr>
            <w:tcW w:w="681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jc w:val="both"/>
              <w:rPr>
                <w:sz w:val="28"/>
                <w:szCs w:val="28"/>
              </w:rPr>
            </w:pPr>
            <w:r w:rsidRPr="00DF3FA4">
              <w:rPr>
                <w:sz w:val="28"/>
                <w:szCs w:val="28"/>
              </w:rPr>
              <w:t>Обеспечение экологической безопасности за счет исключения вредного влияния ТБО на окружающую среду</w:t>
            </w:r>
          </w:p>
        </w:tc>
      </w:tr>
      <w:tr w:rsidR="003C556C" w:rsidRPr="00DF3FA4" w:rsidTr="003C556C">
        <w:trPr>
          <w:jc w:val="center"/>
        </w:trPr>
        <w:tc>
          <w:tcPr>
            <w:tcW w:w="290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jc w:val="center"/>
              <w:rPr>
                <w:b/>
                <w:bCs/>
                <w:sz w:val="28"/>
                <w:szCs w:val="28"/>
              </w:rPr>
            </w:pPr>
          </w:p>
          <w:p w:rsidR="003C556C" w:rsidRPr="00DF3FA4" w:rsidRDefault="003C556C" w:rsidP="003C556C">
            <w:pPr>
              <w:jc w:val="center"/>
              <w:rPr>
                <w:bCs/>
                <w:sz w:val="28"/>
                <w:szCs w:val="28"/>
              </w:rPr>
            </w:pPr>
            <w:r w:rsidRPr="00DF3FA4">
              <w:rPr>
                <w:bCs/>
                <w:sz w:val="28"/>
                <w:szCs w:val="28"/>
              </w:rPr>
              <w:t>Объемы ресурсного обеспечения подпрограммы</w:t>
            </w:r>
          </w:p>
        </w:tc>
        <w:tc>
          <w:tcPr>
            <w:tcW w:w="6814" w:type="dxa"/>
            <w:tcBorders>
              <w:top w:val="single" w:sz="4" w:space="0" w:color="auto"/>
              <w:left w:val="single" w:sz="4" w:space="0" w:color="auto"/>
              <w:bottom w:val="single" w:sz="4" w:space="0" w:color="auto"/>
              <w:right w:val="single" w:sz="4" w:space="0" w:color="auto"/>
            </w:tcBorders>
          </w:tcPr>
          <w:p w:rsidR="003C556C" w:rsidRDefault="003C556C" w:rsidP="003C556C">
            <w:pPr>
              <w:rPr>
                <w:sz w:val="28"/>
                <w:szCs w:val="28"/>
              </w:rPr>
            </w:pPr>
          </w:p>
          <w:p w:rsidR="003C556C" w:rsidRDefault="003C556C" w:rsidP="003C556C">
            <w:pPr>
              <w:rPr>
                <w:sz w:val="28"/>
                <w:szCs w:val="28"/>
              </w:rPr>
            </w:pPr>
          </w:p>
          <w:p w:rsidR="003C556C" w:rsidRDefault="003C556C" w:rsidP="003C556C">
            <w:pPr>
              <w:rPr>
                <w:sz w:val="28"/>
                <w:szCs w:val="28"/>
              </w:rPr>
            </w:pPr>
            <w:r w:rsidRPr="00DF3FA4">
              <w:rPr>
                <w:sz w:val="28"/>
                <w:szCs w:val="28"/>
                <w:u w:val="single"/>
              </w:rPr>
              <w:t>Общий объем бюджетных ассигнований</w:t>
            </w:r>
            <w:r>
              <w:rPr>
                <w:sz w:val="28"/>
                <w:szCs w:val="28"/>
                <w:u w:val="single"/>
              </w:rPr>
              <w:t xml:space="preserve"> *</w:t>
            </w:r>
            <w:r w:rsidRPr="00DF3FA4">
              <w:rPr>
                <w:sz w:val="28"/>
                <w:szCs w:val="28"/>
              </w:rPr>
              <w:t xml:space="preserve">:2017 год – </w:t>
            </w:r>
            <w:r>
              <w:rPr>
                <w:sz w:val="28"/>
                <w:szCs w:val="28"/>
              </w:rPr>
              <w:t>0</w:t>
            </w:r>
            <w:r w:rsidRPr="00DF3FA4">
              <w:rPr>
                <w:sz w:val="28"/>
                <w:szCs w:val="28"/>
              </w:rPr>
              <w:t>,00 рублей</w:t>
            </w:r>
          </w:p>
          <w:p w:rsidR="003C556C" w:rsidRDefault="003C556C" w:rsidP="003C556C">
            <w:pPr>
              <w:rPr>
                <w:sz w:val="28"/>
                <w:szCs w:val="28"/>
              </w:rPr>
            </w:pPr>
            <w:r w:rsidRPr="00DF3FA4">
              <w:rPr>
                <w:sz w:val="28"/>
                <w:szCs w:val="28"/>
              </w:rPr>
              <w:t xml:space="preserve"> 2018 год –0,00 рублей</w:t>
            </w:r>
          </w:p>
          <w:p w:rsidR="003C556C" w:rsidRDefault="003C556C" w:rsidP="003C556C">
            <w:pPr>
              <w:rPr>
                <w:sz w:val="28"/>
                <w:szCs w:val="28"/>
              </w:rPr>
            </w:pPr>
            <w:r w:rsidRPr="00DF3FA4">
              <w:rPr>
                <w:sz w:val="28"/>
                <w:szCs w:val="28"/>
              </w:rPr>
              <w:t xml:space="preserve">2019 год – </w:t>
            </w:r>
            <w:r>
              <w:rPr>
                <w:sz w:val="28"/>
                <w:szCs w:val="28"/>
              </w:rPr>
              <w:t>1100000</w:t>
            </w:r>
            <w:r w:rsidRPr="00DF3FA4">
              <w:rPr>
                <w:sz w:val="28"/>
                <w:szCs w:val="28"/>
              </w:rPr>
              <w:t>,00 рублей</w:t>
            </w:r>
          </w:p>
          <w:p w:rsidR="003C556C" w:rsidRPr="00DF3FA4" w:rsidRDefault="003C556C" w:rsidP="003C556C">
            <w:pPr>
              <w:rPr>
                <w:sz w:val="28"/>
                <w:szCs w:val="28"/>
              </w:rPr>
            </w:pPr>
            <w:r w:rsidRPr="00DF3FA4">
              <w:rPr>
                <w:sz w:val="28"/>
                <w:szCs w:val="28"/>
              </w:rPr>
              <w:t xml:space="preserve">2020 год – </w:t>
            </w:r>
            <w:r>
              <w:rPr>
                <w:sz w:val="28"/>
                <w:szCs w:val="28"/>
              </w:rPr>
              <w:t>2100000</w:t>
            </w:r>
            <w:r w:rsidRPr="00DF3FA4">
              <w:rPr>
                <w:sz w:val="28"/>
                <w:szCs w:val="28"/>
              </w:rPr>
              <w:t>,00 рублей</w:t>
            </w:r>
          </w:p>
          <w:p w:rsidR="003C556C" w:rsidRDefault="003C556C" w:rsidP="003C556C">
            <w:pPr>
              <w:jc w:val="center"/>
              <w:rPr>
                <w:sz w:val="28"/>
                <w:szCs w:val="28"/>
                <w:u w:val="single"/>
              </w:rPr>
            </w:pPr>
          </w:p>
          <w:p w:rsidR="003C556C" w:rsidRDefault="003C556C" w:rsidP="003C556C">
            <w:pPr>
              <w:rPr>
                <w:sz w:val="28"/>
                <w:szCs w:val="28"/>
                <w:u w:val="single"/>
              </w:rPr>
            </w:pPr>
            <w:r>
              <w:rPr>
                <w:sz w:val="28"/>
                <w:szCs w:val="28"/>
                <w:u w:val="single"/>
              </w:rPr>
              <w:t>В том числе:</w:t>
            </w:r>
          </w:p>
          <w:p w:rsidR="003C556C" w:rsidRPr="00DF3FA4" w:rsidRDefault="003C556C" w:rsidP="003C556C">
            <w:pPr>
              <w:rPr>
                <w:sz w:val="28"/>
                <w:szCs w:val="28"/>
                <w:u w:val="single"/>
              </w:rPr>
            </w:pPr>
            <w:r w:rsidRPr="00DF3FA4">
              <w:rPr>
                <w:sz w:val="28"/>
                <w:szCs w:val="28"/>
                <w:u w:val="single"/>
              </w:rPr>
              <w:t>- районный бюджет:</w:t>
            </w:r>
          </w:p>
          <w:p w:rsidR="003C556C" w:rsidRPr="00DF3FA4" w:rsidRDefault="003C556C" w:rsidP="003C556C">
            <w:pPr>
              <w:rPr>
                <w:sz w:val="28"/>
                <w:szCs w:val="28"/>
              </w:rPr>
            </w:pPr>
            <w:r w:rsidRPr="00DF3FA4">
              <w:rPr>
                <w:sz w:val="28"/>
                <w:szCs w:val="28"/>
              </w:rPr>
              <w:t xml:space="preserve"> 2017 год – 0,00 рублей</w:t>
            </w:r>
          </w:p>
          <w:p w:rsidR="003C556C" w:rsidRDefault="003C556C" w:rsidP="003C556C">
            <w:pPr>
              <w:rPr>
                <w:sz w:val="28"/>
                <w:szCs w:val="28"/>
              </w:rPr>
            </w:pPr>
            <w:r w:rsidRPr="00DF3FA4">
              <w:rPr>
                <w:sz w:val="28"/>
                <w:szCs w:val="28"/>
              </w:rPr>
              <w:t>2018 год –0,00 рублей</w:t>
            </w:r>
          </w:p>
          <w:p w:rsidR="003C556C" w:rsidRDefault="003C556C" w:rsidP="003C556C">
            <w:pPr>
              <w:rPr>
                <w:sz w:val="28"/>
                <w:szCs w:val="28"/>
              </w:rPr>
            </w:pPr>
            <w:r w:rsidRPr="00DF3FA4">
              <w:rPr>
                <w:sz w:val="28"/>
                <w:szCs w:val="28"/>
              </w:rPr>
              <w:t xml:space="preserve">2019 год – </w:t>
            </w:r>
            <w:r>
              <w:rPr>
                <w:sz w:val="28"/>
                <w:szCs w:val="28"/>
              </w:rPr>
              <w:t>1100000</w:t>
            </w:r>
            <w:r w:rsidRPr="00DF3FA4">
              <w:rPr>
                <w:sz w:val="28"/>
                <w:szCs w:val="28"/>
              </w:rPr>
              <w:t>,00 рублей</w:t>
            </w:r>
          </w:p>
          <w:p w:rsidR="003C556C" w:rsidRPr="00DF3FA4" w:rsidRDefault="003C556C" w:rsidP="003C556C">
            <w:pPr>
              <w:rPr>
                <w:sz w:val="28"/>
                <w:szCs w:val="28"/>
              </w:rPr>
            </w:pPr>
            <w:r w:rsidRPr="00DF3FA4">
              <w:rPr>
                <w:sz w:val="28"/>
                <w:szCs w:val="28"/>
              </w:rPr>
              <w:t xml:space="preserve">2020 год – </w:t>
            </w:r>
            <w:r>
              <w:rPr>
                <w:sz w:val="28"/>
                <w:szCs w:val="28"/>
              </w:rPr>
              <w:t>21000</w:t>
            </w:r>
            <w:r w:rsidRPr="00DF3FA4">
              <w:rPr>
                <w:sz w:val="28"/>
                <w:szCs w:val="28"/>
              </w:rPr>
              <w:t>,00 рублей</w:t>
            </w:r>
          </w:p>
          <w:p w:rsidR="003C556C" w:rsidRDefault="003C556C" w:rsidP="003C556C">
            <w:pPr>
              <w:rPr>
                <w:sz w:val="28"/>
                <w:szCs w:val="28"/>
                <w:u w:val="single"/>
              </w:rPr>
            </w:pPr>
            <w:r w:rsidRPr="00DF3FA4">
              <w:rPr>
                <w:sz w:val="28"/>
                <w:szCs w:val="28"/>
                <w:u w:val="single"/>
              </w:rPr>
              <w:t>- областной бюджет:</w:t>
            </w:r>
          </w:p>
          <w:p w:rsidR="003C556C" w:rsidRPr="00A3716B" w:rsidRDefault="003C556C" w:rsidP="003C556C">
            <w:pPr>
              <w:rPr>
                <w:sz w:val="28"/>
                <w:szCs w:val="28"/>
                <w:u w:val="single"/>
              </w:rPr>
            </w:pPr>
            <w:r w:rsidRPr="00DF3FA4">
              <w:rPr>
                <w:sz w:val="28"/>
                <w:szCs w:val="28"/>
              </w:rPr>
              <w:lastRenderedPageBreak/>
              <w:t>2017 год – 0,00 рублей</w:t>
            </w:r>
          </w:p>
          <w:p w:rsidR="003C556C" w:rsidRPr="00DF3FA4" w:rsidRDefault="003C556C" w:rsidP="003C556C">
            <w:pPr>
              <w:rPr>
                <w:sz w:val="28"/>
                <w:szCs w:val="28"/>
              </w:rPr>
            </w:pPr>
            <w:r w:rsidRPr="00DF3FA4">
              <w:rPr>
                <w:sz w:val="28"/>
                <w:szCs w:val="28"/>
              </w:rPr>
              <w:t>2018 год – 0,00 рублей</w:t>
            </w:r>
          </w:p>
          <w:p w:rsidR="003C556C" w:rsidRDefault="003C556C" w:rsidP="003C556C">
            <w:pPr>
              <w:rPr>
                <w:sz w:val="28"/>
                <w:szCs w:val="28"/>
              </w:rPr>
            </w:pPr>
            <w:r w:rsidRPr="00DF3FA4">
              <w:rPr>
                <w:sz w:val="28"/>
                <w:szCs w:val="28"/>
              </w:rPr>
              <w:t>2019 год – 0,00 рублей</w:t>
            </w:r>
          </w:p>
          <w:p w:rsidR="003C556C" w:rsidRPr="00DF3FA4" w:rsidRDefault="003C556C" w:rsidP="003C556C">
            <w:pPr>
              <w:rPr>
                <w:sz w:val="28"/>
                <w:szCs w:val="28"/>
              </w:rPr>
            </w:pPr>
            <w:r w:rsidRPr="00DF3FA4">
              <w:rPr>
                <w:sz w:val="28"/>
                <w:szCs w:val="28"/>
              </w:rPr>
              <w:t xml:space="preserve">2020 год – </w:t>
            </w:r>
            <w:r>
              <w:rPr>
                <w:sz w:val="28"/>
                <w:szCs w:val="28"/>
              </w:rPr>
              <w:t>2079000</w:t>
            </w:r>
            <w:r w:rsidRPr="00DF3FA4">
              <w:rPr>
                <w:sz w:val="28"/>
                <w:szCs w:val="28"/>
              </w:rPr>
              <w:t>,00 рублей</w:t>
            </w:r>
          </w:p>
        </w:tc>
      </w:tr>
      <w:tr w:rsidR="003C556C" w:rsidRPr="00DF3FA4" w:rsidTr="003C556C">
        <w:trPr>
          <w:jc w:val="center"/>
        </w:trPr>
        <w:tc>
          <w:tcPr>
            <w:tcW w:w="2904" w:type="dxa"/>
            <w:tcBorders>
              <w:top w:val="single" w:sz="4" w:space="0" w:color="auto"/>
              <w:left w:val="single" w:sz="4" w:space="0" w:color="auto"/>
              <w:bottom w:val="single" w:sz="4" w:space="0" w:color="auto"/>
              <w:right w:val="single" w:sz="4" w:space="0" w:color="auto"/>
            </w:tcBorders>
          </w:tcPr>
          <w:p w:rsidR="003C556C" w:rsidRPr="0006543C" w:rsidRDefault="003C556C" w:rsidP="003C556C">
            <w:pPr>
              <w:rPr>
                <w:b/>
                <w:bCs/>
                <w:sz w:val="28"/>
                <w:szCs w:val="28"/>
              </w:rPr>
            </w:pPr>
            <w:r w:rsidRPr="0006543C">
              <w:rPr>
                <w:sz w:val="28"/>
                <w:szCs w:val="28"/>
              </w:rPr>
              <w:lastRenderedPageBreak/>
              <w:t xml:space="preserve">Ожидаемые результаты реализации </w:t>
            </w:r>
            <w:r>
              <w:rPr>
                <w:sz w:val="28"/>
                <w:szCs w:val="28"/>
              </w:rPr>
              <w:t>п</w:t>
            </w:r>
            <w:r w:rsidRPr="0006543C">
              <w:rPr>
                <w:sz w:val="28"/>
                <w:szCs w:val="28"/>
              </w:rPr>
              <w:t>одпрограммы</w:t>
            </w:r>
          </w:p>
        </w:tc>
        <w:tc>
          <w:tcPr>
            <w:tcW w:w="681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jc w:val="both"/>
              <w:rPr>
                <w:sz w:val="28"/>
                <w:szCs w:val="28"/>
              </w:rPr>
            </w:pPr>
            <w:r w:rsidRPr="00DF3FA4">
              <w:rPr>
                <w:sz w:val="28"/>
                <w:szCs w:val="28"/>
              </w:rPr>
              <w:t>Реализа</w:t>
            </w:r>
            <w:r>
              <w:rPr>
                <w:sz w:val="28"/>
                <w:szCs w:val="28"/>
              </w:rPr>
              <w:t xml:space="preserve">ция подпрограммы позволит </w:t>
            </w:r>
            <w:r w:rsidRPr="00DF3FA4">
              <w:rPr>
                <w:sz w:val="28"/>
                <w:szCs w:val="28"/>
              </w:rPr>
              <w:t>обеспечить нормативное санитарно-экологического состояние земельн</w:t>
            </w:r>
            <w:r>
              <w:rPr>
                <w:sz w:val="28"/>
                <w:szCs w:val="28"/>
              </w:rPr>
              <w:t>ых</w:t>
            </w:r>
            <w:r w:rsidRPr="00DF3FA4">
              <w:rPr>
                <w:sz w:val="28"/>
                <w:szCs w:val="28"/>
              </w:rPr>
              <w:t xml:space="preserve"> участк</w:t>
            </w:r>
            <w:r>
              <w:rPr>
                <w:sz w:val="28"/>
                <w:szCs w:val="28"/>
              </w:rPr>
              <w:t>ов</w:t>
            </w:r>
            <w:r w:rsidRPr="00DF3FA4">
              <w:rPr>
                <w:sz w:val="28"/>
                <w:szCs w:val="28"/>
              </w:rPr>
              <w:t>, восстановить продуктивность и народно-хозяйственную ценность нарушенных земель, а также улучшить условия окружающей среды</w:t>
            </w:r>
          </w:p>
          <w:p w:rsidR="003C556C" w:rsidRPr="00DF3FA4" w:rsidRDefault="003C556C" w:rsidP="003C556C">
            <w:pPr>
              <w:jc w:val="both"/>
              <w:rPr>
                <w:sz w:val="28"/>
                <w:szCs w:val="28"/>
              </w:rPr>
            </w:pPr>
          </w:p>
        </w:tc>
      </w:tr>
    </w:tbl>
    <w:p w:rsidR="003C556C" w:rsidRDefault="003C556C" w:rsidP="003C556C">
      <w:pPr>
        <w:shd w:val="clear" w:color="auto" w:fill="FFFFFF"/>
        <w:jc w:val="center"/>
        <w:rPr>
          <w:b/>
          <w:bCs/>
          <w:sz w:val="28"/>
          <w:szCs w:val="28"/>
        </w:rPr>
      </w:pPr>
      <w:r w:rsidRPr="00DF3FA4">
        <w:rPr>
          <w:b/>
          <w:bCs/>
          <w:sz w:val="28"/>
          <w:szCs w:val="28"/>
        </w:rPr>
        <w:t xml:space="preserve">2.  Характеристика основных мероприятий подпрограммы </w:t>
      </w:r>
      <w:r>
        <w:rPr>
          <w:b/>
          <w:bCs/>
          <w:sz w:val="28"/>
          <w:szCs w:val="28"/>
        </w:rPr>
        <w:t>муниципальной программы</w:t>
      </w:r>
    </w:p>
    <w:p w:rsidR="003C556C" w:rsidRPr="00624382" w:rsidRDefault="003C556C" w:rsidP="003C556C">
      <w:pPr>
        <w:shd w:val="clear" w:color="auto" w:fill="FFFFFF"/>
        <w:rPr>
          <w:b/>
          <w:bCs/>
          <w:sz w:val="28"/>
          <w:szCs w:val="28"/>
        </w:rPr>
      </w:pPr>
      <w:r w:rsidRPr="00DF3FA4">
        <w:rPr>
          <w:sz w:val="28"/>
          <w:szCs w:val="28"/>
        </w:rPr>
        <w:t>Одной из основных проблем Комсомольского муниципального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w:t>
      </w:r>
    </w:p>
    <w:p w:rsidR="003C556C" w:rsidRPr="00DF3FA4" w:rsidRDefault="003C556C" w:rsidP="003C556C">
      <w:pPr>
        <w:jc w:val="both"/>
        <w:rPr>
          <w:sz w:val="28"/>
          <w:szCs w:val="28"/>
        </w:rPr>
      </w:pPr>
      <w:r w:rsidRPr="00DF3FA4">
        <w:rPr>
          <w:sz w:val="28"/>
          <w:szCs w:val="28"/>
        </w:rPr>
        <w:t xml:space="preserve">          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 снижение инвестиционной привлекательности муниципального района.         Источниками образования ТБО являются организации и предприятия, население района и объекты инфраструктуры.</w:t>
      </w:r>
    </w:p>
    <w:p w:rsidR="003C556C" w:rsidRDefault="003C556C" w:rsidP="003C556C">
      <w:pPr>
        <w:jc w:val="both"/>
        <w:rPr>
          <w:sz w:val="28"/>
          <w:szCs w:val="28"/>
        </w:rPr>
      </w:pPr>
      <w:r w:rsidRPr="00DF3FA4">
        <w:rPr>
          <w:sz w:val="28"/>
          <w:szCs w:val="28"/>
        </w:rPr>
        <w:t xml:space="preserve">          В Комсомольском  муниципальном районе для складирования ТБО использовался земельный участок с кадастровым номером 37:08:011101:19 по адресу: Ивановская область, Комсомольский район, вблизи с. Октябрьский. Участок был предоставлен в аренду ООО «Октябрь» для осуществления сбора и вывоза отходов у населения и организаций села Октябрьский. Согласно решению суда ООО «Октябрь» в 2016 году разработало проектно-сметную документацию по рекультивации земельного участка, подлежащую прохождению государственной экологической экспертизе.  </w:t>
      </w:r>
    </w:p>
    <w:p w:rsidR="003C556C" w:rsidRPr="009D2958" w:rsidRDefault="003C556C" w:rsidP="003C556C">
      <w:pPr>
        <w:jc w:val="both"/>
        <w:rPr>
          <w:sz w:val="28"/>
          <w:szCs w:val="28"/>
        </w:rPr>
      </w:pPr>
      <w:r>
        <w:rPr>
          <w:sz w:val="28"/>
          <w:szCs w:val="28"/>
        </w:rPr>
        <w:t xml:space="preserve">           Также использовался участок с кадастровым номером 37:08:011413:1 по адресу: Ивановская область, Комсомольский район, вблизи г. Комсомольск («Объект размещения отходов Комсомольский район, Ивановская область» вблизи г. Комсомольск – санкционированная свалка). Площадь участка 31053 м</w:t>
      </w:r>
      <w:r>
        <w:rPr>
          <w:sz w:val="28"/>
          <w:szCs w:val="28"/>
          <w:vertAlign w:val="superscript"/>
        </w:rPr>
        <w:t>2</w:t>
      </w:r>
      <w:r>
        <w:rPr>
          <w:sz w:val="28"/>
          <w:szCs w:val="28"/>
        </w:rPr>
        <w:t>. В 2019 году планируется разработка проектно-сметной документации для проведения рекультивации данного участка.</w:t>
      </w:r>
    </w:p>
    <w:p w:rsidR="003C556C" w:rsidRDefault="003C556C" w:rsidP="003C556C">
      <w:pPr>
        <w:autoSpaceDE w:val="0"/>
        <w:autoSpaceDN w:val="0"/>
        <w:adjustRightInd w:val="0"/>
        <w:jc w:val="center"/>
        <w:rPr>
          <w:b/>
          <w:sz w:val="28"/>
          <w:szCs w:val="28"/>
        </w:rPr>
      </w:pPr>
    </w:p>
    <w:p w:rsidR="003C556C" w:rsidRPr="00DF3FA4" w:rsidRDefault="003C556C" w:rsidP="003C556C">
      <w:pPr>
        <w:autoSpaceDE w:val="0"/>
        <w:autoSpaceDN w:val="0"/>
        <w:adjustRightInd w:val="0"/>
        <w:jc w:val="center"/>
        <w:rPr>
          <w:sz w:val="28"/>
          <w:szCs w:val="28"/>
        </w:rPr>
      </w:pPr>
      <w:r w:rsidRPr="00DF3FA4">
        <w:rPr>
          <w:b/>
          <w:sz w:val="28"/>
          <w:szCs w:val="28"/>
        </w:rPr>
        <w:t>2.1.  Мероприятия подпрограммы:</w:t>
      </w:r>
    </w:p>
    <w:p w:rsidR="003C556C" w:rsidRPr="00DF3FA4" w:rsidRDefault="003C556C" w:rsidP="003C556C">
      <w:pPr>
        <w:ind w:firstLine="708"/>
        <w:jc w:val="both"/>
        <w:rPr>
          <w:sz w:val="28"/>
          <w:szCs w:val="28"/>
        </w:rPr>
      </w:pPr>
      <w:r w:rsidRPr="00DF3FA4">
        <w:rPr>
          <w:sz w:val="28"/>
          <w:szCs w:val="28"/>
        </w:rPr>
        <w:t xml:space="preserve"> Поскольку мероприятия подпрограммы, связанные с рекультивацией земельн</w:t>
      </w:r>
      <w:r>
        <w:rPr>
          <w:sz w:val="28"/>
          <w:szCs w:val="28"/>
        </w:rPr>
        <w:t>ых</w:t>
      </w:r>
      <w:r w:rsidRPr="00DF3FA4">
        <w:rPr>
          <w:sz w:val="28"/>
          <w:szCs w:val="28"/>
        </w:rPr>
        <w:t xml:space="preserve"> участк</w:t>
      </w:r>
      <w:r>
        <w:rPr>
          <w:sz w:val="28"/>
          <w:szCs w:val="28"/>
        </w:rPr>
        <w:t>ов</w:t>
      </w:r>
      <w:r w:rsidRPr="00DF3FA4">
        <w:rPr>
          <w:sz w:val="28"/>
          <w:szCs w:val="28"/>
        </w:rPr>
        <w:t>, носят непрерывный характер, мероприятия имеют длительный цикл, а финансирование мероприятий подпрограммы зависит от возможностей муниципального бюджета, то в пределах срока действия подпрограммы этап реализации соответствует одному году. Конечный показатель за период выполнения подпрограммы должен быть выполнен на 100%.</w:t>
      </w:r>
    </w:p>
    <w:p w:rsidR="003C556C" w:rsidRPr="00DF3FA4" w:rsidRDefault="003C556C" w:rsidP="003C556C">
      <w:pPr>
        <w:jc w:val="center"/>
        <w:rPr>
          <w:b/>
          <w:sz w:val="28"/>
          <w:szCs w:val="28"/>
        </w:rPr>
      </w:pPr>
      <w:r w:rsidRPr="00DF3FA4">
        <w:rPr>
          <w:b/>
          <w:sz w:val="28"/>
          <w:szCs w:val="28"/>
        </w:rPr>
        <w:t>3. Целевые индикаторы (показатели) подпрограммы.</w:t>
      </w:r>
    </w:p>
    <w:p w:rsidR="003C556C" w:rsidRPr="00DF3FA4" w:rsidRDefault="003C556C" w:rsidP="003C556C">
      <w:pPr>
        <w:ind w:firstLine="708"/>
        <w:jc w:val="both"/>
        <w:rPr>
          <w:sz w:val="28"/>
          <w:szCs w:val="28"/>
        </w:rPr>
      </w:pPr>
      <w:r w:rsidRPr="00DF3FA4">
        <w:rPr>
          <w:sz w:val="28"/>
          <w:szCs w:val="28"/>
        </w:rPr>
        <w:t>Реализации подпрограммы позволит в периоде 201</w:t>
      </w:r>
      <w:r>
        <w:rPr>
          <w:sz w:val="28"/>
          <w:szCs w:val="28"/>
        </w:rPr>
        <w:t>7</w:t>
      </w:r>
      <w:r w:rsidRPr="00DF3FA4">
        <w:rPr>
          <w:sz w:val="28"/>
          <w:szCs w:val="28"/>
        </w:rPr>
        <w:t>-2020 гг. обеспечить нормативное санитарно-экологического состояние земельн</w:t>
      </w:r>
      <w:r>
        <w:rPr>
          <w:sz w:val="28"/>
          <w:szCs w:val="28"/>
        </w:rPr>
        <w:t>ых</w:t>
      </w:r>
      <w:r w:rsidRPr="00DF3FA4">
        <w:rPr>
          <w:sz w:val="28"/>
          <w:szCs w:val="28"/>
        </w:rPr>
        <w:t xml:space="preserve"> участк</w:t>
      </w:r>
      <w:r>
        <w:rPr>
          <w:sz w:val="28"/>
          <w:szCs w:val="28"/>
        </w:rPr>
        <w:t>ов</w:t>
      </w:r>
      <w:r w:rsidRPr="00DF3FA4">
        <w:rPr>
          <w:sz w:val="28"/>
          <w:szCs w:val="28"/>
        </w:rPr>
        <w:t xml:space="preserve">,    </w:t>
      </w:r>
      <w:r w:rsidRPr="00DF3FA4">
        <w:rPr>
          <w:sz w:val="28"/>
          <w:szCs w:val="28"/>
        </w:rPr>
        <w:lastRenderedPageBreak/>
        <w:t>восстановить продуктивность и народно-хозяйственную ценность нарушенных земель, а также улучшить условия окружающей среды.</w:t>
      </w:r>
    </w:p>
    <w:p w:rsidR="003C556C" w:rsidRPr="00DF3FA4" w:rsidRDefault="003C556C" w:rsidP="003C556C">
      <w:pPr>
        <w:ind w:firstLine="708"/>
        <w:jc w:val="both"/>
        <w:rPr>
          <w:sz w:val="28"/>
          <w:szCs w:val="28"/>
        </w:rPr>
      </w:pPr>
    </w:p>
    <w:p w:rsidR="003C556C" w:rsidRPr="00DF3FA4" w:rsidRDefault="003C556C" w:rsidP="003C556C">
      <w:pPr>
        <w:jc w:val="center"/>
        <w:rPr>
          <w:b/>
          <w:sz w:val="28"/>
          <w:szCs w:val="28"/>
        </w:rPr>
      </w:pPr>
      <w:r w:rsidRPr="00DF3FA4">
        <w:rPr>
          <w:b/>
          <w:sz w:val="28"/>
          <w:szCs w:val="28"/>
        </w:rPr>
        <w:t>Перечень целевых индикаторов (показателей) программы</w:t>
      </w:r>
    </w:p>
    <w:p w:rsidR="003C556C" w:rsidRPr="00DF3FA4" w:rsidRDefault="003C556C" w:rsidP="003C556C">
      <w:pPr>
        <w:jc w:val="center"/>
        <w:rPr>
          <w:b/>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2"/>
        <w:gridCol w:w="3819"/>
        <w:gridCol w:w="709"/>
        <w:gridCol w:w="1134"/>
        <w:gridCol w:w="1134"/>
        <w:gridCol w:w="992"/>
        <w:gridCol w:w="992"/>
      </w:tblGrid>
      <w:tr w:rsidR="003C556C" w:rsidRPr="00DF3FA4" w:rsidTr="003C556C">
        <w:tc>
          <w:tcPr>
            <w:tcW w:w="542" w:type="dxa"/>
            <w:vMerge w:val="restart"/>
          </w:tcPr>
          <w:p w:rsidR="003C556C" w:rsidRPr="00DF3FA4" w:rsidRDefault="003C556C" w:rsidP="003C556C">
            <w:pPr>
              <w:rPr>
                <w:sz w:val="28"/>
                <w:szCs w:val="28"/>
              </w:rPr>
            </w:pPr>
            <w:r w:rsidRPr="00DF3FA4">
              <w:rPr>
                <w:sz w:val="28"/>
                <w:szCs w:val="28"/>
              </w:rPr>
              <w:t>№</w:t>
            </w:r>
          </w:p>
          <w:p w:rsidR="003C556C" w:rsidRPr="00DF3FA4" w:rsidRDefault="003C556C" w:rsidP="003C556C">
            <w:pPr>
              <w:rPr>
                <w:sz w:val="28"/>
                <w:szCs w:val="28"/>
              </w:rPr>
            </w:pPr>
            <w:r w:rsidRPr="00DF3FA4">
              <w:rPr>
                <w:sz w:val="28"/>
                <w:szCs w:val="28"/>
              </w:rPr>
              <w:t>п/п</w:t>
            </w:r>
          </w:p>
        </w:tc>
        <w:tc>
          <w:tcPr>
            <w:tcW w:w="3819" w:type="dxa"/>
            <w:vMerge w:val="restart"/>
          </w:tcPr>
          <w:p w:rsidR="003C556C" w:rsidRPr="00DF3FA4" w:rsidRDefault="003C556C" w:rsidP="003C556C">
            <w:pPr>
              <w:rPr>
                <w:sz w:val="28"/>
                <w:szCs w:val="28"/>
              </w:rPr>
            </w:pPr>
            <w:r w:rsidRPr="00DF3FA4">
              <w:rPr>
                <w:sz w:val="28"/>
                <w:szCs w:val="28"/>
              </w:rPr>
              <w:t xml:space="preserve">Наименование </w:t>
            </w:r>
          </w:p>
          <w:p w:rsidR="003C556C" w:rsidRPr="00DF3FA4" w:rsidRDefault="003C556C" w:rsidP="003C556C">
            <w:pPr>
              <w:rPr>
                <w:sz w:val="28"/>
                <w:szCs w:val="28"/>
              </w:rPr>
            </w:pPr>
            <w:r w:rsidRPr="00DF3FA4">
              <w:rPr>
                <w:sz w:val="28"/>
                <w:szCs w:val="28"/>
              </w:rPr>
              <w:t>целевого индикатора</w:t>
            </w:r>
          </w:p>
        </w:tc>
        <w:tc>
          <w:tcPr>
            <w:tcW w:w="709" w:type="dxa"/>
            <w:vMerge w:val="restart"/>
          </w:tcPr>
          <w:p w:rsidR="003C556C" w:rsidRPr="00DF3FA4" w:rsidRDefault="003C556C" w:rsidP="003C556C">
            <w:pPr>
              <w:rPr>
                <w:sz w:val="28"/>
                <w:szCs w:val="28"/>
              </w:rPr>
            </w:pPr>
            <w:r w:rsidRPr="00DF3FA4">
              <w:rPr>
                <w:sz w:val="28"/>
                <w:szCs w:val="28"/>
              </w:rPr>
              <w:t>Ед. изм</w:t>
            </w:r>
          </w:p>
        </w:tc>
        <w:tc>
          <w:tcPr>
            <w:tcW w:w="4252" w:type="dxa"/>
            <w:gridSpan w:val="4"/>
          </w:tcPr>
          <w:p w:rsidR="003C556C" w:rsidRPr="00DF3FA4" w:rsidRDefault="003C556C" w:rsidP="003C556C">
            <w:pPr>
              <w:jc w:val="center"/>
              <w:rPr>
                <w:sz w:val="28"/>
                <w:szCs w:val="28"/>
              </w:rPr>
            </w:pPr>
            <w:r w:rsidRPr="00DF3FA4">
              <w:rPr>
                <w:sz w:val="28"/>
                <w:szCs w:val="28"/>
              </w:rPr>
              <w:t>Значения целевых индикаторов</w:t>
            </w:r>
          </w:p>
        </w:tc>
      </w:tr>
      <w:tr w:rsidR="003C556C" w:rsidRPr="00DF3FA4" w:rsidTr="003C556C">
        <w:tc>
          <w:tcPr>
            <w:tcW w:w="542" w:type="dxa"/>
            <w:vMerge/>
          </w:tcPr>
          <w:p w:rsidR="003C556C" w:rsidRPr="00DF3FA4" w:rsidRDefault="003C556C" w:rsidP="003C556C">
            <w:pPr>
              <w:rPr>
                <w:sz w:val="28"/>
                <w:szCs w:val="28"/>
              </w:rPr>
            </w:pPr>
          </w:p>
        </w:tc>
        <w:tc>
          <w:tcPr>
            <w:tcW w:w="3819" w:type="dxa"/>
            <w:vMerge/>
          </w:tcPr>
          <w:p w:rsidR="003C556C" w:rsidRPr="00DF3FA4" w:rsidRDefault="003C556C" w:rsidP="003C556C">
            <w:pPr>
              <w:rPr>
                <w:sz w:val="28"/>
                <w:szCs w:val="28"/>
              </w:rPr>
            </w:pPr>
          </w:p>
        </w:tc>
        <w:tc>
          <w:tcPr>
            <w:tcW w:w="709" w:type="dxa"/>
            <w:vMerge/>
          </w:tcPr>
          <w:p w:rsidR="003C556C" w:rsidRPr="00DF3FA4" w:rsidRDefault="003C556C" w:rsidP="003C556C">
            <w:pPr>
              <w:rPr>
                <w:sz w:val="28"/>
                <w:szCs w:val="28"/>
              </w:rPr>
            </w:pPr>
          </w:p>
        </w:tc>
        <w:tc>
          <w:tcPr>
            <w:tcW w:w="1134" w:type="dxa"/>
            <w:tcBorders>
              <w:bottom w:val="single" w:sz="4" w:space="0" w:color="auto"/>
            </w:tcBorders>
          </w:tcPr>
          <w:p w:rsidR="003C556C" w:rsidRPr="00DF3FA4" w:rsidRDefault="003C556C" w:rsidP="003C556C">
            <w:pPr>
              <w:rPr>
                <w:sz w:val="28"/>
                <w:szCs w:val="28"/>
              </w:rPr>
            </w:pPr>
            <w:r w:rsidRPr="00DF3FA4">
              <w:rPr>
                <w:sz w:val="28"/>
                <w:szCs w:val="28"/>
              </w:rPr>
              <w:t>2017</w:t>
            </w:r>
          </w:p>
          <w:p w:rsidR="003C556C" w:rsidRPr="00DF3FA4" w:rsidRDefault="003C556C" w:rsidP="003C556C">
            <w:pPr>
              <w:jc w:val="center"/>
              <w:rPr>
                <w:sz w:val="28"/>
                <w:szCs w:val="28"/>
              </w:rPr>
            </w:pPr>
          </w:p>
        </w:tc>
        <w:tc>
          <w:tcPr>
            <w:tcW w:w="1134" w:type="dxa"/>
          </w:tcPr>
          <w:p w:rsidR="003C556C" w:rsidRPr="00DF3FA4" w:rsidRDefault="003C556C" w:rsidP="003C556C">
            <w:pPr>
              <w:rPr>
                <w:sz w:val="28"/>
                <w:szCs w:val="28"/>
              </w:rPr>
            </w:pPr>
            <w:r w:rsidRPr="00DF3FA4">
              <w:rPr>
                <w:sz w:val="28"/>
                <w:szCs w:val="28"/>
              </w:rPr>
              <w:t>2018</w:t>
            </w:r>
          </w:p>
        </w:tc>
        <w:tc>
          <w:tcPr>
            <w:tcW w:w="992" w:type="dxa"/>
          </w:tcPr>
          <w:p w:rsidR="003C556C" w:rsidRPr="00DF3FA4" w:rsidRDefault="003C556C" w:rsidP="003C556C">
            <w:pPr>
              <w:rPr>
                <w:sz w:val="28"/>
                <w:szCs w:val="28"/>
              </w:rPr>
            </w:pPr>
            <w:r w:rsidRPr="00DF3FA4">
              <w:rPr>
                <w:sz w:val="28"/>
                <w:szCs w:val="28"/>
              </w:rPr>
              <w:t>2019</w:t>
            </w:r>
          </w:p>
        </w:tc>
        <w:tc>
          <w:tcPr>
            <w:tcW w:w="992" w:type="dxa"/>
          </w:tcPr>
          <w:p w:rsidR="003C556C" w:rsidRPr="00DF3FA4" w:rsidRDefault="003C556C" w:rsidP="003C556C">
            <w:pPr>
              <w:rPr>
                <w:sz w:val="28"/>
                <w:szCs w:val="28"/>
              </w:rPr>
            </w:pPr>
            <w:r w:rsidRPr="00DF3FA4">
              <w:rPr>
                <w:sz w:val="28"/>
                <w:szCs w:val="28"/>
              </w:rPr>
              <w:t>2020</w:t>
            </w:r>
          </w:p>
        </w:tc>
      </w:tr>
      <w:tr w:rsidR="003C556C" w:rsidRPr="00DF3FA4" w:rsidTr="003C556C">
        <w:trPr>
          <w:trHeight w:val="2578"/>
        </w:trPr>
        <w:tc>
          <w:tcPr>
            <w:tcW w:w="542" w:type="dxa"/>
          </w:tcPr>
          <w:p w:rsidR="003C556C" w:rsidRPr="00DF3FA4" w:rsidRDefault="003C556C" w:rsidP="003C556C">
            <w:pPr>
              <w:rPr>
                <w:sz w:val="28"/>
                <w:szCs w:val="28"/>
              </w:rPr>
            </w:pPr>
            <w:r>
              <w:rPr>
                <w:sz w:val="28"/>
                <w:szCs w:val="28"/>
              </w:rPr>
              <w:t>1</w:t>
            </w:r>
            <w:r w:rsidRPr="00DF3FA4">
              <w:rPr>
                <w:sz w:val="28"/>
                <w:szCs w:val="28"/>
              </w:rPr>
              <w:t xml:space="preserve">. </w:t>
            </w:r>
          </w:p>
        </w:tc>
        <w:tc>
          <w:tcPr>
            <w:tcW w:w="3819" w:type="dxa"/>
          </w:tcPr>
          <w:p w:rsidR="003C556C" w:rsidRPr="00DF3FA4" w:rsidRDefault="003C556C" w:rsidP="003C556C">
            <w:pPr>
              <w:rPr>
                <w:sz w:val="28"/>
                <w:szCs w:val="28"/>
              </w:rPr>
            </w:pPr>
            <w:r w:rsidRPr="00DF3FA4">
              <w:rPr>
                <w:sz w:val="28"/>
                <w:szCs w:val="28"/>
              </w:rPr>
              <w:t xml:space="preserve">Рекультивация земельного участка с кадастровым номером 37:08:011101:19, расположенного по адресу: Ивановская область, Комсомольский район, вблизи с. Октябрьский </w:t>
            </w:r>
          </w:p>
        </w:tc>
        <w:tc>
          <w:tcPr>
            <w:tcW w:w="709" w:type="dxa"/>
          </w:tcPr>
          <w:p w:rsidR="003C556C" w:rsidRPr="00DF3FA4" w:rsidRDefault="003C556C" w:rsidP="003C556C">
            <w:pPr>
              <w:jc w:val="center"/>
              <w:rPr>
                <w:sz w:val="28"/>
                <w:szCs w:val="28"/>
              </w:rPr>
            </w:pPr>
            <w:r w:rsidRPr="00DF3FA4">
              <w:rPr>
                <w:sz w:val="28"/>
                <w:szCs w:val="28"/>
              </w:rPr>
              <w:t>га</w:t>
            </w:r>
          </w:p>
        </w:tc>
        <w:tc>
          <w:tcPr>
            <w:tcW w:w="1134" w:type="dxa"/>
          </w:tcPr>
          <w:p w:rsidR="003C556C" w:rsidRPr="00DF3FA4" w:rsidRDefault="003C556C" w:rsidP="003C556C">
            <w:pPr>
              <w:rPr>
                <w:sz w:val="28"/>
                <w:szCs w:val="28"/>
              </w:rPr>
            </w:pPr>
          </w:p>
        </w:tc>
        <w:tc>
          <w:tcPr>
            <w:tcW w:w="1134" w:type="dxa"/>
          </w:tcPr>
          <w:p w:rsidR="003C556C" w:rsidRPr="00DF3FA4" w:rsidRDefault="003C556C" w:rsidP="003C556C">
            <w:pPr>
              <w:rPr>
                <w:sz w:val="28"/>
                <w:szCs w:val="28"/>
              </w:rPr>
            </w:pPr>
          </w:p>
        </w:tc>
        <w:tc>
          <w:tcPr>
            <w:tcW w:w="992" w:type="dxa"/>
          </w:tcPr>
          <w:p w:rsidR="003C556C" w:rsidRPr="00DF3FA4" w:rsidRDefault="003C556C" w:rsidP="003C556C">
            <w:pPr>
              <w:rPr>
                <w:sz w:val="28"/>
                <w:szCs w:val="28"/>
              </w:rPr>
            </w:pPr>
            <w:r>
              <w:rPr>
                <w:sz w:val="28"/>
                <w:szCs w:val="28"/>
              </w:rPr>
              <w:t>0,54</w:t>
            </w:r>
          </w:p>
        </w:tc>
        <w:tc>
          <w:tcPr>
            <w:tcW w:w="992" w:type="dxa"/>
          </w:tcPr>
          <w:p w:rsidR="003C556C" w:rsidRPr="00DF3FA4" w:rsidRDefault="003C556C" w:rsidP="003C556C">
            <w:pPr>
              <w:rPr>
                <w:sz w:val="28"/>
                <w:szCs w:val="28"/>
              </w:rPr>
            </w:pPr>
            <w:r>
              <w:rPr>
                <w:sz w:val="28"/>
                <w:szCs w:val="28"/>
              </w:rPr>
              <w:t>0</w:t>
            </w:r>
          </w:p>
        </w:tc>
      </w:tr>
      <w:tr w:rsidR="003C556C" w:rsidRPr="00DF3FA4" w:rsidTr="003C556C">
        <w:trPr>
          <w:trHeight w:val="2578"/>
        </w:trPr>
        <w:tc>
          <w:tcPr>
            <w:tcW w:w="542" w:type="dxa"/>
          </w:tcPr>
          <w:p w:rsidR="003C556C" w:rsidRDefault="003C556C" w:rsidP="003C556C">
            <w:pPr>
              <w:rPr>
                <w:sz w:val="28"/>
                <w:szCs w:val="28"/>
              </w:rPr>
            </w:pPr>
          </w:p>
        </w:tc>
        <w:tc>
          <w:tcPr>
            <w:tcW w:w="3819" w:type="dxa"/>
          </w:tcPr>
          <w:p w:rsidR="003C556C" w:rsidRPr="00DF3FA4" w:rsidRDefault="003C556C" w:rsidP="003C556C">
            <w:pPr>
              <w:jc w:val="both"/>
              <w:rPr>
                <w:sz w:val="28"/>
                <w:szCs w:val="28"/>
              </w:rPr>
            </w:pPr>
            <w:r>
              <w:rPr>
                <w:sz w:val="28"/>
                <w:szCs w:val="28"/>
              </w:rPr>
              <w:t>Разработка проектно-сметной документации «Рекультивация земельного участкаплощадью 3,1 га под свалкой твердых бытовых отходов, расположенного вблизи г. Комсомольска»</w:t>
            </w:r>
          </w:p>
        </w:tc>
        <w:tc>
          <w:tcPr>
            <w:tcW w:w="709" w:type="dxa"/>
            <w:vAlign w:val="center"/>
          </w:tcPr>
          <w:p w:rsidR="003C556C" w:rsidRPr="00DF3FA4" w:rsidRDefault="003C556C" w:rsidP="003C556C">
            <w:pPr>
              <w:jc w:val="center"/>
              <w:rPr>
                <w:sz w:val="28"/>
                <w:szCs w:val="28"/>
              </w:rPr>
            </w:pPr>
            <w:r>
              <w:rPr>
                <w:sz w:val="28"/>
                <w:szCs w:val="28"/>
              </w:rPr>
              <w:t>ед</w:t>
            </w:r>
          </w:p>
        </w:tc>
        <w:tc>
          <w:tcPr>
            <w:tcW w:w="1134" w:type="dxa"/>
            <w:vAlign w:val="center"/>
          </w:tcPr>
          <w:p w:rsidR="003C556C" w:rsidRDefault="003C556C" w:rsidP="003C556C">
            <w:pPr>
              <w:jc w:val="center"/>
              <w:rPr>
                <w:sz w:val="28"/>
                <w:szCs w:val="28"/>
              </w:rPr>
            </w:pPr>
          </w:p>
        </w:tc>
        <w:tc>
          <w:tcPr>
            <w:tcW w:w="1134" w:type="dxa"/>
            <w:vAlign w:val="center"/>
          </w:tcPr>
          <w:p w:rsidR="003C556C" w:rsidRDefault="003C556C" w:rsidP="003C556C">
            <w:pPr>
              <w:jc w:val="center"/>
              <w:rPr>
                <w:sz w:val="28"/>
                <w:szCs w:val="28"/>
              </w:rPr>
            </w:pPr>
          </w:p>
        </w:tc>
        <w:tc>
          <w:tcPr>
            <w:tcW w:w="992" w:type="dxa"/>
            <w:vAlign w:val="center"/>
          </w:tcPr>
          <w:p w:rsidR="003C556C" w:rsidRDefault="003C556C" w:rsidP="003C556C">
            <w:pPr>
              <w:jc w:val="center"/>
              <w:rPr>
                <w:sz w:val="28"/>
                <w:szCs w:val="28"/>
              </w:rPr>
            </w:pPr>
          </w:p>
        </w:tc>
        <w:tc>
          <w:tcPr>
            <w:tcW w:w="992" w:type="dxa"/>
            <w:vAlign w:val="center"/>
          </w:tcPr>
          <w:p w:rsidR="003C556C" w:rsidRDefault="003C556C" w:rsidP="003C556C">
            <w:pPr>
              <w:jc w:val="center"/>
              <w:rPr>
                <w:sz w:val="28"/>
                <w:szCs w:val="28"/>
              </w:rPr>
            </w:pPr>
            <w:r>
              <w:rPr>
                <w:sz w:val="28"/>
                <w:szCs w:val="28"/>
              </w:rPr>
              <w:t>1</w:t>
            </w:r>
          </w:p>
        </w:tc>
      </w:tr>
      <w:tr w:rsidR="003C556C" w:rsidRPr="00DF3FA4" w:rsidTr="003C556C">
        <w:trPr>
          <w:trHeight w:val="2578"/>
        </w:trPr>
        <w:tc>
          <w:tcPr>
            <w:tcW w:w="542" w:type="dxa"/>
          </w:tcPr>
          <w:p w:rsidR="003C556C" w:rsidRDefault="003C556C" w:rsidP="003C556C">
            <w:pPr>
              <w:rPr>
                <w:sz w:val="28"/>
                <w:szCs w:val="28"/>
              </w:rPr>
            </w:pPr>
          </w:p>
        </w:tc>
        <w:tc>
          <w:tcPr>
            <w:tcW w:w="3819" w:type="dxa"/>
          </w:tcPr>
          <w:p w:rsidR="003C556C" w:rsidRPr="00DF3FA4" w:rsidRDefault="003C556C" w:rsidP="003C556C">
            <w:pPr>
              <w:jc w:val="both"/>
              <w:rPr>
                <w:sz w:val="28"/>
                <w:szCs w:val="28"/>
              </w:rPr>
            </w:pPr>
            <w:r w:rsidRPr="00235ADF">
              <w:rPr>
                <w:sz w:val="28"/>
                <w:szCs w:val="28"/>
              </w:rPr>
              <w:t>«Рекультивация земельного участка с кадастровым номером 37:08:011</w:t>
            </w:r>
            <w:r>
              <w:rPr>
                <w:sz w:val="28"/>
                <w:szCs w:val="28"/>
              </w:rPr>
              <w:t>413:1</w:t>
            </w:r>
            <w:r w:rsidRPr="00235ADF">
              <w:rPr>
                <w:sz w:val="28"/>
                <w:szCs w:val="28"/>
              </w:rPr>
              <w:t xml:space="preserve">, расположенного по адресу Ивановская область, Комсомольский район, вблизи </w:t>
            </w:r>
            <w:r>
              <w:rPr>
                <w:sz w:val="28"/>
                <w:szCs w:val="28"/>
              </w:rPr>
              <w:t>г. Комсомольск</w:t>
            </w:r>
            <w:r w:rsidRPr="00235ADF">
              <w:rPr>
                <w:sz w:val="28"/>
                <w:szCs w:val="28"/>
              </w:rPr>
              <w:t>»</w:t>
            </w:r>
          </w:p>
        </w:tc>
        <w:tc>
          <w:tcPr>
            <w:tcW w:w="709" w:type="dxa"/>
            <w:vAlign w:val="center"/>
          </w:tcPr>
          <w:p w:rsidR="003C556C" w:rsidRPr="00DF3FA4" w:rsidRDefault="003C556C" w:rsidP="003C556C">
            <w:pPr>
              <w:jc w:val="center"/>
              <w:rPr>
                <w:sz w:val="28"/>
                <w:szCs w:val="28"/>
              </w:rPr>
            </w:pPr>
            <w:r>
              <w:rPr>
                <w:sz w:val="28"/>
                <w:szCs w:val="28"/>
              </w:rPr>
              <w:t>га</w:t>
            </w:r>
          </w:p>
        </w:tc>
        <w:tc>
          <w:tcPr>
            <w:tcW w:w="1134" w:type="dxa"/>
            <w:vAlign w:val="center"/>
          </w:tcPr>
          <w:p w:rsidR="003C556C" w:rsidRDefault="003C556C" w:rsidP="003C556C">
            <w:pPr>
              <w:jc w:val="center"/>
              <w:rPr>
                <w:sz w:val="28"/>
                <w:szCs w:val="28"/>
              </w:rPr>
            </w:pPr>
          </w:p>
        </w:tc>
        <w:tc>
          <w:tcPr>
            <w:tcW w:w="1134" w:type="dxa"/>
            <w:vAlign w:val="center"/>
          </w:tcPr>
          <w:p w:rsidR="003C556C" w:rsidRDefault="003C556C" w:rsidP="003C556C">
            <w:pPr>
              <w:jc w:val="center"/>
              <w:rPr>
                <w:sz w:val="28"/>
                <w:szCs w:val="28"/>
              </w:rPr>
            </w:pPr>
          </w:p>
        </w:tc>
        <w:tc>
          <w:tcPr>
            <w:tcW w:w="992" w:type="dxa"/>
            <w:vAlign w:val="center"/>
          </w:tcPr>
          <w:p w:rsidR="003C556C" w:rsidRDefault="003C556C" w:rsidP="003C556C">
            <w:pPr>
              <w:jc w:val="center"/>
              <w:rPr>
                <w:sz w:val="28"/>
                <w:szCs w:val="28"/>
              </w:rPr>
            </w:pPr>
            <w:r>
              <w:rPr>
                <w:sz w:val="28"/>
                <w:szCs w:val="28"/>
              </w:rPr>
              <w:t>0</w:t>
            </w:r>
          </w:p>
        </w:tc>
        <w:tc>
          <w:tcPr>
            <w:tcW w:w="992" w:type="dxa"/>
            <w:vAlign w:val="center"/>
          </w:tcPr>
          <w:p w:rsidR="003C556C" w:rsidRDefault="003C556C" w:rsidP="003C556C">
            <w:pPr>
              <w:jc w:val="center"/>
              <w:rPr>
                <w:sz w:val="28"/>
                <w:szCs w:val="28"/>
              </w:rPr>
            </w:pPr>
            <w:r>
              <w:rPr>
                <w:sz w:val="28"/>
                <w:szCs w:val="28"/>
              </w:rPr>
              <w:t>0</w:t>
            </w:r>
          </w:p>
        </w:tc>
      </w:tr>
    </w:tbl>
    <w:p w:rsidR="003C556C" w:rsidRPr="00DF3FA4" w:rsidRDefault="003C556C" w:rsidP="003C556C">
      <w:pPr>
        <w:spacing w:after="38" w:line="1" w:lineRule="exact"/>
        <w:rPr>
          <w:sz w:val="28"/>
          <w:szCs w:val="28"/>
        </w:rPr>
      </w:pPr>
    </w:p>
    <w:p w:rsidR="003C556C" w:rsidRDefault="003C556C" w:rsidP="003C556C">
      <w:pPr>
        <w:shd w:val="clear" w:color="auto" w:fill="FFFFFF"/>
        <w:tabs>
          <w:tab w:val="left" w:pos="1020"/>
        </w:tabs>
        <w:ind w:right="19"/>
        <w:jc w:val="center"/>
        <w:rPr>
          <w:b/>
          <w:sz w:val="28"/>
          <w:szCs w:val="28"/>
        </w:rPr>
      </w:pPr>
    </w:p>
    <w:p w:rsidR="003C556C" w:rsidRPr="00DF3FA4" w:rsidRDefault="003C556C" w:rsidP="003C556C">
      <w:pPr>
        <w:shd w:val="clear" w:color="auto" w:fill="FFFFFF"/>
        <w:tabs>
          <w:tab w:val="left" w:pos="1020"/>
        </w:tabs>
        <w:ind w:right="19"/>
        <w:jc w:val="center"/>
        <w:rPr>
          <w:b/>
          <w:sz w:val="28"/>
          <w:szCs w:val="28"/>
        </w:rPr>
      </w:pPr>
      <w:r w:rsidRPr="00DF3FA4">
        <w:rPr>
          <w:b/>
          <w:sz w:val="28"/>
          <w:szCs w:val="28"/>
        </w:rPr>
        <w:t>4. Ресурсное обеспечение подпрограммы.</w:t>
      </w:r>
    </w:p>
    <w:p w:rsidR="003C556C" w:rsidRPr="00DF3FA4" w:rsidRDefault="003C556C" w:rsidP="003C556C">
      <w:pPr>
        <w:ind w:firstLine="708"/>
        <w:jc w:val="both"/>
        <w:rPr>
          <w:sz w:val="28"/>
          <w:szCs w:val="28"/>
        </w:rPr>
      </w:pPr>
      <w:r w:rsidRPr="00DF3FA4">
        <w:rPr>
          <w:b/>
          <w:sz w:val="28"/>
          <w:szCs w:val="28"/>
        </w:rPr>
        <w:t xml:space="preserve">Цель: </w:t>
      </w:r>
      <w:r w:rsidRPr="00DF3FA4">
        <w:rPr>
          <w:sz w:val="28"/>
          <w:szCs w:val="28"/>
        </w:rPr>
        <w:t>обеспечение нормативного санитарно-экологического состояния земельн</w:t>
      </w:r>
      <w:r>
        <w:rPr>
          <w:sz w:val="28"/>
          <w:szCs w:val="28"/>
        </w:rPr>
        <w:t>ых</w:t>
      </w:r>
      <w:r w:rsidRPr="00DF3FA4">
        <w:rPr>
          <w:sz w:val="28"/>
          <w:szCs w:val="28"/>
        </w:rPr>
        <w:t xml:space="preserve"> участк</w:t>
      </w:r>
      <w:r>
        <w:rPr>
          <w:sz w:val="28"/>
          <w:szCs w:val="28"/>
        </w:rPr>
        <w:t>ов</w:t>
      </w:r>
      <w:r w:rsidRPr="00DF3FA4">
        <w:rPr>
          <w:sz w:val="28"/>
          <w:szCs w:val="28"/>
        </w:rPr>
        <w:t>,    восстановление продуктивности и народно-хозяйственной ценности нарушенных земель, а также улучшение  условия окружающей среды.</w:t>
      </w:r>
    </w:p>
    <w:p w:rsidR="003C556C" w:rsidRDefault="003C556C" w:rsidP="003C556C">
      <w:pPr>
        <w:ind w:firstLine="708"/>
        <w:jc w:val="both"/>
        <w:rPr>
          <w:sz w:val="28"/>
          <w:szCs w:val="28"/>
        </w:rPr>
      </w:pPr>
      <w:r w:rsidRPr="00DF3FA4">
        <w:rPr>
          <w:b/>
          <w:sz w:val="28"/>
          <w:szCs w:val="28"/>
        </w:rPr>
        <w:t xml:space="preserve">Индикатор цели: </w:t>
      </w:r>
      <w:r w:rsidRPr="00DF3FA4">
        <w:rPr>
          <w:sz w:val="28"/>
          <w:szCs w:val="28"/>
        </w:rPr>
        <w:t>полная рекультивация (механическая и биологическая) земельн</w:t>
      </w:r>
      <w:r>
        <w:rPr>
          <w:sz w:val="28"/>
          <w:szCs w:val="28"/>
        </w:rPr>
        <w:t>ых</w:t>
      </w:r>
      <w:r w:rsidRPr="00DF3FA4">
        <w:rPr>
          <w:sz w:val="28"/>
          <w:szCs w:val="28"/>
        </w:rPr>
        <w:t xml:space="preserve"> участк</w:t>
      </w:r>
      <w:r>
        <w:rPr>
          <w:sz w:val="28"/>
          <w:szCs w:val="28"/>
        </w:rPr>
        <w:t>ов</w:t>
      </w:r>
      <w:r w:rsidRPr="00DF3FA4">
        <w:rPr>
          <w:sz w:val="28"/>
          <w:szCs w:val="28"/>
        </w:rPr>
        <w:t>.</w:t>
      </w:r>
    </w:p>
    <w:p w:rsidR="003C556C" w:rsidRDefault="003C556C" w:rsidP="003C556C">
      <w:pPr>
        <w:ind w:firstLine="708"/>
        <w:jc w:val="both"/>
        <w:rPr>
          <w:sz w:val="28"/>
          <w:szCs w:val="28"/>
        </w:rPr>
      </w:pPr>
    </w:p>
    <w:p w:rsidR="003C556C" w:rsidRDefault="003C556C" w:rsidP="003C556C">
      <w:pPr>
        <w:ind w:firstLine="708"/>
        <w:jc w:val="both"/>
        <w:rPr>
          <w:sz w:val="28"/>
          <w:szCs w:val="28"/>
        </w:rPr>
      </w:pPr>
    </w:p>
    <w:p w:rsidR="003C556C" w:rsidRDefault="003C556C" w:rsidP="003C556C">
      <w:pPr>
        <w:ind w:firstLine="708"/>
        <w:jc w:val="both"/>
        <w:rPr>
          <w:sz w:val="28"/>
          <w:szCs w:val="28"/>
        </w:rPr>
      </w:pPr>
    </w:p>
    <w:p w:rsidR="003C556C" w:rsidRDefault="003C556C" w:rsidP="003C556C">
      <w:pPr>
        <w:ind w:firstLine="708"/>
        <w:jc w:val="both"/>
        <w:rPr>
          <w:sz w:val="28"/>
          <w:szCs w:val="28"/>
        </w:rPr>
      </w:pPr>
    </w:p>
    <w:p w:rsidR="003C556C" w:rsidRDefault="003C556C" w:rsidP="003C556C">
      <w:pPr>
        <w:ind w:firstLine="708"/>
        <w:jc w:val="both"/>
        <w:rPr>
          <w:sz w:val="28"/>
          <w:szCs w:val="28"/>
        </w:rPr>
      </w:pPr>
    </w:p>
    <w:p w:rsidR="003C556C" w:rsidRPr="00DF3FA4" w:rsidRDefault="003C556C" w:rsidP="003C556C">
      <w:pPr>
        <w:ind w:firstLine="708"/>
        <w:jc w:val="both"/>
        <w:rPr>
          <w:b/>
          <w:sz w:val="28"/>
          <w:szCs w:val="28"/>
        </w:rPr>
      </w:pPr>
    </w:p>
    <w:tbl>
      <w:tblPr>
        <w:tblW w:w="5183" w:type="pct"/>
        <w:tblInd w:w="-527" w:type="dxa"/>
        <w:tblCellMar>
          <w:left w:w="40" w:type="dxa"/>
          <w:right w:w="40" w:type="dxa"/>
        </w:tblCellMar>
        <w:tblLook w:val="0000"/>
      </w:tblPr>
      <w:tblGrid>
        <w:gridCol w:w="583"/>
        <w:gridCol w:w="3716"/>
        <w:gridCol w:w="1186"/>
        <w:gridCol w:w="1331"/>
        <w:gridCol w:w="1629"/>
        <w:gridCol w:w="1776"/>
      </w:tblGrid>
      <w:tr w:rsidR="003C556C" w:rsidRPr="00DF3FA4" w:rsidTr="003C556C">
        <w:trPr>
          <w:trHeight w:hRule="exact" w:val="1007"/>
        </w:trPr>
        <w:tc>
          <w:tcPr>
            <w:tcW w:w="285" w:type="pct"/>
            <w:tcBorders>
              <w:top w:val="single" w:sz="6" w:space="0" w:color="auto"/>
              <w:left w:val="single" w:sz="6" w:space="0" w:color="auto"/>
              <w:bottom w:val="single" w:sz="6" w:space="0" w:color="auto"/>
              <w:right w:val="single" w:sz="6" w:space="0" w:color="auto"/>
            </w:tcBorders>
            <w:shd w:val="clear" w:color="auto" w:fill="FFFFFF"/>
          </w:tcPr>
          <w:p w:rsidR="003C556C" w:rsidRPr="00DF3FA4" w:rsidRDefault="003C556C" w:rsidP="003C556C">
            <w:pPr>
              <w:shd w:val="clear" w:color="auto" w:fill="FFFFFF"/>
              <w:jc w:val="center"/>
              <w:rPr>
                <w:spacing w:val="-15"/>
                <w:sz w:val="28"/>
                <w:szCs w:val="28"/>
              </w:rPr>
            </w:pPr>
            <w:r w:rsidRPr="00DF3FA4">
              <w:rPr>
                <w:spacing w:val="-15"/>
                <w:sz w:val="28"/>
                <w:szCs w:val="28"/>
              </w:rPr>
              <w:lastRenderedPageBreak/>
              <w:t>№</w:t>
            </w:r>
          </w:p>
          <w:p w:rsidR="003C556C" w:rsidRPr="00DF3FA4" w:rsidRDefault="003C556C" w:rsidP="003C556C">
            <w:pPr>
              <w:shd w:val="clear" w:color="auto" w:fill="FFFFFF"/>
              <w:jc w:val="center"/>
              <w:rPr>
                <w:sz w:val="28"/>
                <w:szCs w:val="28"/>
              </w:rPr>
            </w:pPr>
            <w:r w:rsidRPr="00DF3FA4">
              <w:rPr>
                <w:spacing w:val="-15"/>
                <w:sz w:val="28"/>
                <w:szCs w:val="28"/>
              </w:rPr>
              <w:t>п/п</w:t>
            </w:r>
          </w:p>
        </w:tc>
        <w:tc>
          <w:tcPr>
            <w:tcW w:w="1818" w:type="pct"/>
            <w:tcBorders>
              <w:top w:val="single" w:sz="6" w:space="0" w:color="auto"/>
              <w:left w:val="single" w:sz="6" w:space="0" w:color="auto"/>
              <w:bottom w:val="single" w:sz="4" w:space="0" w:color="auto"/>
              <w:right w:val="single" w:sz="6" w:space="0" w:color="auto"/>
            </w:tcBorders>
            <w:shd w:val="clear" w:color="auto" w:fill="FFFFFF"/>
          </w:tcPr>
          <w:p w:rsidR="003C556C" w:rsidRPr="00DF3FA4" w:rsidRDefault="003C556C" w:rsidP="003C556C">
            <w:pPr>
              <w:shd w:val="clear" w:color="auto" w:fill="FFFFFF"/>
              <w:jc w:val="center"/>
              <w:rPr>
                <w:sz w:val="28"/>
                <w:szCs w:val="28"/>
              </w:rPr>
            </w:pPr>
            <w:r w:rsidRPr="00DF3FA4">
              <w:rPr>
                <w:sz w:val="28"/>
                <w:szCs w:val="28"/>
              </w:rPr>
              <w:t>Наименование мероприятия</w:t>
            </w:r>
          </w:p>
        </w:tc>
        <w:tc>
          <w:tcPr>
            <w:tcW w:w="580" w:type="pct"/>
            <w:tcBorders>
              <w:top w:val="single" w:sz="6" w:space="0" w:color="auto"/>
              <w:left w:val="single" w:sz="6" w:space="0" w:color="auto"/>
              <w:bottom w:val="single" w:sz="4" w:space="0" w:color="auto"/>
              <w:right w:val="single" w:sz="4" w:space="0" w:color="auto"/>
            </w:tcBorders>
            <w:shd w:val="clear" w:color="auto" w:fill="FFFFFF"/>
          </w:tcPr>
          <w:p w:rsidR="003C556C" w:rsidRPr="00DF3FA4" w:rsidRDefault="003C556C" w:rsidP="003C556C">
            <w:pPr>
              <w:shd w:val="clear" w:color="auto" w:fill="FFFFFF"/>
              <w:jc w:val="center"/>
              <w:rPr>
                <w:sz w:val="28"/>
                <w:szCs w:val="28"/>
              </w:rPr>
            </w:pPr>
            <w:r w:rsidRPr="00DF3FA4">
              <w:rPr>
                <w:sz w:val="28"/>
                <w:szCs w:val="28"/>
              </w:rPr>
              <w:t>2017</w:t>
            </w:r>
          </w:p>
          <w:p w:rsidR="003C556C" w:rsidRPr="00DF3FA4" w:rsidRDefault="003C556C" w:rsidP="003C556C">
            <w:pPr>
              <w:shd w:val="clear" w:color="auto" w:fill="FFFFFF"/>
              <w:jc w:val="center"/>
              <w:rPr>
                <w:sz w:val="28"/>
                <w:szCs w:val="28"/>
              </w:rPr>
            </w:pPr>
            <w:r w:rsidRPr="00DF3FA4">
              <w:rPr>
                <w:sz w:val="28"/>
                <w:szCs w:val="28"/>
              </w:rPr>
              <w:t>(руб.)</w:t>
            </w:r>
          </w:p>
          <w:p w:rsidR="003C556C" w:rsidRPr="00DF3FA4" w:rsidRDefault="003C556C" w:rsidP="003C556C">
            <w:pPr>
              <w:shd w:val="clear" w:color="auto" w:fill="FFFFFF"/>
              <w:jc w:val="center"/>
              <w:rPr>
                <w:sz w:val="28"/>
                <w:szCs w:val="28"/>
              </w:rPr>
            </w:pPr>
          </w:p>
        </w:tc>
        <w:tc>
          <w:tcPr>
            <w:tcW w:w="651" w:type="pct"/>
            <w:tcBorders>
              <w:top w:val="single" w:sz="6" w:space="0" w:color="auto"/>
              <w:left w:val="single" w:sz="4" w:space="0" w:color="auto"/>
              <w:bottom w:val="single" w:sz="6" w:space="0" w:color="auto"/>
              <w:right w:val="single" w:sz="6" w:space="0" w:color="auto"/>
            </w:tcBorders>
            <w:shd w:val="clear" w:color="auto" w:fill="FFFFFF"/>
            <w:vAlign w:val="center"/>
          </w:tcPr>
          <w:p w:rsidR="003C556C" w:rsidRPr="00DF3FA4" w:rsidRDefault="003C556C" w:rsidP="003C556C">
            <w:pPr>
              <w:jc w:val="center"/>
              <w:rPr>
                <w:sz w:val="28"/>
                <w:szCs w:val="28"/>
              </w:rPr>
            </w:pPr>
            <w:r w:rsidRPr="00DF3FA4">
              <w:rPr>
                <w:sz w:val="28"/>
                <w:szCs w:val="28"/>
              </w:rPr>
              <w:t xml:space="preserve">2018 </w:t>
            </w:r>
          </w:p>
          <w:p w:rsidR="003C556C" w:rsidRPr="00DF3FA4" w:rsidRDefault="003C556C" w:rsidP="003C556C">
            <w:pPr>
              <w:jc w:val="center"/>
              <w:rPr>
                <w:sz w:val="28"/>
                <w:szCs w:val="28"/>
              </w:rPr>
            </w:pPr>
            <w:r w:rsidRPr="00DF3FA4">
              <w:rPr>
                <w:sz w:val="28"/>
                <w:szCs w:val="28"/>
              </w:rPr>
              <w:t>(руб.)</w:t>
            </w:r>
          </w:p>
          <w:p w:rsidR="003C556C" w:rsidRPr="00DF3FA4" w:rsidRDefault="003C556C" w:rsidP="003C556C">
            <w:pPr>
              <w:shd w:val="clear" w:color="auto" w:fill="FFFFFF"/>
              <w:jc w:val="center"/>
              <w:rPr>
                <w:sz w:val="28"/>
                <w:szCs w:val="28"/>
              </w:rPr>
            </w:pPr>
          </w:p>
        </w:tc>
        <w:tc>
          <w:tcPr>
            <w:tcW w:w="797" w:type="pct"/>
            <w:tcBorders>
              <w:top w:val="single" w:sz="6" w:space="0" w:color="auto"/>
              <w:left w:val="single" w:sz="4" w:space="0" w:color="auto"/>
              <w:bottom w:val="single" w:sz="6" w:space="0" w:color="auto"/>
              <w:right w:val="single" w:sz="6" w:space="0" w:color="auto"/>
            </w:tcBorders>
            <w:shd w:val="clear" w:color="auto" w:fill="FFFFFF"/>
          </w:tcPr>
          <w:p w:rsidR="003C556C" w:rsidRPr="00DF3FA4" w:rsidRDefault="003C556C" w:rsidP="003C556C">
            <w:pPr>
              <w:shd w:val="clear" w:color="auto" w:fill="FFFFFF"/>
              <w:jc w:val="center"/>
              <w:rPr>
                <w:sz w:val="28"/>
                <w:szCs w:val="28"/>
              </w:rPr>
            </w:pPr>
            <w:r w:rsidRPr="00DF3FA4">
              <w:rPr>
                <w:sz w:val="28"/>
                <w:szCs w:val="28"/>
              </w:rPr>
              <w:t>2019</w:t>
            </w:r>
          </w:p>
          <w:p w:rsidR="003C556C" w:rsidRPr="00DF3FA4" w:rsidRDefault="003C556C" w:rsidP="003C556C">
            <w:pPr>
              <w:shd w:val="clear" w:color="auto" w:fill="FFFFFF"/>
              <w:jc w:val="center"/>
              <w:rPr>
                <w:sz w:val="28"/>
                <w:szCs w:val="28"/>
              </w:rPr>
            </w:pPr>
            <w:r w:rsidRPr="00DF3FA4">
              <w:rPr>
                <w:sz w:val="28"/>
                <w:szCs w:val="28"/>
              </w:rPr>
              <w:t>(руб.)</w:t>
            </w:r>
          </w:p>
          <w:p w:rsidR="003C556C" w:rsidRPr="00DF3FA4" w:rsidRDefault="003C556C" w:rsidP="003C556C">
            <w:pPr>
              <w:shd w:val="clear" w:color="auto" w:fill="FFFFFF"/>
              <w:jc w:val="center"/>
              <w:rPr>
                <w:sz w:val="28"/>
                <w:szCs w:val="28"/>
              </w:rPr>
            </w:pPr>
          </w:p>
        </w:tc>
        <w:tc>
          <w:tcPr>
            <w:tcW w:w="869" w:type="pct"/>
            <w:tcBorders>
              <w:top w:val="single" w:sz="6" w:space="0" w:color="auto"/>
              <w:left w:val="single" w:sz="4" w:space="0" w:color="auto"/>
              <w:bottom w:val="single" w:sz="6" w:space="0" w:color="auto"/>
              <w:right w:val="single" w:sz="6" w:space="0" w:color="auto"/>
            </w:tcBorders>
            <w:shd w:val="clear" w:color="auto" w:fill="FFFFFF"/>
          </w:tcPr>
          <w:p w:rsidR="003C556C" w:rsidRPr="00DF3FA4" w:rsidRDefault="003C556C" w:rsidP="003C556C">
            <w:pPr>
              <w:shd w:val="clear" w:color="auto" w:fill="FFFFFF"/>
              <w:jc w:val="center"/>
              <w:rPr>
                <w:sz w:val="28"/>
                <w:szCs w:val="28"/>
              </w:rPr>
            </w:pPr>
            <w:r w:rsidRPr="00DF3FA4">
              <w:rPr>
                <w:sz w:val="28"/>
                <w:szCs w:val="28"/>
              </w:rPr>
              <w:t>2020</w:t>
            </w:r>
          </w:p>
          <w:p w:rsidR="003C556C" w:rsidRPr="00DF3FA4" w:rsidRDefault="003C556C" w:rsidP="003C556C">
            <w:pPr>
              <w:shd w:val="clear" w:color="auto" w:fill="FFFFFF"/>
              <w:jc w:val="center"/>
              <w:rPr>
                <w:sz w:val="28"/>
                <w:szCs w:val="28"/>
              </w:rPr>
            </w:pPr>
            <w:r w:rsidRPr="00DF3FA4">
              <w:rPr>
                <w:sz w:val="28"/>
                <w:szCs w:val="28"/>
              </w:rPr>
              <w:t>(руб.)</w:t>
            </w:r>
          </w:p>
          <w:p w:rsidR="003C556C" w:rsidRPr="00DF3FA4" w:rsidRDefault="003C556C" w:rsidP="003C556C">
            <w:pPr>
              <w:shd w:val="clear" w:color="auto" w:fill="FFFFFF"/>
              <w:jc w:val="center"/>
              <w:rPr>
                <w:sz w:val="28"/>
                <w:szCs w:val="28"/>
              </w:rPr>
            </w:pPr>
          </w:p>
        </w:tc>
      </w:tr>
      <w:tr w:rsidR="003C556C" w:rsidRPr="00DF3FA4" w:rsidTr="003C556C">
        <w:trPr>
          <w:trHeight w:hRule="exact" w:val="3678"/>
        </w:trPr>
        <w:tc>
          <w:tcPr>
            <w:tcW w:w="285" w:type="pct"/>
            <w:tcBorders>
              <w:left w:val="single" w:sz="6" w:space="0" w:color="auto"/>
              <w:bottom w:val="single" w:sz="4" w:space="0" w:color="auto"/>
              <w:right w:val="single" w:sz="6" w:space="0" w:color="auto"/>
            </w:tcBorders>
            <w:shd w:val="clear" w:color="auto" w:fill="FFFFFF"/>
          </w:tcPr>
          <w:p w:rsidR="003C556C" w:rsidRPr="00DF3FA4" w:rsidRDefault="003C556C" w:rsidP="003C556C">
            <w:pPr>
              <w:shd w:val="clear" w:color="auto" w:fill="FFFFFF"/>
              <w:jc w:val="center"/>
              <w:rPr>
                <w:sz w:val="28"/>
                <w:szCs w:val="28"/>
              </w:rPr>
            </w:pPr>
            <w:r>
              <w:rPr>
                <w:sz w:val="28"/>
                <w:szCs w:val="28"/>
              </w:rPr>
              <w:t>1</w:t>
            </w:r>
          </w:p>
        </w:tc>
        <w:tc>
          <w:tcPr>
            <w:tcW w:w="1818" w:type="pct"/>
            <w:tcBorders>
              <w:left w:val="single" w:sz="6" w:space="0" w:color="auto"/>
              <w:bottom w:val="single" w:sz="4" w:space="0" w:color="auto"/>
              <w:right w:val="single" w:sz="6" w:space="0" w:color="auto"/>
            </w:tcBorders>
            <w:shd w:val="clear" w:color="auto" w:fill="FFFFFF"/>
          </w:tcPr>
          <w:p w:rsidR="003C556C" w:rsidRDefault="003C556C" w:rsidP="003C556C">
            <w:pPr>
              <w:shd w:val="clear" w:color="auto" w:fill="FFFFFF"/>
              <w:rPr>
                <w:sz w:val="28"/>
                <w:szCs w:val="28"/>
              </w:rPr>
            </w:pPr>
            <w:r w:rsidRPr="00DF3FA4">
              <w:rPr>
                <w:sz w:val="28"/>
                <w:szCs w:val="28"/>
              </w:rPr>
              <w:t>Рекультивация земельного участка с кадастровым номером 37:08:011101:19, расположенного по адресу: Ивановская область, Комсомольский район, вблизи с. Октябрьский</w:t>
            </w:r>
          </w:p>
          <w:p w:rsidR="003C556C" w:rsidRDefault="003C556C" w:rsidP="003C556C">
            <w:pPr>
              <w:shd w:val="clear" w:color="auto" w:fill="FFFFFF"/>
              <w:rPr>
                <w:sz w:val="28"/>
                <w:szCs w:val="28"/>
              </w:rPr>
            </w:pPr>
            <w:r>
              <w:rPr>
                <w:sz w:val="28"/>
                <w:szCs w:val="28"/>
              </w:rPr>
              <w:t>Всего:</w:t>
            </w:r>
          </w:p>
          <w:p w:rsidR="003C556C" w:rsidRDefault="003C556C" w:rsidP="003C556C">
            <w:pPr>
              <w:shd w:val="clear" w:color="auto" w:fill="FFFFFF"/>
              <w:rPr>
                <w:sz w:val="28"/>
                <w:szCs w:val="28"/>
              </w:rPr>
            </w:pPr>
            <w:r>
              <w:rPr>
                <w:sz w:val="28"/>
                <w:szCs w:val="28"/>
              </w:rPr>
              <w:t>В т.ч.</w:t>
            </w:r>
          </w:p>
          <w:p w:rsidR="003C556C" w:rsidRDefault="003C556C" w:rsidP="003C556C">
            <w:pPr>
              <w:shd w:val="clear" w:color="auto" w:fill="FFFFFF"/>
              <w:rPr>
                <w:sz w:val="28"/>
                <w:szCs w:val="28"/>
              </w:rPr>
            </w:pPr>
            <w:r>
              <w:rPr>
                <w:sz w:val="28"/>
                <w:szCs w:val="28"/>
              </w:rPr>
              <w:t>Районный бюджет</w:t>
            </w:r>
          </w:p>
          <w:p w:rsidR="003C556C" w:rsidRDefault="003C556C" w:rsidP="003C556C">
            <w:pPr>
              <w:shd w:val="clear" w:color="auto" w:fill="FFFFFF"/>
              <w:rPr>
                <w:sz w:val="28"/>
                <w:szCs w:val="28"/>
              </w:rPr>
            </w:pPr>
            <w:r>
              <w:rPr>
                <w:sz w:val="28"/>
                <w:szCs w:val="28"/>
              </w:rPr>
              <w:t>Областной бюджет</w:t>
            </w:r>
          </w:p>
          <w:p w:rsidR="003C556C" w:rsidRDefault="003C556C" w:rsidP="003C556C">
            <w:pPr>
              <w:shd w:val="clear" w:color="auto" w:fill="FFFFFF"/>
              <w:rPr>
                <w:sz w:val="28"/>
                <w:szCs w:val="28"/>
              </w:rPr>
            </w:pPr>
          </w:p>
          <w:p w:rsidR="003C556C" w:rsidRPr="00DF3FA4" w:rsidRDefault="003C556C" w:rsidP="003C556C">
            <w:pPr>
              <w:shd w:val="clear" w:color="auto" w:fill="FFFFFF"/>
              <w:rPr>
                <w:sz w:val="28"/>
                <w:szCs w:val="28"/>
              </w:rPr>
            </w:pPr>
          </w:p>
        </w:tc>
        <w:tc>
          <w:tcPr>
            <w:tcW w:w="580" w:type="pct"/>
            <w:tcBorders>
              <w:top w:val="single" w:sz="4" w:space="0" w:color="auto"/>
              <w:left w:val="single" w:sz="6" w:space="0" w:color="auto"/>
              <w:bottom w:val="single" w:sz="4" w:space="0" w:color="auto"/>
              <w:right w:val="single" w:sz="4" w:space="0" w:color="auto"/>
            </w:tcBorders>
            <w:shd w:val="clear" w:color="auto" w:fill="FFFFFF"/>
          </w:tcPr>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Pr="00DF3FA4" w:rsidRDefault="003C556C" w:rsidP="003C556C">
            <w:pPr>
              <w:shd w:val="clear" w:color="auto" w:fill="FFFFFF"/>
              <w:jc w:val="center"/>
              <w:rPr>
                <w:sz w:val="28"/>
                <w:szCs w:val="28"/>
              </w:rPr>
            </w:pPr>
          </w:p>
        </w:tc>
        <w:tc>
          <w:tcPr>
            <w:tcW w:w="651" w:type="pct"/>
            <w:tcBorders>
              <w:top w:val="single" w:sz="4" w:space="0" w:color="auto"/>
              <w:left w:val="single" w:sz="4" w:space="0" w:color="auto"/>
              <w:bottom w:val="single" w:sz="4" w:space="0" w:color="auto"/>
              <w:right w:val="single" w:sz="6" w:space="0" w:color="auto"/>
            </w:tcBorders>
            <w:shd w:val="clear" w:color="auto" w:fill="FFFFFF"/>
          </w:tcPr>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Pr="00DF3FA4" w:rsidRDefault="003C556C" w:rsidP="003C556C">
            <w:pPr>
              <w:shd w:val="clear" w:color="auto" w:fill="FFFFFF"/>
              <w:jc w:val="center"/>
              <w:rPr>
                <w:sz w:val="28"/>
                <w:szCs w:val="28"/>
              </w:rPr>
            </w:pPr>
          </w:p>
        </w:tc>
        <w:tc>
          <w:tcPr>
            <w:tcW w:w="797" w:type="pct"/>
            <w:tcBorders>
              <w:top w:val="single" w:sz="4" w:space="0" w:color="auto"/>
              <w:left w:val="single" w:sz="4" w:space="0" w:color="auto"/>
              <w:bottom w:val="single" w:sz="4" w:space="0" w:color="auto"/>
              <w:right w:val="single" w:sz="6" w:space="0" w:color="auto"/>
            </w:tcBorders>
            <w:shd w:val="clear" w:color="auto" w:fill="FFFFFF"/>
          </w:tcPr>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r>
              <w:rPr>
                <w:sz w:val="28"/>
                <w:szCs w:val="28"/>
              </w:rPr>
              <w:t>1100000,00</w:t>
            </w: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r>
              <w:rPr>
                <w:sz w:val="28"/>
                <w:szCs w:val="28"/>
              </w:rPr>
              <w:t>1100000,00</w:t>
            </w:r>
          </w:p>
          <w:p w:rsidR="003C556C" w:rsidRPr="00DF3FA4" w:rsidRDefault="003C556C" w:rsidP="003C556C">
            <w:pPr>
              <w:shd w:val="clear" w:color="auto" w:fill="FFFFFF"/>
              <w:jc w:val="center"/>
              <w:rPr>
                <w:sz w:val="28"/>
                <w:szCs w:val="28"/>
              </w:rPr>
            </w:pPr>
            <w:r>
              <w:rPr>
                <w:sz w:val="28"/>
                <w:szCs w:val="28"/>
              </w:rPr>
              <w:t>0,00</w:t>
            </w:r>
          </w:p>
        </w:tc>
        <w:tc>
          <w:tcPr>
            <w:tcW w:w="869" w:type="pct"/>
            <w:tcBorders>
              <w:top w:val="single" w:sz="4" w:space="0" w:color="auto"/>
              <w:left w:val="single" w:sz="4" w:space="0" w:color="auto"/>
              <w:bottom w:val="single" w:sz="4" w:space="0" w:color="auto"/>
              <w:right w:val="single" w:sz="6" w:space="0" w:color="auto"/>
            </w:tcBorders>
            <w:shd w:val="clear" w:color="auto" w:fill="FFFFFF"/>
          </w:tcPr>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Default="003C556C" w:rsidP="003C556C">
            <w:pPr>
              <w:shd w:val="clear" w:color="auto" w:fill="FFFFFF"/>
              <w:jc w:val="center"/>
              <w:rPr>
                <w:sz w:val="28"/>
                <w:szCs w:val="28"/>
              </w:rPr>
            </w:pPr>
          </w:p>
          <w:p w:rsidR="003C556C" w:rsidRPr="005F4803" w:rsidRDefault="003C556C" w:rsidP="003C556C">
            <w:pPr>
              <w:shd w:val="clear" w:color="auto" w:fill="FFFFFF"/>
              <w:jc w:val="center"/>
              <w:rPr>
                <w:sz w:val="28"/>
                <w:szCs w:val="28"/>
                <w:vertAlign w:val="superscript"/>
              </w:rPr>
            </w:pPr>
            <w:r>
              <w:rPr>
                <w:sz w:val="28"/>
                <w:szCs w:val="28"/>
              </w:rPr>
              <w:t>0,00</w:t>
            </w:r>
            <w:r>
              <w:rPr>
                <w:sz w:val="28"/>
                <w:szCs w:val="28"/>
                <w:vertAlign w:val="superscript"/>
              </w:rPr>
              <w:t>*</w:t>
            </w:r>
          </w:p>
          <w:p w:rsidR="003C556C" w:rsidRDefault="003C556C" w:rsidP="003C556C">
            <w:pPr>
              <w:shd w:val="clear" w:color="auto" w:fill="FFFFFF"/>
              <w:jc w:val="center"/>
              <w:rPr>
                <w:sz w:val="28"/>
                <w:szCs w:val="28"/>
              </w:rPr>
            </w:pPr>
          </w:p>
          <w:p w:rsidR="003C556C" w:rsidRPr="005F4803" w:rsidRDefault="003C556C" w:rsidP="003C556C">
            <w:pPr>
              <w:shd w:val="clear" w:color="auto" w:fill="FFFFFF"/>
              <w:jc w:val="center"/>
              <w:rPr>
                <w:sz w:val="28"/>
                <w:szCs w:val="28"/>
                <w:vertAlign w:val="superscript"/>
              </w:rPr>
            </w:pPr>
            <w:r>
              <w:rPr>
                <w:sz w:val="28"/>
                <w:szCs w:val="28"/>
              </w:rPr>
              <w:t>0,00</w:t>
            </w:r>
            <w:r>
              <w:rPr>
                <w:sz w:val="28"/>
                <w:szCs w:val="28"/>
                <w:vertAlign w:val="superscript"/>
              </w:rPr>
              <w:t>*</w:t>
            </w:r>
          </w:p>
          <w:p w:rsidR="003C556C" w:rsidRPr="005F4803" w:rsidRDefault="003C556C" w:rsidP="003C556C">
            <w:pPr>
              <w:shd w:val="clear" w:color="auto" w:fill="FFFFFF"/>
              <w:jc w:val="center"/>
              <w:rPr>
                <w:sz w:val="28"/>
                <w:szCs w:val="28"/>
                <w:vertAlign w:val="superscript"/>
              </w:rPr>
            </w:pPr>
            <w:r>
              <w:rPr>
                <w:sz w:val="28"/>
                <w:szCs w:val="28"/>
              </w:rPr>
              <w:t>0,00</w:t>
            </w:r>
            <w:r>
              <w:rPr>
                <w:sz w:val="28"/>
                <w:szCs w:val="28"/>
                <w:vertAlign w:val="superscript"/>
              </w:rPr>
              <w:t>*</w:t>
            </w:r>
          </w:p>
        </w:tc>
      </w:tr>
      <w:tr w:rsidR="003C556C" w:rsidRPr="00DF3FA4" w:rsidTr="003C556C">
        <w:trPr>
          <w:trHeight w:hRule="exact" w:val="1988"/>
        </w:trPr>
        <w:tc>
          <w:tcPr>
            <w:tcW w:w="285" w:type="pct"/>
            <w:tcBorders>
              <w:top w:val="single" w:sz="6" w:space="0" w:color="auto"/>
              <w:left w:val="single" w:sz="6" w:space="0" w:color="auto"/>
              <w:bottom w:val="single" w:sz="4" w:space="0" w:color="auto"/>
              <w:right w:val="single" w:sz="6" w:space="0" w:color="auto"/>
            </w:tcBorders>
            <w:shd w:val="clear" w:color="auto" w:fill="FFFFFF"/>
          </w:tcPr>
          <w:p w:rsidR="003C556C" w:rsidRPr="00DF3FA4" w:rsidRDefault="003C556C" w:rsidP="003C556C">
            <w:pPr>
              <w:jc w:val="center"/>
              <w:rPr>
                <w:sz w:val="28"/>
                <w:szCs w:val="28"/>
              </w:rPr>
            </w:pPr>
            <w:r>
              <w:rPr>
                <w:sz w:val="28"/>
                <w:szCs w:val="28"/>
              </w:rPr>
              <w:t>1.1.</w:t>
            </w:r>
          </w:p>
        </w:tc>
        <w:tc>
          <w:tcPr>
            <w:tcW w:w="1818" w:type="pct"/>
            <w:tcBorders>
              <w:top w:val="single" w:sz="6" w:space="0" w:color="auto"/>
              <w:left w:val="single" w:sz="6" w:space="0" w:color="auto"/>
              <w:bottom w:val="single" w:sz="4" w:space="0" w:color="auto"/>
              <w:right w:val="single" w:sz="6" w:space="0" w:color="auto"/>
            </w:tcBorders>
            <w:shd w:val="clear" w:color="auto" w:fill="FFFFFF"/>
          </w:tcPr>
          <w:p w:rsidR="003C556C" w:rsidRDefault="003C556C" w:rsidP="003C556C">
            <w:pPr>
              <w:rPr>
                <w:sz w:val="28"/>
                <w:szCs w:val="28"/>
              </w:rPr>
            </w:pPr>
            <w:r>
              <w:rPr>
                <w:sz w:val="28"/>
                <w:szCs w:val="28"/>
              </w:rPr>
              <w:t>Технический этап рекультивации</w:t>
            </w:r>
          </w:p>
          <w:p w:rsidR="003C556C" w:rsidRPr="00DF3FA4" w:rsidRDefault="003C556C" w:rsidP="003C556C">
            <w:pPr>
              <w:rPr>
                <w:sz w:val="28"/>
                <w:szCs w:val="28"/>
              </w:rPr>
            </w:pPr>
            <w:r>
              <w:rPr>
                <w:sz w:val="28"/>
                <w:szCs w:val="28"/>
              </w:rPr>
              <w:t>всего:</w:t>
            </w:r>
          </w:p>
          <w:p w:rsidR="003C556C" w:rsidRDefault="003C556C" w:rsidP="003C556C">
            <w:pPr>
              <w:shd w:val="clear" w:color="auto" w:fill="FFFFFF"/>
              <w:rPr>
                <w:sz w:val="28"/>
                <w:szCs w:val="28"/>
              </w:rPr>
            </w:pPr>
            <w:r>
              <w:rPr>
                <w:sz w:val="28"/>
                <w:szCs w:val="28"/>
              </w:rPr>
              <w:t>В т.ч.</w:t>
            </w:r>
          </w:p>
          <w:p w:rsidR="003C556C" w:rsidRDefault="003C556C" w:rsidP="003C556C">
            <w:pPr>
              <w:shd w:val="clear" w:color="auto" w:fill="FFFFFF"/>
              <w:rPr>
                <w:sz w:val="28"/>
                <w:szCs w:val="28"/>
              </w:rPr>
            </w:pPr>
            <w:r>
              <w:rPr>
                <w:sz w:val="28"/>
                <w:szCs w:val="28"/>
              </w:rPr>
              <w:t>Районный бюджет</w:t>
            </w:r>
          </w:p>
          <w:p w:rsidR="003C556C" w:rsidRDefault="003C556C" w:rsidP="003C556C">
            <w:pPr>
              <w:shd w:val="clear" w:color="auto" w:fill="FFFFFF"/>
              <w:rPr>
                <w:sz w:val="28"/>
                <w:szCs w:val="28"/>
              </w:rPr>
            </w:pPr>
            <w:r>
              <w:rPr>
                <w:sz w:val="28"/>
                <w:szCs w:val="28"/>
              </w:rPr>
              <w:t>Областной бюджет</w:t>
            </w:r>
          </w:p>
          <w:p w:rsidR="003C556C" w:rsidRPr="00DF3FA4" w:rsidRDefault="003C556C" w:rsidP="003C556C">
            <w:pPr>
              <w:rPr>
                <w:sz w:val="28"/>
                <w:szCs w:val="28"/>
              </w:rPr>
            </w:pPr>
          </w:p>
        </w:tc>
        <w:tc>
          <w:tcPr>
            <w:tcW w:w="580" w:type="pct"/>
            <w:tcBorders>
              <w:top w:val="single" w:sz="6" w:space="0" w:color="auto"/>
              <w:left w:val="single" w:sz="6" w:space="0" w:color="auto"/>
              <w:bottom w:val="single" w:sz="4" w:space="0" w:color="auto"/>
              <w:right w:val="single" w:sz="4" w:space="0" w:color="auto"/>
            </w:tcBorders>
            <w:shd w:val="clear" w:color="auto" w:fill="FFFFFF"/>
          </w:tcPr>
          <w:p w:rsidR="003C556C" w:rsidRDefault="003C556C" w:rsidP="003C556C">
            <w:pPr>
              <w:jc w:val="center"/>
              <w:rPr>
                <w:sz w:val="28"/>
                <w:szCs w:val="28"/>
              </w:rPr>
            </w:pPr>
          </w:p>
          <w:p w:rsidR="003C556C" w:rsidRPr="00DF3FA4" w:rsidRDefault="003C556C" w:rsidP="003C556C">
            <w:pPr>
              <w:jc w:val="center"/>
              <w:rPr>
                <w:sz w:val="28"/>
                <w:szCs w:val="28"/>
              </w:rPr>
            </w:pPr>
          </w:p>
        </w:tc>
        <w:tc>
          <w:tcPr>
            <w:tcW w:w="651" w:type="pct"/>
            <w:tcBorders>
              <w:top w:val="single" w:sz="6" w:space="0" w:color="auto"/>
              <w:left w:val="single" w:sz="4" w:space="0" w:color="auto"/>
              <w:bottom w:val="single" w:sz="4" w:space="0" w:color="auto"/>
              <w:right w:val="single" w:sz="6" w:space="0" w:color="auto"/>
            </w:tcBorders>
            <w:shd w:val="clear" w:color="auto" w:fill="FFFFFF"/>
          </w:tcPr>
          <w:p w:rsidR="003C556C" w:rsidRDefault="003C556C" w:rsidP="003C556C">
            <w:pPr>
              <w:jc w:val="center"/>
              <w:rPr>
                <w:sz w:val="28"/>
                <w:szCs w:val="28"/>
              </w:rPr>
            </w:pPr>
          </w:p>
          <w:p w:rsidR="003C556C" w:rsidRPr="00DF3FA4" w:rsidRDefault="003C556C" w:rsidP="003C556C">
            <w:pPr>
              <w:jc w:val="center"/>
              <w:rPr>
                <w:sz w:val="28"/>
                <w:szCs w:val="28"/>
              </w:rPr>
            </w:pPr>
          </w:p>
        </w:tc>
        <w:tc>
          <w:tcPr>
            <w:tcW w:w="797" w:type="pct"/>
            <w:tcBorders>
              <w:top w:val="single" w:sz="6" w:space="0" w:color="auto"/>
              <w:left w:val="single" w:sz="4" w:space="0" w:color="auto"/>
              <w:bottom w:val="single" w:sz="4" w:space="0" w:color="auto"/>
              <w:right w:val="single" w:sz="6" w:space="0" w:color="auto"/>
            </w:tcBorders>
            <w:shd w:val="clear" w:color="auto" w:fill="FFFFFF"/>
          </w:tcPr>
          <w:p w:rsidR="003C556C" w:rsidRDefault="003C556C" w:rsidP="003C556C">
            <w:pPr>
              <w:jc w:val="center"/>
              <w:rPr>
                <w:sz w:val="28"/>
                <w:szCs w:val="28"/>
              </w:rPr>
            </w:pPr>
          </w:p>
          <w:p w:rsidR="003C556C" w:rsidRDefault="003C556C" w:rsidP="003C556C">
            <w:pPr>
              <w:jc w:val="center"/>
              <w:rPr>
                <w:sz w:val="28"/>
                <w:szCs w:val="28"/>
              </w:rPr>
            </w:pPr>
            <w:r>
              <w:rPr>
                <w:sz w:val="28"/>
                <w:szCs w:val="28"/>
              </w:rPr>
              <w:t>1100000</w:t>
            </w:r>
            <w:r w:rsidRPr="00DF3FA4">
              <w:rPr>
                <w:sz w:val="28"/>
                <w:szCs w:val="28"/>
              </w:rPr>
              <w:t>,00</w:t>
            </w:r>
          </w:p>
          <w:p w:rsidR="003C556C" w:rsidRDefault="003C556C" w:rsidP="003C556C">
            <w:pPr>
              <w:jc w:val="center"/>
              <w:rPr>
                <w:sz w:val="28"/>
                <w:szCs w:val="28"/>
              </w:rPr>
            </w:pPr>
          </w:p>
          <w:p w:rsidR="003C556C" w:rsidRDefault="003C556C" w:rsidP="003C556C">
            <w:pPr>
              <w:jc w:val="center"/>
              <w:rPr>
                <w:sz w:val="28"/>
                <w:szCs w:val="28"/>
              </w:rPr>
            </w:pPr>
            <w:r>
              <w:rPr>
                <w:sz w:val="28"/>
                <w:szCs w:val="28"/>
              </w:rPr>
              <w:t>1100000,00</w:t>
            </w:r>
          </w:p>
          <w:p w:rsidR="003C556C" w:rsidRPr="00DF3FA4" w:rsidRDefault="003C556C" w:rsidP="003C556C">
            <w:pPr>
              <w:jc w:val="center"/>
              <w:rPr>
                <w:sz w:val="28"/>
                <w:szCs w:val="28"/>
              </w:rPr>
            </w:pPr>
            <w:r>
              <w:rPr>
                <w:sz w:val="28"/>
                <w:szCs w:val="28"/>
              </w:rPr>
              <w:t>0,00</w:t>
            </w:r>
          </w:p>
        </w:tc>
        <w:tc>
          <w:tcPr>
            <w:tcW w:w="869" w:type="pct"/>
            <w:tcBorders>
              <w:top w:val="single" w:sz="6" w:space="0" w:color="auto"/>
              <w:left w:val="single" w:sz="4" w:space="0" w:color="auto"/>
              <w:bottom w:val="single" w:sz="4" w:space="0" w:color="auto"/>
              <w:right w:val="single" w:sz="6" w:space="0" w:color="auto"/>
            </w:tcBorders>
            <w:shd w:val="clear" w:color="auto" w:fill="FFFFFF"/>
          </w:tcPr>
          <w:p w:rsidR="003C556C" w:rsidRDefault="003C556C" w:rsidP="003C556C">
            <w:pPr>
              <w:jc w:val="center"/>
              <w:rPr>
                <w:sz w:val="28"/>
                <w:szCs w:val="28"/>
              </w:rPr>
            </w:pPr>
          </w:p>
          <w:p w:rsidR="003C556C" w:rsidRDefault="003C556C" w:rsidP="003C556C">
            <w:pPr>
              <w:jc w:val="center"/>
              <w:rPr>
                <w:sz w:val="28"/>
                <w:szCs w:val="28"/>
              </w:rPr>
            </w:pPr>
            <w:r w:rsidRPr="00DF3FA4">
              <w:rPr>
                <w:sz w:val="28"/>
                <w:szCs w:val="28"/>
              </w:rPr>
              <w:t>0,00</w:t>
            </w:r>
            <w:r>
              <w:rPr>
                <w:sz w:val="28"/>
                <w:szCs w:val="28"/>
                <w:vertAlign w:val="superscript"/>
              </w:rPr>
              <w:t>*</w:t>
            </w:r>
          </w:p>
          <w:p w:rsidR="003C556C" w:rsidRDefault="003C556C" w:rsidP="003C556C">
            <w:pPr>
              <w:jc w:val="center"/>
              <w:rPr>
                <w:sz w:val="28"/>
                <w:szCs w:val="28"/>
              </w:rPr>
            </w:pPr>
          </w:p>
          <w:p w:rsidR="003C556C" w:rsidRDefault="003C556C" w:rsidP="003C556C">
            <w:pPr>
              <w:jc w:val="center"/>
              <w:rPr>
                <w:sz w:val="28"/>
                <w:szCs w:val="28"/>
              </w:rPr>
            </w:pPr>
            <w:r>
              <w:rPr>
                <w:sz w:val="28"/>
                <w:szCs w:val="28"/>
              </w:rPr>
              <w:t>0,00</w:t>
            </w:r>
            <w:r>
              <w:rPr>
                <w:sz w:val="28"/>
                <w:szCs w:val="28"/>
                <w:vertAlign w:val="superscript"/>
              </w:rPr>
              <w:t>*</w:t>
            </w:r>
          </w:p>
          <w:p w:rsidR="003C556C" w:rsidRPr="00DF3FA4" w:rsidRDefault="003C556C" w:rsidP="003C556C">
            <w:pPr>
              <w:jc w:val="center"/>
              <w:rPr>
                <w:sz w:val="28"/>
                <w:szCs w:val="28"/>
              </w:rPr>
            </w:pPr>
            <w:r>
              <w:rPr>
                <w:sz w:val="28"/>
                <w:szCs w:val="28"/>
              </w:rPr>
              <w:t>0,00</w:t>
            </w:r>
            <w:r>
              <w:rPr>
                <w:sz w:val="28"/>
                <w:szCs w:val="28"/>
                <w:vertAlign w:val="superscript"/>
              </w:rPr>
              <w:t>*</w:t>
            </w:r>
          </w:p>
        </w:tc>
      </w:tr>
      <w:tr w:rsidR="003C556C" w:rsidRPr="00DF3FA4" w:rsidTr="003C556C">
        <w:trPr>
          <w:trHeight w:hRule="exact" w:val="2115"/>
        </w:trPr>
        <w:tc>
          <w:tcPr>
            <w:tcW w:w="285" w:type="pct"/>
            <w:tcBorders>
              <w:top w:val="single" w:sz="4" w:space="0" w:color="auto"/>
              <w:left w:val="single" w:sz="6" w:space="0" w:color="auto"/>
              <w:bottom w:val="single" w:sz="4" w:space="0" w:color="auto"/>
              <w:right w:val="single" w:sz="6" w:space="0" w:color="auto"/>
            </w:tcBorders>
            <w:shd w:val="clear" w:color="auto" w:fill="FFFFFF"/>
          </w:tcPr>
          <w:p w:rsidR="003C556C" w:rsidRDefault="003C556C" w:rsidP="003C556C">
            <w:pPr>
              <w:jc w:val="center"/>
              <w:rPr>
                <w:sz w:val="28"/>
                <w:szCs w:val="28"/>
              </w:rPr>
            </w:pPr>
            <w:r>
              <w:rPr>
                <w:sz w:val="28"/>
                <w:szCs w:val="28"/>
              </w:rPr>
              <w:t>1.2</w:t>
            </w:r>
          </w:p>
        </w:tc>
        <w:tc>
          <w:tcPr>
            <w:tcW w:w="1818" w:type="pct"/>
            <w:tcBorders>
              <w:top w:val="single" w:sz="6" w:space="0" w:color="auto"/>
              <w:left w:val="single" w:sz="6" w:space="0" w:color="auto"/>
              <w:bottom w:val="single" w:sz="6" w:space="0" w:color="auto"/>
              <w:right w:val="single" w:sz="6" w:space="0" w:color="auto"/>
            </w:tcBorders>
            <w:shd w:val="clear" w:color="auto" w:fill="FFFFFF"/>
          </w:tcPr>
          <w:p w:rsidR="003C556C" w:rsidRDefault="003C556C" w:rsidP="003C556C">
            <w:pPr>
              <w:rPr>
                <w:sz w:val="28"/>
                <w:szCs w:val="28"/>
              </w:rPr>
            </w:pPr>
            <w:r>
              <w:rPr>
                <w:sz w:val="28"/>
                <w:szCs w:val="28"/>
              </w:rPr>
              <w:t>Биологический этап рекультивации</w:t>
            </w:r>
          </w:p>
          <w:p w:rsidR="003C556C" w:rsidRPr="00DF3FA4" w:rsidRDefault="003C556C" w:rsidP="003C556C">
            <w:pPr>
              <w:rPr>
                <w:sz w:val="28"/>
                <w:szCs w:val="28"/>
              </w:rPr>
            </w:pPr>
            <w:r>
              <w:rPr>
                <w:sz w:val="28"/>
                <w:szCs w:val="28"/>
              </w:rPr>
              <w:t>всего:</w:t>
            </w:r>
          </w:p>
          <w:p w:rsidR="003C556C" w:rsidRDefault="003C556C" w:rsidP="003C556C">
            <w:pPr>
              <w:shd w:val="clear" w:color="auto" w:fill="FFFFFF"/>
              <w:rPr>
                <w:sz w:val="28"/>
                <w:szCs w:val="28"/>
              </w:rPr>
            </w:pPr>
            <w:r>
              <w:rPr>
                <w:sz w:val="28"/>
                <w:szCs w:val="28"/>
              </w:rPr>
              <w:t>В т.ч.</w:t>
            </w:r>
          </w:p>
          <w:p w:rsidR="003C556C" w:rsidRDefault="003C556C" w:rsidP="003C556C">
            <w:pPr>
              <w:shd w:val="clear" w:color="auto" w:fill="FFFFFF"/>
              <w:rPr>
                <w:sz w:val="28"/>
                <w:szCs w:val="28"/>
              </w:rPr>
            </w:pPr>
            <w:r>
              <w:rPr>
                <w:sz w:val="28"/>
                <w:szCs w:val="28"/>
              </w:rPr>
              <w:t>Районный бюджет</w:t>
            </w:r>
          </w:p>
          <w:p w:rsidR="003C556C" w:rsidRDefault="003C556C" w:rsidP="003C556C">
            <w:pPr>
              <w:shd w:val="clear" w:color="auto" w:fill="FFFFFF"/>
              <w:rPr>
                <w:sz w:val="28"/>
                <w:szCs w:val="28"/>
              </w:rPr>
            </w:pPr>
            <w:r>
              <w:rPr>
                <w:sz w:val="28"/>
                <w:szCs w:val="28"/>
              </w:rPr>
              <w:t>Областной бюджет</w:t>
            </w:r>
          </w:p>
          <w:p w:rsidR="003C556C" w:rsidRPr="00DF3FA4" w:rsidRDefault="003C556C" w:rsidP="003C556C">
            <w:pPr>
              <w:rPr>
                <w:sz w:val="28"/>
                <w:szCs w:val="28"/>
              </w:rPr>
            </w:pPr>
          </w:p>
          <w:p w:rsidR="003C556C" w:rsidRPr="00DF3FA4" w:rsidRDefault="003C556C" w:rsidP="003C556C">
            <w:pPr>
              <w:rPr>
                <w:sz w:val="28"/>
                <w:szCs w:val="28"/>
              </w:rPr>
            </w:pPr>
          </w:p>
        </w:tc>
        <w:tc>
          <w:tcPr>
            <w:tcW w:w="580" w:type="pct"/>
            <w:tcBorders>
              <w:top w:val="single" w:sz="6" w:space="0" w:color="auto"/>
              <w:left w:val="single" w:sz="6" w:space="0" w:color="auto"/>
              <w:bottom w:val="single" w:sz="6" w:space="0" w:color="auto"/>
              <w:right w:val="single" w:sz="4" w:space="0" w:color="auto"/>
            </w:tcBorders>
            <w:shd w:val="clear" w:color="auto" w:fill="FFFFFF"/>
          </w:tcPr>
          <w:p w:rsidR="003C556C" w:rsidRDefault="003C556C" w:rsidP="003C556C">
            <w:pPr>
              <w:jc w:val="center"/>
              <w:rPr>
                <w:sz w:val="28"/>
                <w:szCs w:val="28"/>
              </w:rPr>
            </w:pPr>
          </w:p>
          <w:p w:rsidR="003C556C" w:rsidRDefault="003C556C" w:rsidP="003C556C">
            <w:pPr>
              <w:jc w:val="center"/>
              <w:rPr>
                <w:sz w:val="28"/>
                <w:szCs w:val="28"/>
              </w:rPr>
            </w:pPr>
          </w:p>
          <w:p w:rsidR="003C556C" w:rsidRPr="00DF3FA4" w:rsidRDefault="003C556C" w:rsidP="003C556C">
            <w:pPr>
              <w:jc w:val="center"/>
              <w:rPr>
                <w:sz w:val="28"/>
                <w:szCs w:val="28"/>
              </w:rPr>
            </w:pPr>
          </w:p>
        </w:tc>
        <w:tc>
          <w:tcPr>
            <w:tcW w:w="651" w:type="pct"/>
            <w:tcBorders>
              <w:top w:val="single" w:sz="6" w:space="0" w:color="auto"/>
              <w:left w:val="single" w:sz="4" w:space="0" w:color="auto"/>
              <w:bottom w:val="single" w:sz="6" w:space="0" w:color="auto"/>
              <w:right w:val="single" w:sz="6" w:space="0" w:color="auto"/>
            </w:tcBorders>
            <w:shd w:val="clear" w:color="auto" w:fill="FFFFFF"/>
          </w:tcPr>
          <w:p w:rsidR="003C556C" w:rsidRDefault="003C556C" w:rsidP="003C556C">
            <w:pPr>
              <w:jc w:val="center"/>
              <w:rPr>
                <w:sz w:val="28"/>
                <w:szCs w:val="28"/>
              </w:rPr>
            </w:pPr>
          </w:p>
          <w:p w:rsidR="003C556C" w:rsidRDefault="003C556C" w:rsidP="003C556C">
            <w:pPr>
              <w:jc w:val="center"/>
              <w:rPr>
                <w:sz w:val="28"/>
                <w:szCs w:val="28"/>
              </w:rPr>
            </w:pPr>
          </w:p>
          <w:p w:rsidR="003C556C" w:rsidRPr="00DF3FA4" w:rsidRDefault="003C556C" w:rsidP="003C556C">
            <w:pPr>
              <w:jc w:val="center"/>
              <w:rPr>
                <w:sz w:val="28"/>
                <w:szCs w:val="28"/>
              </w:rPr>
            </w:pPr>
          </w:p>
        </w:tc>
        <w:tc>
          <w:tcPr>
            <w:tcW w:w="797" w:type="pct"/>
            <w:tcBorders>
              <w:top w:val="single" w:sz="6" w:space="0" w:color="auto"/>
              <w:left w:val="single" w:sz="4" w:space="0" w:color="auto"/>
              <w:bottom w:val="single" w:sz="6" w:space="0" w:color="auto"/>
              <w:right w:val="single" w:sz="6" w:space="0" w:color="auto"/>
            </w:tcBorders>
            <w:shd w:val="clear" w:color="auto" w:fill="FFFFFF"/>
          </w:tcPr>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r>
              <w:rPr>
                <w:sz w:val="28"/>
                <w:szCs w:val="28"/>
              </w:rPr>
              <w:t>0,00</w:t>
            </w:r>
          </w:p>
          <w:p w:rsidR="003C556C" w:rsidRDefault="003C556C" w:rsidP="003C556C">
            <w:pPr>
              <w:jc w:val="center"/>
              <w:rPr>
                <w:sz w:val="28"/>
                <w:szCs w:val="28"/>
              </w:rPr>
            </w:pPr>
            <w:r>
              <w:rPr>
                <w:sz w:val="28"/>
                <w:szCs w:val="28"/>
              </w:rPr>
              <w:t>0,00</w:t>
            </w:r>
          </w:p>
          <w:p w:rsidR="003C556C" w:rsidRPr="00DF3FA4" w:rsidRDefault="003C556C" w:rsidP="003C556C">
            <w:pPr>
              <w:jc w:val="center"/>
              <w:rPr>
                <w:sz w:val="28"/>
                <w:szCs w:val="28"/>
              </w:rPr>
            </w:pPr>
            <w:r>
              <w:rPr>
                <w:sz w:val="28"/>
                <w:szCs w:val="28"/>
              </w:rPr>
              <w:t>0,00</w:t>
            </w:r>
          </w:p>
        </w:tc>
        <w:tc>
          <w:tcPr>
            <w:tcW w:w="869" w:type="pct"/>
            <w:tcBorders>
              <w:top w:val="single" w:sz="6" w:space="0" w:color="auto"/>
              <w:left w:val="single" w:sz="4" w:space="0" w:color="auto"/>
              <w:bottom w:val="single" w:sz="6" w:space="0" w:color="auto"/>
              <w:right w:val="single" w:sz="6" w:space="0" w:color="auto"/>
            </w:tcBorders>
            <w:shd w:val="clear" w:color="auto" w:fill="FFFFFF"/>
          </w:tcPr>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r>
              <w:rPr>
                <w:sz w:val="28"/>
                <w:szCs w:val="28"/>
              </w:rPr>
              <w:t>0,00</w:t>
            </w:r>
            <w:r>
              <w:rPr>
                <w:sz w:val="28"/>
                <w:szCs w:val="28"/>
                <w:vertAlign w:val="superscript"/>
              </w:rPr>
              <w:t>*</w:t>
            </w:r>
          </w:p>
          <w:p w:rsidR="003C556C" w:rsidRDefault="003C556C" w:rsidP="003C556C">
            <w:pPr>
              <w:jc w:val="center"/>
              <w:rPr>
                <w:sz w:val="28"/>
                <w:szCs w:val="28"/>
              </w:rPr>
            </w:pPr>
            <w:r>
              <w:rPr>
                <w:sz w:val="28"/>
                <w:szCs w:val="28"/>
              </w:rPr>
              <w:t>0,00</w:t>
            </w:r>
            <w:r>
              <w:rPr>
                <w:sz w:val="28"/>
                <w:szCs w:val="28"/>
                <w:vertAlign w:val="superscript"/>
              </w:rPr>
              <w:t>*</w:t>
            </w:r>
          </w:p>
          <w:p w:rsidR="003C556C" w:rsidRPr="00DF3FA4" w:rsidRDefault="003C556C" w:rsidP="003C556C">
            <w:pPr>
              <w:jc w:val="center"/>
              <w:rPr>
                <w:sz w:val="28"/>
                <w:szCs w:val="28"/>
              </w:rPr>
            </w:pPr>
            <w:r>
              <w:rPr>
                <w:sz w:val="28"/>
                <w:szCs w:val="28"/>
              </w:rPr>
              <w:t>0,00</w:t>
            </w:r>
            <w:r>
              <w:rPr>
                <w:sz w:val="28"/>
                <w:szCs w:val="28"/>
                <w:vertAlign w:val="superscript"/>
              </w:rPr>
              <w:t>*</w:t>
            </w:r>
          </w:p>
        </w:tc>
      </w:tr>
      <w:tr w:rsidR="003C556C" w:rsidRPr="00DF3FA4" w:rsidTr="003C556C">
        <w:trPr>
          <w:trHeight w:hRule="exact" w:val="3710"/>
        </w:trPr>
        <w:tc>
          <w:tcPr>
            <w:tcW w:w="285" w:type="pct"/>
            <w:tcBorders>
              <w:top w:val="single" w:sz="4" w:space="0" w:color="auto"/>
              <w:left w:val="single" w:sz="6" w:space="0" w:color="auto"/>
              <w:bottom w:val="single" w:sz="4" w:space="0" w:color="auto"/>
              <w:right w:val="single" w:sz="6" w:space="0" w:color="auto"/>
            </w:tcBorders>
            <w:shd w:val="clear" w:color="auto" w:fill="FFFFFF"/>
          </w:tcPr>
          <w:p w:rsidR="003C556C" w:rsidRDefault="003C556C" w:rsidP="003C556C">
            <w:pPr>
              <w:jc w:val="center"/>
              <w:rPr>
                <w:sz w:val="28"/>
                <w:szCs w:val="28"/>
              </w:rPr>
            </w:pPr>
            <w:r>
              <w:rPr>
                <w:sz w:val="28"/>
                <w:szCs w:val="28"/>
              </w:rPr>
              <w:t>2</w:t>
            </w:r>
          </w:p>
        </w:tc>
        <w:tc>
          <w:tcPr>
            <w:tcW w:w="1818" w:type="pct"/>
            <w:tcBorders>
              <w:top w:val="single" w:sz="6" w:space="0" w:color="auto"/>
              <w:left w:val="single" w:sz="6" w:space="0" w:color="auto"/>
              <w:bottom w:val="single" w:sz="6" w:space="0" w:color="auto"/>
              <w:right w:val="single" w:sz="6" w:space="0" w:color="auto"/>
            </w:tcBorders>
            <w:shd w:val="clear" w:color="auto" w:fill="FFFFFF"/>
          </w:tcPr>
          <w:p w:rsidR="003C556C" w:rsidRPr="00DF3FA4" w:rsidRDefault="003C556C" w:rsidP="003C556C">
            <w:pPr>
              <w:rPr>
                <w:sz w:val="28"/>
                <w:szCs w:val="28"/>
              </w:rPr>
            </w:pPr>
            <w:r>
              <w:rPr>
                <w:sz w:val="28"/>
                <w:szCs w:val="28"/>
              </w:rPr>
              <w:t>Разработка проектно-сметной документации «Рекультивация земельного участка площадью 3,1 га под свалкой твердых бытовых отходов, расположенного вблизи г. Комсомольска»  всего:</w:t>
            </w:r>
          </w:p>
          <w:p w:rsidR="003C556C" w:rsidRDefault="003C556C" w:rsidP="003C556C">
            <w:pPr>
              <w:shd w:val="clear" w:color="auto" w:fill="FFFFFF"/>
              <w:rPr>
                <w:sz w:val="28"/>
                <w:szCs w:val="28"/>
              </w:rPr>
            </w:pPr>
            <w:r>
              <w:rPr>
                <w:sz w:val="28"/>
                <w:szCs w:val="28"/>
              </w:rPr>
              <w:t>В т.ч.</w:t>
            </w:r>
          </w:p>
          <w:p w:rsidR="003C556C" w:rsidRDefault="003C556C" w:rsidP="003C556C">
            <w:pPr>
              <w:shd w:val="clear" w:color="auto" w:fill="FFFFFF"/>
              <w:rPr>
                <w:sz w:val="28"/>
                <w:szCs w:val="28"/>
              </w:rPr>
            </w:pPr>
            <w:r>
              <w:rPr>
                <w:sz w:val="28"/>
                <w:szCs w:val="28"/>
              </w:rPr>
              <w:t>Районный бюджет</w:t>
            </w:r>
          </w:p>
          <w:p w:rsidR="003C556C" w:rsidRDefault="003C556C" w:rsidP="003C556C">
            <w:pPr>
              <w:shd w:val="clear" w:color="auto" w:fill="FFFFFF"/>
              <w:rPr>
                <w:sz w:val="28"/>
                <w:szCs w:val="28"/>
              </w:rPr>
            </w:pPr>
            <w:r>
              <w:rPr>
                <w:sz w:val="28"/>
                <w:szCs w:val="28"/>
              </w:rPr>
              <w:t>Областной бюджет</w:t>
            </w:r>
          </w:p>
          <w:p w:rsidR="003C556C" w:rsidRDefault="003C556C" w:rsidP="003C556C">
            <w:pPr>
              <w:rPr>
                <w:sz w:val="28"/>
                <w:szCs w:val="28"/>
              </w:rPr>
            </w:pPr>
          </w:p>
        </w:tc>
        <w:tc>
          <w:tcPr>
            <w:tcW w:w="580" w:type="pct"/>
            <w:tcBorders>
              <w:top w:val="single" w:sz="6" w:space="0" w:color="auto"/>
              <w:left w:val="single" w:sz="6" w:space="0" w:color="auto"/>
              <w:bottom w:val="single" w:sz="6" w:space="0" w:color="auto"/>
              <w:right w:val="single" w:sz="4" w:space="0" w:color="auto"/>
            </w:tcBorders>
            <w:shd w:val="clear" w:color="auto" w:fill="FFFFFF"/>
          </w:tcPr>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rPr>
                <w:sz w:val="28"/>
                <w:szCs w:val="28"/>
              </w:rPr>
            </w:pPr>
          </w:p>
          <w:p w:rsidR="003C556C" w:rsidRPr="00DF3FA4" w:rsidRDefault="003C556C" w:rsidP="003C556C">
            <w:pPr>
              <w:jc w:val="center"/>
              <w:rPr>
                <w:sz w:val="28"/>
                <w:szCs w:val="28"/>
              </w:rPr>
            </w:pPr>
          </w:p>
        </w:tc>
        <w:tc>
          <w:tcPr>
            <w:tcW w:w="651" w:type="pct"/>
            <w:tcBorders>
              <w:top w:val="single" w:sz="6" w:space="0" w:color="auto"/>
              <w:left w:val="single" w:sz="4" w:space="0" w:color="auto"/>
              <w:bottom w:val="single" w:sz="6" w:space="0" w:color="auto"/>
              <w:right w:val="single" w:sz="6" w:space="0" w:color="auto"/>
            </w:tcBorders>
            <w:shd w:val="clear" w:color="auto" w:fill="FFFFFF"/>
          </w:tcPr>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Pr="00DF3FA4" w:rsidRDefault="003C556C" w:rsidP="003C556C">
            <w:pPr>
              <w:jc w:val="center"/>
              <w:rPr>
                <w:sz w:val="28"/>
                <w:szCs w:val="28"/>
              </w:rPr>
            </w:pPr>
          </w:p>
        </w:tc>
        <w:tc>
          <w:tcPr>
            <w:tcW w:w="797" w:type="pct"/>
            <w:tcBorders>
              <w:top w:val="single" w:sz="6" w:space="0" w:color="auto"/>
              <w:left w:val="single" w:sz="4" w:space="0" w:color="auto"/>
              <w:bottom w:val="single" w:sz="6" w:space="0" w:color="auto"/>
              <w:right w:val="single" w:sz="6" w:space="0" w:color="auto"/>
            </w:tcBorders>
            <w:shd w:val="clear" w:color="auto" w:fill="FFFFFF"/>
          </w:tcPr>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16"/>
                <w:szCs w:val="16"/>
              </w:rPr>
            </w:pPr>
            <w:r>
              <w:rPr>
                <w:sz w:val="28"/>
                <w:szCs w:val="28"/>
              </w:rPr>
              <w:t>0,00</w:t>
            </w:r>
          </w:p>
          <w:p w:rsidR="003C556C" w:rsidRPr="00A97CB2" w:rsidRDefault="003C556C" w:rsidP="003C556C">
            <w:pPr>
              <w:jc w:val="center"/>
              <w:rPr>
                <w:sz w:val="16"/>
                <w:szCs w:val="16"/>
              </w:rPr>
            </w:pPr>
          </w:p>
          <w:p w:rsidR="003C556C" w:rsidRDefault="003C556C" w:rsidP="003C556C">
            <w:pPr>
              <w:jc w:val="center"/>
              <w:rPr>
                <w:sz w:val="28"/>
                <w:szCs w:val="28"/>
              </w:rPr>
            </w:pPr>
            <w:r>
              <w:rPr>
                <w:sz w:val="28"/>
                <w:szCs w:val="28"/>
              </w:rPr>
              <w:t>00,00</w:t>
            </w:r>
          </w:p>
          <w:p w:rsidR="003C556C" w:rsidRPr="00DF3FA4" w:rsidRDefault="003C556C" w:rsidP="003C556C">
            <w:pPr>
              <w:jc w:val="center"/>
              <w:rPr>
                <w:sz w:val="28"/>
                <w:szCs w:val="28"/>
              </w:rPr>
            </w:pPr>
            <w:r>
              <w:rPr>
                <w:sz w:val="28"/>
                <w:szCs w:val="28"/>
              </w:rPr>
              <w:t>0,00</w:t>
            </w:r>
          </w:p>
        </w:tc>
        <w:tc>
          <w:tcPr>
            <w:tcW w:w="869" w:type="pct"/>
            <w:tcBorders>
              <w:top w:val="single" w:sz="6" w:space="0" w:color="auto"/>
              <w:left w:val="single" w:sz="4" w:space="0" w:color="auto"/>
              <w:bottom w:val="single" w:sz="6" w:space="0" w:color="auto"/>
              <w:right w:val="single" w:sz="6" w:space="0" w:color="auto"/>
            </w:tcBorders>
            <w:shd w:val="clear" w:color="auto" w:fill="FFFFFF"/>
          </w:tcPr>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16"/>
                <w:szCs w:val="16"/>
              </w:rPr>
            </w:pPr>
            <w:r>
              <w:rPr>
                <w:sz w:val="28"/>
                <w:szCs w:val="28"/>
              </w:rPr>
              <w:t>2100000,00</w:t>
            </w:r>
          </w:p>
          <w:p w:rsidR="003C556C" w:rsidRPr="00A97CB2" w:rsidRDefault="003C556C" w:rsidP="003C556C">
            <w:pPr>
              <w:jc w:val="center"/>
              <w:rPr>
                <w:sz w:val="16"/>
                <w:szCs w:val="16"/>
              </w:rPr>
            </w:pPr>
          </w:p>
          <w:p w:rsidR="003C556C" w:rsidRDefault="003C556C" w:rsidP="003C556C">
            <w:pPr>
              <w:jc w:val="center"/>
              <w:rPr>
                <w:sz w:val="28"/>
                <w:szCs w:val="28"/>
              </w:rPr>
            </w:pPr>
            <w:r>
              <w:rPr>
                <w:sz w:val="28"/>
                <w:szCs w:val="28"/>
              </w:rPr>
              <w:t>21000,00</w:t>
            </w:r>
          </w:p>
          <w:p w:rsidR="003C556C" w:rsidRPr="00DF3FA4" w:rsidRDefault="003C556C" w:rsidP="003C556C">
            <w:pPr>
              <w:jc w:val="center"/>
              <w:rPr>
                <w:sz w:val="28"/>
                <w:szCs w:val="28"/>
              </w:rPr>
            </w:pPr>
            <w:r>
              <w:rPr>
                <w:sz w:val="28"/>
                <w:szCs w:val="28"/>
              </w:rPr>
              <w:t>2079000,00</w:t>
            </w:r>
          </w:p>
        </w:tc>
      </w:tr>
      <w:tr w:rsidR="003C556C" w:rsidRPr="00DF3FA4" w:rsidTr="003C556C">
        <w:trPr>
          <w:trHeight w:hRule="exact" w:val="3700"/>
        </w:trPr>
        <w:tc>
          <w:tcPr>
            <w:tcW w:w="285" w:type="pct"/>
            <w:tcBorders>
              <w:top w:val="single" w:sz="4" w:space="0" w:color="auto"/>
              <w:left w:val="single" w:sz="6" w:space="0" w:color="auto"/>
              <w:bottom w:val="single" w:sz="4" w:space="0" w:color="auto"/>
              <w:right w:val="single" w:sz="6" w:space="0" w:color="auto"/>
            </w:tcBorders>
            <w:shd w:val="clear" w:color="auto" w:fill="FFFFFF"/>
          </w:tcPr>
          <w:p w:rsidR="003C556C" w:rsidRDefault="003C556C" w:rsidP="003C556C">
            <w:pPr>
              <w:jc w:val="center"/>
              <w:rPr>
                <w:sz w:val="28"/>
                <w:szCs w:val="28"/>
              </w:rPr>
            </w:pPr>
          </w:p>
        </w:tc>
        <w:tc>
          <w:tcPr>
            <w:tcW w:w="1818" w:type="pct"/>
            <w:tcBorders>
              <w:top w:val="single" w:sz="6" w:space="0" w:color="auto"/>
              <w:left w:val="single" w:sz="6" w:space="0" w:color="auto"/>
              <w:bottom w:val="single" w:sz="6" w:space="0" w:color="auto"/>
              <w:right w:val="single" w:sz="6" w:space="0" w:color="auto"/>
            </w:tcBorders>
            <w:shd w:val="clear" w:color="auto" w:fill="FFFFFF"/>
          </w:tcPr>
          <w:p w:rsidR="003C556C" w:rsidRDefault="003C556C" w:rsidP="003C556C">
            <w:pPr>
              <w:rPr>
                <w:sz w:val="28"/>
                <w:szCs w:val="28"/>
              </w:rPr>
            </w:pPr>
            <w:r w:rsidRPr="00235ADF">
              <w:rPr>
                <w:sz w:val="28"/>
                <w:szCs w:val="28"/>
              </w:rPr>
              <w:t>«Рекультивация земельного участка с кадастровым номером 37:08:011</w:t>
            </w:r>
            <w:r>
              <w:rPr>
                <w:sz w:val="28"/>
                <w:szCs w:val="28"/>
              </w:rPr>
              <w:t>413:1</w:t>
            </w:r>
            <w:r w:rsidRPr="00235ADF">
              <w:rPr>
                <w:sz w:val="28"/>
                <w:szCs w:val="28"/>
              </w:rPr>
              <w:t xml:space="preserve">, расположенного по адресу Ивановская область, Комсомольский район, вблизи </w:t>
            </w:r>
            <w:r>
              <w:rPr>
                <w:sz w:val="28"/>
                <w:szCs w:val="28"/>
              </w:rPr>
              <w:t>г. Комсомольск</w:t>
            </w:r>
            <w:r w:rsidRPr="00235ADF">
              <w:rPr>
                <w:sz w:val="28"/>
                <w:szCs w:val="28"/>
              </w:rPr>
              <w:t>»</w:t>
            </w:r>
          </w:p>
          <w:p w:rsidR="003C556C" w:rsidRPr="00DF3FA4" w:rsidRDefault="003C556C" w:rsidP="003C556C">
            <w:pPr>
              <w:rPr>
                <w:sz w:val="28"/>
                <w:szCs w:val="28"/>
              </w:rPr>
            </w:pPr>
            <w:r>
              <w:rPr>
                <w:sz w:val="28"/>
                <w:szCs w:val="28"/>
              </w:rPr>
              <w:t>всего:</w:t>
            </w:r>
          </w:p>
          <w:p w:rsidR="003C556C" w:rsidRDefault="003C556C" w:rsidP="003C556C">
            <w:pPr>
              <w:shd w:val="clear" w:color="auto" w:fill="FFFFFF"/>
              <w:rPr>
                <w:sz w:val="28"/>
                <w:szCs w:val="28"/>
              </w:rPr>
            </w:pPr>
            <w:r>
              <w:rPr>
                <w:sz w:val="28"/>
                <w:szCs w:val="28"/>
              </w:rPr>
              <w:t>В т.ч.</w:t>
            </w:r>
          </w:p>
          <w:p w:rsidR="003C556C" w:rsidRDefault="003C556C" w:rsidP="003C556C">
            <w:pPr>
              <w:shd w:val="clear" w:color="auto" w:fill="FFFFFF"/>
              <w:rPr>
                <w:sz w:val="28"/>
                <w:szCs w:val="28"/>
              </w:rPr>
            </w:pPr>
            <w:r>
              <w:rPr>
                <w:sz w:val="28"/>
                <w:szCs w:val="28"/>
              </w:rPr>
              <w:t>Районный бюджет</w:t>
            </w:r>
          </w:p>
          <w:p w:rsidR="003C556C" w:rsidRDefault="003C556C" w:rsidP="003C556C">
            <w:pPr>
              <w:shd w:val="clear" w:color="auto" w:fill="FFFFFF"/>
              <w:rPr>
                <w:sz w:val="28"/>
                <w:szCs w:val="28"/>
              </w:rPr>
            </w:pPr>
            <w:r>
              <w:rPr>
                <w:sz w:val="28"/>
                <w:szCs w:val="28"/>
              </w:rPr>
              <w:t>Областной бюджет</w:t>
            </w:r>
          </w:p>
          <w:p w:rsidR="003C556C" w:rsidRDefault="003C556C" w:rsidP="003C556C">
            <w:pPr>
              <w:rPr>
                <w:sz w:val="28"/>
                <w:szCs w:val="28"/>
              </w:rPr>
            </w:pPr>
          </w:p>
        </w:tc>
        <w:tc>
          <w:tcPr>
            <w:tcW w:w="580" w:type="pct"/>
            <w:tcBorders>
              <w:top w:val="single" w:sz="6" w:space="0" w:color="auto"/>
              <w:left w:val="single" w:sz="6" w:space="0" w:color="auto"/>
              <w:bottom w:val="single" w:sz="6" w:space="0" w:color="auto"/>
              <w:right w:val="single" w:sz="4" w:space="0" w:color="auto"/>
            </w:tcBorders>
            <w:shd w:val="clear" w:color="auto" w:fill="FFFFFF"/>
          </w:tcPr>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Pr="00DF3FA4" w:rsidRDefault="003C556C" w:rsidP="003C556C">
            <w:pPr>
              <w:jc w:val="center"/>
              <w:rPr>
                <w:sz w:val="28"/>
                <w:szCs w:val="28"/>
              </w:rPr>
            </w:pPr>
          </w:p>
        </w:tc>
        <w:tc>
          <w:tcPr>
            <w:tcW w:w="651" w:type="pct"/>
            <w:tcBorders>
              <w:top w:val="single" w:sz="6" w:space="0" w:color="auto"/>
              <w:left w:val="single" w:sz="4" w:space="0" w:color="auto"/>
              <w:bottom w:val="single" w:sz="6" w:space="0" w:color="auto"/>
              <w:right w:val="single" w:sz="6" w:space="0" w:color="auto"/>
            </w:tcBorders>
            <w:shd w:val="clear" w:color="auto" w:fill="FFFFFF"/>
          </w:tcPr>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Pr="00DF3FA4" w:rsidRDefault="003C556C" w:rsidP="003C556C">
            <w:pPr>
              <w:jc w:val="center"/>
              <w:rPr>
                <w:sz w:val="28"/>
                <w:szCs w:val="28"/>
              </w:rPr>
            </w:pPr>
          </w:p>
        </w:tc>
        <w:tc>
          <w:tcPr>
            <w:tcW w:w="797" w:type="pct"/>
            <w:tcBorders>
              <w:top w:val="single" w:sz="6" w:space="0" w:color="auto"/>
              <w:left w:val="single" w:sz="4" w:space="0" w:color="auto"/>
              <w:bottom w:val="single" w:sz="6" w:space="0" w:color="auto"/>
              <w:right w:val="single" w:sz="6" w:space="0" w:color="auto"/>
            </w:tcBorders>
            <w:shd w:val="clear" w:color="auto" w:fill="FFFFFF"/>
          </w:tcPr>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r>
              <w:rPr>
                <w:sz w:val="28"/>
                <w:szCs w:val="28"/>
              </w:rPr>
              <w:t>0,00</w:t>
            </w:r>
          </w:p>
          <w:p w:rsidR="003C556C" w:rsidRPr="00A97CB2" w:rsidRDefault="003C556C" w:rsidP="003C556C">
            <w:pPr>
              <w:jc w:val="center"/>
              <w:rPr>
                <w:sz w:val="16"/>
                <w:szCs w:val="16"/>
              </w:rPr>
            </w:pPr>
          </w:p>
          <w:p w:rsidR="003C556C" w:rsidRDefault="003C556C" w:rsidP="003C556C">
            <w:pPr>
              <w:jc w:val="center"/>
              <w:rPr>
                <w:sz w:val="28"/>
                <w:szCs w:val="28"/>
              </w:rPr>
            </w:pPr>
            <w:r>
              <w:rPr>
                <w:sz w:val="28"/>
                <w:szCs w:val="28"/>
              </w:rPr>
              <w:t>0,00</w:t>
            </w:r>
          </w:p>
          <w:p w:rsidR="003C556C" w:rsidRPr="00DF3FA4" w:rsidRDefault="003C556C" w:rsidP="003C556C">
            <w:pPr>
              <w:jc w:val="center"/>
              <w:rPr>
                <w:sz w:val="28"/>
                <w:szCs w:val="28"/>
              </w:rPr>
            </w:pPr>
            <w:r>
              <w:rPr>
                <w:sz w:val="28"/>
                <w:szCs w:val="28"/>
              </w:rPr>
              <w:t>0,00</w:t>
            </w:r>
          </w:p>
        </w:tc>
        <w:tc>
          <w:tcPr>
            <w:tcW w:w="869" w:type="pct"/>
            <w:tcBorders>
              <w:top w:val="single" w:sz="6" w:space="0" w:color="auto"/>
              <w:left w:val="single" w:sz="4" w:space="0" w:color="auto"/>
              <w:bottom w:val="single" w:sz="6" w:space="0" w:color="auto"/>
              <w:right w:val="single" w:sz="6" w:space="0" w:color="auto"/>
            </w:tcBorders>
            <w:shd w:val="clear" w:color="auto" w:fill="FFFFFF"/>
          </w:tcPr>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p>
          <w:p w:rsidR="003C556C" w:rsidRDefault="003C556C" w:rsidP="003C556C">
            <w:pPr>
              <w:jc w:val="center"/>
              <w:rPr>
                <w:sz w:val="28"/>
                <w:szCs w:val="28"/>
              </w:rPr>
            </w:pPr>
            <w:r>
              <w:rPr>
                <w:sz w:val="28"/>
                <w:szCs w:val="28"/>
              </w:rPr>
              <w:t>0,00</w:t>
            </w:r>
            <w:r>
              <w:rPr>
                <w:sz w:val="28"/>
                <w:szCs w:val="28"/>
                <w:vertAlign w:val="superscript"/>
              </w:rPr>
              <w:t>*</w:t>
            </w:r>
          </w:p>
          <w:p w:rsidR="003C556C" w:rsidRPr="00A97CB2" w:rsidRDefault="003C556C" w:rsidP="003C556C">
            <w:pPr>
              <w:jc w:val="center"/>
              <w:rPr>
                <w:sz w:val="16"/>
                <w:szCs w:val="16"/>
              </w:rPr>
            </w:pPr>
          </w:p>
          <w:p w:rsidR="003C556C" w:rsidRDefault="003C556C" w:rsidP="003C556C">
            <w:pPr>
              <w:jc w:val="center"/>
              <w:rPr>
                <w:sz w:val="28"/>
                <w:szCs w:val="28"/>
              </w:rPr>
            </w:pPr>
            <w:r>
              <w:rPr>
                <w:sz w:val="28"/>
                <w:szCs w:val="28"/>
              </w:rPr>
              <w:t>0,00</w:t>
            </w:r>
            <w:r>
              <w:rPr>
                <w:sz w:val="28"/>
                <w:szCs w:val="28"/>
                <w:vertAlign w:val="superscript"/>
              </w:rPr>
              <w:t>*</w:t>
            </w:r>
          </w:p>
          <w:p w:rsidR="003C556C" w:rsidRPr="00DF3FA4" w:rsidRDefault="003C556C" w:rsidP="003C556C">
            <w:pPr>
              <w:jc w:val="center"/>
              <w:rPr>
                <w:sz w:val="28"/>
                <w:szCs w:val="28"/>
              </w:rPr>
            </w:pPr>
            <w:r>
              <w:rPr>
                <w:sz w:val="28"/>
                <w:szCs w:val="28"/>
              </w:rPr>
              <w:t>0,00</w:t>
            </w:r>
            <w:r>
              <w:rPr>
                <w:sz w:val="28"/>
                <w:szCs w:val="28"/>
                <w:vertAlign w:val="superscript"/>
              </w:rPr>
              <w:t>*</w:t>
            </w:r>
          </w:p>
        </w:tc>
      </w:tr>
      <w:tr w:rsidR="003C556C" w:rsidRPr="00DF3FA4" w:rsidTr="003C556C">
        <w:trPr>
          <w:trHeight w:hRule="exact" w:val="2115"/>
        </w:trPr>
        <w:tc>
          <w:tcPr>
            <w:tcW w:w="285" w:type="pct"/>
            <w:tcBorders>
              <w:top w:val="single" w:sz="4" w:space="0" w:color="auto"/>
              <w:left w:val="single" w:sz="6" w:space="0" w:color="auto"/>
              <w:bottom w:val="single" w:sz="4" w:space="0" w:color="auto"/>
              <w:right w:val="single" w:sz="6" w:space="0" w:color="auto"/>
            </w:tcBorders>
            <w:shd w:val="clear" w:color="auto" w:fill="FFFFFF"/>
          </w:tcPr>
          <w:p w:rsidR="003C556C" w:rsidRDefault="003C556C" w:rsidP="003C556C">
            <w:pPr>
              <w:jc w:val="center"/>
              <w:rPr>
                <w:sz w:val="28"/>
                <w:szCs w:val="28"/>
              </w:rPr>
            </w:pPr>
          </w:p>
        </w:tc>
        <w:tc>
          <w:tcPr>
            <w:tcW w:w="1818" w:type="pct"/>
            <w:tcBorders>
              <w:top w:val="single" w:sz="6" w:space="0" w:color="auto"/>
              <w:left w:val="single" w:sz="6" w:space="0" w:color="auto"/>
              <w:bottom w:val="single" w:sz="6" w:space="0" w:color="auto"/>
              <w:right w:val="single" w:sz="6" w:space="0" w:color="auto"/>
            </w:tcBorders>
            <w:shd w:val="clear" w:color="auto" w:fill="FFFFFF"/>
          </w:tcPr>
          <w:p w:rsidR="003C556C" w:rsidRDefault="003C556C" w:rsidP="003C556C">
            <w:pPr>
              <w:rPr>
                <w:sz w:val="28"/>
                <w:szCs w:val="28"/>
              </w:rPr>
            </w:pPr>
            <w:r>
              <w:rPr>
                <w:sz w:val="28"/>
                <w:szCs w:val="28"/>
              </w:rPr>
              <w:t xml:space="preserve">Технический этап рекультивации </w:t>
            </w:r>
          </w:p>
          <w:p w:rsidR="003C556C" w:rsidRPr="00DF3FA4" w:rsidRDefault="003C556C" w:rsidP="003C556C">
            <w:pPr>
              <w:rPr>
                <w:sz w:val="28"/>
                <w:szCs w:val="28"/>
              </w:rPr>
            </w:pPr>
            <w:r>
              <w:rPr>
                <w:sz w:val="28"/>
                <w:szCs w:val="28"/>
              </w:rPr>
              <w:t>всего:</w:t>
            </w:r>
          </w:p>
          <w:p w:rsidR="003C556C" w:rsidRDefault="003C556C" w:rsidP="003C556C">
            <w:pPr>
              <w:shd w:val="clear" w:color="auto" w:fill="FFFFFF"/>
              <w:rPr>
                <w:sz w:val="28"/>
                <w:szCs w:val="28"/>
              </w:rPr>
            </w:pPr>
            <w:r>
              <w:rPr>
                <w:sz w:val="28"/>
                <w:szCs w:val="28"/>
              </w:rPr>
              <w:t>В т.ч.</w:t>
            </w:r>
          </w:p>
          <w:p w:rsidR="003C556C" w:rsidRDefault="003C556C" w:rsidP="003C556C">
            <w:pPr>
              <w:shd w:val="clear" w:color="auto" w:fill="FFFFFF"/>
              <w:rPr>
                <w:sz w:val="28"/>
                <w:szCs w:val="28"/>
              </w:rPr>
            </w:pPr>
            <w:r>
              <w:rPr>
                <w:sz w:val="28"/>
                <w:szCs w:val="28"/>
              </w:rPr>
              <w:t>Районный бюджет</w:t>
            </w:r>
          </w:p>
          <w:p w:rsidR="003C556C" w:rsidRDefault="003C556C" w:rsidP="003C556C">
            <w:pPr>
              <w:shd w:val="clear" w:color="auto" w:fill="FFFFFF"/>
              <w:rPr>
                <w:sz w:val="28"/>
                <w:szCs w:val="28"/>
              </w:rPr>
            </w:pPr>
            <w:r>
              <w:rPr>
                <w:sz w:val="28"/>
                <w:szCs w:val="28"/>
              </w:rPr>
              <w:t>Областной бюджет</w:t>
            </w:r>
          </w:p>
          <w:p w:rsidR="003C556C" w:rsidRPr="00DF3FA4" w:rsidRDefault="003C556C" w:rsidP="003C556C">
            <w:pPr>
              <w:rPr>
                <w:sz w:val="28"/>
                <w:szCs w:val="28"/>
              </w:rPr>
            </w:pPr>
          </w:p>
        </w:tc>
        <w:tc>
          <w:tcPr>
            <w:tcW w:w="580" w:type="pct"/>
            <w:tcBorders>
              <w:top w:val="single" w:sz="6" w:space="0" w:color="auto"/>
              <w:left w:val="single" w:sz="6" w:space="0" w:color="auto"/>
              <w:bottom w:val="single" w:sz="6" w:space="0" w:color="auto"/>
              <w:right w:val="single" w:sz="4" w:space="0" w:color="auto"/>
            </w:tcBorders>
            <w:shd w:val="clear" w:color="auto" w:fill="FFFFFF"/>
          </w:tcPr>
          <w:p w:rsidR="003C556C" w:rsidRDefault="003C556C" w:rsidP="003C556C">
            <w:pPr>
              <w:jc w:val="center"/>
              <w:rPr>
                <w:sz w:val="28"/>
                <w:szCs w:val="28"/>
              </w:rPr>
            </w:pPr>
          </w:p>
          <w:p w:rsidR="003C556C" w:rsidRPr="00C726D9" w:rsidRDefault="003C556C" w:rsidP="003C556C">
            <w:pPr>
              <w:jc w:val="center"/>
              <w:rPr>
                <w:sz w:val="16"/>
                <w:szCs w:val="16"/>
              </w:rPr>
            </w:pPr>
          </w:p>
          <w:p w:rsidR="003C556C" w:rsidRPr="00DF3FA4" w:rsidRDefault="003C556C" w:rsidP="003C556C">
            <w:pPr>
              <w:jc w:val="center"/>
              <w:rPr>
                <w:sz w:val="28"/>
                <w:szCs w:val="28"/>
              </w:rPr>
            </w:pPr>
          </w:p>
        </w:tc>
        <w:tc>
          <w:tcPr>
            <w:tcW w:w="651" w:type="pct"/>
            <w:tcBorders>
              <w:top w:val="single" w:sz="6" w:space="0" w:color="auto"/>
              <w:left w:val="single" w:sz="4" w:space="0" w:color="auto"/>
              <w:bottom w:val="single" w:sz="6" w:space="0" w:color="auto"/>
              <w:right w:val="single" w:sz="6" w:space="0" w:color="auto"/>
            </w:tcBorders>
            <w:shd w:val="clear" w:color="auto" w:fill="FFFFFF"/>
          </w:tcPr>
          <w:p w:rsidR="003C556C" w:rsidRDefault="003C556C" w:rsidP="003C556C">
            <w:pPr>
              <w:rPr>
                <w:sz w:val="28"/>
                <w:szCs w:val="28"/>
              </w:rPr>
            </w:pPr>
          </w:p>
          <w:p w:rsidR="003C556C" w:rsidRPr="00C726D9" w:rsidRDefault="003C556C" w:rsidP="003C556C">
            <w:pPr>
              <w:rPr>
                <w:sz w:val="16"/>
                <w:szCs w:val="16"/>
              </w:rPr>
            </w:pPr>
          </w:p>
          <w:p w:rsidR="003C556C" w:rsidRPr="00DF3FA4" w:rsidRDefault="003C556C" w:rsidP="003C556C">
            <w:pPr>
              <w:jc w:val="center"/>
              <w:rPr>
                <w:sz w:val="28"/>
                <w:szCs w:val="28"/>
              </w:rPr>
            </w:pPr>
          </w:p>
        </w:tc>
        <w:tc>
          <w:tcPr>
            <w:tcW w:w="797" w:type="pct"/>
            <w:tcBorders>
              <w:top w:val="single" w:sz="6" w:space="0" w:color="auto"/>
              <w:left w:val="single" w:sz="4" w:space="0" w:color="auto"/>
              <w:bottom w:val="single" w:sz="6" w:space="0" w:color="auto"/>
              <w:right w:val="single" w:sz="6" w:space="0" w:color="auto"/>
            </w:tcBorders>
            <w:shd w:val="clear" w:color="auto" w:fill="FFFFFF"/>
          </w:tcPr>
          <w:p w:rsidR="003C556C" w:rsidRDefault="003C556C" w:rsidP="003C556C">
            <w:pPr>
              <w:rPr>
                <w:sz w:val="16"/>
                <w:szCs w:val="16"/>
              </w:rPr>
            </w:pPr>
          </w:p>
          <w:p w:rsidR="003C556C" w:rsidRDefault="003C556C" w:rsidP="003C556C">
            <w:pPr>
              <w:rPr>
                <w:sz w:val="16"/>
                <w:szCs w:val="16"/>
              </w:rPr>
            </w:pPr>
          </w:p>
          <w:p w:rsidR="003C556C" w:rsidRPr="00C726D9" w:rsidRDefault="003C556C" w:rsidP="003C556C">
            <w:pPr>
              <w:rPr>
                <w:sz w:val="16"/>
                <w:szCs w:val="16"/>
              </w:rPr>
            </w:pPr>
          </w:p>
          <w:p w:rsidR="003C556C" w:rsidRDefault="003C556C" w:rsidP="003C556C">
            <w:pPr>
              <w:jc w:val="center"/>
              <w:rPr>
                <w:sz w:val="16"/>
                <w:szCs w:val="16"/>
              </w:rPr>
            </w:pPr>
            <w:r>
              <w:rPr>
                <w:sz w:val="28"/>
                <w:szCs w:val="28"/>
              </w:rPr>
              <w:t>0</w:t>
            </w:r>
            <w:r w:rsidRPr="00DF3FA4">
              <w:rPr>
                <w:sz w:val="28"/>
                <w:szCs w:val="28"/>
              </w:rPr>
              <w:t>,00</w:t>
            </w:r>
          </w:p>
          <w:p w:rsidR="003C556C" w:rsidRPr="00C726D9" w:rsidRDefault="003C556C" w:rsidP="003C556C">
            <w:pPr>
              <w:jc w:val="center"/>
              <w:rPr>
                <w:sz w:val="16"/>
                <w:szCs w:val="16"/>
              </w:rPr>
            </w:pPr>
          </w:p>
          <w:p w:rsidR="003C556C" w:rsidRDefault="003C556C" w:rsidP="003C556C">
            <w:pPr>
              <w:jc w:val="center"/>
              <w:rPr>
                <w:sz w:val="28"/>
                <w:szCs w:val="28"/>
              </w:rPr>
            </w:pPr>
            <w:r>
              <w:rPr>
                <w:sz w:val="28"/>
                <w:szCs w:val="28"/>
              </w:rPr>
              <w:t>0,00</w:t>
            </w:r>
          </w:p>
          <w:p w:rsidR="003C556C" w:rsidRPr="00DF3FA4" w:rsidRDefault="003C556C" w:rsidP="003C556C">
            <w:pPr>
              <w:jc w:val="center"/>
              <w:rPr>
                <w:sz w:val="28"/>
                <w:szCs w:val="28"/>
              </w:rPr>
            </w:pPr>
            <w:r>
              <w:rPr>
                <w:sz w:val="28"/>
                <w:szCs w:val="28"/>
              </w:rPr>
              <w:t>0,00</w:t>
            </w:r>
          </w:p>
        </w:tc>
        <w:tc>
          <w:tcPr>
            <w:tcW w:w="869" w:type="pct"/>
            <w:tcBorders>
              <w:top w:val="single" w:sz="6" w:space="0" w:color="auto"/>
              <w:left w:val="single" w:sz="4" w:space="0" w:color="auto"/>
              <w:bottom w:val="single" w:sz="6" w:space="0" w:color="auto"/>
              <w:right w:val="single" w:sz="6" w:space="0" w:color="auto"/>
            </w:tcBorders>
            <w:shd w:val="clear" w:color="auto" w:fill="FFFFFF"/>
          </w:tcPr>
          <w:p w:rsidR="003C556C" w:rsidRDefault="003C556C" w:rsidP="003C556C">
            <w:pPr>
              <w:jc w:val="center"/>
              <w:rPr>
                <w:sz w:val="16"/>
                <w:szCs w:val="16"/>
              </w:rPr>
            </w:pPr>
          </w:p>
          <w:p w:rsidR="003C556C" w:rsidRDefault="003C556C" w:rsidP="003C556C">
            <w:pPr>
              <w:jc w:val="center"/>
              <w:rPr>
                <w:sz w:val="16"/>
                <w:szCs w:val="16"/>
              </w:rPr>
            </w:pPr>
          </w:p>
          <w:p w:rsidR="003C556C" w:rsidRPr="00C726D9" w:rsidRDefault="003C556C" w:rsidP="003C556C">
            <w:pPr>
              <w:jc w:val="center"/>
              <w:rPr>
                <w:sz w:val="16"/>
                <w:szCs w:val="16"/>
              </w:rPr>
            </w:pPr>
          </w:p>
          <w:p w:rsidR="003C556C" w:rsidRDefault="003C556C" w:rsidP="003C556C">
            <w:pPr>
              <w:jc w:val="center"/>
              <w:rPr>
                <w:sz w:val="28"/>
                <w:szCs w:val="28"/>
              </w:rPr>
            </w:pPr>
            <w:r w:rsidRPr="00DF3FA4">
              <w:rPr>
                <w:sz w:val="28"/>
                <w:szCs w:val="28"/>
              </w:rPr>
              <w:t>0,00</w:t>
            </w:r>
            <w:r>
              <w:rPr>
                <w:sz w:val="28"/>
                <w:szCs w:val="28"/>
                <w:vertAlign w:val="superscript"/>
              </w:rPr>
              <w:t>*</w:t>
            </w:r>
          </w:p>
          <w:p w:rsidR="003C556C" w:rsidRPr="00C726D9" w:rsidRDefault="003C556C" w:rsidP="003C556C">
            <w:pPr>
              <w:jc w:val="center"/>
              <w:rPr>
                <w:sz w:val="16"/>
                <w:szCs w:val="16"/>
              </w:rPr>
            </w:pPr>
          </w:p>
          <w:p w:rsidR="003C556C" w:rsidRDefault="003C556C" w:rsidP="003C556C">
            <w:pPr>
              <w:jc w:val="center"/>
              <w:rPr>
                <w:sz w:val="28"/>
                <w:szCs w:val="28"/>
              </w:rPr>
            </w:pPr>
            <w:r>
              <w:rPr>
                <w:sz w:val="28"/>
                <w:szCs w:val="28"/>
              </w:rPr>
              <w:t>0,00</w:t>
            </w:r>
            <w:r>
              <w:rPr>
                <w:sz w:val="28"/>
                <w:szCs w:val="28"/>
                <w:vertAlign w:val="superscript"/>
              </w:rPr>
              <w:t>*</w:t>
            </w:r>
          </w:p>
          <w:p w:rsidR="003C556C" w:rsidRPr="00DF3FA4" w:rsidRDefault="003C556C" w:rsidP="003C556C">
            <w:pPr>
              <w:jc w:val="center"/>
              <w:rPr>
                <w:sz w:val="28"/>
                <w:szCs w:val="28"/>
              </w:rPr>
            </w:pPr>
            <w:r>
              <w:rPr>
                <w:sz w:val="28"/>
                <w:szCs w:val="28"/>
              </w:rPr>
              <w:t>0,00</w:t>
            </w:r>
            <w:r>
              <w:rPr>
                <w:sz w:val="28"/>
                <w:szCs w:val="28"/>
                <w:vertAlign w:val="superscript"/>
              </w:rPr>
              <w:t>*</w:t>
            </w:r>
          </w:p>
        </w:tc>
      </w:tr>
      <w:tr w:rsidR="003C556C" w:rsidRPr="00DF3FA4" w:rsidTr="003C556C">
        <w:trPr>
          <w:trHeight w:hRule="exact" w:val="2115"/>
        </w:trPr>
        <w:tc>
          <w:tcPr>
            <w:tcW w:w="285" w:type="pct"/>
            <w:tcBorders>
              <w:top w:val="single" w:sz="4" w:space="0" w:color="auto"/>
              <w:left w:val="single" w:sz="6" w:space="0" w:color="auto"/>
              <w:bottom w:val="single" w:sz="4" w:space="0" w:color="auto"/>
              <w:right w:val="single" w:sz="6" w:space="0" w:color="auto"/>
            </w:tcBorders>
            <w:shd w:val="clear" w:color="auto" w:fill="FFFFFF"/>
          </w:tcPr>
          <w:p w:rsidR="003C556C" w:rsidRDefault="003C556C" w:rsidP="003C556C">
            <w:pPr>
              <w:jc w:val="center"/>
              <w:rPr>
                <w:sz w:val="28"/>
                <w:szCs w:val="28"/>
              </w:rPr>
            </w:pPr>
          </w:p>
        </w:tc>
        <w:tc>
          <w:tcPr>
            <w:tcW w:w="1818" w:type="pct"/>
            <w:tcBorders>
              <w:top w:val="single" w:sz="6" w:space="0" w:color="auto"/>
              <w:left w:val="single" w:sz="6" w:space="0" w:color="auto"/>
              <w:bottom w:val="single" w:sz="4" w:space="0" w:color="auto"/>
              <w:right w:val="single" w:sz="6" w:space="0" w:color="auto"/>
            </w:tcBorders>
            <w:shd w:val="clear" w:color="auto" w:fill="FFFFFF"/>
          </w:tcPr>
          <w:p w:rsidR="003C556C" w:rsidRDefault="003C556C" w:rsidP="003C556C">
            <w:pPr>
              <w:rPr>
                <w:sz w:val="28"/>
                <w:szCs w:val="28"/>
              </w:rPr>
            </w:pPr>
            <w:r>
              <w:rPr>
                <w:sz w:val="28"/>
                <w:szCs w:val="28"/>
              </w:rPr>
              <w:t xml:space="preserve">Биологический этап рекультивации </w:t>
            </w:r>
          </w:p>
          <w:p w:rsidR="003C556C" w:rsidRPr="00DF3FA4" w:rsidRDefault="003C556C" w:rsidP="003C556C">
            <w:pPr>
              <w:rPr>
                <w:sz w:val="28"/>
                <w:szCs w:val="28"/>
              </w:rPr>
            </w:pPr>
            <w:r>
              <w:rPr>
                <w:sz w:val="28"/>
                <w:szCs w:val="28"/>
              </w:rPr>
              <w:t>всего:</w:t>
            </w:r>
          </w:p>
          <w:p w:rsidR="003C556C" w:rsidRDefault="003C556C" w:rsidP="003C556C">
            <w:pPr>
              <w:shd w:val="clear" w:color="auto" w:fill="FFFFFF"/>
              <w:rPr>
                <w:sz w:val="28"/>
                <w:szCs w:val="28"/>
              </w:rPr>
            </w:pPr>
            <w:r>
              <w:rPr>
                <w:sz w:val="28"/>
                <w:szCs w:val="28"/>
              </w:rPr>
              <w:t>В т.ч.</w:t>
            </w:r>
          </w:p>
          <w:p w:rsidR="003C556C" w:rsidRDefault="003C556C" w:rsidP="003C556C">
            <w:pPr>
              <w:shd w:val="clear" w:color="auto" w:fill="FFFFFF"/>
              <w:rPr>
                <w:sz w:val="28"/>
                <w:szCs w:val="28"/>
              </w:rPr>
            </w:pPr>
            <w:r>
              <w:rPr>
                <w:sz w:val="28"/>
                <w:szCs w:val="28"/>
              </w:rPr>
              <w:t>Районный бюджет</w:t>
            </w:r>
          </w:p>
          <w:p w:rsidR="003C556C" w:rsidRDefault="003C556C" w:rsidP="003C556C">
            <w:pPr>
              <w:shd w:val="clear" w:color="auto" w:fill="FFFFFF"/>
              <w:rPr>
                <w:sz w:val="28"/>
                <w:szCs w:val="28"/>
              </w:rPr>
            </w:pPr>
            <w:r>
              <w:rPr>
                <w:sz w:val="28"/>
                <w:szCs w:val="28"/>
              </w:rPr>
              <w:t>Областной бюджет</w:t>
            </w:r>
          </w:p>
          <w:p w:rsidR="003C556C" w:rsidRPr="00DF3FA4" w:rsidRDefault="003C556C" w:rsidP="003C556C">
            <w:pPr>
              <w:rPr>
                <w:sz w:val="28"/>
                <w:szCs w:val="28"/>
              </w:rPr>
            </w:pPr>
          </w:p>
        </w:tc>
        <w:tc>
          <w:tcPr>
            <w:tcW w:w="580" w:type="pct"/>
            <w:tcBorders>
              <w:top w:val="single" w:sz="6" w:space="0" w:color="auto"/>
              <w:left w:val="single" w:sz="6" w:space="0" w:color="auto"/>
              <w:bottom w:val="single" w:sz="4" w:space="0" w:color="auto"/>
              <w:right w:val="single" w:sz="4" w:space="0" w:color="auto"/>
            </w:tcBorders>
            <w:shd w:val="clear" w:color="auto" w:fill="FFFFFF"/>
          </w:tcPr>
          <w:p w:rsidR="003C556C" w:rsidRDefault="003C556C" w:rsidP="003C556C">
            <w:pPr>
              <w:jc w:val="center"/>
              <w:rPr>
                <w:sz w:val="28"/>
                <w:szCs w:val="28"/>
              </w:rPr>
            </w:pPr>
          </w:p>
          <w:p w:rsidR="003C556C" w:rsidRPr="00C726D9" w:rsidRDefault="003C556C" w:rsidP="003C556C">
            <w:pPr>
              <w:jc w:val="center"/>
              <w:rPr>
                <w:sz w:val="16"/>
                <w:szCs w:val="16"/>
              </w:rPr>
            </w:pPr>
          </w:p>
          <w:p w:rsidR="003C556C" w:rsidRPr="00DF3FA4" w:rsidRDefault="003C556C" w:rsidP="003C556C">
            <w:pPr>
              <w:jc w:val="center"/>
              <w:rPr>
                <w:sz w:val="28"/>
                <w:szCs w:val="28"/>
              </w:rPr>
            </w:pPr>
          </w:p>
        </w:tc>
        <w:tc>
          <w:tcPr>
            <w:tcW w:w="651" w:type="pct"/>
            <w:tcBorders>
              <w:top w:val="single" w:sz="6" w:space="0" w:color="auto"/>
              <w:left w:val="single" w:sz="4" w:space="0" w:color="auto"/>
              <w:bottom w:val="single" w:sz="4" w:space="0" w:color="auto"/>
              <w:right w:val="single" w:sz="6" w:space="0" w:color="auto"/>
            </w:tcBorders>
            <w:shd w:val="clear" w:color="auto" w:fill="FFFFFF"/>
          </w:tcPr>
          <w:p w:rsidR="003C556C" w:rsidRDefault="003C556C" w:rsidP="003C556C">
            <w:pPr>
              <w:rPr>
                <w:sz w:val="28"/>
                <w:szCs w:val="28"/>
              </w:rPr>
            </w:pPr>
          </w:p>
          <w:p w:rsidR="003C556C" w:rsidRPr="00C726D9" w:rsidRDefault="003C556C" w:rsidP="003C556C">
            <w:pPr>
              <w:rPr>
                <w:sz w:val="16"/>
                <w:szCs w:val="16"/>
              </w:rPr>
            </w:pPr>
          </w:p>
          <w:p w:rsidR="003C556C" w:rsidRPr="00DF3FA4" w:rsidRDefault="003C556C" w:rsidP="003C556C">
            <w:pPr>
              <w:jc w:val="center"/>
              <w:rPr>
                <w:sz w:val="28"/>
                <w:szCs w:val="28"/>
              </w:rPr>
            </w:pPr>
          </w:p>
        </w:tc>
        <w:tc>
          <w:tcPr>
            <w:tcW w:w="797" w:type="pct"/>
            <w:tcBorders>
              <w:top w:val="single" w:sz="6" w:space="0" w:color="auto"/>
              <w:left w:val="single" w:sz="4" w:space="0" w:color="auto"/>
              <w:bottom w:val="single" w:sz="4" w:space="0" w:color="auto"/>
              <w:right w:val="single" w:sz="6" w:space="0" w:color="auto"/>
            </w:tcBorders>
            <w:shd w:val="clear" w:color="auto" w:fill="FFFFFF"/>
          </w:tcPr>
          <w:p w:rsidR="003C556C" w:rsidRDefault="003C556C" w:rsidP="003C556C">
            <w:pPr>
              <w:rPr>
                <w:sz w:val="16"/>
                <w:szCs w:val="16"/>
              </w:rPr>
            </w:pPr>
          </w:p>
          <w:p w:rsidR="003C556C" w:rsidRDefault="003C556C" w:rsidP="003C556C">
            <w:pPr>
              <w:rPr>
                <w:sz w:val="16"/>
                <w:szCs w:val="16"/>
              </w:rPr>
            </w:pPr>
          </w:p>
          <w:p w:rsidR="003C556C" w:rsidRPr="00C726D9" w:rsidRDefault="003C556C" w:rsidP="003C556C">
            <w:pPr>
              <w:rPr>
                <w:sz w:val="16"/>
                <w:szCs w:val="16"/>
              </w:rPr>
            </w:pPr>
          </w:p>
          <w:p w:rsidR="003C556C" w:rsidRDefault="003C556C" w:rsidP="003C556C">
            <w:pPr>
              <w:jc w:val="center"/>
              <w:rPr>
                <w:sz w:val="16"/>
                <w:szCs w:val="16"/>
              </w:rPr>
            </w:pPr>
            <w:r>
              <w:rPr>
                <w:sz w:val="28"/>
                <w:szCs w:val="28"/>
              </w:rPr>
              <w:t>0</w:t>
            </w:r>
            <w:r w:rsidRPr="00DF3FA4">
              <w:rPr>
                <w:sz w:val="28"/>
                <w:szCs w:val="28"/>
              </w:rPr>
              <w:t>,00</w:t>
            </w:r>
          </w:p>
          <w:p w:rsidR="003C556C" w:rsidRPr="00C726D9" w:rsidRDefault="003C556C" w:rsidP="003C556C">
            <w:pPr>
              <w:jc w:val="center"/>
              <w:rPr>
                <w:sz w:val="16"/>
                <w:szCs w:val="16"/>
              </w:rPr>
            </w:pPr>
          </w:p>
          <w:p w:rsidR="003C556C" w:rsidRDefault="003C556C" w:rsidP="003C556C">
            <w:pPr>
              <w:jc w:val="center"/>
              <w:rPr>
                <w:sz w:val="28"/>
                <w:szCs w:val="28"/>
              </w:rPr>
            </w:pPr>
            <w:r>
              <w:rPr>
                <w:sz w:val="28"/>
                <w:szCs w:val="28"/>
              </w:rPr>
              <w:t>0,00</w:t>
            </w:r>
          </w:p>
          <w:p w:rsidR="003C556C" w:rsidRPr="00DF3FA4" w:rsidRDefault="003C556C" w:rsidP="003C556C">
            <w:pPr>
              <w:jc w:val="center"/>
              <w:rPr>
                <w:sz w:val="28"/>
                <w:szCs w:val="28"/>
              </w:rPr>
            </w:pPr>
            <w:r>
              <w:rPr>
                <w:sz w:val="28"/>
                <w:szCs w:val="28"/>
              </w:rPr>
              <w:t>0,00</w:t>
            </w:r>
          </w:p>
        </w:tc>
        <w:tc>
          <w:tcPr>
            <w:tcW w:w="869" w:type="pct"/>
            <w:tcBorders>
              <w:top w:val="single" w:sz="6" w:space="0" w:color="auto"/>
              <w:left w:val="single" w:sz="4" w:space="0" w:color="auto"/>
              <w:bottom w:val="single" w:sz="4" w:space="0" w:color="auto"/>
              <w:right w:val="single" w:sz="6" w:space="0" w:color="auto"/>
            </w:tcBorders>
            <w:shd w:val="clear" w:color="auto" w:fill="FFFFFF"/>
          </w:tcPr>
          <w:p w:rsidR="003C556C" w:rsidRDefault="003C556C" w:rsidP="003C556C">
            <w:pPr>
              <w:jc w:val="center"/>
              <w:rPr>
                <w:sz w:val="16"/>
                <w:szCs w:val="16"/>
              </w:rPr>
            </w:pPr>
          </w:p>
          <w:p w:rsidR="003C556C" w:rsidRDefault="003C556C" w:rsidP="003C556C">
            <w:pPr>
              <w:jc w:val="center"/>
              <w:rPr>
                <w:sz w:val="16"/>
                <w:szCs w:val="16"/>
              </w:rPr>
            </w:pPr>
          </w:p>
          <w:p w:rsidR="003C556C" w:rsidRPr="00C726D9" w:rsidRDefault="003C556C" w:rsidP="003C556C">
            <w:pPr>
              <w:jc w:val="center"/>
              <w:rPr>
                <w:sz w:val="16"/>
                <w:szCs w:val="16"/>
              </w:rPr>
            </w:pPr>
          </w:p>
          <w:p w:rsidR="003C556C" w:rsidRDefault="003C556C" w:rsidP="003C556C">
            <w:pPr>
              <w:jc w:val="center"/>
              <w:rPr>
                <w:sz w:val="28"/>
                <w:szCs w:val="28"/>
              </w:rPr>
            </w:pPr>
            <w:r w:rsidRPr="00DF3FA4">
              <w:rPr>
                <w:sz w:val="28"/>
                <w:szCs w:val="28"/>
              </w:rPr>
              <w:t>0,00</w:t>
            </w:r>
            <w:r>
              <w:rPr>
                <w:sz w:val="28"/>
                <w:szCs w:val="28"/>
                <w:vertAlign w:val="superscript"/>
              </w:rPr>
              <w:t>*</w:t>
            </w:r>
          </w:p>
          <w:p w:rsidR="003C556C" w:rsidRPr="00C726D9" w:rsidRDefault="003C556C" w:rsidP="003C556C">
            <w:pPr>
              <w:jc w:val="center"/>
              <w:rPr>
                <w:sz w:val="16"/>
                <w:szCs w:val="16"/>
              </w:rPr>
            </w:pPr>
          </w:p>
          <w:p w:rsidR="003C556C" w:rsidRDefault="003C556C" w:rsidP="003C556C">
            <w:pPr>
              <w:jc w:val="center"/>
              <w:rPr>
                <w:sz w:val="28"/>
                <w:szCs w:val="28"/>
              </w:rPr>
            </w:pPr>
            <w:r>
              <w:rPr>
                <w:sz w:val="28"/>
                <w:szCs w:val="28"/>
              </w:rPr>
              <w:t>0,00</w:t>
            </w:r>
            <w:r>
              <w:rPr>
                <w:sz w:val="28"/>
                <w:szCs w:val="28"/>
                <w:vertAlign w:val="superscript"/>
              </w:rPr>
              <w:t>*</w:t>
            </w:r>
          </w:p>
          <w:p w:rsidR="003C556C" w:rsidRPr="00DF3FA4" w:rsidRDefault="003C556C" w:rsidP="003C556C">
            <w:pPr>
              <w:jc w:val="center"/>
              <w:rPr>
                <w:sz w:val="28"/>
                <w:szCs w:val="28"/>
              </w:rPr>
            </w:pPr>
            <w:r>
              <w:rPr>
                <w:sz w:val="28"/>
                <w:szCs w:val="28"/>
              </w:rPr>
              <w:t>0,00</w:t>
            </w:r>
            <w:r>
              <w:rPr>
                <w:sz w:val="28"/>
                <w:szCs w:val="28"/>
                <w:vertAlign w:val="superscript"/>
              </w:rPr>
              <w:t>*</w:t>
            </w:r>
          </w:p>
        </w:tc>
      </w:tr>
    </w:tbl>
    <w:p w:rsidR="003C556C" w:rsidRDefault="003C556C" w:rsidP="003C556C">
      <w:pPr>
        <w:rPr>
          <w:sz w:val="28"/>
          <w:szCs w:val="28"/>
        </w:rPr>
      </w:pPr>
    </w:p>
    <w:p w:rsidR="003C556C" w:rsidRDefault="003C556C" w:rsidP="003C556C">
      <w:pPr>
        <w:tabs>
          <w:tab w:val="left" w:pos="225"/>
        </w:tabs>
        <w:rPr>
          <w:sz w:val="28"/>
          <w:szCs w:val="28"/>
        </w:rPr>
      </w:pPr>
      <w:r>
        <w:rPr>
          <w:sz w:val="28"/>
          <w:szCs w:val="28"/>
        </w:rPr>
        <w:t>«*» - объем финансирования будет уточняться в период действия подпрограммы</w:t>
      </w:r>
    </w:p>
    <w:p w:rsidR="003C556C" w:rsidRDefault="003C556C" w:rsidP="003C556C">
      <w:pPr>
        <w:rPr>
          <w:sz w:val="28"/>
          <w:szCs w:val="28"/>
        </w:rPr>
      </w:pPr>
    </w:p>
    <w:p w:rsidR="003C556C" w:rsidRPr="00A3716B" w:rsidRDefault="003C556C" w:rsidP="003C556C">
      <w:pPr>
        <w:tabs>
          <w:tab w:val="left" w:pos="6120"/>
          <w:tab w:val="left" w:pos="6300"/>
        </w:tabs>
        <w:jc w:val="right"/>
        <w:rPr>
          <w:bCs/>
          <w:sz w:val="24"/>
          <w:szCs w:val="24"/>
        </w:rPr>
      </w:pPr>
      <w:r>
        <w:rPr>
          <w:bCs/>
          <w:sz w:val="24"/>
          <w:szCs w:val="24"/>
        </w:rPr>
        <w:t>Приложение 4</w:t>
      </w:r>
    </w:p>
    <w:p w:rsidR="003C556C" w:rsidRPr="00A3716B" w:rsidRDefault="003C556C" w:rsidP="003C556C">
      <w:pPr>
        <w:tabs>
          <w:tab w:val="left" w:pos="6120"/>
          <w:tab w:val="left" w:pos="6300"/>
        </w:tabs>
        <w:jc w:val="right"/>
        <w:rPr>
          <w:bCs/>
          <w:sz w:val="24"/>
          <w:szCs w:val="24"/>
        </w:rPr>
      </w:pPr>
      <w:r w:rsidRPr="00A3716B">
        <w:rPr>
          <w:bCs/>
          <w:sz w:val="24"/>
          <w:szCs w:val="24"/>
        </w:rPr>
        <w:t>к муниципальной программе</w:t>
      </w:r>
    </w:p>
    <w:p w:rsidR="003C556C" w:rsidRPr="00A3716B" w:rsidRDefault="003C556C" w:rsidP="003C556C">
      <w:pPr>
        <w:tabs>
          <w:tab w:val="left" w:pos="6120"/>
          <w:tab w:val="left" w:pos="6300"/>
        </w:tabs>
        <w:jc w:val="right"/>
        <w:rPr>
          <w:bCs/>
          <w:sz w:val="24"/>
          <w:szCs w:val="24"/>
        </w:rPr>
      </w:pPr>
      <w:r w:rsidRPr="00A3716B">
        <w:rPr>
          <w:bCs/>
          <w:sz w:val="24"/>
          <w:szCs w:val="24"/>
        </w:rPr>
        <w:t xml:space="preserve">«Охрана окружающей среды </w:t>
      </w:r>
    </w:p>
    <w:p w:rsidR="003C556C" w:rsidRPr="00A3716B" w:rsidRDefault="003C556C" w:rsidP="003C556C">
      <w:pPr>
        <w:tabs>
          <w:tab w:val="left" w:pos="6120"/>
          <w:tab w:val="left" w:pos="6300"/>
        </w:tabs>
        <w:jc w:val="right"/>
        <w:rPr>
          <w:bCs/>
          <w:sz w:val="24"/>
          <w:szCs w:val="24"/>
        </w:rPr>
      </w:pPr>
      <w:r w:rsidRPr="00A3716B">
        <w:rPr>
          <w:bCs/>
          <w:sz w:val="24"/>
          <w:szCs w:val="24"/>
        </w:rPr>
        <w:t>Комсомольского муниципального района»</w:t>
      </w:r>
    </w:p>
    <w:p w:rsidR="003C556C" w:rsidRPr="00DF3FA4" w:rsidRDefault="003C556C" w:rsidP="003C556C">
      <w:pPr>
        <w:tabs>
          <w:tab w:val="left" w:pos="6120"/>
          <w:tab w:val="left" w:pos="6300"/>
        </w:tabs>
        <w:jc w:val="right"/>
        <w:rPr>
          <w:sz w:val="28"/>
          <w:szCs w:val="28"/>
        </w:rPr>
      </w:pPr>
    </w:p>
    <w:p w:rsidR="003C556C" w:rsidRPr="00DF3FA4" w:rsidRDefault="003C556C" w:rsidP="003C556C">
      <w:pPr>
        <w:tabs>
          <w:tab w:val="left" w:pos="6120"/>
          <w:tab w:val="left" w:pos="6300"/>
        </w:tabs>
        <w:jc w:val="center"/>
        <w:rPr>
          <w:b/>
          <w:bCs/>
          <w:sz w:val="28"/>
          <w:szCs w:val="28"/>
        </w:rPr>
      </w:pPr>
    </w:p>
    <w:p w:rsidR="003C556C" w:rsidRDefault="003C556C" w:rsidP="003C556C">
      <w:pPr>
        <w:tabs>
          <w:tab w:val="left" w:pos="6120"/>
          <w:tab w:val="left" w:pos="6300"/>
        </w:tabs>
        <w:jc w:val="center"/>
        <w:rPr>
          <w:b/>
          <w:bCs/>
          <w:sz w:val="28"/>
          <w:szCs w:val="28"/>
        </w:rPr>
      </w:pPr>
      <w:r w:rsidRPr="00DF3FA4">
        <w:rPr>
          <w:b/>
          <w:bCs/>
          <w:sz w:val="28"/>
          <w:szCs w:val="28"/>
        </w:rPr>
        <w:t xml:space="preserve">Подпрограмма </w:t>
      </w:r>
      <w:r w:rsidRPr="00C726D9">
        <w:rPr>
          <w:b/>
          <w:color w:val="4C4C4C"/>
          <w:spacing w:val="2"/>
          <w:sz w:val="28"/>
          <w:szCs w:val="28"/>
        </w:rPr>
        <w:t>"Развитие комплексов очистных сооружений и систем водоотведения Комсомольского муниципального района Ивановской области"</w:t>
      </w:r>
    </w:p>
    <w:p w:rsidR="003C556C" w:rsidRPr="00DF3FA4" w:rsidRDefault="003C556C" w:rsidP="003C556C">
      <w:pPr>
        <w:tabs>
          <w:tab w:val="left" w:pos="6120"/>
          <w:tab w:val="left" w:pos="6300"/>
        </w:tabs>
        <w:jc w:val="center"/>
        <w:rPr>
          <w:b/>
          <w:bCs/>
          <w:sz w:val="28"/>
          <w:szCs w:val="28"/>
        </w:rPr>
      </w:pPr>
      <w:r w:rsidRPr="00DF3FA4">
        <w:rPr>
          <w:b/>
          <w:bCs/>
          <w:sz w:val="28"/>
          <w:szCs w:val="28"/>
        </w:rPr>
        <w:t>1. Паспорт подпрограммы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4"/>
        <w:gridCol w:w="6814"/>
      </w:tblGrid>
      <w:tr w:rsidR="003C556C" w:rsidRPr="00DF3FA4" w:rsidTr="003C556C">
        <w:trPr>
          <w:jc w:val="center"/>
        </w:trPr>
        <w:tc>
          <w:tcPr>
            <w:tcW w:w="290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jc w:val="center"/>
              <w:rPr>
                <w:bCs/>
                <w:sz w:val="28"/>
                <w:szCs w:val="28"/>
              </w:rPr>
            </w:pPr>
            <w:r w:rsidRPr="00DF3FA4">
              <w:rPr>
                <w:bCs/>
                <w:sz w:val="28"/>
                <w:szCs w:val="28"/>
              </w:rPr>
              <w:t>Наименование подпрограммы</w:t>
            </w:r>
          </w:p>
        </w:tc>
        <w:tc>
          <w:tcPr>
            <w:tcW w:w="6814" w:type="dxa"/>
            <w:tcBorders>
              <w:top w:val="single" w:sz="4" w:space="0" w:color="auto"/>
              <w:left w:val="single" w:sz="4" w:space="0" w:color="auto"/>
              <w:bottom w:val="single" w:sz="4" w:space="0" w:color="auto"/>
              <w:right w:val="single" w:sz="4" w:space="0" w:color="auto"/>
            </w:tcBorders>
          </w:tcPr>
          <w:p w:rsidR="003C556C" w:rsidRPr="00C726D9" w:rsidRDefault="003C556C" w:rsidP="003C556C">
            <w:pPr>
              <w:tabs>
                <w:tab w:val="left" w:pos="6120"/>
                <w:tab w:val="left" w:pos="6300"/>
              </w:tabs>
              <w:jc w:val="center"/>
              <w:rPr>
                <w:sz w:val="28"/>
                <w:szCs w:val="28"/>
              </w:rPr>
            </w:pPr>
            <w:r w:rsidRPr="00C726D9">
              <w:rPr>
                <w:color w:val="2D2D2D"/>
                <w:sz w:val="28"/>
                <w:szCs w:val="28"/>
              </w:rPr>
              <w:t>Развитие комплексов очистных сооружений и систем водоотведения  Комсомольского муниципального района Ивановской области</w:t>
            </w:r>
          </w:p>
        </w:tc>
      </w:tr>
      <w:tr w:rsidR="003C556C" w:rsidRPr="00DF3FA4" w:rsidTr="003C556C">
        <w:trPr>
          <w:jc w:val="center"/>
        </w:trPr>
        <w:tc>
          <w:tcPr>
            <w:tcW w:w="290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jc w:val="center"/>
              <w:rPr>
                <w:bCs/>
                <w:sz w:val="28"/>
                <w:szCs w:val="28"/>
              </w:rPr>
            </w:pPr>
            <w:r w:rsidRPr="00DF3FA4">
              <w:rPr>
                <w:bCs/>
                <w:sz w:val="28"/>
                <w:szCs w:val="28"/>
              </w:rPr>
              <w:t>Срок реализации подпрограммы</w:t>
            </w:r>
          </w:p>
        </w:tc>
        <w:tc>
          <w:tcPr>
            <w:tcW w:w="681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rPr>
                <w:sz w:val="28"/>
                <w:szCs w:val="28"/>
              </w:rPr>
            </w:pPr>
            <w:r w:rsidRPr="00DF3FA4">
              <w:rPr>
                <w:sz w:val="28"/>
                <w:szCs w:val="28"/>
              </w:rPr>
              <w:t>201</w:t>
            </w:r>
            <w:r>
              <w:rPr>
                <w:sz w:val="28"/>
                <w:szCs w:val="28"/>
              </w:rPr>
              <w:t>8 - 2025</w:t>
            </w:r>
            <w:r w:rsidRPr="00DF3FA4">
              <w:rPr>
                <w:sz w:val="28"/>
                <w:szCs w:val="28"/>
              </w:rPr>
              <w:t>г.</w:t>
            </w:r>
          </w:p>
        </w:tc>
      </w:tr>
      <w:tr w:rsidR="003C556C" w:rsidRPr="00DF3FA4" w:rsidTr="003C556C">
        <w:trPr>
          <w:jc w:val="center"/>
        </w:trPr>
        <w:tc>
          <w:tcPr>
            <w:tcW w:w="290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jc w:val="center"/>
              <w:rPr>
                <w:bCs/>
                <w:sz w:val="28"/>
                <w:szCs w:val="28"/>
              </w:rPr>
            </w:pPr>
            <w:r w:rsidRPr="00DF3FA4">
              <w:rPr>
                <w:bCs/>
                <w:sz w:val="28"/>
                <w:szCs w:val="28"/>
              </w:rPr>
              <w:t>Ответственный исполнитель подпрограммы</w:t>
            </w:r>
          </w:p>
        </w:tc>
        <w:tc>
          <w:tcPr>
            <w:tcW w:w="681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rPr>
                <w:sz w:val="28"/>
                <w:szCs w:val="28"/>
              </w:rPr>
            </w:pPr>
            <w:r>
              <w:rPr>
                <w:sz w:val="28"/>
                <w:szCs w:val="28"/>
              </w:rPr>
              <w:t>Управление  по вопросу  развития инфраструктуры Админист</w:t>
            </w:r>
            <w:r w:rsidRPr="00DF3FA4">
              <w:rPr>
                <w:sz w:val="28"/>
                <w:szCs w:val="28"/>
              </w:rPr>
              <w:t>рации Комсомольского муниципального района</w:t>
            </w:r>
          </w:p>
        </w:tc>
      </w:tr>
      <w:tr w:rsidR="003C556C" w:rsidRPr="00DF3FA4" w:rsidTr="003C556C">
        <w:trPr>
          <w:jc w:val="center"/>
        </w:trPr>
        <w:tc>
          <w:tcPr>
            <w:tcW w:w="290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jc w:val="center"/>
              <w:rPr>
                <w:bCs/>
                <w:sz w:val="28"/>
                <w:szCs w:val="28"/>
              </w:rPr>
            </w:pPr>
            <w:r w:rsidRPr="00DF3FA4">
              <w:rPr>
                <w:bCs/>
                <w:sz w:val="28"/>
                <w:szCs w:val="28"/>
              </w:rPr>
              <w:t xml:space="preserve">Исполнители основных мероприятий </w:t>
            </w:r>
            <w:r w:rsidRPr="00DF3FA4">
              <w:rPr>
                <w:bCs/>
                <w:sz w:val="28"/>
                <w:szCs w:val="28"/>
              </w:rPr>
              <w:lastRenderedPageBreak/>
              <w:t>(мероприятий) подпрограммы</w:t>
            </w:r>
          </w:p>
        </w:tc>
        <w:tc>
          <w:tcPr>
            <w:tcW w:w="681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rPr>
                <w:sz w:val="28"/>
                <w:szCs w:val="28"/>
              </w:rPr>
            </w:pPr>
            <w:r>
              <w:rPr>
                <w:sz w:val="28"/>
                <w:szCs w:val="28"/>
              </w:rPr>
              <w:lastRenderedPageBreak/>
              <w:t>Управление  по вопросу  развития инфраструктуры Админист</w:t>
            </w:r>
            <w:r w:rsidRPr="00DF3FA4">
              <w:rPr>
                <w:sz w:val="28"/>
                <w:szCs w:val="28"/>
              </w:rPr>
              <w:t>рации Комсомольского муниципального района</w:t>
            </w:r>
          </w:p>
        </w:tc>
      </w:tr>
      <w:tr w:rsidR="003C556C" w:rsidRPr="00DF3FA4" w:rsidTr="003C556C">
        <w:trPr>
          <w:jc w:val="center"/>
        </w:trPr>
        <w:tc>
          <w:tcPr>
            <w:tcW w:w="290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rPr>
                <w:sz w:val="28"/>
                <w:szCs w:val="28"/>
              </w:rPr>
            </w:pPr>
            <w:r w:rsidRPr="00DF3FA4">
              <w:rPr>
                <w:sz w:val="28"/>
                <w:szCs w:val="28"/>
              </w:rPr>
              <w:lastRenderedPageBreak/>
              <w:t>Задачи подпрограммы</w:t>
            </w:r>
          </w:p>
        </w:tc>
        <w:tc>
          <w:tcPr>
            <w:tcW w:w="6814" w:type="dxa"/>
            <w:tcBorders>
              <w:top w:val="single" w:sz="4" w:space="0" w:color="auto"/>
              <w:left w:val="single" w:sz="4" w:space="0" w:color="auto"/>
              <w:bottom w:val="single" w:sz="4" w:space="0" w:color="auto"/>
              <w:right w:val="single" w:sz="4" w:space="0" w:color="auto"/>
            </w:tcBorders>
          </w:tcPr>
          <w:p w:rsidR="003C556C" w:rsidRPr="002E68C6" w:rsidRDefault="003C556C" w:rsidP="003C556C">
            <w:pPr>
              <w:textAlignment w:val="baseline"/>
              <w:rPr>
                <w:color w:val="2D2D2D"/>
                <w:sz w:val="28"/>
                <w:szCs w:val="28"/>
              </w:rPr>
            </w:pPr>
            <w:r w:rsidRPr="002E68C6">
              <w:rPr>
                <w:color w:val="2D2D2D"/>
                <w:sz w:val="28"/>
                <w:szCs w:val="28"/>
              </w:rPr>
              <w:t>1. Повышение качества очистки сточных вод и водоотведения в результате модернизации систем водоотведения и очистки сточных вод.</w:t>
            </w:r>
          </w:p>
          <w:p w:rsidR="003C556C" w:rsidRPr="00DF3FA4" w:rsidRDefault="003C556C" w:rsidP="003C556C">
            <w:pPr>
              <w:jc w:val="both"/>
              <w:rPr>
                <w:sz w:val="28"/>
                <w:szCs w:val="28"/>
              </w:rPr>
            </w:pPr>
            <w:r w:rsidRPr="002E68C6">
              <w:rPr>
                <w:color w:val="2D2D2D"/>
                <w:sz w:val="28"/>
                <w:szCs w:val="28"/>
              </w:rPr>
              <w:t>2. Внедрение в секторе очистки сточных вод и водоотведения современных инновационных технологий, обеспечивающих энергосбережение и повышение энергоэффективности</w:t>
            </w:r>
          </w:p>
        </w:tc>
      </w:tr>
      <w:tr w:rsidR="003C556C" w:rsidRPr="00DF3FA4" w:rsidTr="003C556C">
        <w:trPr>
          <w:jc w:val="center"/>
        </w:trPr>
        <w:tc>
          <w:tcPr>
            <w:tcW w:w="2904" w:type="dxa"/>
            <w:tcBorders>
              <w:top w:val="single" w:sz="4" w:space="0" w:color="auto"/>
              <w:left w:val="single" w:sz="4" w:space="0" w:color="auto"/>
              <w:bottom w:val="single" w:sz="4" w:space="0" w:color="auto"/>
              <w:right w:val="single" w:sz="4" w:space="0" w:color="auto"/>
            </w:tcBorders>
          </w:tcPr>
          <w:p w:rsidR="003C556C" w:rsidRPr="00DF3FA4" w:rsidRDefault="003C556C" w:rsidP="003C556C">
            <w:pPr>
              <w:jc w:val="center"/>
              <w:rPr>
                <w:b/>
                <w:bCs/>
                <w:sz w:val="28"/>
                <w:szCs w:val="28"/>
              </w:rPr>
            </w:pPr>
          </w:p>
          <w:p w:rsidR="003C556C" w:rsidRPr="00DF3FA4" w:rsidRDefault="003C556C" w:rsidP="003C556C">
            <w:pPr>
              <w:jc w:val="center"/>
              <w:rPr>
                <w:bCs/>
                <w:sz w:val="28"/>
                <w:szCs w:val="28"/>
              </w:rPr>
            </w:pPr>
            <w:r w:rsidRPr="00DF3FA4">
              <w:rPr>
                <w:bCs/>
                <w:sz w:val="28"/>
                <w:szCs w:val="28"/>
              </w:rPr>
              <w:t>Объемы ресурсного обеспечения подпрограммы</w:t>
            </w:r>
          </w:p>
        </w:tc>
        <w:tc>
          <w:tcPr>
            <w:tcW w:w="6814" w:type="dxa"/>
            <w:tcBorders>
              <w:top w:val="single" w:sz="4" w:space="0" w:color="auto"/>
              <w:left w:val="single" w:sz="4" w:space="0" w:color="auto"/>
              <w:bottom w:val="single" w:sz="4" w:space="0" w:color="auto"/>
              <w:right w:val="single" w:sz="4" w:space="0" w:color="auto"/>
            </w:tcBorders>
          </w:tcPr>
          <w:p w:rsidR="003C556C" w:rsidRPr="002E68C6" w:rsidRDefault="003C556C" w:rsidP="003C556C">
            <w:pPr>
              <w:spacing w:line="315" w:lineRule="atLeast"/>
              <w:textAlignment w:val="baseline"/>
              <w:rPr>
                <w:color w:val="2D2D2D"/>
                <w:sz w:val="28"/>
                <w:szCs w:val="28"/>
              </w:rPr>
            </w:pPr>
            <w:r w:rsidRPr="002E68C6">
              <w:rPr>
                <w:color w:val="2D2D2D"/>
                <w:sz w:val="28"/>
                <w:szCs w:val="28"/>
              </w:rPr>
              <w:t>Общий объем бюджетных ассигнований *:</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2018 год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2019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2020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2021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2022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2023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2024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2025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 областной бюджет:</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2018 год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2019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2020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2021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2022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2023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2024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2025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 федеральный бюджет:</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2018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2019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2020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2021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2022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2023 год - 0,00 руб.,</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2024 год - 0,00 руб.,</w:t>
            </w:r>
          </w:p>
          <w:p w:rsidR="003C556C" w:rsidRPr="00DF3FA4" w:rsidRDefault="003C556C" w:rsidP="003C556C">
            <w:pPr>
              <w:rPr>
                <w:sz w:val="28"/>
                <w:szCs w:val="28"/>
              </w:rPr>
            </w:pPr>
            <w:r w:rsidRPr="002E68C6">
              <w:rPr>
                <w:color w:val="2D2D2D"/>
                <w:sz w:val="28"/>
                <w:szCs w:val="28"/>
              </w:rPr>
              <w:t>2025 год - 0,00 руб.</w:t>
            </w:r>
          </w:p>
        </w:tc>
      </w:tr>
      <w:tr w:rsidR="003C556C" w:rsidRPr="00DF3FA4" w:rsidTr="003C556C">
        <w:trPr>
          <w:jc w:val="center"/>
        </w:trPr>
        <w:tc>
          <w:tcPr>
            <w:tcW w:w="2904" w:type="dxa"/>
            <w:tcBorders>
              <w:top w:val="single" w:sz="4" w:space="0" w:color="auto"/>
              <w:left w:val="single" w:sz="4" w:space="0" w:color="auto"/>
              <w:bottom w:val="single" w:sz="4" w:space="0" w:color="auto"/>
              <w:right w:val="single" w:sz="4" w:space="0" w:color="auto"/>
            </w:tcBorders>
          </w:tcPr>
          <w:p w:rsidR="003C556C" w:rsidRPr="0006543C" w:rsidRDefault="003C556C" w:rsidP="003C556C">
            <w:pPr>
              <w:rPr>
                <w:b/>
                <w:bCs/>
                <w:sz w:val="28"/>
                <w:szCs w:val="28"/>
              </w:rPr>
            </w:pPr>
            <w:r w:rsidRPr="0006543C">
              <w:rPr>
                <w:sz w:val="28"/>
                <w:szCs w:val="28"/>
              </w:rPr>
              <w:t xml:space="preserve">Ожидаемые результаты реализации </w:t>
            </w:r>
            <w:r>
              <w:rPr>
                <w:sz w:val="28"/>
                <w:szCs w:val="28"/>
              </w:rPr>
              <w:t>п</w:t>
            </w:r>
            <w:r w:rsidRPr="0006543C">
              <w:rPr>
                <w:sz w:val="28"/>
                <w:szCs w:val="28"/>
              </w:rPr>
              <w:t>одпрограммы</w:t>
            </w:r>
          </w:p>
        </w:tc>
        <w:tc>
          <w:tcPr>
            <w:tcW w:w="6814" w:type="dxa"/>
            <w:tcBorders>
              <w:top w:val="single" w:sz="4" w:space="0" w:color="auto"/>
              <w:left w:val="single" w:sz="4" w:space="0" w:color="auto"/>
              <w:bottom w:val="single" w:sz="4" w:space="0" w:color="auto"/>
              <w:right w:val="single" w:sz="4" w:space="0" w:color="auto"/>
            </w:tcBorders>
          </w:tcPr>
          <w:p w:rsidR="003C556C" w:rsidRPr="002E68C6" w:rsidRDefault="003C556C" w:rsidP="003C556C">
            <w:pPr>
              <w:spacing w:line="315" w:lineRule="atLeast"/>
              <w:textAlignment w:val="baseline"/>
              <w:rPr>
                <w:color w:val="2D2D2D"/>
                <w:sz w:val="28"/>
                <w:szCs w:val="28"/>
              </w:rPr>
            </w:pPr>
            <w:r w:rsidRPr="002E68C6">
              <w:rPr>
                <w:color w:val="2D2D2D"/>
                <w:sz w:val="28"/>
                <w:szCs w:val="28"/>
              </w:rPr>
              <w:t>К 2025 году ожидаются:</w:t>
            </w:r>
          </w:p>
          <w:p w:rsidR="003C556C" w:rsidRPr="002E68C6" w:rsidRDefault="003C556C" w:rsidP="003C556C">
            <w:pPr>
              <w:spacing w:line="315" w:lineRule="atLeast"/>
              <w:textAlignment w:val="baseline"/>
              <w:rPr>
                <w:color w:val="2D2D2D"/>
                <w:sz w:val="28"/>
                <w:szCs w:val="28"/>
              </w:rPr>
            </w:pPr>
            <w:r w:rsidRPr="002E68C6">
              <w:rPr>
                <w:color w:val="2D2D2D"/>
                <w:sz w:val="28"/>
                <w:szCs w:val="28"/>
              </w:rPr>
              <w:t>- сокращение доли загрязненных сточных вод от общего объема сточных вод, подлежащих очистке, - с 72,0 процента в 2017 году до 10,6 процента к 2025 году;</w:t>
            </w:r>
          </w:p>
          <w:p w:rsidR="003C556C" w:rsidRPr="002E68C6" w:rsidRDefault="003C556C" w:rsidP="003C556C">
            <w:pPr>
              <w:jc w:val="both"/>
              <w:rPr>
                <w:sz w:val="28"/>
                <w:szCs w:val="28"/>
              </w:rPr>
            </w:pPr>
            <w:r w:rsidRPr="002E68C6">
              <w:rPr>
                <w:color w:val="2D2D2D"/>
                <w:sz w:val="28"/>
                <w:szCs w:val="28"/>
              </w:rPr>
              <w:t>- количество вновь построенных, реконструированных (модернизированных) объектов коммунальной инфраструктуры на действующих водохранилищах комплексного назначения - 1 единица</w:t>
            </w:r>
          </w:p>
        </w:tc>
      </w:tr>
    </w:tbl>
    <w:p w:rsidR="003C556C" w:rsidRDefault="003C556C" w:rsidP="003C556C">
      <w:pPr>
        <w:shd w:val="clear" w:color="auto" w:fill="FFFFFF"/>
        <w:spacing w:before="470"/>
        <w:jc w:val="center"/>
        <w:rPr>
          <w:b/>
          <w:bCs/>
          <w:sz w:val="28"/>
          <w:szCs w:val="28"/>
        </w:rPr>
      </w:pPr>
    </w:p>
    <w:p w:rsidR="003C556C" w:rsidRPr="00DF3FA4" w:rsidRDefault="003C556C" w:rsidP="003C556C">
      <w:pPr>
        <w:shd w:val="clear" w:color="auto" w:fill="FFFFFF"/>
        <w:spacing w:before="470"/>
        <w:jc w:val="center"/>
        <w:rPr>
          <w:b/>
          <w:bCs/>
          <w:sz w:val="28"/>
          <w:szCs w:val="28"/>
        </w:rPr>
      </w:pPr>
      <w:r w:rsidRPr="00DF3FA4">
        <w:rPr>
          <w:b/>
          <w:bCs/>
          <w:sz w:val="28"/>
          <w:szCs w:val="28"/>
        </w:rPr>
        <w:lastRenderedPageBreak/>
        <w:t xml:space="preserve">2.  Характеристика основных мероприятий подпрограммы </w:t>
      </w:r>
      <w:r>
        <w:rPr>
          <w:b/>
          <w:bCs/>
          <w:sz w:val="28"/>
          <w:szCs w:val="28"/>
        </w:rPr>
        <w:t>муниципальной программы</w:t>
      </w:r>
    </w:p>
    <w:p w:rsidR="003C556C" w:rsidRPr="002E68C6" w:rsidRDefault="003C556C" w:rsidP="003C556C">
      <w:pPr>
        <w:contextualSpacing/>
        <w:rPr>
          <w:sz w:val="28"/>
          <w:szCs w:val="28"/>
        </w:rPr>
      </w:pPr>
      <w:r w:rsidRPr="002E68C6">
        <w:rPr>
          <w:sz w:val="28"/>
          <w:szCs w:val="28"/>
        </w:rPr>
        <w:t>Основным мероприятием подпрограммы "Развитие комплексов очистных сооружений и систем водоотведения Ивановской области" является "Проект "Сохранение и предотвращение загрязнения реки Волги на территории Ивановской области".</w:t>
      </w:r>
      <w:r w:rsidRPr="002E68C6">
        <w:rPr>
          <w:sz w:val="28"/>
          <w:szCs w:val="28"/>
        </w:rPr>
        <w:br/>
        <w:t>В рамках основного мероприятия реализуется следующее мероприятие:</w:t>
      </w:r>
    </w:p>
    <w:p w:rsidR="003C556C" w:rsidRPr="002E68C6" w:rsidRDefault="003C556C" w:rsidP="003C556C">
      <w:pPr>
        <w:contextualSpacing/>
        <w:rPr>
          <w:sz w:val="28"/>
          <w:szCs w:val="28"/>
        </w:rPr>
      </w:pPr>
      <w:r w:rsidRPr="002E68C6">
        <w:rPr>
          <w:sz w:val="28"/>
          <w:szCs w:val="28"/>
        </w:rPr>
        <w:br/>
        <w:t>"Субсидии бюджетам муниципальных образований Ивановской области на строительство и (или) реконструкцию комплексов очистных сооружений и систем водоотведения, в том числе на разработку проектной документации".</w:t>
      </w:r>
      <w:r w:rsidRPr="002E68C6">
        <w:rPr>
          <w:sz w:val="28"/>
          <w:szCs w:val="28"/>
        </w:rPr>
        <w:br/>
        <w:t>Мероприятие предусматривает предоставление субсидии муниципальным образованиям Ивановской области для обеспечения мероприятий по разработке проектной документации, по строительству и (или) реконструкции комплексов очистных сооружений и систем водоотведения, находящихся в собственности муниципальных образований Ивановской области.</w:t>
      </w:r>
      <w:r w:rsidRPr="002E68C6">
        <w:rPr>
          <w:sz w:val="28"/>
          <w:szCs w:val="28"/>
        </w:rPr>
        <w:br/>
        <w:t>Порядок предоставления и распределения субсидий бюджетам муниципальных образований Ивановской области на строительство и (или) реконструкцию комплексов очистных сооружений и систем водоотведения, в том числе на разработку проектной документации, установлен в приложении к настоящей подпрограмме.</w:t>
      </w:r>
    </w:p>
    <w:p w:rsidR="003C556C" w:rsidRDefault="003C556C" w:rsidP="003C556C">
      <w:pPr>
        <w:autoSpaceDE w:val="0"/>
        <w:autoSpaceDN w:val="0"/>
        <w:adjustRightInd w:val="0"/>
        <w:jc w:val="center"/>
        <w:rPr>
          <w:b/>
          <w:sz w:val="28"/>
          <w:szCs w:val="28"/>
        </w:rPr>
      </w:pPr>
    </w:p>
    <w:p w:rsidR="003C556C" w:rsidRPr="00DF3FA4" w:rsidRDefault="003C556C" w:rsidP="003C556C">
      <w:pPr>
        <w:ind w:firstLine="708"/>
        <w:jc w:val="both"/>
        <w:rPr>
          <w:sz w:val="28"/>
          <w:szCs w:val="28"/>
        </w:rPr>
      </w:pPr>
    </w:p>
    <w:p w:rsidR="003C556C" w:rsidRPr="00DF3FA4" w:rsidRDefault="003C556C" w:rsidP="003C556C">
      <w:pPr>
        <w:jc w:val="center"/>
        <w:rPr>
          <w:b/>
          <w:sz w:val="28"/>
          <w:szCs w:val="28"/>
        </w:rPr>
      </w:pPr>
      <w:r>
        <w:rPr>
          <w:b/>
          <w:sz w:val="28"/>
          <w:szCs w:val="28"/>
        </w:rPr>
        <w:t xml:space="preserve">3. </w:t>
      </w:r>
      <w:r w:rsidRPr="00DF3FA4">
        <w:rPr>
          <w:b/>
          <w:sz w:val="28"/>
          <w:szCs w:val="28"/>
        </w:rPr>
        <w:t>Перечень целевых индикаторов (показателей) программы</w:t>
      </w:r>
    </w:p>
    <w:p w:rsidR="003C556C" w:rsidRPr="00DF3FA4" w:rsidRDefault="003C556C" w:rsidP="003C556C">
      <w:pPr>
        <w:jc w:val="center"/>
        <w:rPr>
          <w:b/>
          <w:sz w:val="28"/>
          <w:szCs w:val="28"/>
        </w:rPr>
      </w:pPr>
    </w:p>
    <w:p w:rsidR="003C556C" w:rsidRPr="00DF3FA4" w:rsidRDefault="003C556C" w:rsidP="003C556C">
      <w:pPr>
        <w:spacing w:after="38" w:line="1" w:lineRule="exact"/>
        <w:rPr>
          <w:sz w:val="28"/>
          <w:szCs w:val="28"/>
        </w:rPr>
      </w:pPr>
    </w:p>
    <w:tbl>
      <w:tblPr>
        <w:tblW w:w="0" w:type="auto"/>
        <w:tblLayout w:type="fixed"/>
        <w:tblCellMar>
          <w:left w:w="0" w:type="dxa"/>
          <w:right w:w="0" w:type="dxa"/>
        </w:tblCellMar>
        <w:tblLook w:val="04A0"/>
      </w:tblPr>
      <w:tblGrid>
        <w:gridCol w:w="735"/>
        <w:gridCol w:w="2108"/>
        <w:gridCol w:w="708"/>
        <w:gridCol w:w="48"/>
        <w:gridCol w:w="757"/>
        <w:gridCol w:w="757"/>
        <w:gridCol w:w="756"/>
        <w:gridCol w:w="757"/>
        <w:gridCol w:w="757"/>
        <w:gridCol w:w="756"/>
        <w:gridCol w:w="757"/>
        <w:gridCol w:w="757"/>
      </w:tblGrid>
      <w:tr w:rsidR="003C556C" w:rsidRPr="00955DF3" w:rsidTr="003C556C">
        <w:tc>
          <w:tcPr>
            <w:tcW w:w="7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N п/п</w:t>
            </w:r>
          </w:p>
        </w:tc>
        <w:tc>
          <w:tcPr>
            <w:tcW w:w="210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Наименование целевого индикатора (показателя)</w:t>
            </w:r>
          </w:p>
        </w:tc>
        <w:tc>
          <w:tcPr>
            <w:tcW w:w="70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Ед. изм</w:t>
            </w:r>
          </w:p>
        </w:tc>
        <w:tc>
          <w:tcPr>
            <w:tcW w:w="610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Значения целевых индикаторов (показателей)</w:t>
            </w:r>
          </w:p>
        </w:tc>
      </w:tr>
      <w:tr w:rsidR="003C556C" w:rsidRPr="00955DF3" w:rsidTr="003C556C">
        <w:tc>
          <w:tcPr>
            <w:tcW w:w="735" w:type="dxa"/>
            <w:tcBorders>
              <w:top w:val="nil"/>
              <w:left w:val="single" w:sz="6" w:space="0" w:color="000000"/>
              <w:bottom w:val="nil"/>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2108" w:type="dxa"/>
            <w:tcBorders>
              <w:top w:val="nil"/>
              <w:left w:val="single" w:sz="6" w:space="0" w:color="000000"/>
              <w:bottom w:val="nil"/>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6"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C063B1" w:rsidRDefault="003C556C" w:rsidP="003C556C">
            <w:pPr>
              <w:spacing w:line="315" w:lineRule="atLeast"/>
              <w:jc w:val="center"/>
              <w:textAlignment w:val="baseline"/>
              <w:rPr>
                <w:color w:val="2D2D2D"/>
              </w:rPr>
            </w:pPr>
            <w:r w:rsidRPr="00C063B1">
              <w:rPr>
                <w:color w:val="2D2D2D"/>
              </w:rPr>
              <w:t>2018</w:t>
            </w: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C063B1" w:rsidRDefault="003C556C" w:rsidP="003C556C">
            <w:pPr>
              <w:spacing w:line="315" w:lineRule="atLeast"/>
              <w:jc w:val="center"/>
              <w:textAlignment w:val="baseline"/>
              <w:rPr>
                <w:color w:val="2D2D2D"/>
              </w:rPr>
            </w:pPr>
            <w:r w:rsidRPr="00C063B1">
              <w:rPr>
                <w:color w:val="2D2D2D"/>
              </w:rPr>
              <w:t>2019</w:t>
            </w: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C063B1" w:rsidRDefault="003C556C" w:rsidP="003C556C">
            <w:pPr>
              <w:spacing w:line="315" w:lineRule="atLeast"/>
              <w:jc w:val="center"/>
              <w:textAlignment w:val="baseline"/>
              <w:rPr>
                <w:color w:val="2D2D2D"/>
              </w:rPr>
            </w:pPr>
            <w:r w:rsidRPr="00C063B1">
              <w:rPr>
                <w:color w:val="2D2D2D"/>
              </w:rPr>
              <w:t>2020</w:t>
            </w: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C063B1" w:rsidRDefault="003C556C" w:rsidP="003C556C">
            <w:pPr>
              <w:spacing w:line="315" w:lineRule="atLeast"/>
              <w:jc w:val="center"/>
              <w:textAlignment w:val="baseline"/>
              <w:rPr>
                <w:color w:val="2D2D2D"/>
              </w:rPr>
            </w:pPr>
            <w:r w:rsidRPr="00C063B1">
              <w:rPr>
                <w:color w:val="2D2D2D"/>
              </w:rPr>
              <w:t>2021</w:t>
            </w: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C063B1">
              <w:rPr>
                <w:color w:val="2D2D2D"/>
              </w:rPr>
              <w:t>2022</w:t>
            </w: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C063B1" w:rsidRDefault="003C556C" w:rsidP="003C556C">
            <w:pPr>
              <w:spacing w:line="315" w:lineRule="atLeast"/>
              <w:jc w:val="center"/>
              <w:textAlignment w:val="baseline"/>
              <w:rPr>
                <w:color w:val="2D2D2D"/>
              </w:rPr>
            </w:pPr>
            <w:r w:rsidRPr="00C063B1">
              <w:rPr>
                <w:color w:val="2D2D2D"/>
              </w:rPr>
              <w:t>2023</w:t>
            </w: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C063B1" w:rsidRDefault="003C556C" w:rsidP="003C556C">
            <w:pPr>
              <w:spacing w:line="315" w:lineRule="atLeast"/>
              <w:jc w:val="center"/>
              <w:textAlignment w:val="baseline"/>
              <w:rPr>
                <w:color w:val="2D2D2D"/>
              </w:rPr>
            </w:pPr>
            <w:r w:rsidRPr="00C063B1">
              <w:rPr>
                <w:color w:val="2D2D2D"/>
              </w:rPr>
              <w:t>2024</w:t>
            </w: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C063B1" w:rsidRDefault="003C556C" w:rsidP="003C556C">
            <w:pPr>
              <w:spacing w:line="315" w:lineRule="atLeast"/>
              <w:jc w:val="center"/>
              <w:textAlignment w:val="baseline"/>
              <w:rPr>
                <w:color w:val="2D2D2D"/>
              </w:rPr>
            </w:pPr>
            <w:r w:rsidRPr="00C063B1">
              <w:rPr>
                <w:color w:val="2D2D2D"/>
              </w:rPr>
              <w:t>2025</w:t>
            </w:r>
          </w:p>
        </w:tc>
      </w:tr>
      <w:tr w:rsidR="003C556C" w:rsidRPr="00955DF3" w:rsidTr="003C556C">
        <w:tc>
          <w:tcPr>
            <w:tcW w:w="7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textAlignment w:val="baseline"/>
              <w:rPr>
                <w:color w:val="2D2D2D"/>
                <w:sz w:val="24"/>
                <w:szCs w:val="24"/>
              </w:rPr>
            </w:pPr>
            <w:r w:rsidRPr="005F4803">
              <w:rPr>
                <w:color w:val="2D2D2D"/>
                <w:sz w:val="24"/>
                <w:szCs w:val="24"/>
              </w:rPr>
              <w:t>1</w:t>
            </w:r>
          </w:p>
        </w:tc>
        <w:tc>
          <w:tcPr>
            <w:tcW w:w="2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textAlignment w:val="baseline"/>
              <w:rPr>
                <w:color w:val="2D2D2D"/>
                <w:sz w:val="24"/>
                <w:szCs w:val="24"/>
              </w:rPr>
            </w:pPr>
            <w:r w:rsidRPr="005F4803">
              <w:rPr>
                <w:color w:val="2D2D2D"/>
                <w:sz w:val="24"/>
                <w:szCs w:val="24"/>
              </w:rPr>
              <w:t>Основное мероприятие "Проект "Сохранение и предотвращение загрязнения реки Волги на территории Ивановской области"</w:t>
            </w:r>
          </w:p>
        </w:tc>
        <w:tc>
          <w:tcPr>
            <w:tcW w:w="7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r>
      <w:tr w:rsidR="003C556C" w:rsidRPr="00955DF3" w:rsidTr="003C556C">
        <w:tc>
          <w:tcPr>
            <w:tcW w:w="7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textAlignment w:val="baseline"/>
              <w:rPr>
                <w:color w:val="2D2D2D"/>
                <w:sz w:val="24"/>
                <w:szCs w:val="24"/>
              </w:rPr>
            </w:pPr>
            <w:r w:rsidRPr="005F4803">
              <w:rPr>
                <w:color w:val="2D2D2D"/>
                <w:sz w:val="24"/>
                <w:szCs w:val="24"/>
              </w:rPr>
              <w:t>1.1</w:t>
            </w:r>
          </w:p>
        </w:tc>
        <w:tc>
          <w:tcPr>
            <w:tcW w:w="2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textAlignment w:val="baseline"/>
              <w:rPr>
                <w:color w:val="2D2D2D"/>
                <w:sz w:val="24"/>
                <w:szCs w:val="24"/>
              </w:rPr>
            </w:pPr>
            <w:r w:rsidRPr="005F4803">
              <w:rPr>
                <w:color w:val="2D2D2D"/>
                <w:sz w:val="24"/>
                <w:szCs w:val="24"/>
              </w:rPr>
              <w:t xml:space="preserve">Мероприятие "Субсидии бюджетам муниципальных образований Ивановской области на строительство и </w:t>
            </w:r>
            <w:r w:rsidRPr="005F4803">
              <w:rPr>
                <w:color w:val="2D2D2D"/>
                <w:sz w:val="24"/>
                <w:szCs w:val="24"/>
              </w:rPr>
              <w:lastRenderedPageBreak/>
              <w:t>(или) реконструкцию комплексов очистных сооружений и систем водоотведения, в том числе на разработку проектной документации"</w:t>
            </w:r>
          </w:p>
        </w:tc>
        <w:tc>
          <w:tcPr>
            <w:tcW w:w="7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rPr>
                <w:sz w:val="24"/>
                <w:szCs w:val="24"/>
              </w:rPr>
            </w:pPr>
          </w:p>
        </w:tc>
      </w:tr>
      <w:tr w:rsidR="003C556C" w:rsidRPr="00955DF3" w:rsidTr="003C556C">
        <w:tc>
          <w:tcPr>
            <w:tcW w:w="7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textAlignment w:val="baseline"/>
              <w:rPr>
                <w:color w:val="2D2D2D"/>
                <w:sz w:val="24"/>
                <w:szCs w:val="24"/>
              </w:rPr>
            </w:pPr>
            <w:r w:rsidRPr="005F4803">
              <w:rPr>
                <w:color w:val="2D2D2D"/>
                <w:sz w:val="24"/>
                <w:szCs w:val="24"/>
              </w:rPr>
              <w:lastRenderedPageBreak/>
              <w:t>1.1.1</w:t>
            </w:r>
          </w:p>
        </w:tc>
        <w:tc>
          <w:tcPr>
            <w:tcW w:w="2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textAlignment w:val="baseline"/>
              <w:rPr>
                <w:color w:val="2D2D2D"/>
                <w:sz w:val="24"/>
                <w:szCs w:val="24"/>
              </w:rPr>
            </w:pPr>
            <w:r>
              <w:rPr>
                <w:color w:val="2D2D2D"/>
                <w:sz w:val="24"/>
                <w:szCs w:val="24"/>
              </w:rPr>
              <w:t>разработка проектно-сметной документации для строительства и реконструкции (модернизации) объектов коммунальной инфраструктуры на действующих водохранилищах комплексного назначения</w:t>
            </w:r>
          </w:p>
        </w:tc>
        <w:tc>
          <w:tcPr>
            <w:tcW w:w="7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textAlignment w:val="baseline"/>
              <w:rPr>
                <w:color w:val="2D2D2D"/>
                <w:sz w:val="24"/>
                <w:szCs w:val="24"/>
              </w:rPr>
            </w:pPr>
            <w:r w:rsidRPr="005F4803">
              <w:rPr>
                <w:color w:val="2D2D2D"/>
                <w:sz w:val="24"/>
                <w:szCs w:val="24"/>
              </w:rPr>
              <w:t>ед.</w:t>
            </w: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0</w:t>
            </w: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1</w:t>
            </w: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0</w:t>
            </w: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0</w:t>
            </w: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0</w:t>
            </w: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0</w:t>
            </w: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0</w:t>
            </w:r>
          </w:p>
        </w:tc>
      </w:tr>
      <w:tr w:rsidR="003C556C" w:rsidRPr="00955DF3" w:rsidTr="003C556C">
        <w:tc>
          <w:tcPr>
            <w:tcW w:w="7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textAlignment w:val="baseline"/>
              <w:rPr>
                <w:color w:val="2D2D2D"/>
                <w:sz w:val="24"/>
                <w:szCs w:val="24"/>
              </w:rPr>
            </w:pPr>
            <w:r w:rsidRPr="005F4803">
              <w:rPr>
                <w:color w:val="2D2D2D"/>
                <w:sz w:val="24"/>
                <w:szCs w:val="24"/>
              </w:rPr>
              <w:t>1.1.2</w:t>
            </w:r>
          </w:p>
        </w:tc>
        <w:tc>
          <w:tcPr>
            <w:tcW w:w="2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textAlignment w:val="baseline"/>
              <w:rPr>
                <w:color w:val="2D2D2D"/>
                <w:sz w:val="24"/>
                <w:szCs w:val="24"/>
              </w:rPr>
            </w:pPr>
            <w:r>
              <w:rPr>
                <w:color w:val="2D2D2D"/>
                <w:sz w:val="24"/>
                <w:szCs w:val="24"/>
              </w:rPr>
              <w:t>строительство и реконструкция (модернизации) объектов коммунальной инфраструктуры на действующих водохранилищах комплексного назначения</w:t>
            </w:r>
          </w:p>
        </w:tc>
        <w:tc>
          <w:tcPr>
            <w:tcW w:w="7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textAlignment w:val="baseline"/>
              <w:rPr>
                <w:color w:val="2D2D2D"/>
                <w:sz w:val="24"/>
                <w:szCs w:val="24"/>
              </w:rPr>
            </w:pPr>
            <w:r w:rsidRPr="005F4803">
              <w:rPr>
                <w:color w:val="2D2D2D"/>
                <w:sz w:val="24"/>
                <w:szCs w:val="24"/>
              </w:rPr>
              <w:t>ед.</w:t>
            </w: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0</w:t>
            </w: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1</w:t>
            </w: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0</w:t>
            </w: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0</w:t>
            </w: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0</w:t>
            </w: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0</w:t>
            </w:r>
          </w:p>
        </w:tc>
        <w:tc>
          <w:tcPr>
            <w:tcW w:w="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5F4803" w:rsidRDefault="003C556C" w:rsidP="003C556C">
            <w:pPr>
              <w:spacing w:line="315" w:lineRule="atLeast"/>
              <w:jc w:val="center"/>
              <w:textAlignment w:val="baseline"/>
              <w:rPr>
                <w:color w:val="2D2D2D"/>
                <w:sz w:val="24"/>
                <w:szCs w:val="24"/>
              </w:rPr>
            </w:pPr>
            <w:r w:rsidRPr="005F4803">
              <w:rPr>
                <w:color w:val="2D2D2D"/>
                <w:sz w:val="24"/>
                <w:szCs w:val="24"/>
              </w:rPr>
              <w:t>0</w:t>
            </w:r>
          </w:p>
        </w:tc>
      </w:tr>
    </w:tbl>
    <w:p w:rsidR="003C556C" w:rsidRDefault="003C556C" w:rsidP="003C556C">
      <w:pPr>
        <w:shd w:val="clear" w:color="auto" w:fill="FFFFFF"/>
        <w:tabs>
          <w:tab w:val="left" w:pos="1020"/>
        </w:tabs>
        <w:ind w:right="19"/>
        <w:jc w:val="center"/>
        <w:rPr>
          <w:b/>
          <w:sz w:val="28"/>
          <w:szCs w:val="28"/>
        </w:rPr>
      </w:pPr>
    </w:p>
    <w:p w:rsidR="003C556C" w:rsidRDefault="003C556C" w:rsidP="003C556C">
      <w:pPr>
        <w:shd w:val="clear" w:color="auto" w:fill="FFFFFF"/>
        <w:tabs>
          <w:tab w:val="left" w:pos="1020"/>
        </w:tabs>
        <w:ind w:right="19"/>
        <w:jc w:val="center"/>
        <w:rPr>
          <w:b/>
          <w:sz w:val="28"/>
          <w:szCs w:val="28"/>
        </w:rPr>
      </w:pPr>
      <w:r w:rsidRPr="00DF3FA4">
        <w:rPr>
          <w:b/>
          <w:sz w:val="28"/>
          <w:szCs w:val="28"/>
        </w:rPr>
        <w:t>4. Ресурсное обеспечение подпрограммы.</w:t>
      </w:r>
    </w:p>
    <w:p w:rsidR="003C556C" w:rsidRPr="002E68C6" w:rsidRDefault="003C556C" w:rsidP="003C556C">
      <w:pPr>
        <w:shd w:val="clear" w:color="auto" w:fill="FFFFFF"/>
        <w:spacing w:line="315" w:lineRule="atLeast"/>
        <w:jc w:val="right"/>
        <w:textAlignment w:val="baseline"/>
        <w:rPr>
          <w:color w:val="2D2D2D"/>
          <w:spacing w:val="2"/>
          <w:sz w:val="21"/>
          <w:szCs w:val="21"/>
        </w:rPr>
      </w:pPr>
      <w:r w:rsidRPr="002E68C6">
        <w:rPr>
          <w:color w:val="2D2D2D"/>
          <w:spacing w:val="2"/>
          <w:sz w:val="21"/>
          <w:szCs w:val="21"/>
        </w:rPr>
        <w:t>(руб.)</w:t>
      </w:r>
    </w:p>
    <w:tbl>
      <w:tblPr>
        <w:tblW w:w="0" w:type="auto"/>
        <w:tblLayout w:type="fixed"/>
        <w:tblCellMar>
          <w:left w:w="0" w:type="dxa"/>
          <w:right w:w="0" w:type="dxa"/>
        </w:tblCellMar>
        <w:tblLook w:val="04A0"/>
      </w:tblPr>
      <w:tblGrid>
        <w:gridCol w:w="625"/>
        <w:gridCol w:w="2636"/>
        <w:gridCol w:w="761"/>
        <w:gridCol w:w="762"/>
        <w:gridCol w:w="162"/>
        <w:gridCol w:w="600"/>
        <w:gridCol w:w="24"/>
        <w:gridCol w:w="665"/>
        <w:gridCol w:w="73"/>
        <w:gridCol w:w="551"/>
        <w:gridCol w:w="210"/>
        <w:gridCol w:w="414"/>
        <w:gridCol w:w="348"/>
        <w:gridCol w:w="276"/>
        <w:gridCol w:w="486"/>
        <w:gridCol w:w="138"/>
        <w:gridCol w:w="624"/>
      </w:tblGrid>
      <w:tr w:rsidR="003C556C" w:rsidRPr="00955DF3" w:rsidTr="003C556C">
        <w:trPr>
          <w:trHeight w:val="15"/>
        </w:trPr>
        <w:tc>
          <w:tcPr>
            <w:tcW w:w="625" w:type="dxa"/>
            <w:hideMark/>
          </w:tcPr>
          <w:p w:rsidR="003C556C" w:rsidRPr="00955DF3" w:rsidRDefault="003C556C" w:rsidP="003C556C">
            <w:pPr>
              <w:rPr>
                <w:sz w:val="2"/>
                <w:szCs w:val="24"/>
              </w:rPr>
            </w:pPr>
          </w:p>
        </w:tc>
        <w:tc>
          <w:tcPr>
            <w:tcW w:w="2636" w:type="dxa"/>
            <w:hideMark/>
          </w:tcPr>
          <w:p w:rsidR="003C556C" w:rsidRPr="00955DF3" w:rsidRDefault="003C556C" w:rsidP="003C556C">
            <w:pPr>
              <w:rPr>
                <w:sz w:val="2"/>
                <w:szCs w:val="24"/>
              </w:rPr>
            </w:pPr>
          </w:p>
        </w:tc>
        <w:tc>
          <w:tcPr>
            <w:tcW w:w="1685" w:type="dxa"/>
            <w:gridSpan w:val="3"/>
            <w:hideMark/>
          </w:tcPr>
          <w:p w:rsidR="003C556C" w:rsidRPr="00955DF3" w:rsidRDefault="003C556C" w:rsidP="003C556C">
            <w:pPr>
              <w:rPr>
                <w:sz w:val="2"/>
                <w:szCs w:val="24"/>
              </w:rPr>
            </w:pPr>
          </w:p>
        </w:tc>
        <w:tc>
          <w:tcPr>
            <w:tcW w:w="624" w:type="dxa"/>
            <w:gridSpan w:val="2"/>
            <w:hideMark/>
          </w:tcPr>
          <w:p w:rsidR="003C556C" w:rsidRPr="00955DF3" w:rsidRDefault="003C556C" w:rsidP="003C556C">
            <w:pPr>
              <w:rPr>
                <w:sz w:val="2"/>
                <w:szCs w:val="24"/>
              </w:rPr>
            </w:pPr>
          </w:p>
        </w:tc>
        <w:tc>
          <w:tcPr>
            <w:tcW w:w="665" w:type="dxa"/>
            <w:hideMark/>
          </w:tcPr>
          <w:p w:rsidR="003C556C" w:rsidRPr="00955DF3" w:rsidRDefault="003C556C" w:rsidP="003C556C">
            <w:pPr>
              <w:rPr>
                <w:sz w:val="2"/>
                <w:szCs w:val="24"/>
              </w:rPr>
            </w:pPr>
          </w:p>
        </w:tc>
        <w:tc>
          <w:tcPr>
            <w:tcW w:w="624" w:type="dxa"/>
            <w:gridSpan w:val="2"/>
            <w:hideMark/>
          </w:tcPr>
          <w:p w:rsidR="003C556C" w:rsidRPr="00955DF3" w:rsidRDefault="003C556C" w:rsidP="003C556C">
            <w:pPr>
              <w:rPr>
                <w:sz w:val="2"/>
                <w:szCs w:val="24"/>
              </w:rPr>
            </w:pPr>
          </w:p>
        </w:tc>
        <w:tc>
          <w:tcPr>
            <w:tcW w:w="624" w:type="dxa"/>
            <w:gridSpan w:val="2"/>
            <w:hideMark/>
          </w:tcPr>
          <w:p w:rsidR="003C556C" w:rsidRPr="00955DF3" w:rsidRDefault="003C556C" w:rsidP="003C556C">
            <w:pPr>
              <w:rPr>
                <w:sz w:val="2"/>
                <w:szCs w:val="24"/>
              </w:rPr>
            </w:pPr>
          </w:p>
        </w:tc>
        <w:tc>
          <w:tcPr>
            <w:tcW w:w="624" w:type="dxa"/>
            <w:gridSpan w:val="2"/>
            <w:hideMark/>
          </w:tcPr>
          <w:p w:rsidR="003C556C" w:rsidRPr="00955DF3" w:rsidRDefault="003C556C" w:rsidP="003C556C">
            <w:pPr>
              <w:rPr>
                <w:sz w:val="2"/>
                <w:szCs w:val="24"/>
              </w:rPr>
            </w:pPr>
          </w:p>
        </w:tc>
        <w:tc>
          <w:tcPr>
            <w:tcW w:w="624" w:type="dxa"/>
            <w:gridSpan w:val="2"/>
            <w:hideMark/>
          </w:tcPr>
          <w:p w:rsidR="003C556C" w:rsidRPr="00955DF3" w:rsidRDefault="003C556C" w:rsidP="003C556C">
            <w:pPr>
              <w:rPr>
                <w:sz w:val="2"/>
                <w:szCs w:val="24"/>
              </w:rPr>
            </w:pPr>
          </w:p>
        </w:tc>
        <w:tc>
          <w:tcPr>
            <w:tcW w:w="624" w:type="dxa"/>
            <w:hideMark/>
          </w:tcPr>
          <w:p w:rsidR="003C556C" w:rsidRPr="00955DF3" w:rsidRDefault="003C556C" w:rsidP="003C556C">
            <w:pPr>
              <w:rPr>
                <w:sz w:val="2"/>
                <w:szCs w:val="24"/>
              </w:rPr>
            </w:pPr>
          </w:p>
        </w:tc>
      </w:tr>
      <w:tr w:rsidR="003C556C" w:rsidRPr="00955DF3" w:rsidTr="003C556C">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24"/>
                <w:szCs w:val="24"/>
              </w:rPr>
            </w:pPr>
            <w:r w:rsidRPr="002E68C6">
              <w:rPr>
                <w:color w:val="2D2D2D"/>
                <w:sz w:val="24"/>
                <w:szCs w:val="24"/>
              </w:rPr>
              <w:t>N п/п</w:t>
            </w:r>
          </w:p>
        </w:tc>
        <w:tc>
          <w:tcPr>
            <w:tcW w:w="2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24"/>
                <w:szCs w:val="24"/>
              </w:rPr>
            </w:pPr>
            <w:r w:rsidRPr="002E68C6">
              <w:rPr>
                <w:color w:val="2D2D2D"/>
                <w:sz w:val="24"/>
                <w:szCs w:val="24"/>
              </w:rPr>
              <w:t>Наименование основного мероприятия/источник ресурсного обеспечения</w:t>
            </w:r>
          </w:p>
        </w:tc>
        <w:tc>
          <w:tcPr>
            <w:tcW w:w="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2018</w:t>
            </w:r>
          </w:p>
        </w:tc>
        <w:tc>
          <w:tcPr>
            <w:tcW w:w="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2019</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2020</w:t>
            </w:r>
          </w:p>
        </w:tc>
        <w:tc>
          <w:tcPr>
            <w:tcW w:w="7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2021</w:t>
            </w:r>
          </w:p>
        </w:tc>
        <w:tc>
          <w:tcPr>
            <w:tcW w:w="7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2022</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2023</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2024</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2025</w:t>
            </w:r>
          </w:p>
        </w:tc>
      </w:tr>
      <w:tr w:rsidR="003C556C" w:rsidRPr="00955DF3" w:rsidTr="003C556C">
        <w:tc>
          <w:tcPr>
            <w:tcW w:w="32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textAlignment w:val="baseline"/>
              <w:rPr>
                <w:color w:val="2D2D2D"/>
                <w:sz w:val="24"/>
                <w:szCs w:val="24"/>
              </w:rPr>
            </w:pPr>
            <w:r w:rsidRPr="002E68C6">
              <w:rPr>
                <w:color w:val="2D2D2D"/>
                <w:sz w:val="24"/>
                <w:szCs w:val="24"/>
              </w:rPr>
              <w:t>Подпрограмма, всего</w:t>
            </w:r>
          </w:p>
        </w:tc>
        <w:tc>
          <w:tcPr>
            <w:tcW w:w="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r w:rsidRPr="005F4803">
              <w:rPr>
                <w:sz w:val="24"/>
                <w:szCs w:val="24"/>
                <w:vertAlign w:val="superscript"/>
              </w:rPr>
              <w:t>*</w:t>
            </w:r>
          </w:p>
        </w:tc>
        <w:tc>
          <w:tcPr>
            <w:tcW w:w="7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r>
      <w:tr w:rsidR="003C556C" w:rsidRPr="00955DF3" w:rsidTr="003C556C">
        <w:tc>
          <w:tcPr>
            <w:tcW w:w="32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textAlignment w:val="baseline"/>
              <w:rPr>
                <w:color w:val="2D2D2D"/>
                <w:sz w:val="24"/>
                <w:szCs w:val="24"/>
              </w:rPr>
            </w:pPr>
            <w:r w:rsidRPr="002E68C6">
              <w:rPr>
                <w:color w:val="2D2D2D"/>
                <w:sz w:val="24"/>
                <w:szCs w:val="24"/>
              </w:rPr>
              <w:t>бюджетные ассигнования:</w:t>
            </w:r>
          </w:p>
        </w:tc>
        <w:tc>
          <w:tcPr>
            <w:tcW w:w="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w:t>
            </w:r>
            <w:r>
              <w:rPr>
                <w:color w:val="2D2D2D"/>
                <w:sz w:val="18"/>
                <w:szCs w:val="18"/>
              </w:rPr>
              <w:t>,00</w:t>
            </w:r>
          </w:p>
        </w:tc>
        <w:tc>
          <w:tcPr>
            <w:tcW w:w="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r>
              <w:rPr>
                <w:sz w:val="28"/>
                <w:szCs w:val="28"/>
                <w:vertAlign w:val="superscript"/>
              </w:rPr>
              <w:t>*</w:t>
            </w:r>
          </w:p>
        </w:tc>
        <w:tc>
          <w:tcPr>
            <w:tcW w:w="7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r>
      <w:tr w:rsidR="003C556C" w:rsidRPr="00955DF3" w:rsidTr="003C556C">
        <w:tc>
          <w:tcPr>
            <w:tcW w:w="32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textAlignment w:val="baseline"/>
              <w:rPr>
                <w:color w:val="2D2D2D"/>
                <w:sz w:val="24"/>
                <w:szCs w:val="24"/>
              </w:rPr>
            </w:pPr>
            <w:r w:rsidRPr="002E68C6">
              <w:rPr>
                <w:color w:val="2D2D2D"/>
                <w:sz w:val="24"/>
                <w:szCs w:val="24"/>
              </w:rPr>
              <w:t>- областной бюджет</w:t>
            </w:r>
          </w:p>
        </w:tc>
        <w:tc>
          <w:tcPr>
            <w:tcW w:w="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w:t>
            </w:r>
            <w:r>
              <w:rPr>
                <w:color w:val="2D2D2D"/>
                <w:sz w:val="18"/>
                <w:szCs w:val="18"/>
              </w:rPr>
              <w:t>,00</w:t>
            </w:r>
          </w:p>
        </w:tc>
        <w:tc>
          <w:tcPr>
            <w:tcW w:w="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r>
              <w:rPr>
                <w:sz w:val="28"/>
                <w:szCs w:val="28"/>
                <w:vertAlign w:val="superscript"/>
              </w:rPr>
              <w:t>*</w:t>
            </w:r>
          </w:p>
        </w:tc>
        <w:tc>
          <w:tcPr>
            <w:tcW w:w="7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r>
      <w:tr w:rsidR="003C556C" w:rsidRPr="00955DF3" w:rsidTr="003C556C">
        <w:tc>
          <w:tcPr>
            <w:tcW w:w="32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textAlignment w:val="baseline"/>
              <w:rPr>
                <w:color w:val="2D2D2D"/>
                <w:sz w:val="24"/>
                <w:szCs w:val="24"/>
              </w:rPr>
            </w:pPr>
            <w:r w:rsidRPr="002E68C6">
              <w:rPr>
                <w:color w:val="2D2D2D"/>
                <w:sz w:val="24"/>
                <w:szCs w:val="24"/>
              </w:rPr>
              <w:t>- федеральный бюджет</w:t>
            </w:r>
          </w:p>
        </w:tc>
        <w:tc>
          <w:tcPr>
            <w:tcW w:w="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w:t>
            </w:r>
            <w:r>
              <w:rPr>
                <w:color w:val="2D2D2D"/>
                <w:sz w:val="18"/>
                <w:szCs w:val="18"/>
              </w:rPr>
              <w:t>,00</w:t>
            </w:r>
          </w:p>
        </w:tc>
        <w:tc>
          <w:tcPr>
            <w:tcW w:w="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r>
              <w:rPr>
                <w:sz w:val="28"/>
                <w:szCs w:val="28"/>
                <w:vertAlign w:val="superscript"/>
              </w:rPr>
              <w:t>*</w:t>
            </w:r>
          </w:p>
        </w:tc>
        <w:tc>
          <w:tcPr>
            <w:tcW w:w="7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r>
      <w:tr w:rsidR="003C556C" w:rsidRPr="00955DF3" w:rsidTr="003C556C">
        <w:tc>
          <w:tcPr>
            <w:tcW w:w="62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textAlignment w:val="baseline"/>
              <w:rPr>
                <w:color w:val="2D2D2D"/>
                <w:sz w:val="24"/>
                <w:szCs w:val="24"/>
              </w:rPr>
            </w:pPr>
            <w:r w:rsidRPr="002E68C6">
              <w:rPr>
                <w:color w:val="2D2D2D"/>
                <w:sz w:val="24"/>
                <w:szCs w:val="24"/>
              </w:rPr>
              <w:lastRenderedPageBreak/>
              <w:t>1.</w:t>
            </w:r>
          </w:p>
        </w:tc>
        <w:tc>
          <w:tcPr>
            <w:tcW w:w="2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textAlignment w:val="baseline"/>
              <w:rPr>
                <w:color w:val="2D2D2D"/>
                <w:sz w:val="24"/>
                <w:szCs w:val="24"/>
              </w:rPr>
            </w:pPr>
            <w:r w:rsidRPr="002E68C6">
              <w:rPr>
                <w:color w:val="2D2D2D"/>
                <w:sz w:val="24"/>
                <w:szCs w:val="24"/>
              </w:rPr>
              <w:t>Основное мероприятие "Проект "Сохранение и предотвращение загрязнения реки Волги на территории Ивановской области"</w:t>
            </w:r>
          </w:p>
        </w:tc>
        <w:tc>
          <w:tcPr>
            <w:tcW w:w="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w:t>
            </w:r>
            <w:r>
              <w:rPr>
                <w:color w:val="2D2D2D"/>
                <w:sz w:val="18"/>
                <w:szCs w:val="18"/>
              </w:rPr>
              <w:t>,00</w:t>
            </w:r>
          </w:p>
        </w:tc>
        <w:tc>
          <w:tcPr>
            <w:tcW w:w="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r>
              <w:rPr>
                <w:sz w:val="28"/>
                <w:szCs w:val="28"/>
                <w:vertAlign w:val="superscript"/>
              </w:rPr>
              <w:t>*</w:t>
            </w:r>
          </w:p>
        </w:tc>
        <w:tc>
          <w:tcPr>
            <w:tcW w:w="7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r>
      <w:tr w:rsidR="003C556C" w:rsidRPr="00955DF3" w:rsidTr="003C556C">
        <w:tc>
          <w:tcPr>
            <w:tcW w:w="625" w:type="dxa"/>
            <w:tcBorders>
              <w:top w:val="nil"/>
              <w:left w:val="single" w:sz="6" w:space="0" w:color="000000"/>
              <w:bottom w:val="nil"/>
              <w:right w:val="single" w:sz="6" w:space="0" w:color="000000"/>
            </w:tcBorders>
            <w:tcMar>
              <w:top w:w="0" w:type="dxa"/>
              <w:left w:w="149" w:type="dxa"/>
              <w:bottom w:w="0" w:type="dxa"/>
              <w:right w:w="149" w:type="dxa"/>
            </w:tcMar>
            <w:hideMark/>
          </w:tcPr>
          <w:p w:rsidR="003C556C" w:rsidRPr="002E68C6" w:rsidRDefault="003C556C" w:rsidP="003C556C">
            <w:pPr>
              <w:rPr>
                <w:sz w:val="24"/>
                <w:szCs w:val="24"/>
              </w:rPr>
            </w:pPr>
          </w:p>
        </w:tc>
        <w:tc>
          <w:tcPr>
            <w:tcW w:w="2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textAlignment w:val="baseline"/>
              <w:rPr>
                <w:color w:val="2D2D2D"/>
                <w:sz w:val="24"/>
                <w:szCs w:val="24"/>
              </w:rPr>
            </w:pPr>
            <w:r w:rsidRPr="002E68C6">
              <w:rPr>
                <w:color w:val="2D2D2D"/>
                <w:sz w:val="24"/>
                <w:szCs w:val="24"/>
              </w:rPr>
              <w:t>бюджетные ассигнования</w:t>
            </w:r>
          </w:p>
        </w:tc>
        <w:tc>
          <w:tcPr>
            <w:tcW w:w="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w:t>
            </w:r>
            <w:r>
              <w:rPr>
                <w:color w:val="2D2D2D"/>
                <w:sz w:val="18"/>
                <w:szCs w:val="18"/>
              </w:rPr>
              <w:t>,00</w:t>
            </w:r>
          </w:p>
        </w:tc>
        <w:tc>
          <w:tcPr>
            <w:tcW w:w="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r>
              <w:rPr>
                <w:sz w:val="28"/>
                <w:szCs w:val="28"/>
                <w:vertAlign w:val="superscript"/>
              </w:rPr>
              <w:t>*</w:t>
            </w:r>
          </w:p>
        </w:tc>
        <w:tc>
          <w:tcPr>
            <w:tcW w:w="7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r>
      <w:tr w:rsidR="003C556C" w:rsidRPr="00955DF3" w:rsidTr="003C556C">
        <w:tc>
          <w:tcPr>
            <w:tcW w:w="625" w:type="dxa"/>
            <w:tcBorders>
              <w:top w:val="nil"/>
              <w:left w:val="single" w:sz="6" w:space="0" w:color="000000"/>
              <w:bottom w:val="nil"/>
              <w:right w:val="single" w:sz="6" w:space="0" w:color="000000"/>
            </w:tcBorders>
            <w:tcMar>
              <w:top w:w="0" w:type="dxa"/>
              <w:left w:w="149" w:type="dxa"/>
              <w:bottom w:w="0" w:type="dxa"/>
              <w:right w:w="149" w:type="dxa"/>
            </w:tcMar>
            <w:hideMark/>
          </w:tcPr>
          <w:p w:rsidR="003C556C" w:rsidRPr="002E68C6" w:rsidRDefault="003C556C" w:rsidP="003C556C">
            <w:pPr>
              <w:rPr>
                <w:sz w:val="24"/>
                <w:szCs w:val="24"/>
              </w:rPr>
            </w:pPr>
          </w:p>
        </w:tc>
        <w:tc>
          <w:tcPr>
            <w:tcW w:w="2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textAlignment w:val="baseline"/>
              <w:rPr>
                <w:color w:val="2D2D2D"/>
                <w:sz w:val="24"/>
                <w:szCs w:val="24"/>
              </w:rPr>
            </w:pPr>
            <w:r w:rsidRPr="002E68C6">
              <w:rPr>
                <w:color w:val="2D2D2D"/>
                <w:sz w:val="24"/>
                <w:szCs w:val="24"/>
              </w:rPr>
              <w:t>- областной бюджет</w:t>
            </w:r>
          </w:p>
        </w:tc>
        <w:tc>
          <w:tcPr>
            <w:tcW w:w="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w:t>
            </w:r>
            <w:r>
              <w:rPr>
                <w:color w:val="2D2D2D"/>
                <w:sz w:val="18"/>
                <w:szCs w:val="18"/>
              </w:rPr>
              <w:t>,00</w:t>
            </w:r>
          </w:p>
        </w:tc>
        <w:tc>
          <w:tcPr>
            <w:tcW w:w="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r>
              <w:rPr>
                <w:sz w:val="28"/>
                <w:szCs w:val="28"/>
                <w:vertAlign w:val="superscript"/>
              </w:rPr>
              <w:t>*</w:t>
            </w:r>
          </w:p>
        </w:tc>
        <w:tc>
          <w:tcPr>
            <w:tcW w:w="7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r>
      <w:tr w:rsidR="003C556C" w:rsidRPr="00955DF3" w:rsidTr="003C556C">
        <w:tc>
          <w:tcPr>
            <w:tcW w:w="625" w:type="dxa"/>
            <w:tcBorders>
              <w:top w:val="nil"/>
              <w:left w:val="single" w:sz="6" w:space="0" w:color="000000"/>
              <w:bottom w:val="nil"/>
              <w:right w:val="single" w:sz="6" w:space="0" w:color="000000"/>
            </w:tcBorders>
            <w:tcMar>
              <w:top w:w="0" w:type="dxa"/>
              <w:left w:w="149" w:type="dxa"/>
              <w:bottom w:w="0" w:type="dxa"/>
              <w:right w:w="149" w:type="dxa"/>
            </w:tcMar>
            <w:hideMark/>
          </w:tcPr>
          <w:p w:rsidR="003C556C" w:rsidRPr="002E68C6" w:rsidRDefault="003C556C" w:rsidP="003C556C">
            <w:pPr>
              <w:rPr>
                <w:sz w:val="24"/>
                <w:szCs w:val="24"/>
              </w:rPr>
            </w:pPr>
          </w:p>
        </w:tc>
        <w:tc>
          <w:tcPr>
            <w:tcW w:w="2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textAlignment w:val="baseline"/>
              <w:rPr>
                <w:color w:val="2D2D2D"/>
                <w:sz w:val="24"/>
                <w:szCs w:val="24"/>
              </w:rPr>
            </w:pPr>
            <w:r w:rsidRPr="002E68C6">
              <w:rPr>
                <w:color w:val="2D2D2D"/>
                <w:sz w:val="24"/>
                <w:szCs w:val="24"/>
              </w:rPr>
              <w:t>- федеральный бюджет</w:t>
            </w:r>
          </w:p>
        </w:tc>
        <w:tc>
          <w:tcPr>
            <w:tcW w:w="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w:t>
            </w:r>
            <w:r>
              <w:rPr>
                <w:color w:val="2D2D2D"/>
                <w:sz w:val="18"/>
                <w:szCs w:val="18"/>
              </w:rPr>
              <w:t>,00</w:t>
            </w:r>
          </w:p>
        </w:tc>
        <w:tc>
          <w:tcPr>
            <w:tcW w:w="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r>
              <w:rPr>
                <w:sz w:val="28"/>
                <w:szCs w:val="28"/>
                <w:vertAlign w:val="superscript"/>
              </w:rPr>
              <w:t>*</w:t>
            </w:r>
          </w:p>
        </w:tc>
        <w:tc>
          <w:tcPr>
            <w:tcW w:w="7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r>
      <w:tr w:rsidR="003C556C" w:rsidRPr="00955DF3" w:rsidTr="003C556C">
        <w:tc>
          <w:tcPr>
            <w:tcW w:w="62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textAlignment w:val="baseline"/>
              <w:rPr>
                <w:color w:val="2D2D2D"/>
                <w:sz w:val="24"/>
                <w:szCs w:val="24"/>
              </w:rPr>
            </w:pPr>
            <w:r w:rsidRPr="002E68C6">
              <w:rPr>
                <w:color w:val="2D2D2D"/>
                <w:sz w:val="24"/>
                <w:szCs w:val="24"/>
              </w:rPr>
              <w:t>1.1.</w:t>
            </w:r>
          </w:p>
        </w:tc>
        <w:tc>
          <w:tcPr>
            <w:tcW w:w="2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textAlignment w:val="baseline"/>
              <w:rPr>
                <w:color w:val="2D2D2D"/>
                <w:sz w:val="24"/>
                <w:szCs w:val="24"/>
              </w:rPr>
            </w:pPr>
            <w:r w:rsidRPr="002E68C6">
              <w:rPr>
                <w:color w:val="2D2D2D"/>
                <w:sz w:val="24"/>
                <w:szCs w:val="24"/>
              </w:rPr>
              <w:t>Мероприятие</w:t>
            </w:r>
          </w:p>
          <w:p w:rsidR="003C556C" w:rsidRPr="002E68C6" w:rsidRDefault="003C556C" w:rsidP="003C556C">
            <w:pPr>
              <w:spacing w:line="315" w:lineRule="atLeast"/>
              <w:textAlignment w:val="baseline"/>
              <w:rPr>
                <w:color w:val="2D2D2D"/>
                <w:sz w:val="24"/>
                <w:szCs w:val="24"/>
              </w:rPr>
            </w:pPr>
            <w:r w:rsidRPr="002E68C6">
              <w:rPr>
                <w:color w:val="2D2D2D"/>
                <w:sz w:val="24"/>
                <w:szCs w:val="24"/>
              </w:rPr>
              <w:t>"Субсидии бюджетам муниципальных образований Ивановской области на строительство и (или) реконструкцию комплексов очистных сооружений и систем водоотведения, в том числе на разработку проектной документации"</w:t>
            </w:r>
          </w:p>
        </w:tc>
        <w:tc>
          <w:tcPr>
            <w:tcW w:w="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w:t>
            </w:r>
            <w:r>
              <w:rPr>
                <w:color w:val="2D2D2D"/>
                <w:sz w:val="18"/>
                <w:szCs w:val="18"/>
              </w:rPr>
              <w:t>,00</w:t>
            </w:r>
          </w:p>
        </w:tc>
        <w:tc>
          <w:tcPr>
            <w:tcW w:w="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r>
              <w:rPr>
                <w:sz w:val="28"/>
                <w:szCs w:val="28"/>
                <w:vertAlign w:val="superscript"/>
              </w:rPr>
              <w:t>*</w:t>
            </w:r>
          </w:p>
        </w:tc>
        <w:tc>
          <w:tcPr>
            <w:tcW w:w="7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r>
      <w:tr w:rsidR="003C556C" w:rsidRPr="00955DF3" w:rsidTr="003C556C">
        <w:tc>
          <w:tcPr>
            <w:tcW w:w="625" w:type="dxa"/>
            <w:tcBorders>
              <w:top w:val="nil"/>
              <w:left w:val="single" w:sz="6" w:space="0" w:color="000000"/>
              <w:bottom w:val="nil"/>
              <w:right w:val="single" w:sz="6" w:space="0" w:color="000000"/>
            </w:tcBorders>
            <w:tcMar>
              <w:top w:w="0" w:type="dxa"/>
              <w:left w:w="149" w:type="dxa"/>
              <w:bottom w:w="0" w:type="dxa"/>
              <w:right w:w="149" w:type="dxa"/>
            </w:tcMar>
            <w:hideMark/>
          </w:tcPr>
          <w:p w:rsidR="003C556C" w:rsidRPr="002E68C6" w:rsidRDefault="003C556C" w:rsidP="003C556C">
            <w:pPr>
              <w:rPr>
                <w:sz w:val="24"/>
                <w:szCs w:val="24"/>
              </w:rPr>
            </w:pPr>
          </w:p>
        </w:tc>
        <w:tc>
          <w:tcPr>
            <w:tcW w:w="2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textAlignment w:val="baseline"/>
              <w:rPr>
                <w:color w:val="2D2D2D"/>
                <w:sz w:val="24"/>
                <w:szCs w:val="24"/>
              </w:rPr>
            </w:pPr>
            <w:r w:rsidRPr="002E68C6">
              <w:rPr>
                <w:color w:val="2D2D2D"/>
                <w:sz w:val="24"/>
                <w:szCs w:val="24"/>
              </w:rPr>
              <w:t>бюджетные ассигнования</w:t>
            </w:r>
          </w:p>
        </w:tc>
        <w:tc>
          <w:tcPr>
            <w:tcW w:w="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textAlignment w:val="baseline"/>
              <w:rPr>
                <w:color w:val="2D2D2D"/>
                <w:sz w:val="18"/>
                <w:szCs w:val="18"/>
              </w:rPr>
            </w:pPr>
            <w:r w:rsidRPr="002E68C6">
              <w:rPr>
                <w:color w:val="2D2D2D"/>
                <w:sz w:val="18"/>
                <w:szCs w:val="18"/>
              </w:rPr>
              <w:t>0,00</w:t>
            </w:r>
          </w:p>
        </w:tc>
        <w:tc>
          <w:tcPr>
            <w:tcW w:w="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r>
              <w:rPr>
                <w:sz w:val="28"/>
                <w:szCs w:val="28"/>
                <w:vertAlign w:val="superscript"/>
              </w:rPr>
              <w:t>*</w:t>
            </w:r>
          </w:p>
        </w:tc>
        <w:tc>
          <w:tcPr>
            <w:tcW w:w="7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r>
      <w:tr w:rsidR="003C556C" w:rsidRPr="00955DF3" w:rsidTr="003C556C">
        <w:tc>
          <w:tcPr>
            <w:tcW w:w="625" w:type="dxa"/>
            <w:tcBorders>
              <w:top w:val="nil"/>
              <w:left w:val="single" w:sz="6" w:space="0" w:color="000000"/>
              <w:bottom w:val="nil"/>
              <w:right w:val="single" w:sz="6" w:space="0" w:color="000000"/>
            </w:tcBorders>
            <w:tcMar>
              <w:top w:w="0" w:type="dxa"/>
              <w:left w:w="149" w:type="dxa"/>
              <w:bottom w:w="0" w:type="dxa"/>
              <w:right w:w="149" w:type="dxa"/>
            </w:tcMar>
            <w:hideMark/>
          </w:tcPr>
          <w:p w:rsidR="003C556C" w:rsidRPr="002E68C6" w:rsidRDefault="003C556C" w:rsidP="003C556C">
            <w:pPr>
              <w:rPr>
                <w:sz w:val="24"/>
                <w:szCs w:val="24"/>
              </w:rPr>
            </w:pPr>
          </w:p>
        </w:tc>
        <w:tc>
          <w:tcPr>
            <w:tcW w:w="2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textAlignment w:val="baseline"/>
              <w:rPr>
                <w:color w:val="2D2D2D"/>
                <w:sz w:val="24"/>
                <w:szCs w:val="24"/>
              </w:rPr>
            </w:pPr>
            <w:r w:rsidRPr="002E68C6">
              <w:rPr>
                <w:color w:val="2D2D2D"/>
                <w:sz w:val="24"/>
                <w:szCs w:val="24"/>
              </w:rPr>
              <w:t>- областной бюджет</w:t>
            </w:r>
          </w:p>
        </w:tc>
        <w:tc>
          <w:tcPr>
            <w:tcW w:w="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textAlignment w:val="baseline"/>
              <w:rPr>
                <w:color w:val="2D2D2D"/>
                <w:sz w:val="18"/>
                <w:szCs w:val="18"/>
              </w:rPr>
            </w:pPr>
            <w:r w:rsidRPr="002E68C6">
              <w:rPr>
                <w:color w:val="2D2D2D"/>
                <w:sz w:val="18"/>
                <w:szCs w:val="18"/>
              </w:rPr>
              <w:t>0,00</w:t>
            </w:r>
          </w:p>
        </w:tc>
        <w:tc>
          <w:tcPr>
            <w:tcW w:w="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r>
              <w:rPr>
                <w:sz w:val="28"/>
                <w:szCs w:val="28"/>
                <w:vertAlign w:val="superscript"/>
              </w:rPr>
              <w:t>*</w:t>
            </w:r>
          </w:p>
        </w:tc>
        <w:tc>
          <w:tcPr>
            <w:tcW w:w="7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r>
      <w:tr w:rsidR="003C556C" w:rsidRPr="00955DF3" w:rsidTr="003C556C">
        <w:tc>
          <w:tcPr>
            <w:tcW w:w="62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rPr>
                <w:sz w:val="24"/>
                <w:szCs w:val="24"/>
              </w:rPr>
            </w:pPr>
          </w:p>
        </w:tc>
        <w:tc>
          <w:tcPr>
            <w:tcW w:w="2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textAlignment w:val="baseline"/>
              <w:rPr>
                <w:color w:val="2D2D2D"/>
                <w:sz w:val="24"/>
                <w:szCs w:val="24"/>
              </w:rPr>
            </w:pPr>
            <w:r w:rsidRPr="002E68C6">
              <w:rPr>
                <w:color w:val="2D2D2D"/>
                <w:sz w:val="24"/>
                <w:szCs w:val="24"/>
              </w:rPr>
              <w:t>- федеральный бюджет</w:t>
            </w:r>
          </w:p>
        </w:tc>
        <w:tc>
          <w:tcPr>
            <w:tcW w:w="7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r>
              <w:rPr>
                <w:sz w:val="28"/>
                <w:szCs w:val="28"/>
                <w:vertAlign w:val="superscript"/>
              </w:rPr>
              <w:t>*</w:t>
            </w:r>
          </w:p>
        </w:tc>
        <w:tc>
          <w:tcPr>
            <w:tcW w:w="7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c>
          <w:tcPr>
            <w:tcW w:w="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C556C" w:rsidRPr="002E68C6" w:rsidRDefault="003C556C" w:rsidP="003C556C">
            <w:pPr>
              <w:spacing w:line="315" w:lineRule="atLeast"/>
              <w:jc w:val="center"/>
              <w:textAlignment w:val="baseline"/>
              <w:rPr>
                <w:color w:val="2D2D2D"/>
                <w:sz w:val="18"/>
                <w:szCs w:val="18"/>
              </w:rPr>
            </w:pPr>
            <w:r w:rsidRPr="002E68C6">
              <w:rPr>
                <w:color w:val="2D2D2D"/>
                <w:sz w:val="18"/>
                <w:szCs w:val="18"/>
              </w:rPr>
              <w:t>0,00</w:t>
            </w:r>
          </w:p>
        </w:tc>
      </w:tr>
    </w:tbl>
    <w:p w:rsidR="003C556C" w:rsidRDefault="003C556C" w:rsidP="003C556C">
      <w:pPr>
        <w:shd w:val="clear" w:color="auto" w:fill="FFFFFF"/>
        <w:tabs>
          <w:tab w:val="left" w:pos="1020"/>
        </w:tabs>
        <w:ind w:right="19"/>
        <w:jc w:val="center"/>
        <w:rPr>
          <w:b/>
          <w:sz w:val="28"/>
          <w:szCs w:val="28"/>
        </w:rPr>
      </w:pPr>
    </w:p>
    <w:p w:rsidR="003C556C" w:rsidRDefault="003C556C" w:rsidP="003C556C">
      <w:pPr>
        <w:tabs>
          <w:tab w:val="left" w:pos="225"/>
        </w:tabs>
        <w:rPr>
          <w:sz w:val="28"/>
          <w:szCs w:val="28"/>
        </w:rPr>
      </w:pPr>
      <w:r>
        <w:rPr>
          <w:sz w:val="28"/>
          <w:szCs w:val="28"/>
        </w:rPr>
        <w:t>«*» - объем финансирования будет уточняться в период действия подпрограммы</w:t>
      </w:r>
    </w:p>
    <w:p w:rsidR="003C556C" w:rsidRDefault="003C556C" w:rsidP="003C556C">
      <w:pPr>
        <w:rPr>
          <w:sz w:val="28"/>
          <w:szCs w:val="28"/>
        </w:rPr>
      </w:pPr>
    </w:p>
    <w:p w:rsidR="00D93D2D" w:rsidRDefault="00D93D2D" w:rsidP="003C556C">
      <w:pPr>
        <w:rPr>
          <w:sz w:val="28"/>
          <w:szCs w:val="28"/>
        </w:rPr>
      </w:pPr>
    </w:p>
    <w:p w:rsidR="00D93D2D" w:rsidRDefault="00D93D2D" w:rsidP="003C556C">
      <w:pPr>
        <w:rPr>
          <w:sz w:val="28"/>
          <w:szCs w:val="28"/>
        </w:rPr>
      </w:pPr>
    </w:p>
    <w:p w:rsidR="00D93D2D" w:rsidRDefault="00D93D2D" w:rsidP="003C556C">
      <w:pPr>
        <w:rPr>
          <w:sz w:val="28"/>
          <w:szCs w:val="28"/>
        </w:rPr>
      </w:pPr>
    </w:p>
    <w:p w:rsidR="00D93D2D" w:rsidRDefault="00D93D2D" w:rsidP="003C556C">
      <w:pPr>
        <w:rPr>
          <w:sz w:val="28"/>
          <w:szCs w:val="28"/>
        </w:rPr>
      </w:pPr>
    </w:p>
    <w:p w:rsidR="00D93D2D" w:rsidRDefault="00D93D2D" w:rsidP="003C556C">
      <w:pPr>
        <w:rPr>
          <w:sz w:val="28"/>
          <w:szCs w:val="28"/>
        </w:rPr>
      </w:pPr>
    </w:p>
    <w:p w:rsidR="00D93D2D" w:rsidRDefault="00D93D2D" w:rsidP="003C556C">
      <w:pPr>
        <w:rPr>
          <w:sz w:val="28"/>
          <w:szCs w:val="28"/>
        </w:rPr>
      </w:pPr>
    </w:p>
    <w:p w:rsidR="00D93D2D" w:rsidRDefault="00D93D2D" w:rsidP="003C556C">
      <w:pPr>
        <w:rPr>
          <w:sz w:val="28"/>
          <w:szCs w:val="28"/>
        </w:rPr>
      </w:pPr>
    </w:p>
    <w:p w:rsidR="00D93D2D" w:rsidRDefault="00D93D2D" w:rsidP="003C556C">
      <w:pPr>
        <w:rPr>
          <w:sz w:val="28"/>
          <w:szCs w:val="28"/>
        </w:rPr>
      </w:pPr>
    </w:p>
    <w:p w:rsidR="00D93D2D" w:rsidRDefault="00D93D2D" w:rsidP="003C556C">
      <w:pPr>
        <w:rPr>
          <w:sz w:val="28"/>
          <w:szCs w:val="28"/>
        </w:rPr>
      </w:pPr>
    </w:p>
    <w:p w:rsidR="00D93D2D" w:rsidRDefault="00D93D2D" w:rsidP="003C556C">
      <w:pPr>
        <w:rPr>
          <w:sz w:val="28"/>
          <w:szCs w:val="28"/>
        </w:rPr>
      </w:pPr>
    </w:p>
    <w:p w:rsidR="00D93D2D" w:rsidRDefault="00D93D2D" w:rsidP="003C556C">
      <w:pPr>
        <w:rPr>
          <w:sz w:val="28"/>
          <w:szCs w:val="28"/>
        </w:rPr>
      </w:pPr>
    </w:p>
    <w:p w:rsidR="00D93D2D" w:rsidRDefault="00D93D2D" w:rsidP="003C556C">
      <w:pPr>
        <w:rPr>
          <w:sz w:val="28"/>
          <w:szCs w:val="28"/>
        </w:rPr>
      </w:pPr>
    </w:p>
    <w:p w:rsidR="00D93D2D" w:rsidRPr="00C063B1" w:rsidRDefault="00D93D2D" w:rsidP="003C556C">
      <w:pPr>
        <w:rPr>
          <w:sz w:val="28"/>
          <w:szCs w:val="28"/>
        </w:rPr>
      </w:pPr>
    </w:p>
    <w:p w:rsidR="00D93D2D" w:rsidRDefault="00D93D2D" w:rsidP="00D93D2D">
      <w:pPr>
        <w:jc w:val="center"/>
      </w:pPr>
      <w:r>
        <w:rPr>
          <w:noProof/>
          <w:color w:val="000080"/>
        </w:rPr>
        <w:lastRenderedPageBreak/>
        <w:drawing>
          <wp:inline distT="0" distB="0" distL="0" distR="0">
            <wp:extent cx="543560" cy="673100"/>
            <wp:effectExtent l="19050" t="0" r="889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7"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D93D2D" w:rsidRDefault="00D93D2D" w:rsidP="00D93D2D">
      <w:pPr>
        <w:jc w:val="center"/>
      </w:pPr>
    </w:p>
    <w:p w:rsidR="00D93D2D" w:rsidRPr="00B7157C" w:rsidRDefault="00D93D2D" w:rsidP="00D93D2D">
      <w:pPr>
        <w:pStyle w:val="1"/>
        <w:jc w:val="center"/>
        <w:rPr>
          <w:color w:val="003366"/>
          <w:sz w:val="36"/>
        </w:rPr>
      </w:pPr>
      <w:r>
        <w:rPr>
          <w:color w:val="003366"/>
          <w:sz w:val="36"/>
        </w:rPr>
        <w:t>ПОСТАНОВЛЕНИЕ</w:t>
      </w:r>
    </w:p>
    <w:p w:rsidR="00D93D2D" w:rsidRPr="00B7157C" w:rsidRDefault="00D93D2D" w:rsidP="00D93D2D">
      <w:pPr>
        <w:jc w:val="center"/>
        <w:rPr>
          <w:b/>
          <w:color w:val="003366"/>
        </w:rPr>
      </w:pPr>
      <w:r w:rsidRPr="00B7157C">
        <w:rPr>
          <w:b/>
          <w:color w:val="003366"/>
        </w:rPr>
        <w:t>АДМИНИСТРАЦИИ</w:t>
      </w:r>
    </w:p>
    <w:p w:rsidR="00D93D2D" w:rsidRPr="00B7157C" w:rsidRDefault="00D93D2D" w:rsidP="00D93D2D">
      <w:pPr>
        <w:jc w:val="center"/>
        <w:rPr>
          <w:b/>
          <w:color w:val="003366"/>
        </w:rPr>
      </w:pPr>
      <w:r w:rsidRPr="00B7157C">
        <w:rPr>
          <w:b/>
          <w:color w:val="003366"/>
        </w:rPr>
        <w:t xml:space="preserve"> КОМСОМОЛЬСКОГО МУНИЦИПАЛЬНОГО РАЙОНА</w:t>
      </w:r>
    </w:p>
    <w:p w:rsidR="00D93D2D" w:rsidRPr="00B7157C" w:rsidRDefault="00D93D2D" w:rsidP="00D93D2D">
      <w:pPr>
        <w:jc w:val="center"/>
        <w:rPr>
          <w:b/>
          <w:color w:val="003366"/>
        </w:rPr>
      </w:pPr>
      <w:r w:rsidRPr="00B7157C">
        <w:rPr>
          <w:b/>
          <w:color w:val="003366"/>
        </w:rPr>
        <w:t>ИВАНОВСКОЙ ОБЛАСТИ</w:t>
      </w:r>
    </w:p>
    <w:p w:rsidR="00D93D2D" w:rsidRDefault="00D93D2D" w:rsidP="00D93D2D">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D93D2D" w:rsidRPr="00B7157C" w:rsidTr="00576C27">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D93D2D" w:rsidRDefault="00D93D2D" w:rsidP="00576C27">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D93D2D" w:rsidRDefault="00D93D2D" w:rsidP="00576C27">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28" w:history="1">
              <w:r w:rsidRPr="00D90A25">
                <w:rPr>
                  <w:rStyle w:val="a3"/>
                </w:rPr>
                <w:t>admin.komsomolsk@mail.ru</w:t>
              </w:r>
            </w:hyperlink>
          </w:p>
          <w:p w:rsidR="00D93D2D" w:rsidRPr="00AC3C24" w:rsidRDefault="00D93D2D" w:rsidP="00576C27">
            <w:pPr>
              <w:rPr>
                <w:color w:val="003366"/>
                <w:sz w:val="28"/>
                <w:szCs w:val="28"/>
              </w:rPr>
            </w:pPr>
          </w:p>
        </w:tc>
      </w:tr>
      <w:tr w:rsidR="00D93D2D" w:rsidTr="00576C27">
        <w:tblPrEx>
          <w:tblBorders>
            <w:top w:val="none" w:sz="0" w:space="0" w:color="auto"/>
          </w:tblBorders>
          <w:tblCellMar>
            <w:top w:w="0" w:type="dxa"/>
            <w:bottom w:w="0" w:type="dxa"/>
          </w:tblCellMar>
        </w:tblPrEx>
        <w:trPr>
          <w:gridAfter w:val="1"/>
          <w:wAfter w:w="497" w:type="dxa"/>
          <w:trHeight w:val="415"/>
        </w:trPr>
        <w:tc>
          <w:tcPr>
            <w:tcW w:w="1582" w:type="dxa"/>
          </w:tcPr>
          <w:p w:rsidR="00D93D2D" w:rsidRPr="00AC3C24" w:rsidRDefault="00D93D2D" w:rsidP="00576C27">
            <w:pPr>
              <w:ind w:right="-108"/>
              <w:jc w:val="center"/>
              <w:rPr>
                <w:sz w:val="28"/>
                <w:szCs w:val="28"/>
              </w:rPr>
            </w:pPr>
          </w:p>
        </w:tc>
        <w:tc>
          <w:tcPr>
            <w:tcW w:w="360" w:type="dxa"/>
          </w:tcPr>
          <w:p w:rsidR="00D93D2D" w:rsidRDefault="00D93D2D" w:rsidP="00576C27">
            <w:pPr>
              <w:ind w:right="-108"/>
              <w:jc w:val="center"/>
              <w:rPr>
                <w:sz w:val="28"/>
                <w:szCs w:val="28"/>
              </w:rPr>
            </w:pPr>
          </w:p>
          <w:p w:rsidR="00D93D2D" w:rsidRDefault="00D93D2D" w:rsidP="00576C27">
            <w:pPr>
              <w:ind w:right="-108"/>
              <w:jc w:val="center"/>
            </w:pPr>
            <w:r w:rsidRPr="00AC3C24">
              <w:rPr>
                <w:sz w:val="28"/>
                <w:szCs w:val="28"/>
              </w:rPr>
              <w:t>«</w:t>
            </w:r>
          </w:p>
        </w:tc>
        <w:tc>
          <w:tcPr>
            <w:tcW w:w="610" w:type="dxa"/>
            <w:tcBorders>
              <w:bottom w:val="single" w:sz="4" w:space="0" w:color="auto"/>
            </w:tcBorders>
            <w:vAlign w:val="bottom"/>
          </w:tcPr>
          <w:p w:rsidR="00D93D2D" w:rsidRPr="00AC3C24" w:rsidRDefault="00D93D2D" w:rsidP="00576C27">
            <w:pPr>
              <w:ind w:right="-108"/>
              <w:jc w:val="center"/>
              <w:rPr>
                <w:sz w:val="28"/>
                <w:szCs w:val="28"/>
              </w:rPr>
            </w:pPr>
            <w:r>
              <w:rPr>
                <w:sz w:val="28"/>
                <w:szCs w:val="28"/>
              </w:rPr>
              <w:t>03</w:t>
            </w:r>
          </w:p>
        </w:tc>
        <w:tc>
          <w:tcPr>
            <w:tcW w:w="540" w:type="dxa"/>
            <w:vAlign w:val="bottom"/>
          </w:tcPr>
          <w:p w:rsidR="00D93D2D" w:rsidRPr="00AC3C24" w:rsidRDefault="00D93D2D" w:rsidP="00576C27">
            <w:pPr>
              <w:ind w:left="-734" w:firstLine="720"/>
              <w:rPr>
                <w:sz w:val="28"/>
                <w:szCs w:val="28"/>
              </w:rPr>
            </w:pPr>
            <w:r w:rsidRPr="00AC3C24">
              <w:rPr>
                <w:sz w:val="28"/>
                <w:szCs w:val="28"/>
              </w:rPr>
              <w:t>»</w:t>
            </w:r>
          </w:p>
        </w:tc>
        <w:tc>
          <w:tcPr>
            <w:tcW w:w="1728" w:type="dxa"/>
            <w:tcBorders>
              <w:bottom w:val="single" w:sz="4" w:space="0" w:color="auto"/>
            </w:tcBorders>
            <w:vAlign w:val="bottom"/>
          </w:tcPr>
          <w:p w:rsidR="00D93D2D" w:rsidRPr="00AC3C24" w:rsidRDefault="00D93D2D" w:rsidP="00576C27">
            <w:pPr>
              <w:jc w:val="center"/>
              <w:rPr>
                <w:sz w:val="28"/>
                <w:szCs w:val="28"/>
              </w:rPr>
            </w:pPr>
            <w:r>
              <w:rPr>
                <w:sz w:val="28"/>
                <w:szCs w:val="28"/>
              </w:rPr>
              <w:t>11</w:t>
            </w:r>
          </w:p>
        </w:tc>
        <w:tc>
          <w:tcPr>
            <w:tcW w:w="1417" w:type="dxa"/>
            <w:vAlign w:val="bottom"/>
          </w:tcPr>
          <w:p w:rsidR="00D93D2D" w:rsidRPr="00AC3C24" w:rsidRDefault="00D93D2D" w:rsidP="00576C27">
            <w:pPr>
              <w:rPr>
                <w:sz w:val="28"/>
                <w:szCs w:val="28"/>
              </w:rPr>
            </w:pPr>
            <w:r w:rsidRPr="00AC3C24">
              <w:rPr>
                <w:sz w:val="28"/>
                <w:szCs w:val="28"/>
              </w:rPr>
              <w:t>20</w:t>
            </w:r>
            <w:r>
              <w:rPr>
                <w:sz w:val="28"/>
                <w:szCs w:val="28"/>
              </w:rPr>
              <w:t>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D93D2D" w:rsidRPr="00AC3C24" w:rsidRDefault="00D93D2D" w:rsidP="00576C27">
            <w:pPr>
              <w:jc w:val="center"/>
              <w:rPr>
                <w:sz w:val="28"/>
                <w:szCs w:val="28"/>
              </w:rPr>
            </w:pPr>
            <w:r>
              <w:rPr>
                <w:sz w:val="28"/>
                <w:szCs w:val="28"/>
              </w:rPr>
              <w:t>258</w:t>
            </w:r>
          </w:p>
        </w:tc>
        <w:tc>
          <w:tcPr>
            <w:tcW w:w="520" w:type="dxa"/>
            <w:tcBorders>
              <w:left w:val="nil"/>
            </w:tcBorders>
            <w:vAlign w:val="bottom"/>
          </w:tcPr>
          <w:p w:rsidR="00D93D2D" w:rsidRPr="00AC3C24" w:rsidRDefault="00D93D2D" w:rsidP="00576C27">
            <w:pPr>
              <w:jc w:val="center"/>
              <w:rPr>
                <w:sz w:val="28"/>
                <w:szCs w:val="28"/>
              </w:rPr>
            </w:pPr>
          </w:p>
        </w:tc>
        <w:tc>
          <w:tcPr>
            <w:tcW w:w="780" w:type="dxa"/>
            <w:tcBorders>
              <w:left w:val="nil"/>
            </w:tcBorders>
            <w:vAlign w:val="bottom"/>
          </w:tcPr>
          <w:p w:rsidR="00D93D2D" w:rsidRDefault="00D93D2D" w:rsidP="00576C27">
            <w:pPr>
              <w:jc w:val="center"/>
            </w:pPr>
          </w:p>
        </w:tc>
      </w:tr>
    </w:tbl>
    <w:p w:rsidR="00D93D2D" w:rsidRDefault="00D93D2D" w:rsidP="00D93D2D">
      <w:pPr>
        <w:jc w:val="center"/>
        <w:rPr>
          <w:b/>
          <w:sz w:val="28"/>
          <w:szCs w:val="28"/>
        </w:rPr>
      </w:pPr>
    </w:p>
    <w:p w:rsidR="00D93D2D" w:rsidRPr="00056601" w:rsidRDefault="00D93D2D" w:rsidP="00D93D2D">
      <w:pPr>
        <w:pStyle w:val="af5"/>
        <w:shd w:val="clear" w:color="auto" w:fill="FFFFFF"/>
        <w:jc w:val="center"/>
        <w:rPr>
          <w:b/>
          <w:sz w:val="28"/>
          <w:szCs w:val="20"/>
        </w:rPr>
      </w:pPr>
      <w:r w:rsidRPr="00056601">
        <w:rPr>
          <w:b/>
          <w:sz w:val="28"/>
          <w:szCs w:val="20"/>
        </w:rPr>
        <w:t xml:space="preserve">О признании утратившим силу постановления Администрации Комсомольского муниципального района от </w:t>
      </w:r>
      <w:r>
        <w:rPr>
          <w:b/>
          <w:sz w:val="28"/>
          <w:szCs w:val="20"/>
        </w:rPr>
        <w:t>01.12.2011</w:t>
      </w:r>
      <w:r w:rsidRPr="00056601">
        <w:rPr>
          <w:b/>
          <w:sz w:val="28"/>
          <w:szCs w:val="20"/>
        </w:rPr>
        <w:t>г. №</w:t>
      </w:r>
      <w:r>
        <w:rPr>
          <w:b/>
          <w:sz w:val="28"/>
          <w:szCs w:val="20"/>
        </w:rPr>
        <w:t xml:space="preserve">835 </w:t>
      </w:r>
      <w:r w:rsidRPr="00056601">
        <w:rPr>
          <w:b/>
          <w:sz w:val="28"/>
          <w:szCs w:val="20"/>
        </w:rPr>
        <w:t xml:space="preserve">«Об утверждении </w:t>
      </w:r>
      <w:r>
        <w:rPr>
          <w:b/>
          <w:sz w:val="28"/>
          <w:szCs w:val="20"/>
        </w:rPr>
        <w:t>перечня особо ценного имущества бюджетных учреждений Комсомольского муниципального района Ивановской области</w:t>
      </w:r>
      <w:r w:rsidRPr="00056601">
        <w:rPr>
          <w:b/>
          <w:sz w:val="28"/>
          <w:szCs w:val="20"/>
        </w:rPr>
        <w:t>»</w:t>
      </w:r>
    </w:p>
    <w:p w:rsidR="00D93D2D" w:rsidRPr="00056601" w:rsidRDefault="00D93D2D" w:rsidP="00D93D2D">
      <w:pPr>
        <w:shd w:val="clear" w:color="auto" w:fill="FFFFFF"/>
        <w:ind w:left="11"/>
        <w:jc w:val="both"/>
        <w:rPr>
          <w:sz w:val="28"/>
          <w:szCs w:val="28"/>
        </w:rPr>
      </w:pPr>
      <w:r w:rsidRPr="008236C6">
        <w:rPr>
          <w:sz w:val="28"/>
          <w:szCs w:val="28"/>
        </w:rPr>
        <w:t xml:space="preserve">        В соответствии с Федеральным </w:t>
      </w:r>
      <w:hyperlink r:id="rId29" w:history="1">
        <w:r w:rsidRPr="008236C6">
          <w:rPr>
            <w:sz w:val="28"/>
            <w:szCs w:val="28"/>
          </w:rPr>
          <w:t>законом</w:t>
        </w:r>
      </w:hyperlink>
      <w:r w:rsidRPr="008236C6">
        <w:rPr>
          <w:sz w:val="28"/>
          <w:szCs w:val="28"/>
        </w:rPr>
        <w:t xml:space="preserve"> от 06.10.2003</w:t>
      </w:r>
      <w:r>
        <w:rPr>
          <w:sz w:val="28"/>
          <w:szCs w:val="28"/>
        </w:rPr>
        <w:t>г.</w:t>
      </w:r>
      <w:r w:rsidRPr="008236C6">
        <w:rPr>
          <w:sz w:val="28"/>
          <w:szCs w:val="28"/>
        </w:rPr>
        <w:t xml:space="preserve"> </w:t>
      </w:r>
      <w:r>
        <w:rPr>
          <w:sz w:val="28"/>
          <w:szCs w:val="28"/>
        </w:rPr>
        <w:t>№</w:t>
      </w:r>
      <w:r w:rsidRPr="008236C6">
        <w:rPr>
          <w:sz w:val="28"/>
          <w:szCs w:val="28"/>
        </w:rPr>
        <w:t xml:space="preserve">131-ФЗ "Об общих принципах организации местного самоуправления в Российской Федерации", </w:t>
      </w:r>
      <w:r>
        <w:rPr>
          <w:sz w:val="28"/>
          <w:szCs w:val="28"/>
        </w:rPr>
        <w:t xml:space="preserve">Постановлением Администрации Комсомольского муниципального района от 30.08.2019г. №256 «Об изменении типа муниципальных образовательных учреждений Комсомольского муниципального района», </w:t>
      </w:r>
      <w:hyperlink r:id="rId30" w:history="1">
        <w:r w:rsidRPr="008236C6">
          <w:rPr>
            <w:sz w:val="28"/>
            <w:szCs w:val="28"/>
          </w:rPr>
          <w:t>Уставом</w:t>
        </w:r>
      </w:hyperlink>
      <w:r w:rsidRPr="008236C6">
        <w:rPr>
          <w:sz w:val="28"/>
          <w:szCs w:val="28"/>
        </w:rPr>
        <w:t xml:space="preserve"> Комсомольского муниципального района, Администрация Комсомольского</w:t>
      </w:r>
      <w:r w:rsidRPr="00611973">
        <w:rPr>
          <w:sz w:val="28"/>
          <w:szCs w:val="28"/>
        </w:rPr>
        <w:t xml:space="preserve"> муниципального района</w:t>
      </w:r>
      <w:r>
        <w:rPr>
          <w:sz w:val="28"/>
          <w:szCs w:val="28"/>
        </w:rPr>
        <w:t xml:space="preserve"> Ивановской области </w:t>
      </w:r>
      <w:r>
        <w:rPr>
          <w:b/>
          <w:bCs/>
          <w:spacing w:val="60"/>
          <w:sz w:val="28"/>
          <w:szCs w:val="28"/>
        </w:rPr>
        <w:t>постановляет:</w:t>
      </w:r>
    </w:p>
    <w:p w:rsidR="00D93D2D" w:rsidRPr="00056601" w:rsidRDefault="00D93D2D" w:rsidP="00D93D2D">
      <w:pPr>
        <w:shd w:val="clear" w:color="auto" w:fill="FFFFFF"/>
        <w:ind w:left="11"/>
        <w:jc w:val="both"/>
        <w:rPr>
          <w:bCs/>
          <w:sz w:val="28"/>
          <w:szCs w:val="28"/>
        </w:rPr>
      </w:pPr>
    </w:p>
    <w:p w:rsidR="00D93D2D" w:rsidRPr="00056601" w:rsidRDefault="00D93D2D" w:rsidP="00D93D2D">
      <w:pPr>
        <w:pStyle w:val="a4"/>
        <w:numPr>
          <w:ilvl w:val="0"/>
          <w:numId w:val="23"/>
        </w:numPr>
        <w:jc w:val="both"/>
        <w:rPr>
          <w:rFonts w:ascii="Times New Roman" w:hAnsi="Times New Roman"/>
          <w:b/>
          <w:sz w:val="16"/>
          <w:szCs w:val="28"/>
        </w:rPr>
      </w:pPr>
      <w:r w:rsidRPr="00056601">
        <w:rPr>
          <w:rFonts w:ascii="Times New Roman" w:hAnsi="Times New Roman"/>
          <w:sz w:val="28"/>
          <w:szCs w:val="20"/>
        </w:rPr>
        <w:t>Признать утратившим силу постановление Администрации Комсомольского муниципального района от 01.12.2011г. №835 «Об утверждении перечня особо ценного имущества бюджетных учреждений Комсомольского муниципального района Ивановской области».</w:t>
      </w:r>
    </w:p>
    <w:p w:rsidR="00D93D2D" w:rsidRPr="00056601" w:rsidRDefault="00D93D2D" w:rsidP="00D93D2D">
      <w:pPr>
        <w:pStyle w:val="a4"/>
        <w:ind w:left="709" w:hanging="283"/>
        <w:jc w:val="both"/>
        <w:rPr>
          <w:rFonts w:ascii="Times New Roman" w:hAnsi="Times New Roman"/>
          <w:sz w:val="28"/>
          <w:szCs w:val="28"/>
        </w:rPr>
      </w:pPr>
      <w:r w:rsidRPr="00056601">
        <w:rPr>
          <w:rFonts w:ascii="Times New Roman" w:hAnsi="Times New Roman"/>
          <w:sz w:val="28"/>
          <w:szCs w:val="28"/>
        </w:rPr>
        <w:t>2. Настоящее постановление вступает в силу с момента официального опубликования.</w:t>
      </w:r>
    </w:p>
    <w:p w:rsidR="00D93D2D" w:rsidRPr="00056601" w:rsidRDefault="00D93D2D" w:rsidP="00D93D2D">
      <w:pPr>
        <w:pStyle w:val="a4"/>
        <w:ind w:left="709" w:hanging="283"/>
        <w:jc w:val="both"/>
        <w:rPr>
          <w:rFonts w:ascii="Times New Roman" w:hAnsi="Times New Roman"/>
          <w:sz w:val="28"/>
          <w:szCs w:val="28"/>
        </w:rPr>
      </w:pPr>
      <w:r w:rsidRPr="00056601">
        <w:rPr>
          <w:sz w:val="28"/>
          <w:szCs w:val="28"/>
        </w:rPr>
        <w:t xml:space="preserve">3. </w:t>
      </w:r>
      <w:r w:rsidRPr="00056601">
        <w:rPr>
          <w:rFonts w:ascii="Times New Roman" w:hAnsi="Times New Roman"/>
          <w:sz w:val="28"/>
          <w:szCs w:val="28"/>
        </w:rPr>
        <w:t>Настоящее постановление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D93D2D" w:rsidRDefault="00D93D2D" w:rsidP="00D93D2D">
      <w:pPr>
        <w:jc w:val="both"/>
        <w:rPr>
          <w:sz w:val="28"/>
          <w:szCs w:val="28"/>
        </w:rPr>
      </w:pPr>
    </w:p>
    <w:p w:rsidR="00D93D2D" w:rsidRDefault="00D93D2D" w:rsidP="00D93D2D">
      <w:pPr>
        <w:jc w:val="both"/>
        <w:rPr>
          <w:sz w:val="28"/>
          <w:szCs w:val="28"/>
        </w:rPr>
      </w:pPr>
    </w:p>
    <w:p w:rsidR="00D93D2D" w:rsidRPr="004E210C" w:rsidRDefault="00D93D2D" w:rsidP="00D93D2D">
      <w:pPr>
        <w:jc w:val="both"/>
        <w:rPr>
          <w:sz w:val="28"/>
          <w:szCs w:val="28"/>
        </w:rPr>
      </w:pPr>
    </w:p>
    <w:p w:rsidR="00D93D2D" w:rsidRDefault="00D93D2D" w:rsidP="00D93D2D">
      <w:pPr>
        <w:jc w:val="both"/>
        <w:rPr>
          <w:b/>
          <w:sz w:val="28"/>
          <w:szCs w:val="28"/>
        </w:rPr>
      </w:pPr>
      <w:r>
        <w:rPr>
          <w:b/>
          <w:sz w:val="28"/>
          <w:szCs w:val="28"/>
        </w:rPr>
        <w:t>Глава</w:t>
      </w:r>
      <w:r w:rsidRPr="004E210C">
        <w:rPr>
          <w:b/>
          <w:sz w:val="28"/>
          <w:szCs w:val="28"/>
        </w:rPr>
        <w:t xml:space="preserve"> Комсомольского </w:t>
      </w:r>
    </w:p>
    <w:p w:rsidR="00D93D2D" w:rsidRDefault="00D93D2D" w:rsidP="00D93D2D">
      <w:pPr>
        <w:jc w:val="both"/>
        <w:rPr>
          <w:b/>
          <w:sz w:val="28"/>
          <w:szCs w:val="28"/>
        </w:rPr>
      </w:pPr>
      <w:r>
        <w:rPr>
          <w:b/>
          <w:sz w:val="28"/>
          <w:szCs w:val="28"/>
        </w:rPr>
        <w:t>муниципального района:                                                      О.В. Бузулуцкая</w:t>
      </w:r>
    </w:p>
    <w:p w:rsidR="00084B88" w:rsidRDefault="00084B88"/>
    <w:p w:rsidR="008039F1" w:rsidRDefault="008039F1" w:rsidP="008039F1">
      <w:pPr>
        <w:widowControl w:val="0"/>
        <w:autoSpaceDE w:val="0"/>
        <w:autoSpaceDN w:val="0"/>
        <w:adjustRightInd w:val="0"/>
        <w:rPr>
          <w:rFonts w:ascii="Arial" w:hAnsi="Arial" w:cs="Arial"/>
          <w:sz w:val="24"/>
          <w:szCs w:val="24"/>
        </w:rPr>
      </w:pPr>
    </w:p>
    <w:p w:rsidR="008039F1" w:rsidRDefault="008039F1" w:rsidP="008039F1">
      <w:pPr>
        <w:widowControl w:val="0"/>
        <w:autoSpaceDE w:val="0"/>
        <w:autoSpaceDN w:val="0"/>
        <w:adjustRightInd w:val="0"/>
        <w:rPr>
          <w:rFonts w:ascii="Arial" w:hAnsi="Arial" w:cs="Arial"/>
          <w:sz w:val="24"/>
          <w:szCs w:val="24"/>
        </w:rPr>
      </w:pPr>
    </w:p>
    <w:p w:rsidR="008039F1" w:rsidRDefault="008039F1" w:rsidP="008039F1">
      <w:pPr>
        <w:widowControl w:val="0"/>
        <w:autoSpaceDE w:val="0"/>
        <w:autoSpaceDN w:val="0"/>
        <w:adjustRightInd w:val="0"/>
        <w:rPr>
          <w:rFonts w:ascii="Arial" w:hAnsi="Arial" w:cs="Arial"/>
          <w:sz w:val="24"/>
          <w:szCs w:val="24"/>
        </w:rPr>
      </w:pPr>
    </w:p>
    <w:p w:rsidR="008039F1" w:rsidRDefault="008039F1" w:rsidP="008039F1">
      <w:pPr>
        <w:widowControl w:val="0"/>
        <w:autoSpaceDE w:val="0"/>
        <w:autoSpaceDN w:val="0"/>
        <w:adjustRightInd w:val="0"/>
        <w:rPr>
          <w:rFonts w:ascii="Arial" w:hAnsi="Arial" w:cs="Arial"/>
          <w:sz w:val="24"/>
          <w:szCs w:val="24"/>
        </w:rPr>
        <w:sectPr w:rsidR="008039F1" w:rsidSect="005673E8">
          <w:pgSz w:w="11906" w:h="16838"/>
          <w:pgMar w:top="841" w:right="1133" w:bottom="284" w:left="993" w:header="0" w:footer="0" w:gutter="0"/>
          <w:cols w:space="720"/>
          <w:noEndnote/>
        </w:sectPr>
      </w:pPr>
    </w:p>
    <w:p w:rsidR="003C556C" w:rsidRDefault="003C556C" w:rsidP="003C556C">
      <w:pPr>
        <w:jc w:val="center"/>
        <w:outlineLvl w:val="0"/>
        <w:rPr>
          <w:b/>
          <w:sz w:val="26"/>
          <w:szCs w:val="26"/>
        </w:rPr>
      </w:pPr>
    </w:p>
    <w:p w:rsidR="003C556C" w:rsidRDefault="003C556C" w:rsidP="003C556C">
      <w:pPr>
        <w:rPr>
          <w:noProof/>
          <w:color w:val="000080"/>
          <w:sz w:val="28"/>
          <w:szCs w:val="28"/>
        </w:rPr>
      </w:pPr>
    </w:p>
    <w:p w:rsidR="003C556C" w:rsidRPr="00594898" w:rsidRDefault="003C556C" w:rsidP="003C556C">
      <w:pPr>
        <w:jc w:val="center"/>
        <w:rPr>
          <w:sz w:val="26"/>
          <w:szCs w:val="26"/>
        </w:rPr>
      </w:pPr>
      <w:r>
        <w:rPr>
          <w:noProof/>
          <w:color w:val="000080"/>
          <w:sz w:val="26"/>
          <w:szCs w:val="26"/>
        </w:rPr>
        <w:drawing>
          <wp:inline distT="0" distB="0" distL="0" distR="0">
            <wp:extent cx="543560" cy="664210"/>
            <wp:effectExtent l="19050" t="0" r="8890"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1" cstate="print">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3C556C" w:rsidRPr="00594898" w:rsidRDefault="003C556C" w:rsidP="003C556C">
      <w:pPr>
        <w:pStyle w:val="1"/>
        <w:jc w:val="center"/>
        <w:rPr>
          <w:sz w:val="26"/>
          <w:szCs w:val="26"/>
        </w:rPr>
      </w:pPr>
      <w:r w:rsidRPr="00594898">
        <w:rPr>
          <w:sz w:val="26"/>
          <w:szCs w:val="26"/>
        </w:rPr>
        <w:t>ИВАНОВСКАЯ ОБЛАСТЬ</w:t>
      </w:r>
    </w:p>
    <w:p w:rsidR="003C556C" w:rsidRPr="00594898" w:rsidRDefault="003C556C" w:rsidP="003C556C">
      <w:pPr>
        <w:jc w:val="center"/>
        <w:rPr>
          <w:b/>
          <w:sz w:val="26"/>
          <w:szCs w:val="26"/>
        </w:rPr>
      </w:pPr>
      <w:r w:rsidRPr="00594898">
        <w:rPr>
          <w:b/>
          <w:sz w:val="26"/>
          <w:szCs w:val="26"/>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3C556C" w:rsidRPr="00594898" w:rsidTr="003C556C">
        <w:trPr>
          <w:trHeight w:val="100"/>
        </w:trPr>
        <w:tc>
          <w:tcPr>
            <w:tcW w:w="11001" w:type="dxa"/>
            <w:tcBorders>
              <w:top w:val="thinThickThinSmallGap" w:sz="24" w:space="0" w:color="auto"/>
              <w:left w:val="nil"/>
              <w:bottom w:val="nil"/>
              <w:right w:val="nil"/>
            </w:tcBorders>
          </w:tcPr>
          <w:p w:rsidR="003C556C" w:rsidRPr="00594898" w:rsidRDefault="003C556C" w:rsidP="003C556C">
            <w:pPr>
              <w:rPr>
                <w:b/>
                <w:i/>
                <w:sz w:val="26"/>
                <w:szCs w:val="26"/>
              </w:rPr>
            </w:pPr>
            <w:r w:rsidRPr="00594898">
              <w:rPr>
                <w:b/>
                <w:i/>
                <w:sz w:val="26"/>
                <w:szCs w:val="26"/>
              </w:rPr>
              <w:t>155150 Ивановская область, г. Комсомольск, ул. 50 лет ВЛКСМ, д. 2</w:t>
            </w:r>
          </w:p>
        </w:tc>
      </w:tr>
    </w:tbl>
    <w:p w:rsidR="003C556C" w:rsidRPr="00594898" w:rsidRDefault="003C556C" w:rsidP="003C556C">
      <w:pPr>
        <w:jc w:val="center"/>
        <w:rPr>
          <w:b/>
          <w:bCs/>
          <w:sz w:val="26"/>
          <w:szCs w:val="26"/>
        </w:rPr>
      </w:pPr>
    </w:p>
    <w:p w:rsidR="003C556C" w:rsidRPr="00594898" w:rsidRDefault="003C556C" w:rsidP="003C556C">
      <w:pPr>
        <w:jc w:val="center"/>
        <w:rPr>
          <w:b/>
          <w:sz w:val="26"/>
          <w:szCs w:val="26"/>
        </w:rPr>
      </w:pPr>
      <w:r w:rsidRPr="00594898">
        <w:rPr>
          <w:b/>
          <w:sz w:val="26"/>
          <w:szCs w:val="26"/>
        </w:rPr>
        <w:t xml:space="preserve"> РЕШЕНИЕ</w:t>
      </w:r>
    </w:p>
    <w:p w:rsidR="003C556C" w:rsidRPr="00594898" w:rsidRDefault="003C556C" w:rsidP="003C556C">
      <w:pPr>
        <w:rPr>
          <w:b/>
          <w:sz w:val="26"/>
          <w:szCs w:val="26"/>
          <w:u w:val="single"/>
        </w:rPr>
      </w:pPr>
      <w:r w:rsidRPr="00594898">
        <w:rPr>
          <w:b/>
          <w:spacing w:val="-15"/>
          <w:sz w:val="26"/>
          <w:szCs w:val="26"/>
        </w:rPr>
        <w:t xml:space="preserve">                                    </w:t>
      </w:r>
      <w:r>
        <w:rPr>
          <w:spacing w:val="-15"/>
          <w:sz w:val="26"/>
          <w:szCs w:val="26"/>
        </w:rPr>
        <w:t>от «02»  ноября 2020 г.</w:t>
      </w:r>
      <w:r w:rsidRPr="00594898">
        <w:rPr>
          <w:b/>
          <w:sz w:val="26"/>
          <w:szCs w:val="26"/>
        </w:rPr>
        <w:t xml:space="preserve">                                           №</w:t>
      </w:r>
      <w:r>
        <w:rPr>
          <w:b/>
          <w:sz w:val="26"/>
          <w:szCs w:val="26"/>
          <w:u w:val="single"/>
        </w:rPr>
        <w:t>13</w:t>
      </w:r>
    </w:p>
    <w:p w:rsidR="003C556C" w:rsidRPr="008919E8" w:rsidRDefault="003C556C" w:rsidP="003C556C">
      <w:pPr>
        <w:jc w:val="center"/>
        <w:rPr>
          <w:b/>
          <w:sz w:val="28"/>
          <w:szCs w:val="28"/>
        </w:rPr>
      </w:pPr>
      <w:r w:rsidRPr="008919E8">
        <w:rPr>
          <w:b/>
          <w:sz w:val="28"/>
          <w:szCs w:val="28"/>
        </w:rPr>
        <w:t xml:space="preserve">О внесении изменений и дополнений в </w:t>
      </w:r>
    </w:p>
    <w:p w:rsidR="003C556C" w:rsidRPr="008919E8" w:rsidRDefault="003C556C" w:rsidP="003C556C">
      <w:pPr>
        <w:jc w:val="center"/>
        <w:rPr>
          <w:b/>
          <w:sz w:val="28"/>
          <w:szCs w:val="28"/>
        </w:rPr>
      </w:pPr>
      <w:r w:rsidRPr="008919E8">
        <w:rPr>
          <w:b/>
          <w:sz w:val="28"/>
          <w:szCs w:val="28"/>
        </w:rPr>
        <w:t>Устав Комсомольского муниципального района Ивановской области</w:t>
      </w:r>
    </w:p>
    <w:p w:rsidR="003C556C" w:rsidRPr="008919E8" w:rsidRDefault="003C556C" w:rsidP="003C556C">
      <w:pPr>
        <w:rPr>
          <w:sz w:val="28"/>
          <w:szCs w:val="28"/>
        </w:rPr>
      </w:pPr>
    </w:p>
    <w:p w:rsidR="003C556C" w:rsidRPr="008919E8" w:rsidRDefault="003C556C" w:rsidP="003C556C">
      <w:pPr>
        <w:ind w:firstLine="567"/>
        <w:jc w:val="both"/>
        <w:rPr>
          <w:sz w:val="28"/>
          <w:szCs w:val="28"/>
        </w:rPr>
      </w:pPr>
      <w:r w:rsidRPr="008919E8">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учитывая итоги публичных слушаний по проекту муниципального правового акта «О внесении изменений и дополнений в Устав Комсомольского муниципального района Ивановской области», принятому решением Совета Комсомольского муниципального района от 01.10.2020 №7, в целях приведения Устава Комсомольского муниципального района Ивановской области в соответствие с действующим законодательством, Совет Комсомольского муниципального района</w:t>
      </w:r>
    </w:p>
    <w:p w:rsidR="003C556C" w:rsidRDefault="003C556C" w:rsidP="003C556C">
      <w:pPr>
        <w:ind w:firstLine="360"/>
        <w:jc w:val="center"/>
        <w:rPr>
          <w:b/>
          <w:sz w:val="28"/>
          <w:szCs w:val="28"/>
        </w:rPr>
      </w:pPr>
      <w:r w:rsidRPr="008919E8">
        <w:rPr>
          <w:b/>
          <w:sz w:val="28"/>
          <w:szCs w:val="28"/>
        </w:rPr>
        <w:t>РЕШИЛ:</w:t>
      </w:r>
    </w:p>
    <w:p w:rsidR="003C556C" w:rsidRPr="008919E8" w:rsidRDefault="003C556C" w:rsidP="003C556C">
      <w:pPr>
        <w:ind w:firstLine="360"/>
        <w:jc w:val="center"/>
        <w:rPr>
          <w:b/>
          <w:sz w:val="28"/>
          <w:szCs w:val="28"/>
        </w:rPr>
      </w:pPr>
    </w:p>
    <w:p w:rsidR="003C556C" w:rsidRPr="008919E8" w:rsidRDefault="003C556C" w:rsidP="0046344E">
      <w:pPr>
        <w:widowControl w:val="0"/>
        <w:numPr>
          <w:ilvl w:val="0"/>
          <w:numId w:val="14"/>
        </w:numPr>
        <w:tabs>
          <w:tab w:val="clear" w:pos="720"/>
          <w:tab w:val="num" w:pos="0"/>
          <w:tab w:val="left" w:pos="900"/>
        </w:tabs>
        <w:autoSpaceDE w:val="0"/>
        <w:autoSpaceDN w:val="0"/>
        <w:adjustRightInd w:val="0"/>
        <w:ind w:left="0" w:firstLine="540"/>
        <w:jc w:val="both"/>
        <w:rPr>
          <w:sz w:val="28"/>
          <w:szCs w:val="28"/>
        </w:rPr>
      </w:pPr>
      <w:r w:rsidRPr="008919E8">
        <w:rPr>
          <w:sz w:val="28"/>
          <w:szCs w:val="28"/>
        </w:rPr>
        <w:t>Внести изменения и дополнения в Устав Комсомольского муниципального района Ивановской области согласно приложению  к настоящему решению.</w:t>
      </w:r>
    </w:p>
    <w:p w:rsidR="003C556C" w:rsidRPr="008919E8" w:rsidRDefault="003C556C" w:rsidP="003C556C">
      <w:pPr>
        <w:widowControl w:val="0"/>
        <w:tabs>
          <w:tab w:val="left" w:pos="900"/>
        </w:tabs>
        <w:autoSpaceDE w:val="0"/>
        <w:autoSpaceDN w:val="0"/>
        <w:adjustRightInd w:val="0"/>
        <w:ind w:firstLine="540"/>
        <w:jc w:val="both"/>
        <w:rPr>
          <w:sz w:val="28"/>
          <w:szCs w:val="28"/>
        </w:rPr>
      </w:pPr>
      <w:r w:rsidRPr="008919E8">
        <w:rPr>
          <w:sz w:val="28"/>
          <w:szCs w:val="28"/>
        </w:rPr>
        <w:t>2.Направить настоящее решение на государственную регистрацию в соответствии с действующим законодательством.</w:t>
      </w:r>
    </w:p>
    <w:p w:rsidR="003C556C" w:rsidRPr="008919E8" w:rsidRDefault="003C556C" w:rsidP="003C556C">
      <w:pPr>
        <w:widowControl w:val="0"/>
        <w:tabs>
          <w:tab w:val="left" w:pos="900"/>
        </w:tabs>
        <w:autoSpaceDE w:val="0"/>
        <w:autoSpaceDN w:val="0"/>
        <w:adjustRightInd w:val="0"/>
        <w:ind w:left="540"/>
        <w:jc w:val="both"/>
        <w:rPr>
          <w:sz w:val="28"/>
          <w:szCs w:val="28"/>
        </w:rPr>
      </w:pPr>
      <w:r w:rsidRPr="008919E8">
        <w:rPr>
          <w:sz w:val="28"/>
          <w:szCs w:val="28"/>
        </w:rPr>
        <w:t>3.Опубликовать настоящее решение после его государственной регистрации.</w:t>
      </w:r>
    </w:p>
    <w:p w:rsidR="003C556C" w:rsidRPr="008919E8" w:rsidRDefault="003C556C" w:rsidP="003C556C">
      <w:pPr>
        <w:autoSpaceDE w:val="0"/>
        <w:autoSpaceDN w:val="0"/>
        <w:adjustRightInd w:val="0"/>
        <w:jc w:val="both"/>
        <w:rPr>
          <w:sz w:val="28"/>
          <w:szCs w:val="28"/>
        </w:rPr>
      </w:pPr>
      <w:r w:rsidRPr="008919E8">
        <w:rPr>
          <w:sz w:val="28"/>
          <w:szCs w:val="28"/>
        </w:rPr>
        <w:t xml:space="preserve">        4.Настоящее решение вступает в силу после его официального опубликования в Вестнике нормативных правовых актов органов местного самоуправления Комсомольского муниципального района.</w:t>
      </w:r>
    </w:p>
    <w:p w:rsidR="003C556C" w:rsidRPr="008919E8" w:rsidRDefault="003C556C" w:rsidP="003C556C">
      <w:pPr>
        <w:autoSpaceDE w:val="0"/>
        <w:autoSpaceDN w:val="0"/>
        <w:adjustRightInd w:val="0"/>
        <w:jc w:val="both"/>
        <w:rPr>
          <w:sz w:val="28"/>
          <w:szCs w:val="28"/>
        </w:rPr>
      </w:pPr>
      <w:r w:rsidRPr="008919E8">
        <w:rPr>
          <w:sz w:val="28"/>
          <w:szCs w:val="28"/>
        </w:rPr>
        <w:t xml:space="preserve">         5. Пункт 8 приложения к настоящему решению, применяется к Главе Комсомольского муниципального района, избранному после вступления в силу настоящего решения. </w:t>
      </w:r>
    </w:p>
    <w:p w:rsidR="003C556C" w:rsidRPr="00594898" w:rsidRDefault="003C556C" w:rsidP="003C556C">
      <w:pPr>
        <w:widowControl w:val="0"/>
        <w:tabs>
          <w:tab w:val="left" w:pos="900"/>
        </w:tabs>
        <w:autoSpaceDE w:val="0"/>
        <w:autoSpaceDN w:val="0"/>
        <w:adjustRightInd w:val="0"/>
        <w:ind w:left="540"/>
        <w:jc w:val="both"/>
        <w:rPr>
          <w:sz w:val="26"/>
          <w:szCs w:val="26"/>
        </w:rPr>
      </w:pPr>
    </w:p>
    <w:p w:rsidR="003C556C" w:rsidRPr="003A142C" w:rsidRDefault="003C556C" w:rsidP="003C556C">
      <w:pPr>
        <w:shd w:val="clear" w:color="auto" w:fill="FFFFFF"/>
        <w:ind w:right="442"/>
        <w:rPr>
          <w:b/>
          <w:spacing w:val="-7"/>
          <w:sz w:val="24"/>
          <w:szCs w:val="24"/>
        </w:rPr>
      </w:pPr>
      <w:r w:rsidRPr="003A142C">
        <w:rPr>
          <w:b/>
          <w:spacing w:val="-7"/>
          <w:sz w:val="24"/>
          <w:szCs w:val="24"/>
        </w:rPr>
        <w:t xml:space="preserve">Председатель Совета Комсомольского </w:t>
      </w:r>
    </w:p>
    <w:p w:rsidR="003C556C" w:rsidRPr="003A142C" w:rsidRDefault="003C556C" w:rsidP="003C556C">
      <w:pPr>
        <w:shd w:val="clear" w:color="auto" w:fill="FFFFFF"/>
        <w:ind w:right="442"/>
        <w:rPr>
          <w:b/>
          <w:sz w:val="24"/>
          <w:szCs w:val="24"/>
        </w:rPr>
      </w:pPr>
      <w:r w:rsidRPr="003A142C">
        <w:rPr>
          <w:b/>
          <w:sz w:val="24"/>
          <w:szCs w:val="24"/>
        </w:rPr>
        <w:t xml:space="preserve">муниципального района </w:t>
      </w:r>
    </w:p>
    <w:p w:rsidR="003C556C" w:rsidRPr="003A142C" w:rsidRDefault="003C556C" w:rsidP="003C556C">
      <w:pPr>
        <w:shd w:val="clear" w:color="auto" w:fill="FFFFFF"/>
        <w:ind w:right="442"/>
        <w:rPr>
          <w:b/>
          <w:sz w:val="24"/>
          <w:szCs w:val="24"/>
        </w:rPr>
      </w:pPr>
      <w:r w:rsidRPr="003A142C">
        <w:rPr>
          <w:b/>
          <w:sz w:val="24"/>
          <w:szCs w:val="24"/>
        </w:rPr>
        <w:t>Ивановской области:                                                                                     Е.В.Лабутина</w:t>
      </w:r>
    </w:p>
    <w:p w:rsidR="003C556C" w:rsidRPr="003A142C" w:rsidRDefault="003C556C" w:rsidP="003C556C">
      <w:pPr>
        <w:shd w:val="clear" w:color="auto" w:fill="FFFFFF"/>
        <w:ind w:right="442"/>
        <w:rPr>
          <w:b/>
          <w:sz w:val="24"/>
          <w:szCs w:val="24"/>
        </w:rPr>
      </w:pPr>
    </w:p>
    <w:p w:rsidR="003C556C" w:rsidRPr="003A142C" w:rsidRDefault="003C556C" w:rsidP="003C556C">
      <w:pPr>
        <w:shd w:val="clear" w:color="auto" w:fill="FFFFFF"/>
        <w:ind w:right="442"/>
        <w:rPr>
          <w:b/>
          <w:sz w:val="24"/>
          <w:szCs w:val="24"/>
        </w:rPr>
      </w:pPr>
      <w:r w:rsidRPr="003A142C">
        <w:rPr>
          <w:b/>
          <w:sz w:val="24"/>
          <w:szCs w:val="24"/>
        </w:rPr>
        <w:t xml:space="preserve">Глава Комсомольского </w:t>
      </w:r>
    </w:p>
    <w:p w:rsidR="003C556C" w:rsidRPr="003A142C" w:rsidRDefault="003C556C" w:rsidP="003C556C">
      <w:pPr>
        <w:shd w:val="clear" w:color="auto" w:fill="FFFFFF"/>
        <w:ind w:right="442"/>
        <w:rPr>
          <w:b/>
          <w:sz w:val="24"/>
          <w:szCs w:val="24"/>
        </w:rPr>
      </w:pPr>
      <w:r w:rsidRPr="003A142C">
        <w:rPr>
          <w:b/>
          <w:sz w:val="24"/>
          <w:szCs w:val="24"/>
        </w:rPr>
        <w:t>муниципального района</w:t>
      </w:r>
    </w:p>
    <w:p w:rsidR="003C556C" w:rsidRPr="003A142C" w:rsidRDefault="003C556C" w:rsidP="003C556C">
      <w:pPr>
        <w:shd w:val="clear" w:color="auto" w:fill="FFFFFF"/>
        <w:ind w:right="442"/>
        <w:rPr>
          <w:b/>
          <w:sz w:val="24"/>
          <w:szCs w:val="24"/>
        </w:rPr>
      </w:pPr>
      <w:r w:rsidRPr="003A142C">
        <w:rPr>
          <w:b/>
          <w:sz w:val="24"/>
          <w:szCs w:val="24"/>
        </w:rPr>
        <w:t>Ивановской области:                                                                                    О.В. Бузулуцкая</w:t>
      </w:r>
    </w:p>
    <w:p w:rsidR="003C556C" w:rsidRPr="00BD5C99" w:rsidRDefault="003C556C" w:rsidP="003C556C">
      <w:pPr>
        <w:jc w:val="right"/>
        <w:outlineLvl w:val="0"/>
        <w:rPr>
          <w:sz w:val="24"/>
          <w:szCs w:val="24"/>
        </w:rPr>
      </w:pPr>
      <w:r w:rsidRPr="00BD5C99">
        <w:rPr>
          <w:sz w:val="24"/>
          <w:szCs w:val="24"/>
        </w:rPr>
        <w:lastRenderedPageBreak/>
        <w:t xml:space="preserve">Приложение  </w:t>
      </w:r>
    </w:p>
    <w:p w:rsidR="003C556C" w:rsidRPr="00BD5C99" w:rsidRDefault="003C556C" w:rsidP="003C556C">
      <w:pPr>
        <w:jc w:val="right"/>
        <w:outlineLvl w:val="0"/>
        <w:rPr>
          <w:sz w:val="24"/>
          <w:szCs w:val="24"/>
        </w:rPr>
      </w:pPr>
      <w:r w:rsidRPr="00BD5C99">
        <w:rPr>
          <w:sz w:val="24"/>
          <w:szCs w:val="24"/>
        </w:rPr>
        <w:t>к решению Совета</w:t>
      </w:r>
    </w:p>
    <w:p w:rsidR="003C556C" w:rsidRPr="00BD5C99" w:rsidRDefault="003C556C" w:rsidP="003C556C">
      <w:pPr>
        <w:jc w:val="right"/>
        <w:outlineLvl w:val="0"/>
        <w:rPr>
          <w:sz w:val="24"/>
          <w:szCs w:val="24"/>
        </w:rPr>
      </w:pPr>
      <w:r w:rsidRPr="00BD5C99">
        <w:rPr>
          <w:sz w:val="24"/>
          <w:szCs w:val="24"/>
        </w:rPr>
        <w:t>Комсомольского муниципального района</w:t>
      </w:r>
    </w:p>
    <w:p w:rsidR="003C556C" w:rsidRPr="00BD5C99" w:rsidRDefault="003C556C" w:rsidP="003C556C">
      <w:pPr>
        <w:jc w:val="right"/>
        <w:outlineLvl w:val="0"/>
        <w:rPr>
          <w:sz w:val="24"/>
          <w:szCs w:val="24"/>
        </w:rPr>
      </w:pPr>
      <w:r w:rsidRPr="00BD5C99">
        <w:rPr>
          <w:sz w:val="24"/>
          <w:szCs w:val="24"/>
        </w:rPr>
        <w:t>от</w:t>
      </w:r>
      <w:r>
        <w:rPr>
          <w:sz w:val="24"/>
          <w:szCs w:val="24"/>
        </w:rPr>
        <w:t xml:space="preserve"> «</w:t>
      </w:r>
      <w:r w:rsidR="0009427B">
        <w:rPr>
          <w:sz w:val="24"/>
          <w:szCs w:val="24"/>
        </w:rPr>
        <w:t>02»</w:t>
      </w:r>
      <w:r w:rsidRPr="00BD5C99">
        <w:rPr>
          <w:sz w:val="24"/>
          <w:szCs w:val="24"/>
        </w:rPr>
        <w:t xml:space="preserve"> </w:t>
      </w:r>
      <w:r>
        <w:rPr>
          <w:sz w:val="24"/>
          <w:szCs w:val="24"/>
        </w:rPr>
        <w:t xml:space="preserve">ноября 2020 </w:t>
      </w:r>
      <w:r w:rsidRPr="00BD5C99">
        <w:rPr>
          <w:sz w:val="24"/>
          <w:szCs w:val="24"/>
        </w:rPr>
        <w:t>г.</w:t>
      </w:r>
      <w:r>
        <w:rPr>
          <w:sz w:val="24"/>
          <w:szCs w:val="24"/>
        </w:rPr>
        <w:t>№</w:t>
      </w:r>
      <w:r w:rsidR="0009427B">
        <w:rPr>
          <w:sz w:val="24"/>
          <w:szCs w:val="24"/>
        </w:rPr>
        <w:t>13</w:t>
      </w:r>
    </w:p>
    <w:p w:rsidR="003C556C" w:rsidRDefault="003C556C" w:rsidP="003C556C">
      <w:pPr>
        <w:pStyle w:val="ConsPlusTitle"/>
        <w:jc w:val="center"/>
        <w:rPr>
          <w:rFonts w:ascii="Times New Roman" w:hAnsi="Times New Roman" w:cs="Times New Roman"/>
          <w:sz w:val="24"/>
          <w:szCs w:val="24"/>
        </w:rPr>
      </w:pPr>
    </w:p>
    <w:p w:rsidR="003C556C" w:rsidRDefault="003C556C" w:rsidP="003C556C">
      <w:pPr>
        <w:pStyle w:val="ConsPlusTitle"/>
        <w:jc w:val="center"/>
        <w:rPr>
          <w:rFonts w:ascii="Times New Roman" w:hAnsi="Times New Roman" w:cs="Times New Roman"/>
          <w:sz w:val="24"/>
          <w:szCs w:val="24"/>
        </w:rPr>
      </w:pPr>
    </w:p>
    <w:p w:rsidR="003C556C" w:rsidRDefault="003C556C" w:rsidP="003C556C">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ИЗМЕНЕНИЯ </w:t>
      </w:r>
      <w:r w:rsidRPr="00657141">
        <w:rPr>
          <w:rFonts w:ascii="Times New Roman" w:hAnsi="Times New Roman" w:cs="Times New Roman"/>
          <w:sz w:val="24"/>
          <w:szCs w:val="24"/>
        </w:rPr>
        <w:t>И ДОПОЛНЕНИЯ В УСТАВ КОМСОМОЛЬСКОГО МУНИЦИПАЛЬНОГО РАЙОНА</w:t>
      </w:r>
      <w:r>
        <w:rPr>
          <w:rFonts w:ascii="Times New Roman" w:hAnsi="Times New Roman" w:cs="Times New Roman"/>
          <w:sz w:val="24"/>
          <w:szCs w:val="24"/>
        </w:rPr>
        <w:t xml:space="preserve"> </w:t>
      </w:r>
      <w:r w:rsidRPr="00657141">
        <w:rPr>
          <w:rFonts w:ascii="Times New Roman" w:hAnsi="Times New Roman" w:cs="Times New Roman"/>
          <w:sz w:val="24"/>
          <w:szCs w:val="24"/>
        </w:rPr>
        <w:t xml:space="preserve">ИВАНОВСКОЙ ОБЛАСТИ, </w:t>
      </w:r>
    </w:p>
    <w:p w:rsidR="003C556C" w:rsidRDefault="003C556C" w:rsidP="003C556C">
      <w:pPr>
        <w:pStyle w:val="ConsPlusTitle"/>
        <w:jc w:val="center"/>
        <w:rPr>
          <w:rFonts w:ascii="Times New Roman" w:hAnsi="Times New Roman" w:cs="Times New Roman"/>
          <w:sz w:val="24"/>
          <w:szCs w:val="24"/>
        </w:rPr>
      </w:pPr>
      <w:r w:rsidRPr="00657141">
        <w:rPr>
          <w:rFonts w:ascii="Times New Roman" w:hAnsi="Times New Roman" w:cs="Times New Roman"/>
          <w:sz w:val="24"/>
          <w:szCs w:val="24"/>
        </w:rPr>
        <w:t>ПРИНЯТЫЙ РЕШЕНИЕМ СОВЕТА КОМСОМОЛЬСКОГО</w:t>
      </w:r>
      <w:r>
        <w:rPr>
          <w:rFonts w:ascii="Times New Roman" w:hAnsi="Times New Roman" w:cs="Times New Roman"/>
          <w:sz w:val="24"/>
          <w:szCs w:val="24"/>
        </w:rPr>
        <w:t xml:space="preserve"> </w:t>
      </w:r>
      <w:r w:rsidRPr="00657141">
        <w:rPr>
          <w:rFonts w:ascii="Times New Roman" w:hAnsi="Times New Roman" w:cs="Times New Roman"/>
          <w:sz w:val="24"/>
          <w:szCs w:val="24"/>
        </w:rPr>
        <w:t>МУНИЦИПАЛЬНОГО РАЙОНА ИВАНОВ</w:t>
      </w:r>
      <w:r>
        <w:rPr>
          <w:rFonts w:ascii="Times New Roman" w:hAnsi="Times New Roman" w:cs="Times New Roman"/>
          <w:sz w:val="24"/>
          <w:szCs w:val="24"/>
        </w:rPr>
        <w:t>СКОЙ ОБЛАСТИ ОТ 15.03.2006 N 31</w:t>
      </w:r>
    </w:p>
    <w:p w:rsidR="003C556C" w:rsidRDefault="003C556C" w:rsidP="003C556C">
      <w:pPr>
        <w:pStyle w:val="ConsPlusTitle"/>
        <w:jc w:val="center"/>
        <w:rPr>
          <w:rFonts w:ascii="Times New Roman" w:hAnsi="Times New Roman" w:cs="Times New Roman"/>
          <w:sz w:val="24"/>
          <w:szCs w:val="24"/>
        </w:rPr>
      </w:pPr>
    </w:p>
    <w:p w:rsidR="003C556C" w:rsidRDefault="003C556C" w:rsidP="003C556C">
      <w:pPr>
        <w:autoSpaceDE w:val="0"/>
        <w:autoSpaceDN w:val="0"/>
        <w:adjustRightInd w:val="0"/>
        <w:ind w:firstLine="567"/>
        <w:jc w:val="both"/>
        <w:rPr>
          <w:bCs/>
          <w:sz w:val="28"/>
          <w:szCs w:val="28"/>
        </w:rPr>
      </w:pPr>
      <w:r>
        <w:rPr>
          <w:sz w:val="28"/>
          <w:szCs w:val="28"/>
        </w:rPr>
        <w:t>1.</w:t>
      </w:r>
      <w:r w:rsidRPr="00F4100B">
        <w:rPr>
          <w:sz w:val="28"/>
          <w:szCs w:val="28"/>
        </w:rPr>
        <w:t xml:space="preserve">Пункт 7.1 части 1 статьи 8 Устава </w:t>
      </w:r>
      <w:r w:rsidRPr="00F4100B">
        <w:rPr>
          <w:bCs/>
          <w:sz w:val="28"/>
          <w:szCs w:val="28"/>
        </w:rPr>
        <w:t>после слова "прав" дополнить словами "коренных малочисленных народов и других</w:t>
      </w:r>
      <w:r>
        <w:rPr>
          <w:bCs/>
          <w:sz w:val="28"/>
          <w:szCs w:val="28"/>
        </w:rPr>
        <w:t>".</w:t>
      </w:r>
    </w:p>
    <w:p w:rsidR="003C556C" w:rsidRPr="00F4100B" w:rsidRDefault="003C556C" w:rsidP="003C556C">
      <w:pPr>
        <w:autoSpaceDE w:val="0"/>
        <w:autoSpaceDN w:val="0"/>
        <w:adjustRightInd w:val="0"/>
        <w:ind w:firstLine="567"/>
        <w:jc w:val="both"/>
        <w:rPr>
          <w:bCs/>
          <w:sz w:val="28"/>
          <w:szCs w:val="28"/>
        </w:rPr>
      </w:pPr>
    </w:p>
    <w:p w:rsidR="003C556C" w:rsidRPr="0082047E" w:rsidRDefault="003C556C" w:rsidP="003C556C">
      <w:pPr>
        <w:suppressAutoHyphens/>
        <w:jc w:val="both"/>
        <w:rPr>
          <w:sz w:val="28"/>
          <w:szCs w:val="28"/>
        </w:rPr>
      </w:pPr>
      <w:r w:rsidRPr="0082047E">
        <w:rPr>
          <w:sz w:val="28"/>
          <w:szCs w:val="28"/>
        </w:rPr>
        <w:t xml:space="preserve">        2. Пункт 14 части 1 статьи 8 Устава изложить в следующей редакции:</w:t>
      </w:r>
    </w:p>
    <w:p w:rsidR="003C556C" w:rsidRDefault="003C556C" w:rsidP="003C556C">
      <w:pPr>
        <w:autoSpaceDE w:val="0"/>
        <w:autoSpaceDN w:val="0"/>
        <w:adjustRightInd w:val="0"/>
        <w:jc w:val="both"/>
        <w:rPr>
          <w:sz w:val="28"/>
          <w:szCs w:val="28"/>
        </w:rPr>
      </w:pPr>
      <w:r w:rsidRPr="0082047E">
        <w:rPr>
          <w:bCs/>
          <w:sz w:val="28"/>
          <w:szCs w:val="28"/>
        </w:rPr>
        <w:t xml:space="preserve"> «</w:t>
      </w:r>
      <w:r w:rsidRPr="0082047E">
        <w:rPr>
          <w:sz w:val="28"/>
          <w:szCs w:val="28"/>
        </w:rPr>
        <w:t>14)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земельных участков в границах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sz w:val="28"/>
          <w:szCs w:val="28"/>
        </w:rPr>
        <w:t>.</w:t>
      </w:r>
    </w:p>
    <w:p w:rsidR="003C556C" w:rsidRDefault="003C556C" w:rsidP="003C556C">
      <w:pPr>
        <w:autoSpaceDE w:val="0"/>
        <w:autoSpaceDN w:val="0"/>
        <w:adjustRightInd w:val="0"/>
        <w:jc w:val="both"/>
        <w:rPr>
          <w:sz w:val="28"/>
          <w:szCs w:val="28"/>
        </w:rPr>
      </w:pPr>
    </w:p>
    <w:p w:rsidR="003C556C" w:rsidRDefault="003C556C" w:rsidP="003C556C">
      <w:pPr>
        <w:autoSpaceDE w:val="0"/>
        <w:autoSpaceDN w:val="0"/>
        <w:adjustRightInd w:val="0"/>
        <w:jc w:val="both"/>
        <w:rPr>
          <w:sz w:val="28"/>
          <w:szCs w:val="28"/>
        </w:rPr>
      </w:pPr>
      <w:r>
        <w:rPr>
          <w:sz w:val="28"/>
          <w:szCs w:val="28"/>
        </w:rPr>
        <w:t xml:space="preserve">          3.Пункт 36 части1 статьи 8 Устава признать утратившим силу.</w:t>
      </w:r>
    </w:p>
    <w:p w:rsidR="003C556C" w:rsidRPr="0082047E" w:rsidRDefault="003C556C" w:rsidP="003C556C">
      <w:pPr>
        <w:autoSpaceDE w:val="0"/>
        <w:autoSpaceDN w:val="0"/>
        <w:adjustRightInd w:val="0"/>
        <w:jc w:val="both"/>
        <w:rPr>
          <w:sz w:val="28"/>
          <w:szCs w:val="28"/>
        </w:rPr>
      </w:pPr>
    </w:p>
    <w:p w:rsidR="003C556C" w:rsidRPr="0011312F" w:rsidRDefault="003C556C" w:rsidP="003C556C">
      <w:pPr>
        <w:suppressAutoHyphens/>
        <w:ind w:firstLine="720"/>
        <w:jc w:val="both"/>
        <w:rPr>
          <w:sz w:val="28"/>
          <w:szCs w:val="28"/>
        </w:rPr>
      </w:pPr>
      <w:r>
        <w:rPr>
          <w:sz w:val="28"/>
          <w:szCs w:val="28"/>
        </w:rPr>
        <w:t>4</w:t>
      </w:r>
      <w:r w:rsidRPr="0011312F">
        <w:rPr>
          <w:sz w:val="28"/>
          <w:szCs w:val="28"/>
        </w:rPr>
        <w:t>. Пункт 14 части 1.1 статьи 8 Устава изложить в следующей редакции:</w:t>
      </w:r>
    </w:p>
    <w:p w:rsidR="003C556C" w:rsidRDefault="003C556C" w:rsidP="003C556C">
      <w:pPr>
        <w:ind w:firstLine="720"/>
        <w:jc w:val="both"/>
        <w:rPr>
          <w:sz w:val="28"/>
          <w:szCs w:val="28"/>
        </w:rPr>
      </w:pPr>
      <w:r w:rsidRPr="0011312F">
        <w:rPr>
          <w:sz w:val="28"/>
          <w:szCs w:val="28"/>
        </w:rPr>
        <w:t xml:space="preserve">«14) утверждение генеральных планов сельских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градостроительного </w:t>
      </w:r>
      <w:hyperlink r:id="rId32" w:history="1">
        <w:r w:rsidRPr="0011312F">
          <w:rPr>
            <w:sz w:val="28"/>
            <w:szCs w:val="28"/>
          </w:rPr>
          <w:t>плана</w:t>
        </w:r>
      </w:hyperlink>
      <w:r w:rsidRPr="0011312F">
        <w:rPr>
          <w:sz w:val="28"/>
          <w:szCs w:val="28"/>
        </w:rPr>
        <w:t xml:space="preserve"> земельного участка, расположенного в границах поселений, выдача разрешений на строительство (за исключением случаев, предусмотренных Градостроительным </w:t>
      </w:r>
      <w:hyperlink r:id="rId33" w:history="1">
        <w:r w:rsidRPr="0011312F">
          <w:rPr>
            <w:sz w:val="28"/>
            <w:szCs w:val="28"/>
          </w:rPr>
          <w:t>кодексом</w:t>
        </w:r>
      </w:hyperlink>
      <w:r w:rsidRPr="0011312F">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w:t>
      </w:r>
      <w:r w:rsidRPr="0011312F">
        <w:rPr>
          <w:sz w:val="28"/>
          <w:szCs w:val="28"/>
        </w:rPr>
        <w:lastRenderedPageBreak/>
        <w:t xml:space="preserve">земельного контроля в границах поселений, осуществление в случаях, предусмотренных Градостроительным </w:t>
      </w:r>
      <w:hyperlink r:id="rId34" w:history="1">
        <w:r w:rsidRPr="0011312F">
          <w:rPr>
            <w:sz w:val="28"/>
            <w:szCs w:val="28"/>
          </w:rPr>
          <w:t>кодексом</w:t>
        </w:r>
      </w:hyperlink>
      <w:r w:rsidRPr="0011312F">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5" w:history="1">
        <w:r w:rsidRPr="0011312F">
          <w:rPr>
            <w:sz w:val="28"/>
            <w:szCs w:val="28"/>
          </w:rPr>
          <w:t>уведомлении</w:t>
        </w:r>
      </w:hyperlink>
      <w:r w:rsidRPr="0011312F">
        <w:rPr>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 w:history="1">
        <w:r w:rsidRPr="0011312F">
          <w:rPr>
            <w:sz w:val="28"/>
            <w:szCs w:val="28"/>
          </w:rPr>
          <w:t>уведомлении</w:t>
        </w:r>
      </w:hyperlink>
      <w:r w:rsidRPr="0011312F">
        <w:rPr>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r>
        <w:rPr>
          <w:sz w:val="28"/>
          <w:szCs w:val="28"/>
        </w:rPr>
        <w:t>.</w:t>
      </w:r>
    </w:p>
    <w:p w:rsidR="003C556C" w:rsidRDefault="003C556C" w:rsidP="003C556C">
      <w:pPr>
        <w:ind w:firstLine="720"/>
        <w:jc w:val="both"/>
        <w:rPr>
          <w:sz w:val="28"/>
          <w:szCs w:val="28"/>
        </w:rPr>
      </w:pPr>
    </w:p>
    <w:p w:rsidR="003C556C" w:rsidRDefault="003C556C" w:rsidP="003C556C">
      <w:pPr>
        <w:jc w:val="both"/>
        <w:rPr>
          <w:sz w:val="28"/>
          <w:szCs w:val="28"/>
        </w:rPr>
      </w:pPr>
      <w:r>
        <w:rPr>
          <w:sz w:val="28"/>
          <w:szCs w:val="28"/>
        </w:rPr>
        <w:t xml:space="preserve">        5.Пункт 10 части 1 статьи 9 Устава признать утратившим силу.</w:t>
      </w:r>
    </w:p>
    <w:p w:rsidR="003C556C" w:rsidRPr="0011312F" w:rsidRDefault="003C556C" w:rsidP="003C556C">
      <w:pPr>
        <w:jc w:val="both"/>
        <w:rPr>
          <w:sz w:val="28"/>
          <w:szCs w:val="28"/>
        </w:rPr>
      </w:pPr>
    </w:p>
    <w:p w:rsidR="003C556C" w:rsidRPr="00F4100B" w:rsidRDefault="003C556C" w:rsidP="003C556C">
      <w:pPr>
        <w:pStyle w:val="a4"/>
        <w:ind w:firstLine="567"/>
        <w:jc w:val="both"/>
        <w:rPr>
          <w:rFonts w:ascii="Times New Roman" w:hAnsi="Times New Roman"/>
          <w:sz w:val="28"/>
          <w:szCs w:val="28"/>
        </w:rPr>
      </w:pPr>
      <w:r>
        <w:rPr>
          <w:rFonts w:ascii="Times New Roman" w:hAnsi="Times New Roman"/>
          <w:sz w:val="28"/>
          <w:szCs w:val="28"/>
        </w:rPr>
        <w:t>6</w:t>
      </w:r>
      <w:r w:rsidRPr="00F4100B">
        <w:rPr>
          <w:rFonts w:ascii="Times New Roman" w:hAnsi="Times New Roman"/>
          <w:sz w:val="28"/>
          <w:szCs w:val="28"/>
        </w:rPr>
        <w:t>.Часть 1 стать</w:t>
      </w:r>
      <w:r>
        <w:rPr>
          <w:rFonts w:ascii="Times New Roman" w:hAnsi="Times New Roman"/>
          <w:sz w:val="28"/>
          <w:szCs w:val="28"/>
        </w:rPr>
        <w:t xml:space="preserve">и </w:t>
      </w:r>
      <w:r w:rsidRPr="00F4100B">
        <w:rPr>
          <w:rFonts w:ascii="Times New Roman" w:hAnsi="Times New Roman"/>
          <w:sz w:val="28"/>
          <w:szCs w:val="28"/>
        </w:rPr>
        <w:t>9 Устава дополнить пунктом 15 следующего содержания:</w:t>
      </w:r>
    </w:p>
    <w:p w:rsidR="003C556C" w:rsidRDefault="003C556C" w:rsidP="003C556C">
      <w:pPr>
        <w:pStyle w:val="a4"/>
        <w:ind w:firstLine="567"/>
        <w:jc w:val="both"/>
        <w:rPr>
          <w:rFonts w:ascii="Times New Roman" w:hAnsi="Times New Roman"/>
          <w:sz w:val="28"/>
          <w:szCs w:val="28"/>
        </w:rPr>
      </w:pPr>
      <w:r w:rsidRPr="00F4100B">
        <w:rPr>
          <w:rFonts w:ascii="Times New Roman" w:hAnsi="Times New Roman"/>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C556C" w:rsidRDefault="003C556C" w:rsidP="003C556C">
      <w:pPr>
        <w:pStyle w:val="a4"/>
        <w:ind w:firstLine="567"/>
        <w:jc w:val="both"/>
        <w:rPr>
          <w:rFonts w:ascii="Times New Roman" w:hAnsi="Times New Roman"/>
          <w:sz w:val="28"/>
          <w:szCs w:val="28"/>
        </w:rPr>
      </w:pPr>
    </w:p>
    <w:p w:rsidR="003C556C" w:rsidRDefault="003C556C" w:rsidP="003C556C">
      <w:pPr>
        <w:pStyle w:val="a4"/>
        <w:ind w:firstLine="567"/>
        <w:jc w:val="both"/>
        <w:rPr>
          <w:rFonts w:ascii="Times New Roman" w:hAnsi="Times New Roman"/>
          <w:sz w:val="28"/>
          <w:szCs w:val="28"/>
        </w:rPr>
      </w:pPr>
      <w:r>
        <w:rPr>
          <w:rFonts w:ascii="Times New Roman" w:hAnsi="Times New Roman"/>
          <w:sz w:val="28"/>
          <w:szCs w:val="28"/>
        </w:rPr>
        <w:t>7.Пункт 5 части 1 статьи 10 Устава признать утратившим силу.</w:t>
      </w:r>
    </w:p>
    <w:p w:rsidR="003C556C" w:rsidRPr="00F4100B" w:rsidRDefault="003C556C" w:rsidP="003C556C">
      <w:pPr>
        <w:pStyle w:val="a4"/>
        <w:ind w:firstLine="567"/>
        <w:jc w:val="both"/>
        <w:rPr>
          <w:rFonts w:ascii="Times New Roman" w:hAnsi="Times New Roman"/>
          <w:sz w:val="28"/>
          <w:szCs w:val="28"/>
        </w:rPr>
      </w:pPr>
    </w:p>
    <w:p w:rsidR="003C556C" w:rsidRDefault="003C556C" w:rsidP="003C556C">
      <w:pPr>
        <w:autoSpaceDE w:val="0"/>
        <w:autoSpaceDN w:val="0"/>
        <w:adjustRightInd w:val="0"/>
        <w:ind w:left="142" w:firstLine="425"/>
        <w:jc w:val="both"/>
        <w:rPr>
          <w:sz w:val="28"/>
          <w:szCs w:val="28"/>
        </w:rPr>
      </w:pPr>
      <w:r>
        <w:rPr>
          <w:sz w:val="28"/>
          <w:szCs w:val="28"/>
        </w:rPr>
        <w:t>8</w:t>
      </w:r>
      <w:r w:rsidRPr="0011312F">
        <w:rPr>
          <w:sz w:val="28"/>
          <w:szCs w:val="28"/>
        </w:rPr>
        <w:t>. Часть 5 статьи 23 Устава признать утратившей силу.</w:t>
      </w:r>
    </w:p>
    <w:p w:rsidR="003C556C" w:rsidRPr="0011312F" w:rsidRDefault="003C556C" w:rsidP="003C556C">
      <w:pPr>
        <w:autoSpaceDE w:val="0"/>
        <w:autoSpaceDN w:val="0"/>
        <w:adjustRightInd w:val="0"/>
        <w:ind w:left="142" w:firstLine="425"/>
        <w:jc w:val="both"/>
        <w:rPr>
          <w:sz w:val="28"/>
          <w:szCs w:val="28"/>
        </w:rPr>
      </w:pPr>
    </w:p>
    <w:p w:rsidR="003C556C" w:rsidRDefault="003C556C" w:rsidP="003C556C">
      <w:pPr>
        <w:autoSpaceDE w:val="0"/>
        <w:autoSpaceDN w:val="0"/>
        <w:adjustRightInd w:val="0"/>
        <w:ind w:firstLine="567"/>
        <w:jc w:val="both"/>
        <w:rPr>
          <w:sz w:val="28"/>
          <w:szCs w:val="28"/>
        </w:rPr>
      </w:pPr>
      <w:r>
        <w:rPr>
          <w:sz w:val="28"/>
          <w:szCs w:val="28"/>
        </w:rPr>
        <w:t>9. Абзац 1 части 7 статьи 23 Устава изложить в следующей редакции</w:t>
      </w:r>
      <w:r w:rsidRPr="00F4100B">
        <w:rPr>
          <w:sz w:val="28"/>
          <w:szCs w:val="28"/>
        </w:rPr>
        <w:t xml:space="preserve">: </w:t>
      </w:r>
      <w:r w:rsidRPr="00993DB8">
        <w:rPr>
          <w:sz w:val="28"/>
          <w:szCs w:val="28"/>
        </w:rPr>
        <w:t>«7.Первое заседание вновь сформированного Совета района открывает, до избрания Председателя Совета района ведет прежний Председатель Совета района, а в случае его отсутствия - старейший депутат Совета района.»</w:t>
      </w:r>
      <w:r>
        <w:rPr>
          <w:sz w:val="28"/>
          <w:szCs w:val="28"/>
        </w:rPr>
        <w:t>.</w:t>
      </w:r>
    </w:p>
    <w:p w:rsidR="003C556C" w:rsidRDefault="003C556C" w:rsidP="003C556C">
      <w:pPr>
        <w:autoSpaceDE w:val="0"/>
        <w:autoSpaceDN w:val="0"/>
        <w:adjustRightInd w:val="0"/>
        <w:ind w:firstLine="567"/>
        <w:jc w:val="both"/>
        <w:rPr>
          <w:sz w:val="28"/>
          <w:szCs w:val="28"/>
        </w:rPr>
      </w:pPr>
    </w:p>
    <w:p w:rsidR="003C556C" w:rsidRPr="00F4100B" w:rsidRDefault="003C556C" w:rsidP="003C556C">
      <w:pPr>
        <w:autoSpaceDE w:val="0"/>
        <w:autoSpaceDN w:val="0"/>
        <w:adjustRightInd w:val="0"/>
        <w:jc w:val="both"/>
        <w:rPr>
          <w:sz w:val="28"/>
          <w:szCs w:val="28"/>
        </w:rPr>
      </w:pPr>
      <w:r>
        <w:rPr>
          <w:sz w:val="28"/>
          <w:szCs w:val="28"/>
        </w:rPr>
        <w:lastRenderedPageBreak/>
        <w:t xml:space="preserve">        10.</w:t>
      </w:r>
      <w:r w:rsidRPr="00F4100B">
        <w:rPr>
          <w:sz w:val="28"/>
          <w:szCs w:val="28"/>
        </w:rPr>
        <w:t>Часть 2 статьи 24 Устава изложить в следующей редакции: «2.К компетенции Совета района относятся также:</w:t>
      </w:r>
    </w:p>
    <w:p w:rsidR="003C556C" w:rsidRPr="00263A4A" w:rsidRDefault="003C556C" w:rsidP="003C556C">
      <w:pPr>
        <w:pStyle w:val="a4"/>
        <w:ind w:left="142" w:firstLine="425"/>
        <w:jc w:val="both"/>
        <w:rPr>
          <w:rFonts w:ascii="Times New Roman" w:hAnsi="Times New Roman"/>
          <w:sz w:val="28"/>
          <w:szCs w:val="28"/>
        </w:rPr>
      </w:pPr>
      <w:r w:rsidRPr="00F4100B">
        <w:rPr>
          <w:rFonts w:ascii="Times New Roman" w:hAnsi="Times New Roman"/>
          <w:sz w:val="28"/>
          <w:szCs w:val="28"/>
        </w:rPr>
        <w:t xml:space="preserve">1) </w:t>
      </w:r>
      <w:r w:rsidRPr="00263A4A">
        <w:rPr>
          <w:rFonts w:ascii="Times New Roman" w:hAnsi="Times New Roman"/>
          <w:sz w:val="28"/>
          <w:szCs w:val="28"/>
        </w:rPr>
        <w:t>назначение районного референдума;</w:t>
      </w:r>
    </w:p>
    <w:p w:rsidR="003C556C" w:rsidRPr="00263A4A" w:rsidRDefault="003C556C" w:rsidP="003C556C">
      <w:pPr>
        <w:pStyle w:val="a4"/>
        <w:ind w:left="142" w:firstLine="425"/>
        <w:jc w:val="both"/>
        <w:rPr>
          <w:rFonts w:ascii="Times New Roman" w:hAnsi="Times New Roman"/>
          <w:sz w:val="28"/>
          <w:szCs w:val="28"/>
        </w:rPr>
      </w:pPr>
      <w:r w:rsidRPr="00263A4A">
        <w:rPr>
          <w:rFonts w:ascii="Times New Roman" w:hAnsi="Times New Roman"/>
          <w:sz w:val="28"/>
          <w:szCs w:val="28"/>
        </w:rPr>
        <w:t>2) принятие  порядка организации и проведения в соответствии публичных слушаний, общественных обсуждений, собраний граждан, порядка  назначения и проведения конференций (собраний делегатов), избрания делегатов, опросов граждан, назначение и проведение публичных слушаний, собраний граждан,  проводимых по инициативе Совета района или населения, назначение опроса граждан;</w:t>
      </w:r>
    </w:p>
    <w:p w:rsidR="003C556C" w:rsidRPr="00F4100B" w:rsidRDefault="003C556C" w:rsidP="003C556C">
      <w:pPr>
        <w:autoSpaceDE w:val="0"/>
        <w:autoSpaceDN w:val="0"/>
        <w:adjustRightInd w:val="0"/>
        <w:ind w:left="142" w:firstLine="425"/>
        <w:jc w:val="both"/>
        <w:rPr>
          <w:sz w:val="28"/>
          <w:szCs w:val="28"/>
        </w:rPr>
      </w:pPr>
      <w:r w:rsidRPr="00F4100B">
        <w:rPr>
          <w:sz w:val="28"/>
          <w:szCs w:val="28"/>
        </w:rPr>
        <w:t>3) принятие решений, связанных с изменением границ района, а также с преобразованием района в соответствии с положениями</w:t>
      </w:r>
      <w:r>
        <w:rPr>
          <w:sz w:val="28"/>
          <w:szCs w:val="28"/>
        </w:rPr>
        <w:t xml:space="preserve"> Федерального </w:t>
      </w:r>
      <w:r w:rsidRPr="00F4100B">
        <w:rPr>
          <w:sz w:val="28"/>
          <w:szCs w:val="28"/>
        </w:rPr>
        <w:t>от 06.10.2003 N 131-ФЗ "Об общих принципах организации местного самоуправления в Российской Федерации";</w:t>
      </w:r>
    </w:p>
    <w:p w:rsidR="003C556C" w:rsidRPr="00F4100B" w:rsidRDefault="003C556C" w:rsidP="003C556C">
      <w:pPr>
        <w:pStyle w:val="a4"/>
        <w:ind w:left="142" w:firstLine="425"/>
        <w:jc w:val="both"/>
        <w:rPr>
          <w:rFonts w:ascii="Times New Roman" w:hAnsi="Times New Roman"/>
          <w:sz w:val="28"/>
          <w:szCs w:val="28"/>
        </w:rPr>
      </w:pPr>
      <w:r w:rsidRPr="00F4100B">
        <w:rPr>
          <w:rFonts w:ascii="Times New Roman" w:hAnsi="Times New Roman"/>
          <w:sz w:val="28"/>
          <w:szCs w:val="28"/>
        </w:rPr>
        <w:t>4) установление официальных символов Комсомольского муниципального района и порядка официального использования указанных символов;</w:t>
      </w:r>
    </w:p>
    <w:p w:rsidR="003C556C" w:rsidRPr="00263A4A" w:rsidRDefault="003C556C" w:rsidP="003C556C">
      <w:pPr>
        <w:pStyle w:val="a4"/>
        <w:ind w:left="142" w:firstLine="425"/>
        <w:jc w:val="both"/>
        <w:rPr>
          <w:rFonts w:ascii="Times New Roman" w:hAnsi="Times New Roman"/>
          <w:sz w:val="28"/>
          <w:szCs w:val="28"/>
        </w:rPr>
      </w:pPr>
      <w:r w:rsidRPr="00F4100B">
        <w:rPr>
          <w:rFonts w:ascii="Times New Roman" w:hAnsi="Times New Roman"/>
          <w:sz w:val="28"/>
          <w:szCs w:val="28"/>
        </w:rPr>
        <w:t>5</w:t>
      </w:r>
      <w:r w:rsidRPr="00263A4A">
        <w:rPr>
          <w:rFonts w:ascii="Times New Roman" w:hAnsi="Times New Roman"/>
          <w:sz w:val="28"/>
          <w:szCs w:val="28"/>
        </w:rPr>
        <w:t>) утверждение структуры Администрации района и внесение в нее изменений по представлению Главы района, утверждение положения об администрации Комсомольского муниципального района, положений об отраслевых (функциональных) и территориальных органах местной администрации (в случае их создания); утверждение реестра должностей муниципальной службы Комсомольского муниципального района;</w:t>
      </w:r>
    </w:p>
    <w:p w:rsidR="003C556C" w:rsidRPr="00F4100B" w:rsidRDefault="003C556C" w:rsidP="003C556C">
      <w:pPr>
        <w:pStyle w:val="a4"/>
        <w:ind w:left="142" w:firstLine="425"/>
        <w:jc w:val="both"/>
        <w:rPr>
          <w:rFonts w:ascii="Times New Roman" w:hAnsi="Times New Roman"/>
          <w:sz w:val="28"/>
          <w:szCs w:val="28"/>
        </w:rPr>
      </w:pPr>
      <w:r>
        <w:rPr>
          <w:rFonts w:ascii="Times New Roman" w:hAnsi="Times New Roman"/>
          <w:sz w:val="28"/>
          <w:szCs w:val="28"/>
        </w:rPr>
        <w:t xml:space="preserve">  6)</w:t>
      </w:r>
      <w:r w:rsidRPr="00061148">
        <w:rPr>
          <w:rFonts w:ascii="Times New Roman" w:hAnsi="Times New Roman"/>
          <w:sz w:val="28"/>
          <w:szCs w:val="28"/>
        </w:rPr>
        <w:t xml:space="preserve"> </w:t>
      </w:r>
      <w:r w:rsidRPr="00F4100B">
        <w:rPr>
          <w:rFonts w:ascii="Times New Roman" w:hAnsi="Times New Roman"/>
          <w:sz w:val="28"/>
          <w:szCs w:val="28"/>
        </w:rPr>
        <w:t>определение порядка оплаты труда Главы района, муниципальных служащих органов местного самоуправления района;</w:t>
      </w:r>
    </w:p>
    <w:p w:rsidR="003C556C" w:rsidRPr="00F4100B" w:rsidRDefault="003C556C" w:rsidP="003C556C">
      <w:pPr>
        <w:pStyle w:val="a4"/>
        <w:ind w:left="142" w:firstLine="425"/>
        <w:jc w:val="both"/>
        <w:rPr>
          <w:rFonts w:ascii="Times New Roman" w:hAnsi="Times New Roman"/>
          <w:sz w:val="28"/>
          <w:szCs w:val="28"/>
        </w:rPr>
      </w:pPr>
      <w:r>
        <w:rPr>
          <w:rFonts w:ascii="Times New Roman" w:hAnsi="Times New Roman"/>
          <w:sz w:val="28"/>
          <w:szCs w:val="28"/>
        </w:rPr>
        <w:t xml:space="preserve">  7</w:t>
      </w:r>
      <w:r w:rsidRPr="00F4100B">
        <w:rPr>
          <w:rFonts w:ascii="Times New Roman" w:hAnsi="Times New Roman"/>
          <w:sz w:val="28"/>
          <w:szCs w:val="28"/>
        </w:rPr>
        <w:t xml:space="preserve">) установление условий предоставления права на ежемесячную доплату к страховой пенсии по старости (инвалидности) лицам, замещавшим муниципальные должности района, и права на пенсию за выслугу лет лицам, замещавшим должности муниципальной службы в органах местного самоуправления района; </w:t>
      </w:r>
    </w:p>
    <w:p w:rsidR="003C556C" w:rsidRPr="00F4100B" w:rsidRDefault="003C556C" w:rsidP="003C556C">
      <w:pPr>
        <w:pStyle w:val="a4"/>
        <w:ind w:left="142" w:firstLine="425"/>
        <w:jc w:val="both"/>
        <w:rPr>
          <w:rFonts w:ascii="Times New Roman" w:hAnsi="Times New Roman"/>
          <w:sz w:val="28"/>
          <w:szCs w:val="28"/>
        </w:rPr>
      </w:pPr>
      <w:r>
        <w:rPr>
          <w:rFonts w:ascii="Times New Roman" w:hAnsi="Times New Roman"/>
          <w:sz w:val="28"/>
          <w:szCs w:val="28"/>
        </w:rPr>
        <w:t xml:space="preserve">  8</w:t>
      </w:r>
      <w:r w:rsidRPr="00F4100B">
        <w:rPr>
          <w:rFonts w:ascii="Times New Roman" w:hAnsi="Times New Roman"/>
          <w:sz w:val="28"/>
          <w:szCs w:val="28"/>
        </w:rPr>
        <w:t>) осуществление права законодательной инициативы в Ивановской областной Думе;</w:t>
      </w:r>
    </w:p>
    <w:p w:rsidR="003C556C" w:rsidRPr="00F4100B" w:rsidRDefault="003C556C" w:rsidP="003C556C">
      <w:pPr>
        <w:pStyle w:val="a4"/>
        <w:ind w:left="142"/>
        <w:jc w:val="both"/>
        <w:rPr>
          <w:rFonts w:ascii="Times New Roman" w:hAnsi="Times New Roman"/>
          <w:sz w:val="28"/>
          <w:szCs w:val="28"/>
        </w:rPr>
      </w:pPr>
      <w:r>
        <w:rPr>
          <w:rFonts w:ascii="Times New Roman" w:hAnsi="Times New Roman"/>
          <w:sz w:val="28"/>
          <w:szCs w:val="28"/>
        </w:rPr>
        <w:t xml:space="preserve">       9</w:t>
      </w:r>
      <w:r w:rsidRPr="00F4100B">
        <w:rPr>
          <w:rFonts w:ascii="Times New Roman" w:hAnsi="Times New Roman"/>
          <w:sz w:val="28"/>
          <w:szCs w:val="28"/>
        </w:rPr>
        <w:t>) утверждение схемы территориального планирования района, резервирование и изъятие земельных участков в границах района для муниципальных нужд;</w:t>
      </w:r>
    </w:p>
    <w:p w:rsidR="003C556C" w:rsidRPr="00F4100B" w:rsidRDefault="003C556C" w:rsidP="003C556C">
      <w:pPr>
        <w:pStyle w:val="a4"/>
        <w:ind w:left="142" w:firstLine="425"/>
        <w:jc w:val="both"/>
        <w:rPr>
          <w:rFonts w:ascii="Times New Roman" w:hAnsi="Times New Roman"/>
          <w:sz w:val="28"/>
          <w:szCs w:val="28"/>
        </w:rPr>
      </w:pPr>
      <w:r>
        <w:rPr>
          <w:rFonts w:ascii="Times New Roman" w:hAnsi="Times New Roman"/>
          <w:sz w:val="28"/>
          <w:szCs w:val="28"/>
        </w:rPr>
        <w:t xml:space="preserve"> 10</w:t>
      </w:r>
      <w:r w:rsidRPr="00F4100B">
        <w:rPr>
          <w:rFonts w:ascii="Times New Roman" w:hAnsi="Times New Roman"/>
          <w:sz w:val="28"/>
          <w:szCs w:val="28"/>
        </w:rPr>
        <w:t xml:space="preserve">)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w:t>
      </w:r>
      <w:hyperlink r:id="rId37" w:history="1">
        <w:r w:rsidRPr="00DF26CA">
          <w:rPr>
            <w:rFonts w:ascii="Times New Roman" w:hAnsi="Times New Roman"/>
            <w:color w:val="000000"/>
            <w:sz w:val="28"/>
            <w:szCs w:val="28"/>
          </w:rPr>
          <w:t>части 1 статьи</w:t>
        </w:r>
        <w:r w:rsidRPr="00F4100B">
          <w:rPr>
            <w:rFonts w:ascii="Times New Roman" w:hAnsi="Times New Roman"/>
            <w:color w:val="0000FF"/>
            <w:sz w:val="28"/>
            <w:szCs w:val="28"/>
          </w:rPr>
          <w:t xml:space="preserve"> 1</w:t>
        </w:r>
      </w:hyperlink>
      <w:r w:rsidRPr="00F4100B">
        <w:rPr>
          <w:rFonts w:ascii="Times New Roman" w:hAnsi="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3C556C" w:rsidRPr="00F4100B" w:rsidRDefault="003C556C" w:rsidP="003C556C">
      <w:pPr>
        <w:pStyle w:val="a4"/>
        <w:ind w:left="142" w:firstLine="425"/>
        <w:jc w:val="both"/>
        <w:rPr>
          <w:rFonts w:ascii="Times New Roman" w:hAnsi="Times New Roman"/>
          <w:sz w:val="28"/>
          <w:szCs w:val="28"/>
        </w:rPr>
      </w:pPr>
      <w:r>
        <w:rPr>
          <w:rFonts w:ascii="Times New Roman" w:hAnsi="Times New Roman"/>
          <w:sz w:val="28"/>
          <w:szCs w:val="28"/>
        </w:rPr>
        <w:t>11</w:t>
      </w:r>
      <w:r w:rsidRPr="00F4100B">
        <w:rPr>
          <w:rFonts w:ascii="Times New Roman" w:hAnsi="Times New Roman"/>
          <w:sz w:val="28"/>
          <w:szCs w:val="28"/>
        </w:rPr>
        <w:t xml:space="preserve">) установление порядка заключения соглашений с органами местного самоуправления отдельных поселений, входящих в состав района, о передаче им осуществления части полномочий органов местного самоуправления района по решению вопросов местного значения; принятие решения о передаче органам местного самоуправления отдельных поселений, входящих в </w:t>
      </w:r>
      <w:r w:rsidRPr="00F4100B">
        <w:rPr>
          <w:rFonts w:ascii="Times New Roman" w:hAnsi="Times New Roman"/>
          <w:sz w:val="28"/>
          <w:szCs w:val="28"/>
        </w:rPr>
        <w:lastRenderedPageBreak/>
        <w:t>состав района, осуществления части полномочий органов местного самоуправления района;</w:t>
      </w:r>
    </w:p>
    <w:p w:rsidR="003C556C" w:rsidRPr="00263A4A" w:rsidRDefault="003C556C" w:rsidP="003C556C">
      <w:pPr>
        <w:pStyle w:val="a4"/>
        <w:ind w:left="142" w:firstLine="425"/>
        <w:jc w:val="both"/>
        <w:rPr>
          <w:rFonts w:ascii="Times New Roman" w:hAnsi="Times New Roman"/>
          <w:sz w:val="28"/>
          <w:szCs w:val="28"/>
        </w:rPr>
      </w:pPr>
      <w:r>
        <w:rPr>
          <w:rFonts w:ascii="Times New Roman" w:hAnsi="Times New Roman"/>
          <w:sz w:val="28"/>
          <w:szCs w:val="28"/>
        </w:rPr>
        <w:t>12)</w:t>
      </w:r>
      <w:r w:rsidRPr="00017D01">
        <w:rPr>
          <w:rFonts w:ascii="Times New Roman" w:hAnsi="Times New Roman"/>
          <w:sz w:val="27"/>
          <w:szCs w:val="27"/>
        </w:rPr>
        <w:t xml:space="preserve"> </w:t>
      </w:r>
      <w:r w:rsidRPr="00263A4A">
        <w:rPr>
          <w:rFonts w:ascii="Times New Roman" w:hAnsi="Times New Roman"/>
          <w:sz w:val="28"/>
          <w:szCs w:val="28"/>
        </w:rPr>
        <w:t>определение сетевого издания, зарегистрированного в качестве средства массовой информации, учредителем (соучредителем) которого является орган местного самоуправления района, в качестве источника официального опубликования нормативных правовых актов Комсомольского муниципального района, иной официальной информации;</w:t>
      </w:r>
    </w:p>
    <w:p w:rsidR="003C556C" w:rsidRPr="00F4100B" w:rsidRDefault="003C556C" w:rsidP="003C556C">
      <w:pPr>
        <w:pStyle w:val="a4"/>
        <w:ind w:left="142" w:firstLine="425"/>
        <w:jc w:val="both"/>
        <w:rPr>
          <w:rFonts w:ascii="Times New Roman" w:hAnsi="Times New Roman"/>
          <w:sz w:val="28"/>
          <w:szCs w:val="28"/>
        </w:rPr>
      </w:pPr>
      <w:r>
        <w:rPr>
          <w:rFonts w:ascii="Times New Roman" w:hAnsi="Times New Roman"/>
          <w:sz w:val="28"/>
          <w:szCs w:val="28"/>
        </w:rPr>
        <w:t>13</w:t>
      </w:r>
      <w:r w:rsidRPr="00F4100B">
        <w:rPr>
          <w:rFonts w:ascii="Times New Roman" w:hAnsi="Times New Roman"/>
          <w:sz w:val="28"/>
          <w:szCs w:val="28"/>
        </w:rPr>
        <w:t>) определение в соответствии с требованиями законодательства Российской Федерации порядка планирования приватизации имущества района и принятия решений об условиях приватизации указанного имущества, утверждение прогнозного плана приватизации имущества района, утверждение отчета о результатах приватизации имущества района;</w:t>
      </w:r>
    </w:p>
    <w:p w:rsidR="003C556C" w:rsidRPr="00F4100B" w:rsidRDefault="003C556C" w:rsidP="003C556C">
      <w:pPr>
        <w:pStyle w:val="a4"/>
        <w:ind w:left="142" w:firstLine="425"/>
        <w:jc w:val="both"/>
        <w:rPr>
          <w:rFonts w:ascii="Times New Roman" w:hAnsi="Times New Roman"/>
          <w:sz w:val="28"/>
          <w:szCs w:val="28"/>
        </w:rPr>
      </w:pPr>
      <w:r>
        <w:rPr>
          <w:rFonts w:ascii="Times New Roman" w:hAnsi="Times New Roman"/>
          <w:sz w:val="28"/>
          <w:szCs w:val="28"/>
        </w:rPr>
        <w:t>14</w:t>
      </w:r>
      <w:r w:rsidRPr="00F4100B">
        <w:rPr>
          <w:rFonts w:ascii="Times New Roman" w:hAnsi="Times New Roman"/>
          <w:sz w:val="28"/>
          <w:szCs w:val="28"/>
        </w:rPr>
        <w:t>) установление порядка проведения конкурса по отбору кандидатур на должность Главы района, принятие решения о проведении конкурса по отбору кандидатур на должность Главы района, принятие решения об избрании Главы района;</w:t>
      </w:r>
    </w:p>
    <w:p w:rsidR="003C556C" w:rsidRPr="00F4100B" w:rsidRDefault="003C556C" w:rsidP="003C556C">
      <w:pPr>
        <w:pStyle w:val="a4"/>
        <w:ind w:left="142" w:firstLine="425"/>
        <w:jc w:val="both"/>
        <w:rPr>
          <w:rFonts w:ascii="Times New Roman" w:hAnsi="Times New Roman"/>
          <w:sz w:val="28"/>
          <w:szCs w:val="28"/>
        </w:rPr>
      </w:pPr>
      <w:r>
        <w:rPr>
          <w:rFonts w:ascii="Times New Roman" w:hAnsi="Times New Roman"/>
          <w:sz w:val="28"/>
          <w:szCs w:val="28"/>
        </w:rPr>
        <w:t>15</w:t>
      </w:r>
      <w:r w:rsidRPr="00F4100B">
        <w:rPr>
          <w:rFonts w:ascii="Times New Roman" w:hAnsi="Times New Roman"/>
          <w:sz w:val="28"/>
          <w:szCs w:val="28"/>
        </w:rPr>
        <w:t>) образование контрольно-счетной комиссии Комсомольского муниципального района, определение ее полномочий, состава и порядка деятельности, назначение председателя контрольно-счетной комиссии, определение штатной численности;</w:t>
      </w:r>
    </w:p>
    <w:p w:rsidR="003C556C" w:rsidRPr="00F4100B" w:rsidRDefault="003C556C" w:rsidP="003C556C">
      <w:pPr>
        <w:pStyle w:val="a4"/>
        <w:ind w:left="142" w:firstLine="425"/>
        <w:jc w:val="both"/>
        <w:rPr>
          <w:rFonts w:ascii="Times New Roman" w:hAnsi="Times New Roman"/>
          <w:sz w:val="28"/>
          <w:szCs w:val="28"/>
        </w:rPr>
      </w:pPr>
      <w:r>
        <w:rPr>
          <w:rFonts w:ascii="Times New Roman" w:hAnsi="Times New Roman"/>
          <w:sz w:val="28"/>
          <w:szCs w:val="28"/>
        </w:rPr>
        <w:t>16</w:t>
      </w:r>
      <w:r w:rsidRPr="00F4100B">
        <w:rPr>
          <w:rFonts w:ascii="Times New Roman" w:hAnsi="Times New Roman"/>
          <w:sz w:val="28"/>
          <w:szCs w:val="28"/>
        </w:rPr>
        <w:t xml:space="preserve">) </w:t>
      </w:r>
      <w:r w:rsidRPr="0048143D">
        <w:rPr>
          <w:rFonts w:ascii="Times New Roman" w:hAnsi="Times New Roman"/>
          <w:sz w:val="28"/>
          <w:szCs w:val="28"/>
        </w:rPr>
        <w:t xml:space="preserve"> создание дорожного фонда района, установление порядка формирования и использования бюджетных ассигнований дорожного фонда района;</w:t>
      </w:r>
    </w:p>
    <w:p w:rsidR="003C556C" w:rsidRDefault="003C556C" w:rsidP="003C556C">
      <w:pPr>
        <w:pStyle w:val="a4"/>
        <w:ind w:left="142" w:firstLine="425"/>
        <w:jc w:val="both"/>
        <w:rPr>
          <w:rFonts w:ascii="Times New Roman" w:hAnsi="Times New Roman"/>
          <w:sz w:val="28"/>
          <w:szCs w:val="28"/>
        </w:rPr>
      </w:pPr>
      <w:r>
        <w:rPr>
          <w:rFonts w:ascii="Times New Roman" w:hAnsi="Times New Roman"/>
          <w:sz w:val="28"/>
          <w:szCs w:val="28"/>
        </w:rPr>
        <w:t>17</w:t>
      </w:r>
      <w:r w:rsidRPr="00F4100B">
        <w:rPr>
          <w:rFonts w:ascii="Times New Roman" w:hAnsi="Times New Roman"/>
          <w:sz w:val="28"/>
          <w:szCs w:val="28"/>
        </w:rPr>
        <w:t>) осуществление иных полномочий, отнесенных к ведению Совета района федеральными законами, законами Ивановской области, настоящим Уставом и (или) нормативными правовыми актами Совета района.</w:t>
      </w:r>
      <w:r>
        <w:rPr>
          <w:rFonts w:ascii="Times New Roman" w:hAnsi="Times New Roman"/>
          <w:sz w:val="28"/>
          <w:szCs w:val="28"/>
        </w:rPr>
        <w:t>».</w:t>
      </w:r>
    </w:p>
    <w:p w:rsidR="003C556C" w:rsidRPr="00F4100B" w:rsidRDefault="003C556C" w:rsidP="003C556C">
      <w:pPr>
        <w:pStyle w:val="a4"/>
        <w:ind w:left="142" w:firstLine="425"/>
        <w:jc w:val="both"/>
        <w:rPr>
          <w:rFonts w:ascii="Times New Roman" w:hAnsi="Times New Roman"/>
          <w:sz w:val="28"/>
          <w:szCs w:val="28"/>
        </w:rPr>
      </w:pPr>
    </w:p>
    <w:p w:rsidR="003C556C" w:rsidRDefault="003C556C" w:rsidP="003C556C">
      <w:pPr>
        <w:autoSpaceDE w:val="0"/>
        <w:autoSpaceDN w:val="0"/>
        <w:adjustRightInd w:val="0"/>
        <w:jc w:val="both"/>
        <w:rPr>
          <w:sz w:val="28"/>
          <w:szCs w:val="28"/>
        </w:rPr>
      </w:pPr>
      <w:r>
        <w:rPr>
          <w:sz w:val="28"/>
          <w:szCs w:val="28"/>
        </w:rPr>
        <w:t xml:space="preserve">         11.</w:t>
      </w:r>
      <w:r w:rsidRPr="00F4100B">
        <w:rPr>
          <w:sz w:val="28"/>
          <w:szCs w:val="28"/>
        </w:rPr>
        <w:t>Абзац первый части 2 статьи 29 Устава изложить в новой редакции: «</w:t>
      </w:r>
      <w:r>
        <w:rPr>
          <w:sz w:val="28"/>
          <w:szCs w:val="28"/>
        </w:rPr>
        <w:t>2.</w:t>
      </w:r>
      <w:r w:rsidRPr="00F4100B">
        <w:rPr>
          <w:sz w:val="28"/>
          <w:szCs w:val="28"/>
        </w:rPr>
        <w:t xml:space="preserve">Глава района в соответствии с </w:t>
      </w:r>
      <w:hyperlink r:id="rId38" w:history="1">
        <w:r w:rsidRPr="00DF26CA">
          <w:rPr>
            <w:sz w:val="28"/>
            <w:szCs w:val="28"/>
          </w:rPr>
          <w:t>Законом</w:t>
        </w:r>
      </w:hyperlink>
      <w:r w:rsidRPr="00F4100B">
        <w:rPr>
          <w:sz w:val="28"/>
          <w:szCs w:val="28"/>
        </w:rPr>
        <w:t xml:space="preserve"> Ива</w:t>
      </w:r>
      <w:r>
        <w:rPr>
          <w:sz w:val="28"/>
          <w:szCs w:val="28"/>
        </w:rPr>
        <w:t>новской области от 18.11.2014 N</w:t>
      </w:r>
      <w:r w:rsidRPr="00F4100B">
        <w:rPr>
          <w:sz w:val="28"/>
          <w:szCs w:val="28"/>
        </w:rPr>
        <w:t xml:space="preserve">86-ОЗ "О некоторых вопросах формирования, организации и деятельности органов местного самоуправления муниципальных образований Ивановской области" избирается Советом Комсомольского муниципального района из числа кандидатов, представленных конкурсной комиссией по результатам конкурса. Срок полномочий Главы района </w:t>
      </w:r>
      <w:r w:rsidRPr="00D80F01">
        <w:rPr>
          <w:sz w:val="28"/>
          <w:szCs w:val="28"/>
        </w:rPr>
        <w:t>составляет четыре года.</w:t>
      </w:r>
      <w:r w:rsidRPr="00F4100B">
        <w:rPr>
          <w:sz w:val="28"/>
          <w:szCs w:val="28"/>
        </w:rPr>
        <w:t xml:space="preserve"> Полномочия Главы района начинаются со дня его вступления в должность и прекращаются в день вступления в должность вновь избранного Главы района. Днем вступления в должность вновь избранного Главы района является день опубликования (обнародования) решения Совета района о его избрании.</w:t>
      </w:r>
      <w:r>
        <w:rPr>
          <w:sz w:val="28"/>
          <w:szCs w:val="28"/>
        </w:rPr>
        <w:t>».</w:t>
      </w:r>
    </w:p>
    <w:p w:rsidR="003C556C" w:rsidRPr="00F4100B" w:rsidRDefault="003C556C" w:rsidP="003C556C">
      <w:pPr>
        <w:autoSpaceDE w:val="0"/>
        <w:autoSpaceDN w:val="0"/>
        <w:adjustRightInd w:val="0"/>
        <w:jc w:val="both"/>
        <w:rPr>
          <w:sz w:val="28"/>
          <w:szCs w:val="28"/>
        </w:rPr>
      </w:pPr>
      <w:r>
        <w:rPr>
          <w:sz w:val="28"/>
          <w:szCs w:val="28"/>
        </w:rPr>
        <w:t xml:space="preserve"> </w:t>
      </w:r>
    </w:p>
    <w:p w:rsidR="003C556C" w:rsidRDefault="003C556C" w:rsidP="003C556C">
      <w:pPr>
        <w:autoSpaceDE w:val="0"/>
        <w:autoSpaceDN w:val="0"/>
        <w:adjustRightInd w:val="0"/>
        <w:ind w:left="142" w:firstLine="425"/>
        <w:jc w:val="both"/>
        <w:rPr>
          <w:sz w:val="28"/>
          <w:szCs w:val="28"/>
        </w:rPr>
      </w:pPr>
      <w:r>
        <w:rPr>
          <w:sz w:val="28"/>
          <w:szCs w:val="28"/>
        </w:rPr>
        <w:t xml:space="preserve">  12.</w:t>
      </w:r>
      <w:r w:rsidRPr="00F4100B">
        <w:rPr>
          <w:sz w:val="28"/>
          <w:szCs w:val="28"/>
        </w:rPr>
        <w:t>Часть 2.1 статьи 29 Устава дополнить абзацем: «Совету района для проведения голосования по кандидатурам на должность Главы района представляется не менее двух зарегистрированных ко</w:t>
      </w:r>
      <w:r>
        <w:rPr>
          <w:sz w:val="28"/>
          <w:szCs w:val="28"/>
        </w:rPr>
        <w:t>нкурсной комиссией кандидатов.».</w:t>
      </w:r>
    </w:p>
    <w:p w:rsidR="003C556C" w:rsidRDefault="003C556C" w:rsidP="003C556C">
      <w:pPr>
        <w:autoSpaceDE w:val="0"/>
        <w:autoSpaceDN w:val="0"/>
        <w:adjustRightInd w:val="0"/>
        <w:ind w:left="142" w:firstLine="425"/>
        <w:jc w:val="both"/>
        <w:rPr>
          <w:sz w:val="28"/>
          <w:szCs w:val="28"/>
        </w:rPr>
      </w:pPr>
    </w:p>
    <w:p w:rsidR="003C556C" w:rsidRDefault="003C556C" w:rsidP="003C556C">
      <w:pPr>
        <w:autoSpaceDE w:val="0"/>
        <w:autoSpaceDN w:val="0"/>
        <w:adjustRightInd w:val="0"/>
        <w:ind w:left="142" w:firstLine="425"/>
        <w:jc w:val="both"/>
        <w:rPr>
          <w:sz w:val="28"/>
          <w:szCs w:val="28"/>
        </w:rPr>
      </w:pPr>
      <w:r>
        <w:rPr>
          <w:sz w:val="28"/>
          <w:szCs w:val="28"/>
        </w:rPr>
        <w:lastRenderedPageBreak/>
        <w:t xml:space="preserve">  13. Абзац 2 части 2.1 статьи 29 Устава изложить в следующей редакции: «По вопросу назначения на должность Главы района проводится открытое голосование.» .</w:t>
      </w:r>
    </w:p>
    <w:p w:rsidR="003C556C" w:rsidRDefault="003C556C" w:rsidP="003C556C">
      <w:pPr>
        <w:autoSpaceDE w:val="0"/>
        <w:autoSpaceDN w:val="0"/>
        <w:adjustRightInd w:val="0"/>
        <w:ind w:left="142" w:firstLine="425"/>
        <w:jc w:val="both"/>
        <w:rPr>
          <w:sz w:val="28"/>
          <w:szCs w:val="28"/>
        </w:rPr>
      </w:pPr>
    </w:p>
    <w:p w:rsidR="003C556C" w:rsidRDefault="003C556C" w:rsidP="003C556C">
      <w:pPr>
        <w:autoSpaceDE w:val="0"/>
        <w:autoSpaceDN w:val="0"/>
        <w:adjustRightInd w:val="0"/>
        <w:ind w:left="142" w:firstLine="425"/>
        <w:jc w:val="both"/>
        <w:rPr>
          <w:sz w:val="28"/>
          <w:szCs w:val="28"/>
        </w:rPr>
      </w:pPr>
      <w:r>
        <w:rPr>
          <w:sz w:val="28"/>
          <w:szCs w:val="28"/>
        </w:rPr>
        <w:t xml:space="preserve">   14. Часть 2 статьи 32 Устава дополнить абзацем: «</w:t>
      </w:r>
      <w:r w:rsidRPr="00F4100B">
        <w:rPr>
          <w:sz w:val="28"/>
          <w:szCs w:val="28"/>
        </w:rPr>
        <w:t>Срок полномочий депутата Совета района ограничен сроком его полномочий как депутата представительного органа поселения или Главы поселения, входящего в состав Комсомо</w:t>
      </w:r>
      <w:r>
        <w:rPr>
          <w:sz w:val="28"/>
          <w:szCs w:val="28"/>
        </w:rPr>
        <w:t>льского муниципального района.».</w:t>
      </w:r>
    </w:p>
    <w:p w:rsidR="003C556C" w:rsidRPr="00713605" w:rsidRDefault="003C556C" w:rsidP="003C556C">
      <w:pPr>
        <w:autoSpaceDE w:val="0"/>
        <w:autoSpaceDN w:val="0"/>
        <w:adjustRightInd w:val="0"/>
        <w:ind w:left="142" w:firstLine="425"/>
        <w:jc w:val="both"/>
        <w:rPr>
          <w:sz w:val="28"/>
          <w:szCs w:val="28"/>
        </w:rPr>
      </w:pPr>
    </w:p>
    <w:p w:rsidR="003C556C" w:rsidRPr="00F4100B" w:rsidRDefault="003C556C" w:rsidP="003C556C">
      <w:pPr>
        <w:pStyle w:val="a4"/>
        <w:jc w:val="both"/>
        <w:rPr>
          <w:rFonts w:ascii="Times New Roman" w:hAnsi="Times New Roman"/>
          <w:sz w:val="28"/>
          <w:szCs w:val="28"/>
        </w:rPr>
      </w:pPr>
      <w:r>
        <w:rPr>
          <w:rFonts w:ascii="Times New Roman" w:hAnsi="Times New Roman"/>
          <w:sz w:val="28"/>
          <w:szCs w:val="28"/>
        </w:rPr>
        <w:t xml:space="preserve">         15.Часть</w:t>
      </w:r>
      <w:r w:rsidRPr="00F4100B">
        <w:rPr>
          <w:rFonts w:ascii="Times New Roman" w:hAnsi="Times New Roman"/>
          <w:sz w:val="28"/>
          <w:szCs w:val="28"/>
        </w:rPr>
        <w:t xml:space="preserve"> 4 статьи 32 Устава изложить в новой редакции: «4. Статус депутата Совета района, Главы района и ограничения, связанные со статусом этих органов и лиц, устанавливаются </w:t>
      </w:r>
      <w:hyperlink r:id="rId39" w:history="1">
        <w:r w:rsidRPr="00DF26CA">
          <w:rPr>
            <w:rFonts w:ascii="Times New Roman" w:hAnsi="Times New Roman"/>
            <w:color w:val="000000"/>
            <w:sz w:val="28"/>
            <w:szCs w:val="28"/>
          </w:rPr>
          <w:t>Конституцией</w:t>
        </w:r>
      </w:hyperlink>
      <w:r w:rsidRPr="00F4100B">
        <w:rPr>
          <w:rFonts w:ascii="Times New Roman" w:hAnsi="Times New Roman"/>
          <w:sz w:val="28"/>
          <w:szCs w:val="28"/>
        </w:rPr>
        <w:t xml:space="preserve"> Российской Федерации, федеральными законами.</w:t>
      </w:r>
    </w:p>
    <w:p w:rsidR="003C556C" w:rsidRPr="00F4100B" w:rsidRDefault="003C556C" w:rsidP="003C556C">
      <w:pPr>
        <w:pStyle w:val="a4"/>
        <w:ind w:left="142" w:firstLine="425"/>
        <w:jc w:val="both"/>
        <w:rPr>
          <w:rFonts w:ascii="Times New Roman" w:hAnsi="Times New Roman"/>
          <w:sz w:val="28"/>
          <w:szCs w:val="28"/>
        </w:rPr>
      </w:pPr>
      <w:r>
        <w:rPr>
          <w:rFonts w:ascii="Times New Roman" w:hAnsi="Times New Roman"/>
          <w:sz w:val="28"/>
          <w:szCs w:val="28"/>
        </w:rPr>
        <w:t xml:space="preserve">  </w:t>
      </w:r>
      <w:r w:rsidRPr="00F4100B">
        <w:rPr>
          <w:rFonts w:ascii="Times New Roman" w:hAnsi="Times New Roman"/>
          <w:sz w:val="28"/>
          <w:szCs w:val="28"/>
        </w:rPr>
        <w:t>Депутат Совета района при осуществлении своих полномочий пользуется правами, несет обязанности и использует формы депутатской деятельности в порядке, предусмотренном федеральным законодательством и законодательством Ивановской области. Порядок реализации депутатом своих прав и формы депутатской деятельности устанавливаются настоящим Уставом и регламентом Совета района.</w:t>
      </w:r>
    </w:p>
    <w:p w:rsidR="003C556C" w:rsidRPr="00F4100B" w:rsidRDefault="003C556C" w:rsidP="003C556C">
      <w:pPr>
        <w:pStyle w:val="a4"/>
        <w:ind w:left="142" w:firstLine="425"/>
        <w:jc w:val="both"/>
        <w:rPr>
          <w:rFonts w:ascii="Times New Roman" w:hAnsi="Times New Roman"/>
          <w:sz w:val="28"/>
          <w:szCs w:val="28"/>
        </w:rPr>
      </w:pPr>
      <w:r>
        <w:rPr>
          <w:rFonts w:ascii="Times New Roman" w:hAnsi="Times New Roman"/>
          <w:sz w:val="28"/>
          <w:szCs w:val="28"/>
        </w:rPr>
        <w:t xml:space="preserve">  </w:t>
      </w:r>
      <w:r w:rsidRPr="00F4100B">
        <w:rPr>
          <w:rFonts w:ascii="Times New Roman" w:hAnsi="Times New Roman"/>
          <w:sz w:val="28"/>
          <w:szCs w:val="28"/>
        </w:rPr>
        <w:t xml:space="preserve">Депутат Совета района, Глава района должны соблюдать ограничения, запреты, исполнять обязанности, которые установлены Федеральным </w:t>
      </w:r>
      <w:hyperlink r:id="rId40" w:history="1">
        <w:r w:rsidRPr="00DF26CA">
          <w:rPr>
            <w:rFonts w:ascii="Times New Roman" w:hAnsi="Times New Roman"/>
            <w:color w:val="000000"/>
            <w:sz w:val="28"/>
            <w:szCs w:val="28"/>
          </w:rPr>
          <w:t>законом</w:t>
        </w:r>
      </w:hyperlink>
      <w:r w:rsidRPr="00F4100B">
        <w:rPr>
          <w:rFonts w:ascii="Times New Roman" w:hAnsi="Times New Roman"/>
          <w:sz w:val="28"/>
          <w:szCs w:val="28"/>
        </w:rPr>
        <w:t xml:space="preserve"> от 25 декабря 2008 года N 273-ФЗ "О противодействии коррупции" и другими федеральными законами. Полномочия депутата, Главы района прекращаются досрочно в случае несоблюдения ограничений, запретов, неисполнения обязанностей, установленных Федеральным </w:t>
      </w:r>
      <w:hyperlink r:id="rId41" w:history="1">
        <w:r w:rsidRPr="00DF26CA">
          <w:rPr>
            <w:rFonts w:ascii="Times New Roman" w:hAnsi="Times New Roman"/>
            <w:color w:val="000000"/>
            <w:sz w:val="28"/>
            <w:szCs w:val="28"/>
          </w:rPr>
          <w:t>законом</w:t>
        </w:r>
      </w:hyperlink>
      <w:r w:rsidRPr="00F4100B">
        <w:rPr>
          <w:rFonts w:ascii="Times New Roman" w:hAnsi="Times New Roman"/>
          <w:sz w:val="28"/>
          <w:szCs w:val="28"/>
        </w:rPr>
        <w:t xml:space="preserve"> от 25 декабря 2008 года N 273-ФЗ "О противодействии коррупции", Федеральным </w:t>
      </w:r>
      <w:hyperlink r:id="rId42" w:history="1">
        <w:r w:rsidRPr="00DF26CA">
          <w:rPr>
            <w:rFonts w:ascii="Times New Roman" w:hAnsi="Times New Roman"/>
            <w:color w:val="000000"/>
            <w:sz w:val="28"/>
            <w:szCs w:val="28"/>
          </w:rPr>
          <w:t>законом</w:t>
        </w:r>
      </w:hyperlink>
      <w:r w:rsidRPr="00F4100B">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 w:history="1">
        <w:r w:rsidRPr="00DF26CA">
          <w:rPr>
            <w:rFonts w:ascii="Times New Roman" w:hAnsi="Times New Roman"/>
            <w:color w:val="000000"/>
            <w:sz w:val="28"/>
            <w:szCs w:val="28"/>
          </w:rPr>
          <w:t>законом</w:t>
        </w:r>
      </w:hyperlink>
      <w:r w:rsidRPr="00F4100B">
        <w:rPr>
          <w:rFonts w:ascii="Times New Roman" w:hAnsi="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w:t>
      </w:r>
      <w:r>
        <w:rPr>
          <w:rFonts w:ascii="Times New Roman" w:hAnsi="Times New Roman"/>
          <w:sz w:val="28"/>
          <w:szCs w:val="28"/>
        </w:rPr>
        <w:t>и", если иное не предусмотрено Ф</w:t>
      </w:r>
      <w:r w:rsidRPr="00F4100B">
        <w:rPr>
          <w:rFonts w:ascii="Times New Roman" w:hAnsi="Times New Roman"/>
          <w:sz w:val="28"/>
          <w:szCs w:val="28"/>
        </w:rPr>
        <w:t>едеральным законом</w:t>
      </w:r>
      <w:r>
        <w:rPr>
          <w:rFonts w:ascii="Times New Roman" w:hAnsi="Times New Roman"/>
          <w:sz w:val="28"/>
          <w:szCs w:val="28"/>
        </w:rPr>
        <w:t xml:space="preserve"> от 06.10.2003 №131-ФЗ «Об общих принципах организации местного самоуправления в Российской Федерации»</w:t>
      </w:r>
      <w:r w:rsidRPr="00F4100B">
        <w:rPr>
          <w:rFonts w:ascii="Times New Roman" w:hAnsi="Times New Roman"/>
          <w:sz w:val="28"/>
          <w:szCs w:val="28"/>
        </w:rPr>
        <w:t>.</w:t>
      </w:r>
    </w:p>
    <w:p w:rsidR="003C556C" w:rsidRPr="00F4100B" w:rsidRDefault="003C556C" w:rsidP="003C556C">
      <w:pPr>
        <w:pStyle w:val="a4"/>
        <w:ind w:left="142" w:firstLine="425"/>
        <w:jc w:val="both"/>
        <w:rPr>
          <w:rFonts w:ascii="Times New Roman" w:hAnsi="Times New Roman"/>
          <w:sz w:val="28"/>
          <w:szCs w:val="28"/>
        </w:rPr>
      </w:pPr>
      <w:r>
        <w:rPr>
          <w:rFonts w:ascii="Times New Roman" w:hAnsi="Times New Roman"/>
          <w:sz w:val="28"/>
          <w:szCs w:val="28"/>
        </w:rPr>
        <w:t xml:space="preserve">    </w:t>
      </w:r>
      <w:r w:rsidRPr="00F4100B">
        <w:rPr>
          <w:rFonts w:ascii="Times New Roman" w:hAnsi="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4" w:history="1">
        <w:r w:rsidRPr="00DF26CA">
          <w:rPr>
            <w:rFonts w:ascii="Times New Roman" w:hAnsi="Times New Roman"/>
            <w:color w:val="000000"/>
            <w:sz w:val="28"/>
            <w:szCs w:val="28"/>
          </w:rPr>
          <w:t>законодательством</w:t>
        </w:r>
      </w:hyperlink>
      <w:r w:rsidRPr="00F4100B">
        <w:rPr>
          <w:rFonts w:ascii="Times New Roman" w:hAnsi="Times New Roman"/>
          <w:sz w:val="28"/>
          <w:szCs w:val="28"/>
        </w:rPr>
        <w:t xml:space="preserve"> Российской Федерации о противодействии ко</w:t>
      </w:r>
      <w:r>
        <w:rPr>
          <w:rFonts w:ascii="Times New Roman" w:hAnsi="Times New Roman"/>
          <w:sz w:val="28"/>
          <w:szCs w:val="28"/>
        </w:rPr>
        <w:t>ррупции депутатом Совета района</w:t>
      </w:r>
      <w:r w:rsidRPr="00F4100B">
        <w:rPr>
          <w:rFonts w:ascii="Times New Roman" w:hAnsi="Times New Roman"/>
          <w:sz w:val="28"/>
          <w:szCs w:val="28"/>
        </w:rPr>
        <w:t>, главой района, проводится по решению Губернатора Ивановской области в порядке, установленном законом Ивановской области.</w:t>
      </w:r>
    </w:p>
    <w:p w:rsidR="003C556C" w:rsidRPr="00F4100B" w:rsidRDefault="003C556C" w:rsidP="003C556C">
      <w:pPr>
        <w:pStyle w:val="a4"/>
        <w:ind w:left="142" w:firstLine="425"/>
        <w:jc w:val="both"/>
        <w:rPr>
          <w:rFonts w:ascii="Times New Roman" w:hAnsi="Times New Roman"/>
          <w:sz w:val="28"/>
          <w:szCs w:val="28"/>
        </w:rPr>
      </w:pPr>
      <w:r>
        <w:rPr>
          <w:rFonts w:ascii="Times New Roman" w:hAnsi="Times New Roman"/>
          <w:sz w:val="28"/>
          <w:szCs w:val="28"/>
        </w:rPr>
        <w:t xml:space="preserve">   </w:t>
      </w:r>
      <w:r w:rsidRPr="00F4100B">
        <w:rPr>
          <w:rFonts w:ascii="Times New Roman" w:hAnsi="Times New Roman"/>
          <w:sz w:val="28"/>
          <w:szCs w:val="28"/>
        </w:rPr>
        <w:t xml:space="preserve"> Сведения о доходах, расходах, об имуществе и обязательствах имущественного характера, представленные депутатами, Главой Комсомольского муниципального района, размещаются на официальном сайте Комсомольского муниципального района</w:t>
      </w:r>
      <w:r>
        <w:rPr>
          <w:rFonts w:ascii="Times New Roman" w:hAnsi="Times New Roman"/>
          <w:sz w:val="28"/>
          <w:szCs w:val="28"/>
        </w:rPr>
        <w:t xml:space="preserve"> </w:t>
      </w:r>
      <w:r w:rsidRPr="00DC3294">
        <w:rPr>
          <w:rFonts w:ascii="Times New Roman" w:hAnsi="Times New Roman"/>
          <w:sz w:val="27"/>
          <w:szCs w:val="27"/>
        </w:rPr>
        <w:t>(</w:t>
      </w:r>
      <w:hyperlink r:id="rId45" w:history="1">
        <w:r w:rsidRPr="00DC3294">
          <w:rPr>
            <w:rStyle w:val="a3"/>
            <w:sz w:val="27"/>
            <w:szCs w:val="27"/>
          </w:rPr>
          <w:t>http://www.adm-komsomolsk.ru)</w:t>
        </w:r>
      </w:hyperlink>
      <w:r w:rsidRPr="00F4100B">
        <w:rPr>
          <w:rFonts w:ascii="Times New Roman" w:hAnsi="Times New Roman"/>
          <w:sz w:val="28"/>
          <w:szCs w:val="28"/>
        </w:rPr>
        <w:t xml:space="preserve"> и (или) предоставляются для опубликования средствам массовой информации в </w:t>
      </w:r>
      <w:r w:rsidRPr="00F4100B">
        <w:rPr>
          <w:rFonts w:ascii="Times New Roman" w:hAnsi="Times New Roman"/>
          <w:sz w:val="28"/>
          <w:szCs w:val="28"/>
        </w:rPr>
        <w:lastRenderedPageBreak/>
        <w:t>порядке, определяемом решением Совета Комсомольского муниципального района.</w:t>
      </w:r>
    </w:p>
    <w:p w:rsidR="003C556C" w:rsidRDefault="003C556C" w:rsidP="003C556C">
      <w:pPr>
        <w:autoSpaceDE w:val="0"/>
        <w:autoSpaceDN w:val="0"/>
        <w:adjustRightInd w:val="0"/>
        <w:ind w:left="142" w:firstLine="425"/>
        <w:jc w:val="both"/>
        <w:rPr>
          <w:sz w:val="28"/>
          <w:szCs w:val="28"/>
        </w:rPr>
      </w:pPr>
      <w:r>
        <w:rPr>
          <w:sz w:val="28"/>
          <w:szCs w:val="28"/>
        </w:rPr>
        <w:t xml:space="preserve">  </w:t>
      </w:r>
      <w:r w:rsidRPr="00F4100B">
        <w:rPr>
          <w:sz w:val="28"/>
          <w:szCs w:val="28"/>
        </w:rPr>
        <w:t xml:space="preserve">   К депутату, Главе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46" w:history="1">
        <w:r>
          <w:rPr>
            <w:sz w:val="28"/>
            <w:szCs w:val="28"/>
          </w:rPr>
          <w:t>пунктом 7.3-</w:t>
        </w:r>
        <w:r w:rsidRPr="00DF26CA">
          <w:rPr>
            <w:sz w:val="28"/>
            <w:szCs w:val="28"/>
          </w:rPr>
          <w:t>1 статьи 4</w:t>
        </w:r>
        <w:r w:rsidRPr="00F4100B">
          <w:rPr>
            <w:color w:val="0000FF"/>
            <w:sz w:val="28"/>
            <w:szCs w:val="28"/>
          </w:rPr>
          <w:t>0</w:t>
        </w:r>
      </w:hyperlink>
      <w:r w:rsidRPr="00F4100B">
        <w:rPr>
          <w:sz w:val="28"/>
          <w:szCs w:val="28"/>
        </w:rPr>
        <w:t xml:space="preserve"> Федерального закона от 6 октября 2003 года N 131-ФЗ "Об общих принципах организации местного самоуправ</w:t>
      </w:r>
      <w:r>
        <w:rPr>
          <w:sz w:val="28"/>
          <w:szCs w:val="28"/>
        </w:rPr>
        <w:t>ления в Российской Федерации"</w:t>
      </w:r>
    </w:p>
    <w:p w:rsidR="003C556C" w:rsidRDefault="003C556C" w:rsidP="003C556C">
      <w:pPr>
        <w:autoSpaceDE w:val="0"/>
        <w:autoSpaceDN w:val="0"/>
        <w:adjustRightInd w:val="0"/>
        <w:ind w:left="142" w:firstLine="425"/>
        <w:jc w:val="both"/>
        <w:rPr>
          <w:sz w:val="28"/>
          <w:szCs w:val="28"/>
        </w:rPr>
      </w:pPr>
      <w:r w:rsidRPr="00585FDF">
        <w:rPr>
          <w:sz w:val="28"/>
          <w:szCs w:val="28"/>
        </w:rPr>
        <w:t xml:space="preserve">    Порядок принятия решения о применении к депутату Совета района, Главе района мер ответственности, указанных в части 7.3-1 статьи 40 Федерального закона от 06.10.2003 N 131-Ф3 "Об общих принципах организации местного самоуправления в Российской Федерации", определяется решением Совета района в соответствии с законом Ивановской области.».</w:t>
      </w:r>
    </w:p>
    <w:p w:rsidR="003C556C" w:rsidRDefault="003C556C" w:rsidP="003C556C">
      <w:pPr>
        <w:autoSpaceDE w:val="0"/>
        <w:autoSpaceDN w:val="0"/>
        <w:adjustRightInd w:val="0"/>
        <w:ind w:left="142" w:firstLine="425"/>
        <w:jc w:val="both"/>
        <w:rPr>
          <w:sz w:val="28"/>
          <w:szCs w:val="28"/>
        </w:rPr>
      </w:pPr>
      <w:r>
        <w:rPr>
          <w:sz w:val="28"/>
          <w:szCs w:val="28"/>
        </w:rPr>
        <w:t>16. В части 6 статьи 44 устава слова «законами субъектов Российской федерации» заменить словами «законов Ивановской области» дважды.</w:t>
      </w:r>
    </w:p>
    <w:p w:rsidR="003C556C" w:rsidRPr="00585FDF" w:rsidRDefault="003C556C" w:rsidP="003C556C">
      <w:pPr>
        <w:autoSpaceDE w:val="0"/>
        <w:autoSpaceDN w:val="0"/>
        <w:adjustRightInd w:val="0"/>
        <w:ind w:left="142" w:firstLine="425"/>
        <w:jc w:val="both"/>
        <w:rPr>
          <w:sz w:val="28"/>
          <w:szCs w:val="28"/>
        </w:rPr>
      </w:pPr>
    </w:p>
    <w:p w:rsidR="003C556C" w:rsidRDefault="003C556C" w:rsidP="003C556C">
      <w:pPr>
        <w:autoSpaceDE w:val="0"/>
        <w:autoSpaceDN w:val="0"/>
        <w:adjustRightInd w:val="0"/>
        <w:ind w:firstLine="567"/>
        <w:jc w:val="both"/>
        <w:rPr>
          <w:sz w:val="28"/>
          <w:szCs w:val="28"/>
        </w:rPr>
      </w:pPr>
      <w:r>
        <w:rPr>
          <w:sz w:val="28"/>
          <w:szCs w:val="28"/>
        </w:rPr>
        <w:t>17</w:t>
      </w:r>
      <w:r w:rsidRPr="008037F5">
        <w:rPr>
          <w:sz w:val="28"/>
          <w:szCs w:val="28"/>
        </w:rPr>
        <w:t xml:space="preserve">. Часть 1 статьи 46 Устава изложить в новой редакции: «1.Муниципальные правовые акты района не имеют обратной силы и вступают в силу со дня их подписания, если действующим законодательством или самим правовым актом не предусмотрен иной </w:t>
      </w:r>
      <w:r>
        <w:rPr>
          <w:sz w:val="28"/>
          <w:szCs w:val="28"/>
        </w:rPr>
        <w:t>порядок его вступления в силу.».</w:t>
      </w:r>
    </w:p>
    <w:p w:rsidR="003C556C" w:rsidRPr="00DD6C42" w:rsidRDefault="003C556C" w:rsidP="003C556C">
      <w:pPr>
        <w:autoSpaceDE w:val="0"/>
        <w:autoSpaceDN w:val="0"/>
        <w:adjustRightInd w:val="0"/>
        <w:ind w:firstLine="567"/>
        <w:jc w:val="both"/>
        <w:rPr>
          <w:sz w:val="28"/>
          <w:szCs w:val="28"/>
        </w:rPr>
      </w:pPr>
    </w:p>
    <w:p w:rsidR="003C556C" w:rsidRPr="00F4100B" w:rsidRDefault="003C556C" w:rsidP="003C556C">
      <w:pPr>
        <w:pStyle w:val="ConsPlusTitle"/>
        <w:ind w:left="142" w:firstLine="425"/>
        <w:jc w:val="both"/>
        <w:rPr>
          <w:rFonts w:ascii="Times New Roman" w:hAnsi="Times New Roman" w:cs="Times New Roman"/>
          <w:b w:val="0"/>
          <w:sz w:val="28"/>
          <w:szCs w:val="28"/>
        </w:rPr>
      </w:pPr>
      <w:r>
        <w:rPr>
          <w:rFonts w:ascii="Times New Roman" w:hAnsi="Times New Roman" w:cs="Times New Roman"/>
          <w:b w:val="0"/>
          <w:sz w:val="28"/>
          <w:szCs w:val="28"/>
        </w:rPr>
        <w:t>18</w:t>
      </w:r>
      <w:r w:rsidRPr="00F4100B">
        <w:rPr>
          <w:rFonts w:ascii="Times New Roman" w:hAnsi="Times New Roman" w:cs="Times New Roman"/>
          <w:b w:val="0"/>
          <w:sz w:val="28"/>
          <w:szCs w:val="28"/>
        </w:rPr>
        <w:t>.Часть 4 статьи 46 Устава дополнить абзацем: «В связи с реорганизацией Администрации Комсомольского муниципального района путем присоединения к ней Администрации Комсомольского городского поселения Администрация района имеет право отменять, изменять или приостанавливать действие правовых актов ранее принятых Администрацией Комсомольского городского поселения.»</w:t>
      </w:r>
      <w:r>
        <w:rPr>
          <w:rFonts w:ascii="Times New Roman" w:hAnsi="Times New Roman" w:cs="Times New Roman"/>
          <w:b w:val="0"/>
          <w:sz w:val="28"/>
          <w:szCs w:val="28"/>
        </w:rPr>
        <w:t>.</w:t>
      </w:r>
    </w:p>
    <w:p w:rsidR="003C556C" w:rsidRPr="00F4100B" w:rsidRDefault="003C556C" w:rsidP="003C556C">
      <w:pPr>
        <w:pStyle w:val="ConsPlusTitle"/>
        <w:jc w:val="both"/>
        <w:rPr>
          <w:rFonts w:ascii="Times New Roman" w:hAnsi="Times New Roman" w:cs="Times New Roman"/>
          <w:sz w:val="28"/>
          <w:szCs w:val="28"/>
        </w:rPr>
      </w:pPr>
    </w:p>
    <w:p w:rsidR="003C556C" w:rsidRPr="00C3067B" w:rsidRDefault="003C556C" w:rsidP="003C556C">
      <w:pPr>
        <w:autoSpaceDE w:val="0"/>
        <w:autoSpaceDN w:val="0"/>
        <w:adjustRightInd w:val="0"/>
        <w:ind w:left="142" w:firstLine="425"/>
        <w:jc w:val="both"/>
        <w:rPr>
          <w:bCs/>
          <w:sz w:val="28"/>
          <w:szCs w:val="28"/>
        </w:rPr>
      </w:pPr>
      <w:r>
        <w:rPr>
          <w:sz w:val="28"/>
          <w:szCs w:val="28"/>
        </w:rPr>
        <w:t>19</w:t>
      </w:r>
      <w:r w:rsidRPr="00F4100B">
        <w:rPr>
          <w:sz w:val="28"/>
          <w:szCs w:val="28"/>
        </w:rPr>
        <w:t>. Часть 2 статьи 51 Устава изложить в новой редакции: «</w:t>
      </w:r>
      <w:r>
        <w:rPr>
          <w:sz w:val="28"/>
          <w:szCs w:val="28"/>
        </w:rPr>
        <w:t>2.</w:t>
      </w:r>
      <w:r w:rsidRPr="00DD6C42">
        <w:rPr>
          <w:bCs/>
          <w:sz w:val="28"/>
          <w:szCs w:val="28"/>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Pr>
          <w:bCs/>
          <w:sz w:val="28"/>
          <w:szCs w:val="28"/>
        </w:rPr>
        <w:t>.».</w:t>
      </w:r>
    </w:p>
    <w:p w:rsidR="003C556C" w:rsidRDefault="003C556C" w:rsidP="003C556C">
      <w:pPr>
        <w:pStyle w:val="ConsPlusTitle"/>
        <w:jc w:val="center"/>
        <w:rPr>
          <w:rFonts w:ascii="Times New Roman" w:hAnsi="Times New Roman" w:cs="Times New Roman"/>
          <w:sz w:val="24"/>
          <w:szCs w:val="24"/>
        </w:rPr>
      </w:pPr>
    </w:p>
    <w:p w:rsidR="003C556C" w:rsidRDefault="003C556C" w:rsidP="003C556C">
      <w:pPr>
        <w:pStyle w:val="ConsPlusTitle"/>
        <w:jc w:val="center"/>
        <w:rPr>
          <w:rFonts w:ascii="Times New Roman" w:hAnsi="Times New Roman" w:cs="Times New Roman"/>
          <w:sz w:val="24"/>
          <w:szCs w:val="24"/>
        </w:rPr>
      </w:pPr>
    </w:p>
    <w:p w:rsidR="0009427B" w:rsidRDefault="0009427B" w:rsidP="003C556C">
      <w:pPr>
        <w:pStyle w:val="ConsPlusTitle"/>
        <w:jc w:val="center"/>
        <w:rPr>
          <w:rFonts w:ascii="Times New Roman" w:hAnsi="Times New Roman" w:cs="Times New Roman"/>
          <w:sz w:val="24"/>
          <w:szCs w:val="24"/>
        </w:rPr>
      </w:pPr>
    </w:p>
    <w:p w:rsidR="0009427B" w:rsidRDefault="0009427B" w:rsidP="003C556C">
      <w:pPr>
        <w:pStyle w:val="ConsPlusTitle"/>
        <w:jc w:val="center"/>
        <w:rPr>
          <w:rFonts w:ascii="Times New Roman" w:hAnsi="Times New Roman" w:cs="Times New Roman"/>
          <w:sz w:val="24"/>
          <w:szCs w:val="24"/>
        </w:rPr>
      </w:pPr>
    </w:p>
    <w:p w:rsidR="0009427B" w:rsidRDefault="0009427B" w:rsidP="003C556C">
      <w:pPr>
        <w:pStyle w:val="ConsPlusTitle"/>
        <w:jc w:val="center"/>
        <w:rPr>
          <w:rFonts w:ascii="Times New Roman" w:hAnsi="Times New Roman" w:cs="Times New Roman"/>
          <w:sz w:val="24"/>
          <w:szCs w:val="24"/>
        </w:rPr>
      </w:pPr>
    </w:p>
    <w:p w:rsidR="0009427B" w:rsidRDefault="0009427B" w:rsidP="003C556C">
      <w:pPr>
        <w:pStyle w:val="ConsPlusTitle"/>
        <w:jc w:val="center"/>
        <w:rPr>
          <w:rFonts w:ascii="Times New Roman" w:hAnsi="Times New Roman" w:cs="Times New Roman"/>
          <w:sz w:val="24"/>
          <w:szCs w:val="24"/>
        </w:rPr>
      </w:pPr>
    </w:p>
    <w:p w:rsidR="0009427B" w:rsidRDefault="0009427B" w:rsidP="003C556C">
      <w:pPr>
        <w:pStyle w:val="ConsPlusTitle"/>
        <w:jc w:val="center"/>
        <w:rPr>
          <w:rFonts w:ascii="Times New Roman" w:hAnsi="Times New Roman" w:cs="Times New Roman"/>
          <w:sz w:val="24"/>
          <w:szCs w:val="24"/>
        </w:rPr>
      </w:pPr>
    </w:p>
    <w:p w:rsidR="003C556C" w:rsidRDefault="003C556C" w:rsidP="003C556C">
      <w:pPr>
        <w:pStyle w:val="ConsPlusTitle"/>
        <w:rPr>
          <w:rFonts w:ascii="Times New Roman" w:hAnsi="Times New Roman" w:cs="Times New Roman"/>
          <w:sz w:val="24"/>
          <w:szCs w:val="24"/>
        </w:rPr>
      </w:pPr>
    </w:p>
    <w:p w:rsidR="0009427B" w:rsidRDefault="0009427B" w:rsidP="0009427B">
      <w:pPr>
        <w:jc w:val="center"/>
      </w:pPr>
    </w:p>
    <w:p w:rsidR="0009427B" w:rsidRDefault="0009427B" w:rsidP="0009427B">
      <w:pPr>
        <w:jc w:val="center"/>
      </w:pPr>
      <w:r>
        <w:rPr>
          <w:noProof/>
          <w:color w:val="000080"/>
        </w:rPr>
        <w:lastRenderedPageBreak/>
        <w:drawing>
          <wp:inline distT="0" distB="0" distL="0" distR="0">
            <wp:extent cx="543560" cy="681355"/>
            <wp:effectExtent l="1905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lum bright="6000" contrast="42000"/>
                    </a:blip>
                    <a:srcRect/>
                    <a:stretch>
                      <a:fillRect/>
                    </a:stretch>
                  </pic:blipFill>
                  <pic:spPr bwMode="auto">
                    <a:xfrm>
                      <a:off x="0" y="0"/>
                      <a:ext cx="543560" cy="681355"/>
                    </a:xfrm>
                    <a:prstGeom prst="rect">
                      <a:avLst/>
                    </a:prstGeom>
                    <a:solidFill>
                      <a:srgbClr val="FFFFFF"/>
                    </a:solidFill>
                    <a:ln w="9525">
                      <a:noFill/>
                      <a:miter lim="800000"/>
                      <a:headEnd/>
                      <a:tailEnd/>
                    </a:ln>
                  </pic:spPr>
                </pic:pic>
              </a:graphicData>
            </a:graphic>
          </wp:inline>
        </w:drawing>
      </w:r>
    </w:p>
    <w:p w:rsidR="0009427B" w:rsidRDefault="0009427B" w:rsidP="0009427B">
      <w:pPr>
        <w:jc w:val="center"/>
      </w:pPr>
    </w:p>
    <w:p w:rsidR="0009427B" w:rsidRDefault="0009427B" w:rsidP="0009427B">
      <w:pPr>
        <w:jc w:val="center"/>
        <w:rPr>
          <w:b/>
        </w:rPr>
      </w:pPr>
      <w:r>
        <w:rPr>
          <w:b/>
        </w:rPr>
        <w:t>Российская Федерация</w:t>
      </w:r>
    </w:p>
    <w:p w:rsidR="0009427B" w:rsidRDefault="0009427B" w:rsidP="0009427B">
      <w:pPr>
        <w:jc w:val="center"/>
        <w:rPr>
          <w:b/>
        </w:rPr>
      </w:pPr>
      <w:r>
        <w:rPr>
          <w:b/>
        </w:rPr>
        <w:t>Ивановская область</w:t>
      </w:r>
    </w:p>
    <w:p w:rsidR="0009427B" w:rsidRDefault="0009427B" w:rsidP="0009427B">
      <w:pPr>
        <w:jc w:val="center"/>
        <w:rPr>
          <w:b/>
        </w:rPr>
      </w:pPr>
      <w:r>
        <w:rPr>
          <w:b/>
        </w:rPr>
        <w:t>СОВЕТ КОМСОМОЛЬСКОГО МУНИЦИПАЛЬНОГО РАЙОНА</w:t>
      </w:r>
    </w:p>
    <w:p w:rsidR="0009427B" w:rsidRDefault="0009427B" w:rsidP="0009427B">
      <w:pPr>
        <w:jc w:val="center"/>
      </w:pPr>
      <w:r>
        <w:t xml:space="preserve">155150, г.Комсомольск, ул. 50 лет ВЛКСМ, д.2 </w:t>
      </w:r>
    </w:p>
    <w:p w:rsidR="0009427B" w:rsidRDefault="0009427B" w:rsidP="0009427B"/>
    <w:p w:rsidR="0009427B" w:rsidRPr="00D8688A" w:rsidRDefault="0009427B" w:rsidP="0009427B">
      <w:pPr>
        <w:jc w:val="center"/>
        <w:rPr>
          <w:b/>
          <w:sz w:val="28"/>
          <w:szCs w:val="28"/>
        </w:rPr>
      </w:pPr>
      <w:r w:rsidRPr="00D8688A">
        <w:rPr>
          <w:b/>
          <w:sz w:val="28"/>
          <w:szCs w:val="28"/>
        </w:rPr>
        <w:t>РЕШЕНИЕ</w:t>
      </w:r>
    </w:p>
    <w:p w:rsidR="0009427B" w:rsidRPr="00D8688A" w:rsidRDefault="0009427B" w:rsidP="0009427B">
      <w:pPr>
        <w:jc w:val="center"/>
        <w:rPr>
          <w:b/>
          <w:sz w:val="28"/>
          <w:szCs w:val="28"/>
        </w:rPr>
      </w:pPr>
    </w:p>
    <w:p w:rsidR="0009427B" w:rsidRPr="00D8688A" w:rsidRDefault="0009427B" w:rsidP="0009427B">
      <w:pPr>
        <w:rPr>
          <w:sz w:val="28"/>
          <w:szCs w:val="28"/>
        </w:rPr>
      </w:pPr>
      <w:r w:rsidRPr="00D8688A">
        <w:rPr>
          <w:sz w:val="28"/>
          <w:szCs w:val="28"/>
        </w:rPr>
        <w:t xml:space="preserve"> </w:t>
      </w:r>
      <w:r>
        <w:rPr>
          <w:sz w:val="28"/>
          <w:szCs w:val="28"/>
        </w:rPr>
        <w:t>02.11.</w:t>
      </w:r>
      <w:r w:rsidRPr="00D8688A">
        <w:rPr>
          <w:sz w:val="28"/>
          <w:szCs w:val="28"/>
        </w:rPr>
        <w:t>20</w:t>
      </w:r>
      <w:r>
        <w:rPr>
          <w:sz w:val="28"/>
          <w:szCs w:val="28"/>
        </w:rPr>
        <w:t>20</w:t>
      </w:r>
      <w:r w:rsidRPr="00D8688A">
        <w:rPr>
          <w:sz w:val="28"/>
          <w:szCs w:val="28"/>
        </w:rPr>
        <w:t xml:space="preserve"> г.                                                         </w:t>
      </w:r>
      <w:r>
        <w:rPr>
          <w:sz w:val="28"/>
          <w:szCs w:val="28"/>
        </w:rPr>
        <w:t xml:space="preserve">                              №15</w:t>
      </w:r>
    </w:p>
    <w:p w:rsidR="0009427B" w:rsidRDefault="0009427B" w:rsidP="0009427B">
      <w:pPr>
        <w:jc w:val="both"/>
        <w:rPr>
          <w:sz w:val="28"/>
          <w:szCs w:val="28"/>
        </w:rPr>
      </w:pPr>
    </w:p>
    <w:p w:rsidR="0009427B" w:rsidRPr="00D8688A" w:rsidRDefault="0009427B" w:rsidP="0009427B">
      <w:pPr>
        <w:jc w:val="both"/>
        <w:rPr>
          <w:sz w:val="28"/>
          <w:szCs w:val="28"/>
        </w:rPr>
      </w:pPr>
    </w:p>
    <w:p w:rsidR="0009427B" w:rsidRDefault="0009427B" w:rsidP="0009427B">
      <w:pPr>
        <w:jc w:val="center"/>
        <w:rPr>
          <w:b/>
          <w:sz w:val="28"/>
          <w:szCs w:val="28"/>
        </w:rPr>
      </w:pPr>
      <w:r>
        <w:rPr>
          <w:b/>
          <w:sz w:val="28"/>
          <w:szCs w:val="28"/>
        </w:rPr>
        <w:t>О внесении изменений в решение Совета Комсомольского муниципального района от 30.01.2019г. №385 «Об утверждении порядка и условий предоставления в аренду имущества Комсомольского муниципального района Ивановской области, свободного от прав третьих лиц (за исключением имущественных прав субъектов малого и среднего предпринимательства)»</w:t>
      </w:r>
    </w:p>
    <w:p w:rsidR="0009427B" w:rsidRDefault="0009427B" w:rsidP="0009427B">
      <w:pPr>
        <w:rPr>
          <w:sz w:val="28"/>
          <w:szCs w:val="28"/>
        </w:rPr>
      </w:pPr>
    </w:p>
    <w:p w:rsidR="0009427B" w:rsidRDefault="0009427B" w:rsidP="0009427B">
      <w:pPr>
        <w:tabs>
          <w:tab w:val="left" w:pos="975"/>
        </w:tabs>
        <w:jc w:val="both"/>
        <w:rPr>
          <w:b/>
          <w:sz w:val="28"/>
          <w:szCs w:val="28"/>
        </w:rPr>
      </w:pPr>
      <w:r>
        <w:rPr>
          <w:sz w:val="28"/>
          <w:szCs w:val="28"/>
        </w:rPr>
        <w:tab/>
        <w:t xml:space="preserve">В целях реализации положений </w:t>
      </w:r>
      <w:r w:rsidRPr="003512B6">
        <w:rPr>
          <w:sz w:val="28"/>
          <w:szCs w:val="28"/>
        </w:rPr>
        <w:t>Федеральн</w:t>
      </w:r>
      <w:r>
        <w:rPr>
          <w:sz w:val="28"/>
          <w:szCs w:val="28"/>
        </w:rPr>
        <w:t>ого</w:t>
      </w:r>
      <w:r w:rsidRPr="003512B6">
        <w:rPr>
          <w:sz w:val="28"/>
          <w:szCs w:val="28"/>
        </w:rPr>
        <w:t xml:space="preserve"> закон</w:t>
      </w:r>
      <w:r>
        <w:rPr>
          <w:sz w:val="28"/>
          <w:szCs w:val="28"/>
        </w:rPr>
        <w:t>а</w:t>
      </w:r>
      <w:r w:rsidRPr="003512B6">
        <w:rPr>
          <w:sz w:val="28"/>
          <w:szCs w:val="28"/>
        </w:rPr>
        <w:t xml:space="preserve"> от </w:t>
      </w:r>
      <w:r>
        <w:rPr>
          <w:sz w:val="28"/>
          <w:szCs w:val="28"/>
        </w:rPr>
        <w:t>0</w:t>
      </w:r>
      <w:r w:rsidRPr="003512B6">
        <w:rPr>
          <w:sz w:val="28"/>
          <w:szCs w:val="28"/>
        </w:rPr>
        <w:t>8</w:t>
      </w:r>
      <w:r>
        <w:rPr>
          <w:sz w:val="28"/>
          <w:szCs w:val="28"/>
        </w:rPr>
        <w:t>.06.2020г.</w:t>
      </w:r>
      <w:r w:rsidRPr="003512B6">
        <w:rPr>
          <w:sz w:val="28"/>
          <w:szCs w:val="28"/>
        </w:rPr>
        <w:t xml:space="preserve"> № 169-ФЗ </w:t>
      </w:r>
      <w:r>
        <w:rPr>
          <w:sz w:val="28"/>
          <w:szCs w:val="28"/>
        </w:rPr>
        <w:t>«</w:t>
      </w:r>
      <w:r w:rsidRPr="003512B6">
        <w:rPr>
          <w:sz w:val="28"/>
          <w:szCs w:val="28"/>
        </w:rPr>
        <w:t>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Pr>
          <w:sz w:val="28"/>
          <w:szCs w:val="28"/>
        </w:rPr>
        <w:t xml:space="preserve">», </w:t>
      </w:r>
      <w:r w:rsidRPr="00611973">
        <w:rPr>
          <w:sz w:val="28"/>
          <w:szCs w:val="28"/>
        </w:rPr>
        <w:t>Федерального закона от 24 июля 2007 года № 209-ФЗ «О развитии малого и среднего предпринимательства в Российской Федерации»</w:t>
      </w:r>
      <w:r>
        <w:rPr>
          <w:sz w:val="28"/>
          <w:szCs w:val="28"/>
        </w:rPr>
        <w:t xml:space="preserve">, руководствуясь Законом Ивановской области от 14.07.2008 №83-ОЗ «О развитии малого и среднего предпринимательства в Ивановской области», а также создания условий для развития малого и среднего предпринимательства на территории Комсомольского муниципального района, Совет Комсомольского муниципального района </w:t>
      </w:r>
      <w:r w:rsidRPr="00934C18">
        <w:rPr>
          <w:sz w:val="28"/>
          <w:szCs w:val="28"/>
        </w:rPr>
        <w:t>РЕШИЛ</w:t>
      </w:r>
      <w:r>
        <w:rPr>
          <w:b/>
          <w:sz w:val="28"/>
          <w:szCs w:val="28"/>
        </w:rPr>
        <w:t>:</w:t>
      </w:r>
    </w:p>
    <w:p w:rsidR="0009427B" w:rsidRDefault="0009427B" w:rsidP="0009427B">
      <w:pPr>
        <w:tabs>
          <w:tab w:val="left" w:pos="975"/>
        </w:tabs>
        <w:jc w:val="both"/>
        <w:rPr>
          <w:sz w:val="28"/>
          <w:szCs w:val="28"/>
        </w:rPr>
      </w:pPr>
    </w:p>
    <w:p w:rsidR="0009427B" w:rsidRPr="0012533F" w:rsidRDefault="0009427B" w:rsidP="0009427B">
      <w:pPr>
        <w:pStyle w:val="a4"/>
        <w:ind w:firstLine="708"/>
        <w:jc w:val="both"/>
        <w:rPr>
          <w:sz w:val="28"/>
        </w:rPr>
      </w:pPr>
      <w:r>
        <w:rPr>
          <w:sz w:val="28"/>
          <w:szCs w:val="28"/>
        </w:rPr>
        <w:t xml:space="preserve">1. Внести следующие </w:t>
      </w:r>
      <w:r w:rsidRPr="00AB7934">
        <w:rPr>
          <w:sz w:val="28"/>
          <w:szCs w:val="28"/>
        </w:rPr>
        <w:t>изменения в</w:t>
      </w:r>
      <w:r>
        <w:rPr>
          <w:sz w:val="28"/>
          <w:szCs w:val="28"/>
        </w:rPr>
        <w:t xml:space="preserve"> </w:t>
      </w:r>
      <w:r w:rsidRPr="00AB7934">
        <w:rPr>
          <w:sz w:val="28"/>
          <w:szCs w:val="28"/>
        </w:rPr>
        <w:t>решени</w:t>
      </w:r>
      <w:r>
        <w:rPr>
          <w:sz w:val="28"/>
          <w:szCs w:val="28"/>
        </w:rPr>
        <w:t>е</w:t>
      </w:r>
      <w:r w:rsidRPr="00AB7934">
        <w:rPr>
          <w:sz w:val="28"/>
          <w:szCs w:val="28"/>
        </w:rPr>
        <w:t xml:space="preserve"> Совета Комсомольского муниципального района от 30.01.2019г. №385 «Об утверждении порядка и условий предоставления в аренду имущества Комсомольского муниципального района Ивановской области, свободного от прав третьих лиц (за исключением имущественных прав субъектов малого и среднего предпринимательства)»</w:t>
      </w:r>
      <w:r>
        <w:rPr>
          <w:sz w:val="28"/>
          <w:szCs w:val="28"/>
        </w:rPr>
        <w:t>:</w:t>
      </w:r>
    </w:p>
    <w:p w:rsidR="0009427B" w:rsidRDefault="0009427B" w:rsidP="0009427B">
      <w:pPr>
        <w:jc w:val="both"/>
        <w:rPr>
          <w:sz w:val="28"/>
          <w:szCs w:val="28"/>
        </w:rPr>
      </w:pPr>
    </w:p>
    <w:p w:rsidR="0009427B" w:rsidRDefault="0009427B" w:rsidP="0046344E">
      <w:pPr>
        <w:numPr>
          <w:ilvl w:val="2"/>
          <w:numId w:val="15"/>
        </w:numPr>
        <w:tabs>
          <w:tab w:val="left" w:pos="975"/>
        </w:tabs>
        <w:jc w:val="both"/>
        <w:rPr>
          <w:sz w:val="28"/>
          <w:szCs w:val="28"/>
        </w:rPr>
      </w:pPr>
      <w:r>
        <w:rPr>
          <w:sz w:val="28"/>
          <w:szCs w:val="28"/>
        </w:rPr>
        <w:t>Наименование решения изложить в следующей редакции:</w:t>
      </w:r>
    </w:p>
    <w:p w:rsidR="0009427B" w:rsidRDefault="0009427B" w:rsidP="0009427B">
      <w:pPr>
        <w:ind w:left="1418"/>
        <w:jc w:val="both"/>
        <w:rPr>
          <w:sz w:val="28"/>
          <w:szCs w:val="28"/>
        </w:rPr>
      </w:pPr>
      <w:r w:rsidRPr="000027CD">
        <w:rPr>
          <w:sz w:val="28"/>
          <w:szCs w:val="28"/>
        </w:rPr>
        <w:t>«</w:t>
      </w:r>
      <w:r>
        <w:rPr>
          <w:sz w:val="28"/>
          <w:szCs w:val="28"/>
        </w:rPr>
        <w:t>О</w:t>
      </w:r>
      <w:r w:rsidRPr="000027CD">
        <w:rPr>
          <w:sz w:val="28"/>
          <w:szCs w:val="28"/>
        </w:rPr>
        <w:t xml:space="preserve">б утверждении порядка и условий предоставления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w:t>
      </w:r>
      <w:r w:rsidRPr="000027CD">
        <w:rPr>
          <w:sz w:val="28"/>
          <w:szCs w:val="28"/>
        </w:rPr>
        <w:lastRenderedPageBreak/>
        <w:t>малого и среднего предпринимательства</w:t>
      </w:r>
      <w:r>
        <w:rPr>
          <w:sz w:val="28"/>
          <w:szCs w:val="28"/>
        </w:rPr>
        <w:t xml:space="preserve">, а также </w:t>
      </w:r>
      <w:r w:rsidRPr="00C542BB">
        <w:rPr>
          <w:sz w:val="28"/>
          <w:szCs w:val="28"/>
          <w:shd w:val="clear" w:color="auto" w:fill="FFFFFF"/>
        </w:rPr>
        <w:t>физическим лицам,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w:t>
      </w:r>
    </w:p>
    <w:p w:rsidR="0009427B" w:rsidRDefault="0009427B" w:rsidP="0009427B">
      <w:pPr>
        <w:ind w:left="1418"/>
        <w:jc w:val="both"/>
        <w:rPr>
          <w:sz w:val="28"/>
          <w:szCs w:val="28"/>
        </w:rPr>
      </w:pPr>
    </w:p>
    <w:p w:rsidR="0009427B" w:rsidRDefault="0009427B" w:rsidP="0046344E">
      <w:pPr>
        <w:numPr>
          <w:ilvl w:val="2"/>
          <w:numId w:val="15"/>
        </w:numPr>
        <w:jc w:val="both"/>
        <w:rPr>
          <w:sz w:val="28"/>
          <w:szCs w:val="28"/>
        </w:rPr>
      </w:pPr>
      <w:r>
        <w:rPr>
          <w:sz w:val="28"/>
          <w:szCs w:val="28"/>
        </w:rPr>
        <w:t>Пункт 1 решения изложить в следующей редакции:</w:t>
      </w:r>
    </w:p>
    <w:p w:rsidR="0009427B" w:rsidRDefault="0009427B" w:rsidP="0009427B">
      <w:pPr>
        <w:tabs>
          <w:tab w:val="left" w:pos="975"/>
        </w:tabs>
        <w:ind w:left="1418"/>
        <w:jc w:val="both"/>
        <w:rPr>
          <w:sz w:val="28"/>
          <w:szCs w:val="28"/>
        </w:rPr>
      </w:pPr>
      <w:r>
        <w:rPr>
          <w:sz w:val="28"/>
          <w:szCs w:val="28"/>
        </w:rPr>
        <w:t xml:space="preserve">«1. Утвердить прилагаемый Порядок и условия предоставления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C542BB">
        <w:rPr>
          <w:sz w:val="28"/>
          <w:szCs w:val="28"/>
          <w:shd w:val="clear" w:color="auto" w:fill="FFFFFF"/>
        </w:rPr>
        <w:t>физическим лицам,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 xml:space="preserve"> (далее – Порядок) (приложение).</w:t>
      </w:r>
      <w:r w:rsidRPr="000027CD">
        <w:rPr>
          <w:sz w:val="28"/>
          <w:szCs w:val="28"/>
        </w:rPr>
        <w:t>».</w:t>
      </w:r>
    </w:p>
    <w:p w:rsidR="0009427B" w:rsidRDefault="0009427B" w:rsidP="0009427B">
      <w:pPr>
        <w:tabs>
          <w:tab w:val="left" w:pos="975"/>
        </w:tabs>
        <w:ind w:left="1418"/>
        <w:jc w:val="both"/>
        <w:rPr>
          <w:sz w:val="28"/>
          <w:szCs w:val="28"/>
        </w:rPr>
      </w:pPr>
    </w:p>
    <w:p w:rsidR="0009427B" w:rsidRDefault="0009427B" w:rsidP="0009427B">
      <w:pPr>
        <w:tabs>
          <w:tab w:val="left" w:pos="975"/>
        </w:tabs>
        <w:ind w:left="1418"/>
        <w:jc w:val="both"/>
        <w:rPr>
          <w:sz w:val="28"/>
          <w:szCs w:val="28"/>
        </w:rPr>
      </w:pPr>
      <w:r>
        <w:rPr>
          <w:sz w:val="28"/>
          <w:szCs w:val="28"/>
        </w:rPr>
        <w:t>1.2. Наименование Приложения к решению изложить в следующей редакции:</w:t>
      </w:r>
    </w:p>
    <w:p w:rsidR="0009427B" w:rsidRDefault="0009427B" w:rsidP="0009427B">
      <w:pPr>
        <w:tabs>
          <w:tab w:val="left" w:pos="975"/>
        </w:tabs>
        <w:ind w:left="1418"/>
        <w:jc w:val="both"/>
        <w:rPr>
          <w:sz w:val="28"/>
          <w:szCs w:val="28"/>
        </w:rPr>
      </w:pPr>
      <w:r>
        <w:rPr>
          <w:sz w:val="28"/>
          <w:szCs w:val="28"/>
        </w:rPr>
        <w:t xml:space="preserve">«Порядок и условия предоставления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C542BB">
        <w:rPr>
          <w:sz w:val="28"/>
          <w:szCs w:val="28"/>
          <w:shd w:val="clear" w:color="auto" w:fill="FFFFFF"/>
        </w:rPr>
        <w:t>физическим лицам,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w:t>
      </w:r>
    </w:p>
    <w:p w:rsidR="0009427B" w:rsidRDefault="0009427B" w:rsidP="0009427B">
      <w:pPr>
        <w:tabs>
          <w:tab w:val="left" w:pos="975"/>
        </w:tabs>
        <w:ind w:left="1418"/>
        <w:jc w:val="both"/>
        <w:rPr>
          <w:sz w:val="28"/>
          <w:szCs w:val="28"/>
        </w:rPr>
      </w:pPr>
    </w:p>
    <w:p w:rsidR="0009427B" w:rsidRDefault="0009427B" w:rsidP="0009427B">
      <w:pPr>
        <w:tabs>
          <w:tab w:val="left" w:pos="975"/>
        </w:tabs>
        <w:ind w:left="1418"/>
        <w:jc w:val="both"/>
        <w:rPr>
          <w:sz w:val="28"/>
          <w:szCs w:val="28"/>
        </w:rPr>
      </w:pPr>
      <w:r>
        <w:rPr>
          <w:sz w:val="28"/>
          <w:szCs w:val="28"/>
        </w:rPr>
        <w:t>1.2.1. В Приложении к решению добавить подпункт 3 к пункту 2:</w:t>
      </w:r>
    </w:p>
    <w:p w:rsidR="0009427B" w:rsidRDefault="0009427B" w:rsidP="0009427B">
      <w:pPr>
        <w:tabs>
          <w:tab w:val="left" w:pos="975"/>
        </w:tabs>
        <w:ind w:left="1418"/>
        <w:jc w:val="both"/>
        <w:rPr>
          <w:sz w:val="28"/>
          <w:szCs w:val="28"/>
        </w:rPr>
      </w:pPr>
      <w:r>
        <w:rPr>
          <w:sz w:val="28"/>
          <w:szCs w:val="28"/>
        </w:rPr>
        <w:t xml:space="preserve">«3) </w:t>
      </w:r>
      <w:r>
        <w:rPr>
          <w:sz w:val="28"/>
          <w:szCs w:val="28"/>
          <w:shd w:val="clear" w:color="auto" w:fill="FFFFFF"/>
        </w:rPr>
        <w:t>ф</w:t>
      </w:r>
      <w:r w:rsidRPr="00C542BB">
        <w:rPr>
          <w:sz w:val="28"/>
          <w:szCs w:val="28"/>
          <w:shd w:val="clear" w:color="auto" w:fill="FFFFFF"/>
        </w:rPr>
        <w:t>изически</w:t>
      </w:r>
      <w:r>
        <w:rPr>
          <w:sz w:val="28"/>
          <w:szCs w:val="28"/>
          <w:shd w:val="clear" w:color="auto" w:fill="FFFFFF"/>
        </w:rPr>
        <w:t>е</w:t>
      </w:r>
      <w:r w:rsidRPr="00C542BB">
        <w:rPr>
          <w:sz w:val="28"/>
          <w:szCs w:val="28"/>
          <w:shd w:val="clear" w:color="auto" w:fill="FFFFFF"/>
        </w:rPr>
        <w:t xml:space="preserve"> лица, не являющи</w:t>
      </w:r>
      <w:r>
        <w:rPr>
          <w:sz w:val="28"/>
          <w:szCs w:val="28"/>
          <w:shd w:val="clear" w:color="auto" w:fill="FFFFFF"/>
        </w:rPr>
        <w:t>е</w:t>
      </w:r>
      <w:r w:rsidRPr="00C542BB">
        <w:rPr>
          <w:sz w:val="28"/>
          <w:szCs w:val="28"/>
          <w:shd w:val="clear" w:color="auto" w:fill="FFFFFF"/>
        </w:rPr>
        <w:t>ся индивидуальными предпринимателями и применяющи</w:t>
      </w:r>
      <w:r>
        <w:rPr>
          <w:sz w:val="28"/>
          <w:szCs w:val="28"/>
          <w:shd w:val="clear" w:color="auto" w:fill="FFFFFF"/>
        </w:rPr>
        <w:t>е</w:t>
      </w:r>
      <w:r w:rsidRPr="00C542BB">
        <w:rPr>
          <w:sz w:val="28"/>
          <w:szCs w:val="28"/>
          <w:shd w:val="clear" w:color="auto" w:fill="FFFFFF"/>
        </w:rPr>
        <w:t xml:space="preserve"> специальный налоговый режим "Налог на профессиональный доход"</w:t>
      </w:r>
      <w:r>
        <w:rPr>
          <w:sz w:val="28"/>
          <w:szCs w:val="28"/>
          <w:shd w:val="clear" w:color="auto" w:fill="FFFFFF"/>
        </w:rPr>
        <w:t>.</w:t>
      </w:r>
      <w:r>
        <w:rPr>
          <w:sz w:val="28"/>
          <w:szCs w:val="28"/>
        </w:rPr>
        <w:t>».</w:t>
      </w:r>
    </w:p>
    <w:p w:rsidR="0009427B" w:rsidRDefault="0009427B" w:rsidP="0009427B">
      <w:pPr>
        <w:tabs>
          <w:tab w:val="left" w:pos="975"/>
        </w:tabs>
        <w:ind w:left="1418"/>
        <w:jc w:val="both"/>
        <w:rPr>
          <w:sz w:val="28"/>
          <w:szCs w:val="28"/>
        </w:rPr>
      </w:pPr>
    </w:p>
    <w:p w:rsidR="0009427B" w:rsidRDefault="0009427B" w:rsidP="0009427B">
      <w:pPr>
        <w:tabs>
          <w:tab w:val="left" w:pos="975"/>
        </w:tabs>
        <w:ind w:left="1418"/>
        <w:jc w:val="both"/>
        <w:rPr>
          <w:sz w:val="28"/>
          <w:szCs w:val="28"/>
        </w:rPr>
      </w:pPr>
      <w:r>
        <w:rPr>
          <w:sz w:val="28"/>
          <w:szCs w:val="28"/>
        </w:rPr>
        <w:t>1.2.2. В Приложении к решению пункт 4 изложить в следующей редакции:</w:t>
      </w:r>
    </w:p>
    <w:p w:rsidR="0009427B" w:rsidRDefault="0009427B" w:rsidP="0009427B">
      <w:pPr>
        <w:pStyle w:val="ConsPlusNormal"/>
        <w:spacing w:before="220"/>
        <w:ind w:left="1418"/>
        <w:jc w:val="both"/>
        <w:rPr>
          <w:rFonts w:ascii="Times New Roman" w:hAnsi="Times New Roman" w:cs="Times New Roman"/>
          <w:sz w:val="28"/>
          <w:szCs w:val="28"/>
        </w:rPr>
      </w:pPr>
      <w:r>
        <w:rPr>
          <w:sz w:val="28"/>
          <w:szCs w:val="28"/>
        </w:rPr>
        <w:t>«</w:t>
      </w:r>
      <w:r>
        <w:rPr>
          <w:rFonts w:ascii="Times New Roman" w:hAnsi="Times New Roman" w:cs="Times New Roman"/>
          <w:sz w:val="28"/>
          <w:szCs w:val="28"/>
        </w:rPr>
        <w:t>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 Управление земельно- имущественных отношений Администрации Комсомольского муниципального района Ивановской области (далее - Управление)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w:t>
      </w:r>
      <w:r w:rsidRPr="006E310F">
        <w:rPr>
          <w:rFonts w:ascii="Times New Roman" w:hAnsi="Times New Roman" w:cs="Times New Roman"/>
          <w:sz w:val="28"/>
          <w:szCs w:val="28"/>
        </w:rPr>
        <w:t>ии</w:t>
      </w:r>
      <w:r>
        <w:rPr>
          <w:rFonts w:ascii="Times New Roman" w:hAnsi="Times New Roman" w:cs="Times New Roman"/>
          <w:sz w:val="28"/>
          <w:szCs w:val="28"/>
        </w:rPr>
        <w:t>,</w:t>
      </w:r>
      <w:r w:rsidRPr="006E310F">
        <w:rPr>
          <w:rFonts w:ascii="Times New Roman" w:hAnsi="Times New Roman" w:cs="Times New Roman"/>
          <w:sz w:val="28"/>
          <w:szCs w:val="28"/>
        </w:rPr>
        <w:t xml:space="preserve"> а также </w:t>
      </w:r>
      <w:r w:rsidRPr="006E310F">
        <w:rPr>
          <w:rFonts w:ascii="Times New Roman" w:hAnsi="Times New Roman" w:cs="Times New Roman"/>
          <w:sz w:val="28"/>
          <w:szCs w:val="28"/>
          <w:shd w:val="clear" w:color="auto" w:fill="FFFFFF"/>
        </w:rPr>
        <w:t>физически</w:t>
      </w:r>
      <w:r>
        <w:rPr>
          <w:rFonts w:ascii="Times New Roman" w:hAnsi="Times New Roman" w:cs="Times New Roman"/>
          <w:sz w:val="28"/>
          <w:szCs w:val="28"/>
          <w:shd w:val="clear" w:color="auto" w:fill="FFFFFF"/>
        </w:rPr>
        <w:t>х лиц</w:t>
      </w:r>
      <w:r w:rsidRPr="006E310F">
        <w:rPr>
          <w:rFonts w:ascii="Times New Roman" w:hAnsi="Times New Roman" w:cs="Times New Roman"/>
          <w:sz w:val="28"/>
          <w:szCs w:val="28"/>
          <w:shd w:val="clear" w:color="auto" w:fill="FFFFFF"/>
        </w:rPr>
        <w:t>, не являющи</w:t>
      </w:r>
      <w:r>
        <w:rPr>
          <w:rFonts w:ascii="Times New Roman" w:hAnsi="Times New Roman" w:cs="Times New Roman"/>
          <w:sz w:val="28"/>
          <w:szCs w:val="28"/>
          <w:shd w:val="clear" w:color="auto" w:fill="FFFFFF"/>
        </w:rPr>
        <w:t>х</w:t>
      </w:r>
      <w:r w:rsidRPr="006E310F">
        <w:rPr>
          <w:rFonts w:ascii="Times New Roman" w:hAnsi="Times New Roman" w:cs="Times New Roman"/>
          <w:sz w:val="28"/>
          <w:szCs w:val="28"/>
          <w:shd w:val="clear" w:color="auto" w:fill="FFFFFF"/>
        </w:rPr>
        <w:t xml:space="preserve">ся индивидуальными </w:t>
      </w:r>
      <w:r w:rsidRPr="006E310F">
        <w:rPr>
          <w:rFonts w:ascii="Times New Roman" w:hAnsi="Times New Roman" w:cs="Times New Roman"/>
          <w:sz w:val="28"/>
          <w:szCs w:val="28"/>
          <w:shd w:val="clear" w:color="auto" w:fill="FFFFFF"/>
        </w:rPr>
        <w:lastRenderedPageBreak/>
        <w:t>предпринимателями и применяющих специальный налоговый режим "Налог на профессиональный доход"</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в отношении имущества, включенного в Перечень. Торги проводятся в соответствии с порядком, установленным Федеральным </w:t>
      </w:r>
      <w:hyperlink r:id="rId48" w:history="1">
        <w:r w:rsidRPr="002D307F">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26.07.2006 N 135-ФЗ "О защите конкуренции".</w:t>
      </w:r>
    </w:p>
    <w:p w:rsidR="0009427B" w:rsidRDefault="0009427B" w:rsidP="0009427B">
      <w:pPr>
        <w:pStyle w:val="ConsPlusNormal"/>
        <w:spacing w:before="220"/>
        <w:ind w:left="1418"/>
        <w:jc w:val="both"/>
        <w:rPr>
          <w:rFonts w:ascii="Times New Roman" w:hAnsi="Times New Roman" w:cs="Times New Roman"/>
          <w:sz w:val="28"/>
          <w:szCs w:val="28"/>
        </w:rPr>
      </w:pPr>
      <w:r>
        <w:rPr>
          <w:rFonts w:ascii="Times New Roman" w:hAnsi="Times New Roman" w:cs="Times New Roman"/>
          <w:sz w:val="28"/>
          <w:szCs w:val="28"/>
        </w:rPr>
        <w:t>Субъект малого и среднего предпринимательства или организация,</w:t>
      </w:r>
      <w:r w:rsidRPr="006E310F">
        <w:rPr>
          <w:rFonts w:ascii="Times New Roman" w:hAnsi="Times New Roman" w:cs="Times New Roman"/>
          <w:sz w:val="28"/>
          <w:szCs w:val="28"/>
        </w:rPr>
        <w:t xml:space="preserve"> а также </w:t>
      </w:r>
      <w:r w:rsidRPr="006E310F">
        <w:rPr>
          <w:rFonts w:ascii="Times New Roman" w:hAnsi="Times New Roman" w:cs="Times New Roman"/>
          <w:sz w:val="28"/>
          <w:szCs w:val="28"/>
          <w:shd w:val="clear" w:color="auto" w:fill="FFFFFF"/>
        </w:rPr>
        <w:t>физическ</w:t>
      </w:r>
      <w:r>
        <w:rPr>
          <w:rFonts w:ascii="Times New Roman" w:hAnsi="Times New Roman" w:cs="Times New Roman"/>
          <w:sz w:val="28"/>
          <w:szCs w:val="28"/>
          <w:shd w:val="clear" w:color="auto" w:fill="FFFFFF"/>
        </w:rPr>
        <w:t>ое лицо</w:t>
      </w:r>
      <w:r w:rsidRPr="006E310F">
        <w:rPr>
          <w:rFonts w:ascii="Times New Roman" w:hAnsi="Times New Roman" w:cs="Times New Roman"/>
          <w:sz w:val="28"/>
          <w:szCs w:val="28"/>
          <w:shd w:val="clear" w:color="auto" w:fill="FFFFFF"/>
        </w:rPr>
        <w:t>, не являющи</w:t>
      </w:r>
      <w:r>
        <w:rPr>
          <w:rFonts w:ascii="Times New Roman" w:hAnsi="Times New Roman" w:cs="Times New Roman"/>
          <w:sz w:val="28"/>
          <w:szCs w:val="28"/>
          <w:shd w:val="clear" w:color="auto" w:fill="FFFFFF"/>
        </w:rPr>
        <w:t>еся индивидуальным</w:t>
      </w:r>
      <w:r w:rsidRPr="006E310F">
        <w:rPr>
          <w:rFonts w:ascii="Times New Roman" w:hAnsi="Times New Roman" w:cs="Times New Roman"/>
          <w:sz w:val="28"/>
          <w:szCs w:val="28"/>
          <w:shd w:val="clear" w:color="auto" w:fill="FFFFFF"/>
        </w:rPr>
        <w:t xml:space="preserve"> предпринимател</w:t>
      </w:r>
      <w:r>
        <w:rPr>
          <w:rFonts w:ascii="Times New Roman" w:hAnsi="Times New Roman" w:cs="Times New Roman"/>
          <w:sz w:val="28"/>
          <w:szCs w:val="28"/>
          <w:shd w:val="clear" w:color="auto" w:fill="FFFFFF"/>
        </w:rPr>
        <w:t>е</w:t>
      </w:r>
      <w:r w:rsidRPr="006E310F">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 xml:space="preserve"> </w:t>
      </w:r>
      <w:r w:rsidRPr="006E310F">
        <w:rPr>
          <w:rFonts w:ascii="Times New Roman" w:hAnsi="Times New Roman" w:cs="Times New Roman"/>
          <w:sz w:val="28"/>
          <w:szCs w:val="28"/>
          <w:shd w:val="clear" w:color="auto" w:fill="FFFFFF"/>
        </w:rPr>
        <w:t>и применяющ</w:t>
      </w:r>
      <w:r>
        <w:rPr>
          <w:rFonts w:ascii="Times New Roman" w:hAnsi="Times New Roman" w:cs="Times New Roman"/>
          <w:sz w:val="28"/>
          <w:szCs w:val="28"/>
          <w:shd w:val="clear" w:color="auto" w:fill="FFFFFF"/>
        </w:rPr>
        <w:t>ее</w:t>
      </w:r>
      <w:r w:rsidRPr="006E310F">
        <w:rPr>
          <w:rFonts w:ascii="Times New Roman" w:hAnsi="Times New Roman" w:cs="Times New Roman"/>
          <w:sz w:val="28"/>
          <w:szCs w:val="28"/>
          <w:shd w:val="clear" w:color="auto" w:fill="FFFFFF"/>
        </w:rPr>
        <w:t xml:space="preserve"> специальный налоговый режим "Налог на профессиональный доход"</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w:t>
      </w:r>
      <w:hyperlink r:id="rId49" w:history="1">
        <w:r w:rsidRPr="002D307F">
          <w:rPr>
            <w:rStyle w:val="a3"/>
            <w:rFonts w:ascii="Times New Roman" w:hAnsi="Times New Roman" w:cs="Times New Roman"/>
            <w:sz w:val="28"/>
            <w:szCs w:val="28"/>
          </w:rPr>
          <w:t>приказом</w:t>
        </w:r>
      </w:hyperlink>
      <w:r>
        <w:rPr>
          <w:rFonts w:ascii="Times New Roman" w:hAnsi="Times New Roman" w:cs="Times New Roman"/>
          <w:sz w:val="28"/>
          <w:szCs w:val="28"/>
        </w:rPr>
        <w:t xml:space="preserve">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w:t>
      </w:r>
      <w:hyperlink r:id="rId50" w:history="1">
        <w:r w:rsidRPr="002D307F">
          <w:rPr>
            <w:rStyle w:val="a3"/>
            <w:rFonts w:ascii="Times New Roman" w:hAnsi="Times New Roman" w:cs="Times New Roman"/>
            <w:sz w:val="28"/>
            <w:szCs w:val="28"/>
          </w:rPr>
          <w:t>статьи 4</w:t>
        </w:r>
      </w:hyperlink>
      <w:r>
        <w:rPr>
          <w:rFonts w:ascii="Times New Roman" w:hAnsi="Times New Roman" w:cs="Times New Roman"/>
          <w:sz w:val="28"/>
          <w:szCs w:val="28"/>
        </w:rPr>
        <w:t xml:space="preserve"> и </w:t>
      </w:r>
      <w:hyperlink r:id="rId51" w:history="1">
        <w:r w:rsidRPr="002D307F">
          <w:rPr>
            <w:rStyle w:val="a3"/>
            <w:rFonts w:ascii="Times New Roman" w:hAnsi="Times New Roman" w:cs="Times New Roman"/>
            <w:sz w:val="28"/>
            <w:szCs w:val="28"/>
          </w:rPr>
          <w:t>статьи 15</w:t>
        </w:r>
      </w:hyperlink>
      <w:r>
        <w:rPr>
          <w:rFonts w:ascii="Times New Roman" w:hAnsi="Times New Roman" w:cs="Times New Roman"/>
          <w:sz w:val="28"/>
          <w:szCs w:val="28"/>
        </w:rPr>
        <w:t xml:space="preserve"> Федерального закона</w:t>
      </w:r>
      <w:r w:rsidRPr="009D0E10">
        <w:rPr>
          <w:rFonts w:ascii="Times New Roman" w:hAnsi="Times New Roman" w:cs="Times New Roman"/>
          <w:sz w:val="28"/>
          <w:szCs w:val="28"/>
        </w:rPr>
        <w:t>.».</w:t>
      </w:r>
    </w:p>
    <w:p w:rsidR="0009427B" w:rsidRPr="009D0E10" w:rsidRDefault="0009427B" w:rsidP="0009427B">
      <w:pPr>
        <w:pStyle w:val="ConsPlusNormal"/>
        <w:spacing w:before="220"/>
        <w:ind w:left="1418"/>
        <w:jc w:val="both"/>
        <w:rPr>
          <w:rFonts w:ascii="Times New Roman" w:hAnsi="Times New Roman" w:cs="Times New Roman"/>
          <w:sz w:val="28"/>
          <w:szCs w:val="28"/>
        </w:rPr>
      </w:pPr>
    </w:p>
    <w:p w:rsidR="0009427B" w:rsidRDefault="0009427B" w:rsidP="0009427B">
      <w:pPr>
        <w:tabs>
          <w:tab w:val="left" w:pos="975"/>
        </w:tabs>
        <w:ind w:left="1418"/>
        <w:jc w:val="both"/>
        <w:rPr>
          <w:sz w:val="28"/>
          <w:szCs w:val="28"/>
        </w:rPr>
      </w:pPr>
      <w:r>
        <w:rPr>
          <w:sz w:val="28"/>
          <w:szCs w:val="28"/>
        </w:rPr>
        <w:t>1.2.3. В Приложении к решению пункт 6 изложить в следующей редакции:</w:t>
      </w:r>
    </w:p>
    <w:p w:rsidR="0009427B" w:rsidRDefault="0009427B" w:rsidP="0009427B">
      <w:pPr>
        <w:pStyle w:val="ConsPlusNormal"/>
        <w:spacing w:before="220"/>
        <w:ind w:left="1418"/>
        <w:jc w:val="both"/>
        <w:rPr>
          <w:rFonts w:ascii="Times New Roman" w:hAnsi="Times New Roman" w:cs="Times New Roman"/>
          <w:sz w:val="28"/>
          <w:szCs w:val="28"/>
        </w:rPr>
      </w:pPr>
      <w:r>
        <w:rPr>
          <w:rFonts w:ascii="Times New Roman" w:hAnsi="Times New Roman" w:cs="Times New Roman"/>
          <w:sz w:val="28"/>
          <w:szCs w:val="28"/>
        </w:rPr>
        <w:t>«6. Использование арендаторами имущества, включенного в Перечень, не по целевому назначению не допускается.</w:t>
      </w:r>
    </w:p>
    <w:p w:rsidR="0009427B" w:rsidRDefault="0009427B" w:rsidP="0009427B">
      <w:pPr>
        <w:pStyle w:val="ConsPlusNormal"/>
        <w:spacing w:before="220"/>
        <w:ind w:left="1418"/>
        <w:jc w:val="both"/>
        <w:rPr>
          <w:rFonts w:ascii="Times New Roman" w:hAnsi="Times New Roman" w:cs="Times New Roman"/>
          <w:sz w:val="28"/>
          <w:szCs w:val="28"/>
        </w:rPr>
      </w:pPr>
      <w:r>
        <w:rPr>
          <w:rFonts w:ascii="Times New Roman" w:hAnsi="Times New Roman" w:cs="Times New Roman"/>
          <w:sz w:val="28"/>
          <w:szCs w:val="28"/>
        </w:rPr>
        <w:t>Запрещаются продажа переданного субъектам малого и среднего предпринимательства и организациям,</w:t>
      </w:r>
      <w:r w:rsidRPr="002C6C1D">
        <w:rPr>
          <w:rFonts w:ascii="Times New Roman" w:hAnsi="Times New Roman" w:cs="Times New Roman"/>
          <w:sz w:val="28"/>
          <w:szCs w:val="28"/>
        </w:rPr>
        <w:t xml:space="preserve"> а также </w:t>
      </w:r>
      <w:r w:rsidRPr="002C6C1D">
        <w:rPr>
          <w:rFonts w:ascii="Times New Roman" w:hAnsi="Times New Roman" w:cs="Times New Roman"/>
          <w:sz w:val="28"/>
          <w:szCs w:val="28"/>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w:t>
      </w:r>
      <w:r w:rsidRPr="002C6C1D">
        <w:rPr>
          <w:rFonts w:ascii="Times New Roman" w:hAnsi="Times New Roman" w:cs="Times New Roman"/>
          <w:sz w:val="28"/>
          <w:szCs w:val="28"/>
        </w:rPr>
        <w:t xml:space="preserve"> а также </w:t>
      </w:r>
      <w:r w:rsidRPr="002C6C1D">
        <w:rPr>
          <w:rFonts w:ascii="Times New Roman" w:hAnsi="Times New Roman" w:cs="Times New Roman"/>
          <w:sz w:val="28"/>
          <w:szCs w:val="28"/>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в соответствии с </w:t>
      </w:r>
      <w:hyperlink r:id="rId52" w:history="1">
        <w:r w:rsidRPr="002D307F">
          <w:rPr>
            <w:rStyle w:val="a3"/>
            <w:rFonts w:ascii="Times New Roman" w:hAnsi="Times New Roman" w:cs="Times New Roman"/>
            <w:sz w:val="28"/>
            <w:szCs w:val="28"/>
          </w:rPr>
          <w:t>частью 2.1 статьи 9</w:t>
        </w:r>
      </w:hyperlink>
      <w:r w:rsidRPr="002D307F">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22.07.2008 N 159-ФЗ "Об особенностях отчуждения недвижимого имущества, находящегося в государственной собственности субъектов </w:t>
      </w:r>
      <w:r>
        <w:rPr>
          <w:rFonts w:ascii="Times New Roman" w:hAnsi="Times New Roman" w:cs="Times New Roman"/>
          <w:sz w:val="28"/>
          <w:szCs w:val="28"/>
        </w:rPr>
        <w:lastRenderedPageBreak/>
        <w:t>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9427B" w:rsidRDefault="0009427B" w:rsidP="0009427B">
      <w:pPr>
        <w:pStyle w:val="ConsPlusNormal"/>
        <w:spacing w:before="220"/>
        <w:ind w:left="1418"/>
        <w:jc w:val="both"/>
        <w:rPr>
          <w:rFonts w:ascii="Times New Roman" w:hAnsi="Times New Roman" w:cs="Times New Roman"/>
          <w:sz w:val="28"/>
          <w:szCs w:val="28"/>
        </w:rPr>
      </w:pPr>
    </w:p>
    <w:p w:rsidR="0009427B" w:rsidRDefault="0009427B" w:rsidP="0009427B">
      <w:pPr>
        <w:tabs>
          <w:tab w:val="left" w:pos="975"/>
        </w:tabs>
        <w:ind w:left="1418"/>
        <w:jc w:val="both"/>
        <w:rPr>
          <w:sz w:val="28"/>
          <w:szCs w:val="28"/>
        </w:rPr>
      </w:pPr>
      <w:r>
        <w:rPr>
          <w:sz w:val="28"/>
          <w:szCs w:val="28"/>
        </w:rPr>
        <w:t>1.2.4. В Приложении к решению пункт 8 изложить в следующей редакции:</w:t>
      </w:r>
    </w:p>
    <w:p w:rsidR="0009427B" w:rsidRDefault="0009427B" w:rsidP="0009427B">
      <w:pPr>
        <w:pStyle w:val="ConsPlusNormal"/>
        <w:spacing w:before="220"/>
        <w:ind w:left="1418"/>
        <w:jc w:val="both"/>
        <w:rPr>
          <w:rFonts w:ascii="Times New Roman" w:hAnsi="Times New Roman" w:cs="Times New Roman"/>
          <w:sz w:val="28"/>
          <w:szCs w:val="28"/>
        </w:rPr>
      </w:pPr>
      <w:r>
        <w:rPr>
          <w:rFonts w:ascii="Times New Roman" w:hAnsi="Times New Roman" w:cs="Times New Roman"/>
          <w:sz w:val="28"/>
          <w:szCs w:val="28"/>
        </w:rPr>
        <w:t xml:space="preserve">«8. При установлении факта использования имущества не по целевому назначению и (или) с нарушением запретов, установленных </w:t>
      </w:r>
      <w:hyperlink r:id="rId53" w:history="1">
        <w:r w:rsidRPr="002D307F">
          <w:rPr>
            <w:rStyle w:val="a3"/>
            <w:rFonts w:ascii="Times New Roman" w:hAnsi="Times New Roman" w:cs="Times New Roman"/>
            <w:sz w:val="28"/>
            <w:szCs w:val="28"/>
          </w:rPr>
          <w:t>частью 2 статьи 18</w:t>
        </w:r>
      </w:hyperlink>
      <w:r w:rsidRPr="002D307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а также в случае выявления несоответствия субъекта малого и среднего предпринимательства или организации,</w:t>
      </w:r>
      <w:r w:rsidRPr="002C6C1D">
        <w:rPr>
          <w:rFonts w:ascii="Times New Roman" w:hAnsi="Times New Roman" w:cs="Times New Roman"/>
          <w:sz w:val="28"/>
          <w:szCs w:val="28"/>
        </w:rPr>
        <w:t xml:space="preserve"> а также </w:t>
      </w:r>
      <w:r w:rsidRPr="002C6C1D">
        <w:rPr>
          <w:rFonts w:ascii="Times New Roman" w:hAnsi="Times New Roman" w:cs="Times New Roman"/>
          <w:sz w:val="28"/>
          <w:szCs w:val="28"/>
          <w:shd w:val="clear" w:color="auto" w:fill="FFFFFF"/>
        </w:rPr>
        <w:t>физическ</w:t>
      </w:r>
      <w:r>
        <w:rPr>
          <w:rFonts w:ascii="Times New Roman" w:hAnsi="Times New Roman" w:cs="Times New Roman"/>
          <w:sz w:val="28"/>
          <w:szCs w:val="28"/>
          <w:shd w:val="clear" w:color="auto" w:fill="FFFFFF"/>
        </w:rPr>
        <w:t>ого</w:t>
      </w:r>
      <w:r w:rsidRPr="002C6C1D">
        <w:rPr>
          <w:rFonts w:ascii="Times New Roman" w:hAnsi="Times New Roman" w:cs="Times New Roman"/>
          <w:sz w:val="28"/>
          <w:szCs w:val="28"/>
          <w:shd w:val="clear" w:color="auto" w:fill="FFFFFF"/>
        </w:rPr>
        <w:t xml:space="preserve"> лица, не являющ</w:t>
      </w:r>
      <w:r>
        <w:rPr>
          <w:rFonts w:ascii="Times New Roman" w:hAnsi="Times New Roman" w:cs="Times New Roman"/>
          <w:sz w:val="28"/>
          <w:szCs w:val="28"/>
          <w:shd w:val="clear" w:color="auto" w:fill="FFFFFF"/>
        </w:rPr>
        <w:t>егося индивидуальным</w:t>
      </w:r>
      <w:r w:rsidRPr="002C6C1D">
        <w:rPr>
          <w:rFonts w:ascii="Times New Roman" w:hAnsi="Times New Roman" w:cs="Times New Roman"/>
          <w:sz w:val="28"/>
          <w:szCs w:val="28"/>
          <w:shd w:val="clear" w:color="auto" w:fill="FFFFFF"/>
        </w:rPr>
        <w:t xml:space="preserve"> предпри</w:t>
      </w:r>
      <w:r>
        <w:rPr>
          <w:rFonts w:ascii="Times New Roman" w:hAnsi="Times New Roman" w:cs="Times New Roman"/>
          <w:sz w:val="28"/>
          <w:szCs w:val="28"/>
          <w:shd w:val="clear" w:color="auto" w:fill="FFFFFF"/>
        </w:rPr>
        <w:t>нимателям</w:t>
      </w:r>
      <w:r w:rsidRPr="002C6C1D">
        <w:rPr>
          <w:rFonts w:ascii="Times New Roman" w:hAnsi="Times New Roman" w:cs="Times New Roman"/>
          <w:sz w:val="28"/>
          <w:szCs w:val="28"/>
          <w:shd w:val="clear" w:color="auto" w:fill="FFFFFF"/>
        </w:rPr>
        <w:t xml:space="preserve"> и применяющ</w:t>
      </w:r>
      <w:r>
        <w:rPr>
          <w:rFonts w:ascii="Times New Roman" w:hAnsi="Times New Roman" w:cs="Times New Roman"/>
          <w:sz w:val="28"/>
          <w:szCs w:val="28"/>
          <w:shd w:val="clear" w:color="auto" w:fill="FFFFFF"/>
        </w:rPr>
        <w:t>его</w:t>
      </w:r>
      <w:r w:rsidRPr="002C6C1D">
        <w:rPr>
          <w:rFonts w:ascii="Times New Roman" w:hAnsi="Times New Roman" w:cs="Times New Roman"/>
          <w:sz w:val="28"/>
          <w:szCs w:val="28"/>
          <w:shd w:val="clear" w:color="auto" w:fill="FFFFFF"/>
        </w:rPr>
        <w:t xml:space="preserve"> специальный налоговый режим "Налог на профессиональный доход"</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требованиям, установленным </w:t>
      </w:r>
      <w:hyperlink r:id="rId54" w:history="1">
        <w:r w:rsidRPr="002D307F">
          <w:rPr>
            <w:rStyle w:val="a3"/>
            <w:rFonts w:ascii="Times New Roman" w:hAnsi="Times New Roman" w:cs="Times New Roman"/>
            <w:sz w:val="28"/>
            <w:szCs w:val="28"/>
          </w:rPr>
          <w:t>ст. 4</w:t>
        </w:r>
      </w:hyperlink>
      <w:r w:rsidRPr="002D307F">
        <w:rPr>
          <w:rFonts w:ascii="Times New Roman" w:hAnsi="Times New Roman" w:cs="Times New Roman"/>
          <w:sz w:val="28"/>
          <w:szCs w:val="28"/>
        </w:rPr>
        <w:t xml:space="preserve">, </w:t>
      </w:r>
      <w:hyperlink r:id="rId55" w:history="1">
        <w:r w:rsidRPr="002D307F">
          <w:rPr>
            <w:rStyle w:val="a3"/>
            <w:rFonts w:ascii="Times New Roman" w:hAnsi="Times New Roman" w:cs="Times New Roman"/>
            <w:sz w:val="28"/>
            <w:szCs w:val="28"/>
          </w:rPr>
          <w:t>15</w:t>
        </w:r>
      </w:hyperlink>
      <w:r>
        <w:rPr>
          <w:rFonts w:ascii="Times New Roman" w:hAnsi="Times New Roman" w:cs="Times New Roman"/>
          <w:sz w:val="28"/>
          <w:szCs w:val="28"/>
        </w:rPr>
        <w:t xml:space="preserve"> Федерального закона, договор аренды подлежит расторжению.».</w:t>
      </w:r>
    </w:p>
    <w:p w:rsidR="0009427B" w:rsidRDefault="0009427B" w:rsidP="0009427B">
      <w:pPr>
        <w:tabs>
          <w:tab w:val="left" w:pos="975"/>
        </w:tabs>
        <w:jc w:val="both"/>
        <w:rPr>
          <w:sz w:val="28"/>
          <w:szCs w:val="28"/>
        </w:rPr>
      </w:pPr>
    </w:p>
    <w:p w:rsidR="0009427B" w:rsidRDefault="0009427B" w:rsidP="0046344E">
      <w:pPr>
        <w:numPr>
          <w:ilvl w:val="0"/>
          <w:numId w:val="15"/>
        </w:numPr>
        <w:suppressAutoHyphens/>
        <w:ind w:left="142" w:firstLine="709"/>
        <w:jc w:val="both"/>
        <w:rPr>
          <w:sz w:val="28"/>
          <w:szCs w:val="28"/>
        </w:rPr>
      </w:pPr>
      <w:r>
        <w:rPr>
          <w:sz w:val="28"/>
          <w:szCs w:val="28"/>
        </w:rPr>
        <w:t xml:space="preserve">Настоящее решение вступает в силу со дня его официального опубликования.    </w:t>
      </w:r>
    </w:p>
    <w:p w:rsidR="0009427B" w:rsidRPr="00611973" w:rsidRDefault="0009427B" w:rsidP="0046344E">
      <w:pPr>
        <w:pStyle w:val="a4"/>
        <w:numPr>
          <w:ilvl w:val="0"/>
          <w:numId w:val="15"/>
        </w:numPr>
        <w:suppressAutoHyphens/>
        <w:ind w:left="142" w:firstLine="709"/>
        <w:jc w:val="both"/>
        <w:rPr>
          <w:sz w:val="28"/>
          <w:szCs w:val="28"/>
        </w:rPr>
      </w:pPr>
      <w:r w:rsidRPr="00611973">
        <w:rPr>
          <w:sz w:val="28"/>
          <w:szCs w:val="28"/>
        </w:rPr>
        <w:t xml:space="preserve">Настоящее </w:t>
      </w:r>
      <w:r>
        <w:rPr>
          <w:sz w:val="28"/>
          <w:szCs w:val="28"/>
        </w:rPr>
        <w:t>решение</w:t>
      </w:r>
      <w:r w:rsidRPr="00611973">
        <w:rPr>
          <w:sz w:val="28"/>
          <w:szCs w:val="28"/>
        </w:rPr>
        <w:t xml:space="preserve">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09427B" w:rsidRDefault="0009427B" w:rsidP="0009427B">
      <w:pPr>
        <w:ind w:left="142"/>
        <w:jc w:val="both"/>
        <w:rPr>
          <w:sz w:val="28"/>
          <w:szCs w:val="28"/>
        </w:rPr>
      </w:pPr>
    </w:p>
    <w:tbl>
      <w:tblPr>
        <w:tblpPr w:leftFromText="180" w:rightFromText="180" w:vertAnchor="text" w:horzAnchor="margin" w:tblpY="90"/>
        <w:tblW w:w="0" w:type="auto"/>
        <w:tblLayout w:type="fixed"/>
        <w:tblLook w:val="0000"/>
      </w:tblPr>
      <w:tblGrid>
        <w:gridCol w:w="5489"/>
        <w:gridCol w:w="1692"/>
        <w:gridCol w:w="2489"/>
      </w:tblGrid>
      <w:tr w:rsidR="0009427B" w:rsidRPr="00D8688A" w:rsidTr="004B4EE5">
        <w:trPr>
          <w:trHeight w:val="540"/>
        </w:trPr>
        <w:tc>
          <w:tcPr>
            <w:tcW w:w="5489" w:type="dxa"/>
            <w:shd w:val="clear" w:color="auto" w:fill="auto"/>
          </w:tcPr>
          <w:p w:rsidR="0009427B" w:rsidRPr="00D8688A" w:rsidRDefault="0009427B" w:rsidP="004B4EE5">
            <w:pPr>
              <w:snapToGrid w:val="0"/>
              <w:jc w:val="both"/>
              <w:rPr>
                <w:b/>
                <w:sz w:val="28"/>
                <w:szCs w:val="28"/>
              </w:rPr>
            </w:pPr>
            <w:r>
              <w:rPr>
                <w:b/>
                <w:sz w:val="28"/>
                <w:szCs w:val="28"/>
              </w:rPr>
              <w:t>Председатель Совета</w:t>
            </w:r>
            <w:r w:rsidRPr="00D8688A">
              <w:rPr>
                <w:b/>
                <w:sz w:val="28"/>
                <w:szCs w:val="28"/>
              </w:rPr>
              <w:t xml:space="preserve"> Комсомольского </w:t>
            </w:r>
          </w:p>
          <w:p w:rsidR="0009427B" w:rsidRPr="00D8688A" w:rsidRDefault="0009427B" w:rsidP="004B4EE5">
            <w:pPr>
              <w:rPr>
                <w:b/>
                <w:sz w:val="28"/>
                <w:szCs w:val="28"/>
              </w:rPr>
            </w:pPr>
            <w:r w:rsidRPr="00D8688A">
              <w:rPr>
                <w:b/>
                <w:sz w:val="28"/>
                <w:szCs w:val="28"/>
              </w:rPr>
              <w:t>муниципального района</w:t>
            </w:r>
            <w:r>
              <w:rPr>
                <w:b/>
                <w:sz w:val="28"/>
                <w:szCs w:val="28"/>
              </w:rPr>
              <w:t xml:space="preserve"> </w:t>
            </w:r>
          </w:p>
        </w:tc>
        <w:tc>
          <w:tcPr>
            <w:tcW w:w="1692" w:type="dxa"/>
            <w:shd w:val="clear" w:color="auto" w:fill="auto"/>
          </w:tcPr>
          <w:p w:rsidR="0009427B" w:rsidRPr="00D8688A" w:rsidRDefault="0009427B" w:rsidP="004B4EE5">
            <w:pPr>
              <w:snapToGrid w:val="0"/>
              <w:rPr>
                <w:b/>
                <w:sz w:val="28"/>
                <w:szCs w:val="28"/>
              </w:rPr>
            </w:pPr>
          </w:p>
        </w:tc>
        <w:tc>
          <w:tcPr>
            <w:tcW w:w="2489" w:type="dxa"/>
            <w:shd w:val="clear" w:color="auto" w:fill="auto"/>
            <w:vAlign w:val="bottom"/>
          </w:tcPr>
          <w:p w:rsidR="0009427B" w:rsidRPr="00D8688A" w:rsidRDefault="0009427B" w:rsidP="004B4EE5">
            <w:pPr>
              <w:snapToGrid w:val="0"/>
              <w:rPr>
                <w:b/>
                <w:sz w:val="28"/>
                <w:szCs w:val="28"/>
              </w:rPr>
            </w:pPr>
            <w:r>
              <w:rPr>
                <w:b/>
                <w:sz w:val="28"/>
                <w:szCs w:val="28"/>
              </w:rPr>
              <w:t>Е.В. Лабутина</w:t>
            </w:r>
          </w:p>
        </w:tc>
      </w:tr>
    </w:tbl>
    <w:p w:rsidR="0009427B" w:rsidRDefault="0009427B" w:rsidP="0009427B">
      <w:pPr>
        <w:ind w:left="2850"/>
        <w:jc w:val="both"/>
        <w:rPr>
          <w:sz w:val="28"/>
          <w:szCs w:val="28"/>
        </w:rPr>
      </w:pPr>
    </w:p>
    <w:p w:rsidR="0009427B" w:rsidRDefault="0009427B" w:rsidP="0009427B">
      <w:pPr>
        <w:ind w:left="2850"/>
        <w:jc w:val="both"/>
        <w:rPr>
          <w:sz w:val="28"/>
          <w:szCs w:val="28"/>
        </w:rPr>
      </w:pPr>
    </w:p>
    <w:p w:rsidR="0009427B" w:rsidRDefault="0009427B" w:rsidP="0009427B">
      <w:pPr>
        <w:jc w:val="both"/>
        <w:rPr>
          <w:b/>
          <w:sz w:val="28"/>
          <w:szCs w:val="28"/>
        </w:rPr>
      </w:pPr>
      <w:r>
        <w:rPr>
          <w:b/>
          <w:sz w:val="28"/>
          <w:szCs w:val="28"/>
        </w:rPr>
        <w:t xml:space="preserve">Глава Комсомольского </w:t>
      </w:r>
    </w:p>
    <w:p w:rsidR="0009427B" w:rsidRDefault="0009427B" w:rsidP="0009427B">
      <w:pPr>
        <w:jc w:val="both"/>
        <w:rPr>
          <w:b/>
          <w:sz w:val="28"/>
          <w:szCs w:val="28"/>
        </w:rPr>
      </w:pPr>
      <w:r>
        <w:rPr>
          <w:b/>
          <w:sz w:val="28"/>
          <w:szCs w:val="28"/>
        </w:rPr>
        <w:t>муниципального района                                                          О.В. Бузулуцкая</w:t>
      </w:r>
    </w:p>
    <w:p w:rsidR="0009427B" w:rsidRDefault="0009427B" w:rsidP="0009427B">
      <w:pPr>
        <w:ind w:left="2850"/>
        <w:jc w:val="both"/>
        <w:rPr>
          <w:sz w:val="28"/>
          <w:szCs w:val="28"/>
        </w:rPr>
      </w:pPr>
    </w:p>
    <w:p w:rsidR="0009427B" w:rsidRDefault="0009427B" w:rsidP="0009427B">
      <w:pPr>
        <w:tabs>
          <w:tab w:val="center" w:pos="4677"/>
        </w:tabs>
        <w:jc w:val="right"/>
        <w:rPr>
          <w:sz w:val="28"/>
          <w:szCs w:val="28"/>
        </w:rPr>
      </w:pPr>
    </w:p>
    <w:p w:rsidR="0009427B" w:rsidRDefault="0009427B" w:rsidP="0009427B">
      <w:pPr>
        <w:tabs>
          <w:tab w:val="center" w:pos="4677"/>
        </w:tabs>
        <w:jc w:val="right"/>
        <w:rPr>
          <w:sz w:val="28"/>
          <w:szCs w:val="28"/>
        </w:rPr>
      </w:pPr>
    </w:p>
    <w:p w:rsidR="0009427B" w:rsidRDefault="0009427B" w:rsidP="0009427B">
      <w:pPr>
        <w:tabs>
          <w:tab w:val="center" w:pos="4677"/>
        </w:tabs>
        <w:jc w:val="right"/>
        <w:rPr>
          <w:sz w:val="28"/>
          <w:szCs w:val="28"/>
        </w:rPr>
      </w:pPr>
    </w:p>
    <w:p w:rsidR="0009427B" w:rsidRDefault="0009427B" w:rsidP="0009427B">
      <w:pPr>
        <w:tabs>
          <w:tab w:val="center" w:pos="4677"/>
        </w:tabs>
        <w:jc w:val="right"/>
        <w:rPr>
          <w:sz w:val="28"/>
          <w:szCs w:val="28"/>
        </w:rPr>
      </w:pPr>
    </w:p>
    <w:p w:rsidR="0009427B" w:rsidRDefault="0009427B" w:rsidP="0009427B">
      <w:pPr>
        <w:tabs>
          <w:tab w:val="center" w:pos="4677"/>
        </w:tabs>
        <w:jc w:val="right"/>
        <w:rPr>
          <w:sz w:val="28"/>
          <w:szCs w:val="28"/>
        </w:rPr>
      </w:pPr>
    </w:p>
    <w:p w:rsidR="0009427B" w:rsidRDefault="0009427B" w:rsidP="0009427B">
      <w:pPr>
        <w:tabs>
          <w:tab w:val="center" w:pos="4677"/>
        </w:tabs>
        <w:jc w:val="right"/>
        <w:rPr>
          <w:sz w:val="28"/>
          <w:szCs w:val="28"/>
        </w:rPr>
      </w:pPr>
    </w:p>
    <w:p w:rsidR="0009427B" w:rsidRDefault="0009427B" w:rsidP="0009427B">
      <w:pPr>
        <w:tabs>
          <w:tab w:val="center" w:pos="4677"/>
        </w:tabs>
        <w:jc w:val="right"/>
        <w:rPr>
          <w:sz w:val="28"/>
          <w:szCs w:val="28"/>
        </w:rPr>
      </w:pPr>
    </w:p>
    <w:p w:rsidR="0009427B" w:rsidRDefault="0009427B" w:rsidP="0009427B">
      <w:pPr>
        <w:tabs>
          <w:tab w:val="center" w:pos="4677"/>
        </w:tabs>
        <w:jc w:val="right"/>
        <w:rPr>
          <w:sz w:val="28"/>
          <w:szCs w:val="28"/>
        </w:rPr>
      </w:pPr>
    </w:p>
    <w:p w:rsidR="0009427B" w:rsidRDefault="0009427B" w:rsidP="0009427B">
      <w:pPr>
        <w:tabs>
          <w:tab w:val="center" w:pos="4677"/>
        </w:tabs>
        <w:jc w:val="right"/>
        <w:rPr>
          <w:sz w:val="28"/>
          <w:szCs w:val="28"/>
        </w:rPr>
      </w:pPr>
    </w:p>
    <w:p w:rsidR="0009427B" w:rsidRDefault="0009427B" w:rsidP="0009427B">
      <w:pPr>
        <w:tabs>
          <w:tab w:val="center" w:pos="4677"/>
        </w:tabs>
        <w:jc w:val="right"/>
        <w:rPr>
          <w:sz w:val="28"/>
          <w:szCs w:val="28"/>
        </w:rPr>
      </w:pPr>
    </w:p>
    <w:p w:rsidR="0009427B" w:rsidRDefault="0009427B" w:rsidP="0009427B">
      <w:pPr>
        <w:tabs>
          <w:tab w:val="center" w:pos="4677"/>
        </w:tabs>
        <w:jc w:val="right"/>
        <w:rPr>
          <w:sz w:val="28"/>
          <w:szCs w:val="28"/>
        </w:rPr>
      </w:pPr>
    </w:p>
    <w:p w:rsidR="0009427B" w:rsidRDefault="0009427B" w:rsidP="0009427B">
      <w:pPr>
        <w:tabs>
          <w:tab w:val="center" w:pos="4677"/>
        </w:tabs>
        <w:jc w:val="right"/>
        <w:rPr>
          <w:sz w:val="28"/>
          <w:szCs w:val="28"/>
        </w:rPr>
      </w:pPr>
    </w:p>
    <w:p w:rsidR="0009427B" w:rsidRDefault="0009427B" w:rsidP="0009427B">
      <w:pPr>
        <w:jc w:val="center"/>
      </w:pPr>
    </w:p>
    <w:p w:rsidR="0009427B" w:rsidRDefault="0009427B" w:rsidP="0009427B">
      <w:pPr>
        <w:jc w:val="center"/>
      </w:pPr>
      <w:r>
        <w:rPr>
          <w:noProof/>
          <w:color w:val="000080"/>
        </w:rPr>
        <w:lastRenderedPageBreak/>
        <w:drawing>
          <wp:inline distT="0" distB="0" distL="0" distR="0">
            <wp:extent cx="543560" cy="681355"/>
            <wp:effectExtent l="1905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cstate="print">
                      <a:lum bright="6000" contrast="42000"/>
                    </a:blip>
                    <a:srcRect/>
                    <a:stretch>
                      <a:fillRect/>
                    </a:stretch>
                  </pic:blipFill>
                  <pic:spPr bwMode="auto">
                    <a:xfrm>
                      <a:off x="0" y="0"/>
                      <a:ext cx="543560" cy="681355"/>
                    </a:xfrm>
                    <a:prstGeom prst="rect">
                      <a:avLst/>
                    </a:prstGeom>
                    <a:solidFill>
                      <a:srgbClr val="FFFFFF"/>
                    </a:solidFill>
                    <a:ln w="9525">
                      <a:noFill/>
                      <a:miter lim="800000"/>
                      <a:headEnd/>
                      <a:tailEnd/>
                    </a:ln>
                  </pic:spPr>
                </pic:pic>
              </a:graphicData>
            </a:graphic>
          </wp:inline>
        </w:drawing>
      </w:r>
    </w:p>
    <w:p w:rsidR="0009427B" w:rsidRDefault="0009427B" w:rsidP="0009427B">
      <w:pPr>
        <w:jc w:val="center"/>
      </w:pPr>
    </w:p>
    <w:p w:rsidR="0009427B" w:rsidRDefault="0009427B" w:rsidP="0009427B">
      <w:pPr>
        <w:jc w:val="center"/>
        <w:rPr>
          <w:b/>
        </w:rPr>
      </w:pPr>
      <w:r>
        <w:rPr>
          <w:b/>
        </w:rPr>
        <w:t>Российская Федерация</w:t>
      </w:r>
    </w:p>
    <w:p w:rsidR="0009427B" w:rsidRDefault="0009427B" w:rsidP="0009427B">
      <w:pPr>
        <w:jc w:val="center"/>
        <w:rPr>
          <w:b/>
        </w:rPr>
      </w:pPr>
      <w:r>
        <w:rPr>
          <w:b/>
        </w:rPr>
        <w:t>Ивановская область</w:t>
      </w:r>
    </w:p>
    <w:p w:rsidR="0009427B" w:rsidRDefault="0009427B" w:rsidP="0009427B">
      <w:pPr>
        <w:jc w:val="center"/>
        <w:rPr>
          <w:b/>
        </w:rPr>
      </w:pPr>
      <w:r>
        <w:rPr>
          <w:b/>
        </w:rPr>
        <w:t>СОВЕТ КОМСОМОЛЬСКОГО МУНИЦИПАЛЬНОГО РАЙОНА</w:t>
      </w:r>
    </w:p>
    <w:p w:rsidR="0009427B" w:rsidRDefault="0009427B" w:rsidP="0009427B">
      <w:pPr>
        <w:jc w:val="center"/>
      </w:pPr>
      <w:r>
        <w:t xml:space="preserve">155150, г.Комсомольск, ул. 50 лет ВЛКСМ, д.2 </w:t>
      </w:r>
    </w:p>
    <w:p w:rsidR="0009427B" w:rsidRDefault="0009427B" w:rsidP="0009427B"/>
    <w:p w:rsidR="0009427B" w:rsidRPr="00D8688A" w:rsidRDefault="0009427B" w:rsidP="0009427B">
      <w:pPr>
        <w:jc w:val="center"/>
        <w:rPr>
          <w:b/>
          <w:sz w:val="28"/>
          <w:szCs w:val="28"/>
        </w:rPr>
      </w:pPr>
      <w:r w:rsidRPr="00D8688A">
        <w:rPr>
          <w:b/>
          <w:sz w:val="28"/>
          <w:szCs w:val="28"/>
        </w:rPr>
        <w:t>РЕШЕНИЕ</w:t>
      </w:r>
    </w:p>
    <w:p w:rsidR="0009427B" w:rsidRPr="00D8688A" w:rsidRDefault="0009427B" w:rsidP="0009427B">
      <w:pPr>
        <w:jc w:val="center"/>
        <w:rPr>
          <w:b/>
          <w:sz w:val="28"/>
          <w:szCs w:val="28"/>
        </w:rPr>
      </w:pPr>
    </w:p>
    <w:p w:rsidR="0009427B" w:rsidRPr="00D8688A" w:rsidRDefault="0009427B" w:rsidP="0009427B">
      <w:pPr>
        <w:rPr>
          <w:sz w:val="28"/>
          <w:szCs w:val="28"/>
        </w:rPr>
      </w:pPr>
      <w:r w:rsidRPr="00D8688A">
        <w:rPr>
          <w:sz w:val="28"/>
          <w:szCs w:val="28"/>
        </w:rPr>
        <w:t xml:space="preserve"> </w:t>
      </w:r>
      <w:r>
        <w:rPr>
          <w:sz w:val="28"/>
          <w:szCs w:val="28"/>
        </w:rPr>
        <w:t>02.11.</w:t>
      </w:r>
      <w:r w:rsidRPr="00D8688A">
        <w:rPr>
          <w:sz w:val="28"/>
          <w:szCs w:val="28"/>
        </w:rPr>
        <w:t>20</w:t>
      </w:r>
      <w:r>
        <w:rPr>
          <w:sz w:val="28"/>
          <w:szCs w:val="28"/>
        </w:rPr>
        <w:t>20</w:t>
      </w:r>
      <w:r w:rsidRPr="00D8688A">
        <w:rPr>
          <w:sz w:val="28"/>
          <w:szCs w:val="28"/>
        </w:rPr>
        <w:t xml:space="preserve"> г.                                                                                       № </w:t>
      </w:r>
      <w:r>
        <w:rPr>
          <w:sz w:val="28"/>
          <w:szCs w:val="28"/>
        </w:rPr>
        <w:t>16</w:t>
      </w:r>
    </w:p>
    <w:p w:rsidR="0009427B" w:rsidRDefault="0009427B" w:rsidP="0009427B">
      <w:pPr>
        <w:jc w:val="both"/>
        <w:rPr>
          <w:sz w:val="28"/>
          <w:szCs w:val="28"/>
        </w:rPr>
      </w:pPr>
    </w:p>
    <w:p w:rsidR="0009427B" w:rsidRPr="00D8688A" w:rsidRDefault="0009427B" w:rsidP="0009427B">
      <w:pPr>
        <w:jc w:val="both"/>
        <w:rPr>
          <w:sz w:val="28"/>
          <w:szCs w:val="28"/>
        </w:rPr>
      </w:pPr>
    </w:p>
    <w:p w:rsidR="0009427B" w:rsidRPr="0012533F" w:rsidRDefault="0009427B" w:rsidP="0009427B">
      <w:pPr>
        <w:pStyle w:val="a4"/>
        <w:jc w:val="center"/>
        <w:rPr>
          <w:b/>
          <w:sz w:val="28"/>
        </w:rPr>
      </w:pPr>
      <w:r w:rsidRPr="0012533F">
        <w:rPr>
          <w:b/>
          <w:sz w:val="28"/>
        </w:rPr>
        <w:t>О внесении изменений в решение совета Комсомольского муниципального района от 28.09.2018 г. №334 «</w:t>
      </w:r>
      <w:r>
        <w:rPr>
          <w:b/>
          <w:sz w:val="28"/>
        </w:rPr>
        <w:t xml:space="preserve">Об утверждении порядка </w:t>
      </w:r>
      <w:r w:rsidRPr="0012533F">
        <w:rPr>
          <w:b/>
          <w:sz w:val="28"/>
        </w:rPr>
        <w:t>формирования, ведения,</w:t>
      </w:r>
      <w:r>
        <w:rPr>
          <w:b/>
          <w:sz w:val="28"/>
        </w:rPr>
        <w:t xml:space="preserve"> ежегодного </w:t>
      </w:r>
      <w:r w:rsidRPr="0012533F">
        <w:rPr>
          <w:b/>
          <w:sz w:val="28"/>
        </w:rPr>
        <w:t>доп</w:t>
      </w:r>
      <w:r>
        <w:rPr>
          <w:b/>
          <w:sz w:val="28"/>
        </w:rPr>
        <w:t xml:space="preserve">олнения и опубликования перечня </w:t>
      </w:r>
      <w:r w:rsidRPr="0012533F">
        <w:rPr>
          <w:b/>
          <w:sz w:val="28"/>
        </w:rPr>
        <w:t>муниципального</w:t>
      </w:r>
      <w:r>
        <w:rPr>
          <w:b/>
          <w:sz w:val="28"/>
        </w:rPr>
        <w:t xml:space="preserve"> </w:t>
      </w:r>
      <w:r w:rsidRPr="0012533F">
        <w:rPr>
          <w:b/>
          <w:sz w:val="28"/>
        </w:rPr>
        <w:t>имущества, свободного от прав третьих лиц, предназначенного</w:t>
      </w:r>
      <w:r>
        <w:rPr>
          <w:b/>
          <w:sz w:val="28"/>
        </w:rPr>
        <w:t xml:space="preserve"> </w:t>
      </w:r>
      <w:r w:rsidRPr="0012533F">
        <w:rPr>
          <w:b/>
          <w:sz w:val="28"/>
        </w:rPr>
        <w:t>для предоставления во владение и (или) пользование субъектам</w:t>
      </w:r>
      <w:r>
        <w:rPr>
          <w:b/>
          <w:sz w:val="28"/>
        </w:rPr>
        <w:t xml:space="preserve"> </w:t>
      </w:r>
      <w:r w:rsidRPr="0012533F">
        <w:rPr>
          <w:b/>
          <w:sz w:val="28"/>
        </w:rPr>
        <w:t>малого и среднего предпринимательства и организациям,</w:t>
      </w:r>
    </w:p>
    <w:p w:rsidR="0009427B" w:rsidRPr="0012533F" w:rsidRDefault="0009427B" w:rsidP="0009427B">
      <w:pPr>
        <w:pStyle w:val="a4"/>
        <w:jc w:val="center"/>
        <w:rPr>
          <w:b/>
          <w:sz w:val="28"/>
        </w:rPr>
      </w:pPr>
      <w:r w:rsidRPr="0012533F">
        <w:rPr>
          <w:b/>
          <w:sz w:val="28"/>
        </w:rPr>
        <w:t>образующим инфраструктуру поддержки субъектов</w:t>
      </w:r>
      <w:r>
        <w:rPr>
          <w:b/>
          <w:sz w:val="28"/>
        </w:rPr>
        <w:t xml:space="preserve"> </w:t>
      </w:r>
      <w:r w:rsidRPr="0012533F">
        <w:rPr>
          <w:b/>
          <w:sz w:val="28"/>
        </w:rPr>
        <w:t>малого и среднего предпринимательства</w:t>
      </w:r>
      <w:r>
        <w:rPr>
          <w:b/>
          <w:sz w:val="28"/>
          <w:szCs w:val="28"/>
        </w:rPr>
        <w:t>»</w:t>
      </w:r>
    </w:p>
    <w:p w:rsidR="0009427B" w:rsidRDefault="0009427B" w:rsidP="0009427B">
      <w:pPr>
        <w:jc w:val="center"/>
        <w:rPr>
          <w:sz w:val="28"/>
          <w:szCs w:val="28"/>
        </w:rPr>
      </w:pPr>
    </w:p>
    <w:p w:rsidR="0009427B" w:rsidRDefault="0009427B" w:rsidP="0009427B">
      <w:pPr>
        <w:jc w:val="center"/>
        <w:rPr>
          <w:sz w:val="28"/>
          <w:szCs w:val="28"/>
        </w:rPr>
      </w:pPr>
    </w:p>
    <w:p w:rsidR="0009427B" w:rsidRDefault="0009427B" w:rsidP="0009427B">
      <w:pPr>
        <w:tabs>
          <w:tab w:val="left" w:pos="975"/>
        </w:tabs>
        <w:jc w:val="both"/>
        <w:rPr>
          <w:b/>
          <w:sz w:val="28"/>
          <w:szCs w:val="28"/>
        </w:rPr>
      </w:pPr>
      <w:r>
        <w:rPr>
          <w:sz w:val="28"/>
          <w:szCs w:val="28"/>
        </w:rPr>
        <w:tab/>
      </w:r>
      <w:r w:rsidRPr="003512B6">
        <w:rPr>
          <w:sz w:val="28"/>
          <w:szCs w:val="28"/>
        </w:rPr>
        <w:t>В целях реализации положений Федеральн</w:t>
      </w:r>
      <w:r>
        <w:rPr>
          <w:sz w:val="28"/>
          <w:szCs w:val="28"/>
        </w:rPr>
        <w:t>ого</w:t>
      </w:r>
      <w:r w:rsidRPr="003512B6">
        <w:rPr>
          <w:sz w:val="28"/>
          <w:szCs w:val="28"/>
        </w:rPr>
        <w:t xml:space="preserve"> закон</w:t>
      </w:r>
      <w:r>
        <w:rPr>
          <w:sz w:val="28"/>
          <w:szCs w:val="28"/>
        </w:rPr>
        <w:t>а</w:t>
      </w:r>
      <w:r w:rsidRPr="003512B6">
        <w:rPr>
          <w:sz w:val="28"/>
          <w:szCs w:val="28"/>
        </w:rPr>
        <w:t xml:space="preserve"> от </w:t>
      </w:r>
      <w:r>
        <w:rPr>
          <w:sz w:val="28"/>
          <w:szCs w:val="28"/>
        </w:rPr>
        <w:t>0</w:t>
      </w:r>
      <w:r w:rsidRPr="003512B6">
        <w:rPr>
          <w:sz w:val="28"/>
          <w:szCs w:val="28"/>
        </w:rPr>
        <w:t>8</w:t>
      </w:r>
      <w:r>
        <w:rPr>
          <w:sz w:val="28"/>
          <w:szCs w:val="28"/>
        </w:rPr>
        <w:t>.06.2020г.</w:t>
      </w:r>
      <w:r w:rsidRPr="003512B6">
        <w:rPr>
          <w:sz w:val="28"/>
          <w:szCs w:val="28"/>
        </w:rPr>
        <w:t xml:space="preserve"> № 169-ФЗ </w:t>
      </w:r>
      <w:r>
        <w:rPr>
          <w:sz w:val="28"/>
          <w:szCs w:val="28"/>
        </w:rPr>
        <w:t>«</w:t>
      </w:r>
      <w:r w:rsidRPr="003512B6">
        <w:rPr>
          <w:sz w:val="28"/>
          <w:szCs w:val="28"/>
        </w:rPr>
        <w:t>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Pr>
          <w:sz w:val="28"/>
          <w:szCs w:val="28"/>
        </w:rPr>
        <w:t xml:space="preserve">», </w:t>
      </w:r>
      <w:r w:rsidRPr="002C09F5">
        <w:rPr>
          <w:sz w:val="28"/>
          <w:szCs w:val="28"/>
        </w:rPr>
        <w:t xml:space="preserve">Федерального </w:t>
      </w:r>
      <w:hyperlink r:id="rId56" w:history="1">
        <w:r w:rsidRPr="002C09F5">
          <w:rPr>
            <w:sz w:val="28"/>
            <w:szCs w:val="28"/>
          </w:rPr>
          <w:t>закона</w:t>
        </w:r>
      </w:hyperlink>
      <w:r w:rsidRPr="002C09F5">
        <w:rPr>
          <w:sz w:val="28"/>
          <w:szCs w:val="28"/>
        </w:rPr>
        <w:t xml:space="preserve"> от 24.07.2007 N 209-ФЗ "О развитии малого и среднего предпринимательства в Российской Федерации", </w:t>
      </w:r>
      <w:hyperlink r:id="rId57" w:history="1">
        <w:r w:rsidRPr="002C09F5">
          <w:rPr>
            <w:sz w:val="28"/>
            <w:szCs w:val="28"/>
          </w:rPr>
          <w:t>Закона</w:t>
        </w:r>
      </w:hyperlink>
      <w:r w:rsidRPr="002C09F5">
        <w:rPr>
          <w:sz w:val="28"/>
          <w:szCs w:val="28"/>
        </w:rPr>
        <w:t xml:space="preserve"> Ивановской области от 14.07.2008 N 83-ОЗ "О развитии малого и среднего предпринимательства в Ивановской области", а также создания условий для развития малого и среднего предпринимательства на территории Комсомольского муниципального района</w:t>
      </w:r>
      <w:r>
        <w:rPr>
          <w:sz w:val="28"/>
          <w:szCs w:val="28"/>
        </w:rPr>
        <w:t xml:space="preserve">, Совет Комсомольского муниципального района </w:t>
      </w:r>
      <w:r w:rsidRPr="00934C18">
        <w:rPr>
          <w:sz w:val="28"/>
          <w:szCs w:val="28"/>
        </w:rPr>
        <w:t>РЕШИЛ</w:t>
      </w:r>
      <w:r>
        <w:rPr>
          <w:b/>
          <w:sz w:val="28"/>
          <w:szCs w:val="28"/>
        </w:rPr>
        <w:t>:</w:t>
      </w:r>
    </w:p>
    <w:p w:rsidR="0009427B" w:rsidRDefault="0009427B" w:rsidP="0009427B">
      <w:pPr>
        <w:tabs>
          <w:tab w:val="left" w:pos="975"/>
        </w:tabs>
        <w:jc w:val="both"/>
        <w:rPr>
          <w:sz w:val="28"/>
          <w:szCs w:val="28"/>
        </w:rPr>
      </w:pPr>
    </w:p>
    <w:p w:rsidR="0009427B" w:rsidRPr="0012533F" w:rsidRDefault="0009427B" w:rsidP="0009427B">
      <w:pPr>
        <w:pStyle w:val="a4"/>
        <w:ind w:firstLine="708"/>
        <w:jc w:val="both"/>
        <w:rPr>
          <w:sz w:val="28"/>
        </w:rPr>
      </w:pPr>
      <w:r>
        <w:rPr>
          <w:sz w:val="28"/>
          <w:szCs w:val="28"/>
        </w:rPr>
        <w:t xml:space="preserve">1. Внести следующие изменения в решение Совета Комсомольского муниципального района </w:t>
      </w:r>
      <w:r w:rsidRPr="0041798E">
        <w:rPr>
          <w:sz w:val="28"/>
          <w:szCs w:val="28"/>
        </w:rPr>
        <w:t xml:space="preserve">от </w:t>
      </w:r>
      <w:r>
        <w:rPr>
          <w:sz w:val="28"/>
          <w:szCs w:val="28"/>
        </w:rPr>
        <w:t>28.09</w:t>
      </w:r>
      <w:r w:rsidRPr="0041798E">
        <w:rPr>
          <w:sz w:val="28"/>
          <w:szCs w:val="28"/>
        </w:rPr>
        <w:t>.201</w:t>
      </w:r>
      <w:r>
        <w:rPr>
          <w:sz w:val="28"/>
          <w:szCs w:val="28"/>
        </w:rPr>
        <w:t>8</w:t>
      </w:r>
      <w:r w:rsidRPr="0041798E">
        <w:rPr>
          <w:sz w:val="28"/>
          <w:szCs w:val="28"/>
        </w:rPr>
        <w:t xml:space="preserve"> г. №</w:t>
      </w:r>
      <w:r>
        <w:rPr>
          <w:sz w:val="28"/>
          <w:szCs w:val="28"/>
        </w:rPr>
        <w:t>334</w:t>
      </w:r>
      <w:r w:rsidRPr="0041798E">
        <w:rPr>
          <w:sz w:val="28"/>
          <w:szCs w:val="28"/>
        </w:rPr>
        <w:t xml:space="preserve"> </w:t>
      </w:r>
      <w:r w:rsidRPr="0012533F">
        <w:rPr>
          <w:sz w:val="28"/>
          <w:szCs w:val="28"/>
        </w:rPr>
        <w:t>«</w:t>
      </w:r>
      <w:r w:rsidRPr="0012533F">
        <w:rPr>
          <w:sz w:val="28"/>
        </w:rPr>
        <w:t>Об утверждении порядка формирования, ведения, ежегодного дополнения и опубликования перечня муниципального</w:t>
      </w:r>
      <w:r>
        <w:rPr>
          <w:sz w:val="28"/>
        </w:rPr>
        <w:t xml:space="preserve"> </w:t>
      </w:r>
      <w:r w:rsidRPr="0012533F">
        <w:rPr>
          <w:sz w:val="28"/>
        </w:rPr>
        <w:t>имущества, свободного от прав третьих лиц, предназначенного</w:t>
      </w:r>
      <w:r>
        <w:rPr>
          <w:sz w:val="28"/>
        </w:rPr>
        <w:t xml:space="preserve"> </w:t>
      </w:r>
      <w:r w:rsidRPr="0012533F">
        <w:rPr>
          <w:sz w:val="28"/>
        </w:rPr>
        <w:t>для предоставления во владение и (или) пользование субъектам</w:t>
      </w:r>
      <w:r>
        <w:rPr>
          <w:sz w:val="28"/>
        </w:rPr>
        <w:t xml:space="preserve"> </w:t>
      </w:r>
      <w:r w:rsidRPr="0012533F">
        <w:rPr>
          <w:sz w:val="28"/>
        </w:rPr>
        <w:t>малого и среднего предпринимательства и организациям,</w:t>
      </w:r>
      <w:r>
        <w:rPr>
          <w:sz w:val="28"/>
        </w:rPr>
        <w:t xml:space="preserve"> </w:t>
      </w:r>
      <w:r w:rsidRPr="0012533F">
        <w:rPr>
          <w:sz w:val="28"/>
        </w:rPr>
        <w:t>образующим инфраструктуру поддержки субъектов</w:t>
      </w:r>
      <w:r>
        <w:rPr>
          <w:sz w:val="28"/>
        </w:rPr>
        <w:t xml:space="preserve"> </w:t>
      </w:r>
      <w:r w:rsidRPr="0012533F">
        <w:rPr>
          <w:sz w:val="28"/>
        </w:rPr>
        <w:t>малого и среднего предпринимательства</w:t>
      </w:r>
      <w:r w:rsidRPr="0041798E">
        <w:rPr>
          <w:sz w:val="28"/>
          <w:szCs w:val="28"/>
        </w:rPr>
        <w:t>»</w:t>
      </w:r>
      <w:r>
        <w:rPr>
          <w:sz w:val="28"/>
          <w:szCs w:val="28"/>
        </w:rPr>
        <w:t>:</w:t>
      </w:r>
    </w:p>
    <w:p w:rsidR="0009427B" w:rsidRDefault="0009427B" w:rsidP="0009427B">
      <w:pPr>
        <w:tabs>
          <w:tab w:val="left" w:pos="975"/>
        </w:tabs>
        <w:ind w:left="709"/>
        <w:jc w:val="both"/>
        <w:rPr>
          <w:sz w:val="28"/>
          <w:szCs w:val="28"/>
        </w:rPr>
      </w:pPr>
      <w:r>
        <w:rPr>
          <w:sz w:val="28"/>
          <w:szCs w:val="28"/>
        </w:rPr>
        <w:t>1.1.1. Наименование решения изложить в следующей редакции:</w:t>
      </w:r>
    </w:p>
    <w:p w:rsidR="0009427B" w:rsidRDefault="0009427B" w:rsidP="0009427B">
      <w:pPr>
        <w:tabs>
          <w:tab w:val="left" w:pos="975"/>
        </w:tabs>
        <w:ind w:left="709"/>
        <w:jc w:val="both"/>
        <w:rPr>
          <w:sz w:val="28"/>
          <w:szCs w:val="28"/>
        </w:rPr>
      </w:pPr>
      <w:r>
        <w:rPr>
          <w:sz w:val="28"/>
          <w:szCs w:val="28"/>
        </w:rPr>
        <w:lastRenderedPageBreak/>
        <w:t>«</w:t>
      </w:r>
      <w:r w:rsidRPr="00151A86">
        <w:rPr>
          <w:sz w:val="28"/>
          <w:szCs w:val="28"/>
        </w:rPr>
        <w:t>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а также </w:t>
      </w:r>
      <w:r w:rsidRPr="00C542BB">
        <w:rPr>
          <w:sz w:val="28"/>
          <w:szCs w:val="28"/>
          <w:shd w:val="clear" w:color="auto" w:fill="FFFFFF"/>
        </w:rPr>
        <w:t>физическим лицам,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w:t>
      </w:r>
    </w:p>
    <w:p w:rsidR="0009427B" w:rsidRDefault="0009427B" w:rsidP="0009427B">
      <w:pPr>
        <w:tabs>
          <w:tab w:val="left" w:pos="975"/>
        </w:tabs>
        <w:ind w:left="709"/>
        <w:jc w:val="both"/>
        <w:rPr>
          <w:sz w:val="28"/>
          <w:szCs w:val="28"/>
        </w:rPr>
      </w:pPr>
    </w:p>
    <w:p w:rsidR="0009427B" w:rsidRDefault="0009427B" w:rsidP="0009427B">
      <w:pPr>
        <w:tabs>
          <w:tab w:val="left" w:pos="975"/>
        </w:tabs>
        <w:ind w:left="709"/>
        <w:jc w:val="both"/>
        <w:rPr>
          <w:sz w:val="28"/>
          <w:szCs w:val="28"/>
        </w:rPr>
      </w:pPr>
      <w:r>
        <w:rPr>
          <w:sz w:val="28"/>
          <w:szCs w:val="28"/>
        </w:rPr>
        <w:t>1.1.2. Пункт 1 решения изложить в следующей редакции:</w:t>
      </w:r>
    </w:p>
    <w:p w:rsidR="0009427B" w:rsidRDefault="0009427B" w:rsidP="0009427B">
      <w:pPr>
        <w:tabs>
          <w:tab w:val="left" w:pos="975"/>
        </w:tabs>
        <w:ind w:left="709"/>
        <w:jc w:val="both"/>
        <w:rPr>
          <w:sz w:val="28"/>
          <w:szCs w:val="28"/>
        </w:rPr>
      </w:pPr>
    </w:p>
    <w:p w:rsidR="0009427B" w:rsidRDefault="0009427B" w:rsidP="0009427B">
      <w:pPr>
        <w:tabs>
          <w:tab w:val="left" w:pos="975"/>
        </w:tabs>
        <w:ind w:left="709"/>
        <w:jc w:val="both"/>
        <w:rPr>
          <w:sz w:val="28"/>
          <w:szCs w:val="28"/>
        </w:rPr>
      </w:pPr>
      <w:r>
        <w:rPr>
          <w:sz w:val="28"/>
          <w:szCs w:val="28"/>
        </w:rPr>
        <w:t xml:space="preserve">«Утвердить прилагаемый Порядок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C542BB">
        <w:rPr>
          <w:sz w:val="28"/>
          <w:szCs w:val="28"/>
          <w:shd w:val="clear" w:color="auto" w:fill="FFFFFF"/>
        </w:rPr>
        <w:t>физическим лицам,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 xml:space="preserve"> (далее – Перечень) (приложение).».</w:t>
      </w:r>
    </w:p>
    <w:p w:rsidR="0009427B" w:rsidRDefault="0009427B" w:rsidP="0009427B">
      <w:pPr>
        <w:tabs>
          <w:tab w:val="left" w:pos="975"/>
        </w:tabs>
        <w:ind w:left="709"/>
        <w:jc w:val="both"/>
        <w:rPr>
          <w:sz w:val="28"/>
          <w:szCs w:val="28"/>
        </w:rPr>
      </w:pPr>
    </w:p>
    <w:p w:rsidR="0009427B" w:rsidRDefault="0009427B" w:rsidP="0046344E">
      <w:pPr>
        <w:numPr>
          <w:ilvl w:val="1"/>
          <w:numId w:val="17"/>
        </w:numPr>
        <w:tabs>
          <w:tab w:val="left" w:pos="975"/>
        </w:tabs>
        <w:ind w:left="709" w:hanging="12"/>
        <w:jc w:val="both"/>
        <w:rPr>
          <w:sz w:val="28"/>
          <w:szCs w:val="28"/>
        </w:rPr>
      </w:pPr>
      <w:r>
        <w:rPr>
          <w:sz w:val="28"/>
          <w:szCs w:val="28"/>
        </w:rPr>
        <w:t xml:space="preserve"> Наименование Приложения к решению изложить в следующей редакции:</w:t>
      </w:r>
    </w:p>
    <w:p w:rsidR="0009427B" w:rsidRDefault="0009427B" w:rsidP="0009427B">
      <w:pPr>
        <w:tabs>
          <w:tab w:val="left" w:pos="975"/>
        </w:tabs>
        <w:ind w:left="709"/>
        <w:jc w:val="both"/>
        <w:rPr>
          <w:sz w:val="28"/>
          <w:szCs w:val="28"/>
        </w:rPr>
      </w:pPr>
      <w:r>
        <w:rPr>
          <w:sz w:val="28"/>
          <w:szCs w:val="28"/>
        </w:rPr>
        <w:t>«П</w:t>
      </w:r>
      <w:r w:rsidRPr="00352B20">
        <w:rPr>
          <w:sz w:val="28"/>
          <w:szCs w:val="28"/>
        </w:rPr>
        <w:t>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а также </w:t>
      </w:r>
      <w:r w:rsidRPr="00C542BB">
        <w:rPr>
          <w:sz w:val="28"/>
          <w:szCs w:val="28"/>
          <w:shd w:val="clear" w:color="auto" w:fill="FFFFFF"/>
        </w:rPr>
        <w:t>физическим лицам,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w:t>
      </w:r>
    </w:p>
    <w:p w:rsidR="0009427B" w:rsidRDefault="0009427B" w:rsidP="0009427B">
      <w:pPr>
        <w:tabs>
          <w:tab w:val="left" w:pos="975"/>
        </w:tabs>
        <w:ind w:left="709"/>
        <w:jc w:val="both"/>
        <w:rPr>
          <w:sz w:val="28"/>
          <w:szCs w:val="28"/>
        </w:rPr>
      </w:pPr>
    </w:p>
    <w:p w:rsidR="0009427B" w:rsidRDefault="0009427B" w:rsidP="0009427B">
      <w:pPr>
        <w:tabs>
          <w:tab w:val="left" w:pos="975"/>
        </w:tabs>
        <w:ind w:left="709"/>
        <w:jc w:val="both"/>
        <w:rPr>
          <w:sz w:val="28"/>
          <w:szCs w:val="28"/>
        </w:rPr>
      </w:pPr>
      <w:r>
        <w:rPr>
          <w:sz w:val="28"/>
          <w:szCs w:val="28"/>
        </w:rPr>
        <w:t>1.2.1.</w:t>
      </w:r>
      <w:r w:rsidRPr="00311801">
        <w:rPr>
          <w:sz w:val="28"/>
          <w:szCs w:val="28"/>
        </w:rPr>
        <w:t xml:space="preserve"> </w:t>
      </w:r>
      <w:r>
        <w:rPr>
          <w:sz w:val="28"/>
          <w:szCs w:val="28"/>
        </w:rPr>
        <w:t>В Приложении к решению пункт 2.1. изложить в следующей редакции:</w:t>
      </w:r>
    </w:p>
    <w:p w:rsidR="0009427B" w:rsidRPr="00C542BB" w:rsidRDefault="0009427B" w:rsidP="0009427B">
      <w:pPr>
        <w:ind w:left="709"/>
        <w:jc w:val="both"/>
        <w:rPr>
          <w:sz w:val="28"/>
          <w:szCs w:val="28"/>
        </w:rPr>
      </w:pPr>
      <w:r w:rsidRPr="00C542BB">
        <w:rPr>
          <w:sz w:val="28"/>
          <w:szCs w:val="28"/>
        </w:rPr>
        <w:t>«</w:t>
      </w:r>
      <w:r>
        <w:rPr>
          <w:sz w:val="28"/>
          <w:szCs w:val="28"/>
        </w:rPr>
        <w:t xml:space="preserve">2.1. </w:t>
      </w:r>
      <w:r w:rsidRPr="00C542BB">
        <w:rPr>
          <w:sz w:val="28"/>
          <w:szCs w:val="28"/>
        </w:rPr>
        <w:t xml:space="preserve">Перечень представляет собой реестр объектов муниципального имущества </w:t>
      </w:r>
      <w:r>
        <w:rPr>
          <w:sz w:val="28"/>
          <w:szCs w:val="28"/>
        </w:rPr>
        <w:t>Комсомольского муниципального района</w:t>
      </w:r>
      <w:r w:rsidRPr="00C542BB">
        <w:rPr>
          <w:sz w:val="28"/>
          <w:szCs w:val="28"/>
        </w:rPr>
        <w:t xml:space="preserve"> (далее – объекты учета), свободного от прав третьих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предусмотренного ст.14.1, ч.1 ст.18, Федерального закона от 24.07.2007 № 209-ФЗ «О развитии малого и среднего предпринимательства в 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w:t>
      </w:r>
      <w:r w:rsidRPr="00C542BB">
        <w:rPr>
          <w:sz w:val="28"/>
          <w:szCs w:val="28"/>
          <w:shd w:val="clear" w:color="auto" w:fill="FFFFFF"/>
        </w:rPr>
        <w:t>физическим лицам, не являющи</w:t>
      </w:r>
      <w:r>
        <w:rPr>
          <w:sz w:val="28"/>
          <w:szCs w:val="28"/>
          <w:shd w:val="clear" w:color="auto" w:fill="FFFFFF"/>
        </w:rPr>
        <w:t>м</w:t>
      </w:r>
      <w:r w:rsidRPr="00C542BB">
        <w:rPr>
          <w:sz w:val="28"/>
          <w:szCs w:val="28"/>
          <w:shd w:val="clear" w:color="auto" w:fill="FFFFFF"/>
        </w:rPr>
        <w:t xml:space="preserve">ся индивидуальными </w:t>
      </w:r>
      <w:r w:rsidRPr="00C542BB">
        <w:rPr>
          <w:sz w:val="28"/>
          <w:szCs w:val="28"/>
          <w:shd w:val="clear" w:color="auto" w:fill="FFFFFF"/>
        </w:rPr>
        <w:lastRenderedPageBreak/>
        <w:t>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 в порядке и на условиях, которые установлены ч.2 - 6 ст.14 настоящего Федерального закона, за оказанием поддержки, предусмотренной ст.17 - 21, 23, 25 настоящего Федерального закона, а также </w:t>
      </w:r>
      <w:r w:rsidRPr="00C542BB">
        <w:rPr>
          <w:sz w:val="28"/>
          <w:szCs w:val="28"/>
        </w:rPr>
        <w:t>отчуждены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9427B" w:rsidRDefault="0009427B" w:rsidP="0009427B"/>
    <w:p w:rsidR="0009427B" w:rsidRDefault="0009427B" w:rsidP="0046344E">
      <w:pPr>
        <w:numPr>
          <w:ilvl w:val="2"/>
          <w:numId w:val="18"/>
        </w:numPr>
        <w:tabs>
          <w:tab w:val="left" w:pos="709"/>
        </w:tabs>
        <w:ind w:left="709" w:hanging="11"/>
        <w:jc w:val="both"/>
        <w:rPr>
          <w:sz w:val="28"/>
          <w:szCs w:val="28"/>
        </w:rPr>
      </w:pPr>
      <w:r>
        <w:rPr>
          <w:sz w:val="28"/>
          <w:szCs w:val="28"/>
        </w:rPr>
        <w:t xml:space="preserve"> В Приложении к решению пункт 2.2.1. изложить в следующей редакции:</w:t>
      </w:r>
    </w:p>
    <w:p w:rsidR="0009427B" w:rsidRDefault="0009427B" w:rsidP="0009427B">
      <w:pPr>
        <w:tabs>
          <w:tab w:val="left" w:pos="975"/>
        </w:tabs>
        <w:ind w:left="709"/>
        <w:jc w:val="both"/>
        <w:rPr>
          <w:sz w:val="28"/>
          <w:szCs w:val="28"/>
        </w:rPr>
      </w:pPr>
      <w:r>
        <w:rPr>
          <w:sz w:val="28"/>
          <w:szCs w:val="28"/>
        </w:rPr>
        <w:t xml:space="preserve">«2.2.1. Предоставления имущества, принадлежащего на праве собственности Комсомольского муниципального района во владение и (или) пользование на долгосрочной основе (в том числе по льготным ставкам арендной платы) субъектам малого и среднего предпринимательства, а также </w:t>
      </w:r>
      <w:r w:rsidRPr="00C542BB">
        <w:rPr>
          <w:sz w:val="28"/>
          <w:szCs w:val="28"/>
          <w:shd w:val="clear" w:color="auto" w:fill="FFFFFF"/>
        </w:rPr>
        <w:t>физическим лицам,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shd w:val="clear" w:color="auto" w:fill="FFFFFF"/>
        </w:rPr>
        <w:t>.</w:t>
      </w:r>
      <w:r>
        <w:rPr>
          <w:sz w:val="28"/>
          <w:szCs w:val="28"/>
        </w:rPr>
        <w:t>».</w:t>
      </w:r>
    </w:p>
    <w:p w:rsidR="0009427B" w:rsidRDefault="0009427B" w:rsidP="0009427B">
      <w:pPr>
        <w:tabs>
          <w:tab w:val="left" w:pos="709"/>
        </w:tabs>
        <w:jc w:val="both"/>
        <w:rPr>
          <w:sz w:val="28"/>
          <w:szCs w:val="28"/>
        </w:rPr>
      </w:pPr>
      <w:r>
        <w:rPr>
          <w:sz w:val="28"/>
          <w:szCs w:val="28"/>
        </w:rPr>
        <w:tab/>
      </w:r>
    </w:p>
    <w:p w:rsidR="0009427B" w:rsidRDefault="0009427B" w:rsidP="0046344E">
      <w:pPr>
        <w:numPr>
          <w:ilvl w:val="2"/>
          <w:numId w:val="18"/>
        </w:numPr>
        <w:tabs>
          <w:tab w:val="left" w:pos="709"/>
        </w:tabs>
        <w:ind w:left="709" w:hanging="11"/>
        <w:jc w:val="both"/>
        <w:rPr>
          <w:sz w:val="28"/>
          <w:szCs w:val="28"/>
        </w:rPr>
      </w:pPr>
      <w:r w:rsidRPr="002376BD">
        <w:rPr>
          <w:sz w:val="28"/>
          <w:szCs w:val="28"/>
        </w:rPr>
        <w:t xml:space="preserve"> </w:t>
      </w:r>
      <w:r>
        <w:rPr>
          <w:sz w:val="28"/>
          <w:szCs w:val="28"/>
        </w:rPr>
        <w:t>В Приложении к решению пункт 2.2.2. изложить в следующей редакции:</w:t>
      </w:r>
    </w:p>
    <w:p w:rsidR="0009427B" w:rsidRDefault="0009427B" w:rsidP="0009427B">
      <w:pPr>
        <w:ind w:left="709"/>
        <w:jc w:val="both"/>
        <w:rPr>
          <w:sz w:val="28"/>
          <w:szCs w:val="28"/>
        </w:rPr>
      </w:pPr>
      <w:r>
        <w:rPr>
          <w:sz w:val="28"/>
          <w:szCs w:val="28"/>
        </w:rPr>
        <w:t xml:space="preserve">«2.2.2. Расширения доступности субъектов малого и среднего предпринимательства и </w:t>
      </w:r>
      <w:r w:rsidRPr="00C542BB">
        <w:rPr>
          <w:sz w:val="28"/>
          <w:szCs w:val="28"/>
          <w:shd w:val="clear" w:color="auto" w:fill="FFFFFF"/>
        </w:rPr>
        <w:t>физически</w:t>
      </w:r>
      <w:r>
        <w:rPr>
          <w:sz w:val="28"/>
          <w:szCs w:val="28"/>
          <w:shd w:val="clear" w:color="auto" w:fill="FFFFFF"/>
        </w:rPr>
        <w:t>х лиц</w:t>
      </w:r>
      <w:r w:rsidRPr="00C542BB">
        <w:rPr>
          <w:sz w:val="28"/>
          <w:szCs w:val="28"/>
          <w:shd w:val="clear" w:color="auto" w:fill="FFFFFF"/>
        </w:rPr>
        <w:t>, не являющи</w:t>
      </w:r>
      <w:r>
        <w:rPr>
          <w:sz w:val="28"/>
          <w:szCs w:val="28"/>
          <w:shd w:val="clear" w:color="auto" w:fill="FFFFFF"/>
        </w:rPr>
        <w:t>х</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 xml:space="preserve"> к информации об имуществе, принадлежащем на праве собственности Комсомольского муниципального района (далее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передаче включенного в Перечень имущества указанным лицам.»</w:t>
      </w:r>
    </w:p>
    <w:p w:rsidR="0009427B" w:rsidRDefault="0009427B" w:rsidP="0009427B">
      <w:pPr>
        <w:tabs>
          <w:tab w:val="left" w:pos="709"/>
        </w:tabs>
        <w:ind w:left="1068"/>
        <w:jc w:val="both"/>
        <w:rPr>
          <w:sz w:val="28"/>
          <w:szCs w:val="28"/>
        </w:rPr>
      </w:pPr>
    </w:p>
    <w:p w:rsidR="0009427B" w:rsidRDefault="0009427B" w:rsidP="0046344E">
      <w:pPr>
        <w:numPr>
          <w:ilvl w:val="2"/>
          <w:numId w:val="18"/>
        </w:numPr>
        <w:tabs>
          <w:tab w:val="left" w:pos="851"/>
        </w:tabs>
        <w:ind w:left="709" w:hanging="11"/>
        <w:jc w:val="both"/>
        <w:rPr>
          <w:sz w:val="28"/>
          <w:szCs w:val="28"/>
        </w:rPr>
      </w:pPr>
      <w:r>
        <w:rPr>
          <w:sz w:val="28"/>
          <w:szCs w:val="28"/>
        </w:rPr>
        <w:t>В Приложении к решению пункт 2.2.3. изложить в следующей редакции:</w:t>
      </w:r>
    </w:p>
    <w:p w:rsidR="0009427B" w:rsidRDefault="0009427B" w:rsidP="0009427B">
      <w:pPr>
        <w:ind w:left="709"/>
        <w:jc w:val="both"/>
        <w:rPr>
          <w:sz w:val="28"/>
          <w:szCs w:val="28"/>
        </w:rPr>
      </w:pPr>
      <w:r>
        <w:rPr>
          <w:sz w:val="28"/>
          <w:szCs w:val="28"/>
        </w:rPr>
        <w:t>«2.2.3. Реализации полномочий органов местного самоуправления</w:t>
      </w:r>
      <w:r>
        <w:rPr>
          <w:b/>
          <w:i/>
          <w:sz w:val="28"/>
          <w:szCs w:val="28"/>
        </w:rPr>
        <w:t xml:space="preserve"> </w:t>
      </w:r>
      <w:r>
        <w:rPr>
          <w:sz w:val="28"/>
          <w:szCs w:val="28"/>
        </w:rPr>
        <w:t xml:space="preserve">Комсомольского муниципального района по вопросам развития малого и среднего предпринимательства путем оказания имущественной поддержки субъектам малого и среднего предпринимательства и </w:t>
      </w:r>
      <w:r w:rsidRPr="00C542BB">
        <w:rPr>
          <w:sz w:val="28"/>
          <w:szCs w:val="28"/>
          <w:shd w:val="clear" w:color="auto" w:fill="FFFFFF"/>
        </w:rPr>
        <w:t>физически</w:t>
      </w:r>
      <w:r>
        <w:rPr>
          <w:sz w:val="28"/>
          <w:szCs w:val="28"/>
          <w:shd w:val="clear" w:color="auto" w:fill="FFFFFF"/>
        </w:rPr>
        <w:t>м лицам</w:t>
      </w:r>
      <w:r w:rsidRPr="00C542BB">
        <w:rPr>
          <w:sz w:val="28"/>
          <w:szCs w:val="28"/>
          <w:shd w:val="clear" w:color="auto" w:fill="FFFFFF"/>
        </w:rPr>
        <w:t>,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w:t>
      </w:r>
    </w:p>
    <w:p w:rsidR="0009427B" w:rsidRDefault="0009427B" w:rsidP="0009427B">
      <w:pPr>
        <w:tabs>
          <w:tab w:val="left" w:pos="709"/>
        </w:tabs>
        <w:ind w:left="1068"/>
        <w:jc w:val="both"/>
        <w:rPr>
          <w:sz w:val="28"/>
          <w:szCs w:val="28"/>
        </w:rPr>
      </w:pPr>
    </w:p>
    <w:p w:rsidR="0009427B" w:rsidRDefault="0009427B" w:rsidP="0046344E">
      <w:pPr>
        <w:numPr>
          <w:ilvl w:val="2"/>
          <w:numId w:val="18"/>
        </w:numPr>
        <w:tabs>
          <w:tab w:val="left" w:pos="851"/>
        </w:tabs>
        <w:ind w:left="709" w:hanging="11"/>
        <w:jc w:val="both"/>
        <w:rPr>
          <w:sz w:val="28"/>
          <w:szCs w:val="28"/>
        </w:rPr>
      </w:pPr>
      <w:r>
        <w:rPr>
          <w:sz w:val="28"/>
          <w:szCs w:val="28"/>
        </w:rPr>
        <w:t>В Приложении к решению пункт 2.4. изложить в следующей редакции:</w:t>
      </w:r>
    </w:p>
    <w:p w:rsidR="0009427B" w:rsidRDefault="0009427B" w:rsidP="0009427B">
      <w:pPr>
        <w:ind w:left="709"/>
        <w:jc w:val="both"/>
        <w:rPr>
          <w:sz w:val="28"/>
          <w:szCs w:val="28"/>
        </w:rPr>
      </w:pPr>
      <w:r>
        <w:rPr>
          <w:sz w:val="28"/>
          <w:szCs w:val="28"/>
        </w:rPr>
        <w:t xml:space="preserve">«2.4. Использование имущества, включенного в Перечень, осуществляется только в целях предоставления его во владение и (или) пользование субъектами малого и среднего предпринимательства, а также </w:t>
      </w:r>
      <w:r w:rsidRPr="00C542BB">
        <w:rPr>
          <w:sz w:val="28"/>
          <w:szCs w:val="28"/>
          <w:shd w:val="clear" w:color="auto" w:fill="FFFFFF"/>
        </w:rPr>
        <w:t>физически</w:t>
      </w:r>
      <w:r>
        <w:rPr>
          <w:sz w:val="28"/>
          <w:szCs w:val="28"/>
          <w:shd w:val="clear" w:color="auto" w:fill="FFFFFF"/>
        </w:rPr>
        <w:t>м лицам</w:t>
      </w:r>
      <w:r w:rsidRPr="00C542BB">
        <w:rPr>
          <w:sz w:val="28"/>
          <w:szCs w:val="28"/>
          <w:shd w:val="clear" w:color="auto" w:fill="FFFFFF"/>
        </w:rPr>
        <w:t>,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w:t>
      </w:r>
    </w:p>
    <w:p w:rsidR="0009427B" w:rsidRDefault="0009427B" w:rsidP="0009427B">
      <w:pPr>
        <w:ind w:left="709"/>
        <w:jc w:val="both"/>
        <w:rPr>
          <w:sz w:val="28"/>
          <w:szCs w:val="28"/>
        </w:rPr>
      </w:pPr>
    </w:p>
    <w:p w:rsidR="0009427B" w:rsidRDefault="0009427B" w:rsidP="0009427B">
      <w:pPr>
        <w:ind w:left="709" w:firstLine="707"/>
        <w:jc w:val="both"/>
        <w:rPr>
          <w:sz w:val="28"/>
          <w:szCs w:val="28"/>
        </w:rPr>
      </w:pPr>
      <w:r>
        <w:rPr>
          <w:sz w:val="28"/>
          <w:szCs w:val="28"/>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а также </w:t>
      </w:r>
      <w:r w:rsidRPr="00C542BB">
        <w:rPr>
          <w:sz w:val="28"/>
          <w:szCs w:val="28"/>
          <w:shd w:val="clear" w:color="auto" w:fill="FFFFFF"/>
        </w:rPr>
        <w:t>физически</w:t>
      </w:r>
      <w:r>
        <w:rPr>
          <w:sz w:val="28"/>
          <w:szCs w:val="28"/>
          <w:shd w:val="clear" w:color="auto" w:fill="FFFFFF"/>
        </w:rPr>
        <w:t>м лицам</w:t>
      </w:r>
      <w:r w:rsidRPr="00C542BB">
        <w:rPr>
          <w:sz w:val="28"/>
          <w:szCs w:val="28"/>
          <w:shd w:val="clear" w:color="auto" w:fill="FFFFFF"/>
        </w:rPr>
        <w:t>,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shd w:val="clear" w:color="auto" w:fill="FFFFFF"/>
        </w:rPr>
        <w:t>,</w:t>
      </w:r>
      <w:r>
        <w:rPr>
          <w:sz w:val="28"/>
          <w:szCs w:val="28"/>
        </w:rPr>
        <w:t xml:space="preserve">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w:t>
      </w:r>
      <w:r>
        <w:rPr>
          <w:sz w:val="28"/>
          <w:szCs w:val="28"/>
          <w:vertAlign w:val="superscript"/>
        </w:rPr>
        <w:t xml:space="preserve"> </w:t>
      </w:r>
      <w:r>
        <w:rPr>
          <w:sz w:val="28"/>
          <w:szCs w:val="28"/>
        </w:rPr>
        <w:t xml:space="preserve"> Земельного кодекса Российской Федерации. В отношении указанного имущества запрещаются также переуступка прав пользовании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w:t>
      </w:r>
      <w:r>
        <w:rPr>
          <w:sz w:val="28"/>
          <w:szCs w:val="28"/>
          <w:vertAlign w:val="superscript"/>
        </w:rPr>
        <w:t xml:space="preserve"> </w:t>
      </w:r>
      <w:r>
        <w:rPr>
          <w:sz w:val="28"/>
          <w:szCs w:val="28"/>
        </w:rPr>
        <w:t>Федерального закона от 26.07.2006 №135-ФЗ «О Защите конкуренции».».</w:t>
      </w:r>
    </w:p>
    <w:p w:rsidR="0009427B" w:rsidRDefault="0009427B" w:rsidP="0009427B">
      <w:pPr>
        <w:tabs>
          <w:tab w:val="left" w:pos="709"/>
        </w:tabs>
        <w:ind w:left="1068"/>
        <w:jc w:val="both"/>
        <w:rPr>
          <w:sz w:val="28"/>
          <w:szCs w:val="28"/>
        </w:rPr>
      </w:pPr>
    </w:p>
    <w:p w:rsidR="0009427B" w:rsidRDefault="0009427B" w:rsidP="0046344E">
      <w:pPr>
        <w:numPr>
          <w:ilvl w:val="2"/>
          <w:numId w:val="18"/>
        </w:numPr>
        <w:tabs>
          <w:tab w:val="left" w:pos="851"/>
        </w:tabs>
        <w:ind w:left="709" w:hanging="11"/>
        <w:jc w:val="both"/>
        <w:rPr>
          <w:sz w:val="28"/>
          <w:szCs w:val="28"/>
        </w:rPr>
      </w:pPr>
      <w:r>
        <w:rPr>
          <w:sz w:val="28"/>
          <w:szCs w:val="28"/>
        </w:rPr>
        <w:t>В Приложении к решению пункт 3.5.10. изложить в следующей редакции:</w:t>
      </w:r>
    </w:p>
    <w:p w:rsidR="0009427B" w:rsidRDefault="0009427B" w:rsidP="0009427B">
      <w:pPr>
        <w:tabs>
          <w:tab w:val="left" w:pos="709"/>
        </w:tabs>
        <w:ind w:left="709"/>
        <w:jc w:val="both"/>
        <w:rPr>
          <w:sz w:val="28"/>
          <w:szCs w:val="28"/>
        </w:rPr>
      </w:pPr>
      <w:r>
        <w:rPr>
          <w:sz w:val="28"/>
          <w:szCs w:val="28"/>
        </w:rPr>
        <w:t>«3.5.10. В отношении имущества, закрепленного за муниципальным унитарным предприятием,</w:t>
      </w:r>
      <w:r>
        <w:rPr>
          <w:i/>
          <w:sz w:val="28"/>
          <w:szCs w:val="28"/>
        </w:rPr>
        <w:t xml:space="preserve"> </w:t>
      </w:r>
      <w:r>
        <w:rPr>
          <w:sz w:val="28"/>
          <w:szCs w:val="28"/>
        </w:rPr>
        <w:t xml:space="preserve">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Управления земельно - имущественных отношений Администрации Комсомольского муниципального района, уполномоченного на согласование сделки с соответствующим имуществом, на включение имущества в Перечень в целях </w:t>
      </w:r>
      <w:r>
        <w:rPr>
          <w:sz w:val="28"/>
          <w:szCs w:val="28"/>
        </w:rPr>
        <w:lastRenderedPageBreak/>
        <w:t xml:space="preserve">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а также </w:t>
      </w:r>
      <w:r w:rsidRPr="00C542BB">
        <w:rPr>
          <w:sz w:val="28"/>
          <w:szCs w:val="28"/>
          <w:shd w:val="clear" w:color="auto" w:fill="FFFFFF"/>
        </w:rPr>
        <w:t>физически</w:t>
      </w:r>
      <w:r>
        <w:rPr>
          <w:sz w:val="28"/>
          <w:szCs w:val="28"/>
          <w:shd w:val="clear" w:color="auto" w:fill="FFFFFF"/>
        </w:rPr>
        <w:t>м лицам</w:t>
      </w:r>
      <w:r w:rsidRPr="00C542BB">
        <w:rPr>
          <w:sz w:val="28"/>
          <w:szCs w:val="28"/>
          <w:shd w:val="clear" w:color="auto" w:fill="FFFFFF"/>
        </w:rPr>
        <w:t>,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w:t>
      </w:r>
    </w:p>
    <w:p w:rsidR="0009427B" w:rsidRDefault="0009427B" w:rsidP="0009427B">
      <w:pPr>
        <w:tabs>
          <w:tab w:val="left" w:pos="709"/>
        </w:tabs>
        <w:ind w:left="1068"/>
        <w:jc w:val="both"/>
        <w:rPr>
          <w:sz w:val="28"/>
          <w:szCs w:val="28"/>
        </w:rPr>
      </w:pPr>
    </w:p>
    <w:p w:rsidR="0009427B" w:rsidRDefault="0009427B" w:rsidP="0046344E">
      <w:pPr>
        <w:numPr>
          <w:ilvl w:val="2"/>
          <w:numId w:val="18"/>
        </w:numPr>
        <w:tabs>
          <w:tab w:val="left" w:pos="851"/>
        </w:tabs>
        <w:ind w:left="709" w:firstLine="0"/>
        <w:jc w:val="both"/>
        <w:rPr>
          <w:sz w:val="28"/>
          <w:szCs w:val="28"/>
        </w:rPr>
      </w:pPr>
      <w:r>
        <w:rPr>
          <w:sz w:val="28"/>
          <w:szCs w:val="28"/>
        </w:rPr>
        <w:t>В Приложении к решению пункт 3.12. изложить в следующей редакции:</w:t>
      </w:r>
    </w:p>
    <w:p w:rsidR="0009427B" w:rsidRDefault="0009427B" w:rsidP="0009427B">
      <w:pPr>
        <w:autoSpaceDE w:val="0"/>
        <w:autoSpaceDN w:val="0"/>
        <w:adjustRightInd w:val="0"/>
        <w:ind w:left="709"/>
        <w:jc w:val="both"/>
        <w:rPr>
          <w:sz w:val="28"/>
          <w:szCs w:val="28"/>
        </w:rPr>
      </w:pPr>
      <w:r>
        <w:rPr>
          <w:sz w:val="28"/>
          <w:szCs w:val="28"/>
        </w:rPr>
        <w:t xml:space="preserve">«3.12. Совет Комсомольского муниципального района вправе исключить сведения о муниципальном имуществе Комсомольского муниципального района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а также </w:t>
      </w:r>
      <w:r w:rsidRPr="00C542BB">
        <w:rPr>
          <w:sz w:val="28"/>
          <w:szCs w:val="28"/>
          <w:shd w:val="clear" w:color="auto" w:fill="FFFFFF"/>
        </w:rPr>
        <w:t>физически</w:t>
      </w:r>
      <w:r>
        <w:rPr>
          <w:sz w:val="28"/>
          <w:szCs w:val="28"/>
          <w:shd w:val="clear" w:color="auto" w:fill="FFFFFF"/>
        </w:rPr>
        <w:t>х лиц</w:t>
      </w:r>
      <w:r w:rsidRPr="00C542BB">
        <w:rPr>
          <w:sz w:val="28"/>
          <w:szCs w:val="28"/>
          <w:shd w:val="clear" w:color="auto" w:fill="FFFFFF"/>
        </w:rPr>
        <w:t>, не являющи</w:t>
      </w:r>
      <w:r>
        <w:rPr>
          <w:sz w:val="28"/>
          <w:szCs w:val="28"/>
          <w:shd w:val="clear" w:color="auto" w:fill="FFFFFF"/>
        </w:rPr>
        <w:t>х</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 xml:space="preserve"> не поступило:</w:t>
      </w:r>
    </w:p>
    <w:p w:rsidR="0009427B" w:rsidRDefault="0009427B" w:rsidP="0009427B">
      <w:pPr>
        <w:autoSpaceDE w:val="0"/>
        <w:autoSpaceDN w:val="0"/>
        <w:adjustRightInd w:val="0"/>
        <w:spacing w:before="280"/>
        <w:ind w:left="709"/>
        <w:contextualSpacing/>
        <w:jc w:val="both"/>
        <w:rPr>
          <w:sz w:val="28"/>
          <w:szCs w:val="28"/>
        </w:rPr>
      </w:pPr>
      <w:r>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9427B" w:rsidRDefault="0009427B" w:rsidP="0009427B">
      <w:pPr>
        <w:tabs>
          <w:tab w:val="left" w:pos="709"/>
        </w:tabs>
        <w:ind w:left="709"/>
        <w:jc w:val="both"/>
        <w:rPr>
          <w:sz w:val="28"/>
          <w:szCs w:val="28"/>
        </w:rPr>
      </w:pPr>
      <w:r>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58" w:history="1">
        <w:r w:rsidRPr="005A10E0">
          <w:rPr>
            <w:rStyle w:val="a3"/>
            <w:sz w:val="28"/>
            <w:szCs w:val="28"/>
          </w:rPr>
          <w:t>законом</w:t>
        </w:r>
      </w:hyperlink>
      <w:r>
        <w:rPr>
          <w:sz w:val="28"/>
          <w:szCs w:val="28"/>
        </w:rPr>
        <w:t xml:space="preserve"> от 26.07.2006 № 135-ФЗ «О защите конкуренции» , Земельным кодексом Российской Федерации.».</w:t>
      </w:r>
    </w:p>
    <w:p w:rsidR="0009427B" w:rsidRDefault="0009427B" w:rsidP="0009427B">
      <w:pPr>
        <w:tabs>
          <w:tab w:val="left" w:pos="709"/>
        </w:tabs>
        <w:ind w:left="1068"/>
        <w:jc w:val="both"/>
        <w:rPr>
          <w:sz w:val="28"/>
          <w:szCs w:val="28"/>
        </w:rPr>
      </w:pPr>
    </w:p>
    <w:p w:rsidR="0009427B" w:rsidRDefault="0009427B" w:rsidP="0046344E">
      <w:pPr>
        <w:numPr>
          <w:ilvl w:val="2"/>
          <w:numId w:val="18"/>
        </w:numPr>
        <w:tabs>
          <w:tab w:val="left" w:pos="851"/>
        </w:tabs>
        <w:ind w:left="709" w:hanging="11"/>
        <w:jc w:val="both"/>
        <w:rPr>
          <w:sz w:val="28"/>
          <w:szCs w:val="28"/>
        </w:rPr>
      </w:pPr>
      <w:r>
        <w:rPr>
          <w:sz w:val="28"/>
          <w:szCs w:val="28"/>
        </w:rPr>
        <w:t>В Приложении к решению пункт 3.14. изложить в следующей редакции:</w:t>
      </w:r>
    </w:p>
    <w:p w:rsidR="0009427B" w:rsidRDefault="0009427B" w:rsidP="0009427B">
      <w:pPr>
        <w:autoSpaceDE w:val="0"/>
        <w:autoSpaceDN w:val="0"/>
        <w:adjustRightInd w:val="0"/>
        <w:spacing w:before="280"/>
        <w:ind w:left="709"/>
        <w:jc w:val="both"/>
        <w:rPr>
          <w:sz w:val="28"/>
          <w:szCs w:val="28"/>
        </w:rPr>
      </w:pPr>
      <w:r>
        <w:rPr>
          <w:sz w:val="28"/>
          <w:szCs w:val="28"/>
        </w:rPr>
        <w:t xml:space="preserve">«3.14. Совет Комсомольского муниципального района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а также </w:t>
      </w:r>
      <w:r w:rsidRPr="00C542BB">
        <w:rPr>
          <w:sz w:val="28"/>
          <w:szCs w:val="28"/>
          <w:shd w:val="clear" w:color="auto" w:fill="FFFFFF"/>
        </w:rPr>
        <w:t>физически</w:t>
      </w:r>
      <w:r>
        <w:rPr>
          <w:sz w:val="28"/>
          <w:szCs w:val="28"/>
          <w:shd w:val="clear" w:color="auto" w:fill="FFFFFF"/>
        </w:rPr>
        <w:t>м лицам</w:t>
      </w:r>
      <w:r w:rsidRPr="00C542BB">
        <w:rPr>
          <w:sz w:val="28"/>
          <w:szCs w:val="28"/>
          <w:shd w:val="clear" w:color="auto" w:fill="FFFFFF"/>
        </w:rPr>
        <w:t>,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 xml:space="preserve"> на условиях, обеспечивающих проведение его капитального ремонта и (или) реконструкции арендатором.».</w:t>
      </w:r>
    </w:p>
    <w:p w:rsidR="0009427B" w:rsidRDefault="0009427B" w:rsidP="0009427B">
      <w:pPr>
        <w:autoSpaceDE w:val="0"/>
        <w:autoSpaceDN w:val="0"/>
        <w:adjustRightInd w:val="0"/>
        <w:spacing w:before="280"/>
        <w:ind w:left="709"/>
        <w:jc w:val="both"/>
        <w:rPr>
          <w:sz w:val="28"/>
          <w:szCs w:val="28"/>
        </w:rPr>
      </w:pPr>
    </w:p>
    <w:p w:rsidR="0009427B" w:rsidRDefault="0009427B" w:rsidP="0009427B">
      <w:pPr>
        <w:tabs>
          <w:tab w:val="left" w:pos="993"/>
        </w:tabs>
        <w:ind w:left="709"/>
        <w:jc w:val="both"/>
        <w:rPr>
          <w:sz w:val="28"/>
          <w:szCs w:val="28"/>
        </w:rPr>
      </w:pPr>
      <w:r>
        <w:rPr>
          <w:sz w:val="28"/>
          <w:szCs w:val="28"/>
        </w:rPr>
        <w:t>1.2.9. В Приложении к решению пункт 3.17. изложить в следующей редакции:</w:t>
      </w:r>
    </w:p>
    <w:p w:rsidR="0009427B" w:rsidRDefault="0009427B" w:rsidP="0009427B">
      <w:pPr>
        <w:tabs>
          <w:tab w:val="left" w:pos="993"/>
        </w:tabs>
        <w:ind w:left="709"/>
        <w:jc w:val="both"/>
        <w:rPr>
          <w:sz w:val="28"/>
          <w:szCs w:val="28"/>
        </w:rPr>
      </w:pPr>
      <w:r>
        <w:rPr>
          <w:sz w:val="28"/>
          <w:szCs w:val="28"/>
        </w:rPr>
        <w:t xml:space="preserve">«3.17. В случае изменения количественных и качественных характеристик имущества, в результате которого оно стало непригодным к использованию по целевому назначению, сведения о нем могут быть сохранены в Перечне при условии предоставления его субъекту малого и </w:t>
      </w:r>
      <w:r>
        <w:rPr>
          <w:sz w:val="28"/>
          <w:szCs w:val="28"/>
        </w:rPr>
        <w:lastRenderedPageBreak/>
        <w:t xml:space="preserve">среднего предпринимательства, а также </w:t>
      </w:r>
      <w:r w:rsidRPr="00C542BB">
        <w:rPr>
          <w:sz w:val="28"/>
          <w:szCs w:val="28"/>
          <w:shd w:val="clear" w:color="auto" w:fill="FFFFFF"/>
        </w:rPr>
        <w:t>физически</w:t>
      </w:r>
      <w:r>
        <w:rPr>
          <w:sz w:val="28"/>
          <w:szCs w:val="28"/>
          <w:shd w:val="clear" w:color="auto" w:fill="FFFFFF"/>
        </w:rPr>
        <w:t>м лицам</w:t>
      </w:r>
      <w:r w:rsidRPr="00C542BB">
        <w:rPr>
          <w:sz w:val="28"/>
          <w:szCs w:val="28"/>
          <w:shd w:val="clear" w:color="auto" w:fill="FFFFFF"/>
        </w:rPr>
        <w:t>,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shd w:val="clear" w:color="auto" w:fill="FFFFFF"/>
        </w:rPr>
        <w:t>,</w:t>
      </w:r>
      <w:r>
        <w:rPr>
          <w:sz w:val="28"/>
          <w:szCs w:val="28"/>
        </w:rPr>
        <w:t xml:space="preserve"> на условиях, обеспечивающих проведение капитального ремонта и (или) реконструкции имущества арендатором за счет собственных средств.».</w:t>
      </w:r>
    </w:p>
    <w:p w:rsidR="0009427B" w:rsidRDefault="0009427B" w:rsidP="0046344E">
      <w:pPr>
        <w:numPr>
          <w:ilvl w:val="2"/>
          <w:numId w:val="19"/>
        </w:numPr>
        <w:autoSpaceDE w:val="0"/>
        <w:autoSpaceDN w:val="0"/>
        <w:adjustRightInd w:val="0"/>
        <w:spacing w:before="280"/>
        <w:ind w:left="709" w:firstLine="41"/>
        <w:jc w:val="both"/>
        <w:rPr>
          <w:sz w:val="28"/>
          <w:szCs w:val="28"/>
        </w:rPr>
      </w:pPr>
      <w:r>
        <w:rPr>
          <w:sz w:val="28"/>
          <w:szCs w:val="28"/>
        </w:rPr>
        <w:t>В Приложении №1 к Приложению наименование изложить в следующей редакции:</w:t>
      </w:r>
    </w:p>
    <w:p w:rsidR="0009427B" w:rsidRDefault="0009427B" w:rsidP="0009427B">
      <w:pPr>
        <w:pStyle w:val="ConsPlusTitle"/>
        <w:ind w:left="709"/>
        <w:jc w:val="both"/>
        <w:rPr>
          <w:rFonts w:ascii="Times New Roman" w:hAnsi="Times New Roman" w:cs="Times New Roman"/>
          <w:b w:val="0"/>
          <w:sz w:val="28"/>
          <w:szCs w:val="28"/>
        </w:rPr>
      </w:pPr>
      <w:r w:rsidRPr="00203F9E">
        <w:rPr>
          <w:b w:val="0"/>
          <w:sz w:val="28"/>
          <w:szCs w:val="28"/>
        </w:rPr>
        <w:t>«</w:t>
      </w:r>
      <w:r>
        <w:rPr>
          <w:rFonts w:ascii="Times New Roman" w:hAnsi="Times New Roman" w:cs="Times New Roman"/>
          <w:b w:val="0"/>
          <w:sz w:val="28"/>
        </w:rPr>
        <w:t>Ф</w:t>
      </w:r>
      <w:r w:rsidRPr="00203F9E">
        <w:rPr>
          <w:rFonts w:ascii="Times New Roman" w:hAnsi="Times New Roman" w:cs="Times New Roman"/>
          <w:b w:val="0"/>
          <w:sz w:val="28"/>
        </w:rPr>
        <w:t xml:space="preserve">орма перечня муниципального имущества </w:t>
      </w:r>
      <w:r>
        <w:rPr>
          <w:rFonts w:ascii="Times New Roman" w:hAnsi="Times New Roman" w:cs="Times New Roman"/>
          <w:b w:val="0"/>
          <w:sz w:val="28"/>
        </w:rPr>
        <w:t>Комсомольского муниципального района</w:t>
      </w:r>
      <w:r w:rsidRPr="00203F9E">
        <w:rPr>
          <w:rFonts w:ascii="Times New Roman" w:hAnsi="Times New Roman" w:cs="Times New Roman"/>
          <w:b w:val="0"/>
          <w:sz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203F9E">
        <w:rPr>
          <w:rFonts w:ascii="Times New Roman" w:hAnsi="Times New Roman" w:cs="Times New Roman"/>
          <w:b w:val="0"/>
          <w:sz w:val="28"/>
          <w:szCs w:val="28"/>
          <w:shd w:val="clear" w:color="auto" w:fill="FFFFFF"/>
        </w:rPr>
        <w:t>физическим лицам, не являющи</w:t>
      </w:r>
      <w:r>
        <w:rPr>
          <w:rFonts w:ascii="Times New Roman" w:hAnsi="Times New Roman" w:cs="Times New Roman"/>
          <w:b w:val="0"/>
          <w:sz w:val="28"/>
          <w:szCs w:val="28"/>
          <w:shd w:val="clear" w:color="auto" w:fill="FFFFFF"/>
        </w:rPr>
        <w:t>м</w:t>
      </w:r>
      <w:r w:rsidRPr="00203F9E">
        <w:rPr>
          <w:rFonts w:ascii="Times New Roman" w:hAnsi="Times New Roman" w:cs="Times New Roman"/>
          <w:b w:val="0"/>
          <w:sz w:val="28"/>
          <w:szCs w:val="28"/>
          <w:shd w:val="clear" w:color="auto" w:fill="FFFFFF"/>
        </w:rPr>
        <w:t>ся индивидуальными предпринимателями и применяющих специальный налоговый режим "</w:t>
      </w:r>
      <w:r>
        <w:rPr>
          <w:rFonts w:ascii="Times New Roman" w:hAnsi="Times New Roman" w:cs="Times New Roman"/>
          <w:b w:val="0"/>
          <w:sz w:val="28"/>
          <w:szCs w:val="28"/>
          <w:shd w:val="clear" w:color="auto" w:fill="FFFFFF"/>
        </w:rPr>
        <w:t>Н</w:t>
      </w:r>
      <w:r w:rsidRPr="00203F9E">
        <w:rPr>
          <w:rFonts w:ascii="Times New Roman" w:hAnsi="Times New Roman" w:cs="Times New Roman"/>
          <w:b w:val="0"/>
          <w:sz w:val="28"/>
          <w:szCs w:val="28"/>
          <w:shd w:val="clear" w:color="auto" w:fill="FFFFFF"/>
        </w:rPr>
        <w:t>алог на профессиональный доход"</w:t>
      </w:r>
      <w:r w:rsidRPr="00203F9E">
        <w:rPr>
          <w:rFonts w:ascii="Times New Roman" w:hAnsi="Times New Roman" w:cs="Times New Roman"/>
          <w:b w:val="0"/>
          <w:sz w:val="28"/>
          <w:szCs w:val="28"/>
        </w:rPr>
        <w:t>»</w:t>
      </w:r>
      <w:r>
        <w:rPr>
          <w:rFonts w:ascii="Times New Roman" w:hAnsi="Times New Roman" w:cs="Times New Roman"/>
          <w:b w:val="0"/>
          <w:sz w:val="28"/>
          <w:szCs w:val="28"/>
        </w:rPr>
        <w:t>.</w:t>
      </w:r>
    </w:p>
    <w:p w:rsidR="0009427B" w:rsidRDefault="0009427B" w:rsidP="0009427B">
      <w:pPr>
        <w:pStyle w:val="ConsPlusTitle"/>
        <w:ind w:left="709"/>
        <w:jc w:val="both"/>
        <w:rPr>
          <w:rFonts w:ascii="Times New Roman" w:hAnsi="Times New Roman" w:cs="Times New Roman"/>
          <w:b w:val="0"/>
          <w:sz w:val="28"/>
          <w:szCs w:val="28"/>
        </w:rPr>
      </w:pPr>
    </w:p>
    <w:p w:rsidR="0009427B" w:rsidRDefault="0009427B" w:rsidP="0046344E">
      <w:pPr>
        <w:numPr>
          <w:ilvl w:val="2"/>
          <w:numId w:val="19"/>
        </w:numPr>
        <w:autoSpaceDE w:val="0"/>
        <w:autoSpaceDN w:val="0"/>
        <w:adjustRightInd w:val="0"/>
        <w:spacing w:before="280"/>
        <w:ind w:left="709" w:firstLine="41"/>
        <w:jc w:val="both"/>
        <w:rPr>
          <w:sz w:val="28"/>
          <w:szCs w:val="28"/>
        </w:rPr>
      </w:pPr>
      <w:r>
        <w:rPr>
          <w:sz w:val="28"/>
          <w:szCs w:val="28"/>
        </w:rPr>
        <w:t>В Приложении №2 к Приложению наименование изложить в следующей редакции:</w:t>
      </w:r>
    </w:p>
    <w:p w:rsidR="0009427B" w:rsidRDefault="0009427B" w:rsidP="0009427B">
      <w:pPr>
        <w:autoSpaceDE w:val="0"/>
        <w:autoSpaceDN w:val="0"/>
        <w:adjustRightInd w:val="0"/>
        <w:spacing w:before="280"/>
        <w:ind w:left="735"/>
        <w:jc w:val="both"/>
        <w:rPr>
          <w:sz w:val="28"/>
          <w:szCs w:val="28"/>
        </w:rPr>
      </w:pPr>
      <w:r>
        <w:rPr>
          <w:sz w:val="28"/>
          <w:szCs w:val="28"/>
        </w:rPr>
        <w:t>«В</w:t>
      </w:r>
      <w:r w:rsidRPr="00D82C6D">
        <w:rPr>
          <w:sz w:val="28"/>
          <w:szCs w:val="28"/>
        </w:rPr>
        <w:t>иды муниципального имущества, которое используется для формирования перечня муниципального</w:t>
      </w:r>
      <w:r w:rsidRPr="00D82C6D">
        <w:rPr>
          <w:i/>
          <w:sz w:val="28"/>
          <w:szCs w:val="28"/>
        </w:rPr>
        <w:t xml:space="preserve"> </w:t>
      </w:r>
      <w:r w:rsidRPr="00D82C6D">
        <w:rPr>
          <w:sz w:val="28"/>
          <w:szCs w:val="28"/>
        </w:rPr>
        <w:t xml:space="preserve">имущества </w:t>
      </w:r>
      <w:r>
        <w:rPr>
          <w:sz w:val="28"/>
          <w:szCs w:val="28"/>
        </w:rPr>
        <w:t>Комсомольского муниципального района</w:t>
      </w:r>
      <w:r w:rsidRPr="00D82C6D">
        <w:rPr>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82C6D">
        <w:rPr>
          <w:sz w:val="28"/>
        </w:rPr>
        <w:t xml:space="preserve">, а также </w:t>
      </w:r>
      <w:r w:rsidRPr="00D82C6D">
        <w:rPr>
          <w:sz w:val="28"/>
          <w:szCs w:val="28"/>
          <w:shd w:val="clear" w:color="auto" w:fill="FFFFFF"/>
        </w:rPr>
        <w:t>физическим лицам, не являющи</w:t>
      </w:r>
      <w:r>
        <w:rPr>
          <w:sz w:val="28"/>
          <w:szCs w:val="28"/>
          <w:shd w:val="clear" w:color="auto" w:fill="FFFFFF"/>
        </w:rPr>
        <w:t>м</w:t>
      </w:r>
      <w:r w:rsidRPr="00D82C6D">
        <w:rPr>
          <w:sz w:val="28"/>
          <w:szCs w:val="28"/>
          <w:shd w:val="clear" w:color="auto" w:fill="FFFFFF"/>
        </w:rPr>
        <w:t>ся индивидуальными предпринимателями и применяющих специальный налоговый режим "Налог на профессиональный доход"</w:t>
      </w:r>
      <w:r w:rsidRPr="00D82C6D">
        <w:rPr>
          <w:sz w:val="28"/>
          <w:szCs w:val="28"/>
        </w:rPr>
        <w:t>».</w:t>
      </w:r>
    </w:p>
    <w:p w:rsidR="0009427B" w:rsidRDefault="0009427B" w:rsidP="0009427B">
      <w:pPr>
        <w:jc w:val="both"/>
        <w:rPr>
          <w:sz w:val="28"/>
          <w:szCs w:val="28"/>
        </w:rPr>
      </w:pPr>
    </w:p>
    <w:p w:rsidR="0009427B" w:rsidRDefault="0009427B" w:rsidP="0046344E">
      <w:pPr>
        <w:numPr>
          <w:ilvl w:val="0"/>
          <w:numId w:val="16"/>
        </w:numPr>
        <w:suppressAutoHyphens/>
        <w:jc w:val="both"/>
        <w:rPr>
          <w:sz w:val="28"/>
          <w:szCs w:val="28"/>
        </w:rPr>
      </w:pPr>
      <w:r>
        <w:rPr>
          <w:sz w:val="28"/>
          <w:szCs w:val="28"/>
        </w:rPr>
        <w:t xml:space="preserve">Настоящее решение вступает в силу со дня его официального опубликования.    </w:t>
      </w:r>
    </w:p>
    <w:p w:rsidR="0009427B" w:rsidRPr="00611973" w:rsidRDefault="0009427B" w:rsidP="0046344E">
      <w:pPr>
        <w:pStyle w:val="a4"/>
        <w:numPr>
          <w:ilvl w:val="0"/>
          <w:numId w:val="16"/>
        </w:numPr>
        <w:suppressAutoHyphens/>
        <w:jc w:val="both"/>
        <w:rPr>
          <w:sz w:val="28"/>
          <w:szCs w:val="28"/>
        </w:rPr>
      </w:pPr>
      <w:r w:rsidRPr="00611973">
        <w:rPr>
          <w:sz w:val="28"/>
          <w:szCs w:val="28"/>
        </w:rPr>
        <w:t xml:space="preserve">Настоящее </w:t>
      </w:r>
      <w:r>
        <w:rPr>
          <w:sz w:val="28"/>
          <w:szCs w:val="28"/>
        </w:rPr>
        <w:t>решение</w:t>
      </w:r>
      <w:r w:rsidRPr="00611973">
        <w:rPr>
          <w:sz w:val="28"/>
          <w:szCs w:val="28"/>
        </w:rPr>
        <w:t xml:space="preserve">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09427B" w:rsidRDefault="0009427B" w:rsidP="0009427B">
      <w:pPr>
        <w:ind w:left="142"/>
        <w:jc w:val="both"/>
        <w:rPr>
          <w:sz w:val="28"/>
          <w:szCs w:val="28"/>
        </w:rPr>
      </w:pPr>
    </w:p>
    <w:tbl>
      <w:tblPr>
        <w:tblpPr w:leftFromText="180" w:rightFromText="180" w:vertAnchor="text" w:horzAnchor="margin" w:tblpY="90"/>
        <w:tblW w:w="0" w:type="auto"/>
        <w:tblLayout w:type="fixed"/>
        <w:tblLook w:val="0000"/>
      </w:tblPr>
      <w:tblGrid>
        <w:gridCol w:w="5489"/>
        <w:gridCol w:w="1692"/>
        <w:gridCol w:w="2489"/>
      </w:tblGrid>
      <w:tr w:rsidR="0009427B" w:rsidRPr="00D8688A" w:rsidTr="004B4EE5">
        <w:trPr>
          <w:trHeight w:val="540"/>
        </w:trPr>
        <w:tc>
          <w:tcPr>
            <w:tcW w:w="5489" w:type="dxa"/>
            <w:shd w:val="clear" w:color="auto" w:fill="auto"/>
          </w:tcPr>
          <w:p w:rsidR="0009427B" w:rsidRPr="00D8688A" w:rsidRDefault="0009427B" w:rsidP="004B4EE5">
            <w:pPr>
              <w:snapToGrid w:val="0"/>
              <w:jc w:val="both"/>
              <w:rPr>
                <w:b/>
                <w:sz w:val="28"/>
                <w:szCs w:val="28"/>
              </w:rPr>
            </w:pPr>
            <w:r>
              <w:rPr>
                <w:b/>
                <w:sz w:val="28"/>
                <w:szCs w:val="28"/>
              </w:rPr>
              <w:t>Председатель Совета</w:t>
            </w:r>
            <w:r w:rsidRPr="00D8688A">
              <w:rPr>
                <w:b/>
                <w:sz w:val="28"/>
                <w:szCs w:val="28"/>
              </w:rPr>
              <w:t xml:space="preserve"> Комсомольского </w:t>
            </w:r>
          </w:p>
          <w:p w:rsidR="0009427B" w:rsidRPr="00D8688A" w:rsidRDefault="0009427B" w:rsidP="004B4EE5">
            <w:pPr>
              <w:rPr>
                <w:b/>
                <w:sz w:val="28"/>
                <w:szCs w:val="28"/>
              </w:rPr>
            </w:pPr>
            <w:r w:rsidRPr="00D8688A">
              <w:rPr>
                <w:b/>
                <w:sz w:val="28"/>
                <w:szCs w:val="28"/>
              </w:rPr>
              <w:t>муниципального района</w:t>
            </w:r>
            <w:r>
              <w:rPr>
                <w:b/>
                <w:sz w:val="28"/>
                <w:szCs w:val="28"/>
              </w:rPr>
              <w:t xml:space="preserve"> </w:t>
            </w:r>
          </w:p>
        </w:tc>
        <w:tc>
          <w:tcPr>
            <w:tcW w:w="1692" w:type="dxa"/>
            <w:shd w:val="clear" w:color="auto" w:fill="auto"/>
          </w:tcPr>
          <w:p w:rsidR="0009427B" w:rsidRPr="00D8688A" w:rsidRDefault="0009427B" w:rsidP="004B4EE5">
            <w:pPr>
              <w:snapToGrid w:val="0"/>
              <w:rPr>
                <w:b/>
                <w:sz w:val="28"/>
                <w:szCs w:val="28"/>
              </w:rPr>
            </w:pPr>
          </w:p>
        </w:tc>
        <w:tc>
          <w:tcPr>
            <w:tcW w:w="2489" w:type="dxa"/>
            <w:shd w:val="clear" w:color="auto" w:fill="auto"/>
            <w:vAlign w:val="bottom"/>
          </w:tcPr>
          <w:p w:rsidR="0009427B" w:rsidRPr="00D8688A" w:rsidRDefault="0009427B" w:rsidP="004B4EE5">
            <w:pPr>
              <w:snapToGrid w:val="0"/>
              <w:rPr>
                <w:b/>
                <w:sz w:val="28"/>
                <w:szCs w:val="28"/>
              </w:rPr>
            </w:pPr>
            <w:r>
              <w:rPr>
                <w:b/>
                <w:sz w:val="28"/>
                <w:szCs w:val="28"/>
              </w:rPr>
              <w:t>Е.В. Лабутина</w:t>
            </w:r>
          </w:p>
        </w:tc>
      </w:tr>
    </w:tbl>
    <w:p w:rsidR="0009427B" w:rsidRDefault="0009427B" w:rsidP="0009427B">
      <w:pPr>
        <w:ind w:left="2850"/>
        <w:jc w:val="both"/>
        <w:rPr>
          <w:sz w:val="28"/>
          <w:szCs w:val="28"/>
        </w:rPr>
      </w:pPr>
    </w:p>
    <w:p w:rsidR="0009427B" w:rsidRDefault="0009427B" w:rsidP="0009427B">
      <w:pPr>
        <w:ind w:left="2850"/>
        <w:jc w:val="both"/>
        <w:rPr>
          <w:sz w:val="28"/>
          <w:szCs w:val="28"/>
        </w:rPr>
      </w:pPr>
    </w:p>
    <w:p w:rsidR="0009427B" w:rsidRPr="00893305" w:rsidRDefault="0009427B" w:rsidP="0009427B">
      <w:pPr>
        <w:jc w:val="both"/>
        <w:rPr>
          <w:b/>
          <w:sz w:val="28"/>
          <w:szCs w:val="28"/>
        </w:rPr>
      </w:pPr>
      <w:r w:rsidRPr="00893305">
        <w:rPr>
          <w:b/>
          <w:sz w:val="28"/>
          <w:szCs w:val="28"/>
        </w:rPr>
        <w:t xml:space="preserve">Глава Комсомольского </w:t>
      </w:r>
    </w:p>
    <w:p w:rsidR="0009427B" w:rsidRPr="00893305" w:rsidRDefault="0009427B" w:rsidP="0009427B">
      <w:pPr>
        <w:jc w:val="both"/>
        <w:rPr>
          <w:b/>
          <w:sz w:val="28"/>
          <w:szCs w:val="28"/>
        </w:rPr>
      </w:pPr>
      <w:r w:rsidRPr="00893305">
        <w:rPr>
          <w:b/>
          <w:sz w:val="28"/>
          <w:szCs w:val="28"/>
        </w:rPr>
        <w:t xml:space="preserve">муниципального района </w:t>
      </w:r>
      <w:r>
        <w:rPr>
          <w:b/>
          <w:sz w:val="28"/>
          <w:szCs w:val="28"/>
        </w:rPr>
        <w:t xml:space="preserve">                                                         О.В. Бузулуцкая</w:t>
      </w:r>
    </w:p>
    <w:p w:rsidR="0009427B" w:rsidRDefault="0009427B" w:rsidP="0009427B">
      <w:pPr>
        <w:jc w:val="both"/>
        <w:rPr>
          <w:sz w:val="28"/>
          <w:szCs w:val="28"/>
        </w:rPr>
      </w:pPr>
    </w:p>
    <w:p w:rsidR="0009427B" w:rsidRDefault="0009427B" w:rsidP="0009427B">
      <w:pPr>
        <w:jc w:val="center"/>
      </w:pPr>
      <w:r>
        <w:rPr>
          <w:noProof/>
          <w:color w:val="000080"/>
        </w:rPr>
        <w:lastRenderedPageBreak/>
        <w:drawing>
          <wp:inline distT="0" distB="0" distL="0" distR="0">
            <wp:extent cx="543560" cy="673100"/>
            <wp:effectExtent l="19050" t="0" r="8890" b="0"/>
            <wp:docPr id="12" name="Рисунок 1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1"/>
                    <pic:cNvPicPr>
                      <a:picLocks noChangeAspect="1" noChangeArrowheads="1"/>
                    </pic:cNvPicPr>
                  </pic:nvPicPr>
                  <pic:blipFill>
                    <a:blip r:embed="rId59"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09427B" w:rsidRPr="00677DE9" w:rsidRDefault="0009427B" w:rsidP="0009427B">
      <w:pPr>
        <w:jc w:val="center"/>
        <w:rPr>
          <w:sz w:val="16"/>
          <w:szCs w:val="16"/>
        </w:rPr>
      </w:pPr>
    </w:p>
    <w:p w:rsidR="0009427B" w:rsidRPr="00B7157C" w:rsidRDefault="0009427B" w:rsidP="0009427B">
      <w:pPr>
        <w:pStyle w:val="1"/>
        <w:jc w:val="center"/>
        <w:rPr>
          <w:color w:val="003366"/>
          <w:sz w:val="36"/>
        </w:rPr>
      </w:pPr>
      <w:r>
        <w:rPr>
          <w:color w:val="003366"/>
          <w:sz w:val="36"/>
        </w:rPr>
        <w:t>РАСПОРЯЖЕНИЕ</w:t>
      </w:r>
    </w:p>
    <w:p w:rsidR="0009427B" w:rsidRDefault="0009427B" w:rsidP="0009427B">
      <w:pPr>
        <w:jc w:val="center"/>
        <w:rPr>
          <w:b/>
          <w:color w:val="003366"/>
        </w:rPr>
      </w:pPr>
      <w:r>
        <w:rPr>
          <w:b/>
          <w:color w:val="003366"/>
        </w:rPr>
        <w:t xml:space="preserve">УПРАВЛЕНИЯ ЗЕМЕЛЬНО-ИМУЩЕСТВЕННЫХ ОТНОШЕНИЙ </w:t>
      </w:r>
    </w:p>
    <w:p w:rsidR="0009427B" w:rsidRDefault="0009427B" w:rsidP="0009427B">
      <w:pPr>
        <w:jc w:val="center"/>
        <w:rPr>
          <w:b/>
          <w:color w:val="003366"/>
        </w:rPr>
      </w:pPr>
      <w:r w:rsidRPr="00B7157C">
        <w:rPr>
          <w:b/>
          <w:color w:val="003366"/>
        </w:rPr>
        <w:t>АДМИНИСТРАЦИИ</w:t>
      </w:r>
    </w:p>
    <w:p w:rsidR="0009427B" w:rsidRPr="00B7157C" w:rsidRDefault="0009427B" w:rsidP="0009427B">
      <w:pPr>
        <w:jc w:val="center"/>
        <w:rPr>
          <w:b/>
          <w:color w:val="003366"/>
        </w:rPr>
      </w:pPr>
      <w:r>
        <w:rPr>
          <w:b/>
          <w:color w:val="003366"/>
        </w:rPr>
        <w:t xml:space="preserve"> </w:t>
      </w:r>
      <w:r w:rsidRPr="00B7157C">
        <w:rPr>
          <w:b/>
          <w:color w:val="003366"/>
        </w:rPr>
        <w:t>КОМСОМОЛЬСКОГО МУНИЦИПАЛЬНОГО  РАЙОНА</w:t>
      </w:r>
    </w:p>
    <w:p w:rsidR="0009427B" w:rsidRPr="00B7157C" w:rsidRDefault="0009427B" w:rsidP="0009427B">
      <w:pPr>
        <w:jc w:val="center"/>
        <w:rPr>
          <w:b/>
          <w:color w:val="003366"/>
        </w:rPr>
      </w:pPr>
      <w:r w:rsidRPr="00B7157C">
        <w:rPr>
          <w:b/>
          <w:color w:val="003366"/>
        </w:rPr>
        <w:t>ИВАНОВСКОЙ ОБЛАСТИ</w:t>
      </w:r>
    </w:p>
    <w:p w:rsidR="0009427B" w:rsidRDefault="0009427B" w:rsidP="0009427B">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09427B" w:rsidRPr="002D01A3" w:rsidTr="004B4EE5">
        <w:trPr>
          <w:trHeight w:val="706"/>
        </w:trPr>
        <w:tc>
          <w:tcPr>
            <w:tcW w:w="9072" w:type="dxa"/>
            <w:gridSpan w:val="10"/>
            <w:tcBorders>
              <w:top w:val="thinThickThinSmallGap" w:sz="24" w:space="0" w:color="auto"/>
              <w:left w:val="nil"/>
              <w:bottom w:val="nil"/>
              <w:right w:val="nil"/>
            </w:tcBorders>
          </w:tcPr>
          <w:p w:rsidR="0009427B" w:rsidRDefault="0009427B" w:rsidP="004B4EE5">
            <w:pP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w:t>
            </w:r>
            <w:r w:rsidRPr="00B7157C">
              <w:rPr>
                <w:color w:val="003366"/>
              </w:rPr>
              <w:t xml:space="preserve"> </w:t>
            </w:r>
            <w:r>
              <w:rPr>
                <w:color w:val="003366"/>
              </w:rPr>
              <w:t>тел.</w:t>
            </w:r>
            <w:r w:rsidRPr="00B7157C">
              <w:rPr>
                <w:color w:val="003366"/>
              </w:rPr>
              <w:t xml:space="preserve"> </w:t>
            </w:r>
            <w:r w:rsidRPr="003215E8">
              <w:rPr>
                <w:color w:val="003366"/>
                <w:lang w:val="en-US"/>
              </w:rPr>
              <w:t xml:space="preserve">(49352) 4-11-74, 4-23-64, </w:t>
            </w:r>
          </w:p>
          <w:p w:rsidR="0009427B" w:rsidRPr="00804CD9" w:rsidRDefault="0009427B" w:rsidP="004B4EE5">
            <w:pPr>
              <w:jc w:val="center"/>
              <w:rPr>
                <w:color w:val="003366"/>
                <w:lang w:val="en-US"/>
              </w:rPr>
            </w:pPr>
            <w:r w:rsidRPr="003215E8">
              <w:rPr>
                <w:color w:val="003366"/>
                <w:lang w:val="en-US"/>
              </w:rPr>
              <w:t xml:space="preserve">e-mail: </w:t>
            </w:r>
            <w:hyperlink r:id="rId60" w:history="1">
              <w:r w:rsidRPr="003215E8">
                <w:rPr>
                  <w:rStyle w:val="a3"/>
                  <w:lang w:val="en-US"/>
                </w:rPr>
                <w:t>koms.</w:t>
              </w:r>
              <w:r w:rsidRPr="00FF39A7">
                <w:rPr>
                  <w:rStyle w:val="a3"/>
                  <w:lang w:val="en-US"/>
                </w:rPr>
                <w:t>zio</w:t>
              </w:r>
              <w:r w:rsidRPr="003215E8">
                <w:rPr>
                  <w:rStyle w:val="a3"/>
                  <w:lang w:val="en-US"/>
                </w:rPr>
                <w:t>@mail.ru</w:t>
              </w:r>
            </w:hyperlink>
          </w:p>
        </w:tc>
      </w:tr>
      <w:tr w:rsidR="0009427B" w:rsidTr="004B4EE5">
        <w:tblPrEx>
          <w:tblBorders>
            <w:top w:val="none" w:sz="0" w:space="0" w:color="auto"/>
          </w:tblBorders>
        </w:tblPrEx>
        <w:trPr>
          <w:gridAfter w:val="1"/>
          <w:wAfter w:w="497" w:type="dxa"/>
          <w:trHeight w:val="275"/>
        </w:trPr>
        <w:tc>
          <w:tcPr>
            <w:tcW w:w="1582" w:type="dxa"/>
          </w:tcPr>
          <w:p w:rsidR="0009427B" w:rsidRPr="002D01A3" w:rsidRDefault="0009427B" w:rsidP="004B4EE5">
            <w:pPr>
              <w:ind w:right="-108"/>
              <w:jc w:val="center"/>
              <w:rPr>
                <w:sz w:val="28"/>
                <w:szCs w:val="28"/>
                <w:lang w:val="en-US"/>
              </w:rPr>
            </w:pPr>
          </w:p>
        </w:tc>
        <w:tc>
          <w:tcPr>
            <w:tcW w:w="360" w:type="dxa"/>
          </w:tcPr>
          <w:p w:rsidR="0009427B" w:rsidRPr="002D01A3" w:rsidRDefault="0009427B" w:rsidP="004B4EE5">
            <w:pPr>
              <w:ind w:right="-108"/>
              <w:rPr>
                <w:sz w:val="28"/>
                <w:szCs w:val="28"/>
                <w:lang w:val="en-US"/>
              </w:rPr>
            </w:pPr>
          </w:p>
          <w:p w:rsidR="0009427B" w:rsidRPr="003F1031" w:rsidRDefault="0009427B" w:rsidP="004B4EE5">
            <w:pPr>
              <w:ind w:right="-108"/>
              <w:jc w:val="center"/>
            </w:pPr>
            <w:r w:rsidRPr="003F1031">
              <w:rPr>
                <w:sz w:val="28"/>
                <w:szCs w:val="28"/>
              </w:rPr>
              <w:t>«</w:t>
            </w:r>
          </w:p>
        </w:tc>
        <w:tc>
          <w:tcPr>
            <w:tcW w:w="610" w:type="dxa"/>
            <w:tcBorders>
              <w:bottom w:val="single" w:sz="4" w:space="0" w:color="auto"/>
            </w:tcBorders>
            <w:vAlign w:val="bottom"/>
          </w:tcPr>
          <w:p w:rsidR="0009427B" w:rsidRPr="00AC3C24" w:rsidRDefault="0009427B" w:rsidP="004B4EE5">
            <w:pPr>
              <w:ind w:right="-108"/>
              <w:rPr>
                <w:sz w:val="28"/>
                <w:szCs w:val="28"/>
              </w:rPr>
            </w:pPr>
            <w:r>
              <w:rPr>
                <w:sz w:val="28"/>
                <w:szCs w:val="28"/>
              </w:rPr>
              <w:t xml:space="preserve"> 03</w:t>
            </w:r>
          </w:p>
        </w:tc>
        <w:tc>
          <w:tcPr>
            <w:tcW w:w="540" w:type="dxa"/>
            <w:vAlign w:val="bottom"/>
          </w:tcPr>
          <w:p w:rsidR="0009427B" w:rsidRPr="00AC3C24" w:rsidRDefault="0009427B" w:rsidP="004B4EE5">
            <w:pPr>
              <w:ind w:left="-734" w:firstLine="720"/>
              <w:rPr>
                <w:sz w:val="28"/>
                <w:szCs w:val="28"/>
              </w:rPr>
            </w:pPr>
            <w:r w:rsidRPr="00AC3C24">
              <w:rPr>
                <w:sz w:val="28"/>
                <w:szCs w:val="28"/>
              </w:rPr>
              <w:t>»</w:t>
            </w:r>
          </w:p>
        </w:tc>
        <w:tc>
          <w:tcPr>
            <w:tcW w:w="1728" w:type="dxa"/>
            <w:tcBorders>
              <w:bottom w:val="single" w:sz="4" w:space="0" w:color="auto"/>
            </w:tcBorders>
            <w:vAlign w:val="bottom"/>
          </w:tcPr>
          <w:p w:rsidR="0009427B" w:rsidRPr="00AC3C24" w:rsidRDefault="0009427B" w:rsidP="004B4EE5">
            <w:pPr>
              <w:jc w:val="center"/>
              <w:rPr>
                <w:sz w:val="28"/>
                <w:szCs w:val="28"/>
              </w:rPr>
            </w:pPr>
            <w:r>
              <w:rPr>
                <w:sz w:val="28"/>
                <w:szCs w:val="28"/>
              </w:rPr>
              <w:t>11</w:t>
            </w:r>
          </w:p>
        </w:tc>
        <w:tc>
          <w:tcPr>
            <w:tcW w:w="1417" w:type="dxa"/>
            <w:vAlign w:val="bottom"/>
          </w:tcPr>
          <w:p w:rsidR="0009427B" w:rsidRPr="00AC3C24" w:rsidRDefault="0009427B" w:rsidP="004B4EE5">
            <w:pPr>
              <w:rPr>
                <w:sz w:val="28"/>
                <w:szCs w:val="28"/>
              </w:rPr>
            </w:pPr>
            <w:r>
              <w:rPr>
                <w:sz w:val="28"/>
                <w:szCs w:val="28"/>
              </w:rPr>
              <w:t>2020г</w:t>
            </w:r>
            <w:r w:rsidRPr="00AC3C24">
              <w:rPr>
                <w:sz w:val="28"/>
                <w:szCs w:val="28"/>
              </w:rPr>
              <w:t>.</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09427B" w:rsidRPr="00AC3C24" w:rsidRDefault="0009427B" w:rsidP="004B4EE5">
            <w:pPr>
              <w:rPr>
                <w:sz w:val="28"/>
                <w:szCs w:val="28"/>
              </w:rPr>
            </w:pPr>
            <w:r>
              <w:rPr>
                <w:sz w:val="28"/>
                <w:szCs w:val="28"/>
              </w:rPr>
              <w:t xml:space="preserve"> 282</w:t>
            </w:r>
          </w:p>
        </w:tc>
        <w:tc>
          <w:tcPr>
            <w:tcW w:w="520" w:type="dxa"/>
            <w:tcBorders>
              <w:left w:val="nil"/>
            </w:tcBorders>
            <w:vAlign w:val="bottom"/>
          </w:tcPr>
          <w:p w:rsidR="0009427B" w:rsidRPr="00AC3C24" w:rsidRDefault="0009427B" w:rsidP="004B4EE5">
            <w:pPr>
              <w:jc w:val="center"/>
              <w:rPr>
                <w:sz w:val="28"/>
                <w:szCs w:val="28"/>
              </w:rPr>
            </w:pPr>
          </w:p>
        </w:tc>
        <w:tc>
          <w:tcPr>
            <w:tcW w:w="780" w:type="dxa"/>
            <w:tcBorders>
              <w:left w:val="nil"/>
            </w:tcBorders>
            <w:vAlign w:val="bottom"/>
          </w:tcPr>
          <w:p w:rsidR="0009427B" w:rsidRDefault="0009427B" w:rsidP="004B4EE5">
            <w:pPr>
              <w:jc w:val="center"/>
            </w:pPr>
          </w:p>
        </w:tc>
      </w:tr>
    </w:tbl>
    <w:p w:rsidR="0009427B" w:rsidRDefault="0009427B" w:rsidP="0009427B">
      <w:pPr>
        <w:rPr>
          <w:sz w:val="28"/>
          <w:szCs w:val="28"/>
        </w:rPr>
      </w:pPr>
    </w:p>
    <w:p w:rsidR="0009427B" w:rsidRDefault="0009427B" w:rsidP="0009427B">
      <w:pPr>
        <w:rPr>
          <w:sz w:val="28"/>
          <w:szCs w:val="28"/>
        </w:rPr>
      </w:pPr>
    </w:p>
    <w:p w:rsidR="0009427B" w:rsidRDefault="0009427B" w:rsidP="0009427B">
      <w:pPr>
        <w:ind w:firstLine="720"/>
        <w:jc w:val="center"/>
        <w:rPr>
          <w:b/>
          <w:sz w:val="28"/>
          <w:szCs w:val="28"/>
        </w:rPr>
      </w:pPr>
      <w:r>
        <w:rPr>
          <w:b/>
          <w:sz w:val="28"/>
          <w:szCs w:val="28"/>
        </w:rPr>
        <w:t>Об утверждении состава и регламента работы согласительной комиссии при выполнении комплексных кадастровых работ на территории Комсомольского муниципального района</w:t>
      </w:r>
    </w:p>
    <w:p w:rsidR="0009427B" w:rsidRDefault="0009427B" w:rsidP="0009427B">
      <w:pPr>
        <w:ind w:firstLine="720"/>
        <w:jc w:val="center"/>
        <w:rPr>
          <w:b/>
          <w:sz w:val="28"/>
          <w:szCs w:val="28"/>
        </w:rPr>
      </w:pPr>
    </w:p>
    <w:p w:rsidR="0009427B" w:rsidRPr="00984898" w:rsidRDefault="0009427B" w:rsidP="0009427B">
      <w:pPr>
        <w:ind w:firstLine="720"/>
        <w:jc w:val="both"/>
        <w:rPr>
          <w:sz w:val="28"/>
          <w:szCs w:val="28"/>
        </w:rPr>
      </w:pPr>
      <w:r>
        <w:rPr>
          <w:b/>
          <w:sz w:val="28"/>
          <w:szCs w:val="28"/>
        </w:rPr>
        <w:t xml:space="preserve">        </w:t>
      </w:r>
      <w:r>
        <w:rPr>
          <w:sz w:val="28"/>
          <w:szCs w:val="28"/>
        </w:rPr>
        <w:t>В соответствии с частью 5 статьи 42.10 Федерального закона от 24.07.2007 № 221-ФЗ «О кадастровой деятельности», постановлением Правительства Ивановской области от 22.03.2017 № 78-п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Ивановской области</w:t>
      </w:r>
      <w:r w:rsidRPr="00D6568C">
        <w:rPr>
          <w:sz w:val="28"/>
          <w:szCs w:val="28"/>
        </w:rPr>
        <w:t>,</w:t>
      </w:r>
      <w:r>
        <w:rPr>
          <w:sz w:val="28"/>
          <w:szCs w:val="28"/>
        </w:rPr>
        <w:t xml:space="preserve"> </w:t>
      </w:r>
    </w:p>
    <w:p w:rsidR="0009427B" w:rsidRDefault="0009427B" w:rsidP="0009427B">
      <w:pPr>
        <w:ind w:firstLine="720"/>
        <w:jc w:val="both"/>
        <w:rPr>
          <w:b/>
          <w:sz w:val="28"/>
          <w:szCs w:val="28"/>
        </w:rPr>
      </w:pPr>
    </w:p>
    <w:p w:rsidR="0009427B" w:rsidRPr="00B65C6E" w:rsidRDefault="0009427B" w:rsidP="0046344E">
      <w:pPr>
        <w:numPr>
          <w:ilvl w:val="0"/>
          <w:numId w:val="20"/>
        </w:numPr>
        <w:jc w:val="both"/>
        <w:rPr>
          <w:sz w:val="28"/>
          <w:szCs w:val="28"/>
        </w:rPr>
      </w:pPr>
      <w:r>
        <w:rPr>
          <w:sz w:val="28"/>
          <w:szCs w:val="28"/>
        </w:rPr>
        <w:t>Создать согласительную комиссию по согласованию местоположения границ земельных участков при выполнении комплексных кадастровых работ кадастрового квартала 37:08:050303 на территории Комсомольского муниципального района (далее согласительная комиссия).</w:t>
      </w:r>
    </w:p>
    <w:p w:rsidR="0009427B" w:rsidRPr="00B65C6E" w:rsidRDefault="0009427B" w:rsidP="0046344E">
      <w:pPr>
        <w:numPr>
          <w:ilvl w:val="0"/>
          <w:numId w:val="20"/>
        </w:numPr>
        <w:jc w:val="both"/>
        <w:rPr>
          <w:sz w:val="28"/>
          <w:szCs w:val="28"/>
        </w:rPr>
      </w:pPr>
      <w:r>
        <w:rPr>
          <w:sz w:val="28"/>
          <w:szCs w:val="28"/>
        </w:rPr>
        <w:t>Утвердить регламент работы Согласительной Комиссии, согласно приложению 1.</w:t>
      </w:r>
    </w:p>
    <w:p w:rsidR="0009427B" w:rsidRDefault="0009427B" w:rsidP="0046344E">
      <w:pPr>
        <w:numPr>
          <w:ilvl w:val="0"/>
          <w:numId w:val="20"/>
        </w:numPr>
        <w:jc w:val="both"/>
        <w:rPr>
          <w:sz w:val="28"/>
          <w:szCs w:val="28"/>
        </w:rPr>
      </w:pPr>
      <w:r>
        <w:rPr>
          <w:sz w:val="28"/>
          <w:szCs w:val="28"/>
        </w:rPr>
        <w:t>Утвердить состав Согласительной комиссии, согласно приложению 2.</w:t>
      </w:r>
    </w:p>
    <w:p w:rsidR="0009427B" w:rsidRDefault="0009427B" w:rsidP="0046344E">
      <w:pPr>
        <w:numPr>
          <w:ilvl w:val="0"/>
          <w:numId w:val="20"/>
        </w:numPr>
        <w:jc w:val="both"/>
        <w:rPr>
          <w:sz w:val="28"/>
          <w:szCs w:val="28"/>
        </w:rPr>
      </w:pPr>
      <w:r>
        <w:rPr>
          <w:sz w:val="28"/>
          <w:szCs w:val="28"/>
        </w:rPr>
        <w:t>Настоящее распоряжение  опубликовать  на официальном сайте органов местного самоуправления Комсомольского муниципального района, в официальном издании Вестник нормативно-правовых актов органов местного самоуправления Комсомольского муниципального  района.</w:t>
      </w:r>
    </w:p>
    <w:p w:rsidR="0009427B" w:rsidRDefault="0009427B" w:rsidP="0046344E">
      <w:pPr>
        <w:numPr>
          <w:ilvl w:val="0"/>
          <w:numId w:val="20"/>
        </w:numPr>
        <w:jc w:val="both"/>
        <w:rPr>
          <w:sz w:val="28"/>
          <w:szCs w:val="28"/>
        </w:rPr>
      </w:pPr>
      <w:r>
        <w:rPr>
          <w:sz w:val="28"/>
          <w:szCs w:val="28"/>
        </w:rPr>
        <w:t>Настоящее распоряжение вступает в силу с момента его опубликования.</w:t>
      </w:r>
    </w:p>
    <w:p w:rsidR="0009427B" w:rsidRDefault="0009427B" w:rsidP="0009427B">
      <w:pPr>
        <w:jc w:val="both"/>
        <w:rPr>
          <w:sz w:val="28"/>
          <w:szCs w:val="28"/>
        </w:rPr>
      </w:pPr>
    </w:p>
    <w:p w:rsidR="0009427B" w:rsidRDefault="0009427B" w:rsidP="0009427B">
      <w:pPr>
        <w:jc w:val="both"/>
        <w:rPr>
          <w:sz w:val="28"/>
          <w:szCs w:val="28"/>
        </w:rPr>
      </w:pPr>
    </w:p>
    <w:p w:rsidR="0009427B" w:rsidRDefault="0009427B" w:rsidP="0009427B">
      <w:pPr>
        <w:jc w:val="both"/>
        <w:rPr>
          <w:sz w:val="28"/>
          <w:szCs w:val="28"/>
        </w:rPr>
      </w:pPr>
    </w:p>
    <w:p w:rsidR="0009427B" w:rsidRDefault="0009427B" w:rsidP="0009427B">
      <w:pPr>
        <w:jc w:val="both"/>
        <w:rPr>
          <w:sz w:val="28"/>
          <w:szCs w:val="28"/>
        </w:rPr>
      </w:pPr>
    </w:p>
    <w:p w:rsidR="0009427B" w:rsidRDefault="0009427B" w:rsidP="0009427B">
      <w:pPr>
        <w:jc w:val="both"/>
        <w:rPr>
          <w:sz w:val="28"/>
          <w:szCs w:val="28"/>
        </w:rPr>
      </w:pPr>
    </w:p>
    <w:p w:rsidR="0009427B" w:rsidRDefault="0009427B" w:rsidP="0009427B">
      <w:pPr>
        <w:jc w:val="both"/>
        <w:rPr>
          <w:sz w:val="28"/>
          <w:szCs w:val="28"/>
        </w:rPr>
      </w:pPr>
    </w:p>
    <w:p w:rsidR="0009427B" w:rsidRDefault="0009427B" w:rsidP="0009427B">
      <w:pPr>
        <w:jc w:val="both"/>
        <w:rPr>
          <w:sz w:val="28"/>
          <w:szCs w:val="28"/>
        </w:rPr>
      </w:pPr>
    </w:p>
    <w:p w:rsidR="0009427B" w:rsidRDefault="0009427B" w:rsidP="0009427B">
      <w:pPr>
        <w:jc w:val="both"/>
        <w:rPr>
          <w:sz w:val="28"/>
          <w:szCs w:val="28"/>
        </w:rPr>
      </w:pPr>
    </w:p>
    <w:p w:rsidR="0009427B" w:rsidRDefault="0009427B" w:rsidP="0046344E">
      <w:pPr>
        <w:numPr>
          <w:ilvl w:val="0"/>
          <w:numId w:val="20"/>
        </w:numPr>
        <w:jc w:val="both"/>
        <w:rPr>
          <w:sz w:val="28"/>
          <w:szCs w:val="28"/>
        </w:rPr>
      </w:pPr>
      <w:r>
        <w:rPr>
          <w:sz w:val="28"/>
          <w:szCs w:val="28"/>
        </w:rPr>
        <w:t>Контроль за исполнением настоящего распоряжения  возложить на и.о. начальника отдела земельных отношений – Варзанову Светлану Валерьевну.</w:t>
      </w:r>
    </w:p>
    <w:p w:rsidR="0009427B" w:rsidRDefault="0009427B" w:rsidP="0009427B">
      <w:pPr>
        <w:jc w:val="both"/>
        <w:rPr>
          <w:sz w:val="28"/>
          <w:szCs w:val="28"/>
        </w:rPr>
      </w:pPr>
    </w:p>
    <w:p w:rsidR="0009427B" w:rsidRDefault="0009427B" w:rsidP="0009427B">
      <w:pPr>
        <w:jc w:val="both"/>
        <w:rPr>
          <w:sz w:val="28"/>
          <w:szCs w:val="28"/>
        </w:rPr>
      </w:pPr>
    </w:p>
    <w:p w:rsidR="0009427B" w:rsidRPr="00984898" w:rsidRDefault="0009427B" w:rsidP="0009427B">
      <w:pPr>
        <w:jc w:val="both"/>
        <w:rPr>
          <w:sz w:val="28"/>
          <w:szCs w:val="28"/>
        </w:rPr>
      </w:pPr>
    </w:p>
    <w:tbl>
      <w:tblPr>
        <w:tblW w:w="5000" w:type="pct"/>
        <w:tblLook w:val="04A0"/>
      </w:tblPr>
      <w:tblGrid>
        <w:gridCol w:w="6581"/>
        <w:gridCol w:w="828"/>
        <w:gridCol w:w="2444"/>
      </w:tblGrid>
      <w:tr w:rsidR="0009427B" w:rsidRPr="00776AA9" w:rsidTr="004B4EE5">
        <w:trPr>
          <w:trHeight w:val="1561"/>
        </w:trPr>
        <w:tc>
          <w:tcPr>
            <w:tcW w:w="3340" w:type="pct"/>
            <w:vAlign w:val="bottom"/>
          </w:tcPr>
          <w:p w:rsidR="0009427B" w:rsidRDefault="0009427B" w:rsidP="004B4EE5">
            <w:pPr>
              <w:rPr>
                <w:b/>
                <w:sz w:val="28"/>
                <w:szCs w:val="28"/>
              </w:rPr>
            </w:pPr>
            <w:r>
              <w:rPr>
                <w:b/>
                <w:sz w:val="28"/>
                <w:szCs w:val="28"/>
              </w:rPr>
              <w:t>Заместитель главы Администрации Комсомольского муниципального</w:t>
            </w:r>
          </w:p>
          <w:p w:rsidR="0009427B" w:rsidRDefault="0009427B" w:rsidP="004B4EE5">
            <w:pPr>
              <w:rPr>
                <w:b/>
                <w:sz w:val="28"/>
                <w:szCs w:val="28"/>
              </w:rPr>
            </w:pPr>
            <w:r>
              <w:rPr>
                <w:b/>
                <w:sz w:val="28"/>
                <w:szCs w:val="28"/>
              </w:rPr>
              <w:t xml:space="preserve">района, начальник Управления </w:t>
            </w:r>
          </w:p>
          <w:p w:rsidR="0009427B" w:rsidRPr="00776AA9" w:rsidRDefault="0009427B" w:rsidP="004B4EE5">
            <w:pPr>
              <w:rPr>
                <w:b/>
                <w:sz w:val="28"/>
                <w:szCs w:val="28"/>
              </w:rPr>
            </w:pPr>
            <w:r>
              <w:rPr>
                <w:b/>
                <w:sz w:val="28"/>
                <w:szCs w:val="28"/>
              </w:rPr>
              <w:t>земельно-имущественных отношений :</w:t>
            </w:r>
          </w:p>
        </w:tc>
        <w:tc>
          <w:tcPr>
            <w:tcW w:w="420" w:type="pct"/>
            <w:vAlign w:val="bottom"/>
          </w:tcPr>
          <w:p w:rsidR="0009427B" w:rsidRPr="00776AA9" w:rsidRDefault="0009427B" w:rsidP="004B4EE5">
            <w:pPr>
              <w:rPr>
                <w:b/>
                <w:sz w:val="28"/>
                <w:szCs w:val="28"/>
              </w:rPr>
            </w:pPr>
          </w:p>
        </w:tc>
        <w:tc>
          <w:tcPr>
            <w:tcW w:w="1240" w:type="pct"/>
            <w:vAlign w:val="bottom"/>
          </w:tcPr>
          <w:p w:rsidR="0009427B" w:rsidRPr="00776AA9" w:rsidRDefault="0009427B" w:rsidP="004B4EE5">
            <w:pPr>
              <w:jc w:val="right"/>
              <w:rPr>
                <w:b/>
                <w:sz w:val="28"/>
                <w:szCs w:val="28"/>
              </w:rPr>
            </w:pPr>
            <w:r>
              <w:rPr>
                <w:b/>
                <w:sz w:val="28"/>
                <w:szCs w:val="28"/>
              </w:rPr>
              <w:t>Н.В. Кротова</w:t>
            </w:r>
          </w:p>
        </w:tc>
      </w:tr>
    </w:tbl>
    <w:p w:rsidR="0009427B" w:rsidRDefault="0009427B" w:rsidP="0009427B">
      <w:pPr>
        <w:rPr>
          <w:b/>
        </w:rPr>
      </w:pPr>
    </w:p>
    <w:p w:rsidR="0009427B" w:rsidRDefault="0009427B" w:rsidP="0009427B">
      <w:pPr>
        <w:jc w:val="center"/>
        <w:rPr>
          <w:b/>
        </w:rPr>
      </w:pPr>
    </w:p>
    <w:p w:rsidR="0009427B" w:rsidRDefault="0009427B" w:rsidP="0009427B">
      <w:pPr>
        <w:jc w:val="center"/>
        <w:rPr>
          <w:b/>
        </w:rPr>
      </w:pPr>
    </w:p>
    <w:p w:rsidR="0009427B" w:rsidRDefault="0009427B" w:rsidP="0009427B">
      <w:pPr>
        <w:jc w:val="center"/>
        <w:rPr>
          <w:b/>
        </w:rPr>
      </w:pPr>
    </w:p>
    <w:p w:rsidR="0009427B" w:rsidRDefault="0009427B" w:rsidP="0009427B">
      <w:pPr>
        <w:tabs>
          <w:tab w:val="left" w:pos="3268"/>
        </w:tabs>
        <w:jc w:val="both"/>
      </w:pPr>
    </w:p>
    <w:p w:rsidR="0009427B" w:rsidRDefault="0009427B" w:rsidP="0009427B">
      <w:pPr>
        <w:rPr>
          <w:lang w:eastAsia="ar-SA"/>
        </w:rPr>
      </w:pPr>
    </w:p>
    <w:p w:rsidR="0009427B" w:rsidRDefault="0009427B" w:rsidP="0009427B">
      <w:pPr>
        <w:jc w:val="both"/>
        <w:rPr>
          <w:b/>
          <w:sz w:val="28"/>
          <w:szCs w:val="28"/>
        </w:rPr>
      </w:pPr>
    </w:p>
    <w:p w:rsidR="0009427B" w:rsidRDefault="0009427B" w:rsidP="0009427B">
      <w:pPr>
        <w:pStyle w:val="ConsPlusNormal"/>
        <w:jc w:val="center"/>
        <w:rPr>
          <w:b/>
          <w:sz w:val="28"/>
          <w:szCs w:val="28"/>
        </w:rPr>
      </w:pPr>
      <w:r>
        <w:rPr>
          <w:rFonts w:ascii="Times New Roman" w:hAnsi="Times New Roman" w:cs="Times New Roman"/>
          <w:b/>
          <w:bCs/>
          <w:sz w:val="28"/>
          <w:szCs w:val="28"/>
        </w:rPr>
        <w:t xml:space="preserve">        </w:t>
      </w:r>
    </w:p>
    <w:p w:rsidR="0009427B" w:rsidRPr="00AE0BDE" w:rsidRDefault="0009427B" w:rsidP="0009427B">
      <w:pPr>
        <w:rPr>
          <w:lang w:eastAsia="ar-SA"/>
        </w:rPr>
      </w:pPr>
    </w:p>
    <w:p w:rsidR="0009427B" w:rsidRPr="00AE0BDE" w:rsidRDefault="0009427B" w:rsidP="0009427B">
      <w:pPr>
        <w:rPr>
          <w:lang w:eastAsia="ar-SA"/>
        </w:rPr>
      </w:pPr>
    </w:p>
    <w:p w:rsidR="0009427B" w:rsidRPr="00AE0BDE" w:rsidRDefault="0009427B" w:rsidP="0009427B">
      <w:pPr>
        <w:rPr>
          <w:lang w:eastAsia="ar-SA"/>
        </w:rPr>
      </w:pPr>
    </w:p>
    <w:p w:rsidR="0009427B" w:rsidRPr="00AE0BDE" w:rsidRDefault="0009427B" w:rsidP="0009427B">
      <w:pPr>
        <w:rPr>
          <w:lang w:eastAsia="ar-SA"/>
        </w:rPr>
      </w:pPr>
    </w:p>
    <w:p w:rsidR="0009427B" w:rsidRPr="00AE0BDE" w:rsidRDefault="0009427B" w:rsidP="0009427B">
      <w:pPr>
        <w:rPr>
          <w:lang w:eastAsia="ar-SA"/>
        </w:rPr>
      </w:pPr>
    </w:p>
    <w:p w:rsidR="0009427B" w:rsidRPr="00AE0BDE" w:rsidRDefault="0009427B" w:rsidP="0009427B">
      <w:pPr>
        <w:rPr>
          <w:lang w:eastAsia="ar-SA"/>
        </w:rPr>
      </w:pPr>
    </w:p>
    <w:p w:rsidR="0009427B" w:rsidRPr="00AE0BDE" w:rsidRDefault="0009427B" w:rsidP="0009427B">
      <w:pPr>
        <w:rPr>
          <w:lang w:eastAsia="ar-SA"/>
        </w:rPr>
      </w:pPr>
    </w:p>
    <w:p w:rsidR="0009427B" w:rsidRPr="00AE0BDE" w:rsidRDefault="0009427B" w:rsidP="0009427B">
      <w:pPr>
        <w:rPr>
          <w:lang w:eastAsia="ar-SA"/>
        </w:rPr>
      </w:pPr>
    </w:p>
    <w:p w:rsidR="0009427B" w:rsidRPr="00AE0BDE" w:rsidRDefault="0009427B" w:rsidP="0009427B">
      <w:pPr>
        <w:rPr>
          <w:lang w:eastAsia="ar-SA"/>
        </w:rPr>
      </w:pPr>
    </w:p>
    <w:p w:rsidR="0009427B" w:rsidRPr="00AE0BDE" w:rsidRDefault="0009427B" w:rsidP="0009427B">
      <w:pPr>
        <w:rPr>
          <w:lang w:eastAsia="ar-SA"/>
        </w:rPr>
      </w:pPr>
    </w:p>
    <w:p w:rsidR="0009427B" w:rsidRPr="00AE0BDE"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rPr>
          <w:lang w:eastAsia="ar-SA"/>
        </w:rPr>
      </w:pPr>
    </w:p>
    <w:p w:rsidR="0009427B" w:rsidRDefault="0009427B" w:rsidP="0009427B">
      <w:pPr>
        <w:jc w:val="right"/>
      </w:pPr>
      <w:r>
        <w:t>Приложение №1</w:t>
      </w:r>
    </w:p>
    <w:p w:rsidR="0009427B" w:rsidRDefault="0009427B" w:rsidP="0009427B">
      <w:pPr>
        <w:jc w:val="right"/>
      </w:pPr>
      <w:r>
        <w:t>к Распоряжению Управления  земельно-</w:t>
      </w:r>
    </w:p>
    <w:p w:rsidR="0009427B" w:rsidRDefault="0009427B" w:rsidP="0009427B">
      <w:pPr>
        <w:jc w:val="right"/>
      </w:pPr>
      <w:r>
        <w:t>имущественных отношений  Администрации</w:t>
      </w:r>
    </w:p>
    <w:p w:rsidR="0009427B" w:rsidRDefault="0009427B" w:rsidP="0009427B">
      <w:pPr>
        <w:jc w:val="right"/>
      </w:pPr>
      <w:r>
        <w:t xml:space="preserve"> Комсомольского муниципального района</w:t>
      </w:r>
    </w:p>
    <w:p w:rsidR="0009427B" w:rsidRDefault="0009427B" w:rsidP="0009427B">
      <w:pPr>
        <w:jc w:val="right"/>
      </w:pPr>
      <w:r>
        <w:t>Ивановской области</w:t>
      </w:r>
    </w:p>
    <w:p w:rsidR="0009427B" w:rsidRDefault="0009427B" w:rsidP="0009427B">
      <w:pPr>
        <w:jc w:val="right"/>
      </w:pPr>
      <w:r>
        <w:t>от 03.11.2020г. №282</w:t>
      </w:r>
    </w:p>
    <w:p w:rsidR="0009427B" w:rsidRDefault="0009427B" w:rsidP="0009427B">
      <w:pPr>
        <w:jc w:val="center"/>
        <w:rPr>
          <w:b/>
        </w:rPr>
      </w:pPr>
    </w:p>
    <w:p w:rsidR="0009427B" w:rsidRPr="000A1118" w:rsidRDefault="0009427B" w:rsidP="0009427B">
      <w:pPr>
        <w:jc w:val="right"/>
        <w:rPr>
          <w:sz w:val="28"/>
          <w:szCs w:val="28"/>
        </w:rPr>
      </w:pPr>
      <w:r w:rsidRPr="000A1118">
        <w:rPr>
          <w:sz w:val="28"/>
          <w:szCs w:val="28"/>
        </w:rPr>
        <w:t xml:space="preserve"> </w:t>
      </w:r>
    </w:p>
    <w:p w:rsidR="0009427B" w:rsidRDefault="0009427B" w:rsidP="0009427B">
      <w:pPr>
        <w:jc w:val="both"/>
        <w:rPr>
          <w:sz w:val="28"/>
          <w:szCs w:val="28"/>
        </w:rPr>
      </w:pPr>
      <w:r>
        <w:rPr>
          <w:sz w:val="28"/>
          <w:szCs w:val="28"/>
        </w:rPr>
        <w:t>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Комсомольского муниципального района</w:t>
      </w:r>
    </w:p>
    <w:p w:rsidR="0009427B" w:rsidRDefault="0009427B" w:rsidP="0009427B">
      <w:pPr>
        <w:jc w:val="center"/>
        <w:rPr>
          <w:sz w:val="28"/>
          <w:szCs w:val="28"/>
        </w:rPr>
      </w:pPr>
    </w:p>
    <w:p w:rsidR="0009427B" w:rsidRPr="00226A06" w:rsidRDefault="0009427B" w:rsidP="0046344E">
      <w:pPr>
        <w:numPr>
          <w:ilvl w:val="0"/>
          <w:numId w:val="21"/>
        </w:numPr>
        <w:jc w:val="center"/>
        <w:rPr>
          <w:b/>
          <w:sz w:val="28"/>
          <w:szCs w:val="28"/>
        </w:rPr>
      </w:pPr>
      <w:r w:rsidRPr="00226A06">
        <w:rPr>
          <w:b/>
          <w:sz w:val="28"/>
          <w:szCs w:val="28"/>
        </w:rPr>
        <w:t>Общие  положения</w:t>
      </w:r>
    </w:p>
    <w:p w:rsidR="0009427B" w:rsidRDefault="0009427B" w:rsidP="0009427B">
      <w:pPr>
        <w:ind w:left="720"/>
        <w:rPr>
          <w:sz w:val="28"/>
          <w:szCs w:val="28"/>
        </w:rPr>
      </w:pPr>
    </w:p>
    <w:p w:rsidR="0009427B" w:rsidRDefault="0009427B" w:rsidP="0009427B">
      <w:pPr>
        <w:jc w:val="both"/>
        <w:rPr>
          <w:sz w:val="28"/>
          <w:szCs w:val="28"/>
        </w:rPr>
      </w:pPr>
      <w:r>
        <w:rPr>
          <w:sz w:val="28"/>
          <w:szCs w:val="28"/>
        </w:rPr>
        <w:t>1.1 Настоящий регламент, разработан в соответствии со статьей 42.10 Федерального закона от 24 июля 2007г. № 221-ФЗ « О кадастровой деятельности» (далее –Федеральный закон №221-ФЗ),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Комсомольского муниципального района (далее - согласительная комиссия).</w:t>
      </w:r>
    </w:p>
    <w:p w:rsidR="0009427B" w:rsidRDefault="0009427B" w:rsidP="0009427B">
      <w:pPr>
        <w:jc w:val="both"/>
        <w:rPr>
          <w:sz w:val="28"/>
          <w:szCs w:val="28"/>
        </w:rPr>
      </w:pPr>
      <w:r>
        <w:rPr>
          <w:sz w:val="28"/>
          <w:szCs w:val="28"/>
        </w:rPr>
        <w:t>1.2 Целью работы согласительной комиссии является согласование местоположения границ земельных участков при выполнении комплексных кадастровых работ. Согласование местоположения границ проводится в отношении земельных участков, местоположения границ которых подлежит обязательному согласованию в соответствии с Федеральным законом «221-ФЗ.</w:t>
      </w:r>
    </w:p>
    <w:p w:rsidR="0009427B" w:rsidRDefault="0009427B" w:rsidP="0009427B">
      <w:pPr>
        <w:jc w:val="both"/>
        <w:rPr>
          <w:sz w:val="28"/>
          <w:szCs w:val="28"/>
        </w:rPr>
      </w:pPr>
    </w:p>
    <w:p w:rsidR="0009427B" w:rsidRDefault="0009427B" w:rsidP="0046344E">
      <w:pPr>
        <w:numPr>
          <w:ilvl w:val="0"/>
          <w:numId w:val="21"/>
        </w:numPr>
        <w:jc w:val="center"/>
        <w:rPr>
          <w:b/>
          <w:sz w:val="28"/>
          <w:szCs w:val="28"/>
        </w:rPr>
      </w:pPr>
      <w:r w:rsidRPr="00226A06">
        <w:rPr>
          <w:b/>
          <w:sz w:val="28"/>
          <w:szCs w:val="28"/>
        </w:rPr>
        <w:t xml:space="preserve">Полномочия согласительной </w:t>
      </w:r>
      <w:r>
        <w:rPr>
          <w:b/>
          <w:sz w:val="28"/>
          <w:szCs w:val="28"/>
        </w:rPr>
        <w:t>комиссии</w:t>
      </w:r>
    </w:p>
    <w:p w:rsidR="0009427B" w:rsidRPr="001E2A49" w:rsidRDefault="0009427B" w:rsidP="0009427B">
      <w:pPr>
        <w:ind w:left="450"/>
        <w:jc w:val="both"/>
        <w:rPr>
          <w:b/>
          <w:sz w:val="28"/>
          <w:szCs w:val="28"/>
        </w:rPr>
      </w:pPr>
    </w:p>
    <w:p w:rsidR="0009427B" w:rsidRDefault="0009427B" w:rsidP="0009427B">
      <w:pPr>
        <w:jc w:val="both"/>
        <w:rPr>
          <w:sz w:val="28"/>
          <w:szCs w:val="28"/>
        </w:rPr>
      </w:pPr>
      <w:r>
        <w:rPr>
          <w:sz w:val="28"/>
          <w:szCs w:val="28"/>
        </w:rPr>
        <w:t xml:space="preserve"> К полномочиям согласительной комиссии относятся:</w:t>
      </w:r>
    </w:p>
    <w:p w:rsidR="0009427B" w:rsidRDefault="0009427B" w:rsidP="0009427B">
      <w:pPr>
        <w:jc w:val="both"/>
        <w:rPr>
          <w:sz w:val="28"/>
          <w:szCs w:val="28"/>
        </w:rPr>
      </w:pPr>
      <w:r>
        <w:rPr>
          <w:sz w:val="28"/>
          <w:szCs w:val="28"/>
        </w:rPr>
        <w:t>2.1. рассмотрение возражений заинтересованных лиц, указанных в части 3  статьи 39 Федерального закона № 221-ФЗ (далее –Заинтересованные лица), относительно местоположения границ земельных участков;</w:t>
      </w:r>
    </w:p>
    <w:p w:rsidR="0009427B" w:rsidRDefault="0009427B" w:rsidP="0009427B">
      <w:pPr>
        <w:jc w:val="both"/>
        <w:rPr>
          <w:sz w:val="28"/>
          <w:szCs w:val="28"/>
        </w:rPr>
      </w:pPr>
      <w:r>
        <w:rPr>
          <w:sz w:val="28"/>
          <w:szCs w:val="28"/>
        </w:rPr>
        <w:t>2.2.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целесообразности изменения проекта карты-плана территории в случае необоснованности таких возражений или необходимости изменения исполнителем комплексных кадастровых работ карты-плана территории в соответствии с такими возражениями;</w:t>
      </w:r>
    </w:p>
    <w:p w:rsidR="0009427B" w:rsidRDefault="0009427B" w:rsidP="0009427B">
      <w:pPr>
        <w:rPr>
          <w:sz w:val="28"/>
          <w:szCs w:val="28"/>
        </w:rPr>
      </w:pPr>
      <w:r>
        <w:rPr>
          <w:sz w:val="28"/>
          <w:szCs w:val="28"/>
        </w:rPr>
        <w:t xml:space="preserve"> 2.3.   оформление акта согласования местоположения границ  при выполнении комплексных кадастровых работ;</w:t>
      </w:r>
    </w:p>
    <w:p w:rsidR="0009427B" w:rsidRDefault="0009427B" w:rsidP="0009427B">
      <w:pPr>
        <w:jc w:val="both"/>
        <w:rPr>
          <w:sz w:val="28"/>
          <w:szCs w:val="28"/>
        </w:rPr>
      </w:pPr>
      <w:r>
        <w:rPr>
          <w:sz w:val="28"/>
          <w:szCs w:val="28"/>
        </w:rPr>
        <w:t>2.4. разъяснение заинтересованным лицам возможности разрешения земельного спора о местоположении границ земельных участков в судебном порядке.</w:t>
      </w:r>
    </w:p>
    <w:p w:rsidR="0009427B" w:rsidRDefault="0009427B" w:rsidP="0009427B">
      <w:pPr>
        <w:jc w:val="both"/>
        <w:rPr>
          <w:sz w:val="28"/>
          <w:szCs w:val="28"/>
        </w:rPr>
      </w:pPr>
    </w:p>
    <w:p w:rsidR="0009427B" w:rsidRDefault="0009427B" w:rsidP="0009427B">
      <w:pPr>
        <w:jc w:val="both"/>
        <w:rPr>
          <w:sz w:val="28"/>
          <w:szCs w:val="28"/>
        </w:rPr>
      </w:pPr>
    </w:p>
    <w:p w:rsidR="0009427B" w:rsidRDefault="0009427B" w:rsidP="0009427B">
      <w:pPr>
        <w:jc w:val="both"/>
        <w:rPr>
          <w:sz w:val="28"/>
          <w:szCs w:val="28"/>
        </w:rPr>
      </w:pPr>
    </w:p>
    <w:p w:rsidR="0009427B" w:rsidRDefault="0009427B" w:rsidP="0009427B">
      <w:pPr>
        <w:jc w:val="both"/>
        <w:rPr>
          <w:sz w:val="28"/>
          <w:szCs w:val="28"/>
        </w:rPr>
      </w:pPr>
    </w:p>
    <w:p w:rsidR="0009427B" w:rsidRPr="00226A06" w:rsidRDefault="0009427B" w:rsidP="0046344E">
      <w:pPr>
        <w:numPr>
          <w:ilvl w:val="0"/>
          <w:numId w:val="21"/>
        </w:numPr>
        <w:jc w:val="center"/>
        <w:rPr>
          <w:b/>
          <w:sz w:val="28"/>
          <w:szCs w:val="28"/>
        </w:rPr>
      </w:pPr>
      <w:r w:rsidRPr="00226A06">
        <w:rPr>
          <w:b/>
          <w:sz w:val="28"/>
          <w:szCs w:val="28"/>
        </w:rPr>
        <w:lastRenderedPageBreak/>
        <w:t>Состав согласительной комиссии, полномочия членов</w:t>
      </w:r>
    </w:p>
    <w:p w:rsidR="0009427B" w:rsidRPr="00226A06" w:rsidRDefault="0009427B" w:rsidP="0009427B">
      <w:pPr>
        <w:ind w:left="450"/>
        <w:jc w:val="center"/>
        <w:rPr>
          <w:b/>
          <w:sz w:val="28"/>
          <w:szCs w:val="28"/>
        </w:rPr>
      </w:pPr>
      <w:r w:rsidRPr="00226A06">
        <w:rPr>
          <w:b/>
          <w:sz w:val="28"/>
          <w:szCs w:val="28"/>
        </w:rPr>
        <w:t>согласительной  комиссии</w:t>
      </w:r>
    </w:p>
    <w:p w:rsidR="0009427B" w:rsidRDefault="0009427B" w:rsidP="0009427B">
      <w:pPr>
        <w:ind w:left="450"/>
        <w:jc w:val="center"/>
        <w:rPr>
          <w:sz w:val="28"/>
          <w:szCs w:val="28"/>
        </w:rPr>
      </w:pPr>
    </w:p>
    <w:p w:rsidR="0009427B" w:rsidRDefault="0009427B" w:rsidP="0009427B">
      <w:pPr>
        <w:jc w:val="both"/>
        <w:rPr>
          <w:sz w:val="28"/>
          <w:szCs w:val="28"/>
        </w:rPr>
      </w:pPr>
      <w:r>
        <w:rPr>
          <w:sz w:val="28"/>
          <w:szCs w:val="28"/>
        </w:rPr>
        <w:t>3.1.Согласительная комиссия формируется из председателя, секретаря и членов согласительной комиссии в соответствии со статьей 42.10 Федерального закона № 221-ФЗ.</w:t>
      </w:r>
    </w:p>
    <w:p w:rsidR="0009427B" w:rsidRPr="003D5B5E" w:rsidRDefault="0009427B" w:rsidP="0046344E">
      <w:pPr>
        <w:numPr>
          <w:ilvl w:val="1"/>
          <w:numId w:val="22"/>
        </w:numPr>
        <w:jc w:val="both"/>
        <w:rPr>
          <w:b/>
          <w:sz w:val="28"/>
          <w:szCs w:val="28"/>
        </w:rPr>
      </w:pPr>
      <w:r w:rsidRPr="003D5B5E">
        <w:rPr>
          <w:b/>
          <w:sz w:val="28"/>
          <w:szCs w:val="28"/>
        </w:rPr>
        <w:t>Председатель согласительной комиссии:</w:t>
      </w:r>
    </w:p>
    <w:p w:rsidR="0009427B" w:rsidRDefault="0009427B" w:rsidP="0009427B">
      <w:pPr>
        <w:jc w:val="both"/>
        <w:rPr>
          <w:sz w:val="28"/>
          <w:szCs w:val="28"/>
        </w:rPr>
      </w:pPr>
      <w:r>
        <w:rPr>
          <w:sz w:val="28"/>
          <w:szCs w:val="28"/>
        </w:rPr>
        <w:t>3.2.1.осуществляет общее руководство деятельностью согласительной комиссии;</w:t>
      </w:r>
    </w:p>
    <w:p w:rsidR="0009427B" w:rsidRDefault="0009427B" w:rsidP="0009427B">
      <w:pPr>
        <w:jc w:val="both"/>
        <w:rPr>
          <w:sz w:val="28"/>
          <w:szCs w:val="28"/>
        </w:rPr>
      </w:pPr>
      <w:r>
        <w:rPr>
          <w:sz w:val="28"/>
          <w:szCs w:val="28"/>
        </w:rPr>
        <w:t>3.2.2.председательствует на заседаниях согласительной комиссии;</w:t>
      </w:r>
    </w:p>
    <w:p w:rsidR="0009427B" w:rsidRDefault="0009427B" w:rsidP="0009427B">
      <w:pPr>
        <w:jc w:val="both"/>
        <w:rPr>
          <w:sz w:val="28"/>
          <w:szCs w:val="28"/>
        </w:rPr>
      </w:pPr>
      <w:r>
        <w:rPr>
          <w:sz w:val="28"/>
          <w:szCs w:val="28"/>
        </w:rPr>
        <w:t>3.2.3.</w:t>
      </w:r>
      <w:r w:rsidRPr="003D5B5E">
        <w:rPr>
          <w:sz w:val="28"/>
          <w:szCs w:val="28"/>
        </w:rPr>
        <w:t>распределяет обязаннос</w:t>
      </w:r>
      <w:r>
        <w:rPr>
          <w:sz w:val="28"/>
          <w:szCs w:val="28"/>
        </w:rPr>
        <w:t xml:space="preserve">ти между членами согласительной </w:t>
      </w:r>
      <w:r w:rsidRPr="003D5B5E">
        <w:rPr>
          <w:sz w:val="28"/>
          <w:szCs w:val="28"/>
        </w:rPr>
        <w:t>комиссии;</w:t>
      </w:r>
    </w:p>
    <w:p w:rsidR="0009427B" w:rsidRDefault="0009427B" w:rsidP="0009427B">
      <w:pPr>
        <w:jc w:val="both"/>
        <w:rPr>
          <w:sz w:val="28"/>
          <w:szCs w:val="28"/>
        </w:rPr>
      </w:pPr>
      <w:r>
        <w:rPr>
          <w:sz w:val="28"/>
          <w:szCs w:val="28"/>
        </w:rPr>
        <w:t>3.2.4.</w:t>
      </w:r>
      <w:r w:rsidRPr="003D5B5E">
        <w:rPr>
          <w:sz w:val="28"/>
          <w:szCs w:val="28"/>
        </w:rPr>
        <w:t>назначает дату заседания согласительной комиссии;</w:t>
      </w:r>
    </w:p>
    <w:p w:rsidR="0009427B" w:rsidRDefault="0009427B" w:rsidP="0009427B">
      <w:pPr>
        <w:jc w:val="both"/>
        <w:rPr>
          <w:sz w:val="28"/>
          <w:szCs w:val="28"/>
        </w:rPr>
      </w:pPr>
      <w:r>
        <w:rPr>
          <w:sz w:val="28"/>
          <w:szCs w:val="28"/>
        </w:rPr>
        <w:t>3.2.5.</w:t>
      </w:r>
      <w:r w:rsidRPr="003D5B5E">
        <w:rPr>
          <w:sz w:val="28"/>
          <w:szCs w:val="28"/>
        </w:rPr>
        <w:t>осуществляет общий контроль за деятельностью согласительной комиссии;</w:t>
      </w:r>
    </w:p>
    <w:p w:rsidR="0009427B" w:rsidRPr="003D5B5E" w:rsidRDefault="0009427B" w:rsidP="0009427B">
      <w:pPr>
        <w:jc w:val="both"/>
        <w:rPr>
          <w:sz w:val="28"/>
          <w:szCs w:val="28"/>
        </w:rPr>
      </w:pPr>
      <w:r>
        <w:rPr>
          <w:sz w:val="28"/>
          <w:szCs w:val="28"/>
        </w:rPr>
        <w:t>3.2.6.</w:t>
      </w:r>
      <w:r w:rsidRPr="003D5B5E">
        <w:rPr>
          <w:sz w:val="28"/>
          <w:szCs w:val="28"/>
        </w:rPr>
        <w:t>осуществляет иные полномочия, необходимые для организации надлежащей деятельности согласительной комиссии.</w:t>
      </w:r>
    </w:p>
    <w:p w:rsidR="0009427B" w:rsidRDefault="0009427B" w:rsidP="0009427B">
      <w:pPr>
        <w:rPr>
          <w:b/>
          <w:sz w:val="28"/>
          <w:szCs w:val="28"/>
        </w:rPr>
      </w:pPr>
      <w:r w:rsidRPr="00885C09">
        <w:rPr>
          <w:b/>
          <w:sz w:val="28"/>
          <w:szCs w:val="28"/>
        </w:rPr>
        <w:t>3.3  Секретарь согласительной комиссии:</w:t>
      </w:r>
    </w:p>
    <w:p w:rsidR="0009427B" w:rsidRPr="003D5B5E" w:rsidRDefault="0009427B" w:rsidP="0009427B">
      <w:pPr>
        <w:rPr>
          <w:b/>
          <w:sz w:val="28"/>
          <w:szCs w:val="28"/>
        </w:rPr>
      </w:pPr>
      <w:r>
        <w:rPr>
          <w:sz w:val="28"/>
          <w:szCs w:val="28"/>
        </w:rPr>
        <w:t>3.3.1. ведет протокол заседания согласительной комиссии, оформляет протокол заседания согласительной комиссии;</w:t>
      </w:r>
    </w:p>
    <w:p w:rsidR="0009427B" w:rsidRDefault="0009427B" w:rsidP="0009427B">
      <w:pPr>
        <w:rPr>
          <w:sz w:val="28"/>
          <w:szCs w:val="28"/>
        </w:rPr>
      </w:pPr>
      <w:r>
        <w:rPr>
          <w:sz w:val="28"/>
          <w:szCs w:val="28"/>
        </w:rPr>
        <w:t>3.3.2. готовит материалы к заседанию согласительной комиссии  и проекты принимаемых решений;</w:t>
      </w:r>
    </w:p>
    <w:p w:rsidR="0009427B" w:rsidRDefault="0009427B" w:rsidP="0009427B">
      <w:pPr>
        <w:jc w:val="both"/>
        <w:rPr>
          <w:sz w:val="28"/>
          <w:szCs w:val="28"/>
        </w:rPr>
      </w:pPr>
      <w:r>
        <w:rPr>
          <w:sz w:val="28"/>
          <w:szCs w:val="28"/>
        </w:rPr>
        <w:t>3.3.3. информирует членов согласительной комиссии о дате, месте и времени проведения заседания согласительной комиссии и о вопросах, включенных в повестку дня заседания согласительной комиссии, не позднее чем за три рабочих дня до дня проведения заседания;</w:t>
      </w:r>
    </w:p>
    <w:p w:rsidR="0009427B" w:rsidRDefault="0009427B" w:rsidP="0009427B">
      <w:pPr>
        <w:jc w:val="both"/>
        <w:rPr>
          <w:sz w:val="28"/>
          <w:szCs w:val="28"/>
        </w:rPr>
      </w:pPr>
      <w:r>
        <w:rPr>
          <w:sz w:val="28"/>
          <w:szCs w:val="28"/>
        </w:rPr>
        <w:t>3.3.4. выполняет иные, связанные с деятельностью согласительной комиссии поручения председателя согласительной комиссии.</w:t>
      </w:r>
    </w:p>
    <w:p w:rsidR="0009427B" w:rsidRPr="00545AA7" w:rsidRDefault="0009427B" w:rsidP="0009427B">
      <w:pPr>
        <w:jc w:val="both"/>
        <w:rPr>
          <w:b/>
          <w:sz w:val="28"/>
          <w:szCs w:val="28"/>
        </w:rPr>
      </w:pPr>
      <w:r w:rsidRPr="00545AA7">
        <w:rPr>
          <w:b/>
          <w:sz w:val="28"/>
          <w:szCs w:val="28"/>
        </w:rPr>
        <w:t>3.4. Члены согласительной комиссии обязаны:</w:t>
      </w:r>
    </w:p>
    <w:p w:rsidR="0009427B" w:rsidRDefault="0009427B" w:rsidP="0009427B">
      <w:pPr>
        <w:jc w:val="both"/>
        <w:rPr>
          <w:sz w:val="28"/>
          <w:szCs w:val="28"/>
        </w:rPr>
      </w:pPr>
      <w:r>
        <w:rPr>
          <w:sz w:val="28"/>
          <w:szCs w:val="28"/>
        </w:rPr>
        <w:t>3.4.1. принимать участие в подготовке заседаний согласительной комиссии в соответствии с поручением председателя согласительной комиссии;</w:t>
      </w:r>
    </w:p>
    <w:p w:rsidR="0009427B" w:rsidRDefault="0009427B" w:rsidP="0009427B">
      <w:pPr>
        <w:jc w:val="both"/>
        <w:rPr>
          <w:sz w:val="28"/>
          <w:szCs w:val="28"/>
        </w:rPr>
      </w:pPr>
      <w:r>
        <w:rPr>
          <w:sz w:val="28"/>
          <w:szCs w:val="28"/>
        </w:rPr>
        <w:t>3.4.2. принимать участие в заседаниях согласительной комиссии;</w:t>
      </w:r>
    </w:p>
    <w:p w:rsidR="0009427B" w:rsidRDefault="0009427B" w:rsidP="0009427B">
      <w:pPr>
        <w:jc w:val="both"/>
        <w:rPr>
          <w:sz w:val="28"/>
          <w:szCs w:val="28"/>
        </w:rPr>
      </w:pPr>
      <w:r>
        <w:rPr>
          <w:sz w:val="28"/>
          <w:szCs w:val="28"/>
        </w:rPr>
        <w:t>3.4.3. 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 заседания согласительной комиссии.</w:t>
      </w:r>
    </w:p>
    <w:p w:rsidR="0009427B" w:rsidRDefault="0009427B" w:rsidP="0009427B">
      <w:pPr>
        <w:jc w:val="both"/>
        <w:rPr>
          <w:sz w:val="28"/>
          <w:szCs w:val="28"/>
        </w:rPr>
      </w:pPr>
      <w:r>
        <w:rPr>
          <w:sz w:val="28"/>
          <w:szCs w:val="28"/>
        </w:rPr>
        <w:t>3.5. в случае не согласия  с принятым на заседании решением члены согласительной комиссии имеют право излагать в письменной форме свое мнение, которое подлежит обязательному приобщению к протоколу согласительной комиссии.</w:t>
      </w:r>
    </w:p>
    <w:p w:rsidR="0009427B" w:rsidRDefault="0009427B" w:rsidP="0009427B">
      <w:pPr>
        <w:jc w:val="both"/>
        <w:rPr>
          <w:sz w:val="28"/>
          <w:szCs w:val="28"/>
        </w:rPr>
      </w:pPr>
    </w:p>
    <w:p w:rsidR="0009427B" w:rsidRDefault="0009427B" w:rsidP="0046344E">
      <w:pPr>
        <w:numPr>
          <w:ilvl w:val="0"/>
          <w:numId w:val="22"/>
        </w:numPr>
        <w:jc w:val="center"/>
        <w:rPr>
          <w:b/>
          <w:sz w:val="28"/>
          <w:szCs w:val="28"/>
        </w:rPr>
      </w:pPr>
      <w:r>
        <w:rPr>
          <w:b/>
          <w:sz w:val="28"/>
          <w:szCs w:val="28"/>
        </w:rPr>
        <w:t>Порядок работы согласительной комиссии</w:t>
      </w:r>
    </w:p>
    <w:p w:rsidR="0009427B" w:rsidRDefault="0009427B" w:rsidP="0009427B">
      <w:pPr>
        <w:ind w:left="150"/>
        <w:jc w:val="both"/>
        <w:rPr>
          <w:sz w:val="28"/>
          <w:szCs w:val="28"/>
        </w:rPr>
      </w:pPr>
      <w:r>
        <w:rPr>
          <w:sz w:val="28"/>
          <w:szCs w:val="28"/>
        </w:rPr>
        <w:t xml:space="preserve">4.1.Извещение о проведении заседания согласительной комиссии,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 221-ФЗ для опубликования, размещения и направления извещения </w:t>
      </w:r>
      <w:r>
        <w:rPr>
          <w:sz w:val="28"/>
          <w:szCs w:val="28"/>
        </w:rPr>
        <w:lastRenderedPageBreak/>
        <w:t>о начале выполнения комплексных кадастровых работ, не менее чем за 15 рабочих дней до дня проведения указанного заседания.</w:t>
      </w:r>
    </w:p>
    <w:p w:rsidR="0009427B" w:rsidRDefault="0009427B" w:rsidP="0009427B">
      <w:pPr>
        <w:ind w:left="150"/>
        <w:jc w:val="both"/>
        <w:rPr>
          <w:sz w:val="28"/>
          <w:szCs w:val="28"/>
        </w:rPr>
      </w:pPr>
      <w:r>
        <w:rPr>
          <w:sz w:val="28"/>
          <w:szCs w:val="28"/>
        </w:rPr>
        <w:t>4.2. Проект карты-плана территории направляется в согласительную комиссию заказчиком комплексных кадастровых работ в соответствии с частью 9 статьи 42.10 Федерального закона №-221 – ФЗ.</w:t>
      </w:r>
    </w:p>
    <w:p w:rsidR="0009427B" w:rsidRDefault="0009427B" w:rsidP="0009427B">
      <w:pPr>
        <w:ind w:left="150"/>
        <w:jc w:val="both"/>
        <w:rPr>
          <w:sz w:val="28"/>
          <w:szCs w:val="28"/>
        </w:rPr>
      </w:pPr>
      <w:r>
        <w:rPr>
          <w:sz w:val="28"/>
          <w:szCs w:val="28"/>
        </w:rPr>
        <w:t>4.3. Заседания согласительной комиссии проводятся по мере необходимости.</w:t>
      </w:r>
    </w:p>
    <w:p w:rsidR="0009427B" w:rsidRDefault="0009427B" w:rsidP="0009427B">
      <w:pPr>
        <w:ind w:left="150"/>
        <w:jc w:val="both"/>
        <w:rPr>
          <w:sz w:val="28"/>
          <w:szCs w:val="28"/>
        </w:rPr>
      </w:pPr>
      <w:r>
        <w:rPr>
          <w:sz w:val="28"/>
          <w:szCs w:val="28"/>
        </w:rPr>
        <w:t>4.4. Заседание согласительной комиссии считается правомочным, если в нем принимает участие более половины членов согласительной комиссии.</w:t>
      </w:r>
    </w:p>
    <w:p w:rsidR="0009427B" w:rsidRDefault="0009427B" w:rsidP="0009427B">
      <w:pPr>
        <w:ind w:left="150"/>
        <w:jc w:val="both"/>
        <w:rPr>
          <w:sz w:val="28"/>
          <w:szCs w:val="28"/>
        </w:rPr>
      </w:pPr>
      <w:r>
        <w:rPr>
          <w:sz w:val="28"/>
          <w:szCs w:val="28"/>
        </w:rPr>
        <w:t>4.5. Решения согласительной комиссии принимаются большинством голосов от числа присутствующих на заседании членов согласительной комиссии и оформляются протоколом. При равенстве голосов членов согласительной комиссии голос председателя согласительной комиссии является решающим.</w:t>
      </w:r>
    </w:p>
    <w:p w:rsidR="0009427B" w:rsidRPr="00226A06" w:rsidRDefault="0009427B" w:rsidP="0009427B">
      <w:pPr>
        <w:ind w:left="150"/>
        <w:jc w:val="both"/>
        <w:rPr>
          <w:sz w:val="28"/>
          <w:szCs w:val="28"/>
        </w:rPr>
      </w:pPr>
      <w:r>
        <w:rPr>
          <w:sz w:val="28"/>
          <w:szCs w:val="28"/>
        </w:rPr>
        <w:t>4.6. Секретарь согласительной комиссии в срок, указанный в пункте 19 статьи 42.10 Федерального закона №221-ФЗ, оформляет протокол заседания согласительной комиссии и направляет его членам согласительной комиссии и заказчику комплексных кадастровых работ.</w:t>
      </w:r>
    </w:p>
    <w:p w:rsidR="0009427B" w:rsidRDefault="0009427B" w:rsidP="0009427B">
      <w:pPr>
        <w:jc w:val="right"/>
      </w:pPr>
    </w:p>
    <w:p w:rsidR="0009427B" w:rsidRDefault="0009427B" w:rsidP="0009427B">
      <w:pPr>
        <w:jc w:val="right"/>
      </w:pPr>
      <w:r>
        <w:t>Приложение № 2</w:t>
      </w:r>
    </w:p>
    <w:p w:rsidR="0009427B" w:rsidRDefault="0009427B" w:rsidP="0009427B">
      <w:pPr>
        <w:jc w:val="right"/>
      </w:pPr>
      <w:r>
        <w:t>к Распоряжению  Управления земельно-</w:t>
      </w:r>
    </w:p>
    <w:p w:rsidR="0009427B" w:rsidRDefault="0009427B" w:rsidP="0009427B">
      <w:pPr>
        <w:jc w:val="right"/>
      </w:pPr>
      <w:r>
        <w:t>имущественных отношений Администрации</w:t>
      </w:r>
    </w:p>
    <w:p w:rsidR="0009427B" w:rsidRDefault="0009427B" w:rsidP="0009427B">
      <w:pPr>
        <w:jc w:val="right"/>
      </w:pPr>
      <w:r>
        <w:t xml:space="preserve"> Комсомольского муниципального района</w:t>
      </w:r>
    </w:p>
    <w:p w:rsidR="0009427B" w:rsidRDefault="0009427B" w:rsidP="0009427B">
      <w:pPr>
        <w:jc w:val="right"/>
      </w:pPr>
      <w:r>
        <w:t>Ивановской области</w:t>
      </w:r>
    </w:p>
    <w:p w:rsidR="0009427B" w:rsidRDefault="0009427B" w:rsidP="0009427B">
      <w:pPr>
        <w:jc w:val="right"/>
      </w:pPr>
      <w:r>
        <w:t>от 03.11.2020г. № 282</w:t>
      </w:r>
    </w:p>
    <w:p w:rsidR="0009427B" w:rsidRDefault="0009427B" w:rsidP="0009427B">
      <w:pPr>
        <w:jc w:val="center"/>
      </w:pPr>
    </w:p>
    <w:p w:rsidR="0009427B" w:rsidRPr="0025147D" w:rsidRDefault="0009427B" w:rsidP="0009427B">
      <w:pPr>
        <w:jc w:val="center"/>
        <w:rPr>
          <w:b/>
          <w:sz w:val="28"/>
          <w:szCs w:val="28"/>
        </w:rPr>
      </w:pPr>
      <w:r w:rsidRPr="0025147D">
        <w:rPr>
          <w:b/>
          <w:sz w:val="28"/>
          <w:szCs w:val="28"/>
        </w:rPr>
        <w:t xml:space="preserve"> </w:t>
      </w:r>
    </w:p>
    <w:p w:rsidR="0009427B" w:rsidRDefault="0009427B" w:rsidP="0009427B">
      <w:pPr>
        <w:jc w:val="both"/>
        <w:rPr>
          <w:b/>
          <w:sz w:val="28"/>
          <w:szCs w:val="28"/>
        </w:rPr>
      </w:pPr>
      <w:r>
        <w:rPr>
          <w:b/>
          <w:sz w:val="28"/>
          <w:szCs w:val="28"/>
        </w:rPr>
        <w:t>Состав согласительной комиссии по согласованию местоположения границ земельных участков при выполнении комплексных кадастровых работ на территории Комсомольского муниципального района</w:t>
      </w:r>
    </w:p>
    <w:p w:rsidR="0009427B" w:rsidRDefault="0009427B" w:rsidP="0009427B">
      <w:pPr>
        <w:jc w:val="center"/>
        <w:rPr>
          <w:b/>
          <w:sz w:val="28"/>
          <w:szCs w:val="28"/>
        </w:rPr>
      </w:pPr>
    </w:p>
    <w:p w:rsidR="0009427B" w:rsidRDefault="0009427B" w:rsidP="0009427B">
      <w:pPr>
        <w:rPr>
          <w:b/>
          <w:sz w:val="28"/>
          <w:szCs w:val="28"/>
        </w:rPr>
      </w:pPr>
    </w:p>
    <w:p w:rsidR="0009427B" w:rsidRDefault="0009427B" w:rsidP="0009427B">
      <w:pPr>
        <w:rPr>
          <w:b/>
          <w:sz w:val="28"/>
          <w:szCs w:val="28"/>
        </w:rPr>
      </w:pPr>
      <w:r>
        <w:rPr>
          <w:b/>
          <w:sz w:val="28"/>
          <w:szCs w:val="28"/>
        </w:rPr>
        <w:t>Кротова</w:t>
      </w:r>
    </w:p>
    <w:p w:rsidR="0009427B" w:rsidRDefault="0009427B" w:rsidP="0009427B">
      <w:pPr>
        <w:rPr>
          <w:sz w:val="28"/>
          <w:szCs w:val="28"/>
        </w:rPr>
      </w:pPr>
      <w:r>
        <w:rPr>
          <w:b/>
          <w:sz w:val="28"/>
          <w:szCs w:val="28"/>
        </w:rPr>
        <w:t xml:space="preserve">Наталия Вадиславовна      -    </w:t>
      </w:r>
      <w:r>
        <w:rPr>
          <w:sz w:val="28"/>
          <w:szCs w:val="28"/>
        </w:rPr>
        <w:t xml:space="preserve">        заместитель главы Администрации</w:t>
      </w:r>
    </w:p>
    <w:p w:rsidR="0009427B" w:rsidRDefault="0009427B" w:rsidP="0009427B">
      <w:pPr>
        <w:rPr>
          <w:sz w:val="28"/>
          <w:szCs w:val="28"/>
        </w:rPr>
      </w:pPr>
      <w:r>
        <w:rPr>
          <w:sz w:val="28"/>
          <w:szCs w:val="28"/>
        </w:rPr>
        <w:t xml:space="preserve">                                                              Комсомольского муниципального </w:t>
      </w:r>
    </w:p>
    <w:p w:rsidR="0009427B" w:rsidRDefault="0009427B" w:rsidP="0009427B">
      <w:pPr>
        <w:rPr>
          <w:sz w:val="28"/>
          <w:szCs w:val="28"/>
        </w:rPr>
      </w:pPr>
      <w:r>
        <w:rPr>
          <w:sz w:val="28"/>
          <w:szCs w:val="28"/>
        </w:rPr>
        <w:t xml:space="preserve">                                                              Района, начальник Управления </w:t>
      </w:r>
    </w:p>
    <w:p w:rsidR="0009427B" w:rsidRDefault="0009427B" w:rsidP="0009427B">
      <w:pPr>
        <w:rPr>
          <w:sz w:val="28"/>
          <w:szCs w:val="28"/>
        </w:rPr>
      </w:pPr>
      <w:r>
        <w:rPr>
          <w:sz w:val="28"/>
          <w:szCs w:val="28"/>
        </w:rPr>
        <w:t xml:space="preserve">                                                              земельно-имущественных</w:t>
      </w:r>
    </w:p>
    <w:p w:rsidR="0009427B" w:rsidRDefault="0009427B" w:rsidP="0009427B">
      <w:pPr>
        <w:rPr>
          <w:sz w:val="28"/>
          <w:szCs w:val="28"/>
        </w:rPr>
      </w:pPr>
      <w:r>
        <w:rPr>
          <w:sz w:val="28"/>
          <w:szCs w:val="28"/>
        </w:rPr>
        <w:t xml:space="preserve">                                                              отношений, председатель комиссии</w:t>
      </w:r>
    </w:p>
    <w:p w:rsidR="0009427B" w:rsidRDefault="0009427B" w:rsidP="0009427B">
      <w:pPr>
        <w:rPr>
          <w:b/>
          <w:sz w:val="28"/>
          <w:szCs w:val="28"/>
        </w:rPr>
      </w:pPr>
      <w:r>
        <w:rPr>
          <w:b/>
          <w:sz w:val="28"/>
          <w:szCs w:val="28"/>
        </w:rPr>
        <w:t>Варзанова</w:t>
      </w:r>
    </w:p>
    <w:p w:rsidR="0009427B" w:rsidRDefault="0009427B" w:rsidP="0009427B">
      <w:pPr>
        <w:rPr>
          <w:sz w:val="28"/>
          <w:szCs w:val="28"/>
        </w:rPr>
      </w:pPr>
      <w:r>
        <w:rPr>
          <w:b/>
          <w:sz w:val="28"/>
          <w:szCs w:val="28"/>
        </w:rPr>
        <w:t xml:space="preserve">Светлана Валерьевна        - </w:t>
      </w:r>
      <w:r>
        <w:rPr>
          <w:sz w:val="28"/>
          <w:szCs w:val="28"/>
        </w:rPr>
        <w:t xml:space="preserve">             и.о. начальника отдела земельных </w:t>
      </w:r>
    </w:p>
    <w:p w:rsidR="0009427B" w:rsidRDefault="0009427B" w:rsidP="0009427B">
      <w:pPr>
        <w:rPr>
          <w:sz w:val="28"/>
          <w:szCs w:val="28"/>
        </w:rPr>
      </w:pPr>
      <w:r>
        <w:rPr>
          <w:sz w:val="28"/>
          <w:szCs w:val="28"/>
        </w:rPr>
        <w:t xml:space="preserve">                                                               отношений Управления земельно-</w:t>
      </w:r>
    </w:p>
    <w:p w:rsidR="0009427B" w:rsidRDefault="0009427B" w:rsidP="0009427B">
      <w:pPr>
        <w:rPr>
          <w:sz w:val="28"/>
          <w:szCs w:val="28"/>
        </w:rPr>
      </w:pPr>
      <w:r>
        <w:rPr>
          <w:sz w:val="28"/>
          <w:szCs w:val="28"/>
        </w:rPr>
        <w:t xml:space="preserve">                                                               имущественных отношений </w:t>
      </w:r>
    </w:p>
    <w:p w:rsidR="0009427B" w:rsidRDefault="0009427B" w:rsidP="0009427B">
      <w:pPr>
        <w:rPr>
          <w:sz w:val="28"/>
          <w:szCs w:val="28"/>
        </w:rPr>
      </w:pPr>
      <w:r>
        <w:rPr>
          <w:sz w:val="28"/>
          <w:szCs w:val="28"/>
        </w:rPr>
        <w:t xml:space="preserve">                                                               Администрации Комсомольского</w:t>
      </w:r>
    </w:p>
    <w:p w:rsidR="0009427B" w:rsidRDefault="0009427B" w:rsidP="0009427B">
      <w:pPr>
        <w:rPr>
          <w:sz w:val="28"/>
          <w:szCs w:val="28"/>
        </w:rPr>
      </w:pPr>
      <w:r>
        <w:rPr>
          <w:sz w:val="28"/>
          <w:szCs w:val="28"/>
        </w:rPr>
        <w:t xml:space="preserve">                                                               муниципального района, </w:t>
      </w:r>
    </w:p>
    <w:p w:rsidR="0009427B" w:rsidRPr="00F07D0A" w:rsidRDefault="0009427B" w:rsidP="0009427B">
      <w:pPr>
        <w:rPr>
          <w:sz w:val="28"/>
          <w:szCs w:val="28"/>
        </w:rPr>
      </w:pPr>
      <w:r>
        <w:rPr>
          <w:sz w:val="28"/>
          <w:szCs w:val="28"/>
        </w:rPr>
        <w:t xml:space="preserve">                                                               секретарь комиссии</w:t>
      </w:r>
    </w:p>
    <w:p w:rsidR="0009427B" w:rsidRDefault="0009427B" w:rsidP="0009427B">
      <w:pPr>
        <w:rPr>
          <w:b/>
          <w:sz w:val="28"/>
          <w:szCs w:val="28"/>
        </w:rPr>
      </w:pPr>
      <w:r>
        <w:rPr>
          <w:b/>
          <w:sz w:val="28"/>
          <w:szCs w:val="28"/>
        </w:rPr>
        <w:t>Члены комиссии:</w:t>
      </w:r>
    </w:p>
    <w:p w:rsidR="0009427B" w:rsidRDefault="0009427B" w:rsidP="0009427B">
      <w:pPr>
        <w:rPr>
          <w:b/>
          <w:sz w:val="28"/>
          <w:szCs w:val="28"/>
        </w:rPr>
      </w:pPr>
      <w:r>
        <w:rPr>
          <w:b/>
          <w:sz w:val="28"/>
          <w:szCs w:val="28"/>
        </w:rPr>
        <w:t>Коковин</w:t>
      </w:r>
    </w:p>
    <w:p w:rsidR="0009427B" w:rsidRDefault="0009427B" w:rsidP="0009427B">
      <w:pPr>
        <w:rPr>
          <w:sz w:val="28"/>
          <w:szCs w:val="28"/>
        </w:rPr>
      </w:pPr>
      <w:r>
        <w:rPr>
          <w:b/>
          <w:sz w:val="28"/>
          <w:szCs w:val="28"/>
        </w:rPr>
        <w:t xml:space="preserve">Михаил Владимирович        -           </w:t>
      </w:r>
      <w:r w:rsidRPr="00985A24">
        <w:rPr>
          <w:sz w:val="28"/>
          <w:szCs w:val="28"/>
        </w:rPr>
        <w:t>консультант</w:t>
      </w:r>
      <w:r>
        <w:rPr>
          <w:sz w:val="28"/>
          <w:szCs w:val="28"/>
        </w:rPr>
        <w:t xml:space="preserve"> отдела строительства и </w:t>
      </w:r>
    </w:p>
    <w:p w:rsidR="0009427B" w:rsidRDefault="0009427B" w:rsidP="0009427B">
      <w:pPr>
        <w:rPr>
          <w:sz w:val="28"/>
          <w:szCs w:val="28"/>
        </w:rPr>
      </w:pPr>
      <w:r>
        <w:rPr>
          <w:sz w:val="28"/>
          <w:szCs w:val="28"/>
        </w:rPr>
        <w:t xml:space="preserve">                                                               архитектуры  Управления земельно-</w:t>
      </w:r>
    </w:p>
    <w:p w:rsidR="0009427B" w:rsidRDefault="0009427B" w:rsidP="0009427B">
      <w:pPr>
        <w:rPr>
          <w:sz w:val="28"/>
          <w:szCs w:val="28"/>
        </w:rPr>
      </w:pPr>
      <w:r>
        <w:rPr>
          <w:sz w:val="28"/>
          <w:szCs w:val="28"/>
        </w:rPr>
        <w:t xml:space="preserve">                                                               имущественных отношений </w:t>
      </w:r>
    </w:p>
    <w:p w:rsidR="0009427B" w:rsidRDefault="0009427B" w:rsidP="0009427B">
      <w:pPr>
        <w:rPr>
          <w:sz w:val="28"/>
          <w:szCs w:val="28"/>
        </w:rPr>
      </w:pPr>
      <w:r>
        <w:rPr>
          <w:sz w:val="28"/>
          <w:szCs w:val="28"/>
        </w:rPr>
        <w:t xml:space="preserve">                                                               Администрации Комсомольского</w:t>
      </w:r>
    </w:p>
    <w:p w:rsidR="0009427B" w:rsidRDefault="0009427B" w:rsidP="0009427B">
      <w:pPr>
        <w:rPr>
          <w:sz w:val="28"/>
          <w:szCs w:val="28"/>
        </w:rPr>
      </w:pPr>
      <w:r>
        <w:rPr>
          <w:sz w:val="28"/>
          <w:szCs w:val="28"/>
        </w:rPr>
        <w:lastRenderedPageBreak/>
        <w:t xml:space="preserve">                                                               муниципального района  </w:t>
      </w:r>
    </w:p>
    <w:p w:rsidR="0009427B" w:rsidRDefault="0009427B" w:rsidP="0009427B">
      <w:pPr>
        <w:rPr>
          <w:sz w:val="28"/>
          <w:szCs w:val="28"/>
        </w:rPr>
      </w:pPr>
      <w:r>
        <w:rPr>
          <w:sz w:val="28"/>
          <w:szCs w:val="28"/>
        </w:rPr>
        <w:t xml:space="preserve">                                                               Ивановской  области</w:t>
      </w:r>
    </w:p>
    <w:p w:rsidR="0009427B" w:rsidRDefault="0009427B" w:rsidP="0009427B">
      <w:pPr>
        <w:rPr>
          <w:sz w:val="28"/>
          <w:szCs w:val="28"/>
        </w:rPr>
      </w:pPr>
    </w:p>
    <w:p w:rsidR="0009427B" w:rsidRDefault="0009427B" w:rsidP="0009427B">
      <w:pPr>
        <w:jc w:val="both"/>
        <w:rPr>
          <w:sz w:val="28"/>
          <w:szCs w:val="28"/>
        </w:rPr>
      </w:pPr>
      <w:r>
        <w:rPr>
          <w:sz w:val="28"/>
          <w:szCs w:val="28"/>
        </w:rPr>
        <w:t>- представитель Федеральной службы государственной регистрации, кадастра и картографии по Ивановской области (по согласованию);</w:t>
      </w:r>
    </w:p>
    <w:p w:rsidR="0009427B" w:rsidRDefault="0009427B" w:rsidP="0009427B">
      <w:pPr>
        <w:jc w:val="both"/>
        <w:rPr>
          <w:sz w:val="28"/>
          <w:szCs w:val="28"/>
        </w:rPr>
      </w:pPr>
      <w:r>
        <w:rPr>
          <w:sz w:val="28"/>
          <w:szCs w:val="28"/>
        </w:rPr>
        <w:t>- представитель Департамента Управления имуществом Ивановской области (по согласованию);</w:t>
      </w:r>
    </w:p>
    <w:p w:rsidR="0009427B" w:rsidRPr="00985A24" w:rsidRDefault="0009427B" w:rsidP="0009427B">
      <w:pPr>
        <w:jc w:val="both"/>
        <w:rPr>
          <w:b/>
          <w:sz w:val="28"/>
          <w:szCs w:val="28"/>
        </w:rPr>
      </w:pPr>
      <w:r>
        <w:rPr>
          <w:sz w:val="28"/>
          <w:szCs w:val="28"/>
        </w:rPr>
        <w:t>- представитель саморегулируемой организации, членом которой является кадастровый инженер (по согласованию).</w:t>
      </w:r>
    </w:p>
    <w:p w:rsidR="0009427B" w:rsidRDefault="0009427B" w:rsidP="0009427B">
      <w:pPr>
        <w:rPr>
          <w:sz w:val="28"/>
          <w:szCs w:val="28"/>
        </w:rPr>
      </w:pPr>
    </w:p>
    <w:p w:rsidR="0009427B" w:rsidRDefault="0009427B" w:rsidP="0009427B">
      <w:pPr>
        <w:pStyle w:val="ConsPlusNormal"/>
        <w:jc w:val="both"/>
      </w:pPr>
    </w:p>
    <w:p w:rsidR="0009427B" w:rsidRPr="00374E58" w:rsidRDefault="0009427B" w:rsidP="0009427B">
      <w:pPr>
        <w:tabs>
          <w:tab w:val="left" w:pos="975"/>
        </w:tabs>
        <w:jc w:val="both"/>
        <w:rPr>
          <w:sz w:val="28"/>
          <w:szCs w:val="28"/>
        </w:rPr>
        <w:sectPr w:rsidR="0009427B" w:rsidRPr="00374E58" w:rsidSect="0012533F">
          <w:pgSz w:w="11906" w:h="16838"/>
          <w:pgMar w:top="567" w:right="851" w:bottom="567" w:left="1418" w:header="720" w:footer="720" w:gutter="0"/>
          <w:cols w:space="720"/>
          <w:docGrid w:linePitch="360"/>
        </w:sectPr>
      </w:pPr>
    </w:p>
    <w:p w:rsidR="00170890" w:rsidRDefault="00170890"/>
    <w:p w:rsidR="00DC303E" w:rsidRDefault="00DC303E"/>
    <w:p w:rsidR="00DC303E" w:rsidRDefault="00DC303E"/>
    <w:p w:rsidR="00DC303E" w:rsidRDefault="00DC303E"/>
    <w:p w:rsidR="00DC303E" w:rsidRDefault="00DC303E"/>
    <w:p w:rsidR="00DC303E" w:rsidRDefault="00DC303E"/>
    <w:p w:rsidR="00DC303E" w:rsidRDefault="00DC303E"/>
    <w:p w:rsidR="00DC303E" w:rsidRDefault="00DC303E"/>
    <w:p w:rsidR="00170890" w:rsidRPr="00BE7A92" w:rsidRDefault="00170890" w:rsidP="00170890">
      <w:pPr>
        <w:widowControl w:val="0"/>
        <w:jc w:val="center"/>
        <w:rPr>
          <w:b/>
        </w:rPr>
      </w:pPr>
      <w:r w:rsidRPr="00BE7A92">
        <w:rPr>
          <w:b/>
        </w:rPr>
        <w:t>Ответственный за выпуск -</w:t>
      </w:r>
    </w:p>
    <w:p w:rsidR="00170890" w:rsidRPr="00BE7A92" w:rsidRDefault="00170890" w:rsidP="00170890">
      <w:pPr>
        <w:widowControl w:val="0"/>
        <w:jc w:val="center"/>
        <w:rPr>
          <w:b/>
        </w:rPr>
      </w:pPr>
      <w:r w:rsidRPr="00BE7A92">
        <w:rPr>
          <w:b/>
        </w:rPr>
        <w:t>заместитель Главы Администрации, руководителя аппарата</w:t>
      </w:r>
    </w:p>
    <w:p w:rsidR="00170890" w:rsidRPr="00BE7A92" w:rsidRDefault="00170890" w:rsidP="00170890">
      <w:pPr>
        <w:widowControl w:val="0"/>
        <w:jc w:val="center"/>
        <w:rPr>
          <w:b/>
        </w:rPr>
      </w:pPr>
      <w:r w:rsidRPr="00BE7A92">
        <w:rPr>
          <w:b/>
        </w:rPr>
        <w:t>Шарыгина  И.А.</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Тираж 50 экз. Распространяется бесплатно.</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xml:space="preserve">Администрация </w:t>
      </w:r>
    </w:p>
    <w:p w:rsidR="00170890" w:rsidRPr="00BE7A92" w:rsidRDefault="00170890" w:rsidP="00170890">
      <w:pPr>
        <w:widowControl w:val="0"/>
        <w:jc w:val="center"/>
        <w:rPr>
          <w:b/>
        </w:rPr>
      </w:pPr>
      <w:r w:rsidRPr="00BE7A92">
        <w:rPr>
          <w:b/>
        </w:rPr>
        <w:t>Комсомольского муниципального района</w:t>
      </w:r>
    </w:p>
    <w:p w:rsidR="00170890" w:rsidRPr="00BE7A92" w:rsidRDefault="00170890" w:rsidP="00170890">
      <w:pPr>
        <w:widowControl w:val="0"/>
        <w:jc w:val="center"/>
        <w:rPr>
          <w:b/>
        </w:rPr>
      </w:pPr>
      <w:r w:rsidRPr="00BE7A92">
        <w:rPr>
          <w:b/>
        </w:rPr>
        <w:t>Ивановской области</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Индекс: 155150</w:t>
      </w:r>
    </w:p>
    <w:p w:rsidR="00170890" w:rsidRPr="00BE7A92" w:rsidRDefault="00170890" w:rsidP="00170890">
      <w:pPr>
        <w:widowControl w:val="0"/>
        <w:jc w:val="center"/>
        <w:rPr>
          <w:b/>
        </w:rPr>
      </w:pPr>
      <w:r w:rsidRPr="00BE7A92">
        <w:rPr>
          <w:b/>
        </w:rPr>
        <w:t>Ивановская область,</w:t>
      </w:r>
    </w:p>
    <w:p w:rsidR="00170890" w:rsidRPr="00BE7A92" w:rsidRDefault="00170890" w:rsidP="00170890">
      <w:pPr>
        <w:widowControl w:val="0"/>
        <w:jc w:val="center"/>
        <w:rPr>
          <w:b/>
        </w:rPr>
      </w:pPr>
      <w:r w:rsidRPr="00BE7A92">
        <w:rPr>
          <w:b/>
        </w:rPr>
        <w:t>г.Комсомольск,</w:t>
      </w:r>
    </w:p>
    <w:p w:rsidR="00170890" w:rsidRPr="00BE7A92" w:rsidRDefault="00170890" w:rsidP="00170890">
      <w:pPr>
        <w:widowControl w:val="0"/>
        <w:jc w:val="center"/>
        <w:rPr>
          <w:b/>
        </w:rPr>
      </w:pPr>
      <w:r w:rsidRPr="00BE7A92">
        <w:rPr>
          <w:b/>
        </w:rPr>
        <w:t>ул.50 лет ВЛКСМ, д.2</w:t>
      </w:r>
    </w:p>
    <w:p w:rsidR="00170890" w:rsidRPr="00D93D2D" w:rsidRDefault="00170890" w:rsidP="00170890">
      <w:pPr>
        <w:widowControl w:val="0"/>
        <w:jc w:val="center"/>
        <w:rPr>
          <w:b/>
          <w:lang w:val="en-US"/>
        </w:rPr>
      </w:pPr>
      <w:r w:rsidRPr="00BE7A92">
        <w:rPr>
          <w:b/>
        </w:rPr>
        <w:t>Тел</w:t>
      </w:r>
      <w:r w:rsidRPr="00D93D2D">
        <w:rPr>
          <w:b/>
          <w:lang w:val="en-US"/>
        </w:rPr>
        <w:t xml:space="preserve">.: 8 (49352) </w:t>
      </w:r>
      <w:r w:rsidR="006352CA" w:rsidRPr="00D93D2D">
        <w:rPr>
          <w:b/>
          <w:lang w:val="en-US"/>
        </w:rPr>
        <w:t>4</w:t>
      </w:r>
      <w:r w:rsidRPr="00D93D2D">
        <w:rPr>
          <w:b/>
          <w:lang w:val="en-US"/>
        </w:rPr>
        <w:t>-11-78</w:t>
      </w:r>
    </w:p>
    <w:p w:rsidR="00170890" w:rsidRPr="00BE7A92" w:rsidRDefault="00170890" w:rsidP="00170890">
      <w:pPr>
        <w:widowControl w:val="0"/>
        <w:jc w:val="center"/>
        <w:rPr>
          <w:b/>
          <w:lang w:val="en-US"/>
        </w:rPr>
      </w:pPr>
      <w:r w:rsidRPr="00BE7A92">
        <w:rPr>
          <w:b/>
          <w:lang w:val="en-US"/>
        </w:rPr>
        <w:t>E-mail: admin.komsomolsk@mail.ru</w:t>
      </w:r>
    </w:p>
    <w:p w:rsidR="00170890" w:rsidRPr="00170890" w:rsidRDefault="00170890" w:rsidP="00170890">
      <w:pPr>
        <w:widowControl w:val="0"/>
        <w:rPr>
          <w:lang w:val="en-US"/>
        </w:rPr>
      </w:pPr>
      <w:r w:rsidRPr="00170890">
        <w:rPr>
          <w:lang w:val="en-US"/>
        </w:rPr>
        <w:t> </w:t>
      </w:r>
      <w:bookmarkStart w:id="3" w:name="_GoBack"/>
      <w:bookmarkEnd w:id="3"/>
    </w:p>
    <w:p w:rsidR="00170890" w:rsidRPr="00170890" w:rsidRDefault="00170890" w:rsidP="00170890">
      <w:pPr>
        <w:jc w:val="center"/>
        <w:rPr>
          <w:lang w:val="en-US"/>
        </w:rPr>
      </w:pPr>
    </w:p>
    <w:sectPr w:rsidR="00170890" w:rsidRPr="00170890" w:rsidSect="00996690">
      <w:pgSz w:w="16838" w:h="11906" w:orient="landscape"/>
      <w:pgMar w:top="1134" w:right="851"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A29" w:rsidRDefault="00B07A29" w:rsidP="00C66F05">
      <w:r>
        <w:separator/>
      </w:r>
    </w:p>
  </w:endnote>
  <w:endnote w:type="continuationSeparator" w:id="1">
    <w:p w:rsidR="00B07A29" w:rsidRDefault="00B07A29"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3C556C" w:rsidRDefault="0081333F">
        <w:pPr>
          <w:pStyle w:val="a9"/>
        </w:pPr>
        <w:fldSimple w:instr=" PAGE   \* MERGEFORMAT ">
          <w:r w:rsidR="00D93D2D">
            <w:rPr>
              <w:noProof/>
            </w:rPr>
            <w:t>49</w:t>
          </w:r>
        </w:fldSimple>
      </w:p>
    </w:sdtContent>
  </w:sdt>
  <w:p w:rsidR="003C556C" w:rsidRDefault="003C556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6C" w:rsidRDefault="0081333F" w:rsidP="003C556C">
    <w:pPr>
      <w:pStyle w:val="a9"/>
      <w:framePr w:wrap="around" w:vAnchor="text" w:hAnchor="margin" w:xAlign="right" w:y="1"/>
      <w:rPr>
        <w:rStyle w:val="aff4"/>
      </w:rPr>
    </w:pPr>
    <w:r>
      <w:rPr>
        <w:rStyle w:val="aff4"/>
      </w:rPr>
      <w:fldChar w:fldCharType="begin"/>
    </w:r>
    <w:r w:rsidR="003C556C">
      <w:rPr>
        <w:rStyle w:val="aff4"/>
      </w:rPr>
      <w:instrText xml:space="preserve">PAGE  </w:instrText>
    </w:r>
    <w:r>
      <w:rPr>
        <w:rStyle w:val="aff4"/>
      </w:rPr>
      <w:fldChar w:fldCharType="separate"/>
    </w:r>
    <w:r w:rsidR="003C556C">
      <w:rPr>
        <w:rStyle w:val="aff4"/>
        <w:noProof/>
      </w:rPr>
      <w:t>7</w:t>
    </w:r>
    <w:r>
      <w:rPr>
        <w:rStyle w:val="aff4"/>
      </w:rPr>
      <w:fldChar w:fldCharType="end"/>
    </w:r>
  </w:p>
  <w:p w:rsidR="003C556C" w:rsidRDefault="003C556C" w:rsidP="003C556C">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6C" w:rsidRDefault="003C556C" w:rsidP="003C556C">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6C" w:rsidRDefault="0081333F" w:rsidP="003C556C">
    <w:pPr>
      <w:pStyle w:val="a9"/>
      <w:framePr w:wrap="around" w:vAnchor="text" w:hAnchor="margin" w:xAlign="right" w:y="1"/>
      <w:rPr>
        <w:rStyle w:val="aff4"/>
      </w:rPr>
    </w:pPr>
    <w:r>
      <w:rPr>
        <w:rStyle w:val="aff4"/>
      </w:rPr>
      <w:fldChar w:fldCharType="begin"/>
    </w:r>
    <w:r w:rsidR="003C556C">
      <w:rPr>
        <w:rStyle w:val="aff4"/>
      </w:rPr>
      <w:instrText xml:space="preserve">PAGE  </w:instrText>
    </w:r>
    <w:r>
      <w:rPr>
        <w:rStyle w:val="aff4"/>
      </w:rPr>
      <w:fldChar w:fldCharType="end"/>
    </w:r>
  </w:p>
  <w:p w:rsidR="003C556C" w:rsidRDefault="003C556C" w:rsidP="003C556C">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56C" w:rsidRDefault="003C556C" w:rsidP="003C556C">
    <w:pPr>
      <w:pStyle w:val="a9"/>
      <w:ind w:right="360"/>
      <w:jc w:val="center"/>
    </w:pPr>
  </w:p>
  <w:p w:rsidR="003C556C" w:rsidRDefault="003C556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A29" w:rsidRDefault="00B07A29" w:rsidP="00C66F05">
      <w:r>
        <w:separator/>
      </w:r>
    </w:p>
  </w:footnote>
  <w:footnote w:type="continuationSeparator" w:id="1">
    <w:p w:rsidR="00B07A29" w:rsidRDefault="00B07A29"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F11"/>
    <w:multiLevelType w:val="hybridMultilevel"/>
    <w:tmpl w:val="84ECF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FD4FB7"/>
    <w:multiLevelType w:val="hybridMultilevel"/>
    <w:tmpl w:val="692C2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7A29A0"/>
    <w:multiLevelType w:val="multilevel"/>
    <w:tmpl w:val="97CE57F6"/>
    <w:lvl w:ilvl="0">
      <w:start w:val="1"/>
      <w:numFmt w:val="decimal"/>
      <w:lvlText w:val="%1."/>
      <w:lvlJc w:val="left"/>
      <w:pPr>
        <w:tabs>
          <w:tab w:val="num" w:pos="720"/>
        </w:tabs>
        <w:ind w:left="720" w:hanging="435"/>
      </w:pPr>
      <w:rPr>
        <w:rFonts w:hint="default"/>
      </w:rPr>
    </w:lvl>
    <w:lvl w:ilvl="1">
      <w:start w:val="1"/>
      <w:numFmt w:val="decimal"/>
      <w:isLgl/>
      <w:lvlText w:val="%1.%2"/>
      <w:lvlJc w:val="left"/>
      <w:pPr>
        <w:tabs>
          <w:tab w:val="num" w:pos="750"/>
        </w:tabs>
        <w:ind w:left="750" w:hanging="46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3">
    <w:nsid w:val="132762C7"/>
    <w:multiLevelType w:val="multilevel"/>
    <w:tmpl w:val="96884EA0"/>
    <w:lvl w:ilvl="0">
      <w:start w:val="1"/>
      <w:numFmt w:val="decimal"/>
      <w:lvlText w:val="%1."/>
      <w:lvlJc w:val="left"/>
      <w:pPr>
        <w:ind w:left="1068"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283" w:hanging="1440"/>
      </w:pPr>
      <w:rPr>
        <w:rFonts w:hint="default"/>
      </w:rPr>
    </w:lvl>
    <w:lvl w:ilvl="6">
      <w:start w:val="1"/>
      <w:numFmt w:val="decimal"/>
      <w:isLgl/>
      <w:lvlText w:val="%1.%2.%3.%4.%5.%6.%7."/>
      <w:lvlJc w:val="left"/>
      <w:pPr>
        <w:ind w:left="2670" w:hanging="1800"/>
      </w:pPr>
      <w:rPr>
        <w:rFonts w:hint="default"/>
      </w:rPr>
    </w:lvl>
    <w:lvl w:ilvl="7">
      <w:start w:val="1"/>
      <w:numFmt w:val="decimal"/>
      <w:isLgl/>
      <w:lvlText w:val="%1.%2.%3.%4.%5.%6.%7.%8."/>
      <w:lvlJc w:val="left"/>
      <w:pPr>
        <w:ind w:left="2697" w:hanging="1800"/>
      </w:pPr>
      <w:rPr>
        <w:rFonts w:hint="default"/>
      </w:rPr>
    </w:lvl>
    <w:lvl w:ilvl="8">
      <w:start w:val="1"/>
      <w:numFmt w:val="decimal"/>
      <w:isLgl/>
      <w:lvlText w:val="%1.%2.%3.%4.%5.%6.%7.%8.%9."/>
      <w:lvlJc w:val="left"/>
      <w:pPr>
        <w:ind w:left="3084" w:hanging="2160"/>
      </w:pPr>
      <w:rPr>
        <w:rFonts w:hint="default"/>
      </w:rPr>
    </w:lvl>
  </w:abstractNum>
  <w:abstractNum w:abstractNumId="4">
    <w:nsid w:val="298517EE"/>
    <w:multiLevelType w:val="hybridMultilevel"/>
    <w:tmpl w:val="CF2EB7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FF444E"/>
    <w:multiLevelType w:val="hybridMultilevel"/>
    <w:tmpl w:val="C6A066EA"/>
    <w:lvl w:ilvl="0" w:tplc="4A44A78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3307F0"/>
    <w:multiLevelType w:val="hybridMultilevel"/>
    <w:tmpl w:val="4CD28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F635F7"/>
    <w:multiLevelType w:val="hybridMultilevel"/>
    <w:tmpl w:val="A7F632A6"/>
    <w:lvl w:ilvl="0" w:tplc="EC10A4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B0168A"/>
    <w:multiLevelType w:val="hybridMultilevel"/>
    <w:tmpl w:val="859C5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CD73F9"/>
    <w:multiLevelType w:val="hybridMultilevel"/>
    <w:tmpl w:val="07023B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3F5F78"/>
    <w:multiLevelType w:val="multilevel"/>
    <w:tmpl w:val="7568AD0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8A67614"/>
    <w:multiLevelType w:val="multilevel"/>
    <w:tmpl w:val="6EA8B1C6"/>
    <w:lvl w:ilvl="0">
      <w:start w:val="1"/>
      <w:numFmt w:val="decimal"/>
      <w:lvlText w:val="%1."/>
      <w:lvlJc w:val="left"/>
      <w:pPr>
        <w:ind w:left="675" w:hanging="675"/>
      </w:pPr>
      <w:rPr>
        <w:rFonts w:hint="default"/>
      </w:rPr>
    </w:lvl>
    <w:lvl w:ilvl="1">
      <w:start w:val="2"/>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2">
    <w:nsid w:val="38C47AFE"/>
    <w:multiLevelType w:val="multilevel"/>
    <w:tmpl w:val="B0D2FE86"/>
    <w:lvl w:ilvl="0">
      <w:start w:val="1"/>
      <w:numFmt w:val="decimal"/>
      <w:lvlText w:val="%1."/>
      <w:lvlJc w:val="left"/>
      <w:pPr>
        <w:ind w:left="720" w:hanging="360"/>
      </w:pPr>
      <w:rPr>
        <w:rFonts w:hint="default"/>
      </w:rPr>
    </w:lvl>
    <w:lvl w:ilvl="1">
      <w:start w:val="1"/>
      <w:numFmt w:val="decimal"/>
      <w:isLgl/>
      <w:lvlText w:val="%1.%2"/>
      <w:lvlJc w:val="left"/>
      <w:pPr>
        <w:ind w:left="1361"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4B5A04FB"/>
    <w:multiLevelType w:val="singleLevel"/>
    <w:tmpl w:val="4532E334"/>
    <w:lvl w:ilvl="0">
      <w:start w:val="1"/>
      <w:numFmt w:val="decimal"/>
      <w:lvlText w:val="%1."/>
      <w:legacy w:legacy="1" w:legacySpace="0" w:legacyIndent="351"/>
      <w:lvlJc w:val="left"/>
      <w:pPr>
        <w:ind w:left="0" w:firstLine="1554"/>
      </w:pPr>
      <w:rPr>
        <w:rFonts w:ascii="Times New Roman" w:eastAsia="Calibri" w:hAnsi="Times New Roman" w:cs="Times New Roman"/>
      </w:rPr>
    </w:lvl>
  </w:abstractNum>
  <w:abstractNum w:abstractNumId="14">
    <w:nsid w:val="4E240FF0"/>
    <w:multiLevelType w:val="hybridMultilevel"/>
    <w:tmpl w:val="49DE3A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4992702"/>
    <w:multiLevelType w:val="hybridMultilevel"/>
    <w:tmpl w:val="AA727BAE"/>
    <w:lvl w:ilvl="0" w:tplc="4A58955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AB71B8"/>
    <w:multiLevelType w:val="multilevel"/>
    <w:tmpl w:val="0234DFA0"/>
    <w:lvl w:ilvl="0">
      <w:start w:val="1"/>
      <w:numFmt w:val="decimal"/>
      <w:lvlText w:val="%1."/>
      <w:lvlJc w:val="left"/>
      <w:pPr>
        <w:ind w:left="810" w:hanging="810"/>
      </w:pPr>
      <w:rPr>
        <w:rFonts w:hint="default"/>
      </w:rPr>
    </w:lvl>
    <w:lvl w:ilvl="1">
      <w:start w:val="2"/>
      <w:numFmt w:val="decimal"/>
      <w:lvlText w:val="%1.%2."/>
      <w:lvlJc w:val="left"/>
      <w:pPr>
        <w:ind w:left="1306" w:hanging="810"/>
      </w:pPr>
      <w:rPr>
        <w:rFonts w:hint="default"/>
      </w:rPr>
    </w:lvl>
    <w:lvl w:ilvl="2">
      <w:start w:val="10"/>
      <w:numFmt w:val="decimal"/>
      <w:lvlText w:val="%1.%2.%3."/>
      <w:lvlJc w:val="left"/>
      <w:pPr>
        <w:ind w:left="1802"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7">
    <w:nsid w:val="69B10BD0"/>
    <w:multiLevelType w:val="hybridMultilevel"/>
    <w:tmpl w:val="05FCE7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BC40A2B"/>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4E08C9"/>
    <w:multiLevelType w:val="multilevel"/>
    <w:tmpl w:val="4F18BFEA"/>
    <w:lvl w:ilvl="0">
      <w:start w:val="1"/>
      <w:numFmt w:val="decimal"/>
      <w:lvlText w:val="%1."/>
      <w:lvlJc w:val="left"/>
      <w:pPr>
        <w:ind w:left="645" w:hanging="645"/>
      </w:p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0">
    <w:nsid w:val="76090853"/>
    <w:multiLevelType w:val="hybridMultilevel"/>
    <w:tmpl w:val="5BE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992AA2"/>
    <w:multiLevelType w:val="hybridMultilevel"/>
    <w:tmpl w:val="ADEA596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9E63447"/>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7"/>
  </w:num>
  <w:num w:numId="3">
    <w:abstractNumId w:val="0"/>
  </w:num>
  <w:num w:numId="4">
    <w:abstractNumId w:val="8"/>
  </w:num>
  <w:num w:numId="5">
    <w:abstractNumId w:val="14"/>
  </w:num>
  <w:num w:numId="6">
    <w:abstractNumId w:val="1"/>
  </w:num>
  <w:num w:numId="7">
    <w:abstractNumId w:val="2"/>
  </w:num>
  <w:num w:numId="8">
    <w:abstractNumId w:val="1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5"/>
  </w:num>
  <w:num w:numId="14">
    <w:abstractNumId w:val="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
  </w:num>
  <w:num w:numId="18">
    <w:abstractNumId w:val="11"/>
  </w:num>
  <w:num w:numId="19">
    <w:abstractNumId w:val="16"/>
  </w:num>
  <w:num w:numId="20">
    <w:abstractNumId w:val="7"/>
  </w:num>
  <w:num w:numId="21">
    <w:abstractNumId w:val="12"/>
  </w:num>
  <w:num w:numId="22">
    <w:abstractNumId w:val="10"/>
  </w:num>
  <w:num w:numId="23">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15382"/>
    <w:rsid w:val="00084B88"/>
    <w:rsid w:val="00092878"/>
    <w:rsid w:val="0009427B"/>
    <w:rsid w:val="000D40C2"/>
    <w:rsid w:val="00170890"/>
    <w:rsid w:val="001D1DE9"/>
    <w:rsid w:val="00222441"/>
    <w:rsid w:val="00262E92"/>
    <w:rsid w:val="002656D3"/>
    <w:rsid w:val="00270BFA"/>
    <w:rsid w:val="00272326"/>
    <w:rsid w:val="002911FA"/>
    <w:rsid w:val="002E277D"/>
    <w:rsid w:val="003048F2"/>
    <w:rsid w:val="00331AD6"/>
    <w:rsid w:val="003A6779"/>
    <w:rsid w:val="003A7FDD"/>
    <w:rsid w:val="003C556C"/>
    <w:rsid w:val="003D2D89"/>
    <w:rsid w:val="003E2E77"/>
    <w:rsid w:val="003E3899"/>
    <w:rsid w:val="003E6CBE"/>
    <w:rsid w:val="00421D7F"/>
    <w:rsid w:val="00426F9F"/>
    <w:rsid w:val="00446D8E"/>
    <w:rsid w:val="0046344E"/>
    <w:rsid w:val="00467C5E"/>
    <w:rsid w:val="004743A2"/>
    <w:rsid w:val="00484DB4"/>
    <w:rsid w:val="00490378"/>
    <w:rsid w:val="004F262F"/>
    <w:rsid w:val="0055291F"/>
    <w:rsid w:val="005673E8"/>
    <w:rsid w:val="00574CEE"/>
    <w:rsid w:val="0058153E"/>
    <w:rsid w:val="005B292E"/>
    <w:rsid w:val="005B5E79"/>
    <w:rsid w:val="005E26B1"/>
    <w:rsid w:val="005E3901"/>
    <w:rsid w:val="005F0486"/>
    <w:rsid w:val="005F6370"/>
    <w:rsid w:val="00604CF5"/>
    <w:rsid w:val="006240D4"/>
    <w:rsid w:val="00625C34"/>
    <w:rsid w:val="00627704"/>
    <w:rsid w:val="006352CA"/>
    <w:rsid w:val="00667317"/>
    <w:rsid w:val="0068148D"/>
    <w:rsid w:val="006A20AD"/>
    <w:rsid w:val="006C4A64"/>
    <w:rsid w:val="00721D09"/>
    <w:rsid w:val="00752283"/>
    <w:rsid w:val="00760D12"/>
    <w:rsid w:val="00786FD7"/>
    <w:rsid w:val="00797802"/>
    <w:rsid w:val="007B319F"/>
    <w:rsid w:val="007C41D9"/>
    <w:rsid w:val="007E1837"/>
    <w:rsid w:val="008039F1"/>
    <w:rsid w:val="0081333F"/>
    <w:rsid w:val="008E2601"/>
    <w:rsid w:val="008F15AB"/>
    <w:rsid w:val="00951054"/>
    <w:rsid w:val="00956BC0"/>
    <w:rsid w:val="00980141"/>
    <w:rsid w:val="00996690"/>
    <w:rsid w:val="00A12E71"/>
    <w:rsid w:val="00A20B8A"/>
    <w:rsid w:val="00AD02C0"/>
    <w:rsid w:val="00AE6529"/>
    <w:rsid w:val="00B07A29"/>
    <w:rsid w:val="00B16129"/>
    <w:rsid w:val="00B3239E"/>
    <w:rsid w:val="00B5101A"/>
    <w:rsid w:val="00BE7A92"/>
    <w:rsid w:val="00C12A72"/>
    <w:rsid w:val="00C12C47"/>
    <w:rsid w:val="00C631BE"/>
    <w:rsid w:val="00C66F05"/>
    <w:rsid w:val="00C7391E"/>
    <w:rsid w:val="00C93291"/>
    <w:rsid w:val="00CD1784"/>
    <w:rsid w:val="00CE7135"/>
    <w:rsid w:val="00D070B7"/>
    <w:rsid w:val="00D168EB"/>
    <w:rsid w:val="00D20DC7"/>
    <w:rsid w:val="00D4569D"/>
    <w:rsid w:val="00D93D2D"/>
    <w:rsid w:val="00DA4CB1"/>
    <w:rsid w:val="00DC234B"/>
    <w:rsid w:val="00DC303E"/>
    <w:rsid w:val="00E07005"/>
    <w:rsid w:val="00E352EA"/>
    <w:rsid w:val="00E95101"/>
    <w:rsid w:val="00E9785B"/>
    <w:rsid w:val="00EF4482"/>
    <w:rsid w:val="00F1470D"/>
    <w:rsid w:val="00F315DC"/>
    <w:rsid w:val="00FA1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qFormat/>
    <w:rsid w:val="00996690"/>
    <w:pPr>
      <w:keepNext/>
      <w:outlineLvl w:val="1"/>
    </w:pPr>
    <w:rPr>
      <w:color w:val="auto"/>
      <w:kern w:val="0"/>
      <w:sz w:val="28"/>
    </w:rPr>
  </w:style>
  <w:style w:type="paragraph" w:styleId="3">
    <w:name w:val="heading 3"/>
    <w:basedOn w:val="a"/>
    <w:next w:val="a"/>
    <w:link w:val="30"/>
    <w:qFormat/>
    <w:rsid w:val="00996690"/>
    <w:pPr>
      <w:keepNext/>
      <w:jc w:val="both"/>
      <w:outlineLvl w:val="2"/>
    </w:pPr>
    <w:rPr>
      <w:color w:val="auto"/>
      <w:kern w:val="0"/>
      <w:sz w:val="24"/>
    </w:rPr>
  </w:style>
  <w:style w:type="paragraph" w:styleId="4">
    <w:name w:val="heading 4"/>
    <w:basedOn w:val="a"/>
    <w:next w:val="a"/>
    <w:link w:val="40"/>
    <w:qFormat/>
    <w:rsid w:val="00996690"/>
    <w:pPr>
      <w:keepNext/>
      <w:outlineLvl w:val="3"/>
    </w:pPr>
    <w:rPr>
      <w:rFonts w:ascii="ELIZ_AZ_PS" w:hAnsi="ELIZ_AZ_PS"/>
      <w:b/>
      <w:color w:val="auto"/>
      <w:kern w:val="0"/>
      <w:sz w:val="24"/>
    </w:rPr>
  </w:style>
  <w:style w:type="paragraph" w:styleId="5">
    <w:name w:val="heading 5"/>
    <w:basedOn w:val="a"/>
    <w:next w:val="a"/>
    <w:link w:val="50"/>
    <w:qFormat/>
    <w:rsid w:val="00996690"/>
    <w:pPr>
      <w:keepNext/>
      <w:jc w:val="center"/>
      <w:outlineLvl w:val="4"/>
    </w:pPr>
    <w:rPr>
      <w:color w:val="auto"/>
      <w:kern w:val="0"/>
      <w:sz w:val="24"/>
    </w:rPr>
  </w:style>
  <w:style w:type="paragraph" w:styleId="6">
    <w:name w:val="heading 6"/>
    <w:basedOn w:val="a"/>
    <w:next w:val="a"/>
    <w:link w:val="60"/>
    <w:qFormat/>
    <w:rsid w:val="00996690"/>
    <w:pPr>
      <w:keepNext/>
      <w:jc w:val="center"/>
      <w:outlineLvl w:val="5"/>
    </w:pPr>
    <w:rPr>
      <w:color w:val="auto"/>
      <w:kern w:val="0"/>
      <w:sz w:val="28"/>
    </w:rPr>
  </w:style>
  <w:style w:type="paragraph" w:styleId="7">
    <w:name w:val="heading 7"/>
    <w:basedOn w:val="a"/>
    <w:next w:val="a"/>
    <w:link w:val="70"/>
    <w:qFormat/>
    <w:rsid w:val="00996690"/>
    <w:pPr>
      <w:keepNext/>
      <w:ind w:left="284" w:right="283"/>
      <w:jc w:val="center"/>
      <w:outlineLvl w:val="6"/>
    </w:pPr>
    <w:rPr>
      <w:b/>
      <w:color w:val="auto"/>
      <w:kern w:val="0"/>
      <w:sz w:val="28"/>
    </w:rPr>
  </w:style>
  <w:style w:type="paragraph" w:styleId="8">
    <w:name w:val="heading 8"/>
    <w:basedOn w:val="a"/>
    <w:next w:val="a"/>
    <w:link w:val="80"/>
    <w:qFormat/>
    <w:rsid w:val="00996690"/>
    <w:pPr>
      <w:keepNext/>
      <w:jc w:val="center"/>
      <w:outlineLvl w:val="7"/>
    </w:pPr>
    <w:rPr>
      <w:rFonts w:ascii="Peterburg" w:hAnsi="Peterburg"/>
      <w:b/>
      <w:color w:val="auto"/>
      <w:kern w:val="0"/>
      <w:sz w:val="36"/>
    </w:rPr>
  </w:style>
  <w:style w:type="paragraph" w:styleId="9">
    <w:name w:val="heading 9"/>
    <w:basedOn w:val="a"/>
    <w:next w:val="a"/>
    <w:link w:val="90"/>
    <w:qFormat/>
    <w:rsid w:val="00996690"/>
    <w:pPr>
      <w:keepNext/>
      <w:jc w:val="both"/>
      <w:outlineLvl w:val="8"/>
    </w:pPr>
    <w:rPr>
      <w:color w:val="auto"/>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uiPriority w:val="1"/>
    <w:qFormat/>
    <w:rsid w:val="00084B88"/>
    <w:rPr>
      <w:rFonts w:ascii="Calibri" w:hAnsi="Calibri"/>
      <w:sz w:val="22"/>
      <w:szCs w:val="22"/>
      <w:lang w:eastAsia="ru-RU"/>
    </w:rPr>
  </w:style>
  <w:style w:type="paragraph" w:styleId="a5">
    <w:name w:val="Balloon Text"/>
    <w:basedOn w:val="a"/>
    <w:link w:val="a6"/>
    <w:uiPriority w:val="99"/>
    <w:unhideWhenUsed/>
    <w:qFormat/>
    <w:rsid w:val="00084B88"/>
    <w:rPr>
      <w:rFonts w:ascii="Tahoma" w:hAnsi="Tahoma" w:cs="Tahoma"/>
      <w:sz w:val="16"/>
      <w:szCs w:val="16"/>
    </w:rPr>
  </w:style>
  <w:style w:type="character" w:customStyle="1" w:styleId="a6">
    <w:name w:val="Текст выноски Знак"/>
    <w:basedOn w:val="a0"/>
    <w:link w:val="a5"/>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iPriority w:val="99"/>
    <w:unhideWhenUsed/>
    <w:rsid w:val="00C66F05"/>
    <w:pPr>
      <w:tabs>
        <w:tab w:val="center" w:pos="4677"/>
        <w:tab w:val="right" w:pos="9355"/>
      </w:tabs>
    </w:pPr>
  </w:style>
  <w:style w:type="character" w:customStyle="1" w:styleId="a8">
    <w:name w:val="Верхний колонтитул Знак"/>
    <w:basedOn w:val="a0"/>
    <w:link w:val="a7"/>
    <w:uiPriority w:val="99"/>
    <w:qFormat/>
    <w:rsid w:val="00C66F05"/>
    <w:rPr>
      <w:color w:val="000000"/>
      <w:kern w:val="28"/>
      <w:lang w:eastAsia="ru-RU"/>
    </w:rPr>
  </w:style>
  <w:style w:type="paragraph" w:styleId="a9">
    <w:name w:val="footer"/>
    <w:basedOn w:val="a"/>
    <w:link w:val="aa"/>
    <w:uiPriority w:val="99"/>
    <w:unhideWhenUsed/>
    <w:rsid w:val="00C66F05"/>
    <w:pPr>
      <w:tabs>
        <w:tab w:val="center" w:pos="4677"/>
        <w:tab w:val="right" w:pos="9355"/>
      </w:tabs>
    </w:pPr>
  </w:style>
  <w:style w:type="character" w:customStyle="1" w:styleId="aa">
    <w:name w:val="Нижний колонтитул Знак"/>
    <w:basedOn w:val="a0"/>
    <w:link w:val="a9"/>
    <w:uiPriority w:val="99"/>
    <w:qFormat/>
    <w:rsid w:val="00C66F05"/>
    <w:rPr>
      <w:color w:val="000000"/>
      <w:kern w:val="28"/>
      <w:lang w:eastAsia="ru-RU"/>
    </w:rPr>
  </w:style>
  <w:style w:type="character" w:customStyle="1" w:styleId="20">
    <w:name w:val="Заголовок 2 Знак"/>
    <w:basedOn w:val="a0"/>
    <w:link w:val="2"/>
    <w:rsid w:val="00996690"/>
    <w:rPr>
      <w:sz w:val="28"/>
      <w:lang w:eastAsia="ru-RU"/>
    </w:rPr>
  </w:style>
  <w:style w:type="character" w:customStyle="1" w:styleId="30">
    <w:name w:val="Заголовок 3 Знак"/>
    <w:basedOn w:val="a0"/>
    <w:link w:val="3"/>
    <w:rsid w:val="00996690"/>
    <w:rPr>
      <w:sz w:val="24"/>
      <w:lang w:eastAsia="ru-RU"/>
    </w:rPr>
  </w:style>
  <w:style w:type="character" w:customStyle="1" w:styleId="40">
    <w:name w:val="Заголовок 4 Знак"/>
    <w:basedOn w:val="a0"/>
    <w:link w:val="4"/>
    <w:uiPriority w:val="9"/>
    <w:qFormat/>
    <w:rsid w:val="00996690"/>
    <w:rPr>
      <w:rFonts w:ascii="ELIZ_AZ_PS" w:hAnsi="ELIZ_AZ_PS"/>
      <w:b/>
      <w:sz w:val="24"/>
      <w:lang w:eastAsia="ru-RU"/>
    </w:rPr>
  </w:style>
  <w:style w:type="character" w:customStyle="1" w:styleId="50">
    <w:name w:val="Заголовок 5 Знак"/>
    <w:basedOn w:val="a0"/>
    <w:link w:val="5"/>
    <w:rsid w:val="00996690"/>
    <w:rPr>
      <w:sz w:val="24"/>
      <w:lang w:eastAsia="ru-RU"/>
    </w:rPr>
  </w:style>
  <w:style w:type="character" w:customStyle="1" w:styleId="60">
    <w:name w:val="Заголовок 6 Знак"/>
    <w:basedOn w:val="a0"/>
    <w:link w:val="6"/>
    <w:rsid w:val="00996690"/>
    <w:rPr>
      <w:sz w:val="28"/>
      <w:lang w:eastAsia="ru-RU"/>
    </w:rPr>
  </w:style>
  <w:style w:type="character" w:customStyle="1" w:styleId="70">
    <w:name w:val="Заголовок 7 Знак"/>
    <w:basedOn w:val="a0"/>
    <w:link w:val="7"/>
    <w:rsid w:val="00996690"/>
    <w:rPr>
      <w:b/>
      <w:sz w:val="28"/>
      <w:lang w:eastAsia="ru-RU"/>
    </w:rPr>
  </w:style>
  <w:style w:type="character" w:customStyle="1" w:styleId="80">
    <w:name w:val="Заголовок 8 Знак"/>
    <w:basedOn w:val="a0"/>
    <w:link w:val="8"/>
    <w:rsid w:val="00996690"/>
    <w:rPr>
      <w:rFonts w:ascii="Peterburg" w:hAnsi="Peterburg"/>
      <w:b/>
      <w:sz w:val="36"/>
      <w:lang w:eastAsia="ru-RU"/>
    </w:rPr>
  </w:style>
  <w:style w:type="character" w:customStyle="1" w:styleId="90">
    <w:name w:val="Заголовок 9 Знак"/>
    <w:basedOn w:val="a0"/>
    <w:link w:val="9"/>
    <w:rsid w:val="00996690"/>
    <w:rPr>
      <w:sz w:val="28"/>
      <w:lang w:eastAsia="ru-RU"/>
    </w:rPr>
  </w:style>
  <w:style w:type="paragraph" w:styleId="ab">
    <w:name w:val="Body Text"/>
    <w:basedOn w:val="a"/>
    <w:link w:val="ac"/>
    <w:rsid w:val="00996690"/>
    <w:rPr>
      <w:color w:val="auto"/>
      <w:kern w:val="0"/>
      <w:sz w:val="28"/>
    </w:rPr>
  </w:style>
  <w:style w:type="character" w:customStyle="1" w:styleId="ac">
    <w:name w:val="Основной текст Знак"/>
    <w:basedOn w:val="a0"/>
    <w:link w:val="ab"/>
    <w:rsid w:val="00996690"/>
    <w:rPr>
      <w:sz w:val="28"/>
      <w:lang w:eastAsia="ru-RU"/>
    </w:rPr>
  </w:style>
  <w:style w:type="paragraph" w:styleId="ad">
    <w:name w:val="Body Text Indent"/>
    <w:aliases w:val="Основной текст 1,Нумерованный список !!,Надин стиль,Основной текст без отступа"/>
    <w:basedOn w:val="a"/>
    <w:link w:val="ae"/>
    <w:uiPriority w:val="99"/>
    <w:rsid w:val="00996690"/>
    <w:pPr>
      <w:ind w:left="-426"/>
      <w:jc w:val="both"/>
    </w:pPr>
    <w:rPr>
      <w:color w:val="auto"/>
      <w:kern w:val="0"/>
      <w:sz w:val="28"/>
    </w:rPr>
  </w:style>
  <w:style w:type="character" w:customStyle="1" w:styleId="ae">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d"/>
    <w:uiPriority w:val="99"/>
    <w:rsid w:val="00996690"/>
    <w:rPr>
      <w:sz w:val="28"/>
      <w:lang w:eastAsia="ru-RU"/>
    </w:rPr>
  </w:style>
  <w:style w:type="paragraph" w:styleId="21">
    <w:name w:val="Body Text 2"/>
    <w:basedOn w:val="a"/>
    <w:link w:val="22"/>
    <w:qFormat/>
    <w:rsid w:val="00996690"/>
    <w:pPr>
      <w:jc w:val="both"/>
    </w:pPr>
    <w:rPr>
      <w:color w:val="auto"/>
      <w:kern w:val="0"/>
      <w:sz w:val="28"/>
    </w:rPr>
  </w:style>
  <w:style w:type="character" w:customStyle="1" w:styleId="22">
    <w:name w:val="Основной текст 2 Знак"/>
    <w:basedOn w:val="a0"/>
    <w:link w:val="21"/>
    <w:rsid w:val="00996690"/>
    <w:rPr>
      <w:sz w:val="28"/>
      <w:lang w:eastAsia="ru-RU"/>
    </w:rPr>
  </w:style>
  <w:style w:type="paragraph" w:styleId="23">
    <w:name w:val="Body Text Indent 2"/>
    <w:basedOn w:val="a"/>
    <w:link w:val="24"/>
    <w:rsid w:val="00996690"/>
    <w:pPr>
      <w:ind w:left="567"/>
      <w:jc w:val="both"/>
    </w:pPr>
    <w:rPr>
      <w:color w:val="auto"/>
      <w:kern w:val="0"/>
      <w:sz w:val="28"/>
    </w:rPr>
  </w:style>
  <w:style w:type="character" w:customStyle="1" w:styleId="24">
    <w:name w:val="Основной текст с отступом 2 Знак"/>
    <w:basedOn w:val="a0"/>
    <w:link w:val="23"/>
    <w:rsid w:val="00996690"/>
    <w:rPr>
      <w:sz w:val="28"/>
      <w:lang w:eastAsia="ru-RU"/>
    </w:rPr>
  </w:style>
  <w:style w:type="paragraph" w:styleId="31">
    <w:name w:val="Body Text Indent 3"/>
    <w:basedOn w:val="a"/>
    <w:link w:val="32"/>
    <w:rsid w:val="00996690"/>
    <w:pPr>
      <w:ind w:firstLine="284"/>
      <w:jc w:val="both"/>
    </w:pPr>
    <w:rPr>
      <w:color w:val="auto"/>
      <w:kern w:val="0"/>
      <w:sz w:val="28"/>
    </w:rPr>
  </w:style>
  <w:style w:type="character" w:customStyle="1" w:styleId="32">
    <w:name w:val="Основной текст с отступом 3 Знак"/>
    <w:basedOn w:val="a0"/>
    <w:link w:val="31"/>
    <w:rsid w:val="00996690"/>
    <w:rPr>
      <w:sz w:val="28"/>
      <w:lang w:eastAsia="ru-RU"/>
    </w:rPr>
  </w:style>
  <w:style w:type="paragraph" w:styleId="33">
    <w:name w:val="Body Text 3"/>
    <w:basedOn w:val="a"/>
    <w:link w:val="34"/>
    <w:rsid w:val="00996690"/>
    <w:pPr>
      <w:ind w:right="43"/>
      <w:jc w:val="both"/>
    </w:pPr>
    <w:rPr>
      <w:color w:val="auto"/>
      <w:kern w:val="0"/>
      <w:sz w:val="28"/>
    </w:rPr>
  </w:style>
  <w:style w:type="character" w:customStyle="1" w:styleId="34">
    <w:name w:val="Основной текст 3 Знак"/>
    <w:basedOn w:val="a0"/>
    <w:link w:val="33"/>
    <w:rsid w:val="00996690"/>
    <w:rPr>
      <w:sz w:val="28"/>
      <w:lang w:eastAsia="ru-RU"/>
    </w:rPr>
  </w:style>
  <w:style w:type="paragraph" w:customStyle="1" w:styleId="ConsPlusNonformat">
    <w:name w:val="ConsPlusNonformat"/>
    <w:rsid w:val="00996690"/>
    <w:pPr>
      <w:widowControl w:val="0"/>
      <w:autoSpaceDE w:val="0"/>
      <w:autoSpaceDN w:val="0"/>
      <w:adjustRightInd w:val="0"/>
    </w:pPr>
    <w:rPr>
      <w:rFonts w:ascii="Courier New" w:hAnsi="Courier New" w:cs="Courier New"/>
      <w:lang w:eastAsia="ru-RU"/>
    </w:rPr>
  </w:style>
  <w:style w:type="paragraph" w:customStyle="1" w:styleId="ConsPlusCell">
    <w:name w:val="ConsPlusCell"/>
    <w:qFormat/>
    <w:rsid w:val="00996690"/>
    <w:pPr>
      <w:autoSpaceDE w:val="0"/>
      <w:autoSpaceDN w:val="0"/>
      <w:adjustRightInd w:val="0"/>
    </w:pPr>
    <w:rPr>
      <w:rFonts w:ascii="Arial" w:hAnsi="Arial" w:cs="Arial"/>
      <w:lang w:eastAsia="ru-RU"/>
    </w:rPr>
  </w:style>
  <w:style w:type="paragraph" w:customStyle="1" w:styleId="ConsPlusTitle">
    <w:name w:val="ConsPlusTitle"/>
    <w:rsid w:val="00996690"/>
    <w:pPr>
      <w:widowControl w:val="0"/>
      <w:autoSpaceDE w:val="0"/>
      <w:autoSpaceDN w:val="0"/>
      <w:adjustRightInd w:val="0"/>
    </w:pPr>
    <w:rPr>
      <w:rFonts w:ascii="Arial" w:hAnsi="Arial" w:cs="Arial"/>
      <w:b/>
      <w:bCs/>
      <w:lang w:eastAsia="ru-RU"/>
    </w:rPr>
  </w:style>
  <w:style w:type="table" w:styleId="af">
    <w:name w:val="Table Grid"/>
    <w:basedOn w:val="a1"/>
    <w:uiPriority w:val="59"/>
    <w:rsid w:val="00996690"/>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6690"/>
    <w:pPr>
      <w:widowControl w:val="0"/>
      <w:snapToGrid w:val="0"/>
      <w:ind w:firstLine="720"/>
    </w:pPr>
    <w:rPr>
      <w:rFonts w:ascii="Arial" w:hAnsi="Arial"/>
      <w:lang w:eastAsia="ru-RU"/>
    </w:rPr>
  </w:style>
  <w:style w:type="paragraph" w:styleId="af0">
    <w:name w:val="List Paragraph"/>
    <w:basedOn w:val="a"/>
    <w:uiPriority w:val="34"/>
    <w:qFormat/>
    <w:rsid w:val="00996690"/>
    <w:pPr>
      <w:ind w:left="720"/>
      <w:contextualSpacing/>
    </w:pPr>
    <w:rPr>
      <w:color w:val="auto"/>
      <w:kern w:val="0"/>
      <w:sz w:val="24"/>
      <w:szCs w:val="24"/>
    </w:rPr>
  </w:style>
  <w:style w:type="paragraph" w:styleId="af1">
    <w:name w:val="Plain Text"/>
    <w:basedOn w:val="a"/>
    <w:link w:val="af2"/>
    <w:rsid w:val="00996690"/>
    <w:rPr>
      <w:rFonts w:ascii="Courier New" w:hAnsi="Courier New"/>
      <w:color w:val="auto"/>
      <w:kern w:val="0"/>
    </w:rPr>
  </w:style>
  <w:style w:type="character" w:customStyle="1" w:styleId="af2">
    <w:name w:val="Текст Знак"/>
    <w:basedOn w:val="a0"/>
    <w:link w:val="af1"/>
    <w:rsid w:val="00996690"/>
    <w:rPr>
      <w:rFonts w:ascii="Courier New" w:hAnsi="Courier New"/>
    </w:rPr>
  </w:style>
  <w:style w:type="paragraph" w:customStyle="1" w:styleId="af3">
    <w:name w:val="Прижатый влево"/>
    <w:basedOn w:val="a"/>
    <w:next w:val="a"/>
    <w:uiPriority w:val="99"/>
    <w:rsid w:val="00996690"/>
    <w:pPr>
      <w:autoSpaceDE w:val="0"/>
      <w:autoSpaceDN w:val="0"/>
      <w:adjustRightInd w:val="0"/>
    </w:pPr>
    <w:rPr>
      <w:rFonts w:ascii="Arial" w:eastAsia="Calibri" w:hAnsi="Arial" w:cs="Arial"/>
      <w:color w:val="auto"/>
      <w:kern w:val="0"/>
      <w:sz w:val="24"/>
      <w:szCs w:val="24"/>
      <w:lang w:eastAsia="en-US"/>
    </w:rPr>
  </w:style>
  <w:style w:type="character" w:styleId="af4">
    <w:name w:val="Strong"/>
    <w:basedOn w:val="a0"/>
    <w:qFormat/>
    <w:rsid w:val="00C93291"/>
    <w:rPr>
      <w:b/>
      <w:bCs/>
    </w:rPr>
  </w:style>
  <w:style w:type="character" w:customStyle="1" w:styleId="35">
    <w:name w:val="Основной текст (3)_"/>
    <w:basedOn w:val="a0"/>
    <w:link w:val="36"/>
    <w:rsid w:val="00C93291"/>
    <w:rPr>
      <w:sz w:val="28"/>
      <w:szCs w:val="28"/>
      <w:shd w:val="clear" w:color="auto" w:fill="FFFFFF"/>
    </w:rPr>
  </w:style>
  <w:style w:type="paragraph" w:customStyle="1" w:styleId="36">
    <w:name w:val="Основной текст (3)"/>
    <w:basedOn w:val="a"/>
    <w:link w:val="35"/>
    <w:rsid w:val="00C93291"/>
    <w:pPr>
      <w:widowControl w:val="0"/>
      <w:shd w:val="clear" w:color="auto" w:fill="FFFFFF"/>
      <w:spacing w:after="620" w:line="326" w:lineRule="exact"/>
      <w:jc w:val="center"/>
    </w:pPr>
    <w:rPr>
      <w:color w:val="auto"/>
      <w:kern w:val="0"/>
      <w:sz w:val="28"/>
      <w:szCs w:val="28"/>
      <w:lang w:eastAsia="en-US"/>
    </w:rPr>
  </w:style>
  <w:style w:type="character" w:customStyle="1" w:styleId="ConsPlusNormal0">
    <w:name w:val="ConsPlusNormal Знак"/>
    <w:link w:val="ConsPlusNormal"/>
    <w:locked/>
    <w:rsid w:val="00C93291"/>
    <w:rPr>
      <w:rFonts w:ascii="Arial" w:hAnsi="Arial" w:cs="Arial"/>
      <w:lang w:eastAsia="ru-RU"/>
    </w:rPr>
  </w:style>
  <w:style w:type="paragraph" w:styleId="af5">
    <w:name w:val="Normal (Web)"/>
    <w:aliases w:val="Обычный (Web)"/>
    <w:basedOn w:val="a"/>
    <w:uiPriority w:val="99"/>
    <w:unhideWhenUsed/>
    <w:qFormat/>
    <w:rsid w:val="00C93291"/>
    <w:pPr>
      <w:spacing w:before="150" w:after="150"/>
      <w:ind w:left="75" w:right="75" w:firstLine="240"/>
      <w:jc w:val="both"/>
    </w:pPr>
    <w:rPr>
      <w:color w:val="auto"/>
      <w:kern w:val="0"/>
      <w:sz w:val="17"/>
      <w:szCs w:val="17"/>
    </w:rPr>
  </w:style>
  <w:style w:type="paragraph" w:customStyle="1" w:styleId="Default">
    <w:name w:val="Default"/>
    <w:rsid w:val="00C93291"/>
    <w:pPr>
      <w:autoSpaceDE w:val="0"/>
      <w:autoSpaceDN w:val="0"/>
      <w:adjustRightInd w:val="0"/>
    </w:pPr>
    <w:rPr>
      <w:rFonts w:ascii="Arial" w:hAnsi="Arial" w:cs="Arial"/>
      <w:color w:val="000000"/>
      <w:sz w:val="24"/>
      <w:szCs w:val="24"/>
      <w:lang w:eastAsia="ru-RU"/>
    </w:rPr>
  </w:style>
  <w:style w:type="character" w:customStyle="1" w:styleId="apple-converted-space">
    <w:name w:val="apple-converted-space"/>
    <w:rsid w:val="00C93291"/>
  </w:style>
  <w:style w:type="character" w:customStyle="1" w:styleId="af6">
    <w:name w:val="Гипертекстовая ссылка"/>
    <w:uiPriority w:val="99"/>
    <w:qFormat/>
    <w:rsid w:val="005F0486"/>
    <w:rPr>
      <w:rFonts w:cs="Times New Roman"/>
      <w:color w:val="106BBE"/>
    </w:rPr>
  </w:style>
  <w:style w:type="character" w:customStyle="1" w:styleId="af7">
    <w:name w:val="Цветовое выделение"/>
    <w:uiPriority w:val="99"/>
    <w:qFormat/>
    <w:rsid w:val="005F0486"/>
    <w:rPr>
      <w:b/>
      <w:color w:val="26282F"/>
    </w:rPr>
  </w:style>
  <w:style w:type="paragraph" w:customStyle="1" w:styleId="af8">
    <w:name w:val="Нормальный (таблица)"/>
    <w:basedOn w:val="a"/>
    <w:next w:val="a"/>
    <w:uiPriority w:val="99"/>
    <w:qFormat/>
    <w:rsid w:val="005F0486"/>
    <w:pPr>
      <w:widowControl w:val="0"/>
      <w:autoSpaceDE w:val="0"/>
      <w:autoSpaceDN w:val="0"/>
      <w:adjustRightInd w:val="0"/>
      <w:jc w:val="both"/>
    </w:pPr>
    <w:rPr>
      <w:rFonts w:ascii="Arial" w:hAnsi="Arial" w:cs="Arial"/>
      <w:color w:val="auto"/>
      <w:kern w:val="0"/>
      <w:sz w:val="24"/>
      <w:szCs w:val="24"/>
    </w:rPr>
  </w:style>
  <w:style w:type="character" w:customStyle="1" w:styleId="-">
    <w:name w:val="Интернет-ссылка"/>
    <w:basedOn w:val="a0"/>
    <w:uiPriority w:val="99"/>
    <w:rsid w:val="00C7391E"/>
    <w:rPr>
      <w:color w:val="0000FF"/>
      <w:u w:val="single"/>
    </w:rPr>
  </w:style>
  <w:style w:type="character" w:customStyle="1" w:styleId="Pro-Gramma">
    <w:name w:val="Pro-Gramma Знак"/>
    <w:qFormat/>
    <w:locked/>
    <w:rsid w:val="00C7391E"/>
    <w:rPr>
      <w:rFonts w:ascii="Georgia" w:eastAsia="Lucida Sans Unicode" w:hAnsi="Georgia"/>
      <w:szCs w:val="24"/>
      <w:lang w:eastAsia="zh-CN" w:bidi="ar-SA"/>
    </w:rPr>
  </w:style>
  <w:style w:type="character" w:customStyle="1" w:styleId="s2">
    <w:name w:val="s2"/>
    <w:basedOn w:val="a0"/>
    <w:qFormat/>
    <w:rsid w:val="00C7391E"/>
  </w:style>
  <w:style w:type="character" w:customStyle="1" w:styleId="w">
    <w:name w:val="w"/>
    <w:basedOn w:val="a0"/>
    <w:qFormat/>
    <w:rsid w:val="00C7391E"/>
  </w:style>
  <w:style w:type="character" w:customStyle="1" w:styleId="ListLabel1">
    <w:name w:val="ListLabel 1"/>
    <w:qFormat/>
    <w:rsid w:val="00C7391E"/>
    <w:rPr>
      <w:color w:val="00000A"/>
    </w:rPr>
  </w:style>
  <w:style w:type="character" w:customStyle="1" w:styleId="ListLabel2">
    <w:name w:val="ListLabel 2"/>
    <w:qFormat/>
    <w:rsid w:val="00C7391E"/>
    <w:rPr>
      <w:color w:val="C41C16"/>
      <w:sz w:val="24"/>
    </w:rPr>
  </w:style>
  <w:style w:type="paragraph" w:customStyle="1" w:styleId="af9">
    <w:name w:val="Заголовок"/>
    <w:basedOn w:val="a"/>
    <w:next w:val="ab"/>
    <w:qFormat/>
    <w:rsid w:val="00C7391E"/>
    <w:pPr>
      <w:keepNext/>
      <w:spacing w:before="240" w:after="120"/>
    </w:pPr>
    <w:rPr>
      <w:rFonts w:ascii="Liberation Sans" w:eastAsia="Microsoft YaHei" w:hAnsi="Liberation Sans" w:cs="Mangal"/>
      <w:color w:val="00000A"/>
      <w:kern w:val="0"/>
      <w:sz w:val="28"/>
      <w:szCs w:val="28"/>
    </w:rPr>
  </w:style>
  <w:style w:type="paragraph" w:styleId="afa">
    <w:name w:val="List"/>
    <w:basedOn w:val="ab"/>
    <w:rsid w:val="00C7391E"/>
    <w:pPr>
      <w:jc w:val="both"/>
    </w:pPr>
    <w:rPr>
      <w:rFonts w:cs="Mangal"/>
      <w:color w:val="00000A"/>
      <w:sz w:val="24"/>
      <w:szCs w:val="24"/>
    </w:rPr>
  </w:style>
  <w:style w:type="paragraph" w:styleId="afb">
    <w:name w:val="Title"/>
    <w:basedOn w:val="a"/>
    <w:link w:val="afc"/>
    <w:rsid w:val="00C7391E"/>
    <w:pPr>
      <w:suppressLineNumbers/>
      <w:spacing w:before="120" w:after="120"/>
    </w:pPr>
    <w:rPr>
      <w:rFonts w:cs="Mangal"/>
      <w:i/>
      <w:iCs/>
      <w:color w:val="00000A"/>
      <w:kern w:val="0"/>
      <w:sz w:val="24"/>
      <w:szCs w:val="24"/>
    </w:rPr>
  </w:style>
  <w:style w:type="character" w:customStyle="1" w:styleId="afc">
    <w:name w:val="Название Знак"/>
    <w:basedOn w:val="a0"/>
    <w:link w:val="afb"/>
    <w:rsid w:val="00C7391E"/>
    <w:rPr>
      <w:rFonts w:cs="Mangal"/>
      <w:i/>
      <w:iCs/>
      <w:color w:val="00000A"/>
      <w:sz w:val="24"/>
      <w:szCs w:val="24"/>
      <w:lang w:eastAsia="ru-RU"/>
    </w:rPr>
  </w:style>
  <w:style w:type="paragraph" w:styleId="11">
    <w:name w:val="index 1"/>
    <w:basedOn w:val="a"/>
    <w:next w:val="a"/>
    <w:autoRedefine/>
    <w:uiPriority w:val="99"/>
    <w:semiHidden/>
    <w:unhideWhenUsed/>
    <w:rsid w:val="00C7391E"/>
    <w:pPr>
      <w:ind w:left="200" w:hanging="200"/>
    </w:pPr>
  </w:style>
  <w:style w:type="paragraph" w:styleId="afd">
    <w:name w:val="index heading"/>
    <w:basedOn w:val="a"/>
    <w:qFormat/>
    <w:rsid w:val="00C7391E"/>
    <w:pPr>
      <w:suppressLineNumbers/>
    </w:pPr>
    <w:rPr>
      <w:rFonts w:cs="Mangal"/>
      <w:color w:val="00000A"/>
      <w:kern w:val="0"/>
      <w:sz w:val="24"/>
      <w:szCs w:val="24"/>
    </w:rPr>
  </w:style>
  <w:style w:type="paragraph" w:customStyle="1" w:styleId="Pro-Gramma0">
    <w:name w:val="Pro-Gramma"/>
    <w:qFormat/>
    <w:rsid w:val="00C7391E"/>
    <w:pPr>
      <w:widowControl w:val="0"/>
      <w:suppressAutoHyphens/>
      <w:spacing w:before="120" w:after="200" w:line="288" w:lineRule="auto"/>
      <w:ind w:left="1134"/>
      <w:jc w:val="both"/>
    </w:pPr>
    <w:rPr>
      <w:rFonts w:ascii="Georgia" w:eastAsia="Lucida Sans Unicode" w:hAnsi="Georgia"/>
      <w:color w:val="00000A"/>
      <w:sz w:val="24"/>
      <w:szCs w:val="24"/>
      <w:lang w:eastAsia="zh-CN"/>
    </w:rPr>
  </w:style>
  <w:style w:type="paragraph" w:customStyle="1" w:styleId="Pro-List-2">
    <w:name w:val="Pro-List -2"/>
    <w:basedOn w:val="a"/>
    <w:qFormat/>
    <w:rsid w:val="00C7391E"/>
    <w:pPr>
      <w:tabs>
        <w:tab w:val="left" w:pos="720"/>
        <w:tab w:val="left" w:pos="2880"/>
      </w:tabs>
      <w:spacing w:before="60"/>
      <w:ind w:left="720" w:hanging="181"/>
      <w:jc w:val="both"/>
    </w:pPr>
    <w:rPr>
      <w:color w:val="00000A"/>
      <w:kern w:val="0"/>
      <w:sz w:val="24"/>
      <w:szCs w:val="24"/>
    </w:rPr>
  </w:style>
  <w:style w:type="paragraph" w:customStyle="1" w:styleId="afe">
    <w:name w:val="Блочная цитата"/>
    <w:basedOn w:val="a"/>
    <w:qFormat/>
    <w:rsid w:val="00C7391E"/>
    <w:rPr>
      <w:color w:val="00000A"/>
      <w:kern w:val="0"/>
      <w:sz w:val="24"/>
      <w:szCs w:val="24"/>
    </w:rPr>
  </w:style>
  <w:style w:type="paragraph" w:customStyle="1" w:styleId="aff">
    <w:name w:val="Заглавие"/>
    <w:basedOn w:val="af9"/>
    <w:rsid w:val="00C7391E"/>
  </w:style>
  <w:style w:type="paragraph" w:styleId="aff0">
    <w:name w:val="Subtitle"/>
    <w:basedOn w:val="af9"/>
    <w:link w:val="aff1"/>
    <w:qFormat/>
    <w:rsid w:val="00C7391E"/>
  </w:style>
  <w:style w:type="character" w:customStyle="1" w:styleId="aff1">
    <w:name w:val="Подзаголовок Знак"/>
    <w:basedOn w:val="a0"/>
    <w:link w:val="aff0"/>
    <w:rsid w:val="00C7391E"/>
    <w:rPr>
      <w:rFonts w:ascii="Liberation Sans" w:eastAsia="Microsoft YaHei" w:hAnsi="Liberation Sans" w:cs="Mangal"/>
      <w:color w:val="00000A"/>
      <w:sz w:val="28"/>
      <w:szCs w:val="28"/>
      <w:lang w:eastAsia="ru-RU"/>
    </w:rPr>
  </w:style>
  <w:style w:type="paragraph" w:customStyle="1" w:styleId="aff2">
    <w:name w:val="Содержимое таблицы"/>
    <w:basedOn w:val="a"/>
    <w:qFormat/>
    <w:rsid w:val="00C7391E"/>
    <w:rPr>
      <w:color w:val="00000A"/>
      <w:kern w:val="0"/>
      <w:sz w:val="24"/>
      <w:szCs w:val="24"/>
    </w:rPr>
  </w:style>
  <w:style w:type="paragraph" w:customStyle="1" w:styleId="aff3">
    <w:name w:val="Заголовок таблицы"/>
    <w:basedOn w:val="aff2"/>
    <w:qFormat/>
    <w:rsid w:val="00C7391E"/>
  </w:style>
  <w:style w:type="paragraph" w:customStyle="1" w:styleId="Pro-TabName">
    <w:name w:val="Pro-Tab Name"/>
    <w:basedOn w:val="a"/>
    <w:rsid w:val="003C556C"/>
    <w:pPr>
      <w:keepNext/>
      <w:spacing w:before="240" w:after="120"/>
      <w:contextualSpacing/>
    </w:pPr>
    <w:rPr>
      <w:rFonts w:ascii="Tahoma" w:hAnsi="Tahoma"/>
      <w:b/>
      <w:color w:val="C41C16"/>
      <w:kern w:val="0"/>
      <w:sz w:val="24"/>
    </w:rPr>
  </w:style>
  <w:style w:type="paragraph" w:styleId="25">
    <w:name w:val="List Bullet 2"/>
    <w:basedOn w:val="a"/>
    <w:autoRedefine/>
    <w:rsid w:val="003C556C"/>
    <w:pPr>
      <w:ind w:firstLine="1"/>
      <w:jc w:val="both"/>
    </w:pPr>
    <w:rPr>
      <w:color w:val="auto"/>
      <w:kern w:val="0"/>
      <w:sz w:val="28"/>
      <w:szCs w:val="28"/>
    </w:rPr>
  </w:style>
  <w:style w:type="character" w:styleId="aff4">
    <w:name w:val="page number"/>
    <w:basedOn w:val="a0"/>
    <w:rsid w:val="003C556C"/>
  </w:style>
  <w:style w:type="character" w:customStyle="1" w:styleId="highlighthighlightactive">
    <w:name w:val="highlight highlight_active"/>
    <w:basedOn w:val="a0"/>
    <w:rsid w:val="003C556C"/>
  </w:style>
  <w:style w:type="paragraph" w:customStyle="1" w:styleId="12">
    <w:name w:val="Без интервала1"/>
    <w:rsid w:val="003C556C"/>
    <w:rPr>
      <w:rFonts w:eastAsia="Calibri"/>
      <w:sz w:val="24"/>
      <w:szCs w:val="24"/>
      <w:lang w:eastAsia="ru-RU"/>
    </w:rPr>
  </w:style>
  <w:style w:type="paragraph" w:customStyle="1" w:styleId="aj">
    <w:name w:val="_aj"/>
    <w:basedOn w:val="a"/>
    <w:rsid w:val="003C556C"/>
    <w:pPr>
      <w:spacing w:before="100" w:beforeAutospacing="1" w:after="100" w:afterAutospacing="1"/>
    </w:pPr>
    <w:rPr>
      <w:color w:val="auto"/>
      <w:kern w:val="0"/>
      <w:sz w:val="24"/>
      <w:szCs w:val="24"/>
    </w:rPr>
  </w:style>
  <w:style w:type="paragraph" w:customStyle="1" w:styleId="western">
    <w:name w:val="western"/>
    <w:basedOn w:val="a"/>
    <w:rsid w:val="003C556C"/>
    <w:pPr>
      <w:spacing w:before="100" w:beforeAutospacing="1" w:after="100" w:afterAutospacing="1"/>
    </w:pPr>
    <w:rPr>
      <w:color w:val="auto"/>
      <w:kern w:val="0"/>
      <w:sz w:val="24"/>
      <w:szCs w:val="24"/>
    </w:rPr>
  </w:style>
  <w:style w:type="paragraph" w:customStyle="1" w:styleId="msonormalms-rtefontsize-3">
    <w:name w:val="msonormal ms-rtefontsize-3"/>
    <w:basedOn w:val="a"/>
    <w:rsid w:val="003C556C"/>
    <w:pPr>
      <w:spacing w:before="100" w:beforeAutospacing="1" w:after="100" w:afterAutospacing="1"/>
    </w:pPr>
    <w:rPr>
      <w:color w:val="auto"/>
      <w:kern w:val="0"/>
      <w:sz w:val="24"/>
      <w:szCs w:val="24"/>
    </w:rPr>
  </w:style>
  <w:style w:type="paragraph" w:customStyle="1" w:styleId="ams-rtefontsize-3">
    <w:name w:val="a ms-rtefontsize-3"/>
    <w:basedOn w:val="a"/>
    <w:rsid w:val="003C556C"/>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3C556C"/>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3C556C"/>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3C556C"/>
    <w:pPr>
      <w:spacing w:before="100" w:beforeAutospacing="1" w:after="100" w:afterAutospacing="1"/>
    </w:pPr>
    <w:rPr>
      <w:color w:val="auto"/>
      <w:kern w:val="0"/>
      <w:sz w:val="24"/>
      <w:szCs w:val="24"/>
    </w:rPr>
  </w:style>
  <w:style w:type="paragraph" w:customStyle="1" w:styleId="msonormalbullet2gif">
    <w:name w:val="msonormalbullet2.gif"/>
    <w:basedOn w:val="a"/>
    <w:uiPriority w:val="99"/>
    <w:rsid w:val="003C556C"/>
    <w:pPr>
      <w:spacing w:before="100" w:beforeAutospacing="1" w:after="100" w:afterAutospacing="1"/>
    </w:pPr>
    <w:rPr>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ru.wikipedia.org/wiki/%D0%A4%D1%83%D1%80%D0%BC%D0%B0%D0%BD%D0%BE%D0%B2%D1%81%D0%BA%D0%B8%D0%B9_%D1%80%D0%B0%D0%B9%D0%BE%D0%BD" TargetMode="External"/><Relationship Id="rId26" Type="http://schemas.openxmlformats.org/officeDocument/2006/relationships/hyperlink" Target="consultantplus://offline/ref=70DA23F617910B3E3591A03864C8CE43A10C3427FB165574620047E72C17F84Bt443K" TargetMode="External"/><Relationship Id="rId39" Type="http://schemas.openxmlformats.org/officeDocument/2006/relationships/hyperlink" Target="consultantplus://offline/ref=F1C56AE66723B7497013DEF67523475C718753B98B6314DB03CFE9CC2AF6B9DDA75DAEDF84749AB7FDCC1CT7m1L" TargetMode="External"/><Relationship Id="rId21" Type="http://schemas.openxmlformats.org/officeDocument/2006/relationships/hyperlink" Target="https://ru.wikipedia.org/wiki/%D0%A3%D1%85%D1%82%D0%BE%D1%85%D0%BC%D0%B0" TargetMode="External"/><Relationship Id="rId34" Type="http://schemas.openxmlformats.org/officeDocument/2006/relationships/hyperlink" Target="consultantplus://offline/ref=A5D075F4674CCD07212305BC31941784B83DEB9916ABFA906E570C055567A7AE2A79CFF32DF0DDE2E852EA14C1G850H" TargetMode="External"/><Relationship Id="rId42" Type="http://schemas.openxmlformats.org/officeDocument/2006/relationships/hyperlink" Target="consultantplus://offline/ref=5A04A6F5999A55505542FE30D446BABCEF280DAF136DFD35FFC25F4CF0A8371958A9FFC99791CD9A47446A87F3e8kAL" TargetMode="External"/><Relationship Id="rId47" Type="http://schemas.openxmlformats.org/officeDocument/2006/relationships/image" Target="media/image7.jpeg"/><Relationship Id="rId50" Type="http://schemas.openxmlformats.org/officeDocument/2006/relationships/hyperlink" Target="consultantplus://offline/ref=4032B92ACB41F9E4E36289D9EDC20C43D54A3A1A0F896EF5321B4ABD68FA18441C2A700451EB21ABB8F7913591947697C907FF3A2B95A8B0CElCG" TargetMode="External"/><Relationship Id="rId55" Type="http://schemas.openxmlformats.org/officeDocument/2006/relationships/hyperlink" Target="consultantplus://offline/ref=4032B92ACB41F9E4E36289D9EDC20C43D54A3A1A0F896EF5321B4ABD68FA18441C2A700451EB20AFB1F7913591947697C907FF3A2B95A8B0CElC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8%D0%BB%D1%8C%D0%B8%D0%BD%D1%81%D0%BA%D0%B8%D0%B9_%D1%80%D0%B0%D0%B9%D0%BE%D0%BD_(%D0%98%D0%B2%D0%B0%D0%BD%D0%BE%D0%B2%D1%81%D0%BA%D0%B0%D1%8F_%D0%BE%D0%B1%D0%BB%D0%B0%D1%81%D1%82%D1%8C)" TargetMode="External"/><Relationship Id="rId20" Type="http://schemas.openxmlformats.org/officeDocument/2006/relationships/hyperlink" Target="https://ru.wikipedia.org/wiki/%D0%A3%D0%B2%D0%BE%D0%B4%D1%8C" TargetMode="External"/><Relationship Id="rId29" Type="http://schemas.openxmlformats.org/officeDocument/2006/relationships/hyperlink" Target="consultantplus://offline/ref=FC3AA4C65E7EB30AC650C648EB2A38DD6AF5A2776062C1A0CDAB4DE6D60D83DDD4DA2B17EA0EC3F91528CDEFC2J7r6K" TargetMode="External"/><Relationship Id="rId41" Type="http://schemas.openxmlformats.org/officeDocument/2006/relationships/hyperlink" Target="consultantplus://offline/ref=5A04A6F5999A55505542FE30D446BABCEE2405A8136CFD35FFC25F4CF0A8371958A9FFC99791CD9A47446A87F3e8kAL" TargetMode="External"/><Relationship Id="rId54" Type="http://schemas.openxmlformats.org/officeDocument/2006/relationships/hyperlink" Target="consultantplus://offline/ref=4032B92ACB41F9E4E36289D9EDC20C43D54A3A1A0F896EF5321B4ABD68FA18441C2A700451EB21ABB8F7913591947697C907FF3A2B95A8B0CElC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image" Target="media/image4.jpeg"/><Relationship Id="rId32" Type="http://schemas.openxmlformats.org/officeDocument/2006/relationships/hyperlink" Target="consultantplus://offline/ref=A5D075F4674CCD07212305BC31941784B83DEA9219ABFA906E570C055567A7AE387997FF2CF9C3E3E947BC4587D510E0345A69F53EFCB2DCGE53H" TargetMode="External"/><Relationship Id="rId37" Type="http://schemas.openxmlformats.org/officeDocument/2006/relationships/hyperlink" Target="consultantplus://offline/ref=FC861CFEE9EC1F6C95C34AE0AD550F3327B4E4AF2645B4D8A750FBB233077F531D0AA4B90C75A1C2725DF1FA92B4F622B47F533202EB2C4Cy6UDN" TargetMode="External"/><Relationship Id="rId40" Type="http://schemas.openxmlformats.org/officeDocument/2006/relationships/hyperlink" Target="consultantplus://offline/ref=5A04A6F5999A55505542FE30D446BABCEE2405A8136CFD35FFC25F4CF0A8371958A9FFC99791CD9A47446A87F3e8kAL" TargetMode="External"/><Relationship Id="rId45" Type="http://schemas.openxmlformats.org/officeDocument/2006/relationships/hyperlink" Target="http://www.adm-komsomolsk.ru)" TargetMode="External"/><Relationship Id="rId53" Type="http://schemas.openxmlformats.org/officeDocument/2006/relationships/hyperlink" Target="consultantplus://offline/ref=4032B92ACB41F9E4E36289D9EDC20C43D54A3A1A0F896EF5321B4ABD68FA18441C2A700451EB20ACB5F7913591947697C907FF3A2B95A8B0CElCG" TargetMode="External"/><Relationship Id="rId58"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5"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23" Type="http://schemas.openxmlformats.org/officeDocument/2006/relationships/footer" Target="footer5.xml"/><Relationship Id="rId28" Type="http://schemas.openxmlformats.org/officeDocument/2006/relationships/hyperlink" Target="mailto:admin.komsomolsk@mail.ru" TargetMode="External"/><Relationship Id="rId36" Type="http://schemas.openxmlformats.org/officeDocument/2006/relationships/hyperlink" Target="consultantplus://offline/ref=A5D075F4674CCD07212305BC31941784B83DEB9916ABFA906E570C055567A7AE387997FC29FECAE9B91DAC41CE8114FF3D4177F220FCGB52H" TargetMode="External"/><Relationship Id="rId49" Type="http://schemas.openxmlformats.org/officeDocument/2006/relationships/hyperlink" Target="consultantplus://offline/ref=4032B92ACB41F9E4E36289D9EDC20C43D54B3F1C0B816EF5321B4ABD68FA18440E2A280853EA3FABB3E2C764D4CCl9G" TargetMode="External"/><Relationship Id="rId57" Type="http://schemas.openxmlformats.org/officeDocument/2006/relationships/hyperlink" Target="consultantplus://offline/ref=302189792A67802D94C2A88EF3F772CE016024C462F05C7B59B8C182D1B9099253097855C5AB34C717F2E8FAD4DB1CBA1ADFUDO" TargetMode="External"/><Relationship Id="rId61"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ru.wikipedia.org/wiki/%D0%98%D0%B2%D0%B0%D0%BD%D0%BE%D0%B2%D1%81%D0%BA%D0%B8%D0%B9_%D1%80%D0%B0%D0%B9%D0%BE%D0%BD_(%D0%98%D0%B2%D0%B0%D0%BD%D0%BE%D0%B2%D1%81%D0%BA%D0%B0%D1%8F_%D0%BE%D0%B1%D0%BB%D0%B0%D1%81%D1%82%D1%8C)" TargetMode="External"/><Relationship Id="rId31" Type="http://schemas.openxmlformats.org/officeDocument/2006/relationships/image" Target="media/image6.jpeg"/><Relationship Id="rId44" Type="http://schemas.openxmlformats.org/officeDocument/2006/relationships/hyperlink" Target="consultantplus://offline/ref=5A04A6F5999A55505542FE30D446BABCEE2405A8136CFD35FFC25F4CF0A837194AA9A7C29F9B87CB0A0F6586F0940EB5C91EB08Fe5k1L" TargetMode="External"/><Relationship Id="rId52" Type="http://schemas.openxmlformats.org/officeDocument/2006/relationships/hyperlink" Target="consultantplus://offline/ref=4032B92ACB41F9E4E36289D9EDC20C43D54B391E0B816EF5321B4ABD68FA18441C2A700451EB20AAB9F7913591947697C907FF3A2B95A8B0CElCG" TargetMode="External"/><Relationship Id="rId60" Type="http://schemas.openxmlformats.org/officeDocument/2006/relationships/hyperlink" Target="mailto:koms.zio@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image" Target="media/image5.jpeg"/><Relationship Id="rId30" Type="http://schemas.openxmlformats.org/officeDocument/2006/relationships/hyperlink" Target="consultantplus://offline/ref=FC3AA4C65E7EB30AC650D845FD4664D26DFAFE7A6266CEFE92F64BB1895D8588869A754EB94E88F41432D1EFC3680DD6B4JErEK" TargetMode="External"/><Relationship Id="rId35" Type="http://schemas.openxmlformats.org/officeDocument/2006/relationships/hyperlink" Target="consultantplus://offline/ref=A5D075F4674CCD07212305BC31941784B83DEB9916ABFA906E570C055567A7AE387997FC29FECAE9B91DAC41CE8114FF3D4177F220FCGB52H" TargetMode="External"/><Relationship Id="rId43" Type="http://schemas.openxmlformats.org/officeDocument/2006/relationships/hyperlink" Target="consultantplus://offline/ref=5A04A6F5999A55505542FE30D446BABCEE2003AC1069FD35FFC25F4CF0A8371958A9FFC99791CD9A47446A87F3e8kAL" TargetMode="External"/><Relationship Id="rId48" Type="http://schemas.openxmlformats.org/officeDocument/2006/relationships/hyperlink" Target="consultantplus://offline/ref=4032B92ACB41F9E4E36289D9EDC20C43D442391A06806EF5321B4ABD68FA18440E2A280853EA3FABB3E2C764D4CCl9G" TargetMode="External"/><Relationship Id="rId56" Type="http://schemas.openxmlformats.org/officeDocument/2006/relationships/hyperlink" Target="consultantplus://offline/ref=302189792A67802D94C2B683E59B2EC1066A7EC160F1522501E8C7D58EE90FC70149260C96E67FCA11E5F4FAD1DCUCO" TargetMode="External"/><Relationship Id="rId8" Type="http://schemas.openxmlformats.org/officeDocument/2006/relationships/image" Target="media/image1.gif"/><Relationship Id="rId51" Type="http://schemas.openxmlformats.org/officeDocument/2006/relationships/hyperlink" Target="consultantplus://offline/ref=4032B92ACB41F9E4E36289D9EDC20C43D54A3A1A0F896EF5321B4ABD68FA18441C2A700451EB20AFB1F7913591947697C907FF3A2B95A8B0CElCG" TargetMode="External"/><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ru.wikipedia.org/wiki/%D0%A2%D0%B5%D0%B9%D0%BA%D0%BE%D0%B2%D1%81%D0%BA%D0%B8%D0%B9_%D1%80%D0%B0%D0%B9%D0%BE%D0%BD" TargetMode="External"/><Relationship Id="rId25" Type="http://schemas.openxmlformats.org/officeDocument/2006/relationships/hyperlink" Target="mailto:admin.komsomolsk@mail.ru" TargetMode="External"/><Relationship Id="rId33" Type="http://schemas.openxmlformats.org/officeDocument/2006/relationships/hyperlink" Target="consultantplus://offline/ref=A5D075F4674CCD07212305BC31941784B83DEB9916ABFA906E570C055567A7AE387997FD2CFFC8B6BC08BD19C28903E1385A6BF022GF5EH" TargetMode="External"/><Relationship Id="rId38" Type="http://schemas.openxmlformats.org/officeDocument/2006/relationships/hyperlink" Target="consultantplus://offline/ref=BDAADB65B1B0D9659C4A54CD9777701627D3182F097AF2A632B91B1E94CC93613101E181C7915FE7473E2069C88A6692F8v4NEP" TargetMode="External"/><Relationship Id="rId46" Type="http://schemas.openxmlformats.org/officeDocument/2006/relationships/hyperlink" Target="consultantplus://offline/ref=C897C791B0F7D7160F67C5A5F1293ED02D802F353F06DE67813BE2AAEBFEE31E020D9D888380455370062A65319D41CC6C61A1CFF9c9c4O" TargetMode="External"/><Relationship Id="rId59"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202</Pages>
  <Words>48146</Words>
  <Characters>274438</Characters>
  <Application>Microsoft Office Word</Application>
  <DocSecurity>0</DocSecurity>
  <Lines>2286</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7</cp:revision>
  <cp:lastPrinted>2018-03-12T14:58:00Z</cp:lastPrinted>
  <dcterms:created xsi:type="dcterms:W3CDTF">2020-10-27T13:13:00Z</dcterms:created>
  <dcterms:modified xsi:type="dcterms:W3CDTF">2020-11-06T06:07:00Z</dcterms:modified>
</cp:coreProperties>
</file>