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223EC4">
      <w:r w:rsidRPr="00223EC4">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594F6E" w:rsidRDefault="00594F6E" w:rsidP="00170890">
                    <w:pPr>
                      <w:widowControl w:val="0"/>
                    </w:pPr>
                    <w:r>
                      <w:t> </w:t>
                    </w:r>
                  </w:p>
                  <w:p w:rsidR="00594F6E" w:rsidRDefault="00594F6E" w:rsidP="00170890">
                    <w:pPr>
                      <w:widowControl w:val="0"/>
                    </w:pPr>
                    <w:r>
                      <w:t> </w:t>
                    </w:r>
                  </w:p>
                  <w:p w:rsidR="00594F6E" w:rsidRDefault="00594F6E" w:rsidP="00170890">
                    <w:pPr>
                      <w:widowControl w:val="0"/>
                    </w:pPr>
                    <w:r>
                      <w:t> </w:t>
                    </w:r>
                  </w:p>
                  <w:p w:rsidR="00594F6E" w:rsidRDefault="00594F6E" w:rsidP="00170890">
                    <w:pPr>
                      <w:widowControl w:val="0"/>
                    </w:pPr>
                    <w:r>
                      <w:t> </w:t>
                    </w:r>
                  </w:p>
                  <w:p w:rsidR="00594F6E" w:rsidRDefault="00594F6E" w:rsidP="00170890">
                    <w:pPr>
                      <w:widowControl w:val="0"/>
                    </w:pPr>
                    <w:r>
                      <w:t xml:space="preserve">    </w:t>
                    </w:r>
                  </w:p>
                  <w:p w:rsidR="00594F6E" w:rsidRDefault="00594F6E" w:rsidP="00170890">
                    <w:pPr>
                      <w:widowControl w:val="0"/>
                    </w:pPr>
                    <w:r>
                      <w:t> </w:t>
                    </w:r>
                  </w:p>
                  <w:p w:rsidR="00594F6E" w:rsidRDefault="00594F6E" w:rsidP="00170890">
                    <w:pPr>
                      <w:widowControl w:val="0"/>
                      <w:jc w:val="center"/>
                      <w:rPr>
                        <w:b/>
                        <w:bCs/>
                        <w:color w:val="0066FF"/>
                      </w:rPr>
                    </w:pPr>
                  </w:p>
                  <w:p w:rsidR="00594F6E" w:rsidRDefault="00594F6E" w:rsidP="00170890">
                    <w:pPr>
                      <w:widowControl w:val="0"/>
                      <w:jc w:val="center"/>
                      <w:rPr>
                        <w:b/>
                        <w:bCs/>
                        <w:color w:val="0066FF"/>
                      </w:rPr>
                    </w:pPr>
                  </w:p>
                  <w:p w:rsidR="00594F6E" w:rsidRPr="00222441" w:rsidRDefault="00594F6E" w:rsidP="00170890">
                    <w:pPr>
                      <w:widowControl w:val="0"/>
                      <w:jc w:val="center"/>
                      <w:rPr>
                        <w:b/>
                        <w:bCs/>
                        <w:color w:val="0066FF"/>
                        <w:sz w:val="22"/>
                      </w:rPr>
                    </w:pPr>
                    <w:r w:rsidRPr="00222441">
                      <w:rPr>
                        <w:b/>
                        <w:bCs/>
                        <w:color w:val="0066FF"/>
                        <w:sz w:val="22"/>
                      </w:rPr>
                      <w:t>Российская Федерация</w:t>
                    </w:r>
                  </w:p>
                  <w:p w:rsidR="00594F6E" w:rsidRPr="00222441" w:rsidRDefault="00594F6E"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594F6E" w:rsidRPr="00222441" w:rsidRDefault="00594F6E" w:rsidP="00170890">
                    <w:pPr>
                      <w:widowControl w:val="0"/>
                      <w:jc w:val="center"/>
                      <w:rPr>
                        <w:rFonts w:ascii="Bodoni MT" w:hAnsi="Arial" w:cs="Arial"/>
                        <w:b/>
                        <w:bCs/>
                        <w:sz w:val="18"/>
                        <w:szCs w:val="16"/>
                      </w:rPr>
                    </w:pPr>
                    <w:r w:rsidRPr="00222441">
                      <w:rPr>
                        <w:rFonts w:ascii="Bodoni MT" w:hAnsi="Arial" w:cs="Arial"/>
                        <w:b/>
                        <w:bCs/>
                        <w:sz w:val="18"/>
                        <w:szCs w:val="16"/>
                      </w:rPr>
                      <w:t> </w:t>
                    </w:r>
                  </w:p>
                  <w:p w:rsidR="00594F6E" w:rsidRPr="00222441" w:rsidRDefault="00594F6E" w:rsidP="00170890">
                    <w:pPr>
                      <w:widowControl w:val="0"/>
                      <w:jc w:val="center"/>
                      <w:rPr>
                        <w:b/>
                        <w:bCs/>
                        <w:szCs w:val="18"/>
                      </w:rPr>
                    </w:pPr>
                    <w:r w:rsidRPr="00222441">
                      <w:rPr>
                        <w:b/>
                        <w:bCs/>
                        <w:szCs w:val="18"/>
                      </w:rPr>
                      <w:t>КОМСОМОЛЬСКИЙ МУНИЦИПАЛЬНЫЙ РАЙОН</w:t>
                    </w:r>
                  </w:p>
                  <w:p w:rsidR="00594F6E" w:rsidRDefault="00594F6E" w:rsidP="00170890">
                    <w:pPr>
                      <w:widowControl w:val="0"/>
                      <w:jc w:val="center"/>
                      <w:rPr>
                        <w:sz w:val="18"/>
                        <w:szCs w:val="18"/>
                      </w:rPr>
                    </w:pPr>
                    <w:r>
                      <w:rPr>
                        <w:sz w:val="18"/>
                        <w:szCs w:val="18"/>
                      </w:rPr>
                      <w:t> </w:t>
                    </w:r>
                  </w:p>
                  <w:p w:rsidR="00594F6E" w:rsidRDefault="00594F6E" w:rsidP="00170890">
                    <w:pPr>
                      <w:widowControl w:val="0"/>
                      <w:jc w:val="center"/>
                      <w:rPr>
                        <w:sz w:val="18"/>
                        <w:szCs w:val="18"/>
                      </w:rPr>
                    </w:pPr>
                    <w:r>
                      <w:rPr>
                        <w:sz w:val="18"/>
                        <w:szCs w:val="18"/>
                      </w:rPr>
                      <w:t> </w:t>
                    </w:r>
                  </w:p>
                  <w:p w:rsidR="00594F6E" w:rsidRDefault="00594F6E" w:rsidP="00170890">
                    <w:pPr>
                      <w:widowControl w:val="0"/>
                      <w:jc w:val="center"/>
                      <w:rPr>
                        <w:sz w:val="18"/>
                        <w:szCs w:val="18"/>
                      </w:rPr>
                    </w:pPr>
                    <w:r>
                      <w:rPr>
                        <w:sz w:val="18"/>
                        <w:szCs w:val="18"/>
                      </w:rPr>
                      <w:t> </w:t>
                    </w:r>
                  </w:p>
                  <w:p w:rsidR="00594F6E" w:rsidRDefault="00594F6E" w:rsidP="00170890">
                    <w:pPr>
                      <w:widowControl w:val="0"/>
                      <w:jc w:val="center"/>
                      <w:rPr>
                        <w:sz w:val="18"/>
                        <w:szCs w:val="18"/>
                      </w:rPr>
                    </w:pPr>
                    <w:r>
                      <w:rPr>
                        <w:sz w:val="18"/>
                        <w:szCs w:val="18"/>
                      </w:rPr>
                      <w:t> </w:t>
                    </w:r>
                  </w:p>
                  <w:p w:rsidR="00594F6E" w:rsidRDefault="00594F6E" w:rsidP="00170890">
                    <w:pPr>
                      <w:widowControl w:val="0"/>
                      <w:jc w:val="center"/>
                      <w:rPr>
                        <w:sz w:val="18"/>
                        <w:szCs w:val="18"/>
                      </w:rPr>
                    </w:pPr>
                    <w:r>
                      <w:rPr>
                        <w:sz w:val="18"/>
                        <w:szCs w:val="18"/>
                      </w:rPr>
                      <w:t> </w:t>
                    </w:r>
                  </w:p>
                  <w:p w:rsidR="00594F6E" w:rsidRDefault="00594F6E" w:rsidP="00170890">
                    <w:pPr>
                      <w:widowControl w:val="0"/>
                      <w:jc w:val="center"/>
                      <w:rPr>
                        <w:sz w:val="18"/>
                        <w:szCs w:val="18"/>
                      </w:rPr>
                    </w:pPr>
                    <w:r>
                      <w:rPr>
                        <w:sz w:val="18"/>
                        <w:szCs w:val="18"/>
                      </w:rPr>
                      <w:t> </w:t>
                    </w:r>
                  </w:p>
                  <w:p w:rsidR="00594F6E" w:rsidRDefault="00594F6E" w:rsidP="00170890">
                    <w:pPr>
                      <w:widowControl w:val="0"/>
                      <w:jc w:val="center"/>
                      <w:rPr>
                        <w:rFonts w:ascii="Palatino Linotype" w:hAnsi="Palatino Linotype"/>
                        <w:b/>
                        <w:bCs/>
                        <w:sz w:val="72"/>
                        <w:szCs w:val="72"/>
                      </w:rPr>
                    </w:pPr>
                  </w:p>
                  <w:p w:rsidR="00594F6E" w:rsidRPr="00262E92" w:rsidRDefault="00594F6E"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594F6E" w:rsidRPr="00222441" w:rsidRDefault="00594F6E"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594F6E" w:rsidRPr="00222441" w:rsidRDefault="00594F6E"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594F6E" w:rsidRDefault="00594F6E"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594F6E" w:rsidRDefault="00594F6E"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594F6E" w:rsidRDefault="00594F6E"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594F6E" w:rsidRDefault="00594F6E"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594F6E" w:rsidRDefault="00594F6E" w:rsidP="00170890">
                    <w:pPr>
                      <w:widowControl w:val="0"/>
                      <w:jc w:val="center"/>
                      <w:rPr>
                        <w:b/>
                        <w:bCs/>
                        <w:sz w:val="30"/>
                        <w:szCs w:val="30"/>
                      </w:rPr>
                    </w:pPr>
                    <w:r>
                      <w:rPr>
                        <w:b/>
                        <w:bCs/>
                        <w:sz w:val="30"/>
                        <w:szCs w:val="30"/>
                      </w:rPr>
                      <w:t> </w:t>
                    </w:r>
                  </w:p>
                  <w:p w:rsidR="00594F6E" w:rsidRPr="00222441" w:rsidRDefault="00594F6E" w:rsidP="00170890">
                    <w:pPr>
                      <w:widowControl w:val="0"/>
                      <w:jc w:val="center"/>
                      <w:rPr>
                        <w:b/>
                        <w:bCs/>
                        <w:sz w:val="52"/>
                        <w:szCs w:val="30"/>
                      </w:rPr>
                    </w:pPr>
                    <w:r>
                      <w:rPr>
                        <w:b/>
                        <w:bCs/>
                        <w:sz w:val="52"/>
                        <w:szCs w:val="30"/>
                      </w:rPr>
                      <w:t>№11</w:t>
                    </w:r>
                  </w:p>
                  <w:p w:rsidR="00594F6E" w:rsidRPr="00222441" w:rsidRDefault="00594F6E" w:rsidP="00625C34">
                    <w:pPr>
                      <w:widowControl w:val="0"/>
                      <w:jc w:val="center"/>
                      <w:rPr>
                        <w:b/>
                        <w:bCs/>
                        <w:sz w:val="30"/>
                        <w:szCs w:val="30"/>
                      </w:rPr>
                    </w:pPr>
                    <w:r w:rsidRPr="00222441">
                      <w:rPr>
                        <w:b/>
                        <w:bCs/>
                        <w:sz w:val="52"/>
                        <w:szCs w:val="30"/>
                      </w:rPr>
                      <w:t xml:space="preserve"> </w:t>
                    </w:r>
                    <w:r>
                      <w:rPr>
                        <w:b/>
                        <w:bCs/>
                        <w:sz w:val="52"/>
                        <w:szCs w:val="30"/>
                      </w:rPr>
                      <w:t xml:space="preserve"> 24 марта 2020г.</w:t>
                    </w:r>
                  </w:p>
                  <w:p w:rsidR="00594F6E" w:rsidRPr="00222441" w:rsidRDefault="00594F6E" w:rsidP="00170890">
                    <w:pPr>
                      <w:widowControl w:val="0"/>
                      <w:jc w:val="center"/>
                      <w:rPr>
                        <w:b/>
                        <w:bCs/>
                        <w:sz w:val="30"/>
                        <w:szCs w:val="30"/>
                      </w:rPr>
                    </w:pPr>
                    <w:r>
                      <w:rPr>
                        <w:b/>
                        <w:bCs/>
                        <w:sz w:val="30"/>
                        <w:szCs w:val="30"/>
                        <w:lang w:val="en-US"/>
                      </w:rPr>
                      <w:t> </w:t>
                    </w:r>
                  </w:p>
                  <w:p w:rsidR="00594F6E" w:rsidRPr="00222441" w:rsidRDefault="00594F6E" w:rsidP="00170890">
                    <w:pPr>
                      <w:widowControl w:val="0"/>
                      <w:jc w:val="center"/>
                      <w:rPr>
                        <w:b/>
                        <w:bCs/>
                        <w:sz w:val="30"/>
                        <w:szCs w:val="30"/>
                      </w:rPr>
                    </w:pPr>
                    <w:r>
                      <w:rPr>
                        <w:b/>
                        <w:bCs/>
                        <w:sz w:val="30"/>
                        <w:szCs w:val="30"/>
                        <w:lang w:val="en-US"/>
                      </w:rPr>
                      <w:t> </w:t>
                    </w:r>
                  </w:p>
                  <w:p w:rsidR="00594F6E" w:rsidRPr="00222441" w:rsidRDefault="00594F6E" w:rsidP="00170890">
                    <w:pPr>
                      <w:widowControl w:val="0"/>
                      <w:jc w:val="center"/>
                      <w:rPr>
                        <w:b/>
                        <w:bCs/>
                        <w:sz w:val="30"/>
                        <w:szCs w:val="30"/>
                      </w:rPr>
                    </w:pPr>
                    <w:r>
                      <w:rPr>
                        <w:b/>
                        <w:bCs/>
                        <w:sz w:val="30"/>
                        <w:szCs w:val="30"/>
                        <w:lang w:val="en-US"/>
                      </w:rPr>
                      <w:t> </w:t>
                    </w: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r>
                      <w:rPr>
                        <w:b/>
                        <w:bCs/>
                        <w:sz w:val="30"/>
                        <w:szCs w:val="30"/>
                      </w:rPr>
                      <w:t>Официальное издание</w:t>
                    </w: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p w:rsidR="00594F6E" w:rsidRDefault="00594F6E"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594F6E">
        <w:trPr>
          <w:trHeight w:val="292"/>
        </w:trPr>
        <w:tc>
          <w:tcPr>
            <w:tcW w:w="10260" w:type="dxa"/>
            <w:gridSpan w:val="3"/>
            <w:tcMar>
              <w:top w:w="58" w:type="dxa"/>
              <w:left w:w="58" w:type="dxa"/>
              <w:bottom w:w="58" w:type="dxa"/>
              <w:right w:w="58" w:type="dxa"/>
            </w:tcMar>
            <w:hideMark/>
          </w:tcPr>
          <w:p w:rsidR="001D1DE9" w:rsidRPr="001D1DE9" w:rsidRDefault="001D1DE9" w:rsidP="00594F6E">
            <w:pPr>
              <w:widowControl w:val="0"/>
              <w:jc w:val="center"/>
              <w:rPr>
                <w:b/>
                <w:bCs/>
                <w:sz w:val="28"/>
                <w:szCs w:val="28"/>
              </w:rPr>
            </w:pPr>
            <w:r w:rsidRPr="001D1DE9">
              <w:rPr>
                <w:b/>
                <w:bCs/>
                <w:sz w:val="28"/>
                <w:szCs w:val="28"/>
              </w:rPr>
              <w:lastRenderedPageBreak/>
              <w:t>Содержание</w:t>
            </w:r>
          </w:p>
        </w:tc>
      </w:tr>
      <w:tr w:rsidR="001D1DE9" w:rsidTr="00594F6E">
        <w:trPr>
          <w:trHeight w:val="297"/>
        </w:trPr>
        <w:tc>
          <w:tcPr>
            <w:tcW w:w="10260" w:type="dxa"/>
            <w:gridSpan w:val="3"/>
            <w:tcMar>
              <w:top w:w="58" w:type="dxa"/>
              <w:left w:w="58" w:type="dxa"/>
              <w:bottom w:w="58" w:type="dxa"/>
              <w:right w:w="58" w:type="dxa"/>
            </w:tcMar>
          </w:tcPr>
          <w:p w:rsidR="001D1DE9" w:rsidRPr="002E68E3" w:rsidRDefault="00084B88" w:rsidP="00594F6E">
            <w:pPr>
              <w:widowControl w:val="0"/>
              <w:jc w:val="center"/>
              <w:rPr>
                <w:b/>
                <w:bCs/>
              </w:rPr>
            </w:pPr>
            <w:r>
              <w:rPr>
                <w:b/>
                <w:bCs/>
              </w:rPr>
              <w:t>Постановления Администрации Комсомольского муниципального района Ивановской области</w:t>
            </w:r>
          </w:p>
        </w:tc>
      </w:tr>
      <w:tr w:rsidR="001D1DE9" w:rsidTr="00594F6E">
        <w:trPr>
          <w:trHeight w:val="291"/>
        </w:trPr>
        <w:tc>
          <w:tcPr>
            <w:tcW w:w="10260" w:type="dxa"/>
            <w:gridSpan w:val="3"/>
            <w:tcMar>
              <w:top w:w="58" w:type="dxa"/>
              <w:left w:w="58" w:type="dxa"/>
              <w:bottom w:w="58" w:type="dxa"/>
              <w:right w:w="58" w:type="dxa"/>
            </w:tcMar>
            <w:hideMark/>
          </w:tcPr>
          <w:p w:rsidR="001D1DE9" w:rsidRPr="002E68E3" w:rsidRDefault="001D1DE9" w:rsidP="00594F6E">
            <w:pPr>
              <w:widowControl w:val="0"/>
              <w:jc w:val="center"/>
            </w:pPr>
          </w:p>
        </w:tc>
      </w:tr>
      <w:tr w:rsidR="001D1DE9" w:rsidTr="00594F6E">
        <w:trPr>
          <w:trHeight w:val="1265"/>
        </w:trPr>
        <w:tc>
          <w:tcPr>
            <w:tcW w:w="1901" w:type="dxa"/>
            <w:tcMar>
              <w:top w:w="58" w:type="dxa"/>
              <w:left w:w="58" w:type="dxa"/>
              <w:bottom w:w="58" w:type="dxa"/>
              <w:right w:w="58" w:type="dxa"/>
            </w:tcMar>
            <w:hideMark/>
          </w:tcPr>
          <w:p w:rsidR="001D1DE9" w:rsidRPr="00084B88" w:rsidRDefault="00D42358" w:rsidP="00594F6E">
            <w:pPr>
              <w:widowControl w:val="0"/>
            </w:pPr>
            <w:r>
              <w:t>№43 от 17.02.2020</w:t>
            </w:r>
          </w:p>
        </w:tc>
        <w:tc>
          <w:tcPr>
            <w:tcW w:w="7513" w:type="dxa"/>
            <w:tcMar>
              <w:top w:w="58" w:type="dxa"/>
              <w:left w:w="58" w:type="dxa"/>
              <w:bottom w:w="58" w:type="dxa"/>
              <w:right w:w="58" w:type="dxa"/>
            </w:tcMar>
            <w:hideMark/>
          </w:tcPr>
          <w:p w:rsidR="001D1DE9" w:rsidRPr="00AF0A4D" w:rsidRDefault="00D42358" w:rsidP="00594F6E">
            <w:pPr>
              <w:widowControl w:val="0"/>
              <w:jc w:val="both"/>
            </w:pPr>
            <w:r w:rsidRPr="00AF0A4D">
              <w:t>О внесении изменений в постановление администрации Комсомольского муниципального района Ивановской области от 30.12.2016г.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846" w:type="dxa"/>
            <w:tcMar>
              <w:top w:w="58" w:type="dxa"/>
              <w:left w:w="58" w:type="dxa"/>
              <w:bottom w:w="58" w:type="dxa"/>
              <w:right w:w="58" w:type="dxa"/>
            </w:tcMar>
            <w:hideMark/>
          </w:tcPr>
          <w:p w:rsidR="001D1DE9" w:rsidRDefault="001D1DE9" w:rsidP="00594F6E">
            <w:pPr>
              <w:widowControl w:val="0"/>
              <w:jc w:val="center"/>
            </w:pPr>
          </w:p>
        </w:tc>
      </w:tr>
      <w:tr w:rsidR="00D42358" w:rsidTr="00594F6E">
        <w:trPr>
          <w:trHeight w:val="1265"/>
        </w:trPr>
        <w:tc>
          <w:tcPr>
            <w:tcW w:w="1901" w:type="dxa"/>
            <w:tcMar>
              <w:top w:w="58" w:type="dxa"/>
              <w:left w:w="58" w:type="dxa"/>
              <w:bottom w:w="58" w:type="dxa"/>
              <w:right w:w="58" w:type="dxa"/>
            </w:tcMar>
          </w:tcPr>
          <w:p w:rsidR="00D42358" w:rsidRPr="00084B88" w:rsidRDefault="00D42358" w:rsidP="00594F6E">
            <w:pPr>
              <w:widowControl w:val="0"/>
            </w:pPr>
            <w:r>
              <w:t>№67 от 16.03.2020</w:t>
            </w:r>
          </w:p>
        </w:tc>
        <w:tc>
          <w:tcPr>
            <w:tcW w:w="7513" w:type="dxa"/>
            <w:tcMar>
              <w:top w:w="58" w:type="dxa"/>
              <w:left w:w="58" w:type="dxa"/>
              <w:bottom w:w="58" w:type="dxa"/>
              <w:right w:w="58" w:type="dxa"/>
            </w:tcMar>
          </w:tcPr>
          <w:p w:rsidR="00D42358" w:rsidRPr="00084B88" w:rsidRDefault="00D42358" w:rsidP="00594F6E">
            <w:pPr>
              <w:widowControl w:val="0"/>
              <w:jc w:val="both"/>
            </w:pPr>
            <w:r>
              <w:rPr>
                <w:bCs/>
              </w:rPr>
              <w:t>О внесении изменений в постановление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w:t>
            </w:r>
          </w:p>
        </w:tc>
        <w:tc>
          <w:tcPr>
            <w:tcW w:w="846" w:type="dxa"/>
            <w:tcMar>
              <w:top w:w="58" w:type="dxa"/>
              <w:left w:w="58" w:type="dxa"/>
              <w:bottom w:w="58" w:type="dxa"/>
              <w:right w:w="58" w:type="dxa"/>
            </w:tcMar>
          </w:tcPr>
          <w:p w:rsidR="00D42358" w:rsidRDefault="00D42358" w:rsidP="00594F6E">
            <w:pPr>
              <w:widowControl w:val="0"/>
              <w:jc w:val="center"/>
            </w:pPr>
          </w:p>
        </w:tc>
      </w:tr>
      <w:tr w:rsidR="00D42358" w:rsidTr="00594F6E">
        <w:trPr>
          <w:trHeight w:val="1265"/>
        </w:trPr>
        <w:tc>
          <w:tcPr>
            <w:tcW w:w="1901" w:type="dxa"/>
            <w:tcMar>
              <w:top w:w="58" w:type="dxa"/>
              <w:left w:w="58" w:type="dxa"/>
              <w:bottom w:w="58" w:type="dxa"/>
              <w:right w:w="58" w:type="dxa"/>
            </w:tcMar>
          </w:tcPr>
          <w:p w:rsidR="00D42358" w:rsidRPr="003A4BED" w:rsidRDefault="00D42358" w:rsidP="00594F6E">
            <w:pPr>
              <w:widowControl w:val="0"/>
            </w:pPr>
            <w:r>
              <w:t>№68 от 17.03.2020</w:t>
            </w:r>
          </w:p>
        </w:tc>
        <w:tc>
          <w:tcPr>
            <w:tcW w:w="7513" w:type="dxa"/>
            <w:tcMar>
              <w:top w:w="58" w:type="dxa"/>
              <w:left w:w="58" w:type="dxa"/>
              <w:bottom w:w="58" w:type="dxa"/>
              <w:right w:w="58" w:type="dxa"/>
            </w:tcMar>
          </w:tcPr>
          <w:p w:rsidR="00D42358" w:rsidRDefault="00EF24F0" w:rsidP="00E24B7C">
            <w:pPr>
              <w:widowControl w:val="0"/>
              <w:jc w:val="both"/>
            </w:pPr>
            <w:r>
              <w:t xml:space="preserve">Об утверждении перечня поставщиков в целях последующего осуществления у них закупки «Поставка товаров (костюм спортивный») в целях оказания гуманитарной помощи либо ликвидации последствий чрезвычайных ситуаций природного или техногенного характера на территории </w:t>
            </w:r>
            <w:r w:rsidR="00E24B7C">
              <w:t>Комсомольского муниципального района Ивановской области путем проведения запроса котировок</w:t>
            </w:r>
          </w:p>
        </w:tc>
        <w:tc>
          <w:tcPr>
            <w:tcW w:w="846" w:type="dxa"/>
            <w:tcMar>
              <w:top w:w="58" w:type="dxa"/>
              <w:left w:w="58" w:type="dxa"/>
              <w:bottom w:w="58" w:type="dxa"/>
              <w:right w:w="58" w:type="dxa"/>
            </w:tcMar>
          </w:tcPr>
          <w:p w:rsidR="00D42358" w:rsidRDefault="00D42358" w:rsidP="00594F6E">
            <w:pPr>
              <w:widowControl w:val="0"/>
              <w:jc w:val="center"/>
            </w:pPr>
          </w:p>
        </w:tc>
      </w:tr>
      <w:tr w:rsidR="00D42358" w:rsidTr="00594F6E">
        <w:trPr>
          <w:trHeight w:val="1265"/>
        </w:trPr>
        <w:tc>
          <w:tcPr>
            <w:tcW w:w="1901" w:type="dxa"/>
            <w:tcMar>
              <w:top w:w="58" w:type="dxa"/>
              <w:left w:w="58" w:type="dxa"/>
              <w:bottom w:w="58" w:type="dxa"/>
              <w:right w:w="58" w:type="dxa"/>
            </w:tcMar>
          </w:tcPr>
          <w:p w:rsidR="00D42358" w:rsidRPr="003A4BED" w:rsidRDefault="00D42358" w:rsidP="00594F6E">
            <w:pPr>
              <w:widowControl w:val="0"/>
            </w:pPr>
            <w:r w:rsidRPr="003A4BED">
              <w:t>№70 от 18.03.2020</w:t>
            </w:r>
          </w:p>
        </w:tc>
        <w:tc>
          <w:tcPr>
            <w:tcW w:w="7513" w:type="dxa"/>
            <w:tcMar>
              <w:top w:w="58" w:type="dxa"/>
              <w:left w:w="58" w:type="dxa"/>
              <w:bottom w:w="58" w:type="dxa"/>
              <w:right w:w="58" w:type="dxa"/>
            </w:tcMar>
          </w:tcPr>
          <w:p w:rsidR="002F7BB0" w:rsidRPr="002F7BB0" w:rsidRDefault="002F7BB0" w:rsidP="002F7BB0">
            <w:pPr>
              <w:keepNext/>
              <w:keepLines/>
              <w:widowControl w:val="0"/>
              <w:suppressLineNumbers/>
              <w:jc w:val="center"/>
            </w:pPr>
            <w:r w:rsidRPr="002F7BB0">
              <w:t>Об утверждении перечня поставщиков в целях последующего осуществления у них закупки «Поставка товаров  (куртки)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 путем проведения запроса котировок для нужд Администрации Комсомольского муниципального района Ивановской области</w:t>
            </w:r>
          </w:p>
          <w:p w:rsidR="00D42358" w:rsidRDefault="00D42358" w:rsidP="00594F6E">
            <w:pPr>
              <w:widowControl w:val="0"/>
              <w:jc w:val="both"/>
            </w:pPr>
          </w:p>
        </w:tc>
        <w:tc>
          <w:tcPr>
            <w:tcW w:w="846" w:type="dxa"/>
            <w:tcMar>
              <w:top w:w="58" w:type="dxa"/>
              <w:left w:w="58" w:type="dxa"/>
              <w:bottom w:w="58" w:type="dxa"/>
              <w:right w:w="58" w:type="dxa"/>
            </w:tcMar>
          </w:tcPr>
          <w:p w:rsidR="00D42358" w:rsidRDefault="00D42358" w:rsidP="00594F6E">
            <w:pPr>
              <w:widowControl w:val="0"/>
              <w:jc w:val="center"/>
            </w:pPr>
          </w:p>
        </w:tc>
      </w:tr>
      <w:tr w:rsidR="00D42358" w:rsidTr="00594F6E">
        <w:trPr>
          <w:trHeight w:val="1265"/>
        </w:trPr>
        <w:tc>
          <w:tcPr>
            <w:tcW w:w="1901" w:type="dxa"/>
            <w:tcMar>
              <w:top w:w="58" w:type="dxa"/>
              <w:left w:w="58" w:type="dxa"/>
              <w:bottom w:w="58" w:type="dxa"/>
              <w:right w:w="58" w:type="dxa"/>
            </w:tcMar>
          </w:tcPr>
          <w:p w:rsidR="00D42358" w:rsidRPr="003A4BED" w:rsidRDefault="00D42358" w:rsidP="00594F6E">
            <w:pPr>
              <w:widowControl w:val="0"/>
            </w:pPr>
            <w:r w:rsidRPr="003A4BED">
              <w:t>№71 от 18.03.2020</w:t>
            </w:r>
          </w:p>
        </w:tc>
        <w:tc>
          <w:tcPr>
            <w:tcW w:w="7513" w:type="dxa"/>
            <w:tcMar>
              <w:top w:w="58" w:type="dxa"/>
              <w:left w:w="58" w:type="dxa"/>
              <w:bottom w:w="58" w:type="dxa"/>
              <w:right w:w="58" w:type="dxa"/>
            </w:tcMar>
          </w:tcPr>
          <w:p w:rsidR="002F7BB0" w:rsidRPr="002F7BB0" w:rsidRDefault="002F7BB0" w:rsidP="002F7BB0">
            <w:pPr>
              <w:keepNext/>
              <w:keepLines/>
              <w:widowControl w:val="0"/>
              <w:suppressLineNumbers/>
              <w:jc w:val="center"/>
            </w:pPr>
            <w:r w:rsidRPr="002F7BB0">
              <w:t>Об утверждении перечня поставщиков в целях последующего осуществления у них закупки «Поставка товаров  (носки, колготки)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 путем проведения запроса котировок для нужд Администрации Комсомольского муниципального района Ивановской области</w:t>
            </w:r>
          </w:p>
          <w:p w:rsidR="00D42358" w:rsidRDefault="00D42358" w:rsidP="00594F6E">
            <w:pPr>
              <w:widowControl w:val="0"/>
              <w:jc w:val="both"/>
            </w:pPr>
          </w:p>
        </w:tc>
        <w:tc>
          <w:tcPr>
            <w:tcW w:w="846" w:type="dxa"/>
            <w:tcMar>
              <w:top w:w="58" w:type="dxa"/>
              <w:left w:w="58" w:type="dxa"/>
              <w:bottom w:w="58" w:type="dxa"/>
              <w:right w:w="58" w:type="dxa"/>
            </w:tcMar>
          </w:tcPr>
          <w:p w:rsidR="00D42358" w:rsidRDefault="00D42358" w:rsidP="00594F6E">
            <w:pPr>
              <w:widowControl w:val="0"/>
              <w:jc w:val="center"/>
            </w:pPr>
          </w:p>
        </w:tc>
      </w:tr>
      <w:tr w:rsidR="00D42358" w:rsidTr="00594F6E">
        <w:trPr>
          <w:trHeight w:val="1265"/>
        </w:trPr>
        <w:tc>
          <w:tcPr>
            <w:tcW w:w="1901" w:type="dxa"/>
            <w:tcMar>
              <w:top w:w="58" w:type="dxa"/>
              <w:left w:w="58" w:type="dxa"/>
              <w:bottom w:w="58" w:type="dxa"/>
              <w:right w:w="58" w:type="dxa"/>
            </w:tcMar>
          </w:tcPr>
          <w:p w:rsidR="00D42358" w:rsidRPr="003A4BED" w:rsidRDefault="00D42358" w:rsidP="00594F6E">
            <w:pPr>
              <w:widowControl w:val="0"/>
            </w:pPr>
            <w:r w:rsidRPr="003A4BED">
              <w:t>№72 от 18.03.2020</w:t>
            </w:r>
          </w:p>
        </w:tc>
        <w:tc>
          <w:tcPr>
            <w:tcW w:w="7513" w:type="dxa"/>
            <w:tcMar>
              <w:top w:w="58" w:type="dxa"/>
              <w:left w:w="58" w:type="dxa"/>
              <w:bottom w:w="58" w:type="dxa"/>
              <w:right w:w="58" w:type="dxa"/>
            </w:tcMar>
          </w:tcPr>
          <w:p w:rsidR="002F7BB0" w:rsidRPr="002F7BB0" w:rsidRDefault="002F7BB0" w:rsidP="002F7BB0">
            <w:pPr>
              <w:keepNext/>
              <w:keepLines/>
              <w:widowControl w:val="0"/>
              <w:suppressLineNumbers/>
              <w:jc w:val="center"/>
            </w:pPr>
            <w:r w:rsidRPr="002F7BB0">
              <w:t>Об утверждении перечня поставщиков в целях последующего осуществления у них закупки «Поставка товаров  (белье нательное)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 путем проведения запроса котировок для нужд Администрации Комсомольского муниципального района Ивановской области</w:t>
            </w:r>
          </w:p>
          <w:p w:rsidR="00D42358" w:rsidRDefault="00D42358" w:rsidP="00594F6E">
            <w:pPr>
              <w:widowControl w:val="0"/>
              <w:jc w:val="both"/>
            </w:pPr>
          </w:p>
        </w:tc>
        <w:tc>
          <w:tcPr>
            <w:tcW w:w="846" w:type="dxa"/>
            <w:tcMar>
              <w:top w:w="58" w:type="dxa"/>
              <w:left w:w="58" w:type="dxa"/>
              <w:bottom w:w="58" w:type="dxa"/>
              <w:right w:w="58" w:type="dxa"/>
            </w:tcMar>
          </w:tcPr>
          <w:p w:rsidR="00D42358" w:rsidRDefault="00D42358" w:rsidP="00594F6E">
            <w:pPr>
              <w:widowControl w:val="0"/>
              <w:jc w:val="center"/>
            </w:pPr>
          </w:p>
        </w:tc>
      </w:tr>
      <w:tr w:rsidR="00D42358" w:rsidTr="00594F6E">
        <w:trPr>
          <w:trHeight w:val="1265"/>
        </w:trPr>
        <w:tc>
          <w:tcPr>
            <w:tcW w:w="1901" w:type="dxa"/>
            <w:tcMar>
              <w:top w:w="58" w:type="dxa"/>
              <w:left w:w="58" w:type="dxa"/>
              <w:bottom w:w="58" w:type="dxa"/>
              <w:right w:w="58" w:type="dxa"/>
            </w:tcMar>
          </w:tcPr>
          <w:p w:rsidR="00D42358" w:rsidRDefault="00D42358" w:rsidP="00594F6E">
            <w:pPr>
              <w:widowControl w:val="0"/>
            </w:pPr>
            <w:r>
              <w:t>№74 от 18.03.2020</w:t>
            </w:r>
          </w:p>
        </w:tc>
        <w:tc>
          <w:tcPr>
            <w:tcW w:w="7513" w:type="dxa"/>
            <w:tcMar>
              <w:top w:w="58" w:type="dxa"/>
              <w:left w:w="58" w:type="dxa"/>
              <w:bottom w:w="58" w:type="dxa"/>
              <w:right w:w="58" w:type="dxa"/>
            </w:tcMar>
          </w:tcPr>
          <w:p w:rsidR="00D42358" w:rsidRDefault="00D42358" w:rsidP="00594F6E">
            <w:pPr>
              <w:widowControl w:val="0"/>
              <w:jc w:val="both"/>
            </w:pPr>
            <w:r>
              <w:rPr>
                <w:bCs/>
              </w:rPr>
              <w:t>О внесении изменений в постановление администрации  Комсомольского муниципального района от 24.06.2016г. №244 «Об утверждении муниципальной программы «Культура Комсомольского городского поселения Комсомольского муниципального района»</w:t>
            </w:r>
          </w:p>
        </w:tc>
        <w:tc>
          <w:tcPr>
            <w:tcW w:w="846" w:type="dxa"/>
            <w:tcMar>
              <w:top w:w="58" w:type="dxa"/>
              <w:left w:w="58" w:type="dxa"/>
              <w:bottom w:w="58" w:type="dxa"/>
              <w:right w:w="58" w:type="dxa"/>
            </w:tcMar>
          </w:tcPr>
          <w:p w:rsidR="00D42358" w:rsidRDefault="00D42358" w:rsidP="00594F6E">
            <w:pPr>
              <w:widowControl w:val="0"/>
              <w:jc w:val="center"/>
            </w:pPr>
          </w:p>
        </w:tc>
      </w:tr>
      <w:tr w:rsidR="00D42358" w:rsidTr="00594F6E">
        <w:trPr>
          <w:trHeight w:val="1265"/>
        </w:trPr>
        <w:tc>
          <w:tcPr>
            <w:tcW w:w="1901" w:type="dxa"/>
            <w:tcMar>
              <w:top w:w="58" w:type="dxa"/>
              <w:left w:w="58" w:type="dxa"/>
              <w:bottom w:w="58" w:type="dxa"/>
              <w:right w:w="58" w:type="dxa"/>
            </w:tcMar>
          </w:tcPr>
          <w:p w:rsidR="00D42358" w:rsidRDefault="00D42358" w:rsidP="00594F6E">
            <w:pPr>
              <w:widowControl w:val="0"/>
            </w:pPr>
            <w:r>
              <w:t>№75 от 18.03.2020</w:t>
            </w:r>
          </w:p>
        </w:tc>
        <w:tc>
          <w:tcPr>
            <w:tcW w:w="7513" w:type="dxa"/>
            <w:tcMar>
              <w:top w:w="58" w:type="dxa"/>
              <w:left w:w="58" w:type="dxa"/>
              <w:bottom w:w="58" w:type="dxa"/>
              <w:right w:w="58" w:type="dxa"/>
            </w:tcMar>
          </w:tcPr>
          <w:p w:rsidR="00D42358" w:rsidRDefault="002F7BB0" w:rsidP="00594F6E">
            <w:pPr>
              <w:widowControl w:val="0"/>
              <w:jc w:val="both"/>
            </w:pPr>
            <w:r>
              <w:t xml:space="preserve">Об утверждении документации по планировке территории в пределах земельного участка по адресу: Ивановская область, Комсомольский </w:t>
            </w:r>
            <w:r w:rsidR="00AF0A4D">
              <w:t>район, северо-западнее границы с. Новая Усадьба (около бывшей скотобойни) с кадастровым номером 37:08:011 413:36</w:t>
            </w:r>
          </w:p>
        </w:tc>
        <w:tc>
          <w:tcPr>
            <w:tcW w:w="846" w:type="dxa"/>
            <w:tcMar>
              <w:top w:w="58" w:type="dxa"/>
              <w:left w:w="58" w:type="dxa"/>
              <w:bottom w:w="58" w:type="dxa"/>
              <w:right w:w="58" w:type="dxa"/>
            </w:tcMar>
          </w:tcPr>
          <w:p w:rsidR="00D42358" w:rsidRDefault="00D42358" w:rsidP="00594F6E">
            <w:pPr>
              <w:widowControl w:val="0"/>
              <w:jc w:val="center"/>
            </w:pPr>
          </w:p>
        </w:tc>
      </w:tr>
      <w:tr w:rsidR="003C2487" w:rsidTr="00594F6E">
        <w:trPr>
          <w:trHeight w:val="1265"/>
        </w:trPr>
        <w:tc>
          <w:tcPr>
            <w:tcW w:w="1901" w:type="dxa"/>
            <w:tcMar>
              <w:top w:w="58" w:type="dxa"/>
              <w:left w:w="58" w:type="dxa"/>
              <w:bottom w:w="58" w:type="dxa"/>
              <w:right w:w="58" w:type="dxa"/>
            </w:tcMar>
          </w:tcPr>
          <w:p w:rsidR="003C2487" w:rsidRDefault="003C2487" w:rsidP="00594F6E">
            <w:pPr>
              <w:widowControl w:val="0"/>
            </w:pPr>
          </w:p>
        </w:tc>
        <w:tc>
          <w:tcPr>
            <w:tcW w:w="7513" w:type="dxa"/>
            <w:tcMar>
              <w:top w:w="58" w:type="dxa"/>
              <w:left w:w="58" w:type="dxa"/>
              <w:bottom w:w="58" w:type="dxa"/>
              <w:right w:w="58" w:type="dxa"/>
            </w:tcMar>
          </w:tcPr>
          <w:p w:rsidR="003C2487" w:rsidRDefault="003C2487" w:rsidP="003C2487">
            <w:pPr>
              <w:jc w:val="center"/>
              <w:rPr>
                <w:b/>
                <w:sz w:val="24"/>
                <w:szCs w:val="24"/>
              </w:rPr>
            </w:pPr>
            <w:r>
              <w:rPr>
                <w:b/>
                <w:sz w:val="24"/>
                <w:szCs w:val="24"/>
              </w:rPr>
              <w:t>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4-х земельных долей</w:t>
            </w:r>
          </w:p>
          <w:p w:rsidR="003C2487" w:rsidRDefault="003C2487" w:rsidP="003C2487">
            <w:pPr>
              <w:jc w:val="center"/>
              <w:rPr>
                <w:b/>
                <w:sz w:val="24"/>
                <w:szCs w:val="24"/>
              </w:rPr>
            </w:pPr>
          </w:p>
          <w:p w:rsidR="003C2487" w:rsidRDefault="003C2487" w:rsidP="00594F6E">
            <w:pPr>
              <w:widowControl w:val="0"/>
              <w:jc w:val="both"/>
            </w:pPr>
          </w:p>
        </w:tc>
        <w:tc>
          <w:tcPr>
            <w:tcW w:w="846" w:type="dxa"/>
            <w:tcMar>
              <w:top w:w="58" w:type="dxa"/>
              <w:left w:w="58" w:type="dxa"/>
              <w:bottom w:w="58" w:type="dxa"/>
              <w:right w:w="58" w:type="dxa"/>
            </w:tcMar>
          </w:tcPr>
          <w:p w:rsidR="003C2487" w:rsidRDefault="003C2487" w:rsidP="00594F6E">
            <w:pPr>
              <w:widowControl w:val="0"/>
              <w:jc w:val="center"/>
            </w:pPr>
          </w:p>
        </w:tc>
      </w:tr>
    </w:tbl>
    <w:p w:rsidR="00594F6E" w:rsidRPr="00357731" w:rsidRDefault="00594F6E" w:rsidP="00594F6E">
      <w:pPr>
        <w:widowControl w:val="0"/>
        <w:autoSpaceDE w:val="0"/>
        <w:autoSpaceDN w:val="0"/>
        <w:adjustRightInd w:val="0"/>
        <w:jc w:val="center"/>
        <w:rPr>
          <w:b/>
          <w:sz w:val="28"/>
          <w:szCs w:val="28"/>
        </w:rPr>
      </w:pPr>
      <w:r w:rsidRPr="00357731">
        <w:rPr>
          <w:b/>
          <w:sz w:val="28"/>
          <w:szCs w:val="28"/>
        </w:rPr>
        <w:t xml:space="preserve">  </w:t>
      </w:r>
      <w:r>
        <w:rPr>
          <w:b/>
          <w:noProof/>
          <w:color w:val="000080"/>
          <w:sz w:val="28"/>
          <w:szCs w:val="28"/>
        </w:rPr>
        <w:drawing>
          <wp:inline distT="0" distB="0" distL="0" distR="0">
            <wp:extent cx="542290" cy="68072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2290" cy="680720"/>
                    </a:xfrm>
                    <a:prstGeom prst="rect">
                      <a:avLst/>
                    </a:prstGeom>
                    <a:noFill/>
                    <a:ln w="9525">
                      <a:noFill/>
                      <a:miter lim="800000"/>
                      <a:headEnd/>
                      <a:tailEnd/>
                    </a:ln>
                  </pic:spPr>
                </pic:pic>
              </a:graphicData>
            </a:graphic>
          </wp:inline>
        </w:drawing>
      </w:r>
    </w:p>
    <w:p w:rsidR="00594F6E" w:rsidRPr="00357731" w:rsidRDefault="00594F6E" w:rsidP="00594F6E">
      <w:pPr>
        <w:widowControl w:val="0"/>
        <w:autoSpaceDE w:val="0"/>
        <w:autoSpaceDN w:val="0"/>
        <w:adjustRightInd w:val="0"/>
        <w:jc w:val="center"/>
        <w:rPr>
          <w:b/>
          <w:sz w:val="28"/>
          <w:szCs w:val="28"/>
        </w:rPr>
      </w:pPr>
    </w:p>
    <w:p w:rsidR="00594F6E" w:rsidRPr="005D0C2E" w:rsidRDefault="00594F6E" w:rsidP="00594F6E">
      <w:pPr>
        <w:keepNext/>
        <w:jc w:val="center"/>
        <w:outlineLvl w:val="0"/>
        <w:rPr>
          <w:b/>
          <w:bCs/>
          <w:color w:val="003366"/>
          <w:sz w:val="36"/>
          <w:szCs w:val="24"/>
        </w:rPr>
      </w:pPr>
      <w:r w:rsidRPr="005D0C2E">
        <w:rPr>
          <w:b/>
          <w:bCs/>
          <w:color w:val="003366"/>
          <w:sz w:val="36"/>
          <w:szCs w:val="24"/>
        </w:rPr>
        <w:t>ПОСТАНОВЛЕНИЕ</w:t>
      </w:r>
    </w:p>
    <w:p w:rsidR="00594F6E" w:rsidRPr="005D0C2E" w:rsidRDefault="00594F6E" w:rsidP="00594F6E">
      <w:pPr>
        <w:jc w:val="center"/>
        <w:rPr>
          <w:b/>
          <w:color w:val="003366"/>
          <w:sz w:val="24"/>
          <w:szCs w:val="24"/>
        </w:rPr>
      </w:pPr>
      <w:r w:rsidRPr="005D0C2E">
        <w:rPr>
          <w:b/>
          <w:color w:val="003366"/>
          <w:sz w:val="24"/>
          <w:szCs w:val="24"/>
        </w:rPr>
        <w:t>АДМИНИСТРАЦИИ</w:t>
      </w:r>
    </w:p>
    <w:p w:rsidR="00594F6E" w:rsidRPr="005D0C2E" w:rsidRDefault="00594F6E" w:rsidP="00594F6E">
      <w:pPr>
        <w:jc w:val="center"/>
        <w:rPr>
          <w:b/>
          <w:color w:val="003366"/>
          <w:sz w:val="24"/>
          <w:szCs w:val="24"/>
        </w:rPr>
      </w:pPr>
      <w:r w:rsidRPr="005D0C2E">
        <w:rPr>
          <w:b/>
          <w:color w:val="003366"/>
          <w:sz w:val="24"/>
          <w:szCs w:val="24"/>
        </w:rPr>
        <w:t xml:space="preserve"> КОМСОМОЛЬСКОГО МУНИЦИПАЛЬНОГО  РАЙОНА</w:t>
      </w:r>
    </w:p>
    <w:p w:rsidR="00594F6E" w:rsidRPr="005D0C2E" w:rsidRDefault="00594F6E" w:rsidP="00594F6E">
      <w:pPr>
        <w:jc w:val="center"/>
        <w:rPr>
          <w:b/>
          <w:color w:val="003366"/>
          <w:sz w:val="24"/>
          <w:szCs w:val="24"/>
        </w:rPr>
      </w:pPr>
      <w:r w:rsidRPr="005D0C2E">
        <w:rPr>
          <w:b/>
          <w:color w:val="003366"/>
          <w:sz w:val="24"/>
          <w:szCs w:val="24"/>
        </w:rPr>
        <w:t>ИВАНОВСКОЙ ОБЛАСТИ</w:t>
      </w:r>
    </w:p>
    <w:p w:rsidR="00594F6E" w:rsidRPr="005D0C2E" w:rsidRDefault="00594F6E" w:rsidP="00594F6E">
      <w:pPr>
        <w:jc w:val="center"/>
        <w:rPr>
          <w:sz w:val="24"/>
          <w:szCs w:val="24"/>
        </w:rPr>
      </w:pPr>
    </w:p>
    <w:tbl>
      <w:tblPr>
        <w:tblpPr w:leftFromText="180" w:rightFromText="180" w:vertAnchor="text" w:tblpY="1"/>
        <w:tblOverlap w:val="neve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594F6E" w:rsidRPr="005D0C2E" w:rsidTr="00594F6E">
        <w:trPr>
          <w:trHeight w:val="100"/>
        </w:trPr>
        <w:tc>
          <w:tcPr>
            <w:tcW w:w="9072" w:type="dxa"/>
            <w:gridSpan w:val="10"/>
            <w:tcBorders>
              <w:top w:val="thinThickThinSmallGap" w:sz="24" w:space="0" w:color="auto"/>
              <w:left w:val="nil"/>
              <w:bottom w:val="nil"/>
              <w:right w:val="nil"/>
            </w:tcBorders>
          </w:tcPr>
          <w:p w:rsidR="00594F6E" w:rsidRPr="005D0C2E" w:rsidRDefault="00594F6E" w:rsidP="00594F6E">
            <w:pPr>
              <w:jc w:val="center"/>
              <w:rPr>
                <w:color w:val="003366"/>
                <w:szCs w:val="24"/>
              </w:rPr>
            </w:pPr>
            <w:r w:rsidRPr="005D0C2E">
              <w:rPr>
                <w:color w:val="003366"/>
                <w:szCs w:val="24"/>
              </w:rPr>
              <w:t xml:space="preserve">155150, Ивановская область, г.Комсомольск, ул.50 лет ВЛКСМ, д.2, </w:t>
            </w:r>
            <w:r w:rsidRPr="005D0C2E">
              <w:rPr>
                <w:color w:val="003366"/>
              </w:rPr>
              <w:t>ИНН 3714002224,КПП 371401001,</w:t>
            </w:r>
          </w:p>
          <w:p w:rsidR="00594F6E" w:rsidRPr="005D0C2E" w:rsidRDefault="00594F6E" w:rsidP="00594F6E">
            <w:pPr>
              <w:jc w:val="center"/>
              <w:rPr>
                <w:color w:val="003366"/>
              </w:rPr>
            </w:pPr>
            <w:r w:rsidRPr="005D0C2E">
              <w:rPr>
                <w:color w:val="003366"/>
              </w:rPr>
              <w:t xml:space="preserve">ОГРН 1023701625595, </w:t>
            </w:r>
            <w:r w:rsidRPr="005D0C2E">
              <w:rPr>
                <w:color w:val="003366"/>
                <w:szCs w:val="24"/>
              </w:rPr>
              <w:t xml:space="preserve">Тел./Факс (49352) </w:t>
            </w:r>
            <w:r>
              <w:rPr>
                <w:color w:val="003366"/>
                <w:szCs w:val="24"/>
              </w:rPr>
              <w:t>4</w:t>
            </w:r>
            <w:r w:rsidRPr="005D0C2E">
              <w:rPr>
                <w:color w:val="003366"/>
                <w:szCs w:val="24"/>
              </w:rPr>
              <w:t>-11-78</w:t>
            </w:r>
            <w:r w:rsidRPr="005D0C2E">
              <w:rPr>
                <w:color w:val="003366"/>
              </w:rPr>
              <w:t xml:space="preserve">, e-mail: </w:t>
            </w:r>
            <w:hyperlink r:id="rId11" w:history="1">
              <w:r w:rsidRPr="005D0C2E">
                <w:rPr>
                  <w:color w:val="0000FF"/>
                  <w:szCs w:val="24"/>
                  <w:u w:val="single"/>
                </w:rPr>
                <w:t>admin.komsomolsk@mail.ru</w:t>
              </w:r>
            </w:hyperlink>
          </w:p>
          <w:p w:rsidR="00594F6E" w:rsidRPr="005D0C2E" w:rsidRDefault="00594F6E" w:rsidP="00594F6E">
            <w:pPr>
              <w:rPr>
                <w:color w:val="003366"/>
                <w:sz w:val="28"/>
                <w:szCs w:val="28"/>
              </w:rPr>
            </w:pPr>
          </w:p>
        </w:tc>
      </w:tr>
      <w:tr w:rsidR="00594F6E" w:rsidRPr="005D0C2E" w:rsidTr="00594F6E">
        <w:tblPrEx>
          <w:tblBorders>
            <w:top w:val="none" w:sz="0" w:space="0" w:color="auto"/>
          </w:tblBorders>
        </w:tblPrEx>
        <w:trPr>
          <w:gridAfter w:val="1"/>
          <w:wAfter w:w="497" w:type="dxa"/>
          <w:trHeight w:val="415"/>
        </w:trPr>
        <w:tc>
          <w:tcPr>
            <w:tcW w:w="1582" w:type="dxa"/>
          </w:tcPr>
          <w:p w:rsidR="00594F6E" w:rsidRPr="005D0C2E" w:rsidRDefault="00594F6E" w:rsidP="00594F6E">
            <w:pPr>
              <w:ind w:right="-108"/>
              <w:jc w:val="center"/>
              <w:rPr>
                <w:sz w:val="28"/>
                <w:szCs w:val="28"/>
              </w:rPr>
            </w:pPr>
          </w:p>
        </w:tc>
        <w:tc>
          <w:tcPr>
            <w:tcW w:w="360" w:type="dxa"/>
          </w:tcPr>
          <w:p w:rsidR="00594F6E" w:rsidRPr="005D0C2E" w:rsidRDefault="00594F6E" w:rsidP="00594F6E">
            <w:pPr>
              <w:ind w:right="-108"/>
              <w:jc w:val="center"/>
              <w:rPr>
                <w:sz w:val="28"/>
                <w:szCs w:val="28"/>
              </w:rPr>
            </w:pPr>
          </w:p>
          <w:p w:rsidR="00594F6E" w:rsidRPr="005D0C2E" w:rsidRDefault="00594F6E" w:rsidP="00594F6E">
            <w:pPr>
              <w:ind w:right="-108"/>
              <w:jc w:val="center"/>
              <w:rPr>
                <w:sz w:val="24"/>
                <w:szCs w:val="24"/>
              </w:rPr>
            </w:pPr>
            <w:r w:rsidRPr="005D0C2E">
              <w:rPr>
                <w:sz w:val="28"/>
                <w:szCs w:val="28"/>
              </w:rPr>
              <w:t>«</w:t>
            </w:r>
          </w:p>
        </w:tc>
        <w:tc>
          <w:tcPr>
            <w:tcW w:w="610" w:type="dxa"/>
            <w:tcBorders>
              <w:bottom w:val="single" w:sz="4" w:space="0" w:color="auto"/>
            </w:tcBorders>
            <w:vAlign w:val="bottom"/>
          </w:tcPr>
          <w:p w:rsidR="00594F6E" w:rsidRPr="005D0C2E" w:rsidRDefault="00594F6E" w:rsidP="00594F6E">
            <w:pPr>
              <w:ind w:right="-108"/>
              <w:jc w:val="center"/>
              <w:rPr>
                <w:sz w:val="28"/>
                <w:szCs w:val="28"/>
              </w:rPr>
            </w:pPr>
            <w:r>
              <w:rPr>
                <w:sz w:val="28"/>
                <w:szCs w:val="28"/>
              </w:rPr>
              <w:t>17</w:t>
            </w:r>
          </w:p>
        </w:tc>
        <w:tc>
          <w:tcPr>
            <w:tcW w:w="540" w:type="dxa"/>
            <w:vAlign w:val="bottom"/>
          </w:tcPr>
          <w:p w:rsidR="00594F6E" w:rsidRPr="005D0C2E" w:rsidRDefault="00594F6E" w:rsidP="00594F6E">
            <w:pPr>
              <w:ind w:left="-734" w:firstLine="720"/>
              <w:rPr>
                <w:sz w:val="28"/>
                <w:szCs w:val="28"/>
              </w:rPr>
            </w:pPr>
            <w:r w:rsidRPr="005D0C2E">
              <w:rPr>
                <w:sz w:val="28"/>
                <w:szCs w:val="28"/>
              </w:rPr>
              <w:t>»</w:t>
            </w:r>
          </w:p>
        </w:tc>
        <w:tc>
          <w:tcPr>
            <w:tcW w:w="1728" w:type="dxa"/>
            <w:tcBorders>
              <w:bottom w:val="single" w:sz="4" w:space="0" w:color="auto"/>
            </w:tcBorders>
            <w:vAlign w:val="bottom"/>
          </w:tcPr>
          <w:p w:rsidR="00594F6E" w:rsidRPr="005D0C2E" w:rsidRDefault="00594F6E" w:rsidP="00594F6E">
            <w:pPr>
              <w:jc w:val="center"/>
              <w:rPr>
                <w:sz w:val="28"/>
                <w:szCs w:val="28"/>
              </w:rPr>
            </w:pPr>
            <w:r>
              <w:rPr>
                <w:sz w:val="28"/>
                <w:szCs w:val="28"/>
              </w:rPr>
              <w:t>февраля</w:t>
            </w:r>
          </w:p>
        </w:tc>
        <w:tc>
          <w:tcPr>
            <w:tcW w:w="1417" w:type="dxa"/>
            <w:vAlign w:val="bottom"/>
          </w:tcPr>
          <w:p w:rsidR="00594F6E" w:rsidRPr="005D0C2E" w:rsidRDefault="00594F6E" w:rsidP="00594F6E">
            <w:pPr>
              <w:rPr>
                <w:sz w:val="28"/>
                <w:szCs w:val="28"/>
              </w:rPr>
            </w:pPr>
            <w:r>
              <w:rPr>
                <w:sz w:val="28"/>
                <w:szCs w:val="28"/>
              </w:rPr>
              <w:t>2020</w:t>
            </w:r>
            <w:r w:rsidRPr="005D0C2E">
              <w:rPr>
                <w:sz w:val="28"/>
                <w:szCs w:val="28"/>
              </w:rPr>
              <w:t>г.  №</w:t>
            </w:r>
          </w:p>
        </w:tc>
        <w:tc>
          <w:tcPr>
            <w:tcW w:w="1038" w:type="dxa"/>
            <w:tcBorders>
              <w:left w:val="nil"/>
              <w:bottom w:val="single" w:sz="4" w:space="0" w:color="auto"/>
            </w:tcBorders>
            <w:vAlign w:val="bottom"/>
          </w:tcPr>
          <w:p w:rsidR="00594F6E" w:rsidRPr="005D0C2E" w:rsidRDefault="00594F6E" w:rsidP="00594F6E">
            <w:pPr>
              <w:jc w:val="center"/>
              <w:rPr>
                <w:sz w:val="28"/>
                <w:szCs w:val="28"/>
              </w:rPr>
            </w:pPr>
            <w:r>
              <w:rPr>
                <w:sz w:val="28"/>
                <w:szCs w:val="28"/>
              </w:rPr>
              <w:t>43</w:t>
            </w:r>
          </w:p>
        </w:tc>
        <w:tc>
          <w:tcPr>
            <w:tcW w:w="520" w:type="dxa"/>
            <w:tcBorders>
              <w:left w:val="nil"/>
            </w:tcBorders>
            <w:vAlign w:val="bottom"/>
          </w:tcPr>
          <w:p w:rsidR="00594F6E" w:rsidRPr="005D0C2E" w:rsidRDefault="00594F6E" w:rsidP="00594F6E">
            <w:pPr>
              <w:jc w:val="center"/>
              <w:rPr>
                <w:sz w:val="28"/>
                <w:szCs w:val="28"/>
              </w:rPr>
            </w:pPr>
          </w:p>
        </w:tc>
        <w:tc>
          <w:tcPr>
            <w:tcW w:w="780" w:type="dxa"/>
            <w:tcBorders>
              <w:left w:val="nil"/>
            </w:tcBorders>
            <w:vAlign w:val="bottom"/>
          </w:tcPr>
          <w:p w:rsidR="00594F6E" w:rsidRPr="005D0C2E" w:rsidRDefault="00594F6E" w:rsidP="00594F6E">
            <w:pPr>
              <w:jc w:val="center"/>
              <w:rPr>
                <w:sz w:val="24"/>
                <w:szCs w:val="24"/>
              </w:rPr>
            </w:pPr>
          </w:p>
        </w:tc>
      </w:tr>
    </w:tbl>
    <w:p w:rsidR="00594F6E" w:rsidRPr="00357731" w:rsidRDefault="00594F6E" w:rsidP="00594F6E">
      <w:pPr>
        <w:widowControl w:val="0"/>
        <w:autoSpaceDE w:val="0"/>
        <w:autoSpaceDN w:val="0"/>
        <w:adjustRightInd w:val="0"/>
        <w:ind w:firstLine="720"/>
        <w:jc w:val="both"/>
        <w:rPr>
          <w:b/>
          <w:sz w:val="28"/>
          <w:szCs w:val="28"/>
        </w:rPr>
      </w:pPr>
    </w:p>
    <w:p w:rsidR="00594F6E" w:rsidRPr="00357731" w:rsidRDefault="00594F6E" w:rsidP="00594F6E">
      <w:pPr>
        <w:widowControl w:val="0"/>
        <w:autoSpaceDE w:val="0"/>
        <w:autoSpaceDN w:val="0"/>
        <w:adjustRightInd w:val="0"/>
        <w:ind w:firstLine="720"/>
        <w:jc w:val="center"/>
        <w:rPr>
          <w:sz w:val="24"/>
          <w:szCs w:val="28"/>
        </w:rPr>
      </w:pPr>
    </w:p>
    <w:p w:rsidR="00594F6E" w:rsidRDefault="00594F6E" w:rsidP="00594F6E">
      <w:pPr>
        <w:jc w:val="center"/>
        <w:rPr>
          <w:b/>
          <w:sz w:val="28"/>
          <w:szCs w:val="28"/>
        </w:rPr>
      </w:pPr>
    </w:p>
    <w:p w:rsidR="00594F6E" w:rsidRDefault="00594F6E" w:rsidP="00594F6E">
      <w:pPr>
        <w:jc w:val="center"/>
        <w:rPr>
          <w:b/>
          <w:sz w:val="28"/>
          <w:szCs w:val="28"/>
        </w:rPr>
      </w:pPr>
    </w:p>
    <w:p w:rsidR="00594F6E" w:rsidRDefault="00594F6E" w:rsidP="00594F6E">
      <w:pPr>
        <w:jc w:val="center"/>
        <w:rPr>
          <w:b/>
          <w:sz w:val="28"/>
          <w:szCs w:val="28"/>
        </w:rPr>
      </w:pPr>
    </w:p>
    <w:p w:rsidR="00594F6E" w:rsidRDefault="00594F6E" w:rsidP="00594F6E">
      <w:pPr>
        <w:jc w:val="center"/>
        <w:rPr>
          <w:b/>
          <w:sz w:val="28"/>
          <w:szCs w:val="28"/>
        </w:rPr>
      </w:pPr>
    </w:p>
    <w:p w:rsidR="00594F6E" w:rsidRDefault="00594F6E" w:rsidP="00594F6E">
      <w:pPr>
        <w:jc w:val="center"/>
        <w:rPr>
          <w:b/>
          <w:sz w:val="28"/>
          <w:szCs w:val="28"/>
        </w:rPr>
      </w:pPr>
      <w:r w:rsidRPr="00567105">
        <w:rPr>
          <w:b/>
          <w:sz w:val="28"/>
          <w:szCs w:val="28"/>
        </w:rPr>
        <w:t xml:space="preserve">О внесении изменений в постановление  Администрации Комсомольского муниципального района Ивановской области от </w:t>
      </w:r>
      <w:r>
        <w:rPr>
          <w:b/>
          <w:sz w:val="28"/>
          <w:szCs w:val="28"/>
        </w:rPr>
        <w:t>30</w:t>
      </w:r>
      <w:r w:rsidRPr="00567105">
        <w:rPr>
          <w:b/>
          <w:sz w:val="28"/>
          <w:szCs w:val="28"/>
        </w:rPr>
        <w:t>.1</w:t>
      </w:r>
      <w:r>
        <w:rPr>
          <w:b/>
          <w:sz w:val="28"/>
          <w:szCs w:val="28"/>
        </w:rPr>
        <w:t>2</w:t>
      </w:r>
      <w:r w:rsidRPr="00567105">
        <w:rPr>
          <w:b/>
          <w:sz w:val="28"/>
          <w:szCs w:val="28"/>
        </w:rPr>
        <w:t>.201</w:t>
      </w:r>
      <w:r>
        <w:rPr>
          <w:b/>
          <w:sz w:val="28"/>
          <w:szCs w:val="28"/>
        </w:rPr>
        <w:t>6</w:t>
      </w:r>
      <w:r w:rsidRPr="00567105">
        <w:rPr>
          <w:b/>
          <w:sz w:val="28"/>
          <w:szCs w:val="28"/>
        </w:rPr>
        <w:t xml:space="preserve"> г. № </w:t>
      </w:r>
      <w:r>
        <w:rPr>
          <w:b/>
          <w:sz w:val="28"/>
          <w:szCs w:val="28"/>
        </w:rPr>
        <w:t xml:space="preserve">590  </w:t>
      </w:r>
      <w:r w:rsidRPr="00D723C9">
        <w:rPr>
          <w:b/>
          <w:sz w:val="28"/>
          <w:szCs w:val="28"/>
        </w:rPr>
        <w:t>«</w:t>
      </w:r>
      <w:r w:rsidRPr="00D723C9">
        <w:rPr>
          <w:b/>
          <w:bCs/>
          <w:sz w:val="28"/>
          <w:szCs w:val="28"/>
        </w:rPr>
        <w:t xml:space="preserve">Об утверждении </w:t>
      </w:r>
      <w:r w:rsidRPr="00D723C9">
        <w:rPr>
          <w:b/>
          <w:sz w:val="28"/>
          <w:szCs w:val="28"/>
        </w:rPr>
        <w:t>муниципальной  программы</w:t>
      </w:r>
      <w:r>
        <w:rPr>
          <w:b/>
          <w:sz w:val="28"/>
          <w:szCs w:val="28"/>
        </w:rPr>
        <w:t xml:space="preserve"> </w:t>
      </w:r>
      <w:r w:rsidRPr="00D723C9">
        <w:rPr>
          <w:b/>
          <w:sz w:val="28"/>
          <w:szCs w:val="28"/>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r w:rsidRPr="009F454E">
        <w:rPr>
          <w:b/>
          <w:sz w:val="28"/>
          <w:szCs w:val="28"/>
        </w:rPr>
        <w:t>»</w:t>
      </w:r>
    </w:p>
    <w:p w:rsidR="00594F6E" w:rsidRDefault="00594F6E" w:rsidP="00594F6E">
      <w:pPr>
        <w:jc w:val="center"/>
        <w:rPr>
          <w:b/>
          <w:sz w:val="28"/>
          <w:szCs w:val="28"/>
        </w:rPr>
      </w:pPr>
    </w:p>
    <w:p w:rsidR="00594F6E" w:rsidRDefault="00594F6E" w:rsidP="00594F6E">
      <w:pPr>
        <w:spacing w:line="240" w:lineRule="atLeast"/>
        <w:ind w:left="-284" w:right="-284"/>
        <w:jc w:val="both"/>
        <w:rPr>
          <w:sz w:val="26"/>
          <w:szCs w:val="26"/>
        </w:rPr>
      </w:pPr>
      <w:r>
        <w:rPr>
          <w:b/>
          <w:sz w:val="28"/>
          <w:szCs w:val="28"/>
        </w:rPr>
        <w:t xml:space="preserve">           </w:t>
      </w:r>
      <w:r>
        <w:rPr>
          <w:color w:val="2C2C2C"/>
          <w:sz w:val="26"/>
          <w:szCs w:val="26"/>
        </w:rPr>
        <w:t xml:space="preserve">В соответствии с </w:t>
      </w:r>
      <w:r w:rsidRPr="00FA6B32">
        <w:rPr>
          <w:color w:val="2C2C2C"/>
          <w:sz w:val="26"/>
          <w:szCs w:val="26"/>
        </w:rPr>
        <w:t xml:space="preserve"> Бюджетн</w:t>
      </w:r>
      <w:r>
        <w:rPr>
          <w:color w:val="2C2C2C"/>
          <w:sz w:val="26"/>
          <w:szCs w:val="26"/>
        </w:rPr>
        <w:t>ым</w:t>
      </w:r>
      <w:r w:rsidRPr="00FA6B32">
        <w:rPr>
          <w:color w:val="2C2C2C"/>
          <w:sz w:val="26"/>
          <w:szCs w:val="26"/>
        </w:rPr>
        <w:t xml:space="preserve"> кодекс</w:t>
      </w:r>
      <w:r>
        <w:rPr>
          <w:color w:val="2C2C2C"/>
          <w:sz w:val="26"/>
          <w:szCs w:val="26"/>
        </w:rPr>
        <w:t>ом</w:t>
      </w:r>
      <w:r w:rsidRPr="00FA6B32">
        <w:rPr>
          <w:color w:val="2C2C2C"/>
          <w:sz w:val="26"/>
          <w:szCs w:val="26"/>
        </w:rPr>
        <w:t xml:space="preserve"> Российской Федерации, </w:t>
      </w:r>
      <w:r>
        <w:rPr>
          <w:color w:val="2C2C2C"/>
          <w:sz w:val="26"/>
          <w:szCs w:val="26"/>
        </w:rPr>
        <w:t xml:space="preserve">на основании </w:t>
      </w:r>
      <w:r w:rsidRPr="00FA6B32">
        <w:rPr>
          <w:color w:val="2C2C2C"/>
          <w:sz w:val="26"/>
          <w:szCs w:val="26"/>
        </w:rPr>
        <w:t xml:space="preserve"> </w:t>
      </w:r>
      <w:r w:rsidRPr="00FA6B32">
        <w:rPr>
          <w:sz w:val="26"/>
          <w:szCs w:val="26"/>
        </w:rPr>
        <w:t xml:space="preserve">постановления Администрации Комсомольского муниципального района  от 07.10.2013 </w:t>
      </w:r>
    </w:p>
    <w:p w:rsidR="00594F6E" w:rsidRDefault="00594F6E" w:rsidP="00594F6E">
      <w:pPr>
        <w:spacing w:line="240" w:lineRule="atLeast"/>
        <w:ind w:left="-284" w:right="-284"/>
        <w:jc w:val="both"/>
        <w:rPr>
          <w:sz w:val="26"/>
          <w:szCs w:val="26"/>
        </w:rPr>
      </w:pPr>
      <w:r w:rsidRPr="00FA6B32">
        <w:rPr>
          <w:sz w:val="26"/>
          <w:szCs w:val="26"/>
        </w:rPr>
        <w:t>№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w:t>
      </w:r>
      <w:r w:rsidRPr="00FA6B32">
        <w:rPr>
          <w:bCs/>
          <w:color w:val="2C2C2C"/>
          <w:sz w:val="26"/>
          <w:szCs w:val="26"/>
        </w:rPr>
        <w:t>,</w:t>
      </w:r>
      <w:r>
        <w:rPr>
          <w:bCs/>
          <w:color w:val="2C2C2C"/>
          <w:sz w:val="26"/>
          <w:szCs w:val="26"/>
        </w:rPr>
        <w:t xml:space="preserve"> (в действующей редакции),</w:t>
      </w:r>
      <w:r w:rsidRPr="00FA6B32">
        <w:rPr>
          <w:bCs/>
          <w:color w:val="2C2C2C"/>
          <w:sz w:val="26"/>
          <w:szCs w:val="26"/>
        </w:rPr>
        <w:t xml:space="preserve"> А</w:t>
      </w:r>
      <w:r w:rsidRPr="00FA6B32">
        <w:rPr>
          <w:sz w:val="26"/>
          <w:szCs w:val="26"/>
        </w:rPr>
        <w:t>дминистрация Комсомольского  муниципального района</w:t>
      </w:r>
    </w:p>
    <w:p w:rsidR="00594F6E" w:rsidRDefault="00594F6E" w:rsidP="00594F6E">
      <w:pPr>
        <w:spacing w:line="240" w:lineRule="atLeast"/>
        <w:ind w:left="-284" w:right="-284"/>
        <w:jc w:val="center"/>
        <w:rPr>
          <w:sz w:val="26"/>
          <w:szCs w:val="26"/>
        </w:rPr>
      </w:pPr>
    </w:p>
    <w:p w:rsidR="00594F6E" w:rsidRDefault="00594F6E" w:rsidP="00594F6E">
      <w:pPr>
        <w:spacing w:line="240" w:lineRule="atLeast"/>
        <w:ind w:left="-284" w:right="-284"/>
        <w:jc w:val="center"/>
        <w:rPr>
          <w:bCs/>
          <w:spacing w:val="20"/>
          <w:sz w:val="26"/>
          <w:szCs w:val="26"/>
        </w:rPr>
      </w:pPr>
      <w:r w:rsidRPr="00FA6B32">
        <w:rPr>
          <w:sz w:val="26"/>
          <w:szCs w:val="26"/>
        </w:rPr>
        <w:t xml:space="preserve">  </w:t>
      </w:r>
      <w:r>
        <w:rPr>
          <w:b/>
          <w:bCs/>
          <w:spacing w:val="20"/>
          <w:sz w:val="26"/>
          <w:szCs w:val="26"/>
        </w:rPr>
        <w:t>ПОСТАНОВЛЯЮ</w:t>
      </w:r>
      <w:r w:rsidRPr="00FA6B32">
        <w:rPr>
          <w:bCs/>
          <w:spacing w:val="20"/>
          <w:sz w:val="26"/>
          <w:szCs w:val="26"/>
        </w:rPr>
        <w:t>:</w:t>
      </w:r>
    </w:p>
    <w:p w:rsidR="00594F6E" w:rsidRPr="00E554A9" w:rsidRDefault="00594F6E" w:rsidP="00594F6E">
      <w:pPr>
        <w:spacing w:line="240" w:lineRule="atLeast"/>
        <w:ind w:left="-284" w:right="-284"/>
        <w:jc w:val="center"/>
        <w:rPr>
          <w:b/>
          <w:sz w:val="28"/>
          <w:szCs w:val="28"/>
        </w:rPr>
      </w:pPr>
    </w:p>
    <w:p w:rsidR="00594F6E" w:rsidRDefault="00594F6E" w:rsidP="00594F6E">
      <w:pPr>
        <w:widowControl w:val="0"/>
        <w:autoSpaceDE w:val="0"/>
        <w:spacing w:line="240" w:lineRule="atLeast"/>
        <w:ind w:left="-284" w:right="-284" w:firstLine="709"/>
        <w:jc w:val="both"/>
        <w:rPr>
          <w:sz w:val="26"/>
          <w:szCs w:val="26"/>
          <w:shd w:val="clear" w:color="auto" w:fill="FFFFFF"/>
        </w:rPr>
      </w:pPr>
      <w:r w:rsidRPr="00FA6B32">
        <w:rPr>
          <w:sz w:val="26"/>
          <w:szCs w:val="26"/>
          <w:shd w:val="clear" w:color="auto" w:fill="FFFFFF"/>
        </w:rPr>
        <w:t>1. Внести в  постановление Администрации Комсомольского муниципального района Ивановской области от 30.12.2016г. № 590 «</w:t>
      </w:r>
      <w:r w:rsidRPr="00FA6B32">
        <w:rPr>
          <w:bCs/>
          <w:sz w:val="26"/>
          <w:szCs w:val="26"/>
        </w:rPr>
        <w:t xml:space="preserve">Об утверждении </w:t>
      </w:r>
      <w:r w:rsidRPr="00FA6B32">
        <w:rPr>
          <w:sz w:val="26"/>
          <w:szCs w:val="26"/>
        </w:rPr>
        <w:t>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r w:rsidRPr="00FA6B32">
        <w:rPr>
          <w:sz w:val="26"/>
          <w:szCs w:val="26"/>
          <w:shd w:val="clear" w:color="auto" w:fill="FFFFFF"/>
        </w:rPr>
        <w:t>» изменения</w:t>
      </w:r>
      <w:r>
        <w:rPr>
          <w:sz w:val="26"/>
          <w:szCs w:val="26"/>
          <w:shd w:val="clear" w:color="auto" w:fill="FFFFFF"/>
        </w:rPr>
        <w:t>, изложив приложение к постановлению в новой редакции</w:t>
      </w:r>
      <w:r w:rsidRPr="00FA6B32">
        <w:rPr>
          <w:sz w:val="26"/>
          <w:szCs w:val="26"/>
          <w:shd w:val="clear" w:color="auto" w:fill="FFFFFF"/>
        </w:rPr>
        <w:t xml:space="preserve"> (</w:t>
      </w:r>
      <w:r>
        <w:rPr>
          <w:sz w:val="26"/>
          <w:szCs w:val="26"/>
          <w:shd w:val="clear" w:color="auto" w:fill="FFFFFF"/>
        </w:rPr>
        <w:t>прилагается</w:t>
      </w:r>
      <w:r w:rsidRPr="00FA6B32">
        <w:rPr>
          <w:sz w:val="26"/>
          <w:szCs w:val="26"/>
          <w:shd w:val="clear" w:color="auto" w:fill="FFFFFF"/>
        </w:rPr>
        <w:t>)</w:t>
      </w:r>
      <w:r>
        <w:rPr>
          <w:sz w:val="26"/>
          <w:szCs w:val="26"/>
          <w:shd w:val="clear" w:color="auto" w:fill="FFFFFF"/>
        </w:rPr>
        <w:t>.</w:t>
      </w:r>
    </w:p>
    <w:p w:rsidR="00594F6E" w:rsidRDefault="00594F6E" w:rsidP="00594F6E">
      <w:pPr>
        <w:widowControl w:val="0"/>
        <w:autoSpaceDE w:val="0"/>
        <w:spacing w:line="240" w:lineRule="atLeast"/>
        <w:ind w:left="-284" w:right="-284" w:firstLine="709"/>
        <w:jc w:val="both"/>
        <w:rPr>
          <w:sz w:val="26"/>
          <w:szCs w:val="26"/>
          <w:shd w:val="clear" w:color="auto" w:fill="FFFFFF"/>
        </w:rPr>
      </w:pPr>
    </w:p>
    <w:p w:rsidR="00594F6E" w:rsidRDefault="00594F6E" w:rsidP="00594F6E">
      <w:pPr>
        <w:widowControl w:val="0"/>
        <w:autoSpaceDE w:val="0"/>
        <w:spacing w:line="240" w:lineRule="atLeast"/>
        <w:ind w:left="-284" w:right="-284" w:firstLine="709"/>
        <w:jc w:val="both"/>
        <w:rPr>
          <w:sz w:val="26"/>
          <w:szCs w:val="26"/>
          <w:shd w:val="clear" w:color="auto" w:fill="FFFFFF"/>
        </w:rPr>
      </w:pPr>
      <w:r w:rsidRPr="00FA6B32">
        <w:rPr>
          <w:sz w:val="26"/>
          <w:szCs w:val="26"/>
          <w:shd w:val="clear" w:color="auto" w:fill="FFFFFF"/>
        </w:rPr>
        <w:t xml:space="preserve">2. </w:t>
      </w:r>
      <w:r w:rsidRPr="00E554A9">
        <w:rPr>
          <w:sz w:val="26"/>
          <w:szCs w:val="26"/>
          <w:shd w:val="clear" w:color="auto" w:fill="FFFFFF"/>
        </w:rPr>
        <w:t>О</w:t>
      </w:r>
      <w:r>
        <w:rPr>
          <w:sz w:val="26"/>
          <w:szCs w:val="26"/>
          <w:shd w:val="clear" w:color="auto" w:fill="FFFFFF"/>
        </w:rPr>
        <w:t xml:space="preserve">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w:t>
      </w:r>
      <w:r>
        <w:rPr>
          <w:sz w:val="26"/>
          <w:szCs w:val="26"/>
          <w:shd w:val="clear" w:color="auto" w:fill="FFFFFF"/>
        </w:rPr>
        <w:lastRenderedPageBreak/>
        <w:t>Комсомольского муниципального района в сети Интернет.</w:t>
      </w:r>
      <w:r w:rsidRPr="00FA6B32">
        <w:rPr>
          <w:sz w:val="26"/>
          <w:szCs w:val="26"/>
          <w:shd w:val="clear" w:color="auto" w:fill="FFFFFF"/>
        </w:rPr>
        <w:t xml:space="preserve"> </w:t>
      </w:r>
    </w:p>
    <w:p w:rsidR="00594F6E" w:rsidRDefault="00594F6E" w:rsidP="00594F6E">
      <w:pPr>
        <w:widowControl w:val="0"/>
        <w:autoSpaceDE w:val="0"/>
        <w:spacing w:line="240" w:lineRule="atLeast"/>
        <w:ind w:left="-284" w:right="-284" w:firstLine="709"/>
        <w:jc w:val="both"/>
        <w:rPr>
          <w:sz w:val="26"/>
          <w:szCs w:val="26"/>
          <w:shd w:val="clear" w:color="auto" w:fill="FFFFFF"/>
        </w:rPr>
      </w:pPr>
    </w:p>
    <w:p w:rsidR="00594F6E" w:rsidRDefault="00594F6E" w:rsidP="00594F6E">
      <w:pPr>
        <w:widowControl w:val="0"/>
        <w:autoSpaceDE w:val="0"/>
        <w:spacing w:line="240" w:lineRule="atLeast"/>
        <w:ind w:left="-284" w:right="-284" w:firstLine="709"/>
        <w:jc w:val="both"/>
        <w:rPr>
          <w:sz w:val="26"/>
          <w:szCs w:val="26"/>
          <w:shd w:val="clear" w:color="auto" w:fill="FFFFFF"/>
        </w:rPr>
      </w:pPr>
      <w:r>
        <w:rPr>
          <w:sz w:val="26"/>
          <w:szCs w:val="26"/>
          <w:shd w:val="clear" w:color="auto" w:fill="FFFFFF"/>
        </w:rPr>
        <w:t xml:space="preserve">3. </w:t>
      </w:r>
      <w:r w:rsidRPr="00FA6B32">
        <w:rPr>
          <w:sz w:val="26"/>
          <w:szCs w:val="26"/>
          <w:shd w:val="clear" w:color="auto" w:fill="FFFFFF"/>
        </w:rPr>
        <w:t xml:space="preserve">Мероприятия, указанные в муниципальной программе </w:t>
      </w:r>
      <w:r>
        <w:rPr>
          <w:sz w:val="26"/>
          <w:szCs w:val="26"/>
          <w:shd w:val="clear" w:color="auto" w:fill="FFFFFF"/>
        </w:rPr>
        <w:t>являются</w:t>
      </w:r>
      <w:r w:rsidRPr="00FA6B32">
        <w:rPr>
          <w:sz w:val="26"/>
          <w:szCs w:val="26"/>
          <w:shd w:val="clear" w:color="auto" w:fill="FFFFFF"/>
        </w:rPr>
        <w:t xml:space="preserve"> расходным обязательством бюджета Комсомольского муниципального района. </w:t>
      </w:r>
    </w:p>
    <w:p w:rsidR="00594F6E" w:rsidRPr="00FA6B32" w:rsidRDefault="00594F6E" w:rsidP="00594F6E">
      <w:pPr>
        <w:widowControl w:val="0"/>
        <w:autoSpaceDE w:val="0"/>
        <w:spacing w:line="240" w:lineRule="atLeast"/>
        <w:ind w:left="-284" w:right="-284" w:firstLine="709"/>
        <w:jc w:val="both"/>
        <w:rPr>
          <w:sz w:val="26"/>
          <w:szCs w:val="26"/>
          <w:shd w:val="clear" w:color="auto" w:fill="FFFFFF"/>
        </w:rPr>
      </w:pPr>
    </w:p>
    <w:p w:rsidR="00594F6E" w:rsidRDefault="00594F6E" w:rsidP="00594F6E">
      <w:pPr>
        <w:widowControl w:val="0"/>
        <w:tabs>
          <w:tab w:val="left" w:pos="1620"/>
        </w:tabs>
        <w:autoSpaceDE w:val="0"/>
        <w:autoSpaceDN w:val="0"/>
        <w:adjustRightInd w:val="0"/>
        <w:spacing w:line="240" w:lineRule="atLeast"/>
        <w:ind w:left="-284" w:right="-284" w:firstLine="567"/>
        <w:jc w:val="both"/>
        <w:rPr>
          <w:sz w:val="26"/>
          <w:szCs w:val="26"/>
          <w:shd w:val="clear" w:color="auto" w:fill="FFFFFF"/>
        </w:rPr>
      </w:pPr>
      <w:r>
        <w:rPr>
          <w:sz w:val="26"/>
          <w:szCs w:val="26"/>
          <w:shd w:val="clear" w:color="auto" w:fill="FFFFFF"/>
        </w:rPr>
        <w:t xml:space="preserve"> 4</w:t>
      </w:r>
      <w:r w:rsidRPr="00FA6B32">
        <w:rPr>
          <w:sz w:val="26"/>
          <w:szCs w:val="26"/>
          <w:shd w:val="clear" w:color="auto" w:fill="FFFFFF"/>
        </w:rPr>
        <w:t>.</w:t>
      </w:r>
      <w:r>
        <w:rPr>
          <w:sz w:val="26"/>
          <w:szCs w:val="26"/>
          <w:shd w:val="clear" w:color="auto" w:fill="FFFFFF"/>
        </w:rPr>
        <w:t xml:space="preserve"> </w:t>
      </w:r>
      <w:r w:rsidRPr="00FA6B32">
        <w:rPr>
          <w:sz w:val="26"/>
          <w:szCs w:val="26"/>
          <w:shd w:val="clear" w:color="auto" w:fill="FFFFFF"/>
        </w:rPr>
        <w:t>Настоящее постановление вступает силу с</w:t>
      </w:r>
      <w:r>
        <w:rPr>
          <w:sz w:val="26"/>
          <w:szCs w:val="26"/>
          <w:shd w:val="clear" w:color="auto" w:fill="FFFFFF"/>
        </w:rPr>
        <w:t>о</w:t>
      </w:r>
      <w:r w:rsidRPr="00FA6B32">
        <w:rPr>
          <w:sz w:val="26"/>
          <w:szCs w:val="26"/>
          <w:shd w:val="clear" w:color="auto" w:fill="FFFFFF"/>
        </w:rPr>
        <w:t xml:space="preserve"> </w:t>
      </w:r>
      <w:r>
        <w:rPr>
          <w:sz w:val="26"/>
          <w:szCs w:val="26"/>
          <w:shd w:val="clear" w:color="auto" w:fill="FFFFFF"/>
        </w:rPr>
        <w:t>дня его</w:t>
      </w:r>
      <w:r w:rsidRPr="00FA6B32">
        <w:rPr>
          <w:sz w:val="26"/>
          <w:szCs w:val="26"/>
          <w:shd w:val="clear" w:color="auto" w:fill="FFFFFF"/>
        </w:rPr>
        <w:t xml:space="preserve"> официального опубликования</w:t>
      </w:r>
      <w:r>
        <w:rPr>
          <w:sz w:val="26"/>
          <w:szCs w:val="26"/>
          <w:shd w:val="clear" w:color="auto" w:fill="FFFFFF"/>
        </w:rPr>
        <w:t xml:space="preserve"> и распространяется на правоотношения, возникшие с </w:t>
      </w:r>
      <w:r>
        <w:rPr>
          <w:sz w:val="26"/>
          <w:szCs w:val="26"/>
          <w:shd w:val="clear" w:color="auto" w:fill="FFFFFF"/>
        </w:rPr>
        <w:softHyphen/>
      </w:r>
      <w:r>
        <w:rPr>
          <w:sz w:val="26"/>
          <w:szCs w:val="26"/>
          <w:shd w:val="clear" w:color="auto" w:fill="FFFFFF"/>
        </w:rPr>
        <w:softHyphen/>
      </w:r>
      <w:r>
        <w:rPr>
          <w:sz w:val="26"/>
          <w:szCs w:val="26"/>
          <w:shd w:val="clear" w:color="auto" w:fill="FFFFFF"/>
        </w:rPr>
        <w:softHyphen/>
        <w:t>17.02.2020г</w:t>
      </w:r>
      <w:r w:rsidRPr="00FA6B32">
        <w:rPr>
          <w:sz w:val="26"/>
          <w:szCs w:val="26"/>
          <w:shd w:val="clear" w:color="auto" w:fill="FFFFFF"/>
        </w:rPr>
        <w:t>.</w:t>
      </w:r>
    </w:p>
    <w:p w:rsidR="00594F6E" w:rsidRDefault="00594F6E" w:rsidP="00594F6E">
      <w:pPr>
        <w:widowControl w:val="0"/>
        <w:tabs>
          <w:tab w:val="left" w:pos="1620"/>
        </w:tabs>
        <w:autoSpaceDE w:val="0"/>
        <w:autoSpaceDN w:val="0"/>
        <w:adjustRightInd w:val="0"/>
        <w:spacing w:line="240" w:lineRule="atLeast"/>
        <w:ind w:left="-284" w:right="-284" w:firstLine="567"/>
        <w:jc w:val="both"/>
        <w:rPr>
          <w:sz w:val="26"/>
          <w:szCs w:val="26"/>
          <w:shd w:val="clear" w:color="auto" w:fill="FFFFFF"/>
        </w:rPr>
      </w:pPr>
    </w:p>
    <w:p w:rsidR="00594F6E" w:rsidRPr="00FA6B32" w:rsidRDefault="00594F6E" w:rsidP="00594F6E">
      <w:pPr>
        <w:widowControl w:val="0"/>
        <w:tabs>
          <w:tab w:val="left" w:pos="1620"/>
        </w:tabs>
        <w:autoSpaceDE w:val="0"/>
        <w:autoSpaceDN w:val="0"/>
        <w:adjustRightInd w:val="0"/>
        <w:spacing w:line="240" w:lineRule="atLeast"/>
        <w:ind w:left="-284" w:right="-284" w:firstLine="567"/>
        <w:jc w:val="both"/>
        <w:rPr>
          <w:sz w:val="26"/>
          <w:szCs w:val="26"/>
          <w:shd w:val="clear" w:color="auto" w:fill="FFFFFF"/>
        </w:rPr>
      </w:pPr>
      <w:r>
        <w:rPr>
          <w:sz w:val="26"/>
          <w:szCs w:val="26"/>
          <w:shd w:val="clear" w:color="auto" w:fill="FFFFFF"/>
        </w:rPr>
        <w:t xml:space="preserve"> 5.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и.о.  начальника  Управления по вопросу развития инфраструктуры Администрации Комсомольского муниципального района Ивановской области Белякову Н.Д.</w:t>
      </w:r>
    </w:p>
    <w:p w:rsidR="00594F6E" w:rsidRPr="00FA6B32" w:rsidRDefault="00594F6E" w:rsidP="00594F6E">
      <w:pPr>
        <w:widowControl w:val="0"/>
        <w:autoSpaceDE w:val="0"/>
        <w:autoSpaceDN w:val="0"/>
        <w:adjustRightInd w:val="0"/>
        <w:spacing w:line="240" w:lineRule="atLeast"/>
        <w:ind w:left="-284" w:right="-284" w:firstLine="720"/>
        <w:jc w:val="both"/>
        <w:rPr>
          <w:b/>
          <w:sz w:val="26"/>
          <w:szCs w:val="26"/>
        </w:rPr>
      </w:pPr>
    </w:p>
    <w:p w:rsidR="00594F6E" w:rsidRDefault="00594F6E" w:rsidP="00594F6E">
      <w:pPr>
        <w:widowControl w:val="0"/>
        <w:autoSpaceDE w:val="0"/>
        <w:autoSpaceDN w:val="0"/>
        <w:adjustRightInd w:val="0"/>
        <w:ind w:firstLine="720"/>
        <w:jc w:val="both"/>
        <w:rPr>
          <w:b/>
          <w:sz w:val="23"/>
          <w:szCs w:val="23"/>
        </w:rPr>
      </w:pPr>
    </w:p>
    <w:p w:rsidR="00594F6E" w:rsidRPr="00357731" w:rsidRDefault="00594F6E" w:rsidP="00594F6E">
      <w:pPr>
        <w:widowControl w:val="0"/>
        <w:autoSpaceDE w:val="0"/>
        <w:autoSpaceDN w:val="0"/>
        <w:adjustRightInd w:val="0"/>
        <w:ind w:firstLine="720"/>
        <w:jc w:val="both"/>
        <w:rPr>
          <w:b/>
          <w:sz w:val="23"/>
          <w:szCs w:val="23"/>
        </w:rPr>
      </w:pPr>
    </w:p>
    <w:p w:rsidR="00594F6E" w:rsidRPr="00357731" w:rsidRDefault="00594F6E" w:rsidP="00594F6E">
      <w:pPr>
        <w:widowControl w:val="0"/>
        <w:autoSpaceDE w:val="0"/>
        <w:autoSpaceDN w:val="0"/>
        <w:adjustRightInd w:val="0"/>
        <w:jc w:val="both"/>
        <w:rPr>
          <w:sz w:val="28"/>
          <w:szCs w:val="23"/>
        </w:rPr>
      </w:pPr>
      <w:r>
        <w:rPr>
          <w:b/>
          <w:sz w:val="28"/>
          <w:szCs w:val="23"/>
        </w:rPr>
        <w:t>Глава</w:t>
      </w:r>
      <w:r w:rsidRPr="00357731">
        <w:rPr>
          <w:b/>
          <w:sz w:val="28"/>
          <w:szCs w:val="23"/>
        </w:rPr>
        <w:t xml:space="preserve"> Комсомольского</w:t>
      </w:r>
    </w:p>
    <w:p w:rsidR="00594F6E" w:rsidRDefault="00594F6E" w:rsidP="00594F6E">
      <w:pPr>
        <w:spacing w:line="0" w:lineRule="atLeast"/>
        <w:ind w:left="-851" w:right="-2" w:firstLine="709"/>
        <w:contextualSpacing/>
        <w:rPr>
          <w:b/>
          <w:sz w:val="28"/>
          <w:szCs w:val="23"/>
        </w:rPr>
      </w:pPr>
      <w:r>
        <w:rPr>
          <w:b/>
          <w:sz w:val="28"/>
          <w:szCs w:val="23"/>
        </w:rPr>
        <w:t xml:space="preserve">  </w:t>
      </w:r>
      <w:r w:rsidRPr="00357731">
        <w:rPr>
          <w:b/>
          <w:sz w:val="28"/>
          <w:szCs w:val="23"/>
        </w:rPr>
        <w:t>муниципального района</w:t>
      </w:r>
      <w:r>
        <w:rPr>
          <w:b/>
          <w:sz w:val="28"/>
          <w:szCs w:val="23"/>
        </w:rPr>
        <w:t>:</w:t>
      </w:r>
      <w:r w:rsidRPr="00357731">
        <w:rPr>
          <w:b/>
          <w:sz w:val="28"/>
          <w:szCs w:val="23"/>
        </w:rPr>
        <w:t xml:space="preserve">                      </w:t>
      </w:r>
      <w:r>
        <w:rPr>
          <w:b/>
          <w:sz w:val="28"/>
          <w:szCs w:val="23"/>
        </w:rPr>
        <w:t xml:space="preserve">                               </w:t>
      </w:r>
      <w:r w:rsidRPr="00357731">
        <w:rPr>
          <w:b/>
          <w:sz w:val="28"/>
          <w:szCs w:val="23"/>
        </w:rPr>
        <w:t xml:space="preserve">    </w:t>
      </w:r>
      <w:r>
        <w:rPr>
          <w:b/>
          <w:sz w:val="28"/>
          <w:szCs w:val="23"/>
        </w:rPr>
        <w:t>О.В. Бузулуцкая</w:t>
      </w:r>
    </w:p>
    <w:p w:rsidR="00594F6E" w:rsidRDefault="00594F6E" w:rsidP="00594F6E"/>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594F6E" w:rsidRDefault="00594F6E" w:rsidP="00594F6E">
      <w:pPr>
        <w:jc w:val="center"/>
      </w:pPr>
      <w:r>
        <w:rPr>
          <w:noProof/>
          <w:color w:val="000080"/>
        </w:rPr>
        <w:drawing>
          <wp:inline distT="0" distB="0" distL="0" distR="0">
            <wp:extent cx="543560" cy="67310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594F6E" w:rsidRDefault="00594F6E" w:rsidP="00594F6E">
      <w:pPr>
        <w:jc w:val="center"/>
      </w:pPr>
    </w:p>
    <w:p w:rsidR="00594F6E" w:rsidRPr="00B7157C" w:rsidRDefault="00594F6E" w:rsidP="00594F6E">
      <w:pPr>
        <w:pStyle w:val="1"/>
        <w:jc w:val="center"/>
        <w:rPr>
          <w:color w:val="003366"/>
          <w:sz w:val="36"/>
        </w:rPr>
      </w:pPr>
      <w:r>
        <w:rPr>
          <w:color w:val="003366"/>
          <w:sz w:val="36"/>
        </w:rPr>
        <w:t>ПОСТАНОВЛЕНИЕ</w:t>
      </w:r>
    </w:p>
    <w:p w:rsidR="00594F6E" w:rsidRPr="00B7157C" w:rsidRDefault="00594F6E" w:rsidP="00594F6E">
      <w:pPr>
        <w:jc w:val="center"/>
        <w:rPr>
          <w:b/>
          <w:color w:val="003366"/>
        </w:rPr>
      </w:pPr>
      <w:r w:rsidRPr="00B7157C">
        <w:rPr>
          <w:b/>
          <w:color w:val="003366"/>
        </w:rPr>
        <w:t>АДМИНИСТРАЦИИ</w:t>
      </w:r>
    </w:p>
    <w:p w:rsidR="00594F6E" w:rsidRPr="00B7157C" w:rsidRDefault="00594F6E" w:rsidP="00594F6E">
      <w:pPr>
        <w:jc w:val="center"/>
        <w:rPr>
          <w:b/>
          <w:color w:val="003366"/>
        </w:rPr>
      </w:pPr>
      <w:r w:rsidRPr="00B7157C">
        <w:rPr>
          <w:b/>
          <w:color w:val="003366"/>
        </w:rPr>
        <w:t xml:space="preserve"> КОМСОМОЛЬСКОГО МУНИЦИПАЛЬНОГО  РАЙОНА</w:t>
      </w:r>
    </w:p>
    <w:p w:rsidR="00594F6E" w:rsidRPr="00B7157C" w:rsidRDefault="00594F6E" w:rsidP="00594F6E">
      <w:pPr>
        <w:jc w:val="center"/>
        <w:rPr>
          <w:b/>
          <w:color w:val="003366"/>
        </w:rPr>
      </w:pPr>
      <w:r w:rsidRPr="00B7157C">
        <w:rPr>
          <w:b/>
          <w:color w:val="003366"/>
        </w:rPr>
        <w:t>ИВАНОВСКОЙ ОБЛАСТИ</w:t>
      </w:r>
    </w:p>
    <w:p w:rsidR="00594F6E" w:rsidRDefault="00594F6E" w:rsidP="00594F6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594F6E" w:rsidRPr="00B7157C" w:rsidTr="00594F6E">
        <w:trPr>
          <w:trHeight w:val="100"/>
        </w:trPr>
        <w:tc>
          <w:tcPr>
            <w:tcW w:w="9072" w:type="dxa"/>
            <w:gridSpan w:val="10"/>
            <w:tcBorders>
              <w:top w:val="thinThickThinSmallGap" w:sz="24" w:space="0" w:color="auto"/>
              <w:left w:val="nil"/>
              <w:bottom w:val="nil"/>
              <w:right w:val="nil"/>
            </w:tcBorders>
          </w:tcPr>
          <w:p w:rsidR="00594F6E" w:rsidRDefault="00594F6E" w:rsidP="00594F6E">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594F6E" w:rsidRPr="009556FA" w:rsidRDefault="00594F6E" w:rsidP="00594F6E">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13" w:history="1">
              <w:r w:rsidRPr="00D90A25">
                <w:rPr>
                  <w:rStyle w:val="a3"/>
                </w:rPr>
                <w:t>admin.komsomolsk@mail.ru</w:t>
              </w:r>
            </w:hyperlink>
          </w:p>
        </w:tc>
      </w:tr>
      <w:tr w:rsidR="00594F6E" w:rsidTr="00594F6E">
        <w:tblPrEx>
          <w:tblBorders>
            <w:top w:val="none" w:sz="0" w:space="0" w:color="auto"/>
          </w:tblBorders>
        </w:tblPrEx>
        <w:trPr>
          <w:gridAfter w:val="1"/>
          <w:wAfter w:w="497" w:type="dxa"/>
          <w:trHeight w:val="415"/>
        </w:trPr>
        <w:tc>
          <w:tcPr>
            <w:tcW w:w="1582" w:type="dxa"/>
          </w:tcPr>
          <w:p w:rsidR="00594F6E" w:rsidRPr="00AC3C24" w:rsidRDefault="00594F6E" w:rsidP="00594F6E">
            <w:pPr>
              <w:ind w:right="-108"/>
              <w:jc w:val="center"/>
              <w:rPr>
                <w:sz w:val="28"/>
                <w:szCs w:val="28"/>
              </w:rPr>
            </w:pPr>
          </w:p>
        </w:tc>
        <w:tc>
          <w:tcPr>
            <w:tcW w:w="360" w:type="dxa"/>
          </w:tcPr>
          <w:p w:rsidR="00594F6E" w:rsidRDefault="00594F6E" w:rsidP="00594F6E">
            <w:pPr>
              <w:ind w:right="-108"/>
              <w:jc w:val="center"/>
              <w:rPr>
                <w:sz w:val="28"/>
                <w:szCs w:val="28"/>
              </w:rPr>
            </w:pPr>
          </w:p>
          <w:p w:rsidR="00594F6E" w:rsidRDefault="00594F6E" w:rsidP="00594F6E">
            <w:pPr>
              <w:ind w:right="-108"/>
              <w:jc w:val="center"/>
            </w:pPr>
            <w:r w:rsidRPr="00AC3C24">
              <w:rPr>
                <w:sz w:val="28"/>
                <w:szCs w:val="28"/>
              </w:rPr>
              <w:t>«</w:t>
            </w:r>
          </w:p>
        </w:tc>
        <w:tc>
          <w:tcPr>
            <w:tcW w:w="610" w:type="dxa"/>
            <w:tcBorders>
              <w:bottom w:val="single" w:sz="4" w:space="0" w:color="auto"/>
            </w:tcBorders>
            <w:vAlign w:val="bottom"/>
          </w:tcPr>
          <w:p w:rsidR="00594F6E" w:rsidRDefault="00594F6E" w:rsidP="00594F6E">
            <w:pPr>
              <w:ind w:right="-108"/>
              <w:jc w:val="center"/>
              <w:rPr>
                <w:sz w:val="28"/>
                <w:szCs w:val="28"/>
              </w:rPr>
            </w:pPr>
          </w:p>
          <w:p w:rsidR="00594F6E" w:rsidRPr="00AC3C24" w:rsidRDefault="00594F6E" w:rsidP="00594F6E">
            <w:pPr>
              <w:ind w:right="-108"/>
              <w:jc w:val="center"/>
              <w:rPr>
                <w:sz w:val="28"/>
                <w:szCs w:val="28"/>
              </w:rPr>
            </w:pPr>
            <w:r>
              <w:rPr>
                <w:sz w:val="28"/>
                <w:szCs w:val="28"/>
              </w:rPr>
              <w:t>16</w:t>
            </w:r>
          </w:p>
        </w:tc>
        <w:tc>
          <w:tcPr>
            <w:tcW w:w="540" w:type="dxa"/>
            <w:vAlign w:val="bottom"/>
          </w:tcPr>
          <w:p w:rsidR="00594F6E" w:rsidRPr="00AC3C24" w:rsidRDefault="00594F6E" w:rsidP="00594F6E">
            <w:pPr>
              <w:ind w:left="-734" w:firstLine="720"/>
              <w:rPr>
                <w:sz w:val="28"/>
                <w:szCs w:val="28"/>
              </w:rPr>
            </w:pPr>
            <w:r w:rsidRPr="00AC3C24">
              <w:rPr>
                <w:sz w:val="28"/>
                <w:szCs w:val="28"/>
              </w:rPr>
              <w:t>»</w:t>
            </w:r>
          </w:p>
        </w:tc>
        <w:tc>
          <w:tcPr>
            <w:tcW w:w="1728" w:type="dxa"/>
            <w:tcBorders>
              <w:bottom w:val="single" w:sz="4" w:space="0" w:color="auto"/>
            </w:tcBorders>
            <w:vAlign w:val="bottom"/>
          </w:tcPr>
          <w:p w:rsidR="00594F6E" w:rsidRPr="00AC3C24" w:rsidRDefault="00594F6E" w:rsidP="00594F6E">
            <w:pPr>
              <w:jc w:val="center"/>
              <w:rPr>
                <w:sz w:val="28"/>
                <w:szCs w:val="28"/>
              </w:rPr>
            </w:pPr>
            <w:r>
              <w:rPr>
                <w:sz w:val="28"/>
                <w:szCs w:val="28"/>
              </w:rPr>
              <w:t>03.</w:t>
            </w:r>
          </w:p>
        </w:tc>
        <w:tc>
          <w:tcPr>
            <w:tcW w:w="1417" w:type="dxa"/>
            <w:vAlign w:val="bottom"/>
          </w:tcPr>
          <w:p w:rsidR="00594F6E" w:rsidRPr="00AC3C24" w:rsidRDefault="00594F6E" w:rsidP="00594F6E">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594F6E" w:rsidRPr="00AC3C24" w:rsidRDefault="00594F6E" w:rsidP="00594F6E">
            <w:pPr>
              <w:jc w:val="center"/>
              <w:rPr>
                <w:sz w:val="28"/>
                <w:szCs w:val="28"/>
              </w:rPr>
            </w:pPr>
            <w:r>
              <w:rPr>
                <w:sz w:val="28"/>
                <w:szCs w:val="28"/>
              </w:rPr>
              <w:t>67</w:t>
            </w:r>
          </w:p>
        </w:tc>
        <w:tc>
          <w:tcPr>
            <w:tcW w:w="520" w:type="dxa"/>
            <w:tcBorders>
              <w:left w:val="nil"/>
            </w:tcBorders>
            <w:vAlign w:val="bottom"/>
          </w:tcPr>
          <w:p w:rsidR="00594F6E" w:rsidRPr="00AC3C24" w:rsidRDefault="00594F6E" w:rsidP="00594F6E">
            <w:pPr>
              <w:jc w:val="center"/>
              <w:rPr>
                <w:sz w:val="28"/>
                <w:szCs w:val="28"/>
              </w:rPr>
            </w:pPr>
          </w:p>
        </w:tc>
        <w:tc>
          <w:tcPr>
            <w:tcW w:w="780" w:type="dxa"/>
            <w:tcBorders>
              <w:left w:val="nil"/>
            </w:tcBorders>
            <w:vAlign w:val="bottom"/>
          </w:tcPr>
          <w:p w:rsidR="00594F6E" w:rsidRDefault="00594F6E" w:rsidP="00594F6E">
            <w:pPr>
              <w:jc w:val="center"/>
            </w:pPr>
          </w:p>
        </w:tc>
      </w:tr>
    </w:tbl>
    <w:p w:rsidR="00594F6E" w:rsidRDefault="00594F6E" w:rsidP="00594F6E">
      <w:pPr>
        <w:ind w:firstLine="708"/>
        <w:jc w:val="center"/>
        <w:rPr>
          <w:b/>
          <w:sz w:val="28"/>
          <w:szCs w:val="28"/>
        </w:rPr>
      </w:pPr>
    </w:p>
    <w:p w:rsidR="00594F6E" w:rsidRDefault="00594F6E" w:rsidP="00594F6E">
      <w:pPr>
        <w:ind w:firstLine="708"/>
        <w:jc w:val="center"/>
        <w:rPr>
          <w:b/>
          <w:sz w:val="28"/>
          <w:szCs w:val="28"/>
        </w:rPr>
      </w:pPr>
    </w:p>
    <w:p w:rsidR="00594F6E" w:rsidRDefault="00594F6E" w:rsidP="00594F6E">
      <w:pPr>
        <w:ind w:firstLine="708"/>
        <w:jc w:val="center"/>
        <w:rPr>
          <w:b/>
          <w:sz w:val="28"/>
          <w:szCs w:val="28"/>
        </w:rPr>
      </w:pPr>
      <w:r>
        <w:rPr>
          <w:b/>
          <w:sz w:val="28"/>
          <w:szCs w:val="28"/>
        </w:rPr>
        <w:t>О внесении изменений в постановление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w:t>
      </w:r>
    </w:p>
    <w:p w:rsidR="00594F6E" w:rsidRDefault="00594F6E" w:rsidP="00594F6E">
      <w:pPr>
        <w:ind w:firstLine="720"/>
        <w:jc w:val="center"/>
        <w:rPr>
          <w:b/>
          <w:sz w:val="28"/>
          <w:szCs w:val="28"/>
        </w:rPr>
      </w:pPr>
    </w:p>
    <w:p w:rsidR="00594F6E" w:rsidRDefault="00594F6E" w:rsidP="00594F6E">
      <w:pPr>
        <w:ind w:firstLine="720"/>
        <w:jc w:val="center"/>
        <w:rPr>
          <w:b/>
          <w:sz w:val="28"/>
          <w:szCs w:val="28"/>
        </w:rPr>
      </w:pPr>
    </w:p>
    <w:p w:rsidR="00594F6E" w:rsidRPr="0010284E" w:rsidRDefault="00594F6E" w:rsidP="00594F6E">
      <w:pPr>
        <w:ind w:firstLine="709"/>
        <w:jc w:val="both"/>
        <w:rPr>
          <w:sz w:val="28"/>
          <w:szCs w:val="28"/>
        </w:rPr>
      </w:pPr>
      <w:r>
        <w:rPr>
          <w:sz w:val="28"/>
          <w:szCs w:val="28"/>
        </w:rPr>
        <w:t>В соответствии со статьей 179 Бюджетного кодекса Российской Федерации,</w:t>
      </w:r>
      <w:r w:rsidRPr="009556FA">
        <w:rPr>
          <w:sz w:val="28"/>
          <w:szCs w:val="28"/>
        </w:rPr>
        <w:t xml:space="preserve"> </w:t>
      </w:r>
      <w:r>
        <w:rPr>
          <w:sz w:val="28"/>
          <w:szCs w:val="28"/>
        </w:rPr>
        <w:t xml:space="preserve">Постановлением Администрации Комсомольского муниципального района Ивановской области от 11.11.2013г. №940 «Об утверждении Методических </w:t>
      </w:r>
      <w:r>
        <w:rPr>
          <w:sz w:val="28"/>
          <w:szCs w:val="28"/>
        </w:rPr>
        <w:lastRenderedPageBreak/>
        <w:t xml:space="preserve">указаний по разработке и реализации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07.10.2013г.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Администрация Комсомольского муниципального района  </w:t>
      </w:r>
      <w:r w:rsidRPr="0010284E">
        <w:rPr>
          <w:sz w:val="28"/>
          <w:szCs w:val="28"/>
        </w:rPr>
        <w:t>постановляет:</w:t>
      </w:r>
    </w:p>
    <w:p w:rsidR="00594F6E" w:rsidRPr="00486F34" w:rsidRDefault="00594F6E" w:rsidP="00594F6E">
      <w:pPr>
        <w:ind w:firstLine="709"/>
        <w:jc w:val="center"/>
        <w:rPr>
          <w:sz w:val="40"/>
          <w:szCs w:val="40"/>
        </w:rPr>
      </w:pPr>
    </w:p>
    <w:p w:rsidR="00594F6E" w:rsidRDefault="00594F6E" w:rsidP="00594F6E">
      <w:pPr>
        <w:ind w:firstLine="709"/>
        <w:jc w:val="both"/>
        <w:rPr>
          <w:sz w:val="28"/>
          <w:szCs w:val="28"/>
        </w:rPr>
      </w:pPr>
      <w:r>
        <w:rPr>
          <w:sz w:val="28"/>
          <w:szCs w:val="28"/>
        </w:rPr>
        <w:t xml:space="preserve">1. </w:t>
      </w:r>
      <w:r>
        <w:rPr>
          <w:sz w:val="28"/>
          <w:szCs w:val="28"/>
        </w:rPr>
        <w:tab/>
        <w:t>Внести в постановление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 следующие изменения:</w:t>
      </w:r>
    </w:p>
    <w:p w:rsidR="00594F6E" w:rsidRDefault="00594F6E" w:rsidP="00594F6E">
      <w:pPr>
        <w:ind w:firstLine="709"/>
        <w:jc w:val="both"/>
        <w:rPr>
          <w:sz w:val="28"/>
          <w:szCs w:val="28"/>
        </w:rPr>
      </w:pPr>
      <w:r>
        <w:rPr>
          <w:sz w:val="28"/>
          <w:szCs w:val="28"/>
        </w:rPr>
        <w:t>1.1. Приложение к постановлению «Муниципальная  программа «Осуществление финансовой политики Комсомольского муниципального района»»  изложить в новой редакции (приложение № 1).</w:t>
      </w:r>
    </w:p>
    <w:p w:rsidR="00594F6E" w:rsidRDefault="00594F6E" w:rsidP="00594F6E">
      <w:pPr>
        <w:ind w:firstLine="709"/>
        <w:jc w:val="both"/>
        <w:rPr>
          <w:sz w:val="28"/>
          <w:szCs w:val="28"/>
        </w:rPr>
      </w:pPr>
      <w:r>
        <w:rPr>
          <w:sz w:val="28"/>
          <w:szCs w:val="28"/>
        </w:rPr>
        <w:t xml:space="preserve">2. </w:t>
      </w:r>
      <w:r>
        <w:rPr>
          <w:sz w:val="28"/>
          <w:szCs w:val="28"/>
        </w:rPr>
        <w:tab/>
        <w:t xml:space="preserve">Опубликовать настоящее постановление в «Вестнике нормативных правовых актов органов местного самоуправления Комсомольского муниципального района», разместить на официальном сайте органов местного самоуправления Комсомольского муниципального района в сети Интернет.   </w:t>
      </w:r>
    </w:p>
    <w:p w:rsidR="00594F6E" w:rsidRDefault="00594F6E" w:rsidP="00594F6E">
      <w:pPr>
        <w:ind w:firstLine="709"/>
        <w:jc w:val="both"/>
        <w:rPr>
          <w:sz w:val="28"/>
          <w:szCs w:val="28"/>
        </w:rPr>
      </w:pPr>
      <w:r>
        <w:rPr>
          <w:sz w:val="28"/>
          <w:szCs w:val="28"/>
        </w:rPr>
        <w:t>3.  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Синельникову Е.С.</w:t>
      </w:r>
    </w:p>
    <w:p w:rsidR="00594F6E" w:rsidRDefault="00594F6E" w:rsidP="00594F6E">
      <w:pPr>
        <w:ind w:firstLine="709"/>
        <w:jc w:val="both"/>
      </w:pPr>
      <w:r>
        <w:rPr>
          <w:sz w:val="28"/>
          <w:szCs w:val="28"/>
        </w:rPr>
        <w:t>4. Настоящее постановление вступает в силу с момента его официального опубликования</w:t>
      </w:r>
      <w:r>
        <w:rPr>
          <w:bCs/>
          <w:sz w:val="28"/>
          <w:szCs w:val="28"/>
        </w:rPr>
        <w:tab/>
        <w:t>и распространяется на правоотношения, возникшие с 01.01.2020г.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594F6E" w:rsidTr="00594F6E">
        <w:tc>
          <w:tcPr>
            <w:tcW w:w="9286" w:type="dxa"/>
            <w:tcBorders>
              <w:top w:val="nil"/>
              <w:left w:val="nil"/>
              <w:bottom w:val="nil"/>
              <w:right w:val="nil"/>
            </w:tcBorders>
          </w:tcPr>
          <w:p w:rsidR="00594F6E" w:rsidRDefault="00594F6E" w:rsidP="00594F6E">
            <w:pPr>
              <w:jc w:val="both"/>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r>
              <w:rPr>
                <w:b/>
                <w:sz w:val="28"/>
                <w:szCs w:val="28"/>
              </w:rPr>
              <w:t xml:space="preserve">Глава </w:t>
            </w:r>
            <w:r w:rsidRPr="00070681">
              <w:rPr>
                <w:b/>
                <w:sz w:val="28"/>
                <w:szCs w:val="28"/>
              </w:rPr>
              <w:t xml:space="preserve">Комсомольского </w:t>
            </w:r>
          </w:p>
          <w:p w:rsidR="00594F6E" w:rsidRDefault="00594F6E" w:rsidP="00594F6E">
            <w:pPr>
              <w:jc w:val="both"/>
              <w:rPr>
                <w:b/>
                <w:sz w:val="28"/>
                <w:szCs w:val="28"/>
              </w:rPr>
            </w:pPr>
            <w:r w:rsidRPr="00070681">
              <w:rPr>
                <w:b/>
                <w:sz w:val="28"/>
                <w:szCs w:val="28"/>
              </w:rPr>
              <w:t>муниципального района</w:t>
            </w:r>
            <w:r>
              <w:rPr>
                <w:b/>
                <w:sz w:val="28"/>
                <w:szCs w:val="28"/>
              </w:rPr>
              <w:t xml:space="preserve">      </w:t>
            </w:r>
            <w:r w:rsidRPr="00070681">
              <w:rPr>
                <w:b/>
                <w:sz w:val="28"/>
                <w:szCs w:val="28"/>
              </w:rPr>
              <w:t xml:space="preserve">                     </w:t>
            </w:r>
            <w:r>
              <w:rPr>
                <w:b/>
                <w:sz w:val="28"/>
                <w:szCs w:val="28"/>
              </w:rPr>
              <w:t xml:space="preserve">                         </w:t>
            </w:r>
            <w:r w:rsidRPr="00070681">
              <w:rPr>
                <w:b/>
                <w:sz w:val="28"/>
                <w:szCs w:val="28"/>
              </w:rPr>
              <w:t xml:space="preserve">  О.В.Бузулуцкая</w:t>
            </w:r>
          </w:p>
          <w:p w:rsidR="00594F6E" w:rsidRPr="00070681" w:rsidRDefault="00594F6E" w:rsidP="00594F6E">
            <w:pPr>
              <w:jc w:val="both"/>
              <w:rPr>
                <w:b/>
                <w:sz w:val="28"/>
                <w:szCs w:val="28"/>
              </w:rPr>
            </w:pPr>
          </w:p>
        </w:tc>
      </w:tr>
    </w:tbl>
    <w:p w:rsidR="00594F6E" w:rsidRDefault="00594F6E" w:rsidP="00594F6E">
      <w:pPr>
        <w:jc w:val="both"/>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r>
        <w:t>Приложение № 1</w:t>
      </w:r>
    </w:p>
    <w:p w:rsidR="00594F6E" w:rsidRDefault="00594F6E" w:rsidP="00594F6E">
      <w:pPr>
        <w:jc w:val="right"/>
      </w:pPr>
      <w:r>
        <w:t>к постановлению администрации</w:t>
      </w:r>
    </w:p>
    <w:p w:rsidR="00594F6E" w:rsidRDefault="00594F6E" w:rsidP="00594F6E">
      <w:pPr>
        <w:jc w:val="right"/>
      </w:pPr>
      <w:r>
        <w:t>Комсомольского муниципального района</w:t>
      </w:r>
    </w:p>
    <w:p w:rsidR="00594F6E" w:rsidRDefault="00594F6E" w:rsidP="00594F6E">
      <w:pPr>
        <w:jc w:val="right"/>
      </w:pPr>
      <w:r>
        <w:t>от « 16   » 03.   2020г. № 67</w:t>
      </w:r>
    </w:p>
    <w:p w:rsidR="00594F6E" w:rsidRDefault="00594F6E" w:rsidP="00594F6E">
      <w:pPr>
        <w:jc w:val="right"/>
      </w:pPr>
    </w:p>
    <w:p w:rsidR="00594F6E" w:rsidRDefault="00594F6E" w:rsidP="00594F6E">
      <w:pPr>
        <w:jc w:val="right"/>
      </w:pPr>
      <w:r>
        <w:t>Приложение</w:t>
      </w:r>
    </w:p>
    <w:p w:rsidR="00594F6E" w:rsidRDefault="00594F6E" w:rsidP="00594F6E">
      <w:pPr>
        <w:jc w:val="right"/>
      </w:pPr>
      <w:r>
        <w:t>к постановлению администрации</w:t>
      </w:r>
    </w:p>
    <w:p w:rsidR="00594F6E" w:rsidRDefault="00594F6E" w:rsidP="00594F6E">
      <w:pPr>
        <w:jc w:val="right"/>
      </w:pPr>
      <w:r>
        <w:t>Комсомольского муниципального района</w:t>
      </w:r>
    </w:p>
    <w:p w:rsidR="00594F6E" w:rsidRDefault="00594F6E" w:rsidP="00594F6E">
      <w:pPr>
        <w:jc w:val="right"/>
      </w:pPr>
      <w:r>
        <w:t>от « 03  » апреля    2017г. №  85</w:t>
      </w:r>
    </w:p>
    <w:p w:rsidR="00594F6E" w:rsidRDefault="00594F6E" w:rsidP="00594F6E">
      <w:pPr>
        <w:jc w:val="right"/>
      </w:pPr>
    </w:p>
    <w:p w:rsidR="00594F6E" w:rsidRDefault="00594F6E" w:rsidP="00594F6E">
      <w:pPr>
        <w:jc w:val="right"/>
      </w:pPr>
    </w:p>
    <w:p w:rsidR="00594F6E" w:rsidRDefault="00594F6E" w:rsidP="00594F6E">
      <w:pPr>
        <w:jc w:val="right"/>
      </w:pPr>
    </w:p>
    <w:p w:rsidR="00594F6E" w:rsidRPr="00795A82" w:rsidRDefault="00594F6E" w:rsidP="00594F6E">
      <w:pPr>
        <w:shd w:val="clear" w:color="auto" w:fill="FFFFFF"/>
        <w:jc w:val="center"/>
        <w:rPr>
          <w:b/>
          <w:sz w:val="28"/>
          <w:szCs w:val="28"/>
        </w:rPr>
      </w:pPr>
      <w:r w:rsidRPr="00795A82">
        <w:rPr>
          <w:b/>
          <w:sz w:val="28"/>
          <w:szCs w:val="28"/>
        </w:rPr>
        <w:t xml:space="preserve">Муниципальная  программа </w:t>
      </w:r>
    </w:p>
    <w:p w:rsidR="00594F6E" w:rsidRPr="00795A82" w:rsidRDefault="00594F6E" w:rsidP="00594F6E">
      <w:pPr>
        <w:shd w:val="clear" w:color="auto" w:fill="FFFFFF"/>
        <w:jc w:val="center"/>
        <w:rPr>
          <w:b/>
          <w:bCs/>
          <w:sz w:val="28"/>
          <w:szCs w:val="28"/>
        </w:rPr>
      </w:pPr>
      <w:r w:rsidRPr="00795A82">
        <w:rPr>
          <w:b/>
          <w:bCs/>
          <w:sz w:val="28"/>
          <w:szCs w:val="28"/>
        </w:rPr>
        <w:t xml:space="preserve">«Осуществление финансовой политики Комсомольского </w:t>
      </w:r>
    </w:p>
    <w:p w:rsidR="00594F6E" w:rsidRPr="00795A82" w:rsidRDefault="00594F6E" w:rsidP="00594F6E">
      <w:pPr>
        <w:shd w:val="clear" w:color="auto" w:fill="FFFFFF"/>
        <w:jc w:val="center"/>
        <w:outlineLvl w:val="0"/>
        <w:rPr>
          <w:b/>
          <w:bCs/>
          <w:sz w:val="28"/>
          <w:szCs w:val="28"/>
        </w:rPr>
      </w:pPr>
      <w:r w:rsidRPr="00795A82">
        <w:rPr>
          <w:b/>
          <w:bCs/>
          <w:sz w:val="28"/>
          <w:szCs w:val="28"/>
        </w:rPr>
        <w:t xml:space="preserve">муниципального района» </w:t>
      </w:r>
    </w:p>
    <w:p w:rsidR="00594F6E" w:rsidRDefault="00594F6E" w:rsidP="00594F6E"/>
    <w:p w:rsidR="00594F6E" w:rsidRPr="002A3A14" w:rsidRDefault="00594F6E" w:rsidP="00594F6E">
      <w:pPr>
        <w:shd w:val="clear" w:color="auto" w:fill="FFFFFF"/>
        <w:jc w:val="center"/>
        <w:outlineLvl w:val="0"/>
        <w:rPr>
          <w:b/>
          <w:bCs/>
          <w:spacing w:val="-4"/>
          <w:sz w:val="26"/>
          <w:szCs w:val="26"/>
        </w:rPr>
      </w:pPr>
      <w:r>
        <w:rPr>
          <w:b/>
          <w:bCs/>
          <w:spacing w:val="-4"/>
          <w:sz w:val="26"/>
          <w:szCs w:val="26"/>
        </w:rPr>
        <w:t xml:space="preserve">1. </w:t>
      </w:r>
      <w:r w:rsidRPr="00CB1211">
        <w:rPr>
          <w:b/>
          <w:bCs/>
          <w:spacing w:val="-4"/>
          <w:sz w:val="26"/>
          <w:szCs w:val="26"/>
        </w:rPr>
        <w:t>П</w:t>
      </w:r>
      <w:r>
        <w:rPr>
          <w:b/>
          <w:bCs/>
          <w:spacing w:val="-4"/>
          <w:sz w:val="26"/>
          <w:szCs w:val="26"/>
        </w:rPr>
        <w:t>аспорт п</w:t>
      </w:r>
      <w:r w:rsidRPr="00CB1211">
        <w:rPr>
          <w:b/>
          <w:bCs/>
          <w:spacing w:val="-4"/>
          <w:sz w:val="26"/>
          <w:szCs w:val="26"/>
        </w:rPr>
        <w:t>рограммы</w:t>
      </w:r>
    </w:p>
    <w:tbl>
      <w:tblPr>
        <w:tblW w:w="10206" w:type="dxa"/>
        <w:tblInd w:w="40" w:type="dxa"/>
        <w:tblLayout w:type="fixed"/>
        <w:tblCellMar>
          <w:left w:w="40" w:type="dxa"/>
          <w:right w:w="40" w:type="dxa"/>
        </w:tblCellMar>
        <w:tblLook w:val="0000"/>
      </w:tblPr>
      <w:tblGrid>
        <w:gridCol w:w="2835"/>
        <w:gridCol w:w="7371"/>
      </w:tblGrid>
      <w:tr w:rsidR="00594F6E" w:rsidRPr="00CB1211" w:rsidTr="00594F6E">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Default="00594F6E" w:rsidP="00594F6E">
            <w:pPr>
              <w:shd w:val="clear" w:color="auto" w:fill="FFFFFF"/>
              <w:ind w:left="82"/>
              <w:rPr>
                <w:spacing w:val="-3"/>
                <w:sz w:val="26"/>
                <w:szCs w:val="26"/>
              </w:rPr>
            </w:pPr>
            <w:r w:rsidRPr="00CB1211">
              <w:rPr>
                <w:spacing w:val="-3"/>
                <w:sz w:val="26"/>
                <w:szCs w:val="26"/>
              </w:rPr>
              <w:t>Наименование</w:t>
            </w:r>
            <w:r>
              <w:rPr>
                <w:spacing w:val="-3"/>
                <w:sz w:val="26"/>
                <w:szCs w:val="26"/>
              </w:rPr>
              <w:t xml:space="preserve"> </w:t>
            </w:r>
            <w:r w:rsidRPr="00CB1211">
              <w:rPr>
                <w:spacing w:val="-3"/>
                <w:sz w:val="26"/>
                <w:szCs w:val="26"/>
              </w:rPr>
              <w:t>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1D17E0" w:rsidRDefault="00594F6E" w:rsidP="00594F6E">
            <w:pPr>
              <w:shd w:val="clear" w:color="auto" w:fill="FFFFFF"/>
              <w:jc w:val="both"/>
              <w:rPr>
                <w:bCs/>
                <w:sz w:val="28"/>
                <w:szCs w:val="28"/>
              </w:rPr>
            </w:pPr>
            <w:r w:rsidRPr="001D17E0">
              <w:rPr>
                <w:bCs/>
                <w:sz w:val="28"/>
                <w:szCs w:val="28"/>
              </w:rPr>
              <w:t xml:space="preserve">Осуществление финансовой политики Комсомольского </w:t>
            </w:r>
          </w:p>
          <w:p w:rsidR="00594F6E" w:rsidRDefault="00594F6E" w:rsidP="00594F6E">
            <w:pPr>
              <w:shd w:val="clear" w:color="auto" w:fill="FFFFFF"/>
              <w:jc w:val="both"/>
              <w:rPr>
                <w:bCs/>
                <w:sz w:val="26"/>
                <w:szCs w:val="26"/>
              </w:rPr>
            </w:pPr>
            <w:r w:rsidRPr="001D17E0">
              <w:rPr>
                <w:bCs/>
                <w:sz w:val="28"/>
                <w:szCs w:val="28"/>
              </w:rPr>
              <w:t>муниципального района</w:t>
            </w:r>
          </w:p>
        </w:tc>
      </w:tr>
      <w:tr w:rsidR="00594F6E" w:rsidRPr="00CB1211" w:rsidTr="00594F6E">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B1211" w:rsidRDefault="00594F6E" w:rsidP="00594F6E">
            <w:pPr>
              <w:shd w:val="clear" w:color="auto" w:fill="FFFFFF"/>
              <w:ind w:left="82"/>
              <w:rPr>
                <w:spacing w:val="-3"/>
                <w:sz w:val="26"/>
                <w:szCs w:val="26"/>
              </w:rPr>
            </w:pPr>
            <w:r>
              <w:rPr>
                <w:spacing w:val="-3"/>
                <w:sz w:val="26"/>
                <w:szCs w:val="26"/>
              </w:rPr>
              <w:t>Срок реализации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BF6750" w:rsidRDefault="00594F6E" w:rsidP="00594F6E">
            <w:pPr>
              <w:shd w:val="clear" w:color="auto" w:fill="FFFFFF"/>
              <w:jc w:val="both"/>
              <w:rPr>
                <w:bCs/>
                <w:sz w:val="26"/>
                <w:szCs w:val="26"/>
              </w:rPr>
            </w:pPr>
            <w:r>
              <w:rPr>
                <w:bCs/>
                <w:sz w:val="26"/>
                <w:szCs w:val="26"/>
              </w:rPr>
              <w:t>2020-2022 годы</w:t>
            </w:r>
          </w:p>
        </w:tc>
      </w:tr>
      <w:tr w:rsidR="00594F6E" w:rsidRPr="00CB1211" w:rsidTr="00594F6E">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Default="00594F6E" w:rsidP="00594F6E">
            <w:pPr>
              <w:shd w:val="clear" w:color="auto" w:fill="FFFFFF"/>
              <w:ind w:left="77" w:firstLine="34"/>
              <w:rPr>
                <w:spacing w:val="-1"/>
                <w:sz w:val="26"/>
                <w:szCs w:val="26"/>
              </w:rPr>
            </w:pPr>
            <w:r>
              <w:rPr>
                <w:spacing w:val="-1"/>
                <w:sz w:val="26"/>
                <w:szCs w:val="26"/>
              </w:rPr>
              <w:t>Перечень подпрограмм</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594F6E" w:rsidRPr="00CB1211" w:rsidRDefault="00594F6E" w:rsidP="00594F6E">
            <w:pPr>
              <w:pStyle w:val="ConsPlusNormal"/>
              <w:rPr>
                <w:rFonts w:ascii="Times New Roman" w:hAnsi="Times New Roman" w:cs="Times New Roman"/>
                <w:sz w:val="26"/>
                <w:szCs w:val="26"/>
              </w:rPr>
            </w:pPr>
            <w:r>
              <w:rPr>
                <w:rFonts w:ascii="Times New Roman" w:hAnsi="Times New Roman" w:cs="Times New Roman"/>
                <w:sz w:val="26"/>
                <w:szCs w:val="26"/>
              </w:rPr>
              <w:t xml:space="preserve">Деятельность финансового управления Администрации Комсомольского муниципального района </w:t>
            </w:r>
          </w:p>
        </w:tc>
      </w:tr>
      <w:tr w:rsidR="00594F6E" w:rsidRPr="00CB1211" w:rsidTr="00594F6E">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Default="00594F6E" w:rsidP="00594F6E">
            <w:pPr>
              <w:shd w:val="clear" w:color="auto" w:fill="FFFFFF"/>
              <w:ind w:left="82"/>
              <w:rPr>
                <w:spacing w:val="-3"/>
                <w:sz w:val="26"/>
                <w:szCs w:val="26"/>
              </w:rPr>
            </w:pPr>
            <w:r>
              <w:rPr>
                <w:spacing w:val="-3"/>
                <w:sz w:val="26"/>
                <w:szCs w:val="26"/>
              </w:rPr>
              <w:t>Администратор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Default="00594F6E" w:rsidP="00594F6E">
            <w:pPr>
              <w:shd w:val="clear" w:color="auto" w:fill="FFFFFF"/>
              <w:rPr>
                <w:bCs/>
                <w:sz w:val="26"/>
                <w:szCs w:val="26"/>
              </w:rPr>
            </w:pPr>
            <w:r>
              <w:rPr>
                <w:bCs/>
                <w:sz w:val="26"/>
                <w:szCs w:val="26"/>
              </w:rPr>
              <w:t>Финансовое управление Администрации Комсомольского муниципального района</w:t>
            </w:r>
          </w:p>
        </w:tc>
      </w:tr>
      <w:tr w:rsidR="00594F6E" w:rsidRPr="00CB1211" w:rsidTr="00594F6E">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Default="00594F6E" w:rsidP="00594F6E">
            <w:pPr>
              <w:shd w:val="clear" w:color="auto" w:fill="FFFFFF"/>
              <w:ind w:left="77" w:firstLine="34"/>
              <w:rPr>
                <w:spacing w:val="-1"/>
                <w:sz w:val="26"/>
                <w:szCs w:val="26"/>
              </w:rPr>
            </w:pPr>
            <w:r>
              <w:rPr>
                <w:spacing w:val="-1"/>
                <w:sz w:val="26"/>
                <w:szCs w:val="26"/>
              </w:rPr>
              <w:t>Ответственный</w:t>
            </w:r>
          </w:p>
          <w:p w:rsidR="00594F6E" w:rsidRDefault="00594F6E" w:rsidP="00594F6E">
            <w:pPr>
              <w:shd w:val="clear" w:color="auto" w:fill="FFFFFF"/>
              <w:ind w:left="77" w:firstLine="34"/>
              <w:rPr>
                <w:spacing w:val="-1"/>
                <w:sz w:val="26"/>
                <w:szCs w:val="26"/>
              </w:rPr>
            </w:pPr>
            <w:r>
              <w:rPr>
                <w:spacing w:val="-1"/>
                <w:sz w:val="26"/>
                <w:szCs w:val="26"/>
              </w:rPr>
              <w:t xml:space="preserve"> исполнитель</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Default="00594F6E" w:rsidP="00594F6E">
            <w:pPr>
              <w:shd w:val="clear" w:color="auto" w:fill="FFFFFF"/>
              <w:rPr>
                <w:bCs/>
                <w:sz w:val="26"/>
                <w:szCs w:val="26"/>
              </w:rPr>
            </w:pPr>
            <w:r>
              <w:rPr>
                <w:bCs/>
                <w:sz w:val="26"/>
                <w:szCs w:val="26"/>
              </w:rPr>
              <w:t>Финансовое управление Администрации Комсомольского муниципального района</w:t>
            </w:r>
          </w:p>
        </w:tc>
      </w:tr>
      <w:tr w:rsidR="00594F6E" w:rsidRPr="00CB1211" w:rsidTr="00594F6E">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Default="00594F6E" w:rsidP="00594F6E">
            <w:pPr>
              <w:shd w:val="clear" w:color="auto" w:fill="FFFFFF"/>
              <w:ind w:left="77" w:firstLine="34"/>
              <w:rPr>
                <w:spacing w:val="-1"/>
                <w:sz w:val="26"/>
                <w:szCs w:val="26"/>
              </w:rPr>
            </w:pPr>
            <w:r>
              <w:rPr>
                <w:spacing w:val="-1"/>
                <w:sz w:val="26"/>
                <w:szCs w:val="26"/>
              </w:rPr>
              <w:t xml:space="preserve">Исполнители </w:t>
            </w:r>
          </w:p>
          <w:p w:rsidR="00594F6E" w:rsidRPr="00CB1211" w:rsidRDefault="00594F6E" w:rsidP="00594F6E">
            <w:pPr>
              <w:shd w:val="clear" w:color="auto" w:fill="FFFFFF"/>
              <w:ind w:left="77" w:firstLine="34"/>
              <w:rPr>
                <w:spacing w:val="-1"/>
                <w:sz w:val="26"/>
                <w:szCs w:val="26"/>
              </w:rPr>
            </w:pPr>
            <w:r>
              <w:rPr>
                <w:spacing w:val="-1"/>
                <w:sz w:val="26"/>
                <w:szCs w:val="26"/>
              </w:rPr>
              <w:t>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594F6E" w:rsidRPr="00CB1211" w:rsidRDefault="00594F6E" w:rsidP="00594F6E">
            <w:pPr>
              <w:pStyle w:val="ConsPlusNormal"/>
              <w:rPr>
                <w:rFonts w:ascii="Times New Roman" w:hAnsi="Times New Roman" w:cs="Times New Roman"/>
                <w:sz w:val="26"/>
                <w:szCs w:val="26"/>
              </w:rPr>
            </w:pPr>
            <w:r w:rsidRPr="00CB1211">
              <w:rPr>
                <w:rFonts w:ascii="Times New Roman" w:hAnsi="Times New Roman" w:cs="Times New Roman"/>
                <w:sz w:val="26"/>
                <w:szCs w:val="26"/>
              </w:rPr>
              <w:t>О</w:t>
            </w:r>
            <w:r>
              <w:rPr>
                <w:rFonts w:ascii="Times New Roman" w:hAnsi="Times New Roman" w:cs="Times New Roman"/>
                <w:sz w:val="26"/>
                <w:szCs w:val="26"/>
              </w:rPr>
              <w:t>тдел бюджетного планирования и отраслевого финансирования финансового управления Администрации Комсомольского муниципального района;</w:t>
            </w:r>
          </w:p>
          <w:p w:rsidR="00594F6E" w:rsidRPr="00CB1211" w:rsidRDefault="00594F6E" w:rsidP="00594F6E">
            <w:pPr>
              <w:shd w:val="clear" w:color="auto" w:fill="FFFFFF"/>
              <w:ind w:right="19" w:firstLine="15"/>
              <w:rPr>
                <w:spacing w:val="-1"/>
                <w:sz w:val="26"/>
                <w:szCs w:val="26"/>
              </w:rPr>
            </w:pPr>
            <w:r>
              <w:rPr>
                <w:spacing w:val="-1"/>
                <w:sz w:val="26"/>
                <w:szCs w:val="26"/>
              </w:rPr>
              <w:t xml:space="preserve">Отдел  учета и отчетности </w:t>
            </w:r>
            <w:r>
              <w:rPr>
                <w:sz w:val="26"/>
                <w:szCs w:val="26"/>
              </w:rPr>
              <w:t>финансового управления Администрации Комсомольского муниципального района</w:t>
            </w:r>
            <w:r>
              <w:rPr>
                <w:spacing w:val="-1"/>
                <w:sz w:val="26"/>
                <w:szCs w:val="26"/>
              </w:rPr>
              <w:t>;</w:t>
            </w:r>
          </w:p>
          <w:p w:rsidR="00594F6E" w:rsidRPr="00CB1211" w:rsidRDefault="00594F6E" w:rsidP="00594F6E">
            <w:pPr>
              <w:rPr>
                <w:spacing w:val="-1"/>
                <w:sz w:val="26"/>
                <w:szCs w:val="26"/>
              </w:rPr>
            </w:pPr>
            <w:r w:rsidRPr="00B367EC">
              <w:rPr>
                <w:sz w:val="26"/>
                <w:szCs w:val="26"/>
              </w:rPr>
              <w:t>Отдел  внутреннего муниципального финансового контроля</w:t>
            </w:r>
            <w:r>
              <w:rPr>
                <w:sz w:val="26"/>
                <w:szCs w:val="26"/>
              </w:rPr>
              <w:t xml:space="preserve"> финансового управления Администрации Комсомольского муниципального района.</w:t>
            </w:r>
          </w:p>
        </w:tc>
      </w:tr>
      <w:tr w:rsidR="00594F6E" w:rsidRPr="00CB1211" w:rsidTr="00594F6E">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B1211" w:rsidRDefault="00594F6E" w:rsidP="00594F6E">
            <w:pPr>
              <w:shd w:val="clear" w:color="auto" w:fill="FFFFFF"/>
              <w:ind w:left="29"/>
              <w:rPr>
                <w:spacing w:val="-1"/>
                <w:sz w:val="26"/>
                <w:szCs w:val="26"/>
              </w:rPr>
            </w:pPr>
            <w:r>
              <w:rPr>
                <w:spacing w:val="-1"/>
                <w:sz w:val="26"/>
                <w:szCs w:val="26"/>
              </w:rPr>
              <w:lastRenderedPageBreak/>
              <w:t xml:space="preserve">Цель (цели)              </w:t>
            </w:r>
            <w:r w:rsidRPr="00C1120A">
              <w:rPr>
                <w:spacing w:val="-1"/>
                <w:sz w:val="26"/>
                <w:szCs w:val="26"/>
              </w:rPr>
              <w:t xml:space="preserve">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F502A6" w:rsidRDefault="00594F6E" w:rsidP="00594F6E">
            <w:pPr>
              <w:pStyle w:val="af1"/>
              <w:rPr>
                <w:rFonts w:ascii="Times New Roman" w:hAnsi="Times New Roman" w:cs="Times New Roman"/>
                <w:sz w:val="28"/>
                <w:szCs w:val="28"/>
              </w:rPr>
            </w:pPr>
            <w:r w:rsidRPr="00F502A6">
              <w:rPr>
                <w:rFonts w:ascii="Times New Roman" w:hAnsi="Times New Roman" w:cs="Times New Roman"/>
                <w:sz w:val="28"/>
                <w:szCs w:val="28"/>
              </w:rPr>
              <w:t>- повышение качества управления  муниципальными финансами;</w:t>
            </w:r>
          </w:p>
          <w:p w:rsidR="00594F6E" w:rsidRPr="00F502A6" w:rsidRDefault="00594F6E" w:rsidP="00594F6E">
            <w:pPr>
              <w:pStyle w:val="af1"/>
              <w:rPr>
                <w:rFonts w:ascii="Times New Roman" w:hAnsi="Times New Roman" w:cs="Times New Roman"/>
                <w:sz w:val="28"/>
                <w:szCs w:val="28"/>
              </w:rPr>
            </w:pPr>
            <w:r w:rsidRPr="00F502A6">
              <w:rPr>
                <w:rFonts w:ascii="Times New Roman" w:hAnsi="Times New Roman" w:cs="Times New Roman"/>
                <w:sz w:val="28"/>
                <w:szCs w:val="28"/>
              </w:rPr>
              <w:t>- совершенствование формирования и исполнения бюджетов муниципального района и городского поселения, порядка формирования бюджетной отчетности, обеспечение открытости и прозрачности бюджетов;</w:t>
            </w:r>
          </w:p>
          <w:p w:rsidR="00594F6E" w:rsidRPr="00F502A6" w:rsidRDefault="00594F6E" w:rsidP="00594F6E">
            <w:pPr>
              <w:pStyle w:val="af1"/>
              <w:rPr>
                <w:rFonts w:ascii="Times New Roman" w:hAnsi="Times New Roman" w:cs="Times New Roman"/>
                <w:sz w:val="28"/>
                <w:szCs w:val="28"/>
              </w:rPr>
            </w:pPr>
            <w:r w:rsidRPr="00F502A6">
              <w:rPr>
                <w:rFonts w:ascii="Times New Roman" w:hAnsi="Times New Roman" w:cs="Times New Roman"/>
                <w:sz w:val="28"/>
                <w:szCs w:val="28"/>
              </w:rPr>
              <w:t>- развитие регионального сегмента государственной интегрированной информационной системы управления общественными финансами "Электронный бюджет";</w:t>
            </w:r>
          </w:p>
          <w:p w:rsidR="00594F6E" w:rsidRPr="00F502A6" w:rsidRDefault="00594F6E" w:rsidP="00594F6E">
            <w:pPr>
              <w:shd w:val="clear" w:color="auto" w:fill="FFFFFF"/>
              <w:ind w:left="34"/>
              <w:jc w:val="both"/>
              <w:rPr>
                <w:sz w:val="28"/>
                <w:szCs w:val="28"/>
              </w:rPr>
            </w:pPr>
            <w:r w:rsidRPr="00F502A6">
              <w:rPr>
                <w:sz w:val="28"/>
                <w:szCs w:val="28"/>
              </w:rPr>
              <w:t>- совершенствование системы финансового контроля в Комсомольском муниципальном районе и Комсомольском городском поселении;</w:t>
            </w:r>
          </w:p>
          <w:p w:rsidR="00594F6E" w:rsidRPr="00CB1211" w:rsidRDefault="00594F6E" w:rsidP="00594F6E">
            <w:pPr>
              <w:shd w:val="clear" w:color="auto" w:fill="FFFFFF"/>
              <w:ind w:left="34"/>
              <w:jc w:val="both"/>
              <w:rPr>
                <w:spacing w:val="-1"/>
                <w:sz w:val="26"/>
                <w:szCs w:val="26"/>
              </w:rPr>
            </w:pPr>
            <w:r w:rsidRPr="00F502A6">
              <w:rPr>
                <w:sz w:val="28"/>
                <w:szCs w:val="28"/>
              </w:rPr>
              <w:t>- своевременное предоставление бюджетных кредитов бюджетам муниципальных образований</w:t>
            </w:r>
          </w:p>
        </w:tc>
      </w:tr>
      <w:tr w:rsidR="00594F6E" w:rsidRPr="00CB1211" w:rsidTr="00594F6E">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B1211" w:rsidRDefault="00594F6E" w:rsidP="00594F6E">
            <w:pPr>
              <w:shd w:val="clear" w:color="auto" w:fill="FFFFFF"/>
              <w:ind w:left="29"/>
              <w:rPr>
                <w:spacing w:val="-1"/>
                <w:sz w:val="26"/>
                <w:szCs w:val="26"/>
              </w:rPr>
            </w:pPr>
            <w:r>
              <w:rPr>
                <w:spacing w:val="-1"/>
                <w:sz w:val="26"/>
                <w:szCs w:val="26"/>
              </w:rPr>
              <w:t xml:space="preserve"> Объемы ресурсного обеспечения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183923" w:rsidRDefault="00594F6E" w:rsidP="00594F6E">
            <w:pPr>
              <w:shd w:val="clear" w:color="auto" w:fill="FFFFFF"/>
              <w:ind w:left="34"/>
              <w:jc w:val="both"/>
              <w:rPr>
                <w:spacing w:val="-1"/>
                <w:sz w:val="26"/>
                <w:szCs w:val="26"/>
              </w:rPr>
            </w:pPr>
            <w:r w:rsidRPr="00183923">
              <w:rPr>
                <w:spacing w:val="-1"/>
                <w:sz w:val="26"/>
                <w:szCs w:val="26"/>
              </w:rPr>
              <w:t>Общ</w:t>
            </w:r>
            <w:r>
              <w:rPr>
                <w:spacing w:val="-1"/>
                <w:sz w:val="26"/>
                <w:szCs w:val="26"/>
              </w:rPr>
              <w:t xml:space="preserve">ий объем бюджетных ассигнований 15 116 337,71 руб. </w:t>
            </w:r>
            <w:r w:rsidRPr="00183923">
              <w:rPr>
                <w:spacing w:val="-1"/>
                <w:sz w:val="26"/>
                <w:szCs w:val="26"/>
              </w:rPr>
              <w:t>из них:</w:t>
            </w:r>
          </w:p>
          <w:p w:rsidR="00594F6E" w:rsidRPr="00183923" w:rsidRDefault="00594F6E" w:rsidP="00594F6E">
            <w:pPr>
              <w:shd w:val="clear" w:color="auto" w:fill="FFFFFF"/>
              <w:ind w:left="34"/>
              <w:jc w:val="both"/>
              <w:rPr>
                <w:spacing w:val="-1"/>
                <w:sz w:val="26"/>
                <w:szCs w:val="26"/>
              </w:rPr>
            </w:pPr>
            <w:r w:rsidRPr="00183923">
              <w:rPr>
                <w:spacing w:val="-1"/>
                <w:sz w:val="26"/>
                <w:szCs w:val="26"/>
              </w:rPr>
              <w:t>средства бюджета муниципального района</w:t>
            </w:r>
          </w:p>
          <w:p w:rsidR="00594F6E" w:rsidRPr="00872175" w:rsidRDefault="00594F6E" w:rsidP="00594F6E">
            <w:pPr>
              <w:shd w:val="clear" w:color="auto" w:fill="FFFFFF"/>
              <w:ind w:left="34"/>
              <w:jc w:val="both"/>
              <w:rPr>
                <w:spacing w:val="-1"/>
                <w:sz w:val="26"/>
                <w:szCs w:val="26"/>
              </w:rPr>
            </w:pPr>
            <w:r>
              <w:rPr>
                <w:spacing w:val="-1"/>
                <w:sz w:val="26"/>
                <w:szCs w:val="26"/>
              </w:rPr>
              <w:t xml:space="preserve">2020 год    5 685 756,00 </w:t>
            </w:r>
            <w:r w:rsidRPr="00872175">
              <w:rPr>
                <w:spacing w:val="-1"/>
                <w:sz w:val="26"/>
                <w:szCs w:val="26"/>
              </w:rPr>
              <w:t>рублей</w:t>
            </w:r>
          </w:p>
          <w:p w:rsidR="00594F6E" w:rsidRPr="00872175" w:rsidRDefault="00594F6E" w:rsidP="00594F6E">
            <w:pPr>
              <w:shd w:val="clear" w:color="auto" w:fill="FFFFFF"/>
              <w:ind w:left="34"/>
              <w:jc w:val="both"/>
              <w:rPr>
                <w:spacing w:val="-1"/>
                <w:sz w:val="26"/>
                <w:szCs w:val="26"/>
              </w:rPr>
            </w:pPr>
            <w:r>
              <w:rPr>
                <w:spacing w:val="-1"/>
                <w:sz w:val="26"/>
                <w:szCs w:val="26"/>
              </w:rPr>
              <w:t>2021 год    4 739 021,12</w:t>
            </w:r>
            <w:r w:rsidRPr="00872175">
              <w:rPr>
                <w:spacing w:val="-1"/>
                <w:sz w:val="26"/>
                <w:szCs w:val="26"/>
              </w:rPr>
              <w:t xml:space="preserve"> рублей</w:t>
            </w:r>
          </w:p>
          <w:p w:rsidR="00594F6E" w:rsidRPr="00A30DDD" w:rsidRDefault="00594F6E" w:rsidP="00594F6E">
            <w:pPr>
              <w:shd w:val="clear" w:color="auto" w:fill="FFFFFF"/>
              <w:ind w:left="34"/>
              <w:jc w:val="both"/>
              <w:rPr>
                <w:spacing w:val="-1"/>
                <w:sz w:val="26"/>
                <w:szCs w:val="26"/>
              </w:rPr>
            </w:pPr>
            <w:r>
              <w:rPr>
                <w:spacing w:val="-1"/>
                <w:sz w:val="26"/>
                <w:szCs w:val="26"/>
              </w:rPr>
              <w:t xml:space="preserve">2022 год   </w:t>
            </w:r>
            <w:r w:rsidRPr="00872175">
              <w:rPr>
                <w:spacing w:val="-1"/>
                <w:sz w:val="26"/>
                <w:szCs w:val="26"/>
              </w:rPr>
              <w:t xml:space="preserve"> </w:t>
            </w:r>
            <w:r>
              <w:rPr>
                <w:spacing w:val="-1"/>
                <w:sz w:val="26"/>
                <w:szCs w:val="26"/>
              </w:rPr>
              <w:t>4 691 560,59</w:t>
            </w:r>
            <w:r w:rsidRPr="00872175">
              <w:rPr>
                <w:spacing w:val="-1"/>
                <w:sz w:val="26"/>
                <w:szCs w:val="26"/>
              </w:rPr>
              <w:t xml:space="preserve"> рублей</w:t>
            </w:r>
          </w:p>
        </w:tc>
      </w:tr>
      <w:tr w:rsidR="00594F6E" w:rsidRPr="00CB1211" w:rsidTr="00594F6E">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Default="00594F6E" w:rsidP="00594F6E">
            <w:pPr>
              <w:shd w:val="clear" w:color="auto" w:fill="FFFFFF"/>
              <w:ind w:left="29"/>
              <w:rPr>
                <w:spacing w:val="-1"/>
                <w:sz w:val="26"/>
                <w:szCs w:val="26"/>
              </w:rPr>
            </w:pPr>
            <w:r>
              <w:rPr>
                <w:spacing w:val="-1"/>
                <w:sz w:val="26"/>
                <w:szCs w:val="26"/>
              </w:rPr>
              <w:t>Целевые индикаторы (показатели)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594F6E" w:rsidRPr="00960927" w:rsidRDefault="00594F6E" w:rsidP="00594F6E">
            <w:pPr>
              <w:rPr>
                <w:sz w:val="28"/>
                <w:szCs w:val="28"/>
              </w:rPr>
            </w:pPr>
            <w:r w:rsidRPr="00C1120A">
              <w:t> </w:t>
            </w:r>
            <w:r>
              <w:t>-</w:t>
            </w:r>
            <w:r w:rsidRPr="00960927">
              <w:rPr>
                <w:sz w:val="28"/>
                <w:szCs w:val="28"/>
              </w:rPr>
              <w:t>Организация и осуществление бюджетного процесса в Комсомольском муниципальном районе</w:t>
            </w:r>
          </w:p>
          <w:p w:rsidR="00594F6E" w:rsidRPr="00960927" w:rsidRDefault="00594F6E" w:rsidP="00594F6E">
            <w:pPr>
              <w:rPr>
                <w:sz w:val="28"/>
                <w:szCs w:val="28"/>
              </w:rPr>
            </w:pPr>
            <w:r w:rsidRPr="00960927">
              <w:rPr>
                <w:sz w:val="28"/>
                <w:szCs w:val="28"/>
              </w:rPr>
              <w:t>- Разработка и участие в реализации мер, направленных на увеличение доходов бюджета и оптимизацию структуры расходных обязательств Комсомольского муниципального района</w:t>
            </w:r>
          </w:p>
          <w:p w:rsidR="00594F6E" w:rsidRPr="00C1120A" w:rsidRDefault="00594F6E" w:rsidP="00594F6E">
            <w:r w:rsidRPr="00960927">
              <w:rPr>
                <w:sz w:val="28"/>
                <w:szCs w:val="28"/>
              </w:rPr>
              <w:t>- Своевременное предоставление бюджетных кредитов бюджетам муниципальных образований</w:t>
            </w:r>
          </w:p>
        </w:tc>
      </w:tr>
      <w:tr w:rsidR="00594F6E" w:rsidRPr="00CB1211" w:rsidTr="00594F6E">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Default="00594F6E" w:rsidP="00594F6E">
            <w:pPr>
              <w:shd w:val="clear" w:color="auto" w:fill="FFFFFF"/>
              <w:ind w:left="29"/>
              <w:rPr>
                <w:spacing w:val="-1"/>
                <w:sz w:val="26"/>
                <w:szCs w:val="26"/>
              </w:rPr>
            </w:pPr>
            <w:r>
              <w:rPr>
                <w:spacing w:val="-1"/>
                <w:sz w:val="26"/>
                <w:szCs w:val="26"/>
              </w:rPr>
              <w:t>Ожидаемые результаты реализации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numPr>
                <w:ilvl w:val="0"/>
                <w:numId w:val="10"/>
              </w:numPr>
              <w:tabs>
                <w:tab w:val="num" w:pos="1080"/>
              </w:tabs>
              <w:ind w:left="0" w:firstLine="709"/>
              <w:jc w:val="both"/>
              <w:rPr>
                <w:sz w:val="28"/>
                <w:szCs w:val="28"/>
              </w:rPr>
            </w:pPr>
            <w:r w:rsidRPr="00C1120A">
              <w:rPr>
                <w:sz w:val="28"/>
                <w:szCs w:val="28"/>
              </w:rPr>
              <w:t>повышение качества бюджетного планирования;</w:t>
            </w:r>
          </w:p>
          <w:p w:rsidR="00594F6E" w:rsidRPr="00C1120A" w:rsidRDefault="00594F6E" w:rsidP="00594F6E">
            <w:pPr>
              <w:ind w:firstLine="708"/>
              <w:jc w:val="both"/>
              <w:rPr>
                <w:sz w:val="28"/>
                <w:szCs w:val="28"/>
              </w:rPr>
            </w:pPr>
            <w:r w:rsidRPr="00C1120A">
              <w:rPr>
                <w:sz w:val="28"/>
                <w:szCs w:val="28"/>
              </w:rPr>
              <w:t xml:space="preserve">2. повышение качества управления муниципальными финансами </w:t>
            </w:r>
            <w:r>
              <w:rPr>
                <w:sz w:val="28"/>
                <w:szCs w:val="28"/>
              </w:rPr>
              <w:t>бюджетов</w:t>
            </w:r>
            <w:r w:rsidRPr="00C1120A">
              <w:rPr>
                <w:sz w:val="28"/>
                <w:szCs w:val="28"/>
              </w:rPr>
              <w:t xml:space="preserve"> </w:t>
            </w:r>
            <w:r>
              <w:rPr>
                <w:sz w:val="28"/>
                <w:szCs w:val="28"/>
              </w:rPr>
              <w:t>Комсомольского муниципального района и Комсомольского городского поселения</w:t>
            </w:r>
            <w:r w:rsidRPr="00C1120A">
              <w:rPr>
                <w:sz w:val="28"/>
                <w:szCs w:val="28"/>
              </w:rPr>
              <w:t>;</w:t>
            </w:r>
          </w:p>
          <w:p w:rsidR="00594F6E" w:rsidRPr="00C1120A" w:rsidRDefault="00594F6E" w:rsidP="00594F6E">
            <w:pPr>
              <w:ind w:firstLine="708"/>
              <w:jc w:val="both"/>
              <w:rPr>
                <w:sz w:val="28"/>
                <w:szCs w:val="28"/>
              </w:rPr>
            </w:pPr>
            <w:r w:rsidRPr="00C1120A">
              <w:rPr>
                <w:sz w:val="28"/>
                <w:szCs w:val="28"/>
              </w:rPr>
              <w:t>3. повышение уровня соблюдения требований действующего законодательства Российской Федерации в финансово-бюджетной сфере</w:t>
            </w:r>
            <w:r>
              <w:rPr>
                <w:sz w:val="28"/>
                <w:szCs w:val="28"/>
              </w:rPr>
              <w:t xml:space="preserve"> и в сфере закупок</w:t>
            </w:r>
            <w:r w:rsidRPr="00C1120A">
              <w:rPr>
                <w:sz w:val="28"/>
                <w:szCs w:val="28"/>
              </w:rPr>
              <w:t xml:space="preserve">, целевого и эффективного использования средств </w:t>
            </w:r>
            <w:r>
              <w:rPr>
                <w:sz w:val="28"/>
                <w:szCs w:val="28"/>
              </w:rPr>
              <w:t>бюджетов</w:t>
            </w:r>
            <w:r w:rsidRPr="00C1120A">
              <w:rPr>
                <w:sz w:val="28"/>
                <w:szCs w:val="28"/>
              </w:rPr>
              <w:t xml:space="preserve"> </w:t>
            </w:r>
            <w:r>
              <w:rPr>
                <w:sz w:val="28"/>
                <w:szCs w:val="28"/>
              </w:rPr>
              <w:t>Комсомольского муниципального района и Комсомольского городского поселения</w:t>
            </w:r>
            <w:r w:rsidRPr="00C1120A">
              <w:rPr>
                <w:sz w:val="28"/>
                <w:szCs w:val="28"/>
              </w:rPr>
              <w:t>;</w:t>
            </w:r>
          </w:p>
          <w:p w:rsidR="00594F6E" w:rsidRPr="00C1120A" w:rsidRDefault="00594F6E" w:rsidP="00594F6E">
            <w:pPr>
              <w:ind w:firstLine="708"/>
              <w:jc w:val="both"/>
              <w:rPr>
                <w:sz w:val="28"/>
                <w:szCs w:val="28"/>
              </w:rPr>
            </w:pPr>
            <w:r w:rsidRPr="00C1120A">
              <w:rPr>
                <w:sz w:val="28"/>
                <w:szCs w:val="28"/>
              </w:rPr>
              <w:t>4. обеспечение своевременного и полного обслуживание муниципального долга Комсомольского муниципального района;</w:t>
            </w:r>
          </w:p>
          <w:p w:rsidR="00594F6E" w:rsidRPr="00C1120A" w:rsidRDefault="00594F6E" w:rsidP="00594F6E">
            <w:pPr>
              <w:ind w:firstLine="708"/>
              <w:jc w:val="both"/>
              <w:rPr>
                <w:sz w:val="28"/>
                <w:szCs w:val="28"/>
              </w:rPr>
            </w:pPr>
            <w:r w:rsidRPr="00C1120A">
              <w:rPr>
                <w:sz w:val="28"/>
                <w:szCs w:val="28"/>
              </w:rPr>
              <w:t xml:space="preserve">5. своевременное исполнение бюджета </w:t>
            </w:r>
            <w:r>
              <w:rPr>
                <w:sz w:val="28"/>
                <w:szCs w:val="28"/>
              </w:rPr>
              <w:t>бюджетов</w:t>
            </w:r>
            <w:r w:rsidRPr="00C1120A">
              <w:rPr>
                <w:sz w:val="28"/>
                <w:szCs w:val="28"/>
              </w:rPr>
              <w:t xml:space="preserve"> </w:t>
            </w:r>
            <w:r>
              <w:rPr>
                <w:sz w:val="28"/>
                <w:szCs w:val="28"/>
              </w:rPr>
              <w:t>Комсомольского муниципального района и Комсомольского городского поселения</w:t>
            </w:r>
            <w:r w:rsidRPr="00C1120A">
              <w:rPr>
                <w:sz w:val="28"/>
                <w:szCs w:val="28"/>
              </w:rPr>
              <w:t xml:space="preserve"> по доходам;</w:t>
            </w:r>
          </w:p>
          <w:p w:rsidR="00594F6E" w:rsidRPr="00C1120A" w:rsidRDefault="00594F6E" w:rsidP="00594F6E">
            <w:pPr>
              <w:ind w:firstLine="708"/>
              <w:jc w:val="both"/>
              <w:rPr>
                <w:sz w:val="28"/>
                <w:szCs w:val="28"/>
              </w:rPr>
            </w:pPr>
            <w:r w:rsidRPr="00C1120A">
              <w:rPr>
                <w:sz w:val="28"/>
                <w:szCs w:val="28"/>
              </w:rPr>
              <w:t xml:space="preserve">6. оптимизация структуры расходных обязательств </w:t>
            </w:r>
            <w:r>
              <w:rPr>
                <w:sz w:val="28"/>
                <w:szCs w:val="28"/>
              </w:rPr>
              <w:lastRenderedPageBreak/>
              <w:t>бюджетов</w:t>
            </w:r>
            <w:r w:rsidRPr="00C1120A">
              <w:rPr>
                <w:sz w:val="28"/>
                <w:szCs w:val="28"/>
              </w:rPr>
              <w:t xml:space="preserve"> </w:t>
            </w:r>
            <w:r>
              <w:rPr>
                <w:sz w:val="28"/>
                <w:szCs w:val="28"/>
              </w:rPr>
              <w:t>Комсомольского муниципального района и Комсомольского городского поселения</w:t>
            </w:r>
          </w:p>
          <w:p w:rsidR="00594F6E" w:rsidRDefault="00594F6E" w:rsidP="00594F6E">
            <w:pPr>
              <w:ind w:firstLine="708"/>
              <w:jc w:val="both"/>
              <w:rPr>
                <w:sz w:val="28"/>
                <w:szCs w:val="28"/>
              </w:rPr>
            </w:pPr>
            <w:r w:rsidRPr="00C1120A">
              <w:rPr>
                <w:sz w:val="28"/>
                <w:szCs w:val="28"/>
              </w:rPr>
              <w:t>7. повышение эффективности внутреннего муниципального финансового контроля</w:t>
            </w:r>
            <w:r>
              <w:rPr>
                <w:sz w:val="28"/>
                <w:szCs w:val="28"/>
              </w:rPr>
              <w:t>.</w:t>
            </w:r>
          </w:p>
          <w:p w:rsidR="00594F6E" w:rsidRPr="00183923" w:rsidRDefault="00594F6E" w:rsidP="00594F6E">
            <w:pPr>
              <w:ind w:firstLine="708"/>
              <w:jc w:val="both"/>
              <w:rPr>
                <w:spacing w:val="-1"/>
                <w:sz w:val="26"/>
                <w:szCs w:val="26"/>
              </w:rPr>
            </w:pPr>
          </w:p>
        </w:tc>
      </w:tr>
    </w:tbl>
    <w:p w:rsidR="00594F6E" w:rsidRDefault="00594F6E" w:rsidP="00594F6E">
      <w:pPr>
        <w:shd w:val="clear" w:color="auto" w:fill="FFFFFF"/>
        <w:tabs>
          <w:tab w:val="left" w:pos="9639"/>
        </w:tabs>
        <w:ind w:right="38"/>
        <w:jc w:val="center"/>
        <w:outlineLvl w:val="0"/>
        <w:rPr>
          <w:b/>
          <w:spacing w:val="-1"/>
          <w:sz w:val="28"/>
          <w:szCs w:val="28"/>
        </w:rPr>
      </w:pPr>
    </w:p>
    <w:p w:rsidR="00594F6E" w:rsidRDefault="00594F6E" w:rsidP="00594F6E">
      <w:pPr>
        <w:shd w:val="clear" w:color="auto" w:fill="FFFFFF"/>
        <w:tabs>
          <w:tab w:val="left" w:pos="9639"/>
        </w:tabs>
        <w:ind w:right="38"/>
        <w:jc w:val="center"/>
        <w:outlineLvl w:val="0"/>
        <w:rPr>
          <w:b/>
          <w:spacing w:val="-1"/>
          <w:sz w:val="28"/>
          <w:szCs w:val="28"/>
        </w:rPr>
      </w:pPr>
      <w:r>
        <w:rPr>
          <w:b/>
          <w:spacing w:val="-1"/>
          <w:sz w:val="28"/>
          <w:szCs w:val="28"/>
        </w:rPr>
        <w:t xml:space="preserve">2. Анализ текущей ситуации в сфере реализации </w:t>
      </w:r>
    </w:p>
    <w:p w:rsidR="00594F6E" w:rsidRDefault="00594F6E" w:rsidP="00594F6E">
      <w:pPr>
        <w:shd w:val="clear" w:color="auto" w:fill="FFFFFF"/>
        <w:tabs>
          <w:tab w:val="left" w:pos="9639"/>
        </w:tabs>
        <w:ind w:right="38"/>
        <w:jc w:val="center"/>
        <w:outlineLvl w:val="0"/>
        <w:rPr>
          <w:b/>
          <w:spacing w:val="-1"/>
          <w:sz w:val="28"/>
          <w:szCs w:val="28"/>
        </w:rPr>
      </w:pPr>
      <w:r>
        <w:rPr>
          <w:b/>
          <w:spacing w:val="-1"/>
          <w:sz w:val="28"/>
          <w:szCs w:val="28"/>
        </w:rPr>
        <w:t>муниципальной программы</w:t>
      </w:r>
    </w:p>
    <w:p w:rsidR="00594F6E" w:rsidRPr="001930FE" w:rsidRDefault="00594F6E" w:rsidP="00594F6E">
      <w:pPr>
        <w:shd w:val="clear" w:color="auto" w:fill="FFFFFF"/>
        <w:tabs>
          <w:tab w:val="left" w:pos="9639"/>
        </w:tabs>
        <w:ind w:right="38"/>
        <w:jc w:val="center"/>
        <w:outlineLvl w:val="0"/>
        <w:rPr>
          <w:b/>
          <w:spacing w:val="-1"/>
          <w:sz w:val="28"/>
          <w:szCs w:val="28"/>
        </w:rPr>
      </w:pPr>
    </w:p>
    <w:p w:rsidR="00594F6E" w:rsidRDefault="00594F6E" w:rsidP="00594F6E">
      <w:pPr>
        <w:ind w:firstLine="540"/>
        <w:jc w:val="both"/>
        <w:rPr>
          <w:spacing w:val="-1"/>
          <w:sz w:val="28"/>
          <w:szCs w:val="28"/>
        </w:rPr>
      </w:pPr>
      <w:r>
        <w:rPr>
          <w:spacing w:val="-1"/>
          <w:sz w:val="28"/>
          <w:szCs w:val="28"/>
        </w:rPr>
        <w:t xml:space="preserve">Финансовое управление Администрации Комсомольского муниципального  района </w:t>
      </w:r>
      <w:r w:rsidRPr="00CF03E8">
        <w:rPr>
          <w:spacing w:val="-1"/>
          <w:sz w:val="28"/>
          <w:szCs w:val="28"/>
        </w:rPr>
        <w:t xml:space="preserve">является </w:t>
      </w:r>
      <w:r>
        <w:rPr>
          <w:spacing w:val="-1"/>
          <w:sz w:val="28"/>
          <w:szCs w:val="28"/>
        </w:rPr>
        <w:t>финансовым органом Администрации Комсомольского муниципального  района</w:t>
      </w:r>
      <w:r w:rsidRPr="00CF03E8">
        <w:rPr>
          <w:spacing w:val="-1"/>
          <w:sz w:val="28"/>
          <w:szCs w:val="28"/>
        </w:rPr>
        <w:t xml:space="preserve">, </w:t>
      </w:r>
      <w:r>
        <w:rPr>
          <w:spacing w:val="-1"/>
          <w:sz w:val="28"/>
          <w:szCs w:val="28"/>
        </w:rPr>
        <w:t>проводящим единую финансовую, бюджетную и налоговую политику от имени администрации на территории муниципального образования района, осуществляющей в пределах своей компетенции финансовый контроль за исполнением бюджета Комсомольского муниципального района и Комсомольского городского поселения (далее – бюджет муниципального района и городского поселения) и управление финансовыми ресурсами.</w:t>
      </w:r>
    </w:p>
    <w:p w:rsidR="00594F6E" w:rsidRPr="00CF03E8" w:rsidRDefault="00594F6E" w:rsidP="00594F6E">
      <w:pPr>
        <w:ind w:firstLine="540"/>
        <w:jc w:val="both"/>
        <w:rPr>
          <w:spacing w:val="-1"/>
          <w:sz w:val="28"/>
          <w:szCs w:val="28"/>
        </w:rPr>
      </w:pPr>
      <w:r>
        <w:rPr>
          <w:spacing w:val="-1"/>
          <w:sz w:val="28"/>
          <w:szCs w:val="28"/>
        </w:rPr>
        <w:t>Ф</w:t>
      </w:r>
      <w:r w:rsidRPr="00CF03E8">
        <w:rPr>
          <w:spacing w:val="-1"/>
          <w:sz w:val="28"/>
          <w:szCs w:val="28"/>
        </w:rPr>
        <w:t>инансов</w:t>
      </w:r>
      <w:r>
        <w:rPr>
          <w:spacing w:val="-1"/>
          <w:sz w:val="28"/>
          <w:szCs w:val="28"/>
        </w:rPr>
        <w:t>ое управление Администрации</w:t>
      </w:r>
      <w:r w:rsidRPr="00755F19">
        <w:rPr>
          <w:spacing w:val="-1"/>
          <w:sz w:val="28"/>
          <w:szCs w:val="28"/>
        </w:rPr>
        <w:t xml:space="preserve"> </w:t>
      </w:r>
      <w:r>
        <w:rPr>
          <w:spacing w:val="-1"/>
          <w:sz w:val="28"/>
          <w:szCs w:val="28"/>
        </w:rPr>
        <w:t xml:space="preserve">Комсомольского муниципального  района (далее – Финансовое управление) </w:t>
      </w:r>
      <w:r w:rsidRPr="00CF03E8">
        <w:rPr>
          <w:spacing w:val="-1"/>
          <w:sz w:val="28"/>
          <w:szCs w:val="28"/>
        </w:rPr>
        <w:t>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w:t>
      </w:r>
      <w:r>
        <w:rPr>
          <w:spacing w:val="-1"/>
          <w:sz w:val="28"/>
          <w:szCs w:val="28"/>
        </w:rPr>
        <w:t xml:space="preserve"> указами Губернатора Ивановской  области, постановлениями и законами Ивановской областной Думы, постановлениями Правительства</w:t>
      </w:r>
      <w:r w:rsidRPr="00CF03E8">
        <w:rPr>
          <w:spacing w:val="-1"/>
          <w:sz w:val="28"/>
          <w:szCs w:val="28"/>
        </w:rPr>
        <w:t xml:space="preserve"> </w:t>
      </w:r>
      <w:r>
        <w:rPr>
          <w:spacing w:val="-1"/>
          <w:sz w:val="28"/>
          <w:szCs w:val="28"/>
        </w:rPr>
        <w:t>Ивановской области, нормативно - правовыми актами органов исполнительной власти Ивановской области, постановлениями и распоряжениями Администрации Комсомольского муниципального района, решениями представительного органа Комсомольского муниципального района и Комсомольского городского поселения и другими нормативно-правовыми актами.</w:t>
      </w:r>
    </w:p>
    <w:p w:rsidR="00594F6E" w:rsidRPr="000D3D0C" w:rsidRDefault="00594F6E" w:rsidP="00594F6E">
      <w:pPr>
        <w:shd w:val="clear" w:color="auto" w:fill="FFFFFF"/>
        <w:ind w:left="34" w:firstLine="538"/>
        <w:jc w:val="both"/>
        <w:rPr>
          <w:spacing w:val="-1"/>
          <w:sz w:val="28"/>
          <w:szCs w:val="28"/>
        </w:rPr>
      </w:pPr>
      <w:r>
        <w:rPr>
          <w:spacing w:val="-1"/>
          <w:sz w:val="28"/>
          <w:szCs w:val="28"/>
        </w:rPr>
        <w:t>В соответствии с Положением о Ф</w:t>
      </w:r>
      <w:r w:rsidRPr="000D3D0C">
        <w:rPr>
          <w:spacing w:val="-1"/>
          <w:sz w:val="28"/>
          <w:szCs w:val="28"/>
        </w:rPr>
        <w:t xml:space="preserve">инансовом управлении Администрации Комсомольского муниципального  района, утвержденным </w:t>
      </w:r>
      <w:r>
        <w:rPr>
          <w:spacing w:val="-1"/>
          <w:sz w:val="28"/>
          <w:szCs w:val="28"/>
        </w:rPr>
        <w:t xml:space="preserve">решением Совета </w:t>
      </w:r>
      <w:r w:rsidRPr="000D3D0C">
        <w:rPr>
          <w:spacing w:val="-1"/>
          <w:sz w:val="28"/>
          <w:szCs w:val="28"/>
        </w:rPr>
        <w:t xml:space="preserve"> Комсомольского муни</w:t>
      </w:r>
      <w:r>
        <w:rPr>
          <w:spacing w:val="-1"/>
          <w:sz w:val="28"/>
          <w:szCs w:val="28"/>
        </w:rPr>
        <w:t>ципального  района от 21.12.2015г. № 40</w:t>
      </w:r>
      <w:r w:rsidRPr="000D3D0C">
        <w:rPr>
          <w:spacing w:val="-1"/>
          <w:sz w:val="28"/>
          <w:szCs w:val="28"/>
        </w:rPr>
        <w:t>, Финансовое управление создано в целях совершенствования и развития бюджетной системы, разработки и реализации единой финансовой, бюджетной и налоговой политики на территории Комсомольского муниципального района</w:t>
      </w:r>
      <w:r>
        <w:rPr>
          <w:spacing w:val="-1"/>
          <w:sz w:val="28"/>
          <w:szCs w:val="28"/>
        </w:rPr>
        <w:t xml:space="preserve"> и Комсомольского городского поселения</w:t>
      </w:r>
      <w:r w:rsidRPr="000D3D0C">
        <w:rPr>
          <w:spacing w:val="-1"/>
          <w:sz w:val="28"/>
          <w:szCs w:val="28"/>
        </w:rPr>
        <w:t>.</w:t>
      </w:r>
    </w:p>
    <w:p w:rsidR="00594F6E" w:rsidRPr="000D3D0C" w:rsidRDefault="00594F6E" w:rsidP="00594F6E">
      <w:pPr>
        <w:ind w:firstLine="708"/>
        <w:jc w:val="both"/>
        <w:rPr>
          <w:sz w:val="28"/>
          <w:szCs w:val="28"/>
        </w:rPr>
      </w:pPr>
      <w:r w:rsidRPr="000D3D0C">
        <w:rPr>
          <w:sz w:val="28"/>
          <w:szCs w:val="28"/>
        </w:rPr>
        <w:t>Одним из основных условий достижения стратегических целей социально-экономического развития муниципального района является проведение финансовой, бюджетной, налоговой и долговой политики, направленной на обеспечение необходимого уровня доходов бюджета муниципального района</w:t>
      </w:r>
      <w:r>
        <w:rPr>
          <w:sz w:val="28"/>
          <w:szCs w:val="28"/>
        </w:rPr>
        <w:t xml:space="preserve"> и городского поселения</w:t>
      </w:r>
      <w:r w:rsidRPr="000D3D0C">
        <w:rPr>
          <w:sz w:val="28"/>
          <w:szCs w:val="28"/>
        </w:rPr>
        <w:t>, мобилизацию дополнительных финансовых ресурсов в целях полного и своевременного исполнения расходных обязательств муниципального района</w:t>
      </w:r>
      <w:r>
        <w:rPr>
          <w:sz w:val="28"/>
          <w:szCs w:val="28"/>
        </w:rPr>
        <w:t xml:space="preserve"> и городского поселения</w:t>
      </w:r>
      <w:r w:rsidRPr="000D3D0C">
        <w:rPr>
          <w:sz w:val="28"/>
          <w:szCs w:val="28"/>
        </w:rPr>
        <w:t xml:space="preserve">. </w:t>
      </w:r>
    </w:p>
    <w:p w:rsidR="00594F6E" w:rsidRPr="000D3D0C" w:rsidRDefault="00594F6E" w:rsidP="00594F6E">
      <w:pPr>
        <w:ind w:firstLine="708"/>
        <w:jc w:val="both"/>
        <w:rPr>
          <w:sz w:val="28"/>
          <w:szCs w:val="28"/>
        </w:rPr>
      </w:pPr>
      <w:r w:rsidRPr="000D3D0C">
        <w:rPr>
          <w:sz w:val="28"/>
          <w:szCs w:val="28"/>
        </w:rPr>
        <w:t xml:space="preserve">Бюджетно-финансовая система муниципального района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w:t>
      </w:r>
      <w:r w:rsidRPr="000D3D0C">
        <w:rPr>
          <w:sz w:val="28"/>
          <w:szCs w:val="28"/>
        </w:rPr>
        <w:lastRenderedPageBreak/>
        <w:t xml:space="preserve">неустойчивости системы и невозможности осуществления достоверных среднесрочных и долгосрочных финансовых прогнозов. </w:t>
      </w:r>
      <w:r>
        <w:rPr>
          <w:sz w:val="28"/>
          <w:szCs w:val="28"/>
        </w:rPr>
        <w:t>В течение года Отдел по планированию и отраслевому финансированию</w:t>
      </w:r>
      <w:r w:rsidRPr="000D3D0C">
        <w:rPr>
          <w:sz w:val="28"/>
          <w:szCs w:val="28"/>
        </w:rPr>
        <w:t xml:space="preserve"> вынужден неоднократно пересматривать и корректировать показатели бюджета </w:t>
      </w:r>
      <w:r>
        <w:rPr>
          <w:sz w:val="28"/>
          <w:szCs w:val="28"/>
        </w:rPr>
        <w:t xml:space="preserve">муниципального района и  городского поселения </w:t>
      </w:r>
      <w:r w:rsidRPr="000D3D0C">
        <w:rPr>
          <w:sz w:val="28"/>
          <w:szCs w:val="28"/>
        </w:rPr>
        <w:t>на текущий год</w:t>
      </w:r>
      <w:r>
        <w:rPr>
          <w:sz w:val="28"/>
          <w:szCs w:val="28"/>
        </w:rPr>
        <w:t xml:space="preserve"> и плановый период</w:t>
      </w:r>
      <w:r w:rsidRPr="000D3D0C">
        <w:rPr>
          <w:sz w:val="28"/>
          <w:szCs w:val="28"/>
        </w:rPr>
        <w:t>.</w:t>
      </w:r>
    </w:p>
    <w:p w:rsidR="00594F6E" w:rsidRPr="000D3D0C" w:rsidRDefault="00594F6E" w:rsidP="00594F6E">
      <w:pPr>
        <w:ind w:firstLine="708"/>
        <w:jc w:val="both"/>
        <w:rPr>
          <w:sz w:val="28"/>
          <w:szCs w:val="28"/>
        </w:rPr>
      </w:pPr>
      <w:r w:rsidRPr="000D3D0C">
        <w:rPr>
          <w:sz w:val="28"/>
          <w:szCs w:val="28"/>
        </w:rPr>
        <w:t xml:space="preserve">Современная система управления муниципальными финансами и муниципальным долгом муниципального района </w:t>
      </w:r>
      <w:r>
        <w:rPr>
          <w:sz w:val="28"/>
          <w:szCs w:val="28"/>
        </w:rPr>
        <w:t xml:space="preserve">и городского поселения </w:t>
      </w:r>
      <w:r w:rsidRPr="000D3D0C">
        <w:rPr>
          <w:sz w:val="28"/>
          <w:szCs w:val="28"/>
        </w:rPr>
        <w:t>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и долговой политики муниципального района, которые разрабатываются в соответствии с Бюджетным кодексо</w:t>
      </w:r>
      <w:r>
        <w:rPr>
          <w:sz w:val="28"/>
          <w:szCs w:val="28"/>
        </w:rPr>
        <w:t>м Российской Федерации,</w:t>
      </w:r>
      <w:r w:rsidRPr="000D3D0C">
        <w:rPr>
          <w:sz w:val="28"/>
          <w:szCs w:val="28"/>
        </w:rPr>
        <w:t xml:space="preserve">   </w:t>
      </w:r>
      <w:r w:rsidRPr="00770B1E">
        <w:rPr>
          <w:sz w:val="28"/>
          <w:szCs w:val="28"/>
        </w:rPr>
        <w:t>Положением о бюджетном процессе в муниципальном районе, утвержденным Решением Совета Комсомольского муниципального района от 14.11.2013 г. № 319 «Об утверждении Положения о бюджетном процессе в Комсомольском муниципальном районе »,</w:t>
      </w:r>
      <w:r>
        <w:rPr>
          <w:sz w:val="28"/>
          <w:szCs w:val="28"/>
        </w:rPr>
        <w:t xml:space="preserve"> Положением о бюджетном процессе  в городском поселении, утвержденным Решением Совета Комсомольского городского поселения от 28.08.2014г. №353 «Об утверждении Положения о бюджетном процессе в Комсомольском городском поселении».</w:t>
      </w:r>
      <w:r w:rsidRPr="000D3D0C">
        <w:rPr>
          <w:sz w:val="28"/>
          <w:szCs w:val="28"/>
        </w:rPr>
        <w:t xml:space="preserve"> </w:t>
      </w:r>
    </w:p>
    <w:p w:rsidR="00594F6E" w:rsidRPr="000D3D0C" w:rsidRDefault="00594F6E" w:rsidP="00594F6E">
      <w:pPr>
        <w:pStyle w:val="ConsPlusNormal"/>
        <w:ind w:firstLine="540"/>
        <w:jc w:val="both"/>
        <w:rPr>
          <w:rFonts w:ascii="Times New Roman" w:hAnsi="Times New Roman" w:cs="Times New Roman"/>
          <w:sz w:val="28"/>
          <w:szCs w:val="28"/>
        </w:rPr>
      </w:pPr>
      <w:r w:rsidRPr="000D3D0C">
        <w:rPr>
          <w:rFonts w:ascii="Times New Roman" w:hAnsi="Times New Roman" w:cs="Times New Roman"/>
          <w:sz w:val="28"/>
          <w:szCs w:val="28"/>
        </w:rPr>
        <w:t>Несмотря на проведенную работу по реформированию бюджетной системы, не все инструменты, влияющие на качественное улучшение управления общественными финансами, работают в полную силу.</w:t>
      </w:r>
    </w:p>
    <w:p w:rsidR="00594F6E" w:rsidRPr="000D3D0C" w:rsidRDefault="00594F6E" w:rsidP="00594F6E">
      <w:pPr>
        <w:pStyle w:val="ConsPlusNormal"/>
        <w:ind w:firstLine="540"/>
        <w:jc w:val="both"/>
        <w:rPr>
          <w:rFonts w:ascii="Times New Roman" w:hAnsi="Times New Roman" w:cs="Times New Roman"/>
          <w:sz w:val="28"/>
          <w:szCs w:val="28"/>
        </w:rPr>
      </w:pPr>
      <w:r w:rsidRPr="000D3D0C">
        <w:rPr>
          <w:rFonts w:ascii="Times New Roman" w:hAnsi="Times New Roman" w:cs="Times New Roman"/>
          <w:sz w:val="28"/>
          <w:szCs w:val="28"/>
        </w:rPr>
        <w:t xml:space="preserve">По состоянию на начало </w:t>
      </w:r>
      <w:r>
        <w:rPr>
          <w:rFonts w:ascii="Times New Roman" w:hAnsi="Times New Roman" w:cs="Times New Roman"/>
          <w:sz w:val="28"/>
          <w:szCs w:val="28"/>
        </w:rPr>
        <w:t>2020</w:t>
      </w:r>
      <w:r w:rsidRPr="000D3D0C">
        <w:rPr>
          <w:rFonts w:ascii="Times New Roman" w:hAnsi="Times New Roman" w:cs="Times New Roman"/>
          <w:sz w:val="28"/>
          <w:szCs w:val="28"/>
        </w:rPr>
        <w:t xml:space="preserve"> года в районе:</w:t>
      </w:r>
    </w:p>
    <w:p w:rsidR="00594F6E" w:rsidRPr="000D3D0C" w:rsidRDefault="00594F6E" w:rsidP="00594F6E">
      <w:pPr>
        <w:pStyle w:val="ConsPlusNormal"/>
        <w:ind w:firstLine="540"/>
        <w:jc w:val="both"/>
        <w:rPr>
          <w:rFonts w:ascii="Times New Roman" w:hAnsi="Times New Roman" w:cs="Times New Roman"/>
          <w:sz w:val="28"/>
          <w:szCs w:val="28"/>
        </w:rPr>
      </w:pPr>
      <w:r w:rsidRPr="000D3D0C">
        <w:rPr>
          <w:rFonts w:ascii="Times New Roman" w:hAnsi="Times New Roman" w:cs="Times New Roman"/>
          <w:sz w:val="28"/>
          <w:szCs w:val="28"/>
        </w:rPr>
        <w:t>- структура и динамика бюджетных расходов не в полной мере соответствовали целям бюджетной политики;</w:t>
      </w:r>
    </w:p>
    <w:p w:rsidR="00594F6E" w:rsidRPr="000D3D0C" w:rsidRDefault="00594F6E" w:rsidP="00594F6E">
      <w:pPr>
        <w:pStyle w:val="ConsPlusNormal"/>
        <w:ind w:firstLine="540"/>
        <w:jc w:val="both"/>
        <w:rPr>
          <w:rFonts w:ascii="Times New Roman" w:hAnsi="Times New Roman" w:cs="Times New Roman"/>
          <w:sz w:val="28"/>
          <w:szCs w:val="28"/>
        </w:rPr>
      </w:pPr>
      <w:r w:rsidRPr="000D3D0C">
        <w:rPr>
          <w:rFonts w:ascii="Times New Roman" w:hAnsi="Times New Roman" w:cs="Times New Roman"/>
          <w:sz w:val="28"/>
          <w:szCs w:val="28"/>
        </w:rPr>
        <w:t>- сохранялись условия и стимулы для неоправданного увеличения бюджетных расходов, не созданы условия для мотивации органов местного самоуправления, а также муниципальных учреждений к повышению эффективности бюджетных расходов и своей деятельности в целом;</w:t>
      </w:r>
    </w:p>
    <w:p w:rsidR="00594F6E" w:rsidRPr="000D3D0C" w:rsidRDefault="00594F6E" w:rsidP="00594F6E">
      <w:pPr>
        <w:pStyle w:val="ConsPlusNormal"/>
        <w:ind w:firstLine="540"/>
        <w:jc w:val="both"/>
        <w:rPr>
          <w:rFonts w:ascii="Times New Roman" w:hAnsi="Times New Roman" w:cs="Times New Roman"/>
          <w:sz w:val="28"/>
          <w:szCs w:val="28"/>
        </w:rPr>
      </w:pPr>
      <w:r w:rsidRPr="000D3D0C">
        <w:rPr>
          <w:rFonts w:ascii="Times New Roman" w:hAnsi="Times New Roman" w:cs="Times New Roman"/>
          <w:sz w:val="28"/>
          <w:szCs w:val="28"/>
        </w:rPr>
        <w:t>- планирование программных и не</w:t>
      </w:r>
      <w:r>
        <w:rPr>
          <w:rFonts w:ascii="Times New Roman" w:hAnsi="Times New Roman" w:cs="Times New Roman"/>
          <w:sz w:val="28"/>
          <w:szCs w:val="28"/>
        </w:rPr>
        <w:t xml:space="preserve"> </w:t>
      </w:r>
      <w:r w:rsidRPr="000D3D0C">
        <w:rPr>
          <w:rFonts w:ascii="Times New Roman" w:hAnsi="Times New Roman" w:cs="Times New Roman"/>
          <w:sz w:val="28"/>
          <w:szCs w:val="28"/>
        </w:rPr>
        <w:t>программных расходов, а также капитальных и текущих расходов методологически было не взаимоувязано.</w:t>
      </w:r>
    </w:p>
    <w:p w:rsidR="00594F6E" w:rsidRPr="000D3D0C" w:rsidRDefault="00594F6E" w:rsidP="00594F6E">
      <w:pPr>
        <w:pStyle w:val="ConsPlusNormal"/>
        <w:ind w:firstLine="540"/>
        <w:jc w:val="both"/>
        <w:rPr>
          <w:rFonts w:ascii="Times New Roman" w:hAnsi="Times New Roman" w:cs="Times New Roman"/>
          <w:sz w:val="28"/>
          <w:szCs w:val="28"/>
        </w:rPr>
      </w:pPr>
      <w:r w:rsidRPr="000D3D0C">
        <w:rPr>
          <w:rFonts w:ascii="Times New Roman" w:hAnsi="Times New Roman" w:cs="Times New Roman"/>
          <w:sz w:val="28"/>
          <w:szCs w:val="28"/>
        </w:rPr>
        <w:t>Обеспечение долгосрочной сбалансированности и устойчивости бюджетной системы муниципального района</w:t>
      </w:r>
      <w:r>
        <w:rPr>
          <w:rFonts w:ascii="Times New Roman" w:hAnsi="Times New Roman" w:cs="Times New Roman"/>
          <w:sz w:val="28"/>
          <w:szCs w:val="28"/>
        </w:rPr>
        <w:t xml:space="preserve"> и городского поселения</w:t>
      </w:r>
      <w:r w:rsidRPr="000D3D0C">
        <w:rPr>
          <w:rFonts w:ascii="Times New Roman" w:hAnsi="Times New Roman" w:cs="Times New Roman"/>
          <w:sz w:val="28"/>
          <w:szCs w:val="28"/>
        </w:rPr>
        <w:t>, реалистичности бюджета,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w:t>
      </w:r>
    </w:p>
    <w:p w:rsidR="00594F6E" w:rsidRPr="000D3D0C" w:rsidRDefault="00594F6E" w:rsidP="00594F6E">
      <w:pPr>
        <w:ind w:firstLine="708"/>
        <w:jc w:val="both"/>
        <w:rPr>
          <w:sz w:val="28"/>
          <w:szCs w:val="28"/>
        </w:rPr>
      </w:pPr>
      <w:r w:rsidRPr="000D3D0C">
        <w:rPr>
          <w:sz w:val="28"/>
          <w:szCs w:val="28"/>
        </w:rPr>
        <w:t xml:space="preserve">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 Все это свидетельствует о необходимости повысить направленность бюджетного процесса на достижение поставленных целей и задач </w:t>
      </w:r>
      <w:r w:rsidRPr="000D3D0C">
        <w:rPr>
          <w:sz w:val="28"/>
          <w:szCs w:val="28"/>
        </w:rPr>
        <w:lastRenderedPageBreak/>
        <w:t>социально-экономического развития муниципального района через усиление программной ориентированности бюджета.</w:t>
      </w:r>
    </w:p>
    <w:p w:rsidR="00594F6E" w:rsidRDefault="00594F6E" w:rsidP="00594F6E">
      <w:pPr>
        <w:pStyle w:val="ConsPlusNormal"/>
        <w:ind w:firstLine="540"/>
        <w:jc w:val="both"/>
        <w:rPr>
          <w:rFonts w:ascii="Times New Roman" w:hAnsi="Times New Roman" w:cs="Times New Roman"/>
          <w:sz w:val="28"/>
          <w:szCs w:val="28"/>
        </w:rPr>
      </w:pPr>
      <w:r w:rsidRPr="000D3D0C">
        <w:rPr>
          <w:rFonts w:ascii="Times New Roman" w:hAnsi="Times New Roman" w:cs="Times New Roman"/>
          <w:sz w:val="28"/>
          <w:szCs w:val="28"/>
        </w:rPr>
        <w:t xml:space="preserve">Приоритетным направлением деятельности  по наполнению бюджета является снижение налоговой задолженности. Финансовое управление осуществляет функцию координатора этой работы. </w:t>
      </w:r>
    </w:p>
    <w:p w:rsidR="00594F6E" w:rsidRPr="00C1120A" w:rsidRDefault="00594F6E" w:rsidP="00594F6E">
      <w:pPr>
        <w:ind w:firstLine="540"/>
        <w:jc w:val="both"/>
        <w:rPr>
          <w:sz w:val="28"/>
          <w:szCs w:val="28"/>
        </w:rPr>
      </w:pPr>
      <w:r>
        <w:rPr>
          <w:sz w:val="28"/>
          <w:szCs w:val="28"/>
        </w:rPr>
        <w:t>При А</w:t>
      </w:r>
      <w:r w:rsidRPr="00C1120A">
        <w:rPr>
          <w:sz w:val="28"/>
          <w:szCs w:val="28"/>
        </w:rPr>
        <w:t>дминистрации Комсомольского муниципального района</w:t>
      </w:r>
      <w:r>
        <w:rPr>
          <w:sz w:val="28"/>
          <w:szCs w:val="28"/>
        </w:rPr>
        <w:t xml:space="preserve"> создана </w:t>
      </w:r>
      <w:r w:rsidRPr="00C1120A">
        <w:rPr>
          <w:sz w:val="28"/>
          <w:szCs w:val="28"/>
        </w:rPr>
        <w:t xml:space="preserve"> межведомственная комиссия по укреплению налоговой и платежной дисциплин, одной из целей которой является снижение задолженности по налоговым и неналоговым платежам в местные бюджеты Комсомольского муниципального района</w:t>
      </w:r>
      <w:r>
        <w:rPr>
          <w:sz w:val="28"/>
          <w:szCs w:val="28"/>
        </w:rPr>
        <w:t>.</w:t>
      </w:r>
    </w:p>
    <w:p w:rsidR="00594F6E" w:rsidRPr="00C1120A" w:rsidRDefault="00594F6E" w:rsidP="00594F6E">
      <w:pPr>
        <w:pStyle w:val="af7"/>
        <w:spacing w:before="0" w:beforeAutospacing="0" w:after="0" w:afterAutospacing="0"/>
        <w:ind w:firstLine="708"/>
        <w:jc w:val="both"/>
        <w:rPr>
          <w:sz w:val="28"/>
          <w:szCs w:val="28"/>
        </w:rPr>
      </w:pPr>
      <w:r w:rsidRPr="00C1120A">
        <w:rPr>
          <w:sz w:val="28"/>
          <w:szCs w:val="28"/>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594F6E" w:rsidRPr="00C1120A" w:rsidRDefault="00594F6E" w:rsidP="00594F6E">
      <w:pPr>
        <w:pStyle w:val="af7"/>
        <w:spacing w:before="0" w:beforeAutospacing="0" w:after="0" w:afterAutospacing="0"/>
        <w:ind w:firstLine="708"/>
        <w:jc w:val="both"/>
        <w:rPr>
          <w:sz w:val="28"/>
          <w:szCs w:val="28"/>
        </w:rPr>
      </w:pPr>
      <w:r w:rsidRPr="00C1120A">
        <w:rPr>
          <w:sz w:val="28"/>
          <w:szCs w:val="28"/>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В соответствии со сложившейся ситуацией, Финансовым управлением разработана  Программа </w:t>
      </w:r>
      <w:r w:rsidRPr="00C1120A">
        <w:rPr>
          <w:bCs/>
          <w:sz w:val="28"/>
          <w:szCs w:val="28"/>
        </w:rPr>
        <w:t>«Осуществление финансовой политики Комсомольского муниципального района».</w:t>
      </w:r>
    </w:p>
    <w:p w:rsidR="00594F6E" w:rsidRPr="00C1120A" w:rsidRDefault="00594F6E" w:rsidP="00594F6E">
      <w:pPr>
        <w:pStyle w:val="ConsPlusNormal"/>
        <w:ind w:firstLine="540"/>
        <w:jc w:val="both"/>
        <w:rPr>
          <w:rFonts w:ascii="Times New Roman" w:hAnsi="Times New Roman" w:cs="Times New Roman"/>
          <w:sz w:val="28"/>
          <w:szCs w:val="28"/>
        </w:rPr>
      </w:pPr>
      <w:r w:rsidRPr="00C1120A">
        <w:rPr>
          <w:rFonts w:ascii="Times New Roman" w:hAnsi="Times New Roman" w:cs="Times New Roman"/>
          <w:sz w:val="28"/>
          <w:szCs w:val="28"/>
        </w:rPr>
        <w:t>Программа осуществления финансовой политики Комсомольского муниципального района направлена на создание условий для повышения эффективности деятельности финансового органа по выполнению его функций.</w:t>
      </w:r>
    </w:p>
    <w:p w:rsidR="00594F6E" w:rsidRPr="00C1120A" w:rsidRDefault="00594F6E" w:rsidP="00594F6E">
      <w:pPr>
        <w:autoSpaceDE w:val="0"/>
        <w:autoSpaceDN w:val="0"/>
        <w:adjustRightInd w:val="0"/>
        <w:ind w:firstLine="540"/>
        <w:jc w:val="both"/>
        <w:rPr>
          <w:sz w:val="28"/>
          <w:szCs w:val="28"/>
        </w:rPr>
      </w:pPr>
      <w:r w:rsidRPr="00C1120A">
        <w:rPr>
          <w:sz w:val="28"/>
          <w:szCs w:val="28"/>
        </w:rPr>
        <w:t xml:space="preserve">В 2015 году в финансовом управлении Администрации Комсомольского муниципального района создано новое структурное подразделение – отдел внутреннего муниципального финансового контроля. </w:t>
      </w:r>
    </w:p>
    <w:p w:rsidR="00594F6E" w:rsidRPr="00C1120A" w:rsidRDefault="00594F6E" w:rsidP="00594F6E">
      <w:pPr>
        <w:autoSpaceDE w:val="0"/>
        <w:autoSpaceDN w:val="0"/>
        <w:adjustRightInd w:val="0"/>
        <w:ind w:firstLine="540"/>
        <w:jc w:val="both"/>
        <w:rPr>
          <w:sz w:val="28"/>
          <w:szCs w:val="28"/>
        </w:rPr>
      </w:pPr>
      <w:r w:rsidRPr="00C1120A">
        <w:rPr>
          <w:sz w:val="28"/>
          <w:szCs w:val="28"/>
        </w:rPr>
        <w:t>С целью обеспечения нормативно-правового регулирования организации деятельности отдела внутреннего муниципального финансового контроля разработана значительная часть нормативных актов:</w:t>
      </w:r>
    </w:p>
    <w:p w:rsidR="00594F6E" w:rsidRPr="00C1120A" w:rsidRDefault="00594F6E" w:rsidP="00594F6E">
      <w:pPr>
        <w:autoSpaceDE w:val="0"/>
        <w:autoSpaceDN w:val="0"/>
        <w:adjustRightInd w:val="0"/>
        <w:ind w:firstLine="540"/>
        <w:jc w:val="both"/>
        <w:rPr>
          <w:sz w:val="28"/>
          <w:szCs w:val="28"/>
        </w:rPr>
      </w:pPr>
      <w:r w:rsidRPr="00C1120A">
        <w:rPr>
          <w:sz w:val="28"/>
          <w:szCs w:val="28"/>
        </w:rPr>
        <w:t>- приказом финансового управления Администрации Комсомольского муниципального района от 26.03.2015г. №38 утверждено Положение об отделе внутреннего муниципального финансового контроля финансового управления Администрации Комсомольского муниципального района.</w:t>
      </w:r>
    </w:p>
    <w:p w:rsidR="00594F6E" w:rsidRPr="00C1120A" w:rsidRDefault="00594F6E" w:rsidP="00594F6E">
      <w:pPr>
        <w:autoSpaceDE w:val="0"/>
        <w:autoSpaceDN w:val="0"/>
        <w:adjustRightInd w:val="0"/>
        <w:ind w:firstLine="540"/>
        <w:jc w:val="both"/>
        <w:rPr>
          <w:sz w:val="28"/>
          <w:szCs w:val="28"/>
        </w:rPr>
      </w:pPr>
      <w:r w:rsidRPr="00C1120A">
        <w:rPr>
          <w:sz w:val="28"/>
          <w:szCs w:val="28"/>
        </w:rPr>
        <w:t xml:space="preserve">- Постановлением Администрации Комсомольского муниципального района Ивановской области от </w:t>
      </w:r>
      <w:r>
        <w:rPr>
          <w:sz w:val="28"/>
          <w:szCs w:val="28"/>
        </w:rPr>
        <w:t>13.06.2018</w:t>
      </w:r>
      <w:r w:rsidRPr="00C1120A">
        <w:rPr>
          <w:sz w:val="28"/>
          <w:szCs w:val="28"/>
        </w:rPr>
        <w:t>г. №1</w:t>
      </w:r>
      <w:r>
        <w:rPr>
          <w:sz w:val="28"/>
          <w:szCs w:val="28"/>
        </w:rPr>
        <w:t>52</w:t>
      </w:r>
      <w:r w:rsidRPr="00C1120A">
        <w:rPr>
          <w:sz w:val="28"/>
          <w:szCs w:val="28"/>
        </w:rPr>
        <w:t xml:space="preserve"> утвержден Порядок осуществления органами внутреннего муниципального финансового контроля полномочий по внутреннему муниципальному финансовому контролю в Комсомольском муниципальном районе </w:t>
      </w:r>
      <w:r>
        <w:rPr>
          <w:sz w:val="28"/>
          <w:szCs w:val="28"/>
        </w:rPr>
        <w:t>и Порядок осуществления органами внутреннего муниципального финансового контроля полномочий по контролю за соблюдением Федерального закона «О контрактной системе в сфере закупок товаров, работ</w:t>
      </w:r>
      <w:r w:rsidRPr="00C1120A">
        <w:rPr>
          <w:sz w:val="28"/>
          <w:szCs w:val="28"/>
        </w:rPr>
        <w:t>,</w:t>
      </w:r>
      <w:r>
        <w:rPr>
          <w:sz w:val="28"/>
          <w:szCs w:val="28"/>
        </w:rPr>
        <w:t xml:space="preserve"> услуг для обеспечения государственных и муниципальных нужд» в Комсомольском муниципальном районе,</w:t>
      </w:r>
    </w:p>
    <w:p w:rsidR="00594F6E" w:rsidRPr="00C1120A" w:rsidRDefault="00594F6E" w:rsidP="00594F6E">
      <w:pPr>
        <w:autoSpaceDE w:val="0"/>
        <w:autoSpaceDN w:val="0"/>
        <w:adjustRightInd w:val="0"/>
        <w:ind w:firstLine="540"/>
        <w:jc w:val="both"/>
        <w:rPr>
          <w:sz w:val="28"/>
          <w:szCs w:val="28"/>
        </w:rPr>
      </w:pPr>
      <w:r w:rsidRPr="00C1120A">
        <w:rPr>
          <w:sz w:val="28"/>
          <w:szCs w:val="28"/>
        </w:rPr>
        <w:lastRenderedPageBreak/>
        <w:t>- Постановлением Администрации Комсомольского муниципального района Ивановской области от 09.11.2015г. №532 утвержден Порядок организации и осуществления контроля в сфере закупок товаров, работ, услуг для обеспечения муниципальных нужд Комсомольского муниципального района,</w:t>
      </w:r>
    </w:p>
    <w:p w:rsidR="00594F6E" w:rsidRPr="00C1120A" w:rsidRDefault="00594F6E" w:rsidP="00594F6E">
      <w:pPr>
        <w:jc w:val="both"/>
        <w:rPr>
          <w:sz w:val="28"/>
          <w:szCs w:val="28"/>
        </w:rPr>
      </w:pPr>
      <w:r w:rsidRPr="00C1120A">
        <w:rPr>
          <w:sz w:val="28"/>
          <w:szCs w:val="28"/>
        </w:rPr>
        <w:tab/>
      </w:r>
      <w:r>
        <w:rPr>
          <w:sz w:val="28"/>
          <w:szCs w:val="28"/>
        </w:rPr>
        <w:t>- На основании</w:t>
      </w:r>
      <w:r w:rsidRPr="00C1120A">
        <w:rPr>
          <w:sz w:val="28"/>
          <w:szCs w:val="28"/>
        </w:rPr>
        <w:t xml:space="preserve"> стать</w:t>
      </w:r>
      <w:r>
        <w:rPr>
          <w:sz w:val="28"/>
          <w:szCs w:val="28"/>
        </w:rPr>
        <w:t>и</w:t>
      </w:r>
      <w:r w:rsidRPr="00C1120A">
        <w:rPr>
          <w:sz w:val="28"/>
          <w:szCs w:val="28"/>
        </w:rPr>
        <w:t xml:space="preserve"> 269.2 Бюджетного кодекса РФ </w:t>
      </w:r>
      <w:r>
        <w:rPr>
          <w:sz w:val="28"/>
          <w:szCs w:val="28"/>
        </w:rPr>
        <w:t>органом</w:t>
      </w:r>
      <w:r w:rsidRPr="00C1120A">
        <w:rPr>
          <w:sz w:val="28"/>
          <w:szCs w:val="28"/>
        </w:rPr>
        <w:t xml:space="preserve"> внутреннего муниципального финансового контроля разработ</w:t>
      </w:r>
      <w:r>
        <w:rPr>
          <w:sz w:val="28"/>
          <w:szCs w:val="28"/>
        </w:rPr>
        <w:t>аны</w:t>
      </w:r>
      <w:r w:rsidRPr="00C1120A">
        <w:rPr>
          <w:sz w:val="28"/>
          <w:szCs w:val="28"/>
        </w:rPr>
        <w:t xml:space="preserve"> стандарт</w:t>
      </w:r>
      <w:r>
        <w:rPr>
          <w:sz w:val="28"/>
          <w:szCs w:val="28"/>
        </w:rPr>
        <w:t>ы</w:t>
      </w:r>
      <w:r w:rsidRPr="00C1120A">
        <w:rPr>
          <w:sz w:val="28"/>
          <w:szCs w:val="28"/>
        </w:rPr>
        <w:t xml:space="preserve"> осуществления внутреннего муниципального финансового контроля</w:t>
      </w:r>
      <w:r>
        <w:rPr>
          <w:sz w:val="28"/>
          <w:szCs w:val="28"/>
        </w:rPr>
        <w:t>, которые утверждены приказом финансового управления Администрации Комсомольского муниципального района от 07.08.2019г. №51</w:t>
      </w:r>
      <w:r w:rsidRPr="00C1120A">
        <w:rPr>
          <w:sz w:val="28"/>
          <w:szCs w:val="28"/>
        </w:rPr>
        <w:t>.</w:t>
      </w:r>
    </w:p>
    <w:p w:rsidR="00594F6E" w:rsidRPr="00C1120A" w:rsidRDefault="00594F6E" w:rsidP="00594F6E">
      <w:pPr>
        <w:jc w:val="both"/>
        <w:rPr>
          <w:sz w:val="28"/>
          <w:szCs w:val="28"/>
        </w:rPr>
      </w:pPr>
      <w:r w:rsidRPr="00C1120A">
        <w:rPr>
          <w:sz w:val="28"/>
          <w:szCs w:val="28"/>
        </w:rPr>
        <w:tab/>
        <w:t>В связи с принятием Закона Ивановской области от 07.07.2016г. №47-ОЗ «О внесении изменений в Закон Ивановской области «Об административных нарушениях в Ивановской области» полномочия органа внутреннего муниципального финансового контроля дополнены возможностью  составления протоколов об административных правонарушениях, предусмотренных статьями 5.21, 15.1, 15.11, 15.14 – 15.15.16, частью 1 статьи 19.4, статьей 19.4.1, частью 20 статьи 19.5, статьями 19.6 и 19.7 Кодекса Российской Федерации об административных правонарушениях, при осуществлении внутреннего муниципального финансового контроля.</w:t>
      </w:r>
    </w:p>
    <w:p w:rsidR="00594F6E" w:rsidRPr="00C1120A" w:rsidRDefault="00594F6E" w:rsidP="00594F6E">
      <w:pPr>
        <w:autoSpaceDE w:val="0"/>
        <w:autoSpaceDN w:val="0"/>
        <w:adjustRightInd w:val="0"/>
        <w:ind w:firstLine="540"/>
        <w:jc w:val="both"/>
        <w:rPr>
          <w:sz w:val="28"/>
          <w:szCs w:val="28"/>
        </w:rPr>
      </w:pPr>
      <w:r>
        <w:rPr>
          <w:sz w:val="28"/>
          <w:szCs w:val="28"/>
        </w:rPr>
        <w:t>За 2018 и 2019</w:t>
      </w:r>
      <w:r w:rsidRPr="00C1120A">
        <w:rPr>
          <w:sz w:val="28"/>
          <w:szCs w:val="28"/>
        </w:rPr>
        <w:t xml:space="preserve"> года план контрольной деятельности по осуществлению внутреннего муниципального финансового контроля и контроля в сфере закупок выполнен в полном объеме.</w:t>
      </w:r>
    </w:p>
    <w:p w:rsidR="00594F6E" w:rsidRPr="00960927" w:rsidRDefault="00594F6E" w:rsidP="00594F6E">
      <w:pPr>
        <w:autoSpaceDE w:val="0"/>
        <w:autoSpaceDN w:val="0"/>
        <w:adjustRightInd w:val="0"/>
        <w:ind w:firstLine="540"/>
        <w:jc w:val="both"/>
        <w:rPr>
          <w:sz w:val="28"/>
          <w:szCs w:val="28"/>
        </w:rPr>
      </w:pPr>
      <w:r w:rsidRPr="00C1120A">
        <w:rPr>
          <w:sz w:val="28"/>
          <w:szCs w:val="28"/>
        </w:rPr>
        <w:t>Общее количество сотрудников отдела внутреннего муниципального финансового контроля – 2 человека, прошедшие в 201</w:t>
      </w:r>
      <w:r>
        <w:rPr>
          <w:sz w:val="28"/>
          <w:szCs w:val="28"/>
        </w:rPr>
        <w:t>9</w:t>
      </w:r>
      <w:r w:rsidRPr="00C1120A">
        <w:rPr>
          <w:sz w:val="28"/>
          <w:szCs w:val="28"/>
        </w:rPr>
        <w:t xml:space="preserve"> году повыш</w:t>
      </w:r>
      <w:r>
        <w:rPr>
          <w:sz w:val="28"/>
          <w:szCs w:val="28"/>
        </w:rPr>
        <w:t>ение квалификации по программе</w:t>
      </w:r>
      <w:r w:rsidRPr="00C1120A">
        <w:rPr>
          <w:sz w:val="28"/>
          <w:szCs w:val="28"/>
        </w:rPr>
        <w:t xml:space="preserve"> </w:t>
      </w:r>
      <w:r w:rsidRPr="00960927">
        <w:rPr>
          <w:bCs/>
          <w:iCs/>
          <w:sz w:val="28"/>
          <w:szCs w:val="28"/>
        </w:rPr>
        <w:t>«</w:t>
      </w:r>
      <w:r>
        <w:rPr>
          <w:bCs/>
          <w:iCs/>
          <w:sz w:val="28"/>
          <w:szCs w:val="28"/>
        </w:rPr>
        <w:t>Контрактная</w:t>
      </w:r>
      <w:r w:rsidRPr="00960927">
        <w:rPr>
          <w:bCs/>
          <w:iCs/>
          <w:sz w:val="28"/>
          <w:szCs w:val="28"/>
        </w:rPr>
        <w:t xml:space="preserve"> систем</w:t>
      </w:r>
      <w:r>
        <w:rPr>
          <w:bCs/>
          <w:iCs/>
          <w:sz w:val="28"/>
          <w:szCs w:val="28"/>
        </w:rPr>
        <w:t>а</w:t>
      </w:r>
      <w:r w:rsidRPr="00960927">
        <w:rPr>
          <w:bCs/>
          <w:iCs/>
          <w:sz w:val="28"/>
          <w:szCs w:val="28"/>
        </w:rPr>
        <w:t xml:space="preserve"> в сфере закупок для обеспечения государственных и муниципальных нужд</w:t>
      </w:r>
      <w:r>
        <w:rPr>
          <w:bCs/>
          <w:iCs/>
          <w:sz w:val="28"/>
          <w:szCs w:val="28"/>
        </w:rPr>
        <w:t xml:space="preserve"> (44-ФЗ)</w:t>
      </w:r>
      <w:r w:rsidRPr="00960927">
        <w:rPr>
          <w:bCs/>
          <w:iCs/>
          <w:sz w:val="28"/>
          <w:szCs w:val="28"/>
        </w:rPr>
        <w:t>»</w:t>
      </w:r>
      <w:r>
        <w:rPr>
          <w:bCs/>
          <w:iCs/>
          <w:sz w:val="28"/>
          <w:szCs w:val="28"/>
        </w:rPr>
        <w:t>.</w:t>
      </w:r>
    </w:p>
    <w:p w:rsidR="00594F6E" w:rsidRPr="00FD5AF1" w:rsidRDefault="00594F6E" w:rsidP="00594F6E">
      <w:pPr>
        <w:jc w:val="both"/>
        <w:rPr>
          <w:sz w:val="28"/>
          <w:szCs w:val="28"/>
        </w:rPr>
      </w:pPr>
      <w:r w:rsidRPr="00C1120A">
        <w:rPr>
          <w:sz w:val="28"/>
          <w:szCs w:val="28"/>
        </w:rPr>
        <w:tab/>
      </w:r>
      <w:r w:rsidRPr="00FD5AF1">
        <w:rPr>
          <w:sz w:val="28"/>
          <w:szCs w:val="28"/>
        </w:rPr>
        <w:t>В 201</w:t>
      </w:r>
      <w:r>
        <w:rPr>
          <w:sz w:val="28"/>
          <w:szCs w:val="28"/>
        </w:rPr>
        <w:t>9</w:t>
      </w:r>
      <w:r w:rsidRPr="00FD5AF1">
        <w:rPr>
          <w:sz w:val="28"/>
          <w:szCs w:val="28"/>
        </w:rPr>
        <w:t xml:space="preserve"> году отделом внутреннего муниципального финансового контроля проведено 1</w:t>
      </w:r>
      <w:r>
        <w:rPr>
          <w:sz w:val="28"/>
          <w:szCs w:val="28"/>
        </w:rPr>
        <w:t>3 контрольных мероприятий</w:t>
      </w:r>
      <w:r w:rsidRPr="00FD5AF1">
        <w:rPr>
          <w:sz w:val="28"/>
          <w:szCs w:val="28"/>
        </w:rPr>
        <w:t xml:space="preserve">, </w:t>
      </w:r>
      <w:r>
        <w:rPr>
          <w:sz w:val="28"/>
          <w:szCs w:val="28"/>
        </w:rPr>
        <w:t xml:space="preserve">столько же, как и в 2018 году, </w:t>
      </w:r>
      <w:r w:rsidRPr="00FD5AF1">
        <w:rPr>
          <w:sz w:val="28"/>
          <w:szCs w:val="28"/>
        </w:rPr>
        <w:t>из них:</w:t>
      </w:r>
    </w:p>
    <w:p w:rsidR="00594F6E" w:rsidRPr="00FD5AF1" w:rsidRDefault="00594F6E" w:rsidP="00594F6E">
      <w:pPr>
        <w:jc w:val="both"/>
        <w:rPr>
          <w:sz w:val="28"/>
          <w:szCs w:val="28"/>
        </w:rPr>
      </w:pPr>
      <w:r w:rsidRPr="00FD5AF1">
        <w:rPr>
          <w:sz w:val="28"/>
          <w:szCs w:val="28"/>
        </w:rPr>
        <w:t>- 1 обследование по вопросу осуществления главным администратором бюджетных средств внутреннего финансового контроля и внутреннего финансового аудита,</w:t>
      </w:r>
    </w:p>
    <w:p w:rsidR="00594F6E" w:rsidRPr="00FD5AF1" w:rsidRDefault="00594F6E" w:rsidP="00594F6E">
      <w:pPr>
        <w:jc w:val="both"/>
        <w:rPr>
          <w:sz w:val="28"/>
          <w:szCs w:val="28"/>
        </w:rPr>
      </w:pPr>
      <w:r w:rsidRPr="00FD5AF1">
        <w:rPr>
          <w:sz w:val="28"/>
          <w:szCs w:val="28"/>
        </w:rPr>
        <w:t xml:space="preserve">-  </w:t>
      </w:r>
      <w:r>
        <w:rPr>
          <w:sz w:val="28"/>
          <w:szCs w:val="28"/>
        </w:rPr>
        <w:t xml:space="preserve">3 </w:t>
      </w:r>
      <w:r w:rsidRPr="00FD5AF1">
        <w:rPr>
          <w:sz w:val="28"/>
          <w:szCs w:val="28"/>
        </w:rPr>
        <w:t>провер</w:t>
      </w:r>
      <w:r>
        <w:rPr>
          <w:sz w:val="28"/>
          <w:szCs w:val="28"/>
        </w:rPr>
        <w:t>ки</w:t>
      </w:r>
      <w:r w:rsidRPr="00FD5AF1">
        <w:rPr>
          <w:sz w:val="28"/>
          <w:szCs w:val="28"/>
        </w:rPr>
        <w:t xml:space="preserve"> соблюдения законодательства РФ и иных нормативных правовых актов РФ о контрактной системе в сфере закупок в соответствии с частью 8 статьи 99 Федерального закона от 05.04.2013г. №44-ФЗ, проведенные с целью установления законности составления и исполнения бюджета Комсомольского района в отношении расходов, связанных с осуществлением закупок, достоверности учета таких расходов и отчетности.</w:t>
      </w:r>
    </w:p>
    <w:p w:rsidR="00594F6E" w:rsidRDefault="00594F6E" w:rsidP="00594F6E">
      <w:pPr>
        <w:jc w:val="both"/>
        <w:rPr>
          <w:sz w:val="28"/>
          <w:szCs w:val="28"/>
        </w:rPr>
      </w:pPr>
      <w:r w:rsidRPr="00FD5AF1">
        <w:rPr>
          <w:b/>
          <w:sz w:val="28"/>
          <w:szCs w:val="28"/>
        </w:rPr>
        <w:t xml:space="preserve">- </w:t>
      </w:r>
      <w:r>
        <w:rPr>
          <w:sz w:val="28"/>
          <w:szCs w:val="28"/>
        </w:rPr>
        <w:t xml:space="preserve">3 </w:t>
      </w:r>
      <w:r w:rsidRPr="00FD5AF1">
        <w:rPr>
          <w:sz w:val="28"/>
          <w:szCs w:val="28"/>
        </w:rPr>
        <w:t>провер</w:t>
      </w:r>
      <w:r>
        <w:rPr>
          <w:sz w:val="28"/>
          <w:szCs w:val="28"/>
        </w:rPr>
        <w:t>ки</w:t>
      </w:r>
      <w:r w:rsidRPr="00FD5AF1">
        <w:rPr>
          <w:sz w:val="28"/>
          <w:szCs w:val="28"/>
        </w:rPr>
        <w:t xml:space="preserve"> соблюдения законодательства Российской Федерации и иных нормативных правовых актов РФ  о контрактной системе в сфере закупок товаров, работ и услуг в соответствии с частью 3 статьи 99 Федерального закона от 05.04.2013г. №44-ФЗ.</w:t>
      </w:r>
    </w:p>
    <w:p w:rsidR="00594F6E" w:rsidRPr="00C1120A" w:rsidRDefault="00594F6E" w:rsidP="00594F6E">
      <w:pPr>
        <w:jc w:val="both"/>
        <w:rPr>
          <w:sz w:val="28"/>
          <w:szCs w:val="28"/>
        </w:rPr>
      </w:pPr>
      <w:r>
        <w:rPr>
          <w:sz w:val="28"/>
          <w:szCs w:val="28"/>
        </w:rPr>
        <w:t>- 6 проверок финансово-хозяйственной деятельности учреждений.</w:t>
      </w:r>
    </w:p>
    <w:p w:rsidR="00594F6E" w:rsidRPr="00C1120A" w:rsidRDefault="00594F6E" w:rsidP="00594F6E">
      <w:pPr>
        <w:autoSpaceDE w:val="0"/>
        <w:autoSpaceDN w:val="0"/>
        <w:adjustRightInd w:val="0"/>
        <w:ind w:firstLine="709"/>
        <w:jc w:val="both"/>
        <w:rPr>
          <w:rFonts w:eastAsia="Calibri"/>
          <w:sz w:val="28"/>
          <w:szCs w:val="28"/>
        </w:rPr>
      </w:pPr>
      <w:r w:rsidRPr="00C1120A">
        <w:rPr>
          <w:rFonts w:eastAsia="Calibri"/>
          <w:sz w:val="28"/>
          <w:szCs w:val="28"/>
        </w:rPr>
        <w:t>В ходе осуществления контрольной деятельности отделом выявляются нарушения бюджетного законодательства Российской Федерации и иных нормативных правовых актов, регулирующих бюджетные правоотношения,  большую долю в которых составляют нарушения порядка ведения бухгалтерского и бюджетного учета и предоставления отчетности.</w:t>
      </w:r>
    </w:p>
    <w:p w:rsidR="00594F6E" w:rsidRPr="00C1120A" w:rsidRDefault="00594F6E" w:rsidP="00594F6E">
      <w:pPr>
        <w:autoSpaceDE w:val="0"/>
        <w:autoSpaceDN w:val="0"/>
        <w:adjustRightInd w:val="0"/>
        <w:ind w:firstLine="709"/>
        <w:jc w:val="both"/>
        <w:rPr>
          <w:sz w:val="28"/>
          <w:szCs w:val="28"/>
        </w:rPr>
      </w:pPr>
      <w:r w:rsidRPr="00C1120A">
        <w:rPr>
          <w:sz w:val="28"/>
          <w:szCs w:val="28"/>
        </w:rPr>
        <w:lastRenderedPageBreak/>
        <w:t>Выявленные нарушения свидетельствуют о недостаточном осуществлении главными администраторами бюджетных средств, в том числе главными распорядителями</w:t>
      </w:r>
      <w:r>
        <w:rPr>
          <w:sz w:val="28"/>
          <w:szCs w:val="28"/>
        </w:rPr>
        <w:t>,</w:t>
      </w:r>
      <w:r w:rsidRPr="00C1120A">
        <w:rPr>
          <w:sz w:val="28"/>
          <w:szCs w:val="28"/>
        </w:rPr>
        <w:t xml:space="preserve">  внутреннего финансового контроля и внутреннего финансового аудита. </w:t>
      </w:r>
    </w:p>
    <w:p w:rsidR="00594F6E" w:rsidRPr="00C1120A" w:rsidRDefault="00594F6E" w:rsidP="00594F6E">
      <w:pPr>
        <w:jc w:val="both"/>
        <w:rPr>
          <w:sz w:val="28"/>
          <w:szCs w:val="28"/>
        </w:rPr>
      </w:pPr>
      <w:r w:rsidRPr="00C1120A">
        <w:rPr>
          <w:sz w:val="28"/>
          <w:szCs w:val="28"/>
        </w:rPr>
        <w:tab/>
        <w:t xml:space="preserve">По результатам проведенных контрольных мероприятий объектам контроля направляются представления, предписания и заключения. </w:t>
      </w:r>
    </w:p>
    <w:p w:rsidR="00594F6E" w:rsidRPr="00C1120A" w:rsidRDefault="00594F6E" w:rsidP="00594F6E">
      <w:pPr>
        <w:jc w:val="both"/>
        <w:rPr>
          <w:sz w:val="28"/>
          <w:szCs w:val="28"/>
        </w:rPr>
      </w:pPr>
      <w:r w:rsidRPr="00C1120A">
        <w:rPr>
          <w:sz w:val="28"/>
          <w:szCs w:val="28"/>
        </w:rPr>
        <w:tab/>
        <w:t xml:space="preserve">Сведения о нарушениях, содержащих признаки административных правонарушений в сфере закупок товаров, работ, услуг, направляются в </w:t>
      </w:r>
      <w:r>
        <w:rPr>
          <w:sz w:val="28"/>
          <w:szCs w:val="28"/>
        </w:rPr>
        <w:t>службу государственного финансового контроля</w:t>
      </w:r>
      <w:r w:rsidRPr="00C1120A">
        <w:rPr>
          <w:sz w:val="28"/>
          <w:szCs w:val="28"/>
        </w:rPr>
        <w:t xml:space="preserve"> Ивановской области</w:t>
      </w:r>
      <w:r>
        <w:rPr>
          <w:sz w:val="28"/>
          <w:szCs w:val="28"/>
        </w:rPr>
        <w:t xml:space="preserve"> и в прокуратуру Комсомольского района</w:t>
      </w:r>
      <w:r w:rsidRPr="00C1120A">
        <w:rPr>
          <w:sz w:val="28"/>
          <w:szCs w:val="28"/>
        </w:rPr>
        <w:t>.</w:t>
      </w:r>
    </w:p>
    <w:p w:rsidR="00594F6E" w:rsidRPr="00C1120A" w:rsidRDefault="00594F6E" w:rsidP="00594F6E">
      <w:pPr>
        <w:autoSpaceDE w:val="0"/>
        <w:autoSpaceDN w:val="0"/>
        <w:adjustRightInd w:val="0"/>
        <w:ind w:firstLine="709"/>
        <w:jc w:val="both"/>
        <w:rPr>
          <w:rFonts w:eastAsia="Calibri"/>
          <w:sz w:val="28"/>
          <w:szCs w:val="28"/>
        </w:rPr>
      </w:pPr>
      <w:r w:rsidRPr="00C1120A">
        <w:rPr>
          <w:rFonts w:eastAsia="Calibri"/>
          <w:sz w:val="28"/>
          <w:szCs w:val="28"/>
        </w:rPr>
        <w:t xml:space="preserve">Основой для создания внутренней системы предупреждения нарушений в финансово-бюджетной сфере служит внутренний финансовый контроль, обязанность по осуществлению которого регламентирована статьей 160.2-1 Бюджетного кодекса Российской Федерации. </w:t>
      </w:r>
    </w:p>
    <w:p w:rsidR="00594F6E" w:rsidRPr="00C1120A" w:rsidRDefault="00594F6E" w:rsidP="00594F6E">
      <w:pPr>
        <w:autoSpaceDE w:val="0"/>
        <w:autoSpaceDN w:val="0"/>
        <w:adjustRightInd w:val="0"/>
        <w:ind w:firstLine="709"/>
        <w:jc w:val="both"/>
        <w:rPr>
          <w:rFonts w:eastAsia="Calibri"/>
          <w:sz w:val="28"/>
          <w:szCs w:val="28"/>
        </w:rPr>
      </w:pPr>
      <w:r w:rsidRPr="00C1120A">
        <w:rPr>
          <w:rFonts w:eastAsia="Calibri"/>
          <w:sz w:val="28"/>
          <w:szCs w:val="28"/>
        </w:rPr>
        <w:t xml:space="preserve">Внутренний финансовый контроль – это управленческий инструмент, позволяющий оперативно и своевременно выявлять и устранять риски, возникающие при выполнении бюджетных процедур, и возможные последствия этих рисков. </w:t>
      </w:r>
    </w:p>
    <w:p w:rsidR="00594F6E" w:rsidRPr="00C1120A" w:rsidRDefault="00594F6E" w:rsidP="00594F6E">
      <w:pPr>
        <w:pStyle w:val="ConsPlusNormal"/>
        <w:ind w:firstLine="540"/>
        <w:jc w:val="both"/>
        <w:rPr>
          <w:rFonts w:ascii="Times New Roman" w:hAnsi="Times New Roman" w:cs="Times New Roman"/>
          <w:sz w:val="28"/>
          <w:szCs w:val="28"/>
        </w:rPr>
      </w:pPr>
    </w:p>
    <w:p w:rsidR="00594F6E" w:rsidRPr="00C1120A" w:rsidRDefault="00594F6E" w:rsidP="00594F6E">
      <w:pPr>
        <w:pStyle w:val="ConsPlusNormal"/>
        <w:ind w:firstLine="540"/>
        <w:jc w:val="center"/>
        <w:rPr>
          <w:rFonts w:ascii="Times New Roman" w:hAnsi="Times New Roman" w:cs="Times New Roman"/>
          <w:b/>
          <w:sz w:val="28"/>
          <w:szCs w:val="28"/>
        </w:rPr>
      </w:pPr>
      <w:r w:rsidRPr="00C1120A">
        <w:rPr>
          <w:rFonts w:ascii="Times New Roman" w:hAnsi="Times New Roman" w:cs="Times New Roman"/>
          <w:b/>
          <w:sz w:val="28"/>
          <w:szCs w:val="28"/>
        </w:rPr>
        <w:t>Показатели, характеризующие текущую ситуацию в сфере реализации Программы</w:t>
      </w:r>
    </w:p>
    <w:p w:rsidR="00594F6E" w:rsidRPr="00C1120A" w:rsidRDefault="00594F6E" w:rsidP="00594F6E">
      <w:pPr>
        <w:pStyle w:val="ConsPlusNormal"/>
        <w:ind w:firstLine="54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827"/>
        <w:gridCol w:w="992"/>
        <w:gridCol w:w="1134"/>
        <w:gridCol w:w="1276"/>
        <w:gridCol w:w="1275"/>
      </w:tblGrid>
      <w:tr w:rsidR="00594F6E" w:rsidRPr="00C1120A" w:rsidTr="00594F6E">
        <w:tc>
          <w:tcPr>
            <w:tcW w:w="560" w:type="dxa"/>
            <w:tcBorders>
              <w:top w:val="single" w:sz="4" w:space="0" w:color="auto"/>
              <w:bottom w:val="single" w:sz="4" w:space="0" w:color="auto"/>
              <w:right w:val="single" w:sz="4" w:space="0" w:color="auto"/>
            </w:tcBorders>
          </w:tcPr>
          <w:p w:rsidR="00594F6E" w:rsidRPr="00C1120A" w:rsidRDefault="00594F6E" w:rsidP="00594F6E">
            <w:pPr>
              <w:pStyle w:val="af1"/>
              <w:jc w:val="center"/>
              <w:rPr>
                <w:rFonts w:ascii="Times New Roman" w:hAnsi="Times New Roman" w:cs="Times New Roman"/>
              </w:rPr>
            </w:pPr>
            <w:r w:rsidRPr="00C1120A">
              <w:rPr>
                <w:rFonts w:ascii="Times New Roman" w:hAnsi="Times New Roman" w:cs="Times New Roman"/>
              </w:rPr>
              <w:t>N п/п</w:t>
            </w:r>
          </w:p>
        </w:tc>
        <w:tc>
          <w:tcPr>
            <w:tcW w:w="4827"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pStyle w:val="af1"/>
              <w:jc w:val="center"/>
              <w:rPr>
                <w:rFonts w:ascii="Times New Roman" w:hAnsi="Times New Roman" w:cs="Times New Roman"/>
              </w:rPr>
            </w:pPr>
            <w:r w:rsidRPr="00C1120A">
              <w:rPr>
                <w:rFonts w:ascii="Times New Roman" w:hAnsi="Times New Roman" w:cs="Times New Roman"/>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pStyle w:val="af1"/>
              <w:jc w:val="center"/>
              <w:rPr>
                <w:rFonts w:ascii="Times New Roman" w:hAnsi="Times New Roman" w:cs="Times New Roman"/>
              </w:rPr>
            </w:pPr>
            <w:r w:rsidRPr="00C1120A">
              <w:rPr>
                <w:rFonts w:ascii="Times New Roman" w:hAnsi="Times New Roman" w:cs="Times New Roman"/>
              </w:rPr>
              <w:t>Ед. изм.</w:t>
            </w:r>
          </w:p>
        </w:tc>
        <w:tc>
          <w:tcPr>
            <w:tcW w:w="1134"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pStyle w:val="af1"/>
              <w:jc w:val="center"/>
              <w:rPr>
                <w:rFonts w:ascii="Times New Roman" w:hAnsi="Times New Roman" w:cs="Times New Roman"/>
              </w:rPr>
            </w:pPr>
            <w:r>
              <w:rPr>
                <w:rFonts w:ascii="Times New Roman" w:hAnsi="Times New Roman" w:cs="Times New Roman"/>
              </w:rPr>
              <w:t>2017</w:t>
            </w:r>
            <w:r w:rsidRPr="00C1120A">
              <w:rPr>
                <w:rFonts w:ascii="Times New Roman" w:hAnsi="Times New Roman" w:cs="Times New Roman"/>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pStyle w:val="af1"/>
              <w:jc w:val="center"/>
              <w:rPr>
                <w:rFonts w:ascii="Times New Roman" w:hAnsi="Times New Roman" w:cs="Times New Roman"/>
              </w:rPr>
            </w:pPr>
            <w:r>
              <w:rPr>
                <w:rFonts w:ascii="Times New Roman" w:hAnsi="Times New Roman" w:cs="Times New Roman"/>
              </w:rPr>
              <w:t>2018</w:t>
            </w:r>
            <w:r w:rsidRPr="00C1120A">
              <w:rPr>
                <w:rFonts w:ascii="Times New Roman" w:hAnsi="Times New Roman" w:cs="Times New Roman"/>
              </w:rPr>
              <w:t xml:space="preserve"> год</w:t>
            </w:r>
          </w:p>
        </w:tc>
        <w:tc>
          <w:tcPr>
            <w:tcW w:w="1275" w:type="dxa"/>
            <w:tcBorders>
              <w:top w:val="single" w:sz="4" w:space="0" w:color="auto"/>
              <w:left w:val="single" w:sz="4" w:space="0" w:color="auto"/>
              <w:bottom w:val="single" w:sz="4" w:space="0" w:color="auto"/>
            </w:tcBorders>
          </w:tcPr>
          <w:p w:rsidR="00594F6E" w:rsidRDefault="00594F6E" w:rsidP="00594F6E">
            <w:pPr>
              <w:pStyle w:val="af1"/>
              <w:jc w:val="center"/>
              <w:rPr>
                <w:rFonts w:ascii="Times New Roman" w:hAnsi="Times New Roman" w:cs="Times New Roman"/>
              </w:rPr>
            </w:pPr>
            <w:r>
              <w:rPr>
                <w:rFonts w:ascii="Times New Roman" w:hAnsi="Times New Roman" w:cs="Times New Roman"/>
              </w:rPr>
              <w:t>2019 год</w:t>
            </w:r>
          </w:p>
          <w:p w:rsidR="00594F6E" w:rsidRPr="00C1120A" w:rsidRDefault="00594F6E" w:rsidP="00594F6E">
            <w:pPr>
              <w:pStyle w:val="af1"/>
              <w:jc w:val="center"/>
              <w:rPr>
                <w:rFonts w:ascii="Times New Roman" w:hAnsi="Times New Roman" w:cs="Times New Roman"/>
              </w:rPr>
            </w:pP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sidRPr="00A30DDD">
              <w:rPr>
                <w:rFonts w:ascii="Times New Roman" w:hAnsi="Times New Roman" w:cs="Times New Roman"/>
              </w:rPr>
              <w:t>1</w:t>
            </w:r>
          </w:p>
        </w:tc>
        <w:tc>
          <w:tcPr>
            <w:tcW w:w="4827" w:type="dxa"/>
            <w:tcBorders>
              <w:top w:val="single" w:sz="4" w:space="0" w:color="auto"/>
              <w:left w:val="single" w:sz="4" w:space="0" w:color="auto"/>
              <w:bottom w:val="single" w:sz="4" w:space="0" w:color="auto"/>
              <w:right w:val="single" w:sz="4" w:space="0" w:color="auto"/>
            </w:tcBorders>
          </w:tcPr>
          <w:p w:rsidR="00594F6E" w:rsidRPr="00C1120A" w:rsidRDefault="00594F6E" w:rsidP="00594F6E">
            <w:r w:rsidRPr="00C1120A">
              <w:rPr>
                <w:bCs/>
              </w:rPr>
              <w:t>Исполнение бюджета Комсомольского муниципального района по доходам</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pStyle w:val="af1"/>
              <w:jc w:val="center"/>
              <w:rPr>
                <w:rFonts w:ascii="Times New Roman" w:hAnsi="Times New Roman" w:cs="Times New Roman"/>
              </w:rPr>
            </w:pPr>
            <w:r w:rsidRPr="00C1120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pStyle w:val="af1"/>
              <w:jc w:val="center"/>
              <w:rPr>
                <w:rFonts w:ascii="Times New Roman" w:hAnsi="Times New Roman" w:cs="Times New Roman"/>
              </w:rPr>
            </w:pPr>
            <w:r>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6B4ADE" w:rsidRDefault="00594F6E" w:rsidP="00594F6E">
            <w:pPr>
              <w:pStyle w:val="af1"/>
              <w:jc w:val="center"/>
              <w:rPr>
                <w:rFonts w:ascii="Times New Roman" w:hAnsi="Times New Roman" w:cs="Times New Roman"/>
              </w:rPr>
            </w:pPr>
            <w:r w:rsidRPr="006B4ADE">
              <w:rPr>
                <w:rFonts w:ascii="Times New Roman" w:hAnsi="Times New Roman" w:cs="Times New Roman"/>
              </w:rPr>
              <w:t>98</w:t>
            </w:r>
          </w:p>
        </w:tc>
        <w:tc>
          <w:tcPr>
            <w:tcW w:w="1275" w:type="dxa"/>
            <w:tcBorders>
              <w:top w:val="single" w:sz="4" w:space="0" w:color="auto"/>
              <w:left w:val="single" w:sz="4" w:space="0" w:color="auto"/>
              <w:bottom w:val="single" w:sz="4" w:space="0" w:color="auto"/>
            </w:tcBorders>
            <w:vAlign w:val="center"/>
          </w:tcPr>
          <w:p w:rsidR="00594F6E" w:rsidRPr="00A21016" w:rsidRDefault="00594F6E" w:rsidP="00594F6E">
            <w:pPr>
              <w:pStyle w:val="af1"/>
              <w:jc w:val="center"/>
              <w:rPr>
                <w:rFonts w:ascii="Times New Roman" w:hAnsi="Times New Roman" w:cs="Times New Roman"/>
              </w:rPr>
            </w:pPr>
            <w:r w:rsidRPr="00A21016">
              <w:rPr>
                <w:rFonts w:ascii="Times New Roman" w:hAnsi="Times New Roman" w:cs="Times New Roman"/>
              </w:rPr>
              <w:t>98</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sidRPr="00A30DDD">
              <w:rPr>
                <w:rFonts w:ascii="Times New Roman" w:hAnsi="Times New Roman" w:cs="Times New Roman"/>
              </w:rPr>
              <w:t>2</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r w:rsidRPr="00C1120A">
              <w:rPr>
                <w:bCs/>
              </w:rPr>
              <w:t>Исполнение бюджета Комсомольского муниципального района по расходам</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pStyle w:val="af1"/>
              <w:jc w:val="center"/>
              <w:rPr>
                <w:rFonts w:ascii="Times New Roman" w:hAnsi="Times New Roman" w:cs="Times New Roman"/>
              </w:rPr>
            </w:pPr>
            <w:r w:rsidRPr="00C1120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pStyle w:val="af1"/>
              <w:jc w:val="center"/>
              <w:rPr>
                <w:rFonts w:ascii="Times New Roman" w:hAnsi="Times New Roman" w:cs="Times New Roman"/>
              </w:rPr>
            </w:pPr>
            <w:r>
              <w:rPr>
                <w:rFonts w:ascii="Times New Roman" w:hAnsi="Times New Roman" w:cs="Times New Roman"/>
              </w:rPr>
              <w:t>99</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6B4ADE" w:rsidRDefault="00594F6E" w:rsidP="00594F6E">
            <w:pPr>
              <w:pStyle w:val="af1"/>
              <w:jc w:val="center"/>
              <w:rPr>
                <w:rFonts w:ascii="Times New Roman" w:hAnsi="Times New Roman" w:cs="Times New Roman"/>
              </w:rPr>
            </w:pPr>
            <w:r w:rsidRPr="006B4ADE">
              <w:rPr>
                <w:rFonts w:ascii="Times New Roman" w:hAnsi="Times New Roman" w:cs="Times New Roman"/>
              </w:rPr>
              <w:t>98</w:t>
            </w:r>
          </w:p>
        </w:tc>
        <w:tc>
          <w:tcPr>
            <w:tcW w:w="1275" w:type="dxa"/>
            <w:tcBorders>
              <w:top w:val="single" w:sz="4" w:space="0" w:color="auto"/>
              <w:left w:val="single" w:sz="4" w:space="0" w:color="auto"/>
              <w:bottom w:val="single" w:sz="4" w:space="0" w:color="auto"/>
            </w:tcBorders>
            <w:vAlign w:val="center"/>
          </w:tcPr>
          <w:p w:rsidR="00594F6E" w:rsidRPr="00A21016" w:rsidRDefault="00594F6E" w:rsidP="00594F6E">
            <w:pPr>
              <w:pStyle w:val="af1"/>
              <w:jc w:val="center"/>
              <w:rPr>
                <w:rFonts w:ascii="Times New Roman" w:hAnsi="Times New Roman" w:cs="Times New Roman"/>
              </w:rPr>
            </w:pPr>
            <w:r w:rsidRPr="00A21016">
              <w:rPr>
                <w:rFonts w:ascii="Times New Roman" w:hAnsi="Times New Roman" w:cs="Times New Roman"/>
              </w:rPr>
              <w:t>98</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sidRPr="00A30DDD">
              <w:rPr>
                <w:rFonts w:ascii="Times New Roman" w:hAnsi="Times New Roman" w:cs="Times New Roman"/>
              </w:rPr>
              <w:t>3</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pPr>
            <w:r w:rsidRPr="00C1120A">
              <w:t>Доля программно-целевых расходов бюджета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pStyle w:val="af1"/>
              <w:jc w:val="center"/>
              <w:rPr>
                <w:rFonts w:ascii="Times New Roman" w:hAnsi="Times New Roman" w:cs="Times New Roman"/>
              </w:rPr>
            </w:pPr>
            <w:r w:rsidRPr="00C1120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pStyle w:val="af1"/>
              <w:jc w:val="center"/>
              <w:rPr>
                <w:rFonts w:ascii="Times New Roman" w:hAnsi="Times New Roman" w:cs="Times New Roman"/>
              </w:rPr>
            </w:pPr>
            <w:r w:rsidRPr="00C1120A">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6B4ADE" w:rsidRDefault="00594F6E" w:rsidP="00594F6E">
            <w:pPr>
              <w:pStyle w:val="af1"/>
              <w:jc w:val="center"/>
              <w:rPr>
                <w:rFonts w:ascii="Times New Roman" w:hAnsi="Times New Roman" w:cs="Times New Roman"/>
              </w:rPr>
            </w:pPr>
            <w:r w:rsidRPr="006B4ADE">
              <w:rPr>
                <w:rFonts w:ascii="Times New Roman" w:hAnsi="Times New Roman" w:cs="Times New Roman"/>
              </w:rPr>
              <w:t>100</w:t>
            </w:r>
          </w:p>
        </w:tc>
        <w:tc>
          <w:tcPr>
            <w:tcW w:w="1275" w:type="dxa"/>
            <w:tcBorders>
              <w:top w:val="single" w:sz="4" w:space="0" w:color="auto"/>
              <w:left w:val="single" w:sz="4" w:space="0" w:color="auto"/>
              <w:bottom w:val="single" w:sz="4" w:space="0" w:color="auto"/>
            </w:tcBorders>
            <w:vAlign w:val="center"/>
          </w:tcPr>
          <w:p w:rsidR="00594F6E" w:rsidRPr="00A21016" w:rsidRDefault="00594F6E" w:rsidP="00594F6E">
            <w:pPr>
              <w:pStyle w:val="af1"/>
              <w:jc w:val="center"/>
              <w:rPr>
                <w:rFonts w:ascii="Times New Roman" w:hAnsi="Times New Roman" w:cs="Times New Roman"/>
              </w:rPr>
            </w:pPr>
            <w:r w:rsidRPr="00A21016">
              <w:rPr>
                <w:rFonts w:ascii="Times New Roman" w:hAnsi="Times New Roman" w:cs="Times New Roman"/>
              </w:rPr>
              <w:t>100</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sidRPr="00A30DDD">
              <w:rPr>
                <w:rFonts w:ascii="Times New Roman" w:hAnsi="Times New Roman" w:cs="Times New Roman"/>
              </w:rPr>
              <w:t>4</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rPr>
                <w:bCs/>
              </w:rPr>
            </w:pPr>
            <w:r w:rsidRPr="00C1120A">
              <w:rPr>
                <w:bCs/>
              </w:rPr>
              <w:t>Планируемый объем дефицита бюджета Комсомольского муниципального района на очередной финансовый год</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A21016" w:rsidRDefault="00594F6E" w:rsidP="00594F6E">
            <w:pPr>
              <w:jc w:val="center"/>
            </w:pPr>
            <w:r w:rsidRPr="00A21016">
              <w:t>млн.</w:t>
            </w:r>
          </w:p>
          <w:p w:rsidR="00594F6E" w:rsidRPr="00C1120A" w:rsidRDefault="00594F6E" w:rsidP="00594F6E">
            <w:pPr>
              <w:jc w:val="center"/>
            </w:pPr>
            <w:r w:rsidRPr="00A21016">
              <w:t>руб.</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A30DDD" w:rsidRDefault="00594F6E" w:rsidP="00594F6E">
            <w:pPr>
              <w:pStyle w:val="af1"/>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6B4ADE" w:rsidRDefault="00594F6E" w:rsidP="00594F6E">
            <w:pPr>
              <w:pStyle w:val="af1"/>
              <w:jc w:val="center"/>
              <w:rPr>
                <w:rFonts w:ascii="Times New Roman" w:hAnsi="Times New Roman" w:cs="Times New Roman"/>
              </w:rPr>
            </w:pPr>
            <w:r w:rsidRPr="006B4ADE">
              <w:rPr>
                <w:rFonts w:ascii="Times New Roman" w:hAnsi="Times New Roman" w:cs="Times New Roman"/>
              </w:rPr>
              <w:t>5</w:t>
            </w:r>
          </w:p>
        </w:tc>
        <w:tc>
          <w:tcPr>
            <w:tcW w:w="1275" w:type="dxa"/>
            <w:tcBorders>
              <w:top w:val="single" w:sz="4" w:space="0" w:color="auto"/>
              <w:left w:val="single" w:sz="4" w:space="0" w:color="auto"/>
              <w:bottom w:val="single" w:sz="4" w:space="0" w:color="auto"/>
            </w:tcBorders>
            <w:vAlign w:val="center"/>
          </w:tcPr>
          <w:p w:rsidR="00594F6E" w:rsidRPr="00A21016" w:rsidRDefault="00594F6E" w:rsidP="00594F6E">
            <w:pPr>
              <w:pStyle w:val="af1"/>
              <w:jc w:val="center"/>
            </w:pPr>
            <w:r w:rsidRPr="00A21016">
              <w:rPr>
                <w:sz w:val="22"/>
              </w:rPr>
              <w:t>0</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sidRPr="00A30DDD">
              <w:rPr>
                <w:rFonts w:ascii="Times New Roman" w:hAnsi="Times New Roman" w:cs="Times New Roman"/>
              </w:rPr>
              <w:t>5</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rPr>
                <w:bCs/>
              </w:rPr>
            </w:pPr>
            <w:r w:rsidRPr="00C1120A">
              <w:rPr>
                <w:bCs/>
              </w:rPr>
              <w:t>Уровень отклонения  доходов бюджета Комсомольского муниципального района от запланированных в решении о бюджете на очередной финансовый год (первоначально)</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spacing w:line="360" w:lineRule="auto"/>
              <w:jc w:val="center"/>
            </w:pPr>
            <w:r w:rsidRPr="00C1120A">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A30DDD" w:rsidRDefault="00594F6E" w:rsidP="00594F6E">
            <w:pPr>
              <w:pStyle w:val="af1"/>
              <w:jc w:val="center"/>
              <w:rPr>
                <w:rFonts w:ascii="Times New Roman" w:hAnsi="Times New Roman" w:cs="Times New Roman"/>
              </w:rPr>
            </w:pPr>
            <w:r>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6B4ADE" w:rsidRDefault="00594F6E" w:rsidP="00594F6E">
            <w:pPr>
              <w:pStyle w:val="af1"/>
              <w:jc w:val="center"/>
              <w:rPr>
                <w:rFonts w:ascii="Times New Roman" w:hAnsi="Times New Roman" w:cs="Times New Roman"/>
              </w:rPr>
            </w:pPr>
            <w:r w:rsidRPr="006B4ADE">
              <w:rPr>
                <w:rFonts w:ascii="Times New Roman" w:hAnsi="Times New Roman" w:cs="Times New Roman"/>
              </w:rPr>
              <w:t>142</w:t>
            </w:r>
          </w:p>
        </w:tc>
        <w:tc>
          <w:tcPr>
            <w:tcW w:w="1275" w:type="dxa"/>
            <w:tcBorders>
              <w:top w:val="single" w:sz="4" w:space="0" w:color="auto"/>
              <w:left w:val="single" w:sz="4" w:space="0" w:color="auto"/>
              <w:bottom w:val="single" w:sz="4" w:space="0" w:color="auto"/>
            </w:tcBorders>
            <w:vAlign w:val="center"/>
          </w:tcPr>
          <w:p w:rsidR="00594F6E" w:rsidRPr="00354312" w:rsidRDefault="00594F6E" w:rsidP="00594F6E">
            <w:pPr>
              <w:pStyle w:val="af1"/>
              <w:jc w:val="center"/>
              <w:rPr>
                <w:rFonts w:ascii="Times New Roman" w:hAnsi="Times New Roman" w:cs="Times New Roman"/>
              </w:rPr>
            </w:pPr>
            <w:r w:rsidRPr="00354312">
              <w:rPr>
                <w:rFonts w:ascii="Times New Roman" w:hAnsi="Times New Roman" w:cs="Times New Roman"/>
                <w:sz w:val="22"/>
              </w:rPr>
              <w:t>130,4</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sidRPr="00A30DDD">
              <w:rPr>
                <w:rFonts w:ascii="Times New Roman" w:hAnsi="Times New Roman" w:cs="Times New Roman"/>
              </w:rPr>
              <w:t>6</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rPr>
                <w:bCs/>
              </w:rPr>
            </w:pPr>
            <w:r w:rsidRPr="00C1120A">
              <w:rPr>
                <w:bCs/>
              </w:rPr>
              <w:t>Доля просроченной кредиторской задолженности получателей бюджетных средств в расходах бюджета Комсомольского муниципального района в части собственных полномочий</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center"/>
            </w:pPr>
            <w:r w:rsidRPr="00C1120A">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B02B04" w:rsidRDefault="00594F6E" w:rsidP="00594F6E">
            <w:pPr>
              <w:pStyle w:val="af1"/>
              <w:jc w:val="center"/>
              <w:rPr>
                <w:rFonts w:ascii="Times New Roman" w:hAnsi="Times New Roman" w:cs="Times New Roman"/>
              </w:rPr>
            </w:pPr>
            <w:r w:rsidRPr="00B02B0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B02B04" w:rsidRDefault="00594F6E" w:rsidP="00594F6E">
            <w:pPr>
              <w:pStyle w:val="af1"/>
              <w:jc w:val="center"/>
              <w:rPr>
                <w:rFonts w:ascii="Times New Roman" w:hAnsi="Times New Roman" w:cs="Times New Roman"/>
              </w:rPr>
            </w:pPr>
            <w:r w:rsidRPr="00B02B04">
              <w:rPr>
                <w:rFonts w:ascii="Times New Roman" w:hAnsi="Times New Roman" w:cs="Times New Roman"/>
              </w:rPr>
              <w:t>0</w:t>
            </w:r>
          </w:p>
        </w:tc>
        <w:tc>
          <w:tcPr>
            <w:tcW w:w="1275" w:type="dxa"/>
            <w:tcBorders>
              <w:top w:val="single" w:sz="4" w:space="0" w:color="auto"/>
              <w:left w:val="single" w:sz="4" w:space="0" w:color="auto"/>
              <w:bottom w:val="single" w:sz="4" w:space="0" w:color="auto"/>
            </w:tcBorders>
            <w:vAlign w:val="center"/>
          </w:tcPr>
          <w:p w:rsidR="00594F6E" w:rsidRPr="00B02B04" w:rsidRDefault="00594F6E" w:rsidP="00594F6E">
            <w:pPr>
              <w:pStyle w:val="af1"/>
              <w:jc w:val="center"/>
              <w:rPr>
                <w:rFonts w:ascii="Times New Roman" w:hAnsi="Times New Roman" w:cs="Times New Roman"/>
              </w:rPr>
            </w:pPr>
            <w:r w:rsidRPr="00B02B04">
              <w:rPr>
                <w:rFonts w:ascii="Times New Roman" w:hAnsi="Times New Roman" w:cs="Times New Roman"/>
              </w:rPr>
              <w:t>0</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sidRPr="00A30DDD">
              <w:rPr>
                <w:rFonts w:ascii="Times New Roman" w:hAnsi="Times New Roman" w:cs="Times New Roman"/>
              </w:rPr>
              <w:t>7</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pPr>
            <w:r w:rsidRPr="00C1120A">
              <w:rPr>
                <w:bCs/>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B02B04" w:rsidRDefault="00594F6E" w:rsidP="00594F6E">
            <w:pPr>
              <w:jc w:val="center"/>
            </w:pPr>
            <w:r w:rsidRPr="00B02B04">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B02B04" w:rsidRDefault="00594F6E" w:rsidP="00594F6E">
            <w:pPr>
              <w:pStyle w:val="af1"/>
              <w:jc w:val="center"/>
              <w:rPr>
                <w:rFonts w:ascii="Times New Roman" w:hAnsi="Times New Roman" w:cs="Times New Roman"/>
              </w:rPr>
            </w:pPr>
            <w:r w:rsidRPr="00B02B0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B02B04" w:rsidRDefault="00594F6E" w:rsidP="00594F6E">
            <w:pPr>
              <w:pStyle w:val="af1"/>
              <w:jc w:val="center"/>
              <w:rPr>
                <w:rFonts w:ascii="Times New Roman" w:hAnsi="Times New Roman" w:cs="Times New Roman"/>
              </w:rPr>
            </w:pPr>
            <w:r w:rsidRPr="00B02B04">
              <w:rPr>
                <w:rFonts w:ascii="Times New Roman" w:hAnsi="Times New Roman" w:cs="Times New Roman"/>
              </w:rPr>
              <w:t>0</w:t>
            </w:r>
          </w:p>
        </w:tc>
        <w:tc>
          <w:tcPr>
            <w:tcW w:w="1275" w:type="dxa"/>
            <w:tcBorders>
              <w:top w:val="single" w:sz="4" w:space="0" w:color="auto"/>
              <w:left w:val="single" w:sz="4" w:space="0" w:color="auto"/>
              <w:bottom w:val="single" w:sz="4" w:space="0" w:color="auto"/>
            </w:tcBorders>
            <w:vAlign w:val="center"/>
          </w:tcPr>
          <w:p w:rsidR="00594F6E" w:rsidRPr="00B02B04" w:rsidRDefault="00594F6E" w:rsidP="00594F6E">
            <w:pPr>
              <w:pStyle w:val="af1"/>
              <w:jc w:val="center"/>
              <w:rPr>
                <w:rFonts w:ascii="Times New Roman" w:hAnsi="Times New Roman" w:cs="Times New Roman"/>
              </w:rPr>
            </w:pPr>
            <w:r w:rsidRPr="00B02B04">
              <w:rPr>
                <w:rFonts w:ascii="Times New Roman" w:hAnsi="Times New Roman" w:cs="Times New Roman"/>
              </w:rPr>
              <w:t>0</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sidRPr="00A30DDD">
              <w:rPr>
                <w:rFonts w:ascii="Times New Roman" w:hAnsi="Times New Roman" w:cs="Times New Roman"/>
              </w:rPr>
              <w:t>8</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autoSpaceDE w:val="0"/>
              <w:autoSpaceDN w:val="0"/>
              <w:adjustRightInd w:val="0"/>
              <w:rPr>
                <w:rFonts w:eastAsia="TimesNewRomanPSMT"/>
              </w:rPr>
            </w:pPr>
            <w:r>
              <w:rPr>
                <w:rFonts w:eastAsia="TimesNewRomanPSMT"/>
              </w:rPr>
              <w:t>Р</w:t>
            </w:r>
            <w:r w:rsidRPr="00C1120A">
              <w:rPr>
                <w:rFonts w:eastAsia="TimesNewRomanPSMT"/>
              </w:rPr>
              <w:t>азмещение на официальном сайте Администрации</w:t>
            </w:r>
          </w:p>
          <w:p w:rsidR="00594F6E" w:rsidRPr="00C1120A" w:rsidRDefault="00594F6E" w:rsidP="00594F6E">
            <w:pPr>
              <w:autoSpaceDE w:val="0"/>
              <w:autoSpaceDN w:val="0"/>
              <w:adjustRightInd w:val="0"/>
              <w:rPr>
                <w:rFonts w:eastAsia="TimesNewRomanPSMT"/>
              </w:rPr>
            </w:pPr>
            <w:r w:rsidRPr="00C1120A">
              <w:rPr>
                <w:rFonts w:eastAsia="TimesNewRomanPSMT"/>
              </w:rPr>
              <w:t>Комсомольского муниципального</w:t>
            </w:r>
            <w:r w:rsidRPr="00C1120A">
              <w:rPr>
                <w:rFonts w:ascii="TimesNewRomanPSMT" w:eastAsia="TimesNewRomanPSMT" w:cs="TimesNewRomanPSMT"/>
                <w:sz w:val="28"/>
                <w:szCs w:val="28"/>
              </w:rPr>
              <w:t xml:space="preserve"> </w:t>
            </w:r>
            <w:r w:rsidRPr="00C1120A">
              <w:rPr>
                <w:rFonts w:eastAsia="TimesNewRomanPSMT"/>
              </w:rPr>
              <w:t>района в информационно-телекоммуникационной сети "Интернет" информации о районном бюджете и отчета об исполнении районного бюджета, в том числе в доступной для граждан форме в</w:t>
            </w:r>
          </w:p>
          <w:p w:rsidR="00594F6E" w:rsidRPr="00C1120A" w:rsidRDefault="00594F6E" w:rsidP="00594F6E">
            <w:pPr>
              <w:autoSpaceDE w:val="0"/>
              <w:autoSpaceDN w:val="0"/>
              <w:adjustRightInd w:val="0"/>
              <w:rPr>
                <w:rFonts w:eastAsia="TimesNewRomanPSMT"/>
              </w:rPr>
            </w:pPr>
            <w:r w:rsidRPr="00C1120A">
              <w:rPr>
                <w:rFonts w:eastAsia="TimesNewRomanPSMT"/>
              </w:rPr>
              <w:t>актуальном формате</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center"/>
            </w:pPr>
            <w:r>
              <w:t>да/нет</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A30DDD" w:rsidRDefault="00594F6E" w:rsidP="00594F6E">
            <w:pPr>
              <w:pStyle w:val="af1"/>
              <w:jc w:val="center"/>
              <w:rPr>
                <w:rFonts w:ascii="Times New Roman" w:hAnsi="Times New Roman" w:cs="Times New Roman"/>
              </w:rPr>
            </w:pPr>
            <w:r>
              <w:rPr>
                <w:rFonts w:ascii="Times New Roman" w:hAnsi="Times New Roman" w:cs="Times New Roman"/>
              </w:rPr>
              <w:t>да</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6B4ADE" w:rsidRDefault="00594F6E" w:rsidP="00594F6E">
            <w:pPr>
              <w:pStyle w:val="af1"/>
              <w:jc w:val="center"/>
              <w:rPr>
                <w:rFonts w:ascii="Times New Roman" w:hAnsi="Times New Roman" w:cs="Times New Roman"/>
              </w:rPr>
            </w:pPr>
            <w:r w:rsidRPr="006B4ADE">
              <w:rPr>
                <w:rFonts w:ascii="Times New Roman" w:hAnsi="Times New Roman" w:cs="Times New Roman"/>
              </w:rPr>
              <w:t>да</w:t>
            </w:r>
          </w:p>
        </w:tc>
        <w:tc>
          <w:tcPr>
            <w:tcW w:w="1275" w:type="dxa"/>
            <w:tcBorders>
              <w:top w:val="single" w:sz="4" w:space="0" w:color="auto"/>
              <w:left w:val="single" w:sz="4" w:space="0" w:color="auto"/>
              <w:bottom w:val="single" w:sz="4" w:space="0" w:color="auto"/>
            </w:tcBorders>
            <w:vAlign w:val="center"/>
          </w:tcPr>
          <w:p w:rsidR="00594F6E" w:rsidRPr="00C1120A" w:rsidRDefault="00594F6E" w:rsidP="00594F6E">
            <w:pPr>
              <w:pStyle w:val="af1"/>
              <w:jc w:val="center"/>
            </w:pPr>
            <w:r>
              <w:rPr>
                <w:rFonts w:ascii="Times New Roman" w:hAnsi="Times New Roman" w:cs="Times New Roman"/>
              </w:rPr>
              <w:t>да</w:t>
            </w:r>
          </w:p>
        </w:tc>
      </w:tr>
      <w:tr w:rsidR="00594F6E" w:rsidRPr="00266B89"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sidRPr="00A30DDD">
              <w:rPr>
                <w:rFonts w:ascii="Times New Roman" w:hAnsi="Times New Roman" w:cs="Times New Roman"/>
              </w:rPr>
              <w:t>9</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pPr>
            <w:r w:rsidRPr="00C1120A">
              <w:t xml:space="preserve">Доля собственных доходов местного бюджета (за исключением безвозмездных поступлений, поступлений налоговых доходов по дополнительным </w:t>
            </w:r>
            <w:r w:rsidRPr="00C1120A">
              <w:lastRenderedPageBreak/>
              <w:t>нормативам отчислений и доходов от платных услуг, оказываемых муниципальными казенными учреждениями) в общем объеме доходов бюджета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spacing w:line="360" w:lineRule="auto"/>
              <w:jc w:val="center"/>
            </w:pPr>
            <w:r w:rsidRPr="00C1120A">
              <w:lastRenderedPageBreak/>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27,7</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16,3</w:t>
            </w:r>
          </w:p>
        </w:tc>
        <w:tc>
          <w:tcPr>
            <w:tcW w:w="1275" w:type="dxa"/>
            <w:tcBorders>
              <w:top w:val="single" w:sz="4" w:space="0" w:color="auto"/>
              <w:left w:val="single" w:sz="4" w:space="0" w:color="auto"/>
              <w:bottom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p>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16,4</w:t>
            </w:r>
          </w:p>
          <w:p w:rsidR="00594F6E" w:rsidRPr="00354312" w:rsidRDefault="00594F6E" w:rsidP="00594F6E">
            <w:pPr>
              <w:jc w:val="center"/>
              <w:rPr>
                <w:sz w:val="22"/>
                <w:szCs w:val="22"/>
              </w:rPr>
            </w:pP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Pr>
                <w:rFonts w:ascii="Times New Roman" w:hAnsi="Times New Roman" w:cs="Times New Roman"/>
              </w:rPr>
              <w:lastRenderedPageBreak/>
              <w:t>10</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pPr>
            <w:r w:rsidRPr="00C1120A">
              <w:t xml:space="preserve">Доля </w:t>
            </w:r>
            <w:r>
              <w:t xml:space="preserve">налоговых и неналоговых </w:t>
            </w:r>
            <w:r w:rsidRPr="00C1120A">
              <w:t xml:space="preserve">доходов местного бюджета  в общем объеме доходов бюджета Комсомольского </w:t>
            </w:r>
            <w:r>
              <w:t>м</w:t>
            </w:r>
            <w:r w:rsidRPr="00C1120A">
              <w:t>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27,7</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17,3</w:t>
            </w:r>
          </w:p>
        </w:tc>
        <w:tc>
          <w:tcPr>
            <w:tcW w:w="1275" w:type="dxa"/>
            <w:tcBorders>
              <w:top w:val="single" w:sz="4" w:space="0" w:color="auto"/>
              <w:left w:val="single" w:sz="4" w:space="0" w:color="auto"/>
              <w:bottom w:val="single" w:sz="4" w:space="0" w:color="auto"/>
            </w:tcBorders>
            <w:vAlign w:val="center"/>
          </w:tcPr>
          <w:p w:rsidR="00594F6E" w:rsidRPr="00354312" w:rsidRDefault="00594F6E" w:rsidP="00594F6E">
            <w:pPr>
              <w:jc w:val="center"/>
              <w:rPr>
                <w:sz w:val="22"/>
                <w:szCs w:val="22"/>
              </w:rPr>
            </w:pPr>
            <w:r w:rsidRPr="00354312">
              <w:rPr>
                <w:sz w:val="22"/>
                <w:szCs w:val="22"/>
              </w:rPr>
              <w:t>17,5</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Pr>
                <w:rFonts w:ascii="Times New Roman" w:hAnsi="Times New Roman" w:cs="Times New Roman"/>
              </w:rPr>
              <w:t>11</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pPr>
            <w:r w:rsidRPr="00C1120A">
              <w:t xml:space="preserve">Доля </w:t>
            </w:r>
            <w:r>
              <w:t xml:space="preserve">налоговых и неналоговых </w:t>
            </w:r>
            <w:r w:rsidRPr="00C1120A">
              <w:t xml:space="preserve">доходов местного бюджета  в общем объеме доходов бюджета Комсомольского </w:t>
            </w:r>
            <w:r>
              <w:t>городского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80,2</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62,3</w:t>
            </w:r>
          </w:p>
        </w:tc>
        <w:tc>
          <w:tcPr>
            <w:tcW w:w="1275" w:type="dxa"/>
            <w:tcBorders>
              <w:top w:val="single" w:sz="4" w:space="0" w:color="auto"/>
              <w:left w:val="single" w:sz="4" w:space="0" w:color="auto"/>
              <w:bottom w:val="single" w:sz="4" w:space="0" w:color="auto"/>
            </w:tcBorders>
            <w:vAlign w:val="center"/>
          </w:tcPr>
          <w:p w:rsidR="00594F6E" w:rsidRPr="00354312" w:rsidRDefault="00594F6E" w:rsidP="00594F6E">
            <w:pPr>
              <w:jc w:val="center"/>
              <w:rPr>
                <w:sz w:val="22"/>
                <w:szCs w:val="22"/>
              </w:rPr>
            </w:pPr>
            <w:r w:rsidRPr="00354312">
              <w:rPr>
                <w:sz w:val="22"/>
                <w:szCs w:val="22"/>
              </w:rPr>
              <w:t>76,2</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Pr>
                <w:rFonts w:ascii="Times New Roman" w:hAnsi="Times New Roman" w:cs="Times New Roman"/>
              </w:rPr>
              <w:t>12</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Комсомольского муниципального района (без учета субвенций)</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41,9</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22,6</w:t>
            </w:r>
          </w:p>
        </w:tc>
        <w:tc>
          <w:tcPr>
            <w:tcW w:w="1275" w:type="dxa"/>
            <w:tcBorders>
              <w:top w:val="single" w:sz="4" w:space="0" w:color="auto"/>
              <w:left w:val="single" w:sz="4" w:space="0" w:color="auto"/>
              <w:bottom w:val="single" w:sz="4" w:space="0" w:color="auto"/>
            </w:tcBorders>
            <w:vAlign w:val="center"/>
          </w:tcPr>
          <w:p w:rsidR="00594F6E" w:rsidRPr="00354312" w:rsidRDefault="00594F6E" w:rsidP="00594F6E">
            <w:pPr>
              <w:jc w:val="center"/>
              <w:rPr>
                <w:sz w:val="22"/>
                <w:szCs w:val="22"/>
              </w:rPr>
            </w:pPr>
            <w:r w:rsidRPr="00354312">
              <w:rPr>
                <w:sz w:val="22"/>
                <w:szCs w:val="22"/>
              </w:rPr>
              <w:t>23,4</w:t>
            </w:r>
          </w:p>
        </w:tc>
      </w:tr>
      <w:tr w:rsidR="00594F6E" w:rsidRPr="0024434D"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Pr>
                <w:rFonts w:ascii="Times New Roman" w:hAnsi="Times New Roman" w:cs="Times New Roman"/>
              </w:rPr>
              <w:t>13</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Комсомольского городского поселения  (без учета субвенций)</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82,0</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62,3</w:t>
            </w:r>
          </w:p>
        </w:tc>
        <w:tc>
          <w:tcPr>
            <w:tcW w:w="1275" w:type="dxa"/>
            <w:tcBorders>
              <w:top w:val="single" w:sz="4" w:space="0" w:color="auto"/>
              <w:left w:val="single" w:sz="4" w:space="0" w:color="auto"/>
              <w:bottom w:val="single" w:sz="4" w:space="0" w:color="auto"/>
            </w:tcBorders>
            <w:vAlign w:val="center"/>
          </w:tcPr>
          <w:p w:rsidR="00594F6E" w:rsidRPr="00354312" w:rsidRDefault="00594F6E" w:rsidP="00594F6E">
            <w:pPr>
              <w:jc w:val="center"/>
              <w:rPr>
                <w:sz w:val="22"/>
                <w:szCs w:val="22"/>
              </w:rPr>
            </w:pPr>
            <w:r w:rsidRPr="00354312">
              <w:rPr>
                <w:sz w:val="22"/>
                <w:szCs w:val="22"/>
              </w:rPr>
              <w:t>76,2</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sidRPr="00A30DDD">
              <w:rPr>
                <w:rFonts w:ascii="Times New Roman" w:hAnsi="Times New Roman" w:cs="Times New Roman"/>
              </w:rPr>
              <w:t>1</w:t>
            </w:r>
            <w:r>
              <w:rPr>
                <w:rFonts w:ascii="Times New Roman" w:hAnsi="Times New Roman" w:cs="Times New Roman"/>
              </w:rPr>
              <w:t>4</w:t>
            </w:r>
          </w:p>
        </w:tc>
        <w:tc>
          <w:tcPr>
            <w:tcW w:w="4827"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both"/>
            </w:pPr>
            <w:r w:rsidRPr="00C1120A">
              <w:rPr>
                <w:szCs w:val="28"/>
              </w:rPr>
              <w:t>Выполнение плана контрольных мероприятий по осуществлению внутреннего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center"/>
            </w:pPr>
            <w:r w:rsidRPr="00C1120A">
              <w:t>%</w:t>
            </w:r>
          </w:p>
        </w:tc>
        <w:tc>
          <w:tcPr>
            <w:tcW w:w="1134" w:type="dxa"/>
            <w:tcBorders>
              <w:top w:val="single" w:sz="4" w:space="0" w:color="auto"/>
              <w:left w:val="single" w:sz="4" w:space="0" w:color="auto"/>
              <w:bottom w:val="single" w:sz="4" w:space="0" w:color="auto"/>
              <w:right w:val="single" w:sz="4" w:space="0" w:color="auto"/>
            </w:tcBorders>
          </w:tcPr>
          <w:p w:rsidR="00594F6E" w:rsidRPr="00354312" w:rsidRDefault="00594F6E" w:rsidP="00594F6E">
            <w:pPr>
              <w:pStyle w:val="af1"/>
              <w:jc w:val="right"/>
              <w:rPr>
                <w:rFonts w:ascii="Times New Roman" w:hAnsi="Times New Roman" w:cs="Times New Roman"/>
                <w:sz w:val="22"/>
                <w:szCs w:val="22"/>
              </w:rPr>
            </w:pPr>
          </w:p>
          <w:p w:rsidR="00594F6E" w:rsidRPr="00354312" w:rsidRDefault="00594F6E" w:rsidP="00594F6E">
            <w:pPr>
              <w:pStyle w:val="af1"/>
              <w:rPr>
                <w:rFonts w:ascii="Times New Roman" w:hAnsi="Times New Roman" w:cs="Times New Roman"/>
                <w:sz w:val="22"/>
                <w:szCs w:val="22"/>
              </w:rPr>
            </w:pPr>
          </w:p>
          <w:p w:rsidR="00594F6E" w:rsidRPr="00354312" w:rsidRDefault="00594F6E" w:rsidP="00594F6E">
            <w:pPr>
              <w:pStyle w:val="af1"/>
              <w:rPr>
                <w:rFonts w:ascii="Times New Roman" w:hAnsi="Times New Roman" w:cs="Times New Roman"/>
                <w:sz w:val="22"/>
                <w:szCs w:val="22"/>
              </w:rPr>
            </w:pPr>
            <w:r w:rsidRPr="00354312">
              <w:rPr>
                <w:rFonts w:ascii="Times New Roman" w:hAnsi="Times New Roman" w:cs="Times New Roman"/>
                <w:sz w:val="22"/>
                <w:szCs w:val="22"/>
              </w:rPr>
              <w:t xml:space="preserve">   100</w:t>
            </w:r>
          </w:p>
        </w:tc>
        <w:tc>
          <w:tcPr>
            <w:tcW w:w="1276" w:type="dxa"/>
            <w:tcBorders>
              <w:top w:val="single" w:sz="4" w:space="0" w:color="auto"/>
              <w:left w:val="single" w:sz="4" w:space="0" w:color="auto"/>
              <w:bottom w:val="single" w:sz="4" w:space="0" w:color="auto"/>
              <w:right w:val="single" w:sz="4" w:space="0" w:color="auto"/>
            </w:tcBorders>
          </w:tcPr>
          <w:p w:rsidR="00594F6E" w:rsidRPr="00354312" w:rsidRDefault="00594F6E" w:rsidP="00594F6E">
            <w:pPr>
              <w:pStyle w:val="af1"/>
              <w:jc w:val="right"/>
              <w:rPr>
                <w:rFonts w:ascii="Times New Roman" w:hAnsi="Times New Roman" w:cs="Times New Roman"/>
                <w:sz w:val="22"/>
                <w:szCs w:val="22"/>
              </w:rPr>
            </w:pPr>
          </w:p>
          <w:p w:rsidR="00594F6E" w:rsidRPr="00354312" w:rsidRDefault="00594F6E" w:rsidP="00594F6E">
            <w:pPr>
              <w:pStyle w:val="af1"/>
              <w:jc w:val="right"/>
              <w:rPr>
                <w:rFonts w:ascii="Times New Roman" w:hAnsi="Times New Roman" w:cs="Times New Roman"/>
                <w:sz w:val="22"/>
                <w:szCs w:val="22"/>
              </w:rPr>
            </w:pPr>
          </w:p>
          <w:p w:rsidR="00594F6E" w:rsidRPr="00354312" w:rsidRDefault="00594F6E" w:rsidP="00594F6E">
            <w:pPr>
              <w:pStyle w:val="af1"/>
              <w:rPr>
                <w:rFonts w:ascii="Times New Roman" w:hAnsi="Times New Roman" w:cs="Times New Roman"/>
                <w:sz w:val="22"/>
                <w:szCs w:val="22"/>
              </w:rPr>
            </w:pPr>
            <w:r w:rsidRPr="00354312">
              <w:rPr>
                <w:rFonts w:ascii="Times New Roman" w:hAnsi="Times New Roman" w:cs="Times New Roman"/>
                <w:sz w:val="22"/>
                <w:szCs w:val="22"/>
              </w:rPr>
              <w:t xml:space="preserve">   100</w:t>
            </w:r>
          </w:p>
        </w:tc>
        <w:tc>
          <w:tcPr>
            <w:tcW w:w="1275" w:type="dxa"/>
            <w:tcBorders>
              <w:top w:val="single" w:sz="4" w:space="0" w:color="auto"/>
              <w:left w:val="single" w:sz="4" w:space="0" w:color="auto"/>
              <w:bottom w:val="single" w:sz="4" w:space="0" w:color="auto"/>
            </w:tcBorders>
          </w:tcPr>
          <w:p w:rsidR="00594F6E" w:rsidRPr="00354312" w:rsidRDefault="00594F6E" w:rsidP="00594F6E">
            <w:pPr>
              <w:pStyle w:val="af1"/>
              <w:jc w:val="right"/>
              <w:rPr>
                <w:sz w:val="22"/>
                <w:szCs w:val="22"/>
              </w:rPr>
            </w:pPr>
          </w:p>
          <w:p w:rsidR="00594F6E" w:rsidRPr="00354312" w:rsidRDefault="00594F6E" w:rsidP="00594F6E">
            <w:pPr>
              <w:jc w:val="center"/>
              <w:rPr>
                <w:sz w:val="22"/>
                <w:szCs w:val="22"/>
              </w:rPr>
            </w:pPr>
          </w:p>
          <w:p w:rsidR="00594F6E" w:rsidRPr="00354312" w:rsidRDefault="00594F6E" w:rsidP="00594F6E">
            <w:pPr>
              <w:jc w:val="center"/>
              <w:rPr>
                <w:sz w:val="22"/>
                <w:szCs w:val="22"/>
              </w:rPr>
            </w:pPr>
            <w:r w:rsidRPr="00354312">
              <w:rPr>
                <w:sz w:val="22"/>
                <w:szCs w:val="22"/>
              </w:rPr>
              <w:t>100</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Pr>
                <w:rFonts w:ascii="Times New Roman" w:hAnsi="Times New Roman" w:cs="Times New Roman"/>
              </w:rPr>
              <w:t>15</w:t>
            </w:r>
          </w:p>
        </w:tc>
        <w:tc>
          <w:tcPr>
            <w:tcW w:w="4827" w:type="dxa"/>
            <w:tcBorders>
              <w:top w:val="single" w:sz="4" w:space="0" w:color="auto"/>
              <w:left w:val="single" w:sz="4" w:space="0" w:color="auto"/>
              <w:bottom w:val="single" w:sz="4" w:space="0" w:color="auto"/>
              <w:right w:val="single" w:sz="4" w:space="0" w:color="auto"/>
            </w:tcBorders>
          </w:tcPr>
          <w:p w:rsidR="00594F6E" w:rsidRPr="00C1120A" w:rsidRDefault="00594F6E" w:rsidP="00594F6E">
            <w:r w:rsidRPr="00C1120A">
              <w:t>Число проведенных контрольных мероприятий на одного сотрудника отдела внутреннего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center"/>
            </w:pPr>
            <w:r w:rsidRPr="00C1120A">
              <w:t>ед.</w:t>
            </w:r>
          </w:p>
        </w:tc>
        <w:tc>
          <w:tcPr>
            <w:tcW w:w="1134" w:type="dxa"/>
            <w:tcBorders>
              <w:top w:val="single" w:sz="4" w:space="0" w:color="auto"/>
              <w:left w:val="single" w:sz="4" w:space="0" w:color="auto"/>
              <w:bottom w:val="single" w:sz="4" w:space="0" w:color="auto"/>
              <w:right w:val="single" w:sz="4" w:space="0" w:color="auto"/>
            </w:tcBorders>
          </w:tcPr>
          <w:p w:rsidR="00594F6E" w:rsidRPr="00354312" w:rsidRDefault="00594F6E" w:rsidP="00594F6E">
            <w:pPr>
              <w:pStyle w:val="af1"/>
              <w:jc w:val="center"/>
              <w:rPr>
                <w:rFonts w:ascii="Times New Roman" w:hAnsi="Times New Roman" w:cs="Times New Roman"/>
                <w:sz w:val="22"/>
                <w:szCs w:val="22"/>
              </w:rPr>
            </w:pPr>
          </w:p>
          <w:p w:rsidR="00594F6E" w:rsidRPr="00354312" w:rsidRDefault="00594F6E" w:rsidP="00594F6E">
            <w:pPr>
              <w:pStyle w:val="af1"/>
              <w:jc w:val="center"/>
              <w:rPr>
                <w:rFonts w:ascii="Times New Roman" w:hAnsi="Times New Roman" w:cs="Times New Roman"/>
                <w:sz w:val="22"/>
                <w:szCs w:val="22"/>
              </w:rPr>
            </w:pPr>
          </w:p>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594F6E" w:rsidRPr="00354312" w:rsidRDefault="00594F6E" w:rsidP="00594F6E">
            <w:pPr>
              <w:pStyle w:val="af1"/>
              <w:jc w:val="center"/>
              <w:rPr>
                <w:rFonts w:ascii="Times New Roman" w:hAnsi="Times New Roman" w:cs="Times New Roman"/>
                <w:sz w:val="22"/>
                <w:szCs w:val="22"/>
              </w:rPr>
            </w:pPr>
          </w:p>
          <w:p w:rsidR="00594F6E" w:rsidRPr="00354312" w:rsidRDefault="00594F6E" w:rsidP="00594F6E">
            <w:pPr>
              <w:pStyle w:val="af1"/>
              <w:jc w:val="center"/>
              <w:rPr>
                <w:rFonts w:ascii="Times New Roman" w:hAnsi="Times New Roman" w:cs="Times New Roman"/>
                <w:sz w:val="22"/>
                <w:szCs w:val="22"/>
              </w:rPr>
            </w:pPr>
          </w:p>
          <w:p w:rsidR="00594F6E" w:rsidRPr="00354312" w:rsidRDefault="00594F6E" w:rsidP="00594F6E">
            <w:pPr>
              <w:pStyle w:val="af1"/>
              <w:jc w:val="center"/>
              <w:rPr>
                <w:rFonts w:ascii="Times New Roman" w:hAnsi="Times New Roman" w:cs="Times New Roman"/>
                <w:sz w:val="22"/>
                <w:szCs w:val="22"/>
              </w:rPr>
            </w:pPr>
            <w:r w:rsidRPr="00354312">
              <w:rPr>
                <w:rFonts w:ascii="Times New Roman" w:hAnsi="Times New Roman" w:cs="Times New Roman"/>
                <w:sz w:val="22"/>
                <w:szCs w:val="22"/>
              </w:rPr>
              <w:t>13</w:t>
            </w:r>
          </w:p>
        </w:tc>
        <w:tc>
          <w:tcPr>
            <w:tcW w:w="1275" w:type="dxa"/>
            <w:tcBorders>
              <w:top w:val="single" w:sz="4" w:space="0" w:color="auto"/>
              <w:left w:val="single" w:sz="4" w:space="0" w:color="auto"/>
              <w:bottom w:val="single" w:sz="4" w:space="0" w:color="auto"/>
            </w:tcBorders>
          </w:tcPr>
          <w:p w:rsidR="00594F6E" w:rsidRPr="00354312" w:rsidRDefault="00594F6E" w:rsidP="00594F6E">
            <w:pPr>
              <w:pStyle w:val="af1"/>
              <w:jc w:val="center"/>
              <w:rPr>
                <w:sz w:val="22"/>
                <w:szCs w:val="22"/>
              </w:rPr>
            </w:pPr>
          </w:p>
          <w:p w:rsidR="00594F6E" w:rsidRPr="00354312" w:rsidRDefault="00594F6E" w:rsidP="00594F6E">
            <w:pPr>
              <w:rPr>
                <w:sz w:val="22"/>
                <w:szCs w:val="22"/>
              </w:rPr>
            </w:pPr>
          </w:p>
          <w:p w:rsidR="00594F6E" w:rsidRPr="00354312" w:rsidRDefault="00594F6E" w:rsidP="00594F6E">
            <w:pPr>
              <w:jc w:val="center"/>
              <w:rPr>
                <w:sz w:val="22"/>
                <w:szCs w:val="22"/>
              </w:rPr>
            </w:pPr>
            <w:r w:rsidRPr="00354312">
              <w:rPr>
                <w:sz w:val="22"/>
                <w:szCs w:val="22"/>
              </w:rPr>
              <w:t>13</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Pr>
                <w:rFonts w:ascii="Times New Roman" w:hAnsi="Times New Roman" w:cs="Times New Roman"/>
              </w:rPr>
              <w:t>16</w:t>
            </w:r>
          </w:p>
        </w:tc>
        <w:tc>
          <w:tcPr>
            <w:tcW w:w="4827" w:type="dxa"/>
            <w:tcBorders>
              <w:top w:val="single" w:sz="4" w:space="0" w:color="auto"/>
              <w:left w:val="single" w:sz="4" w:space="0" w:color="auto"/>
              <w:bottom w:val="single" w:sz="4" w:space="0" w:color="auto"/>
              <w:right w:val="single" w:sz="4" w:space="0" w:color="auto"/>
            </w:tcBorders>
          </w:tcPr>
          <w:p w:rsidR="00594F6E" w:rsidRPr="00C1120A" w:rsidRDefault="00594F6E" w:rsidP="00594F6E">
            <w:r w:rsidRPr="00C1120A">
              <w:t>Доля исполненных представлений и предписаний в общем количестве направленных представлений и предписаний</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center"/>
            </w:pPr>
            <w:r w:rsidRPr="00C1120A">
              <w:t>%</w:t>
            </w:r>
          </w:p>
        </w:tc>
        <w:tc>
          <w:tcPr>
            <w:tcW w:w="1134" w:type="dxa"/>
            <w:tcBorders>
              <w:top w:val="single" w:sz="4" w:space="0" w:color="auto"/>
              <w:left w:val="single" w:sz="4" w:space="0" w:color="auto"/>
              <w:bottom w:val="single" w:sz="4" w:space="0" w:color="auto"/>
              <w:right w:val="single" w:sz="4" w:space="0" w:color="auto"/>
            </w:tcBorders>
          </w:tcPr>
          <w:p w:rsidR="00594F6E" w:rsidRPr="00354312" w:rsidRDefault="00594F6E" w:rsidP="00594F6E">
            <w:pPr>
              <w:pStyle w:val="af1"/>
              <w:jc w:val="center"/>
              <w:rPr>
                <w:sz w:val="22"/>
                <w:szCs w:val="22"/>
              </w:rPr>
            </w:pPr>
          </w:p>
          <w:p w:rsidR="00594F6E" w:rsidRPr="00354312" w:rsidRDefault="00594F6E" w:rsidP="00594F6E">
            <w:pPr>
              <w:rPr>
                <w:sz w:val="22"/>
                <w:szCs w:val="22"/>
              </w:rPr>
            </w:pPr>
          </w:p>
          <w:p w:rsidR="00594F6E" w:rsidRPr="00354312" w:rsidRDefault="00594F6E" w:rsidP="00594F6E">
            <w:pPr>
              <w:jc w:val="center"/>
              <w:rPr>
                <w:sz w:val="22"/>
                <w:szCs w:val="22"/>
              </w:rPr>
            </w:pPr>
            <w:r w:rsidRPr="00354312">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94F6E" w:rsidRPr="00354312" w:rsidRDefault="00594F6E" w:rsidP="00594F6E">
            <w:pPr>
              <w:pStyle w:val="af1"/>
              <w:jc w:val="center"/>
              <w:rPr>
                <w:sz w:val="22"/>
                <w:szCs w:val="22"/>
              </w:rPr>
            </w:pPr>
          </w:p>
          <w:p w:rsidR="00594F6E" w:rsidRPr="00354312" w:rsidRDefault="00594F6E" w:rsidP="00594F6E">
            <w:pPr>
              <w:rPr>
                <w:sz w:val="22"/>
                <w:szCs w:val="22"/>
              </w:rPr>
            </w:pPr>
          </w:p>
          <w:p w:rsidR="00594F6E" w:rsidRPr="00354312" w:rsidRDefault="00594F6E" w:rsidP="00594F6E">
            <w:pPr>
              <w:jc w:val="center"/>
              <w:rPr>
                <w:sz w:val="22"/>
                <w:szCs w:val="22"/>
              </w:rPr>
            </w:pPr>
            <w:r w:rsidRPr="00354312">
              <w:rPr>
                <w:sz w:val="22"/>
                <w:szCs w:val="22"/>
              </w:rPr>
              <w:t>100</w:t>
            </w:r>
          </w:p>
        </w:tc>
        <w:tc>
          <w:tcPr>
            <w:tcW w:w="1275" w:type="dxa"/>
            <w:tcBorders>
              <w:top w:val="single" w:sz="4" w:space="0" w:color="auto"/>
              <w:left w:val="single" w:sz="4" w:space="0" w:color="auto"/>
              <w:bottom w:val="single" w:sz="4" w:space="0" w:color="auto"/>
            </w:tcBorders>
          </w:tcPr>
          <w:p w:rsidR="00594F6E" w:rsidRPr="00354312" w:rsidRDefault="00594F6E" w:rsidP="00594F6E">
            <w:pPr>
              <w:pStyle w:val="af1"/>
              <w:jc w:val="center"/>
              <w:rPr>
                <w:sz w:val="22"/>
                <w:szCs w:val="22"/>
              </w:rPr>
            </w:pPr>
          </w:p>
          <w:p w:rsidR="00594F6E" w:rsidRPr="00354312" w:rsidRDefault="00594F6E" w:rsidP="00594F6E">
            <w:pPr>
              <w:rPr>
                <w:sz w:val="22"/>
                <w:szCs w:val="22"/>
              </w:rPr>
            </w:pPr>
          </w:p>
          <w:p w:rsidR="00594F6E" w:rsidRPr="00354312" w:rsidRDefault="00594F6E" w:rsidP="00594F6E">
            <w:pPr>
              <w:jc w:val="center"/>
              <w:rPr>
                <w:sz w:val="22"/>
                <w:szCs w:val="22"/>
              </w:rPr>
            </w:pPr>
            <w:r w:rsidRPr="00354312">
              <w:rPr>
                <w:sz w:val="22"/>
                <w:szCs w:val="22"/>
              </w:rPr>
              <w:t>100</w:t>
            </w:r>
          </w:p>
        </w:tc>
      </w:tr>
      <w:tr w:rsidR="00594F6E" w:rsidRPr="0009418D"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1"/>
              <w:jc w:val="center"/>
              <w:rPr>
                <w:rFonts w:ascii="Times New Roman" w:hAnsi="Times New Roman" w:cs="Times New Roman"/>
              </w:rPr>
            </w:pPr>
            <w:r>
              <w:rPr>
                <w:rFonts w:ascii="Times New Roman" w:hAnsi="Times New Roman" w:cs="Times New Roman"/>
              </w:rPr>
              <w:t>17</w:t>
            </w:r>
          </w:p>
        </w:tc>
        <w:tc>
          <w:tcPr>
            <w:tcW w:w="4827" w:type="dxa"/>
            <w:tcBorders>
              <w:top w:val="single" w:sz="4" w:space="0" w:color="auto"/>
              <w:left w:val="single" w:sz="4" w:space="0" w:color="auto"/>
              <w:bottom w:val="single" w:sz="4" w:space="0" w:color="auto"/>
              <w:right w:val="single" w:sz="4" w:space="0" w:color="auto"/>
            </w:tcBorders>
          </w:tcPr>
          <w:p w:rsidR="00594F6E" w:rsidRPr="00C1120A" w:rsidRDefault="00594F6E" w:rsidP="00594F6E">
            <w:r w:rsidRPr="00C1120A">
              <w:t>Уровень профессиональной подготовки сотрудников органа внутреннего муниципального финансового контроля (отношение числа сотрудников, прошедших профессиональную подготовку за год к общему числу со</w:t>
            </w:r>
            <w:r>
              <w:t>трудников</w:t>
            </w:r>
            <w:r w:rsidRPr="00C1120A">
              <w:t>)</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jc w:val="center"/>
            </w:pPr>
            <w:r w:rsidRPr="00C1120A">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jc w:val="center"/>
              <w:rPr>
                <w:sz w:val="22"/>
                <w:szCs w:val="22"/>
              </w:rPr>
            </w:pPr>
            <w:r w:rsidRPr="00354312">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jc w:val="center"/>
              <w:rPr>
                <w:sz w:val="22"/>
                <w:szCs w:val="22"/>
              </w:rPr>
            </w:pPr>
            <w:r w:rsidRPr="00354312">
              <w:rPr>
                <w:sz w:val="22"/>
                <w:szCs w:val="22"/>
              </w:rPr>
              <w:t>-</w:t>
            </w:r>
          </w:p>
        </w:tc>
        <w:tc>
          <w:tcPr>
            <w:tcW w:w="1275" w:type="dxa"/>
            <w:tcBorders>
              <w:top w:val="single" w:sz="4" w:space="0" w:color="auto"/>
              <w:left w:val="single" w:sz="4" w:space="0" w:color="auto"/>
              <w:bottom w:val="single" w:sz="4" w:space="0" w:color="auto"/>
            </w:tcBorders>
            <w:vAlign w:val="center"/>
          </w:tcPr>
          <w:p w:rsidR="00594F6E" w:rsidRPr="00354312" w:rsidRDefault="00594F6E" w:rsidP="00594F6E">
            <w:pPr>
              <w:jc w:val="center"/>
              <w:rPr>
                <w:sz w:val="22"/>
                <w:szCs w:val="22"/>
              </w:rPr>
            </w:pPr>
            <w:r w:rsidRPr="00354312">
              <w:rPr>
                <w:sz w:val="22"/>
                <w:szCs w:val="22"/>
              </w:rPr>
              <w:t>100</w:t>
            </w:r>
          </w:p>
        </w:tc>
      </w:tr>
      <w:tr w:rsidR="00594F6E" w:rsidRPr="00A21016" w:rsidTr="00594F6E">
        <w:trPr>
          <w:cantSplit/>
          <w:trHeight w:val="1134"/>
        </w:trPr>
        <w:tc>
          <w:tcPr>
            <w:tcW w:w="560" w:type="dxa"/>
            <w:tcBorders>
              <w:top w:val="single" w:sz="4" w:space="0" w:color="auto"/>
              <w:bottom w:val="single" w:sz="4" w:space="0" w:color="auto"/>
              <w:right w:val="single" w:sz="4" w:space="0" w:color="auto"/>
            </w:tcBorders>
          </w:tcPr>
          <w:p w:rsidR="00594F6E" w:rsidRPr="00A30DDD" w:rsidRDefault="00594F6E" w:rsidP="00594F6E">
            <w:pPr>
              <w:pStyle w:val="af0"/>
              <w:rPr>
                <w:rFonts w:ascii="Times New Roman" w:hAnsi="Times New Roman" w:cs="Times New Roman"/>
              </w:rPr>
            </w:pPr>
            <w:r>
              <w:rPr>
                <w:rFonts w:ascii="Times New Roman" w:hAnsi="Times New Roman" w:cs="Times New Roman"/>
              </w:rPr>
              <w:t>18</w:t>
            </w:r>
          </w:p>
        </w:tc>
        <w:tc>
          <w:tcPr>
            <w:tcW w:w="4827"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pStyle w:val="af0"/>
              <w:rPr>
                <w:rFonts w:ascii="Times New Roman" w:hAnsi="Times New Roman" w:cs="Times New Roman"/>
              </w:rPr>
            </w:pPr>
            <w:r w:rsidRPr="00C1120A">
              <w:rPr>
                <w:rFonts w:ascii="Times New Roman" w:hAnsi="Times New Roman" w:cs="Times New Roman"/>
                <w:bCs/>
              </w:rPr>
              <w:t xml:space="preserve"> Общее количество случаев осуществленных муниципальных внутренних заимствований (в различных формах), в том числе переходящих на очередной финансовый год</w:t>
            </w: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pStyle w:val="af0"/>
              <w:jc w:val="center"/>
              <w:rPr>
                <w:rFonts w:ascii="Times New Roman" w:hAnsi="Times New Roman" w:cs="Times New Roman"/>
              </w:rPr>
            </w:pPr>
            <w:r w:rsidRPr="00C1120A">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4F6E" w:rsidRPr="00354312" w:rsidRDefault="00594F6E" w:rsidP="00594F6E">
            <w:pPr>
              <w:pStyle w:val="af0"/>
              <w:jc w:val="center"/>
              <w:rPr>
                <w:rFonts w:ascii="Times New Roman" w:hAnsi="Times New Roman" w:cs="Times New Roman"/>
                <w:sz w:val="22"/>
                <w:szCs w:val="22"/>
              </w:rPr>
            </w:pPr>
            <w:r w:rsidRPr="00354312">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4F6E" w:rsidRPr="00354312" w:rsidRDefault="00594F6E" w:rsidP="00594F6E">
            <w:pPr>
              <w:pStyle w:val="af0"/>
              <w:jc w:val="center"/>
              <w:rPr>
                <w:rFonts w:ascii="Times New Roman" w:hAnsi="Times New Roman" w:cs="Times New Roman"/>
                <w:sz w:val="22"/>
                <w:szCs w:val="22"/>
              </w:rPr>
            </w:pPr>
            <w:r w:rsidRPr="00354312">
              <w:rPr>
                <w:rFonts w:ascii="Times New Roman" w:hAnsi="Times New Roman" w:cs="Times New Roman"/>
                <w:sz w:val="22"/>
                <w:szCs w:val="22"/>
              </w:rPr>
              <w:t>1</w:t>
            </w:r>
          </w:p>
        </w:tc>
        <w:tc>
          <w:tcPr>
            <w:tcW w:w="1275" w:type="dxa"/>
            <w:tcBorders>
              <w:top w:val="single" w:sz="4" w:space="0" w:color="auto"/>
              <w:left w:val="single" w:sz="4" w:space="0" w:color="auto"/>
              <w:bottom w:val="single" w:sz="4" w:space="0" w:color="auto"/>
            </w:tcBorders>
            <w:shd w:val="clear" w:color="auto" w:fill="auto"/>
            <w:vAlign w:val="center"/>
          </w:tcPr>
          <w:p w:rsidR="00594F6E" w:rsidRPr="00354312" w:rsidRDefault="00594F6E" w:rsidP="00594F6E">
            <w:pPr>
              <w:pStyle w:val="af0"/>
              <w:jc w:val="center"/>
              <w:rPr>
                <w:rFonts w:ascii="Times New Roman" w:hAnsi="Times New Roman" w:cs="Times New Roman"/>
                <w:sz w:val="22"/>
                <w:szCs w:val="22"/>
              </w:rPr>
            </w:pPr>
            <w:r w:rsidRPr="00354312">
              <w:rPr>
                <w:rFonts w:ascii="Times New Roman" w:hAnsi="Times New Roman" w:cs="Times New Roman"/>
                <w:sz w:val="22"/>
                <w:szCs w:val="22"/>
              </w:rPr>
              <w:t>1</w:t>
            </w:r>
          </w:p>
        </w:tc>
      </w:tr>
      <w:tr w:rsidR="00594F6E" w:rsidRPr="00C1120A" w:rsidTr="00594F6E">
        <w:tc>
          <w:tcPr>
            <w:tcW w:w="560" w:type="dxa"/>
            <w:tcBorders>
              <w:top w:val="single" w:sz="4" w:space="0" w:color="auto"/>
              <w:bottom w:val="single" w:sz="4" w:space="0" w:color="auto"/>
              <w:right w:val="single" w:sz="4" w:space="0" w:color="auto"/>
            </w:tcBorders>
          </w:tcPr>
          <w:p w:rsidR="00594F6E" w:rsidRPr="00A30DDD" w:rsidRDefault="00594F6E" w:rsidP="00594F6E">
            <w:pPr>
              <w:pStyle w:val="af0"/>
              <w:rPr>
                <w:rFonts w:ascii="Times New Roman" w:hAnsi="Times New Roman" w:cs="Times New Roman"/>
              </w:rPr>
            </w:pPr>
            <w:r>
              <w:rPr>
                <w:rFonts w:ascii="Times New Roman" w:hAnsi="Times New Roman" w:cs="Times New Roman"/>
              </w:rPr>
              <w:t>19</w:t>
            </w:r>
          </w:p>
        </w:tc>
        <w:tc>
          <w:tcPr>
            <w:tcW w:w="4827" w:type="dxa"/>
            <w:tcBorders>
              <w:top w:val="single" w:sz="4" w:space="0" w:color="auto"/>
              <w:left w:val="single" w:sz="4" w:space="0" w:color="auto"/>
              <w:bottom w:val="single" w:sz="4" w:space="0" w:color="auto"/>
              <w:right w:val="single" w:sz="4" w:space="0" w:color="auto"/>
            </w:tcBorders>
          </w:tcPr>
          <w:p w:rsidR="00594F6E" w:rsidRPr="005B59EA" w:rsidRDefault="00594F6E" w:rsidP="00594F6E">
            <w:pPr>
              <w:pStyle w:val="Default"/>
            </w:pPr>
            <w:r w:rsidRPr="005B59EA">
              <w:t xml:space="preserve">Уровень исполнения установленных законодательством Российской Федерации требований о составе отчетности об исполнении консолидированного бюджета </w:t>
            </w:r>
            <w:r>
              <w:t>Комсомоль</w:t>
            </w:r>
            <w:r w:rsidRPr="005B59EA">
              <w:t xml:space="preserve">ского муниципального района, представляемой в </w:t>
            </w:r>
            <w:r>
              <w:t>Департамент финансов Ивановской области</w:t>
            </w:r>
            <w:r w:rsidRPr="005B59EA">
              <w:t xml:space="preserve"> – 100%. </w:t>
            </w:r>
          </w:p>
          <w:p w:rsidR="00594F6E" w:rsidRPr="005B59EA" w:rsidRDefault="00594F6E" w:rsidP="00594F6E">
            <w:pPr>
              <w:pStyle w:val="af0"/>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pStyle w:val="af0"/>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0"/>
              <w:jc w:val="center"/>
              <w:rPr>
                <w:rFonts w:ascii="Times New Roman" w:hAnsi="Times New Roman" w:cs="Times New Roman"/>
                <w:sz w:val="22"/>
                <w:szCs w:val="22"/>
              </w:rPr>
            </w:pPr>
            <w:r w:rsidRPr="00354312">
              <w:rPr>
                <w:rFonts w:ascii="Times New Roman" w:hAnsi="Times New Roman" w:cs="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94F6E" w:rsidRPr="00354312" w:rsidRDefault="00594F6E" w:rsidP="00594F6E">
            <w:pPr>
              <w:pStyle w:val="af0"/>
              <w:jc w:val="center"/>
              <w:rPr>
                <w:rFonts w:ascii="Times New Roman" w:hAnsi="Times New Roman" w:cs="Times New Roman"/>
                <w:sz w:val="22"/>
                <w:szCs w:val="22"/>
              </w:rPr>
            </w:pPr>
            <w:r w:rsidRPr="00354312">
              <w:rPr>
                <w:rFonts w:ascii="Times New Roman" w:hAnsi="Times New Roman" w:cs="Times New Roman"/>
                <w:sz w:val="22"/>
                <w:szCs w:val="22"/>
              </w:rPr>
              <w:t>100</w:t>
            </w:r>
          </w:p>
        </w:tc>
        <w:tc>
          <w:tcPr>
            <w:tcW w:w="1275" w:type="dxa"/>
            <w:tcBorders>
              <w:top w:val="single" w:sz="4" w:space="0" w:color="auto"/>
              <w:left w:val="single" w:sz="4" w:space="0" w:color="auto"/>
              <w:bottom w:val="single" w:sz="4" w:space="0" w:color="auto"/>
            </w:tcBorders>
            <w:vAlign w:val="center"/>
          </w:tcPr>
          <w:p w:rsidR="00594F6E" w:rsidRPr="00354312" w:rsidRDefault="00594F6E" w:rsidP="00594F6E">
            <w:pPr>
              <w:pStyle w:val="af0"/>
              <w:jc w:val="center"/>
              <w:rPr>
                <w:rFonts w:ascii="Times New Roman" w:hAnsi="Times New Roman" w:cs="Times New Roman"/>
                <w:sz w:val="22"/>
                <w:szCs w:val="22"/>
              </w:rPr>
            </w:pPr>
            <w:r w:rsidRPr="00354312">
              <w:rPr>
                <w:rFonts w:ascii="Times New Roman" w:hAnsi="Times New Roman" w:cs="Times New Roman"/>
                <w:sz w:val="22"/>
                <w:szCs w:val="22"/>
              </w:rPr>
              <w:t>100</w:t>
            </w:r>
          </w:p>
        </w:tc>
      </w:tr>
    </w:tbl>
    <w:p w:rsidR="00594F6E" w:rsidRPr="00C1120A" w:rsidRDefault="00594F6E" w:rsidP="00594F6E">
      <w:pPr>
        <w:pStyle w:val="ConsPlusNormal"/>
        <w:ind w:firstLine="540"/>
        <w:jc w:val="both"/>
        <w:rPr>
          <w:rFonts w:ascii="Times New Roman" w:hAnsi="Times New Roman" w:cs="Times New Roman"/>
          <w:sz w:val="28"/>
          <w:szCs w:val="28"/>
        </w:rPr>
      </w:pPr>
    </w:p>
    <w:p w:rsidR="00594F6E" w:rsidRPr="00C1120A" w:rsidRDefault="00594F6E" w:rsidP="00594F6E">
      <w:pPr>
        <w:shd w:val="clear" w:color="auto" w:fill="FFFFFF"/>
        <w:jc w:val="both"/>
        <w:rPr>
          <w:spacing w:val="-1"/>
          <w:sz w:val="28"/>
          <w:szCs w:val="28"/>
        </w:rPr>
      </w:pPr>
    </w:p>
    <w:p w:rsidR="00594F6E" w:rsidRPr="00C1120A" w:rsidRDefault="00594F6E" w:rsidP="00594F6E">
      <w:pPr>
        <w:ind w:firstLine="567"/>
        <w:jc w:val="center"/>
        <w:rPr>
          <w:b/>
          <w:spacing w:val="-1"/>
          <w:sz w:val="28"/>
          <w:szCs w:val="28"/>
        </w:rPr>
      </w:pPr>
      <w:r w:rsidRPr="00C1120A">
        <w:rPr>
          <w:b/>
          <w:spacing w:val="-1"/>
          <w:sz w:val="28"/>
          <w:szCs w:val="28"/>
        </w:rPr>
        <w:t>3.Цель (цели) и ожидаемые результаты реализации муниципальной  программы</w:t>
      </w:r>
    </w:p>
    <w:p w:rsidR="00594F6E" w:rsidRPr="00C1120A" w:rsidRDefault="00594F6E" w:rsidP="00594F6E">
      <w:pPr>
        <w:ind w:firstLine="567"/>
        <w:jc w:val="both"/>
        <w:rPr>
          <w:b/>
          <w:spacing w:val="-1"/>
          <w:sz w:val="28"/>
          <w:szCs w:val="28"/>
        </w:rPr>
      </w:pPr>
    </w:p>
    <w:p w:rsidR="00594F6E" w:rsidRPr="00C1120A" w:rsidRDefault="00594F6E" w:rsidP="00594F6E">
      <w:pPr>
        <w:ind w:firstLine="567"/>
        <w:jc w:val="both"/>
        <w:rPr>
          <w:sz w:val="28"/>
          <w:szCs w:val="28"/>
        </w:rPr>
      </w:pPr>
      <w:r w:rsidRPr="00C1120A">
        <w:rPr>
          <w:spacing w:val="-1"/>
          <w:sz w:val="28"/>
          <w:szCs w:val="28"/>
        </w:rPr>
        <w:t>Целью муниципальной программы «Осуществление финансовой  политики Комсомольского муниципального района»</w:t>
      </w:r>
      <w:r w:rsidRPr="00C1120A">
        <w:rPr>
          <w:b/>
          <w:spacing w:val="-1"/>
          <w:sz w:val="28"/>
          <w:szCs w:val="28"/>
        </w:rPr>
        <w:t xml:space="preserve">  </w:t>
      </w:r>
      <w:r w:rsidRPr="00C1120A">
        <w:rPr>
          <w:sz w:val="28"/>
          <w:szCs w:val="28"/>
        </w:rPr>
        <w:t xml:space="preserve">является эффективное управление </w:t>
      </w:r>
      <w:r w:rsidRPr="00C1120A">
        <w:rPr>
          <w:sz w:val="28"/>
          <w:szCs w:val="28"/>
        </w:rPr>
        <w:lastRenderedPageBreak/>
        <w:t>финансовыми ресурсами, находящимися в распоряжении Комсомольского муниципального района</w:t>
      </w:r>
      <w:r>
        <w:rPr>
          <w:sz w:val="28"/>
          <w:szCs w:val="28"/>
        </w:rPr>
        <w:t xml:space="preserve"> и Комсомольского городского поселения</w:t>
      </w:r>
      <w:r w:rsidRPr="00C1120A">
        <w:rPr>
          <w:sz w:val="28"/>
          <w:szCs w:val="28"/>
        </w:rPr>
        <w:t>.</w:t>
      </w:r>
    </w:p>
    <w:p w:rsidR="00594F6E" w:rsidRPr="00C1120A" w:rsidRDefault="00594F6E" w:rsidP="00594F6E">
      <w:pPr>
        <w:ind w:firstLine="567"/>
        <w:rPr>
          <w:sz w:val="28"/>
          <w:szCs w:val="28"/>
        </w:rPr>
      </w:pPr>
      <w:r w:rsidRPr="00C1120A">
        <w:rPr>
          <w:sz w:val="28"/>
          <w:szCs w:val="28"/>
        </w:rPr>
        <w:t>В рамках реализации основного мероприятия планируется осуществлять следующие мероприятия:</w:t>
      </w:r>
    </w:p>
    <w:p w:rsidR="00594F6E" w:rsidRPr="00C1120A" w:rsidRDefault="00594F6E" w:rsidP="00594F6E">
      <w:pPr>
        <w:ind w:firstLine="700"/>
        <w:jc w:val="both"/>
        <w:rPr>
          <w:sz w:val="28"/>
          <w:szCs w:val="28"/>
        </w:rPr>
      </w:pPr>
      <w:r w:rsidRPr="00C1120A">
        <w:rPr>
          <w:sz w:val="28"/>
        </w:rPr>
        <w:t>1.1.</w:t>
      </w:r>
      <w:r w:rsidRPr="00C1120A">
        <w:rPr>
          <w:sz w:val="28"/>
        </w:rPr>
        <w:tab/>
      </w:r>
      <w:r w:rsidRPr="00C1120A">
        <w:rPr>
          <w:sz w:val="28"/>
          <w:szCs w:val="28"/>
        </w:rPr>
        <w:t xml:space="preserve">Начиная с 2008 года, в основу бюджетного планирования положен так называемый метод «скользящей трехлетки». Этот метод предусматривает, что утвержденные ранее бюджетные проектировки второго и третьего года трехлетнего периода становятся основой следующего бюджета с ежегодным добавлением к ним проектировок нового третьего года. При этом на принятие новых расходных обязательств в плановом периоде предусматривается создание и поддержание необходимых финансовых ресурсов. Для </w:t>
      </w:r>
      <w:r>
        <w:rPr>
          <w:sz w:val="28"/>
          <w:szCs w:val="28"/>
        </w:rPr>
        <w:t>этого в составе расходов бюджетов</w:t>
      </w:r>
      <w:r w:rsidRPr="00C1120A">
        <w:rPr>
          <w:sz w:val="28"/>
          <w:szCs w:val="28"/>
        </w:rPr>
        <w:t xml:space="preserve"> </w:t>
      </w:r>
      <w:r>
        <w:rPr>
          <w:sz w:val="28"/>
          <w:szCs w:val="28"/>
        </w:rPr>
        <w:t>муниципального района и городского поселения</w:t>
      </w:r>
      <w:r w:rsidRPr="00C1120A">
        <w:rPr>
          <w:sz w:val="28"/>
          <w:szCs w:val="28"/>
        </w:rPr>
        <w:t xml:space="preserve"> планового периода формируются условно утверждаемые расходы в объеме не менее 2,5 процентов общего объема расходов бюджетов Комсомольского муниципального района и Комсомольского городского поселения (без учета расходов бюджета, предусмотренных за счет межбюджетных трансфертов из областного бюджета, имеющих целевое значение) в первый год планового периода и не менее 5 процентов общего объема расходов </w:t>
      </w:r>
      <w:r>
        <w:rPr>
          <w:sz w:val="28"/>
          <w:szCs w:val="28"/>
        </w:rPr>
        <w:t>бюджетов</w:t>
      </w:r>
      <w:r w:rsidRPr="00C1120A">
        <w:rPr>
          <w:sz w:val="28"/>
          <w:szCs w:val="28"/>
        </w:rPr>
        <w:t xml:space="preserve"> </w:t>
      </w:r>
      <w:r>
        <w:rPr>
          <w:sz w:val="28"/>
          <w:szCs w:val="28"/>
        </w:rPr>
        <w:t>муниципального района и городского поселения</w:t>
      </w:r>
      <w:r w:rsidRPr="00C1120A">
        <w:rPr>
          <w:sz w:val="28"/>
          <w:szCs w:val="28"/>
        </w:rPr>
        <w:t xml:space="preserve"> (без учета расходов бюджета, предусмотренных за счет межбюджетных трансфертов из областного бюджета, имеющих целевое значение) во второй год планового периода.</w:t>
      </w:r>
    </w:p>
    <w:p w:rsidR="00594F6E" w:rsidRPr="00C1120A" w:rsidRDefault="00594F6E" w:rsidP="00594F6E">
      <w:pPr>
        <w:ind w:firstLine="700"/>
        <w:jc w:val="both"/>
        <w:rPr>
          <w:sz w:val="28"/>
          <w:szCs w:val="28"/>
        </w:rPr>
      </w:pPr>
      <w:r w:rsidRPr="00C1120A">
        <w:rPr>
          <w:sz w:val="28"/>
          <w:szCs w:val="28"/>
        </w:rPr>
        <w:t>Данная норма позволяет обеспечить преемственность и предсказуемость бюджетной, налоговой и долговой политики, способствует повышению устойчивости бюджетной системы бюджетов муниципального района и городского поселения, повышает обоснованность планирования бюджетных расходов, дает возможность главным распорядителям бюджетных средств реагировать на меняющуюся ситуацию, при необходимости реструктуризировать обязательства, что в свою очередь способствует повышению эффективности использования бюджетных средств, реализовывать новые приоритеты бюджетной политики.</w:t>
      </w:r>
    </w:p>
    <w:p w:rsidR="00594F6E" w:rsidRPr="00C1120A" w:rsidRDefault="00594F6E" w:rsidP="00594F6E">
      <w:pPr>
        <w:ind w:firstLine="700"/>
        <w:jc w:val="both"/>
        <w:rPr>
          <w:sz w:val="28"/>
          <w:szCs w:val="28"/>
        </w:rPr>
      </w:pPr>
      <w:r w:rsidRPr="00C1120A">
        <w:rPr>
          <w:sz w:val="28"/>
          <w:szCs w:val="28"/>
        </w:rPr>
        <w:t>Одновременно с инструментом трехлетнего планирования бюджета в бюджетный процесс бюджетов муниципального района и городского поселения введена норма раздельного планирования бюджетных ассигнований на исполнение действующих и принимаемых обязательств. Данная норма обеспечивает безусловное исполнение ранее принятых (действующих) расходных обязательств и установление новых обязательств в соответствии с приоритетами проводимой бюджетной политики в пределах имеющихся бюджетных ресурсов.</w:t>
      </w:r>
    </w:p>
    <w:p w:rsidR="00594F6E" w:rsidRPr="00C1120A" w:rsidRDefault="00594F6E" w:rsidP="00594F6E">
      <w:pPr>
        <w:ind w:firstLine="700"/>
        <w:jc w:val="both"/>
        <w:rPr>
          <w:sz w:val="28"/>
          <w:szCs w:val="28"/>
        </w:rPr>
      </w:pPr>
      <w:r w:rsidRPr="00C1120A">
        <w:rPr>
          <w:sz w:val="28"/>
          <w:szCs w:val="28"/>
        </w:rPr>
        <w:t>В условиях ограниченности бюджетных ресурсов, сокращения темпов роста собственных доходов и увеличения темпов роста расходов бюджета перед органами местного самоуправления стоит задача недопущения установления долгосрочных целей без учета объективно обусловленных бюджетных ограничений, возникновения необеспеченных расходных обязательств, наращивания расходов, не имеющих четких результативных критериев. Для решения задачи по повышению качества управления финансами планируется проведение таких мероприятий как:</w:t>
      </w:r>
    </w:p>
    <w:p w:rsidR="00594F6E" w:rsidRPr="00C1120A" w:rsidRDefault="00594F6E" w:rsidP="00594F6E">
      <w:pPr>
        <w:ind w:firstLine="700"/>
        <w:jc w:val="both"/>
        <w:rPr>
          <w:sz w:val="28"/>
          <w:szCs w:val="28"/>
        </w:rPr>
      </w:pPr>
      <w:r w:rsidRPr="00C1120A">
        <w:rPr>
          <w:sz w:val="28"/>
          <w:szCs w:val="28"/>
        </w:rPr>
        <w:t>- принятие новых расходных обязательств при наличии четкой оценки необходимых для их исполнения бюджетных ассигнований на весь период их исполнения, а также с учетом сроков и механизмов их реализации;</w:t>
      </w:r>
    </w:p>
    <w:p w:rsidR="00594F6E" w:rsidRPr="00C1120A" w:rsidRDefault="00594F6E" w:rsidP="00594F6E">
      <w:pPr>
        <w:ind w:firstLine="700"/>
        <w:jc w:val="both"/>
        <w:rPr>
          <w:sz w:val="28"/>
          <w:szCs w:val="28"/>
        </w:rPr>
      </w:pPr>
      <w:r w:rsidRPr="00C1120A">
        <w:rPr>
          <w:sz w:val="28"/>
          <w:szCs w:val="28"/>
        </w:rPr>
        <w:lastRenderedPageBreak/>
        <w:t>- проведение анализа и оценки рисков для бюджетной системы от принятия новых или увеличению действующих расходных обязательств;</w:t>
      </w:r>
    </w:p>
    <w:p w:rsidR="00594F6E" w:rsidRPr="00C1120A" w:rsidRDefault="00594F6E" w:rsidP="00594F6E">
      <w:pPr>
        <w:ind w:firstLine="700"/>
        <w:jc w:val="both"/>
        <w:rPr>
          <w:sz w:val="28"/>
          <w:szCs w:val="28"/>
        </w:rPr>
      </w:pPr>
      <w:r w:rsidRPr="00C1120A">
        <w:rPr>
          <w:sz w:val="28"/>
          <w:szCs w:val="28"/>
        </w:rPr>
        <w:t>- установление порядка и критериев принятия решений по введению новых или увеличению действующих расходных обязательств, усиление ответственности главных распорядителей средств бюджет</w:t>
      </w:r>
      <w:r>
        <w:rPr>
          <w:sz w:val="28"/>
          <w:szCs w:val="28"/>
        </w:rPr>
        <w:t>ов</w:t>
      </w:r>
      <w:r w:rsidRPr="00C1120A">
        <w:rPr>
          <w:sz w:val="28"/>
          <w:szCs w:val="28"/>
        </w:rPr>
        <w:t xml:space="preserve"> муниципального района и городского поселения за достоверность оценки их объема и сроков исполнения;</w:t>
      </w:r>
    </w:p>
    <w:p w:rsidR="00594F6E" w:rsidRPr="00C1120A" w:rsidRDefault="00594F6E" w:rsidP="00594F6E">
      <w:pPr>
        <w:ind w:firstLine="700"/>
        <w:jc w:val="both"/>
        <w:rPr>
          <w:sz w:val="28"/>
          <w:szCs w:val="28"/>
        </w:rPr>
      </w:pPr>
      <w:r w:rsidRPr="00C1120A">
        <w:rPr>
          <w:sz w:val="28"/>
          <w:szCs w:val="28"/>
        </w:rPr>
        <w:t>- использование процедуры конкурсного распределения бюджета принимаемых обязательств;</w:t>
      </w:r>
    </w:p>
    <w:p w:rsidR="00594F6E" w:rsidRPr="00C1120A" w:rsidRDefault="00594F6E" w:rsidP="00594F6E">
      <w:pPr>
        <w:autoSpaceDE w:val="0"/>
        <w:autoSpaceDN w:val="0"/>
        <w:adjustRightInd w:val="0"/>
        <w:ind w:firstLine="700"/>
        <w:jc w:val="both"/>
        <w:rPr>
          <w:sz w:val="28"/>
          <w:szCs w:val="28"/>
        </w:rPr>
      </w:pPr>
      <w:r w:rsidRPr="00C1120A">
        <w:rPr>
          <w:sz w:val="28"/>
          <w:szCs w:val="28"/>
        </w:rPr>
        <w:t>- обеспечение информационной открытости о муниципальных финансах Комсомольского муниципального района и Комсомольского городского поселения, в том числе путем размещения информации в сети Интернет, публикаций в средствах массовой информации.</w:t>
      </w:r>
    </w:p>
    <w:p w:rsidR="00594F6E" w:rsidRDefault="00594F6E" w:rsidP="00594F6E">
      <w:pPr>
        <w:ind w:firstLine="708"/>
        <w:jc w:val="both"/>
        <w:rPr>
          <w:sz w:val="28"/>
          <w:szCs w:val="28"/>
        </w:rPr>
      </w:pPr>
      <w:r w:rsidRPr="00C1120A">
        <w:rPr>
          <w:sz w:val="28"/>
          <w:szCs w:val="28"/>
        </w:rPr>
        <w:t xml:space="preserve">Регулярный мониторинг качества управления муниципальными финансами, финансирование муниципальных учреждений исходя из объемов муниципального задания, информационная открытость о бюджетах  муниципального района и городского поселения являются непосредственными результатами реализации качественного и эффективного управления средствами бюджетов муниципального района и городского поселения. </w:t>
      </w:r>
    </w:p>
    <w:p w:rsidR="00594F6E" w:rsidRDefault="00594F6E" w:rsidP="00594F6E">
      <w:pPr>
        <w:ind w:firstLine="708"/>
        <w:jc w:val="both"/>
        <w:rPr>
          <w:sz w:val="26"/>
          <w:szCs w:val="26"/>
        </w:rPr>
      </w:pPr>
      <w:r>
        <w:rPr>
          <w:sz w:val="28"/>
          <w:szCs w:val="28"/>
        </w:rPr>
        <w:t>1.2.С</w:t>
      </w:r>
      <w:r w:rsidRPr="003D12DA">
        <w:rPr>
          <w:sz w:val="28"/>
          <w:szCs w:val="28"/>
        </w:rPr>
        <w:t xml:space="preserve">овершенствование </w:t>
      </w:r>
      <w:r>
        <w:rPr>
          <w:sz w:val="28"/>
          <w:szCs w:val="28"/>
        </w:rPr>
        <w:t>формирования и</w:t>
      </w:r>
      <w:r w:rsidRPr="003D12DA">
        <w:rPr>
          <w:sz w:val="28"/>
          <w:szCs w:val="28"/>
        </w:rPr>
        <w:t xml:space="preserve"> исполнения бюдже</w:t>
      </w:r>
      <w:r>
        <w:rPr>
          <w:sz w:val="28"/>
          <w:szCs w:val="28"/>
        </w:rPr>
        <w:t>тов</w:t>
      </w:r>
      <w:r w:rsidRPr="003D12DA">
        <w:rPr>
          <w:sz w:val="28"/>
          <w:szCs w:val="28"/>
        </w:rPr>
        <w:t xml:space="preserve"> муниципального района и городского поселения, порядка формирования бюджетной отчетности</w:t>
      </w:r>
      <w:r>
        <w:rPr>
          <w:sz w:val="28"/>
          <w:szCs w:val="28"/>
        </w:rPr>
        <w:t>,</w:t>
      </w:r>
      <w:r w:rsidRPr="00971642">
        <w:rPr>
          <w:sz w:val="26"/>
          <w:szCs w:val="26"/>
        </w:rPr>
        <w:t xml:space="preserve"> </w:t>
      </w:r>
      <w:r w:rsidRPr="001C68B5">
        <w:rPr>
          <w:sz w:val="28"/>
          <w:szCs w:val="28"/>
        </w:rPr>
        <w:t>обеспечение открытости и прозрачности бюджетов</w:t>
      </w:r>
      <w:r>
        <w:rPr>
          <w:sz w:val="28"/>
          <w:szCs w:val="28"/>
        </w:rPr>
        <w:t>.</w:t>
      </w:r>
    </w:p>
    <w:p w:rsidR="00594F6E" w:rsidRDefault="00594F6E" w:rsidP="00594F6E">
      <w:pPr>
        <w:pStyle w:val="Default"/>
        <w:rPr>
          <w:sz w:val="28"/>
          <w:szCs w:val="28"/>
        </w:rPr>
      </w:pPr>
      <w:r>
        <w:rPr>
          <w:sz w:val="28"/>
          <w:szCs w:val="28"/>
        </w:rPr>
        <w:tab/>
        <w:t xml:space="preserve">При реализации данного мероприятия предусматривается: </w:t>
      </w:r>
    </w:p>
    <w:p w:rsidR="00594F6E" w:rsidRDefault="00594F6E" w:rsidP="00594F6E">
      <w:pPr>
        <w:pStyle w:val="Default"/>
        <w:ind w:firstLine="708"/>
        <w:rPr>
          <w:sz w:val="28"/>
          <w:szCs w:val="28"/>
        </w:rPr>
      </w:pPr>
      <w:r>
        <w:rPr>
          <w:sz w:val="28"/>
          <w:szCs w:val="28"/>
        </w:rPr>
        <w:t xml:space="preserve">- организация исполнения бюджета муниципального района и городского поселения; </w:t>
      </w:r>
    </w:p>
    <w:p w:rsidR="00594F6E" w:rsidRDefault="00594F6E" w:rsidP="00594F6E">
      <w:pPr>
        <w:ind w:firstLine="708"/>
        <w:jc w:val="both"/>
        <w:rPr>
          <w:sz w:val="28"/>
          <w:szCs w:val="28"/>
        </w:rPr>
      </w:pPr>
      <w:r>
        <w:rPr>
          <w:sz w:val="28"/>
          <w:szCs w:val="28"/>
        </w:rPr>
        <w:t>- повышение качества бюджетной отчетности и достоверности отражаемой в ней информации;</w:t>
      </w:r>
    </w:p>
    <w:p w:rsidR="00594F6E" w:rsidRDefault="00594F6E" w:rsidP="00594F6E">
      <w:pPr>
        <w:ind w:firstLine="708"/>
        <w:jc w:val="both"/>
        <w:rPr>
          <w:sz w:val="28"/>
          <w:szCs w:val="28"/>
        </w:rPr>
      </w:pPr>
      <w:r>
        <w:rPr>
          <w:sz w:val="28"/>
          <w:szCs w:val="28"/>
        </w:rPr>
        <w:t>- оказание методической поддержки главным распорядителям средств бюджета муниципального района и поселениям Комсомольского муниципального района;</w:t>
      </w:r>
    </w:p>
    <w:p w:rsidR="00594F6E" w:rsidRDefault="00594F6E" w:rsidP="00594F6E">
      <w:pPr>
        <w:ind w:firstLine="708"/>
        <w:jc w:val="both"/>
        <w:rPr>
          <w:sz w:val="28"/>
          <w:szCs w:val="28"/>
        </w:rPr>
      </w:pPr>
      <w:r w:rsidRPr="00C1120A">
        <w:rPr>
          <w:sz w:val="28"/>
          <w:szCs w:val="28"/>
        </w:rPr>
        <w:t>Одним из ключевых направлений работы становится обеспечение широкого применения информационно-коммуникационных технологий в бюджетном процессе, в том числе разработка и внедрение новых программных продуктов, их совершенствование. Постоянное внедрение технологий автоматизации финансовых расчетов, совершенствование процедур осуществления платежей позволяют поднять на качественно новый уровень исполнение бю</w:t>
      </w:r>
      <w:r>
        <w:rPr>
          <w:sz w:val="28"/>
          <w:szCs w:val="28"/>
        </w:rPr>
        <w:t>джета муниципального района и городского поселения</w:t>
      </w:r>
      <w:r w:rsidRPr="00C1120A">
        <w:rPr>
          <w:sz w:val="28"/>
          <w:szCs w:val="28"/>
        </w:rPr>
        <w:t>, обеспечивают оперативность и достоверность бюджетной отчетности, поддерживают в актуальном состоянии информационную базу, необходимую для эффективного управления бюджетным процессом.</w:t>
      </w:r>
    </w:p>
    <w:p w:rsidR="00594F6E" w:rsidRPr="00C1120A" w:rsidRDefault="00594F6E" w:rsidP="00594F6E">
      <w:pPr>
        <w:jc w:val="both"/>
        <w:rPr>
          <w:sz w:val="28"/>
          <w:szCs w:val="28"/>
        </w:rPr>
      </w:pPr>
      <w:r>
        <w:rPr>
          <w:sz w:val="28"/>
          <w:szCs w:val="28"/>
        </w:rPr>
        <w:tab/>
        <w:t>Мероприятием</w:t>
      </w:r>
      <w:r w:rsidRPr="00C1120A">
        <w:rPr>
          <w:sz w:val="28"/>
          <w:szCs w:val="28"/>
        </w:rPr>
        <w:t xml:space="preserve"> </w:t>
      </w:r>
      <w:r>
        <w:rPr>
          <w:sz w:val="28"/>
          <w:szCs w:val="28"/>
        </w:rPr>
        <w:t xml:space="preserve">также </w:t>
      </w:r>
      <w:r w:rsidRPr="00C1120A">
        <w:rPr>
          <w:sz w:val="28"/>
          <w:szCs w:val="28"/>
        </w:rPr>
        <w:t>предусматривается осуществление деятельности, направленной на обеспечение полноты представления информации о бюджете и бюджетном процессе в Комсомольском городском поселении и Комсомольском муниципальном районе и повышение доступности соответствующей информации для граждан.</w:t>
      </w:r>
    </w:p>
    <w:p w:rsidR="00594F6E" w:rsidRPr="00C1120A" w:rsidRDefault="00594F6E" w:rsidP="00594F6E">
      <w:pPr>
        <w:ind w:firstLine="708"/>
        <w:jc w:val="both"/>
        <w:rPr>
          <w:sz w:val="28"/>
          <w:szCs w:val="28"/>
        </w:rPr>
      </w:pPr>
      <w:r w:rsidRPr="00C1120A">
        <w:rPr>
          <w:sz w:val="28"/>
          <w:szCs w:val="28"/>
        </w:rPr>
        <w:t>Реализация мероприятия предполагает:</w:t>
      </w:r>
    </w:p>
    <w:p w:rsidR="00594F6E" w:rsidRPr="00C1120A" w:rsidRDefault="00594F6E" w:rsidP="00594F6E">
      <w:pPr>
        <w:ind w:firstLine="708"/>
        <w:jc w:val="both"/>
        <w:rPr>
          <w:sz w:val="28"/>
          <w:szCs w:val="28"/>
        </w:rPr>
      </w:pPr>
      <w:r w:rsidRPr="00C1120A">
        <w:rPr>
          <w:sz w:val="28"/>
          <w:szCs w:val="28"/>
        </w:rPr>
        <w:t>1) ежегодную публикацию "бюджета для граждан".</w:t>
      </w:r>
    </w:p>
    <w:p w:rsidR="00594F6E" w:rsidRPr="00C1120A" w:rsidRDefault="00594F6E" w:rsidP="00594F6E">
      <w:pPr>
        <w:jc w:val="both"/>
        <w:rPr>
          <w:sz w:val="28"/>
          <w:szCs w:val="28"/>
        </w:rPr>
      </w:pPr>
      <w:r w:rsidRPr="00C1120A">
        <w:rPr>
          <w:sz w:val="28"/>
          <w:szCs w:val="28"/>
        </w:rPr>
        <w:lastRenderedPageBreak/>
        <w:t>Под "бюджетом для граждан" понимается аналитический документ, публикуемый в открытом доступе финансовым органом в целях предоставления гражданам актуальной информации о бюджете и отчет о его исполнении в объективной, простой и доступной для понимания форме.</w:t>
      </w:r>
    </w:p>
    <w:p w:rsidR="00594F6E" w:rsidRPr="00C1120A" w:rsidRDefault="00594F6E" w:rsidP="00594F6E">
      <w:pPr>
        <w:ind w:firstLine="708"/>
        <w:jc w:val="both"/>
        <w:rPr>
          <w:sz w:val="28"/>
          <w:szCs w:val="28"/>
        </w:rPr>
      </w:pPr>
      <w:r w:rsidRPr="00C1120A">
        <w:rPr>
          <w:sz w:val="28"/>
          <w:szCs w:val="28"/>
        </w:rPr>
        <w:t>Публикация "бюджетов для граждан" предусматривается как мера, направленная на повышение прозрачности и открытости муниципальных финансов, усиление подотчетности и общественного контроля.</w:t>
      </w:r>
    </w:p>
    <w:p w:rsidR="00594F6E" w:rsidRPr="00C1120A" w:rsidRDefault="00594F6E" w:rsidP="00594F6E">
      <w:pPr>
        <w:ind w:firstLine="708"/>
        <w:jc w:val="both"/>
        <w:rPr>
          <w:sz w:val="28"/>
          <w:szCs w:val="28"/>
        </w:rPr>
      </w:pPr>
      <w:r w:rsidRPr="00C1120A">
        <w:rPr>
          <w:sz w:val="28"/>
          <w:szCs w:val="28"/>
        </w:rPr>
        <w:t>Разработка "бюджетов для граждан" осуществляется на основе методических рекомендаций Министерства финансов Российской Федерации.</w:t>
      </w:r>
    </w:p>
    <w:p w:rsidR="00594F6E" w:rsidRPr="00C1120A" w:rsidRDefault="00594F6E" w:rsidP="00594F6E">
      <w:pPr>
        <w:jc w:val="both"/>
        <w:rPr>
          <w:sz w:val="28"/>
          <w:szCs w:val="28"/>
        </w:rPr>
      </w:pPr>
      <w:r w:rsidRPr="00C1120A">
        <w:rPr>
          <w:sz w:val="28"/>
          <w:szCs w:val="28"/>
        </w:rPr>
        <w:t xml:space="preserve">"Бюджет для граждан" подлежит размещению на официальном сайте Финансового управления в одноименном разделе ежегодно не позднее даты внесения проекта </w:t>
      </w:r>
      <w:r>
        <w:rPr>
          <w:sz w:val="28"/>
          <w:szCs w:val="28"/>
        </w:rPr>
        <w:t xml:space="preserve">решения </w:t>
      </w:r>
      <w:r w:rsidRPr="00C1120A">
        <w:rPr>
          <w:sz w:val="28"/>
          <w:szCs w:val="28"/>
        </w:rPr>
        <w:t xml:space="preserve"> о бюджете муниципального района и городского поселения и проекта </w:t>
      </w:r>
      <w:r>
        <w:rPr>
          <w:sz w:val="28"/>
          <w:szCs w:val="28"/>
        </w:rPr>
        <w:t xml:space="preserve">решения </w:t>
      </w:r>
      <w:r w:rsidRPr="00C1120A">
        <w:rPr>
          <w:sz w:val="28"/>
          <w:szCs w:val="28"/>
        </w:rPr>
        <w:t xml:space="preserve"> об исполнении бюджета муниципального района и городского поселения на рассмотрение в </w:t>
      </w:r>
      <w:r>
        <w:rPr>
          <w:sz w:val="28"/>
          <w:szCs w:val="28"/>
        </w:rPr>
        <w:t>Советы Комсомольского муниципального района и Комсомольского городского поселения</w:t>
      </w:r>
      <w:r w:rsidRPr="00C1120A">
        <w:rPr>
          <w:sz w:val="28"/>
          <w:szCs w:val="28"/>
        </w:rPr>
        <w:t xml:space="preserve">, а также одновременно с официальным опубликованием </w:t>
      </w:r>
      <w:r>
        <w:rPr>
          <w:sz w:val="28"/>
          <w:szCs w:val="28"/>
        </w:rPr>
        <w:t xml:space="preserve">решения </w:t>
      </w:r>
      <w:r w:rsidRPr="00C1120A">
        <w:rPr>
          <w:sz w:val="28"/>
          <w:szCs w:val="28"/>
        </w:rPr>
        <w:t xml:space="preserve"> о бюджет</w:t>
      </w:r>
      <w:r>
        <w:rPr>
          <w:sz w:val="28"/>
          <w:szCs w:val="28"/>
        </w:rPr>
        <w:t>ах</w:t>
      </w:r>
      <w:r w:rsidRPr="00C1120A">
        <w:rPr>
          <w:sz w:val="28"/>
          <w:szCs w:val="28"/>
        </w:rPr>
        <w:t xml:space="preserve">, </w:t>
      </w:r>
      <w:r>
        <w:rPr>
          <w:sz w:val="28"/>
          <w:szCs w:val="28"/>
        </w:rPr>
        <w:t xml:space="preserve">решения </w:t>
      </w:r>
      <w:r w:rsidRPr="00C1120A">
        <w:rPr>
          <w:sz w:val="28"/>
          <w:szCs w:val="28"/>
        </w:rPr>
        <w:t xml:space="preserve"> об исполнении бюджет</w:t>
      </w:r>
      <w:r>
        <w:rPr>
          <w:sz w:val="28"/>
          <w:szCs w:val="28"/>
        </w:rPr>
        <w:t>ов</w:t>
      </w:r>
      <w:r w:rsidRPr="00C1120A">
        <w:rPr>
          <w:sz w:val="28"/>
          <w:szCs w:val="28"/>
        </w:rPr>
        <w:t>;</w:t>
      </w:r>
    </w:p>
    <w:p w:rsidR="00594F6E" w:rsidRPr="00C1120A" w:rsidRDefault="00594F6E" w:rsidP="00594F6E">
      <w:pPr>
        <w:ind w:firstLine="708"/>
        <w:jc w:val="both"/>
        <w:rPr>
          <w:sz w:val="28"/>
          <w:szCs w:val="28"/>
        </w:rPr>
      </w:pPr>
      <w:r w:rsidRPr="00C1120A">
        <w:rPr>
          <w:sz w:val="28"/>
          <w:szCs w:val="28"/>
        </w:rPr>
        <w:t>2) обеспечение открытости информации о бюджете и бюджетном процессе в муниципальном районе и городском поселении, а также иной информации в сфере муниципальных финансов, путем размещения на официальном сайте Финансового управления в сети Интернет.</w:t>
      </w:r>
    </w:p>
    <w:p w:rsidR="00594F6E" w:rsidRPr="00C1120A" w:rsidRDefault="00594F6E" w:rsidP="00594F6E">
      <w:pPr>
        <w:jc w:val="both"/>
        <w:rPr>
          <w:sz w:val="28"/>
          <w:szCs w:val="28"/>
        </w:rPr>
      </w:pPr>
      <w:r w:rsidRPr="00C1120A">
        <w:rPr>
          <w:sz w:val="28"/>
          <w:szCs w:val="28"/>
        </w:rPr>
        <w:t>Предусматривается расширение перечня и содержания информации, доступной на официальном сайте Финансового управления в отношении данных районного, городского   и консолидированного бюджета Комсомольского муниципального района, бюджетного процесса, ее своевременная актуализация и обновление.</w:t>
      </w:r>
    </w:p>
    <w:p w:rsidR="00594F6E" w:rsidRPr="00C1120A" w:rsidRDefault="00594F6E" w:rsidP="00594F6E">
      <w:pPr>
        <w:jc w:val="both"/>
        <w:rPr>
          <w:sz w:val="28"/>
          <w:szCs w:val="28"/>
        </w:rPr>
      </w:pPr>
      <w:r w:rsidRPr="00C1120A">
        <w:rPr>
          <w:sz w:val="28"/>
          <w:szCs w:val="28"/>
        </w:rPr>
        <w:t>Ср</w:t>
      </w:r>
      <w:r>
        <w:rPr>
          <w:sz w:val="28"/>
          <w:szCs w:val="28"/>
        </w:rPr>
        <w:t>ок выполнения мероприятия - 2020 - 2022</w:t>
      </w:r>
      <w:r w:rsidRPr="00C1120A">
        <w:rPr>
          <w:sz w:val="28"/>
          <w:szCs w:val="28"/>
        </w:rPr>
        <w:t> годы.</w:t>
      </w:r>
    </w:p>
    <w:p w:rsidR="00594F6E" w:rsidRPr="00C1120A" w:rsidRDefault="00594F6E" w:rsidP="00594F6E">
      <w:pPr>
        <w:pStyle w:val="af7"/>
        <w:tabs>
          <w:tab w:val="left" w:pos="900"/>
        </w:tabs>
        <w:spacing w:before="0" w:beforeAutospacing="0" w:after="0" w:afterAutospacing="0"/>
        <w:ind w:firstLine="700"/>
        <w:jc w:val="both"/>
        <w:rPr>
          <w:sz w:val="28"/>
          <w:szCs w:val="28"/>
        </w:rPr>
      </w:pPr>
    </w:p>
    <w:p w:rsidR="00594F6E" w:rsidRPr="00C1120A" w:rsidRDefault="00594F6E" w:rsidP="00594F6E">
      <w:pPr>
        <w:ind w:firstLine="708"/>
        <w:jc w:val="both"/>
        <w:rPr>
          <w:sz w:val="28"/>
          <w:szCs w:val="28"/>
        </w:rPr>
      </w:pPr>
      <w:r>
        <w:rPr>
          <w:sz w:val="28"/>
          <w:szCs w:val="28"/>
        </w:rPr>
        <w:t>1.3</w:t>
      </w:r>
      <w:r w:rsidRPr="00C1120A">
        <w:rPr>
          <w:sz w:val="28"/>
          <w:szCs w:val="28"/>
        </w:rPr>
        <w:t>. Внедрение (развитие) отдельных элементов системы "электронного бюджета" в деятельность органов местного самоуправления  по составлению и исполнению бюджета муниципального района и бюджета городского поселения.</w:t>
      </w:r>
    </w:p>
    <w:p w:rsidR="00594F6E" w:rsidRPr="00C1120A" w:rsidRDefault="00594F6E" w:rsidP="00594F6E">
      <w:pPr>
        <w:jc w:val="both"/>
        <w:rPr>
          <w:sz w:val="28"/>
          <w:szCs w:val="28"/>
        </w:rPr>
      </w:pPr>
      <w:r w:rsidRPr="00C1120A">
        <w:rPr>
          <w:sz w:val="28"/>
          <w:szCs w:val="28"/>
        </w:rPr>
        <w:t>Выполнение мероприятия нацелено на дальнейшую автоматизацию функций и процессов управления муниципальными  финансами, исключение дублирующих и рутинных операций, обеспечение интеграции информационных систем управления муниципальными  финансами, включая интеграцию с единой государственной информационной системой управления общественными финансами "Электронный бюджет", в том числе по ведению и утверждению ведомственных перечней государственных услуг (работ).</w:t>
      </w:r>
    </w:p>
    <w:p w:rsidR="00594F6E" w:rsidRPr="00C1120A" w:rsidRDefault="00594F6E" w:rsidP="00594F6E">
      <w:pPr>
        <w:ind w:firstLine="708"/>
        <w:jc w:val="both"/>
        <w:rPr>
          <w:sz w:val="28"/>
          <w:szCs w:val="28"/>
        </w:rPr>
      </w:pPr>
      <w:r w:rsidRPr="00C1120A">
        <w:rPr>
          <w:sz w:val="28"/>
          <w:szCs w:val="28"/>
        </w:rPr>
        <w:t>На первом этапе внедрения сист</w:t>
      </w:r>
      <w:r>
        <w:rPr>
          <w:sz w:val="28"/>
          <w:szCs w:val="28"/>
        </w:rPr>
        <w:t>емы "электронного бюджета" (2018 - 2020</w:t>
      </w:r>
      <w:r w:rsidRPr="00C1120A">
        <w:rPr>
          <w:sz w:val="28"/>
          <w:szCs w:val="28"/>
        </w:rPr>
        <w:t xml:space="preserve"> годы) планируется провести модернизацию и интеграцию информационных систем формирования реестра расходных обязательств, составления проекта местного  бюджета (в том числе проектов внесения изменений в бюджет </w:t>
      </w:r>
      <w:r>
        <w:rPr>
          <w:sz w:val="28"/>
          <w:szCs w:val="28"/>
        </w:rPr>
        <w:t>муниципального района и городского поселения)</w:t>
      </w:r>
      <w:r w:rsidRPr="00C1120A">
        <w:rPr>
          <w:sz w:val="28"/>
          <w:szCs w:val="28"/>
        </w:rPr>
        <w:t xml:space="preserve"> и исполнения бюджета (ведение сводной бюджетной росписи). Данные меры позволят существенно повысить административную эффективность, обеспечив применение принципа "однократного ввода" информации.</w:t>
      </w:r>
    </w:p>
    <w:p w:rsidR="00594F6E" w:rsidRPr="00C1120A" w:rsidRDefault="00594F6E" w:rsidP="00594F6E">
      <w:pPr>
        <w:jc w:val="both"/>
        <w:rPr>
          <w:sz w:val="28"/>
          <w:szCs w:val="28"/>
        </w:rPr>
      </w:pPr>
    </w:p>
    <w:p w:rsidR="00594F6E" w:rsidRPr="00C1120A" w:rsidRDefault="00594F6E" w:rsidP="00594F6E">
      <w:pPr>
        <w:ind w:firstLine="700"/>
        <w:jc w:val="both"/>
        <w:rPr>
          <w:sz w:val="28"/>
          <w:szCs w:val="28"/>
        </w:rPr>
      </w:pPr>
      <w:r>
        <w:rPr>
          <w:sz w:val="28"/>
          <w:szCs w:val="28"/>
        </w:rPr>
        <w:lastRenderedPageBreak/>
        <w:t>1.4</w:t>
      </w:r>
      <w:r w:rsidRPr="00C1120A">
        <w:rPr>
          <w:sz w:val="28"/>
          <w:szCs w:val="28"/>
        </w:rPr>
        <w:t xml:space="preserve">. </w:t>
      </w:r>
      <w:r w:rsidRPr="00C1120A">
        <w:rPr>
          <w:sz w:val="28"/>
          <w:szCs w:val="28"/>
        </w:rPr>
        <w:tab/>
        <w:t>Основными целями муниципального финансового контроля в Комсомольском муниципальном районе и Комсомольском городском поселении являются контроль за формированием и исполнением бюджета, а также определение правомерности, целевого характера, эффективности, рациональности и экономности использования бюджетных средств и материальных ценностей, находящихся в муниципальной собственности.</w:t>
      </w:r>
    </w:p>
    <w:p w:rsidR="00594F6E" w:rsidRPr="00C1120A" w:rsidRDefault="00594F6E" w:rsidP="00594F6E">
      <w:pPr>
        <w:ind w:firstLine="700"/>
        <w:jc w:val="both"/>
        <w:rPr>
          <w:sz w:val="28"/>
          <w:szCs w:val="28"/>
        </w:rPr>
      </w:pPr>
      <w:r w:rsidRPr="00C1120A">
        <w:rPr>
          <w:sz w:val="28"/>
          <w:szCs w:val="28"/>
        </w:rPr>
        <w:t>Достижение указанной цели реализуется в результате:</w:t>
      </w:r>
    </w:p>
    <w:p w:rsidR="00594F6E" w:rsidRPr="00C1120A" w:rsidRDefault="00594F6E" w:rsidP="00594F6E">
      <w:pPr>
        <w:jc w:val="both"/>
        <w:rPr>
          <w:sz w:val="28"/>
          <w:szCs w:val="28"/>
        </w:rPr>
      </w:pPr>
      <w:r w:rsidRPr="00C1120A">
        <w:rPr>
          <w:sz w:val="28"/>
          <w:szCs w:val="28"/>
        </w:rPr>
        <w:t>- обеспечения нормативно-правового регулирования организации осуществления деятельности отдела внутреннего муниципального финансового контроля, утверждения стандартов деятельности;</w:t>
      </w:r>
    </w:p>
    <w:p w:rsidR="00594F6E" w:rsidRPr="00C1120A" w:rsidRDefault="00594F6E" w:rsidP="00594F6E">
      <w:pPr>
        <w:jc w:val="both"/>
        <w:rPr>
          <w:sz w:val="28"/>
          <w:szCs w:val="28"/>
        </w:rPr>
      </w:pPr>
      <w:r w:rsidRPr="00C1120A">
        <w:rPr>
          <w:sz w:val="28"/>
          <w:szCs w:val="28"/>
        </w:rPr>
        <w:t xml:space="preserve">- организации и осуществления контроля за соблюдением </w:t>
      </w:r>
      <w:hyperlink r:id="rId14" w:history="1">
        <w:r w:rsidRPr="0009418D">
          <w:rPr>
            <w:rStyle w:val="af2"/>
            <w:rFonts w:cs="Arial"/>
            <w:color w:val="auto"/>
            <w:sz w:val="28"/>
            <w:szCs w:val="28"/>
          </w:rPr>
          <w:t>бюджетного законодательства</w:t>
        </w:r>
      </w:hyperlink>
      <w:r w:rsidRPr="00C1120A">
        <w:rPr>
          <w:sz w:val="28"/>
          <w:szCs w:val="28"/>
        </w:rPr>
        <w:t xml:space="preserve"> Российской Федерации и иных нормативных правовых актов, регулирующих бюджетные правоотношения, и </w:t>
      </w:r>
      <w:hyperlink r:id="rId15" w:history="1">
        <w:r w:rsidRPr="0009418D">
          <w:rPr>
            <w:rStyle w:val="af2"/>
            <w:rFonts w:cs="Arial"/>
            <w:color w:val="auto"/>
            <w:sz w:val="28"/>
            <w:szCs w:val="28"/>
          </w:rPr>
          <w:t>законодательства</w:t>
        </w:r>
      </w:hyperlink>
      <w:r w:rsidRPr="00C1120A">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нужд Комсомольского муниципального района и Комсомольского городского поселения;</w:t>
      </w:r>
    </w:p>
    <w:p w:rsidR="00594F6E" w:rsidRPr="00C1120A" w:rsidRDefault="00594F6E" w:rsidP="00594F6E">
      <w:pPr>
        <w:jc w:val="both"/>
        <w:rPr>
          <w:sz w:val="28"/>
          <w:szCs w:val="28"/>
        </w:rPr>
      </w:pPr>
      <w:r w:rsidRPr="00C1120A">
        <w:rPr>
          <w:sz w:val="28"/>
          <w:szCs w:val="28"/>
        </w:rPr>
        <w:t>- осуществления полномочий по контролю за полнотой и достоверностью отчетности о реализации муниципальных программ Комсомольского муниципального района и Комсомольского городского поселения, в том числе отчетности об исполнении муниципальных заданий;</w:t>
      </w:r>
    </w:p>
    <w:p w:rsidR="00594F6E" w:rsidRPr="00C1120A" w:rsidRDefault="00594F6E" w:rsidP="00594F6E">
      <w:pPr>
        <w:jc w:val="both"/>
        <w:rPr>
          <w:sz w:val="28"/>
          <w:szCs w:val="28"/>
        </w:rPr>
      </w:pPr>
      <w:r w:rsidRPr="00C1120A">
        <w:rPr>
          <w:sz w:val="28"/>
          <w:szCs w:val="28"/>
        </w:rPr>
        <w:t xml:space="preserve">- усиления контроля за эффективным расходованием бюджетных средств, выделенных в рамках муниципальных программ, повышение качества планирования контрольных мероприятий, </w:t>
      </w:r>
    </w:p>
    <w:p w:rsidR="00594F6E" w:rsidRPr="00C1120A" w:rsidRDefault="00594F6E" w:rsidP="00594F6E">
      <w:pPr>
        <w:autoSpaceDE w:val="0"/>
        <w:autoSpaceDN w:val="0"/>
        <w:adjustRightInd w:val="0"/>
        <w:jc w:val="both"/>
        <w:rPr>
          <w:sz w:val="28"/>
          <w:szCs w:val="28"/>
        </w:rPr>
      </w:pPr>
      <w:r w:rsidRPr="00C1120A">
        <w:rPr>
          <w:sz w:val="28"/>
          <w:szCs w:val="28"/>
        </w:rPr>
        <w:t>- продолжения работы по усилению контроля за устранением нарушений, выявленных в ходе контрольных мероприятий,  а также устранением причин и условий, способствующих их совершению;</w:t>
      </w:r>
    </w:p>
    <w:p w:rsidR="00594F6E" w:rsidRPr="00C1120A" w:rsidRDefault="00594F6E" w:rsidP="00594F6E">
      <w:pPr>
        <w:autoSpaceDE w:val="0"/>
        <w:autoSpaceDN w:val="0"/>
        <w:adjustRightInd w:val="0"/>
        <w:jc w:val="both"/>
        <w:rPr>
          <w:sz w:val="28"/>
          <w:szCs w:val="28"/>
        </w:rPr>
      </w:pPr>
      <w:r w:rsidRPr="00C1120A">
        <w:rPr>
          <w:sz w:val="28"/>
          <w:szCs w:val="28"/>
        </w:rPr>
        <w:t>- проведения разъяснительной работы, направленной на предотвращение и пресечение выявленных нарушений, в том числе путем проведения рабочих встреч, совещаний, направления предложений;</w:t>
      </w:r>
    </w:p>
    <w:p w:rsidR="00594F6E" w:rsidRPr="00C1120A" w:rsidRDefault="00594F6E" w:rsidP="00594F6E">
      <w:pPr>
        <w:autoSpaceDE w:val="0"/>
        <w:autoSpaceDN w:val="0"/>
        <w:adjustRightInd w:val="0"/>
        <w:jc w:val="both"/>
        <w:rPr>
          <w:sz w:val="28"/>
          <w:szCs w:val="28"/>
        </w:rPr>
      </w:pPr>
      <w:r w:rsidRPr="00C1120A">
        <w:rPr>
          <w:sz w:val="28"/>
          <w:szCs w:val="28"/>
        </w:rPr>
        <w:t>- взаимодействия с иными органами государственного и муниципального финансового контроля для выработки общих подходов к осуществлению контрольной деятельности.</w:t>
      </w:r>
    </w:p>
    <w:p w:rsidR="00594F6E" w:rsidRPr="00C1120A" w:rsidRDefault="00594F6E" w:rsidP="00594F6E">
      <w:pPr>
        <w:jc w:val="both"/>
        <w:rPr>
          <w:color w:val="FF0000"/>
          <w:sz w:val="28"/>
          <w:szCs w:val="28"/>
        </w:rPr>
      </w:pPr>
      <w:r w:rsidRPr="00C1120A">
        <w:rPr>
          <w:sz w:val="28"/>
          <w:szCs w:val="28"/>
        </w:rPr>
        <w:t>- выявления фактов финансовых злоупотреблений,</w:t>
      </w:r>
    </w:p>
    <w:p w:rsidR="00594F6E" w:rsidRPr="00C1120A" w:rsidRDefault="00594F6E" w:rsidP="00594F6E">
      <w:pPr>
        <w:jc w:val="both"/>
        <w:rPr>
          <w:color w:val="FF0000"/>
          <w:sz w:val="28"/>
          <w:szCs w:val="28"/>
        </w:rPr>
      </w:pPr>
      <w:r w:rsidRPr="00C1120A">
        <w:rPr>
          <w:sz w:val="28"/>
          <w:szCs w:val="28"/>
        </w:rPr>
        <w:t>- применения санкций к виновным лицам.</w:t>
      </w:r>
    </w:p>
    <w:p w:rsidR="00594F6E" w:rsidRPr="00C1120A" w:rsidRDefault="00594F6E" w:rsidP="00594F6E">
      <w:pPr>
        <w:pStyle w:val="Default"/>
        <w:ind w:firstLine="708"/>
        <w:jc w:val="both"/>
        <w:rPr>
          <w:sz w:val="28"/>
          <w:szCs w:val="28"/>
        </w:rPr>
      </w:pPr>
      <w:r w:rsidRPr="00C1120A">
        <w:rPr>
          <w:sz w:val="28"/>
          <w:szCs w:val="28"/>
        </w:rPr>
        <w:t>Переход к программно-целевым принципам формирования и исполнения бюджета требует перемещения акцентов внутреннего муниципального финансового контроля непосредственно на эффективность использования бюджетных средств, в том числе на степень достижения целей и решения задач муниципальных программ Комсомольского муниципального района и Комсомольского городского поселения.</w:t>
      </w:r>
      <w:r w:rsidRPr="00C1120A">
        <w:rPr>
          <w:sz w:val="28"/>
          <w:szCs w:val="28"/>
        </w:rPr>
        <w:br/>
      </w:r>
      <w:r w:rsidRPr="00C1120A">
        <w:rPr>
          <w:sz w:val="28"/>
          <w:szCs w:val="28"/>
        </w:rPr>
        <w:tab/>
        <w:t>В целях повышения качества и результативности контрольных мероприятий необходимо обеспечить контроль за целевым и эффективным расходованием бюджетных средств с осуществлением оценки достижения показателей эффективности и результативности расходов, выделенных в рамках муниципальных программ.</w:t>
      </w:r>
    </w:p>
    <w:p w:rsidR="00594F6E" w:rsidRPr="00C1120A" w:rsidRDefault="00594F6E" w:rsidP="00594F6E">
      <w:pPr>
        <w:autoSpaceDE w:val="0"/>
        <w:autoSpaceDN w:val="0"/>
        <w:adjustRightInd w:val="0"/>
        <w:ind w:firstLine="709"/>
        <w:jc w:val="both"/>
        <w:rPr>
          <w:sz w:val="28"/>
          <w:szCs w:val="28"/>
        </w:rPr>
      </w:pPr>
      <w:r w:rsidRPr="00C1120A">
        <w:rPr>
          <w:sz w:val="28"/>
          <w:szCs w:val="28"/>
        </w:rPr>
        <w:lastRenderedPageBreak/>
        <w:t>Главный критерий определения эффективности внутреннего муниципального финансового контроля — это конечный результат. При этом</w:t>
      </w:r>
      <w:r>
        <w:rPr>
          <w:sz w:val="28"/>
          <w:szCs w:val="28"/>
        </w:rPr>
        <w:t>,</w:t>
      </w:r>
      <w:r w:rsidRPr="00C1120A">
        <w:rPr>
          <w:sz w:val="28"/>
          <w:szCs w:val="28"/>
        </w:rPr>
        <w:t xml:space="preserve"> важное значение</w:t>
      </w:r>
      <w:r>
        <w:rPr>
          <w:sz w:val="28"/>
          <w:szCs w:val="28"/>
        </w:rPr>
        <w:t>,</w:t>
      </w:r>
      <w:r w:rsidRPr="00C1120A">
        <w:rPr>
          <w:sz w:val="28"/>
          <w:szCs w:val="28"/>
        </w:rPr>
        <w:t xml:space="preserve"> приобретает контроль исполнения устранения нарушений, выявленных по результатам ревизий и проверок. Систематизация выявленных нарушений и разработка механизма, приводящего к недопущению возникновения таких нарушений вновь должны стать прерогативой в дальнейшем совершенствовании эффективного управления муниципальными финансами. Критерии эффективности должны заключаться в сведении к минимуму количества системных нарушений, для чего необходимо проводить мониторинг выявленных нарушений, систематизировать их по видам с указанием причин возникновения и на соответствующем уровне бюджетных отношений принимать решения нормативно-правового характера, которые позволили бы избежать нарушения в будущем. Совершенствование системы внутреннего муниципального финансового контроля требует перехода к ориентации на достижение максимальных результатов при использовании имеющихся материальных, информационных, финансовых, человеческих и других ресурсов. Деятельность внутреннего муниципального финансового контроля должна быть направлена на соблюдение всеми участниками бюджетного процесса принципа результативности и эффективности использования средств местных бюджетов.</w:t>
      </w:r>
      <w:r w:rsidRPr="00C1120A">
        <w:rPr>
          <w:sz w:val="28"/>
          <w:szCs w:val="28"/>
        </w:rPr>
        <w:br/>
        <w:t xml:space="preserve">          В </w:t>
      </w:r>
      <w:r>
        <w:rPr>
          <w:sz w:val="28"/>
          <w:szCs w:val="28"/>
        </w:rPr>
        <w:t>соответствии со статьей 99</w:t>
      </w:r>
      <w:r w:rsidRPr="00C1120A">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sz w:val="28"/>
          <w:szCs w:val="28"/>
        </w:rPr>
        <w:t xml:space="preserve">орган внутреннего муниципального финансового контроля </w:t>
      </w:r>
      <w:r w:rsidRPr="00C1120A">
        <w:rPr>
          <w:sz w:val="28"/>
          <w:szCs w:val="28"/>
        </w:rPr>
        <w:t>осуществляют контроль</w:t>
      </w:r>
      <w:r>
        <w:rPr>
          <w:sz w:val="28"/>
          <w:szCs w:val="28"/>
        </w:rPr>
        <w:t xml:space="preserve"> в сфере закупок </w:t>
      </w:r>
      <w:r w:rsidRPr="00C1120A">
        <w:rPr>
          <w:sz w:val="28"/>
          <w:szCs w:val="28"/>
        </w:rPr>
        <w:t xml:space="preserve">в пределах своих полномочий. </w:t>
      </w:r>
    </w:p>
    <w:p w:rsidR="00594F6E" w:rsidRPr="00C1120A" w:rsidRDefault="00594F6E" w:rsidP="00594F6E">
      <w:pPr>
        <w:jc w:val="both"/>
        <w:rPr>
          <w:sz w:val="28"/>
          <w:szCs w:val="28"/>
        </w:rPr>
      </w:pPr>
      <w:r w:rsidRPr="00C1120A">
        <w:rPr>
          <w:sz w:val="28"/>
          <w:szCs w:val="28"/>
        </w:rPr>
        <w:tab/>
        <w:t xml:space="preserve">Срок выполнения мероприятия - </w:t>
      </w:r>
      <w:r>
        <w:rPr>
          <w:sz w:val="28"/>
          <w:szCs w:val="28"/>
        </w:rPr>
        <w:t>2020 - 2022</w:t>
      </w:r>
      <w:r w:rsidRPr="00C1120A">
        <w:rPr>
          <w:sz w:val="28"/>
          <w:szCs w:val="28"/>
        </w:rPr>
        <w:t> годы.</w:t>
      </w:r>
    </w:p>
    <w:p w:rsidR="00594F6E" w:rsidRPr="00C1120A" w:rsidRDefault="00594F6E" w:rsidP="00594F6E">
      <w:pPr>
        <w:jc w:val="both"/>
        <w:rPr>
          <w:sz w:val="28"/>
          <w:szCs w:val="28"/>
        </w:rPr>
      </w:pPr>
    </w:p>
    <w:p w:rsidR="00594F6E" w:rsidRDefault="00594F6E" w:rsidP="00594F6E">
      <w:pPr>
        <w:ind w:firstLine="708"/>
        <w:jc w:val="both"/>
        <w:rPr>
          <w:sz w:val="28"/>
          <w:szCs w:val="28"/>
        </w:rPr>
      </w:pPr>
      <w:r>
        <w:rPr>
          <w:sz w:val="28"/>
          <w:szCs w:val="28"/>
        </w:rPr>
        <w:t>1.5</w:t>
      </w:r>
      <w:r w:rsidRPr="00C1120A">
        <w:rPr>
          <w:sz w:val="28"/>
          <w:szCs w:val="28"/>
        </w:rPr>
        <w:t xml:space="preserve">. </w:t>
      </w:r>
      <w:r>
        <w:rPr>
          <w:sz w:val="28"/>
          <w:szCs w:val="28"/>
        </w:rPr>
        <w:t>Своевременное предоставление бюджетных кредитов бюджетам муниципальных образований.</w:t>
      </w:r>
    </w:p>
    <w:p w:rsidR="00594F6E" w:rsidRPr="00C1120A" w:rsidRDefault="00594F6E" w:rsidP="00594F6E">
      <w:pPr>
        <w:ind w:firstLine="708"/>
        <w:jc w:val="both"/>
        <w:rPr>
          <w:sz w:val="28"/>
          <w:szCs w:val="28"/>
        </w:rPr>
      </w:pPr>
      <w:r w:rsidRPr="00C1120A">
        <w:rPr>
          <w:sz w:val="28"/>
          <w:szCs w:val="28"/>
        </w:rPr>
        <w:t>Бюджетные кредиты предоставляются местным бюджетам в целях:</w:t>
      </w:r>
    </w:p>
    <w:p w:rsidR="00594F6E" w:rsidRPr="00C1120A" w:rsidRDefault="00594F6E" w:rsidP="00594F6E">
      <w:pPr>
        <w:jc w:val="both"/>
        <w:rPr>
          <w:sz w:val="28"/>
          <w:szCs w:val="28"/>
        </w:rPr>
      </w:pPr>
      <w:r w:rsidRPr="00C1120A">
        <w:rPr>
          <w:sz w:val="28"/>
          <w:szCs w:val="28"/>
        </w:rPr>
        <w:t>- частичного покрытия дефицитов бюджетов муниципальных образований;</w:t>
      </w:r>
    </w:p>
    <w:p w:rsidR="00594F6E" w:rsidRPr="00C1120A" w:rsidRDefault="00594F6E" w:rsidP="00594F6E">
      <w:pPr>
        <w:jc w:val="both"/>
        <w:rPr>
          <w:sz w:val="28"/>
          <w:szCs w:val="28"/>
        </w:rPr>
      </w:pPr>
      <w:r w:rsidRPr="00C1120A">
        <w:rPr>
          <w:sz w:val="28"/>
          <w:szCs w:val="28"/>
        </w:rPr>
        <w:t>- покрытия временных кассовых разрывов, возникающих при исполнении бюджетов муниципальных образований.</w:t>
      </w:r>
    </w:p>
    <w:p w:rsidR="00594F6E" w:rsidRPr="00C1120A" w:rsidRDefault="00594F6E" w:rsidP="00594F6E">
      <w:pPr>
        <w:ind w:firstLine="708"/>
        <w:jc w:val="both"/>
        <w:rPr>
          <w:sz w:val="28"/>
          <w:szCs w:val="28"/>
        </w:rPr>
      </w:pPr>
      <w:r w:rsidRPr="00C1120A">
        <w:rPr>
          <w:sz w:val="28"/>
          <w:szCs w:val="28"/>
        </w:rPr>
        <w:t xml:space="preserve">Выполнение основного мероприятия осуществляется за счет источников финансирования дефицита </w:t>
      </w:r>
      <w:r>
        <w:rPr>
          <w:sz w:val="28"/>
          <w:szCs w:val="28"/>
        </w:rPr>
        <w:t>бюджета</w:t>
      </w:r>
      <w:r w:rsidRPr="00C1120A">
        <w:rPr>
          <w:sz w:val="28"/>
          <w:szCs w:val="28"/>
        </w:rPr>
        <w:t xml:space="preserve"> </w:t>
      </w:r>
      <w:r>
        <w:rPr>
          <w:sz w:val="28"/>
          <w:szCs w:val="28"/>
        </w:rPr>
        <w:t>Комсомольского муниципального района</w:t>
      </w:r>
      <w:r w:rsidRPr="00C1120A">
        <w:rPr>
          <w:sz w:val="28"/>
          <w:szCs w:val="28"/>
        </w:rPr>
        <w:t xml:space="preserve">, на условиях установленных </w:t>
      </w:r>
      <w:hyperlink r:id="rId16" w:history="1">
        <w:r w:rsidRPr="003D12DA">
          <w:rPr>
            <w:rStyle w:val="af2"/>
            <w:rFonts w:cs="Arial"/>
            <w:sz w:val="28"/>
            <w:szCs w:val="28"/>
          </w:rPr>
          <w:t>Решением</w:t>
        </w:r>
      </w:hyperlink>
      <w:r w:rsidRPr="00C1120A">
        <w:rPr>
          <w:sz w:val="28"/>
          <w:szCs w:val="28"/>
        </w:rPr>
        <w:t xml:space="preserve"> о бюджете на соответствующий финансовый год</w:t>
      </w:r>
      <w:r>
        <w:rPr>
          <w:sz w:val="28"/>
          <w:szCs w:val="28"/>
        </w:rPr>
        <w:t xml:space="preserve"> и плановый период</w:t>
      </w:r>
      <w:r w:rsidRPr="00C1120A">
        <w:rPr>
          <w:sz w:val="28"/>
          <w:szCs w:val="28"/>
        </w:rPr>
        <w:t>.</w:t>
      </w:r>
    </w:p>
    <w:p w:rsidR="00594F6E" w:rsidRPr="00C1120A" w:rsidRDefault="00594F6E" w:rsidP="00594F6E">
      <w:pPr>
        <w:ind w:firstLine="708"/>
        <w:jc w:val="both"/>
        <w:rPr>
          <w:sz w:val="28"/>
          <w:szCs w:val="28"/>
        </w:rPr>
      </w:pPr>
      <w:r w:rsidRPr="00C1120A">
        <w:rPr>
          <w:sz w:val="28"/>
          <w:szCs w:val="28"/>
        </w:rPr>
        <w:t>Исполнителем мероприятия выступает Финансовое управление Администрации Комсомольского муниципального района.</w:t>
      </w:r>
    </w:p>
    <w:p w:rsidR="00594F6E" w:rsidRPr="00C1120A" w:rsidRDefault="00594F6E" w:rsidP="00594F6E">
      <w:pPr>
        <w:jc w:val="both"/>
        <w:rPr>
          <w:sz w:val="28"/>
          <w:szCs w:val="28"/>
        </w:rPr>
      </w:pPr>
      <w:r w:rsidRPr="00C1120A">
        <w:rPr>
          <w:sz w:val="28"/>
          <w:szCs w:val="28"/>
        </w:rPr>
        <w:t>Ср</w:t>
      </w:r>
      <w:r>
        <w:rPr>
          <w:sz w:val="28"/>
          <w:szCs w:val="28"/>
        </w:rPr>
        <w:t>ок выполнения мероприятия - 2020 - 2022</w:t>
      </w:r>
      <w:r w:rsidRPr="00C1120A">
        <w:rPr>
          <w:sz w:val="28"/>
          <w:szCs w:val="28"/>
        </w:rPr>
        <w:t> годы.</w:t>
      </w:r>
    </w:p>
    <w:p w:rsidR="00594F6E" w:rsidRPr="00C1120A" w:rsidRDefault="00594F6E" w:rsidP="00594F6E"/>
    <w:p w:rsidR="00594F6E" w:rsidRPr="00C1120A" w:rsidRDefault="00594F6E" w:rsidP="00594F6E"/>
    <w:p w:rsidR="00594F6E" w:rsidRDefault="00594F6E" w:rsidP="00594F6E">
      <w:pPr>
        <w:jc w:val="center"/>
        <w:rPr>
          <w:b/>
          <w:sz w:val="28"/>
          <w:szCs w:val="28"/>
        </w:rPr>
      </w:pPr>
      <w:r w:rsidRPr="00C1120A">
        <w:rPr>
          <w:b/>
          <w:sz w:val="28"/>
          <w:szCs w:val="28"/>
        </w:rPr>
        <w:t xml:space="preserve">        </w:t>
      </w:r>
      <w:r>
        <w:rPr>
          <w:b/>
          <w:sz w:val="28"/>
          <w:szCs w:val="28"/>
        </w:rPr>
        <w:t>4. Сведения о целевых индикаторах (показателях) муниципальной программы</w:t>
      </w:r>
    </w:p>
    <w:p w:rsidR="00594F6E" w:rsidRDefault="00594F6E" w:rsidP="00594F6E">
      <w:pPr>
        <w:jc w:val="center"/>
        <w:rPr>
          <w:b/>
          <w:sz w:val="28"/>
          <w:szCs w:val="28"/>
        </w:rPr>
      </w:pPr>
    </w:p>
    <w:p w:rsidR="00594F6E" w:rsidRDefault="00594F6E" w:rsidP="00594F6E">
      <w:pPr>
        <w:jc w:val="center"/>
        <w:rPr>
          <w:b/>
          <w:sz w:val="28"/>
          <w:szCs w:val="28"/>
        </w:rPr>
      </w:pPr>
      <w:r w:rsidRPr="00C1120A">
        <w:rPr>
          <w:b/>
          <w:sz w:val="28"/>
          <w:szCs w:val="28"/>
        </w:rPr>
        <w:lastRenderedPageBreak/>
        <w:t>Целевые индикаторы программы (измеряемые количественные показатели решения поставленных задач и достижения поставленных целей), включа</w:t>
      </w:r>
      <w:r>
        <w:rPr>
          <w:b/>
          <w:sz w:val="28"/>
          <w:szCs w:val="28"/>
        </w:rPr>
        <w:t>я значения показателей по годам</w:t>
      </w:r>
    </w:p>
    <w:p w:rsidR="00594F6E" w:rsidRPr="00C1120A" w:rsidRDefault="00594F6E" w:rsidP="00594F6E">
      <w:pPr>
        <w:jc w:val="center"/>
        <w:rPr>
          <w:b/>
          <w:sz w:val="28"/>
          <w:szCs w:val="28"/>
        </w:rPr>
      </w:pPr>
    </w:p>
    <w:p w:rsidR="00594F6E" w:rsidRPr="00C1120A" w:rsidRDefault="00594F6E" w:rsidP="00594F6E">
      <w:pPr>
        <w:shd w:val="clear" w:color="auto" w:fill="FFFFFF"/>
        <w:jc w:val="both"/>
        <w:rPr>
          <w:bCs/>
          <w:sz w:val="28"/>
          <w:szCs w:val="28"/>
        </w:rPr>
      </w:pPr>
      <w:r w:rsidRPr="00C1120A">
        <w:rPr>
          <w:sz w:val="28"/>
          <w:szCs w:val="28"/>
        </w:rPr>
        <w:t xml:space="preserve">       Индикаторы оценки достижения поставленных целей Программы </w:t>
      </w:r>
      <w:r w:rsidRPr="00C1120A">
        <w:rPr>
          <w:spacing w:val="-1"/>
          <w:sz w:val="28"/>
          <w:szCs w:val="28"/>
        </w:rPr>
        <w:t>фи</w:t>
      </w:r>
      <w:r>
        <w:rPr>
          <w:spacing w:val="-1"/>
          <w:sz w:val="28"/>
          <w:szCs w:val="28"/>
        </w:rPr>
        <w:t>нансового управления А</w:t>
      </w:r>
      <w:r w:rsidRPr="00C1120A">
        <w:rPr>
          <w:spacing w:val="-1"/>
          <w:sz w:val="28"/>
          <w:szCs w:val="28"/>
        </w:rPr>
        <w:t>дминистрации Комсомольского муниципального  района</w:t>
      </w:r>
      <w:r>
        <w:rPr>
          <w:spacing w:val="-1"/>
          <w:sz w:val="28"/>
          <w:szCs w:val="28"/>
        </w:rPr>
        <w:t xml:space="preserve"> </w:t>
      </w:r>
      <w:r w:rsidRPr="00C1120A">
        <w:rPr>
          <w:bCs/>
          <w:sz w:val="28"/>
          <w:szCs w:val="28"/>
        </w:rPr>
        <w:t>«Осуществление финансовой политики Комсомольского муниципального района»</w:t>
      </w:r>
    </w:p>
    <w:p w:rsidR="00594F6E" w:rsidRDefault="00594F6E" w:rsidP="00594F6E">
      <w:pPr>
        <w:jc w:val="center"/>
        <w:rPr>
          <w:sz w:val="28"/>
          <w:szCs w:val="28"/>
        </w:rPr>
      </w:pPr>
      <w:r w:rsidRPr="00C1120A">
        <w:rPr>
          <w:sz w:val="28"/>
          <w:szCs w:val="28"/>
        </w:rPr>
        <w:t xml:space="preserve">                                                                                                     </w:t>
      </w:r>
    </w:p>
    <w:p w:rsidR="00594F6E" w:rsidRPr="00C1120A" w:rsidRDefault="00594F6E" w:rsidP="00594F6E">
      <w:pPr>
        <w:jc w:val="right"/>
        <w:rPr>
          <w:sz w:val="28"/>
          <w:szCs w:val="28"/>
        </w:rPr>
      </w:pPr>
      <w:r w:rsidRPr="00C1120A">
        <w:rPr>
          <w:sz w:val="28"/>
          <w:szCs w:val="28"/>
        </w:rPr>
        <w:t xml:space="preserve">  Таблица 1</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3598"/>
        <w:gridCol w:w="768"/>
        <w:gridCol w:w="22"/>
        <w:gridCol w:w="1396"/>
        <w:gridCol w:w="1276"/>
        <w:gridCol w:w="140"/>
        <w:gridCol w:w="1414"/>
      </w:tblGrid>
      <w:tr w:rsidR="00594F6E" w:rsidRPr="00C1120A" w:rsidTr="00594F6E">
        <w:trPr>
          <w:trHeight w:val="1501"/>
        </w:trPr>
        <w:tc>
          <w:tcPr>
            <w:tcW w:w="706" w:type="pct"/>
            <w:tcBorders>
              <w:bottom w:val="single" w:sz="4" w:space="0" w:color="auto"/>
            </w:tcBorders>
            <w:vAlign w:val="center"/>
          </w:tcPr>
          <w:p w:rsidR="00594F6E" w:rsidRPr="00C1120A" w:rsidRDefault="00594F6E" w:rsidP="00594F6E">
            <w:pPr>
              <w:jc w:val="center"/>
              <w:rPr>
                <w:b/>
              </w:rPr>
            </w:pPr>
            <w:r w:rsidRPr="00C1120A">
              <w:rPr>
                <w:b/>
              </w:rPr>
              <w:t>Цели</w:t>
            </w:r>
          </w:p>
        </w:tc>
        <w:tc>
          <w:tcPr>
            <w:tcW w:w="1792" w:type="pct"/>
            <w:tcBorders>
              <w:bottom w:val="single" w:sz="4" w:space="0" w:color="auto"/>
            </w:tcBorders>
            <w:vAlign w:val="center"/>
          </w:tcPr>
          <w:p w:rsidR="00594F6E" w:rsidRPr="00C1120A" w:rsidRDefault="00594F6E" w:rsidP="00594F6E">
            <w:pPr>
              <w:jc w:val="center"/>
              <w:rPr>
                <w:b/>
              </w:rPr>
            </w:pPr>
            <w:r w:rsidRPr="00C1120A">
              <w:rPr>
                <w:b/>
              </w:rPr>
              <w:t>Наименование целевого индикатора (показателя)</w:t>
            </w:r>
          </w:p>
        </w:tc>
        <w:tc>
          <w:tcPr>
            <w:tcW w:w="394" w:type="pct"/>
            <w:gridSpan w:val="2"/>
            <w:vAlign w:val="center"/>
          </w:tcPr>
          <w:p w:rsidR="00594F6E" w:rsidRPr="00C1120A" w:rsidRDefault="00594F6E" w:rsidP="00594F6E">
            <w:pPr>
              <w:jc w:val="center"/>
              <w:rPr>
                <w:b/>
              </w:rPr>
            </w:pPr>
            <w:r w:rsidRPr="00C1120A">
              <w:rPr>
                <w:b/>
              </w:rPr>
              <w:t>Ед. изм.</w:t>
            </w:r>
          </w:p>
        </w:tc>
        <w:tc>
          <w:tcPr>
            <w:tcW w:w="696" w:type="pct"/>
            <w:vAlign w:val="center"/>
          </w:tcPr>
          <w:p w:rsidR="00594F6E" w:rsidRPr="00C1120A" w:rsidRDefault="00594F6E" w:rsidP="00594F6E">
            <w:pPr>
              <w:jc w:val="center"/>
              <w:rPr>
                <w:b/>
              </w:rPr>
            </w:pPr>
            <w:r>
              <w:rPr>
                <w:b/>
              </w:rPr>
              <w:t>2020</w:t>
            </w:r>
          </w:p>
          <w:p w:rsidR="00594F6E" w:rsidRPr="00C1120A" w:rsidRDefault="00594F6E" w:rsidP="00594F6E">
            <w:pPr>
              <w:jc w:val="center"/>
              <w:rPr>
                <w:b/>
              </w:rPr>
            </w:pPr>
            <w:r w:rsidRPr="00C1120A">
              <w:rPr>
                <w:b/>
              </w:rPr>
              <w:t>год</w:t>
            </w:r>
          </w:p>
        </w:tc>
        <w:tc>
          <w:tcPr>
            <w:tcW w:w="636" w:type="pct"/>
            <w:vAlign w:val="center"/>
          </w:tcPr>
          <w:p w:rsidR="00594F6E" w:rsidRPr="00C1120A" w:rsidRDefault="00594F6E" w:rsidP="00594F6E">
            <w:pPr>
              <w:jc w:val="center"/>
              <w:rPr>
                <w:b/>
              </w:rPr>
            </w:pPr>
            <w:r>
              <w:rPr>
                <w:b/>
              </w:rPr>
              <w:t>2021</w:t>
            </w:r>
          </w:p>
          <w:p w:rsidR="00594F6E" w:rsidRPr="00C1120A" w:rsidRDefault="00594F6E" w:rsidP="00594F6E">
            <w:pPr>
              <w:jc w:val="center"/>
              <w:rPr>
                <w:b/>
              </w:rPr>
            </w:pPr>
            <w:r w:rsidRPr="00C1120A">
              <w:rPr>
                <w:b/>
              </w:rPr>
              <w:t>год</w:t>
            </w:r>
          </w:p>
        </w:tc>
        <w:tc>
          <w:tcPr>
            <w:tcW w:w="776" w:type="pct"/>
            <w:gridSpan w:val="2"/>
            <w:vAlign w:val="center"/>
          </w:tcPr>
          <w:p w:rsidR="00594F6E" w:rsidRPr="00C1120A" w:rsidRDefault="00594F6E" w:rsidP="00594F6E">
            <w:pPr>
              <w:jc w:val="center"/>
              <w:rPr>
                <w:b/>
              </w:rPr>
            </w:pPr>
            <w:r>
              <w:rPr>
                <w:b/>
              </w:rPr>
              <w:t>2022</w:t>
            </w:r>
            <w:r w:rsidRPr="00C1120A">
              <w:rPr>
                <w:b/>
              </w:rPr>
              <w:t xml:space="preserve"> год</w:t>
            </w:r>
          </w:p>
        </w:tc>
      </w:tr>
      <w:tr w:rsidR="00594F6E" w:rsidRPr="00C1120A" w:rsidTr="00594F6E">
        <w:tc>
          <w:tcPr>
            <w:tcW w:w="5000" w:type="pct"/>
            <w:gridSpan w:val="8"/>
          </w:tcPr>
          <w:p w:rsidR="00594F6E" w:rsidRPr="00C1120A" w:rsidRDefault="00594F6E" w:rsidP="00594F6E">
            <w:pPr>
              <w:pStyle w:val="af1"/>
              <w:rPr>
                <w:bCs/>
                <w:spacing w:val="-6"/>
              </w:rPr>
            </w:pPr>
            <w:r w:rsidRPr="00B9001E">
              <w:rPr>
                <w:rFonts w:ascii="Times New Roman" w:hAnsi="Times New Roman" w:cs="Times New Roman"/>
                <w:b/>
                <w:sz w:val="28"/>
                <w:szCs w:val="28"/>
              </w:rPr>
              <w:t xml:space="preserve">Цель:   </w:t>
            </w:r>
            <w:r w:rsidRPr="00B9001E">
              <w:rPr>
                <w:rFonts w:ascii="Times New Roman" w:hAnsi="Times New Roman" w:cs="Times New Roman"/>
                <w:sz w:val="28"/>
                <w:szCs w:val="28"/>
              </w:rPr>
              <w:t>повышение качества управления  муниципальными финансами, совершенствование формирования и исполнения бюджетов муниципального района и городского поселения, порядка формирования бюджетной отчетности, обеспечение отк</w:t>
            </w:r>
            <w:r>
              <w:rPr>
                <w:rFonts w:ascii="Times New Roman" w:hAnsi="Times New Roman" w:cs="Times New Roman"/>
                <w:sz w:val="28"/>
                <w:szCs w:val="28"/>
              </w:rPr>
              <w:t>рытости и прозрачности бюджетов</w:t>
            </w:r>
          </w:p>
        </w:tc>
      </w:tr>
      <w:tr w:rsidR="00594F6E" w:rsidRPr="00C1120A" w:rsidTr="00594F6E">
        <w:tc>
          <w:tcPr>
            <w:tcW w:w="706" w:type="pct"/>
          </w:tcPr>
          <w:p w:rsidR="00594F6E" w:rsidRPr="00C1120A" w:rsidRDefault="00594F6E" w:rsidP="00594F6E"/>
        </w:tc>
        <w:tc>
          <w:tcPr>
            <w:tcW w:w="1792" w:type="pct"/>
          </w:tcPr>
          <w:p w:rsidR="00594F6E" w:rsidRPr="00C1120A" w:rsidRDefault="00594F6E" w:rsidP="00594F6E">
            <w:r w:rsidRPr="00C1120A">
              <w:rPr>
                <w:bCs/>
              </w:rPr>
              <w:t>Исполнение бюджета муниципального района по доходам</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C1120A" w:rsidRDefault="00594F6E" w:rsidP="00594F6E">
            <w:pPr>
              <w:jc w:val="center"/>
              <w:rPr>
                <w:bCs/>
                <w:spacing w:val="-6"/>
              </w:rPr>
            </w:pPr>
            <w:r w:rsidRPr="00C1120A">
              <w:rPr>
                <w:bCs/>
                <w:spacing w:val="-6"/>
              </w:rPr>
              <w:t>95,0 – 100,0</w:t>
            </w:r>
          </w:p>
        </w:tc>
        <w:tc>
          <w:tcPr>
            <w:tcW w:w="705" w:type="pct"/>
            <w:gridSpan w:val="2"/>
            <w:vAlign w:val="center"/>
          </w:tcPr>
          <w:p w:rsidR="00594F6E" w:rsidRPr="00C1120A" w:rsidRDefault="00594F6E" w:rsidP="00594F6E">
            <w:pPr>
              <w:jc w:val="center"/>
              <w:rPr>
                <w:bCs/>
                <w:spacing w:val="-6"/>
              </w:rPr>
            </w:pPr>
            <w:r w:rsidRPr="00C1120A">
              <w:rPr>
                <w:bCs/>
                <w:spacing w:val="-6"/>
              </w:rPr>
              <w:t>95,0 – 100,0</w:t>
            </w:r>
          </w:p>
        </w:tc>
        <w:tc>
          <w:tcPr>
            <w:tcW w:w="707" w:type="pct"/>
            <w:vAlign w:val="center"/>
          </w:tcPr>
          <w:p w:rsidR="00594F6E" w:rsidRPr="00C1120A" w:rsidRDefault="00594F6E" w:rsidP="00594F6E">
            <w:pPr>
              <w:jc w:val="center"/>
              <w:rPr>
                <w:bCs/>
                <w:spacing w:val="-6"/>
              </w:rPr>
            </w:pPr>
            <w:r w:rsidRPr="00C1120A">
              <w:rPr>
                <w:bCs/>
                <w:spacing w:val="-6"/>
              </w:rPr>
              <w:t>95,0 – 100,0</w:t>
            </w:r>
          </w:p>
        </w:tc>
      </w:tr>
      <w:tr w:rsidR="00594F6E" w:rsidRPr="00C1120A" w:rsidTr="00594F6E">
        <w:tc>
          <w:tcPr>
            <w:tcW w:w="706" w:type="pct"/>
          </w:tcPr>
          <w:p w:rsidR="00594F6E" w:rsidRPr="00C1120A" w:rsidRDefault="00594F6E" w:rsidP="00594F6E"/>
        </w:tc>
        <w:tc>
          <w:tcPr>
            <w:tcW w:w="1792" w:type="pct"/>
          </w:tcPr>
          <w:p w:rsidR="00594F6E" w:rsidRPr="00C1120A" w:rsidRDefault="00594F6E" w:rsidP="00594F6E">
            <w:r w:rsidRPr="00C1120A">
              <w:rPr>
                <w:bCs/>
              </w:rPr>
              <w:t xml:space="preserve">Исполнение бюджета </w:t>
            </w:r>
            <w:r>
              <w:rPr>
                <w:bCs/>
              </w:rPr>
              <w:t>городского поселения</w:t>
            </w:r>
            <w:r w:rsidRPr="00C1120A">
              <w:rPr>
                <w:bCs/>
              </w:rPr>
              <w:t xml:space="preserve"> по доходам</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C1120A" w:rsidRDefault="00594F6E" w:rsidP="00594F6E">
            <w:pPr>
              <w:jc w:val="center"/>
              <w:rPr>
                <w:bCs/>
                <w:spacing w:val="-6"/>
              </w:rPr>
            </w:pPr>
            <w:r w:rsidRPr="00C1120A">
              <w:rPr>
                <w:bCs/>
                <w:spacing w:val="-6"/>
              </w:rPr>
              <w:t>95,0 – 100,0</w:t>
            </w:r>
          </w:p>
        </w:tc>
        <w:tc>
          <w:tcPr>
            <w:tcW w:w="705" w:type="pct"/>
            <w:gridSpan w:val="2"/>
            <w:vAlign w:val="center"/>
          </w:tcPr>
          <w:p w:rsidR="00594F6E" w:rsidRPr="00C1120A" w:rsidRDefault="00594F6E" w:rsidP="00594F6E">
            <w:pPr>
              <w:jc w:val="center"/>
              <w:rPr>
                <w:bCs/>
                <w:spacing w:val="-6"/>
              </w:rPr>
            </w:pPr>
            <w:r w:rsidRPr="00C1120A">
              <w:rPr>
                <w:bCs/>
                <w:spacing w:val="-6"/>
              </w:rPr>
              <w:t>95,0 – 100,0</w:t>
            </w:r>
          </w:p>
        </w:tc>
        <w:tc>
          <w:tcPr>
            <w:tcW w:w="707" w:type="pct"/>
            <w:vAlign w:val="center"/>
          </w:tcPr>
          <w:p w:rsidR="00594F6E" w:rsidRPr="00C1120A" w:rsidRDefault="00594F6E" w:rsidP="00594F6E">
            <w:pPr>
              <w:jc w:val="center"/>
              <w:rPr>
                <w:bCs/>
                <w:spacing w:val="-6"/>
              </w:rPr>
            </w:pPr>
            <w:r w:rsidRPr="00C1120A">
              <w:rPr>
                <w:bCs/>
                <w:spacing w:val="-6"/>
              </w:rPr>
              <w:t>95,0 – 100,0</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r w:rsidRPr="00C1120A">
              <w:rPr>
                <w:bCs/>
              </w:rPr>
              <w:t>Исполнение бюджета муниципального района по расходам</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C1120A" w:rsidRDefault="00594F6E" w:rsidP="00594F6E">
            <w:pPr>
              <w:jc w:val="center"/>
              <w:rPr>
                <w:bCs/>
                <w:spacing w:val="-6"/>
              </w:rPr>
            </w:pPr>
            <w:r w:rsidRPr="00C1120A">
              <w:rPr>
                <w:bCs/>
                <w:spacing w:val="-6"/>
              </w:rPr>
              <w:t>95,0 – 100,0</w:t>
            </w:r>
          </w:p>
        </w:tc>
        <w:tc>
          <w:tcPr>
            <w:tcW w:w="705" w:type="pct"/>
            <w:gridSpan w:val="2"/>
            <w:vAlign w:val="center"/>
          </w:tcPr>
          <w:p w:rsidR="00594F6E" w:rsidRPr="00C1120A" w:rsidRDefault="00594F6E" w:rsidP="00594F6E">
            <w:pPr>
              <w:jc w:val="center"/>
              <w:rPr>
                <w:bCs/>
                <w:spacing w:val="-6"/>
              </w:rPr>
            </w:pPr>
            <w:r w:rsidRPr="00C1120A">
              <w:rPr>
                <w:bCs/>
                <w:spacing w:val="-6"/>
              </w:rPr>
              <w:t>95,0 – 100,0</w:t>
            </w:r>
          </w:p>
        </w:tc>
        <w:tc>
          <w:tcPr>
            <w:tcW w:w="707" w:type="pct"/>
            <w:vAlign w:val="center"/>
          </w:tcPr>
          <w:p w:rsidR="00594F6E" w:rsidRPr="00C1120A" w:rsidRDefault="00594F6E" w:rsidP="00594F6E">
            <w:pPr>
              <w:jc w:val="center"/>
              <w:rPr>
                <w:bCs/>
                <w:spacing w:val="-6"/>
              </w:rPr>
            </w:pPr>
            <w:r w:rsidRPr="00C1120A">
              <w:rPr>
                <w:bCs/>
                <w:spacing w:val="-6"/>
              </w:rPr>
              <w:t>95,0 – 100,0</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r w:rsidRPr="00C1120A">
              <w:rPr>
                <w:bCs/>
              </w:rPr>
              <w:t xml:space="preserve">Исполнение бюджета </w:t>
            </w:r>
            <w:r>
              <w:rPr>
                <w:bCs/>
              </w:rPr>
              <w:t>городского поселения п</w:t>
            </w:r>
            <w:r w:rsidRPr="00C1120A">
              <w:rPr>
                <w:bCs/>
              </w:rPr>
              <w:t>о расходам</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C1120A" w:rsidRDefault="00594F6E" w:rsidP="00594F6E">
            <w:pPr>
              <w:jc w:val="center"/>
              <w:rPr>
                <w:bCs/>
                <w:spacing w:val="-6"/>
              </w:rPr>
            </w:pPr>
            <w:r w:rsidRPr="00C1120A">
              <w:rPr>
                <w:bCs/>
                <w:spacing w:val="-6"/>
              </w:rPr>
              <w:t>95,0 – 100,0</w:t>
            </w:r>
          </w:p>
        </w:tc>
        <w:tc>
          <w:tcPr>
            <w:tcW w:w="705" w:type="pct"/>
            <w:gridSpan w:val="2"/>
            <w:vAlign w:val="center"/>
          </w:tcPr>
          <w:p w:rsidR="00594F6E" w:rsidRPr="00C1120A" w:rsidRDefault="00594F6E" w:rsidP="00594F6E">
            <w:pPr>
              <w:jc w:val="center"/>
              <w:rPr>
                <w:bCs/>
                <w:spacing w:val="-6"/>
              </w:rPr>
            </w:pPr>
            <w:r w:rsidRPr="00C1120A">
              <w:rPr>
                <w:bCs/>
                <w:spacing w:val="-6"/>
              </w:rPr>
              <w:t>95,0 – 100,0</w:t>
            </w:r>
          </w:p>
        </w:tc>
        <w:tc>
          <w:tcPr>
            <w:tcW w:w="707" w:type="pct"/>
            <w:vAlign w:val="center"/>
          </w:tcPr>
          <w:p w:rsidR="00594F6E" w:rsidRPr="00C1120A" w:rsidRDefault="00594F6E" w:rsidP="00594F6E">
            <w:pPr>
              <w:jc w:val="center"/>
              <w:rPr>
                <w:bCs/>
                <w:spacing w:val="-6"/>
              </w:rPr>
            </w:pPr>
            <w:r w:rsidRPr="00C1120A">
              <w:rPr>
                <w:bCs/>
                <w:spacing w:val="-6"/>
              </w:rPr>
              <w:t>95,0 – 100,0</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pPr>
            <w:r w:rsidRPr="00C1120A">
              <w:t>Доля программно-целевых расходов бюджета муниципального района</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DD7720" w:rsidRDefault="00594F6E" w:rsidP="00594F6E">
            <w:pPr>
              <w:jc w:val="center"/>
              <w:rPr>
                <w:bCs/>
                <w:sz w:val="22"/>
                <w:szCs w:val="22"/>
              </w:rPr>
            </w:pPr>
            <w:r w:rsidRPr="00DD7720">
              <w:rPr>
                <w:bCs/>
                <w:sz w:val="22"/>
                <w:szCs w:val="22"/>
              </w:rPr>
              <w:t>не менее 95,0</w:t>
            </w:r>
          </w:p>
        </w:tc>
        <w:tc>
          <w:tcPr>
            <w:tcW w:w="705" w:type="pct"/>
            <w:gridSpan w:val="2"/>
          </w:tcPr>
          <w:p w:rsidR="00594F6E" w:rsidRPr="00DD7720" w:rsidRDefault="00594F6E" w:rsidP="00594F6E">
            <w:pPr>
              <w:rPr>
                <w:bCs/>
                <w:sz w:val="16"/>
                <w:szCs w:val="16"/>
              </w:rPr>
            </w:pPr>
          </w:p>
          <w:p w:rsidR="00594F6E" w:rsidRPr="00DD7720" w:rsidRDefault="00594F6E" w:rsidP="00594F6E">
            <w:pPr>
              <w:rPr>
                <w:sz w:val="22"/>
                <w:szCs w:val="22"/>
              </w:rPr>
            </w:pPr>
            <w:r w:rsidRPr="00DD7720">
              <w:rPr>
                <w:bCs/>
                <w:sz w:val="22"/>
                <w:szCs w:val="22"/>
              </w:rPr>
              <w:t>не менее 95,0</w:t>
            </w:r>
          </w:p>
        </w:tc>
        <w:tc>
          <w:tcPr>
            <w:tcW w:w="707" w:type="pct"/>
          </w:tcPr>
          <w:p w:rsidR="00594F6E" w:rsidRPr="00DD7720" w:rsidRDefault="00594F6E" w:rsidP="00594F6E">
            <w:pPr>
              <w:rPr>
                <w:bCs/>
                <w:sz w:val="16"/>
                <w:szCs w:val="16"/>
              </w:rPr>
            </w:pPr>
          </w:p>
          <w:p w:rsidR="00594F6E" w:rsidRPr="00DD7720" w:rsidRDefault="00594F6E" w:rsidP="00594F6E">
            <w:pPr>
              <w:rPr>
                <w:sz w:val="22"/>
                <w:szCs w:val="22"/>
              </w:rPr>
            </w:pPr>
            <w:r w:rsidRPr="00DD7720">
              <w:rPr>
                <w:bCs/>
                <w:sz w:val="22"/>
                <w:szCs w:val="22"/>
              </w:rPr>
              <w:t>не менее 95,0</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pPr>
            <w:r w:rsidRPr="00C1120A">
              <w:t xml:space="preserve">Доля программно-целевых расходов бюджета </w:t>
            </w:r>
            <w:r>
              <w:t>городского поселения</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DD7720" w:rsidRDefault="00594F6E" w:rsidP="00594F6E">
            <w:pPr>
              <w:jc w:val="center"/>
              <w:rPr>
                <w:bCs/>
                <w:sz w:val="22"/>
                <w:szCs w:val="22"/>
              </w:rPr>
            </w:pPr>
            <w:r w:rsidRPr="00DD7720">
              <w:rPr>
                <w:bCs/>
                <w:sz w:val="22"/>
                <w:szCs w:val="22"/>
              </w:rPr>
              <w:t>не менее 95,0</w:t>
            </w:r>
          </w:p>
        </w:tc>
        <w:tc>
          <w:tcPr>
            <w:tcW w:w="705" w:type="pct"/>
            <w:gridSpan w:val="2"/>
          </w:tcPr>
          <w:p w:rsidR="00594F6E" w:rsidRDefault="00594F6E" w:rsidP="00594F6E">
            <w:pPr>
              <w:rPr>
                <w:bCs/>
                <w:sz w:val="16"/>
                <w:szCs w:val="16"/>
              </w:rPr>
            </w:pPr>
          </w:p>
          <w:p w:rsidR="00594F6E" w:rsidRPr="00DD7720" w:rsidRDefault="00594F6E" w:rsidP="00594F6E">
            <w:pPr>
              <w:rPr>
                <w:sz w:val="22"/>
                <w:szCs w:val="22"/>
              </w:rPr>
            </w:pPr>
            <w:r w:rsidRPr="00DD7720">
              <w:rPr>
                <w:bCs/>
                <w:sz w:val="22"/>
                <w:szCs w:val="22"/>
              </w:rPr>
              <w:t>не менее 95,0</w:t>
            </w:r>
          </w:p>
        </w:tc>
        <w:tc>
          <w:tcPr>
            <w:tcW w:w="707" w:type="pct"/>
          </w:tcPr>
          <w:p w:rsidR="00594F6E" w:rsidRDefault="00594F6E" w:rsidP="00594F6E">
            <w:pPr>
              <w:rPr>
                <w:bCs/>
                <w:sz w:val="16"/>
                <w:szCs w:val="16"/>
              </w:rPr>
            </w:pPr>
          </w:p>
          <w:p w:rsidR="00594F6E" w:rsidRPr="00DD7720" w:rsidRDefault="00594F6E" w:rsidP="00594F6E">
            <w:pPr>
              <w:rPr>
                <w:sz w:val="22"/>
                <w:szCs w:val="22"/>
              </w:rPr>
            </w:pPr>
            <w:r w:rsidRPr="00DD7720">
              <w:rPr>
                <w:bCs/>
                <w:sz w:val="22"/>
                <w:szCs w:val="22"/>
              </w:rPr>
              <w:t>не менее 95,0</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rPr>
                <w:bCs/>
              </w:rPr>
            </w:pPr>
            <w:r w:rsidRPr="00C1120A">
              <w:rPr>
                <w:bCs/>
              </w:rPr>
              <w:t>Планируемый объем дефицита бюджета муниципального района на очередной финансовый год</w:t>
            </w:r>
          </w:p>
        </w:tc>
        <w:tc>
          <w:tcPr>
            <w:tcW w:w="383" w:type="pct"/>
            <w:vAlign w:val="center"/>
          </w:tcPr>
          <w:p w:rsidR="00594F6E" w:rsidRPr="00C1120A" w:rsidRDefault="00594F6E" w:rsidP="00594F6E">
            <w:pPr>
              <w:jc w:val="center"/>
            </w:pPr>
            <w:r>
              <w:t>Млн. руб.</w:t>
            </w:r>
          </w:p>
        </w:tc>
        <w:tc>
          <w:tcPr>
            <w:tcW w:w="707" w:type="pct"/>
            <w:gridSpan w:val="2"/>
            <w:vAlign w:val="center"/>
          </w:tcPr>
          <w:p w:rsidR="00594F6E" w:rsidRPr="00C1120A" w:rsidRDefault="00594F6E" w:rsidP="00594F6E">
            <w:pPr>
              <w:jc w:val="center"/>
              <w:rPr>
                <w:bCs/>
              </w:rPr>
            </w:pPr>
            <w:r>
              <w:rPr>
                <w:bCs/>
              </w:rPr>
              <w:t>2,5</w:t>
            </w:r>
          </w:p>
        </w:tc>
        <w:tc>
          <w:tcPr>
            <w:tcW w:w="705" w:type="pct"/>
            <w:gridSpan w:val="2"/>
            <w:vAlign w:val="center"/>
          </w:tcPr>
          <w:p w:rsidR="00594F6E" w:rsidRPr="00C1120A" w:rsidRDefault="00594F6E" w:rsidP="00594F6E">
            <w:pPr>
              <w:jc w:val="center"/>
              <w:rPr>
                <w:bCs/>
              </w:rPr>
            </w:pPr>
            <w:r w:rsidRPr="00C1120A">
              <w:rPr>
                <w:bCs/>
              </w:rPr>
              <w:t>0</w:t>
            </w:r>
          </w:p>
        </w:tc>
        <w:tc>
          <w:tcPr>
            <w:tcW w:w="707" w:type="pct"/>
            <w:vAlign w:val="center"/>
          </w:tcPr>
          <w:p w:rsidR="00594F6E" w:rsidRPr="00C1120A" w:rsidRDefault="00594F6E" w:rsidP="00594F6E">
            <w:pPr>
              <w:jc w:val="center"/>
              <w:rPr>
                <w:bCs/>
              </w:rPr>
            </w:pPr>
            <w:r>
              <w:rPr>
                <w:bCs/>
              </w:rPr>
              <w:t>0</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rPr>
                <w:bCs/>
              </w:rPr>
            </w:pPr>
            <w:r w:rsidRPr="00C1120A">
              <w:rPr>
                <w:bCs/>
              </w:rPr>
              <w:t xml:space="preserve">Планируемый объем дефицита бюджета </w:t>
            </w:r>
            <w:r>
              <w:rPr>
                <w:bCs/>
              </w:rPr>
              <w:t>городского поселения</w:t>
            </w:r>
            <w:r w:rsidRPr="00C1120A">
              <w:rPr>
                <w:bCs/>
              </w:rPr>
              <w:t xml:space="preserve"> на очередной финансовый год</w:t>
            </w:r>
          </w:p>
        </w:tc>
        <w:tc>
          <w:tcPr>
            <w:tcW w:w="383" w:type="pct"/>
            <w:vAlign w:val="center"/>
          </w:tcPr>
          <w:p w:rsidR="00594F6E" w:rsidRPr="00C1120A" w:rsidRDefault="00594F6E" w:rsidP="00594F6E">
            <w:pPr>
              <w:jc w:val="center"/>
            </w:pPr>
            <w:r>
              <w:t>Млн.руб.</w:t>
            </w:r>
          </w:p>
        </w:tc>
        <w:tc>
          <w:tcPr>
            <w:tcW w:w="707" w:type="pct"/>
            <w:gridSpan w:val="2"/>
            <w:vAlign w:val="center"/>
          </w:tcPr>
          <w:p w:rsidR="00594F6E" w:rsidRPr="00C1120A" w:rsidRDefault="00594F6E" w:rsidP="00594F6E">
            <w:pPr>
              <w:jc w:val="center"/>
              <w:rPr>
                <w:bCs/>
              </w:rPr>
            </w:pPr>
            <w:r>
              <w:rPr>
                <w:bCs/>
              </w:rPr>
              <w:t>3,3</w:t>
            </w:r>
          </w:p>
        </w:tc>
        <w:tc>
          <w:tcPr>
            <w:tcW w:w="705" w:type="pct"/>
            <w:gridSpan w:val="2"/>
            <w:vAlign w:val="center"/>
          </w:tcPr>
          <w:p w:rsidR="00594F6E" w:rsidRPr="00C1120A" w:rsidRDefault="00594F6E" w:rsidP="00594F6E">
            <w:pPr>
              <w:jc w:val="center"/>
              <w:rPr>
                <w:bCs/>
              </w:rPr>
            </w:pPr>
            <w:r>
              <w:rPr>
                <w:bCs/>
              </w:rPr>
              <w:t>3,3</w:t>
            </w:r>
          </w:p>
        </w:tc>
        <w:tc>
          <w:tcPr>
            <w:tcW w:w="707" w:type="pct"/>
            <w:vAlign w:val="center"/>
          </w:tcPr>
          <w:p w:rsidR="00594F6E" w:rsidRPr="00C1120A" w:rsidRDefault="00594F6E" w:rsidP="00594F6E">
            <w:pPr>
              <w:jc w:val="center"/>
              <w:rPr>
                <w:bCs/>
              </w:rPr>
            </w:pPr>
            <w:r>
              <w:rPr>
                <w:bCs/>
              </w:rPr>
              <w:t>0</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rPr>
                <w:bCs/>
              </w:rPr>
            </w:pPr>
            <w:r w:rsidRPr="00C1120A">
              <w:rPr>
                <w:bCs/>
              </w:rPr>
              <w:t xml:space="preserve">Уровень отклонения  </w:t>
            </w:r>
            <w:r>
              <w:rPr>
                <w:bCs/>
              </w:rPr>
              <w:t xml:space="preserve">собственных </w:t>
            </w:r>
            <w:r w:rsidRPr="00C1120A">
              <w:rPr>
                <w:bCs/>
              </w:rPr>
              <w:t>доходов</w:t>
            </w:r>
            <w:r>
              <w:rPr>
                <w:bCs/>
              </w:rPr>
              <w:t xml:space="preserve"> (налоговых и неналоговых) </w:t>
            </w:r>
            <w:r w:rsidRPr="00C1120A">
              <w:rPr>
                <w:bCs/>
              </w:rPr>
              <w:t>бюджета муниципального района от запланированных в решении о бюджете на очередной финансовый год</w:t>
            </w:r>
            <w:r>
              <w:rPr>
                <w:bCs/>
              </w:rPr>
              <w:t xml:space="preserve"> </w:t>
            </w:r>
            <w:r w:rsidRPr="00C1120A">
              <w:rPr>
                <w:bCs/>
              </w:rPr>
              <w:t>(первоначально)</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C1120A" w:rsidRDefault="00594F6E" w:rsidP="00594F6E">
            <w:pPr>
              <w:jc w:val="center"/>
            </w:pPr>
            <w:r w:rsidRPr="00C1120A">
              <w:rPr>
                <w:bCs/>
              </w:rPr>
              <w:t>±</w:t>
            </w:r>
            <w:r>
              <w:rPr>
                <w:bCs/>
              </w:rPr>
              <w:t>35,0</w:t>
            </w:r>
          </w:p>
        </w:tc>
        <w:tc>
          <w:tcPr>
            <w:tcW w:w="705" w:type="pct"/>
            <w:gridSpan w:val="2"/>
            <w:vAlign w:val="center"/>
          </w:tcPr>
          <w:p w:rsidR="00594F6E" w:rsidRPr="00C1120A" w:rsidRDefault="00594F6E" w:rsidP="00594F6E">
            <w:pPr>
              <w:jc w:val="center"/>
            </w:pPr>
            <w:r w:rsidRPr="00C1120A">
              <w:rPr>
                <w:bCs/>
              </w:rPr>
              <w:t>±</w:t>
            </w:r>
            <w:r>
              <w:rPr>
                <w:bCs/>
              </w:rPr>
              <w:t>35,0</w:t>
            </w:r>
          </w:p>
        </w:tc>
        <w:tc>
          <w:tcPr>
            <w:tcW w:w="707" w:type="pct"/>
            <w:vAlign w:val="center"/>
          </w:tcPr>
          <w:p w:rsidR="00594F6E" w:rsidRPr="00C1120A" w:rsidRDefault="00594F6E" w:rsidP="00594F6E">
            <w:pPr>
              <w:jc w:val="center"/>
            </w:pPr>
            <w:r w:rsidRPr="00C1120A">
              <w:rPr>
                <w:bCs/>
              </w:rPr>
              <w:t>±</w:t>
            </w:r>
            <w:r>
              <w:rPr>
                <w:bCs/>
              </w:rPr>
              <w:t>35,0</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rPr>
                <w:bCs/>
              </w:rPr>
            </w:pPr>
            <w:r w:rsidRPr="00C1120A">
              <w:rPr>
                <w:bCs/>
              </w:rPr>
              <w:t xml:space="preserve">Уровень отклонения </w:t>
            </w:r>
            <w:r>
              <w:rPr>
                <w:bCs/>
              </w:rPr>
              <w:t>собственных</w:t>
            </w:r>
            <w:r w:rsidRPr="00C1120A">
              <w:rPr>
                <w:bCs/>
              </w:rPr>
              <w:t xml:space="preserve"> доходов </w:t>
            </w:r>
            <w:r>
              <w:rPr>
                <w:bCs/>
              </w:rPr>
              <w:t xml:space="preserve">(налоговых и неналоговых) </w:t>
            </w:r>
            <w:r w:rsidRPr="00C1120A">
              <w:rPr>
                <w:bCs/>
              </w:rPr>
              <w:t xml:space="preserve">бюджета </w:t>
            </w:r>
            <w:r>
              <w:rPr>
                <w:bCs/>
              </w:rPr>
              <w:t>городского поселения</w:t>
            </w:r>
            <w:r w:rsidRPr="00C1120A">
              <w:rPr>
                <w:bCs/>
              </w:rPr>
              <w:t xml:space="preserve"> от запланированных в решении о бюджете на очередной финансовый год</w:t>
            </w:r>
            <w:r>
              <w:rPr>
                <w:bCs/>
              </w:rPr>
              <w:t xml:space="preserve"> </w:t>
            </w:r>
            <w:r w:rsidRPr="00C1120A">
              <w:rPr>
                <w:bCs/>
              </w:rPr>
              <w:t>(первоначально)</w:t>
            </w:r>
          </w:p>
        </w:tc>
        <w:tc>
          <w:tcPr>
            <w:tcW w:w="383" w:type="pct"/>
            <w:vAlign w:val="center"/>
          </w:tcPr>
          <w:p w:rsidR="00594F6E" w:rsidRPr="00C1120A" w:rsidRDefault="00594F6E" w:rsidP="00594F6E">
            <w:pPr>
              <w:jc w:val="center"/>
            </w:pPr>
            <w:r w:rsidRPr="00C1120A">
              <w:t>%</w:t>
            </w:r>
          </w:p>
        </w:tc>
        <w:tc>
          <w:tcPr>
            <w:tcW w:w="707" w:type="pct"/>
            <w:gridSpan w:val="2"/>
            <w:tcBorders>
              <w:bottom w:val="single" w:sz="4" w:space="0" w:color="auto"/>
            </w:tcBorders>
            <w:vAlign w:val="center"/>
          </w:tcPr>
          <w:p w:rsidR="00594F6E" w:rsidRPr="00C1120A" w:rsidRDefault="00594F6E" w:rsidP="00594F6E">
            <w:pPr>
              <w:jc w:val="center"/>
            </w:pPr>
            <w:r w:rsidRPr="00C1120A">
              <w:rPr>
                <w:bCs/>
              </w:rPr>
              <w:t>±1</w:t>
            </w:r>
            <w:r>
              <w:rPr>
                <w:bCs/>
              </w:rPr>
              <w:t>7</w:t>
            </w:r>
            <w:r w:rsidRPr="00C1120A">
              <w:rPr>
                <w:bCs/>
              </w:rPr>
              <w:t>,0</w:t>
            </w:r>
          </w:p>
        </w:tc>
        <w:tc>
          <w:tcPr>
            <w:tcW w:w="705" w:type="pct"/>
            <w:gridSpan w:val="2"/>
            <w:tcBorders>
              <w:bottom w:val="single" w:sz="4" w:space="0" w:color="auto"/>
            </w:tcBorders>
            <w:vAlign w:val="center"/>
          </w:tcPr>
          <w:p w:rsidR="00594F6E" w:rsidRPr="00C1120A" w:rsidRDefault="00594F6E" w:rsidP="00594F6E">
            <w:pPr>
              <w:jc w:val="center"/>
            </w:pPr>
            <w:r w:rsidRPr="00C1120A">
              <w:rPr>
                <w:bCs/>
              </w:rPr>
              <w:t>±1</w:t>
            </w:r>
            <w:r>
              <w:rPr>
                <w:bCs/>
              </w:rPr>
              <w:t>7</w:t>
            </w:r>
            <w:r w:rsidRPr="00C1120A">
              <w:rPr>
                <w:bCs/>
              </w:rPr>
              <w:t>,0</w:t>
            </w:r>
          </w:p>
        </w:tc>
        <w:tc>
          <w:tcPr>
            <w:tcW w:w="707" w:type="pct"/>
            <w:tcBorders>
              <w:bottom w:val="single" w:sz="4" w:space="0" w:color="auto"/>
            </w:tcBorders>
            <w:vAlign w:val="center"/>
          </w:tcPr>
          <w:p w:rsidR="00594F6E" w:rsidRPr="00C1120A" w:rsidRDefault="00594F6E" w:rsidP="00594F6E">
            <w:pPr>
              <w:jc w:val="center"/>
              <w:rPr>
                <w:bCs/>
              </w:rPr>
            </w:pPr>
            <w:r w:rsidRPr="00C1120A">
              <w:rPr>
                <w:bCs/>
              </w:rPr>
              <w:t>±</w:t>
            </w:r>
            <w:r>
              <w:rPr>
                <w:bCs/>
              </w:rPr>
              <w:t>17</w:t>
            </w:r>
            <w:r w:rsidRPr="00C1120A">
              <w:rPr>
                <w:bCs/>
              </w:rPr>
              <w:t>,0</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rPr>
                <w:bCs/>
              </w:rPr>
            </w:pPr>
            <w:r w:rsidRPr="00C1120A">
              <w:rPr>
                <w:bCs/>
              </w:rPr>
              <w:t>Доля просроченной кредиторской задолженности получателей бюджетных средств в расходах бюджета муниципального района в части собственных полномочий</w:t>
            </w:r>
          </w:p>
        </w:tc>
        <w:tc>
          <w:tcPr>
            <w:tcW w:w="383" w:type="pct"/>
            <w:vAlign w:val="center"/>
          </w:tcPr>
          <w:p w:rsidR="00594F6E" w:rsidRPr="00C1120A" w:rsidRDefault="00594F6E" w:rsidP="00594F6E">
            <w:pPr>
              <w:jc w:val="center"/>
            </w:pPr>
            <w:r w:rsidRPr="00C1120A">
              <w:t>%</w:t>
            </w:r>
          </w:p>
        </w:tc>
        <w:tc>
          <w:tcPr>
            <w:tcW w:w="707" w:type="pct"/>
            <w:gridSpan w:val="2"/>
            <w:shd w:val="clear" w:color="auto" w:fill="FFFFFF"/>
            <w:vAlign w:val="center"/>
          </w:tcPr>
          <w:p w:rsidR="00594F6E" w:rsidRPr="002B5CC8" w:rsidRDefault="00594F6E" w:rsidP="00594F6E">
            <w:pPr>
              <w:jc w:val="center"/>
              <w:rPr>
                <w:bCs/>
              </w:rPr>
            </w:pPr>
            <w:r w:rsidRPr="002B5CC8">
              <w:rPr>
                <w:bCs/>
              </w:rPr>
              <w:t>0,1</w:t>
            </w:r>
          </w:p>
        </w:tc>
        <w:tc>
          <w:tcPr>
            <w:tcW w:w="705" w:type="pct"/>
            <w:gridSpan w:val="2"/>
            <w:shd w:val="clear" w:color="auto" w:fill="FFFFFF"/>
            <w:vAlign w:val="center"/>
          </w:tcPr>
          <w:p w:rsidR="00594F6E" w:rsidRPr="002B5CC8" w:rsidRDefault="00594F6E" w:rsidP="00594F6E">
            <w:pPr>
              <w:jc w:val="center"/>
              <w:rPr>
                <w:bCs/>
              </w:rPr>
            </w:pPr>
            <w:r w:rsidRPr="002B5CC8">
              <w:rPr>
                <w:bCs/>
              </w:rPr>
              <w:t>0,1</w:t>
            </w:r>
          </w:p>
        </w:tc>
        <w:tc>
          <w:tcPr>
            <w:tcW w:w="707" w:type="pct"/>
            <w:shd w:val="clear" w:color="auto" w:fill="FFFFFF"/>
            <w:vAlign w:val="center"/>
          </w:tcPr>
          <w:p w:rsidR="00594F6E" w:rsidRPr="002B5CC8" w:rsidRDefault="00594F6E" w:rsidP="00594F6E">
            <w:pPr>
              <w:jc w:val="center"/>
              <w:rPr>
                <w:bCs/>
              </w:rPr>
            </w:pPr>
            <w:r w:rsidRPr="002B5CC8">
              <w:rPr>
                <w:bCs/>
              </w:rPr>
              <w:t>0,1</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rPr>
                <w:bCs/>
              </w:rPr>
            </w:pPr>
            <w:r w:rsidRPr="00C1120A">
              <w:rPr>
                <w:bCs/>
              </w:rPr>
              <w:t xml:space="preserve">Доля просроченной кредиторской </w:t>
            </w:r>
            <w:r w:rsidRPr="00C1120A">
              <w:rPr>
                <w:bCs/>
              </w:rPr>
              <w:lastRenderedPageBreak/>
              <w:t xml:space="preserve">задолженности получателей бюджетных средств в расходах бюджета </w:t>
            </w:r>
            <w:r>
              <w:rPr>
                <w:bCs/>
              </w:rPr>
              <w:t>городского поселения</w:t>
            </w:r>
            <w:r w:rsidRPr="00C1120A">
              <w:rPr>
                <w:bCs/>
              </w:rPr>
              <w:t xml:space="preserve"> в части собственных полномочий</w:t>
            </w:r>
          </w:p>
        </w:tc>
        <w:tc>
          <w:tcPr>
            <w:tcW w:w="383" w:type="pct"/>
            <w:vAlign w:val="center"/>
          </w:tcPr>
          <w:p w:rsidR="00594F6E" w:rsidRPr="00C1120A" w:rsidRDefault="00594F6E" w:rsidP="00594F6E">
            <w:pPr>
              <w:jc w:val="center"/>
            </w:pPr>
            <w:r w:rsidRPr="00C1120A">
              <w:lastRenderedPageBreak/>
              <w:t>%</w:t>
            </w:r>
          </w:p>
        </w:tc>
        <w:tc>
          <w:tcPr>
            <w:tcW w:w="707" w:type="pct"/>
            <w:gridSpan w:val="2"/>
            <w:shd w:val="clear" w:color="auto" w:fill="FFFFFF"/>
            <w:vAlign w:val="center"/>
          </w:tcPr>
          <w:p w:rsidR="00594F6E" w:rsidRPr="002B5CC8" w:rsidRDefault="00594F6E" w:rsidP="00594F6E">
            <w:pPr>
              <w:jc w:val="center"/>
              <w:rPr>
                <w:bCs/>
              </w:rPr>
            </w:pPr>
            <w:r w:rsidRPr="002B5CC8">
              <w:rPr>
                <w:bCs/>
              </w:rPr>
              <w:t>0,1</w:t>
            </w:r>
          </w:p>
        </w:tc>
        <w:tc>
          <w:tcPr>
            <w:tcW w:w="705" w:type="pct"/>
            <w:gridSpan w:val="2"/>
            <w:shd w:val="clear" w:color="auto" w:fill="FFFFFF"/>
            <w:vAlign w:val="center"/>
          </w:tcPr>
          <w:p w:rsidR="00594F6E" w:rsidRPr="002B5CC8" w:rsidRDefault="00594F6E" w:rsidP="00594F6E">
            <w:pPr>
              <w:jc w:val="center"/>
              <w:rPr>
                <w:bCs/>
              </w:rPr>
            </w:pPr>
            <w:r w:rsidRPr="002B5CC8">
              <w:rPr>
                <w:bCs/>
              </w:rPr>
              <w:t>0,1</w:t>
            </w:r>
          </w:p>
        </w:tc>
        <w:tc>
          <w:tcPr>
            <w:tcW w:w="707" w:type="pct"/>
            <w:shd w:val="clear" w:color="auto" w:fill="FFFFFF"/>
            <w:vAlign w:val="center"/>
          </w:tcPr>
          <w:p w:rsidR="00594F6E" w:rsidRPr="002B5CC8" w:rsidRDefault="00594F6E" w:rsidP="00594F6E">
            <w:pPr>
              <w:jc w:val="center"/>
              <w:rPr>
                <w:bCs/>
              </w:rPr>
            </w:pPr>
            <w:r w:rsidRPr="002B5CC8">
              <w:rPr>
                <w:bCs/>
              </w:rPr>
              <w:t>0,1</w:t>
            </w:r>
          </w:p>
        </w:tc>
      </w:tr>
      <w:tr w:rsidR="00594F6E" w:rsidRPr="00C1120A" w:rsidTr="00594F6E">
        <w:tc>
          <w:tcPr>
            <w:tcW w:w="706" w:type="pct"/>
            <w:vAlign w:val="center"/>
          </w:tcPr>
          <w:p w:rsidR="00594F6E" w:rsidRPr="00C1120A" w:rsidRDefault="00594F6E" w:rsidP="00594F6E">
            <w:pPr>
              <w:jc w:val="both"/>
            </w:pPr>
          </w:p>
        </w:tc>
        <w:tc>
          <w:tcPr>
            <w:tcW w:w="1792" w:type="pct"/>
            <w:vAlign w:val="center"/>
          </w:tcPr>
          <w:p w:rsidR="00594F6E" w:rsidRPr="00C1120A" w:rsidRDefault="00594F6E" w:rsidP="00594F6E">
            <w:pPr>
              <w:jc w:val="both"/>
            </w:pPr>
            <w:r w:rsidRPr="00C1120A">
              <w:rPr>
                <w:bCs/>
              </w:rPr>
              <w:t>Доля просроченной кредиторской задолженности по оплате труда (включая начисления на оплату труда) муниципальных учреждений</w:t>
            </w:r>
            <w:r>
              <w:rPr>
                <w:bCs/>
              </w:rPr>
              <w:t xml:space="preserve"> Комсомольского муниципального района </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C1120A" w:rsidRDefault="00594F6E" w:rsidP="00594F6E">
            <w:pPr>
              <w:jc w:val="center"/>
              <w:rPr>
                <w:bCs/>
              </w:rPr>
            </w:pPr>
            <w:r w:rsidRPr="00C1120A">
              <w:rPr>
                <w:bCs/>
              </w:rPr>
              <w:t>0,00</w:t>
            </w:r>
          </w:p>
        </w:tc>
        <w:tc>
          <w:tcPr>
            <w:tcW w:w="705" w:type="pct"/>
            <w:gridSpan w:val="2"/>
            <w:vAlign w:val="center"/>
          </w:tcPr>
          <w:p w:rsidR="00594F6E" w:rsidRPr="00C1120A" w:rsidRDefault="00594F6E" w:rsidP="00594F6E">
            <w:pPr>
              <w:jc w:val="center"/>
              <w:rPr>
                <w:bCs/>
              </w:rPr>
            </w:pPr>
            <w:r w:rsidRPr="00C1120A">
              <w:rPr>
                <w:bCs/>
              </w:rPr>
              <w:t>0,00</w:t>
            </w:r>
          </w:p>
        </w:tc>
        <w:tc>
          <w:tcPr>
            <w:tcW w:w="707" w:type="pct"/>
            <w:vAlign w:val="center"/>
          </w:tcPr>
          <w:p w:rsidR="00594F6E" w:rsidRPr="00C1120A" w:rsidRDefault="00594F6E" w:rsidP="00594F6E">
            <w:pPr>
              <w:jc w:val="center"/>
              <w:rPr>
                <w:bCs/>
              </w:rPr>
            </w:pPr>
            <w:r w:rsidRPr="00C1120A">
              <w:rPr>
                <w:bCs/>
              </w:rPr>
              <w:t>0,00</w:t>
            </w:r>
          </w:p>
        </w:tc>
      </w:tr>
      <w:tr w:rsidR="00594F6E" w:rsidRPr="00C1120A" w:rsidTr="00594F6E">
        <w:tc>
          <w:tcPr>
            <w:tcW w:w="706" w:type="pct"/>
            <w:vAlign w:val="center"/>
          </w:tcPr>
          <w:p w:rsidR="00594F6E" w:rsidRPr="00C1120A" w:rsidRDefault="00594F6E" w:rsidP="00594F6E">
            <w:pPr>
              <w:jc w:val="both"/>
            </w:pPr>
          </w:p>
        </w:tc>
        <w:tc>
          <w:tcPr>
            <w:tcW w:w="1792" w:type="pct"/>
            <w:vAlign w:val="center"/>
          </w:tcPr>
          <w:p w:rsidR="00594F6E" w:rsidRPr="00C1120A" w:rsidRDefault="00594F6E" w:rsidP="00594F6E">
            <w:pPr>
              <w:jc w:val="both"/>
            </w:pPr>
            <w:r w:rsidRPr="00C1120A">
              <w:rPr>
                <w:bCs/>
              </w:rPr>
              <w:t>Доля просроченной кредиторской задолженности по оплате труда (включая начисления на оплату труда) муниципальных учреждений</w:t>
            </w:r>
            <w:r>
              <w:rPr>
                <w:bCs/>
              </w:rPr>
              <w:t xml:space="preserve"> Комсомольского городского поселения </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C1120A" w:rsidRDefault="00594F6E" w:rsidP="00594F6E">
            <w:pPr>
              <w:jc w:val="center"/>
              <w:rPr>
                <w:bCs/>
              </w:rPr>
            </w:pPr>
            <w:r w:rsidRPr="00C1120A">
              <w:rPr>
                <w:bCs/>
              </w:rPr>
              <w:t>0,00</w:t>
            </w:r>
          </w:p>
        </w:tc>
        <w:tc>
          <w:tcPr>
            <w:tcW w:w="705" w:type="pct"/>
            <w:gridSpan w:val="2"/>
            <w:vAlign w:val="center"/>
          </w:tcPr>
          <w:p w:rsidR="00594F6E" w:rsidRPr="00C1120A" w:rsidRDefault="00594F6E" w:rsidP="00594F6E">
            <w:pPr>
              <w:jc w:val="center"/>
              <w:rPr>
                <w:bCs/>
              </w:rPr>
            </w:pPr>
            <w:r w:rsidRPr="00C1120A">
              <w:rPr>
                <w:bCs/>
              </w:rPr>
              <w:t>0,00</w:t>
            </w:r>
          </w:p>
        </w:tc>
        <w:tc>
          <w:tcPr>
            <w:tcW w:w="707" w:type="pct"/>
            <w:vAlign w:val="center"/>
          </w:tcPr>
          <w:p w:rsidR="00594F6E" w:rsidRPr="00C1120A" w:rsidRDefault="00594F6E" w:rsidP="00594F6E">
            <w:pPr>
              <w:jc w:val="center"/>
              <w:rPr>
                <w:bCs/>
              </w:rPr>
            </w:pPr>
            <w:r w:rsidRPr="00C1120A">
              <w:rPr>
                <w:bCs/>
              </w:rPr>
              <w:t>0,00</w:t>
            </w:r>
          </w:p>
        </w:tc>
      </w:tr>
      <w:tr w:rsidR="00594F6E" w:rsidRPr="00C1120A" w:rsidTr="00594F6E">
        <w:tc>
          <w:tcPr>
            <w:tcW w:w="706" w:type="pct"/>
            <w:vAlign w:val="center"/>
          </w:tcPr>
          <w:p w:rsidR="00594F6E" w:rsidRPr="00C1120A" w:rsidRDefault="00594F6E" w:rsidP="00594F6E">
            <w:pPr>
              <w:autoSpaceDE w:val="0"/>
              <w:autoSpaceDN w:val="0"/>
              <w:adjustRightInd w:val="0"/>
              <w:rPr>
                <w:rFonts w:eastAsia="TimesNewRomanPSMT"/>
              </w:rPr>
            </w:pPr>
          </w:p>
        </w:tc>
        <w:tc>
          <w:tcPr>
            <w:tcW w:w="1792" w:type="pct"/>
            <w:vAlign w:val="center"/>
          </w:tcPr>
          <w:p w:rsidR="00594F6E" w:rsidRPr="00C1120A" w:rsidRDefault="00594F6E" w:rsidP="00594F6E">
            <w:pPr>
              <w:autoSpaceDE w:val="0"/>
              <w:autoSpaceDN w:val="0"/>
              <w:adjustRightInd w:val="0"/>
              <w:rPr>
                <w:rFonts w:eastAsia="TimesNewRomanPSMT"/>
              </w:rPr>
            </w:pPr>
            <w:r>
              <w:rPr>
                <w:rFonts w:eastAsia="TimesNewRomanPSMT"/>
              </w:rPr>
              <w:t>Р</w:t>
            </w:r>
            <w:r w:rsidRPr="00C1120A">
              <w:rPr>
                <w:rFonts w:eastAsia="TimesNewRomanPSMT"/>
              </w:rPr>
              <w:t>азмещение на официальном сайте Администрации</w:t>
            </w:r>
          </w:p>
          <w:p w:rsidR="00594F6E" w:rsidRPr="00C1120A" w:rsidRDefault="00594F6E" w:rsidP="00594F6E">
            <w:pPr>
              <w:autoSpaceDE w:val="0"/>
              <w:autoSpaceDN w:val="0"/>
              <w:adjustRightInd w:val="0"/>
              <w:rPr>
                <w:rFonts w:eastAsia="TimesNewRomanPSMT"/>
              </w:rPr>
            </w:pPr>
            <w:r w:rsidRPr="00C1120A">
              <w:rPr>
                <w:rFonts w:eastAsia="TimesNewRomanPSMT"/>
              </w:rPr>
              <w:t>Комсомольского муниципального</w:t>
            </w:r>
            <w:r w:rsidRPr="00C1120A">
              <w:rPr>
                <w:rFonts w:ascii="TimesNewRomanPSMT" w:eastAsia="TimesNewRomanPSMT" w:cs="TimesNewRomanPSMT"/>
                <w:sz w:val="28"/>
                <w:szCs w:val="28"/>
              </w:rPr>
              <w:t xml:space="preserve"> </w:t>
            </w:r>
            <w:r w:rsidRPr="00C1120A">
              <w:rPr>
                <w:rFonts w:eastAsia="TimesNewRomanPSMT"/>
              </w:rPr>
              <w:t>района в информационно-телекоммуникационной сети "Интернет" информации о бюджет</w:t>
            </w:r>
            <w:r>
              <w:rPr>
                <w:rFonts w:eastAsia="TimesNewRomanPSMT"/>
              </w:rPr>
              <w:t xml:space="preserve">ах муниципального района и городского поселения </w:t>
            </w:r>
            <w:r w:rsidRPr="00C1120A">
              <w:rPr>
                <w:rFonts w:eastAsia="TimesNewRomanPSMT"/>
              </w:rPr>
              <w:t xml:space="preserve"> и отчета об исполнении бюджет</w:t>
            </w:r>
            <w:r>
              <w:rPr>
                <w:rFonts w:eastAsia="TimesNewRomanPSMT"/>
              </w:rPr>
              <w:t>ов муниципального района и городского поселения</w:t>
            </w:r>
            <w:r w:rsidRPr="00C1120A">
              <w:rPr>
                <w:rFonts w:eastAsia="TimesNewRomanPSMT"/>
              </w:rPr>
              <w:t>, в том числе в доступной для граждан форме в</w:t>
            </w:r>
          </w:p>
          <w:p w:rsidR="00594F6E" w:rsidRPr="00C1120A" w:rsidRDefault="00594F6E" w:rsidP="00594F6E">
            <w:pPr>
              <w:autoSpaceDE w:val="0"/>
              <w:autoSpaceDN w:val="0"/>
              <w:adjustRightInd w:val="0"/>
              <w:rPr>
                <w:rFonts w:eastAsia="TimesNewRomanPSMT"/>
              </w:rPr>
            </w:pPr>
            <w:r w:rsidRPr="00C1120A">
              <w:rPr>
                <w:rFonts w:eastAsia="TimesNewRomanPSMT"/>
              </w:rPr>
              <w:t>актуальном формате</w:t>
            </w:r>
          </w:p>
        </w:tc>
        <w:tc>
          <w:tcPr>
            <w:tcW w:w="383" w:type="pct"/>
            <w:vAlign w:val="center"/>
          </w:tcPr>
          <w:p w:rsidR="00594F6E" w:rsidRPr="00C1120A" w:rsidRDefault="00594F6E" w:rsidP="00594F6E">
            <w:pPr>
              <w:jc w:val="both"/>
              <w:rPr>
                <w:bCs/>
              </w:rPr>
            </w:pPr>
            <w:r>
              <w:rPr>
                <w:bCs/>
              </w:rPr>
              <w:t>Да/ нет</w:t>
            </w:r>
          </w:p>
        </w:tc>
        <w:tc>
          <w:tcPr>
            <w:tcW w:w="707" w:type="pct"/>
            <w:gridSpan w:val="2"/>
            <w:tcBorders>
              <w:bottom w:val="single" w:sz="4" w:space="0" w:color="auto"/>
            </w:tcBorders>
            <w:vAlign w:val="center"/>
          </w:tcPr>
          <w:p w:rsidR="00594F6E" w:rsidRPr="00C1120A" w:rsidRDefault="00594F6E" w:rsidP="00594F6E">
            <w:pPr>
              <w:jc w:val="center"/>
            </w:pPr>
            <w:r>
              <w:t>да</w:t>
            </w:r>
          </w:p>
        </w:tc>
        <w:tc>
          <w:tcPr>
            <w:tcW w:w="705" w:type="pct"/>
            <w:gridSpan w:val="2"/>
            <w:tcBorders>
              <w:bottom w:val="single" w:sz="4" w:space="0" w:color="auto"/>
            </w:tcBorders>
            <w:vAlign w:val="center"/>
          </w:tcPr>
          <w:p w:rsidR="00594F6E" w:rsidRPr="00C1120A" w:rsidRDefault="00594F6E" w:rsidP="00594F6E">
            <w:pPr>
              <w:jc w:val="center"/>
              <w:rPr>
                <w:bCs/>
              </w:rPr>
            </w:pPr>
            <w:r>
              <w:rPr>
                <w:bCs/>
              </w:rPr>
              <w:t>да</w:t>
            </w:r>
          </w:p>
        </w:tc>
        <w:tc>
          <w:tcPr>
            <w:tcW w:w="707" w:type="pct"/>
            <w:tcBorders>
              <w:bottom w:val="single" w:sz="4" w:space="0" w:color="auto"/>
            </w:tcBorders>
            <w:vAlign w:val="center"/>
          </w:tcPr>
          <w:p w:rsidR="00594F6E" w:rsidRPr="00C1120A" w:rsidRDefault="00594F6E" w:rsidP="00594F6E">
            <w:pPr>
              <w:jc w:val="center"/>
              <w:rPr>
                <w:bCs/>
              </w:rPr>
            </w:pPr>
            <w:r>
              <w:rPr>
                <w:bCs/>
              </w:rPr>
              <w:t>да</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pPr>
            <w:r w:rsidRPr="00C1120A">
              <w:t xml:space="preserve">Доля </w:t>
            </w:r>
            <w:r>
              <w:t xml:space="preserve">налоговых и неналоговых </w:t>
            </w:r>
            <w:r w:rsidRPr="00C1120A">
              <w:t xml:space="preserve">доходов местного бюджета  в общем объеме доходов бюджета Комсомольского </w:t>
            </w:r>
            <w:r>
              <w:t>м</w:t>
            </w:r>
            <w:r w:rsidRPr="00C1120A">
              <w:t>униципального района</w:t>
            </w:r>
          </w:p>
        </w:tc>
        <w:tc>
          <w:tcPr>
            <w:tcW w:w="383" w:type="pct"/>
            <w:vAlign w:val="center"/>
          </w:tcPr>
          <w:p w:rsidR="00594F6E" w:rsidRPr="00C1120A" w:rsidRDefault="00594F6E" w:rsidP="00594F6E">
            <w:pPr>
              <w:jc w:val="center"/>
            </w:pPr>
            <w:r w:rsidRPr="00C1120A">
              <w:t>%</w:t>
            </w:r>
          </w:p>
        </w:tc>
        <w:tc>
          <w:tcPr>
            <w:tcW w:w="707" w:type="pct"/>
            <w:gridSpan w:val="2"/>
            <w:shd w:val="clear" w:color="auto" w:fill="FFFFFF"/>
            <w:vAlign w:val="center"/>
          </w:tcPr>
          <w:p w:rsidR="00594F6E" w:rsidRPr="002B5CC8" w:rsidRDefault="00594F6E" w:rsidP="00594F6E">
            <w:pPr>
              <w:jc w:val="center"/>
              <w:rPr>
                <w:bCs/>
              </w:rPr>
            </w:pPr>
            <w:r>
              <w:rPr>
                <w:bCs/>
              </w:rPr>
              <w:t>22,2</w:t>
            </w:r>
          </w:p>
        </w:tc>
        <w:tc>
          <w:tcPr>
            <w:tcW w:w="705" w:type="pct"/>
            <w:gridSpan w:val="2"/>
            <w:shd w:val="clear" w:color="auto" w:fill="FFFFFF"/>
            <w:vAlign w:val="center"/>
          </w:tcPr>
          <w:p w:rsidR="00594F6E" w:rsidRPr="002B5CC8" w:rsidRDefault="00594F6E" w:rsidP="00594F6E">
            <w:pPr>
              <w:jc w:val="center"/>
              <w:rPr>
                <w:bCs/>
              </w:rPr>
            </w:pPr>
            <w:r>
              <w:rPr>
                <w:bCs/>
              </w:rPr>
              <w:t>24,,3</w:t>
            </w:r>
          </w:p>
        </w:tc>
        <w:tc>
          <w:tcPr>
            <w:tcW w:w="707" w:type="pct"/>
            <w:shd w:val="clear" w:color="auto" w:fill="FFFFFF"/>
            <w:vAlign w:val="center"/>
          </w:tcPr>
          <w:p w:rsidR="00594F6E" w:rsidRPr="002B5CC8" w:rsidRDefault="00594F6E" w:rsidP="00594F6E">
            <w:pPr>
              <w:jc w:val="center"/>
              <w:rPr>
                <w:bCs/>
              </w:rPr>
            </w:pPr>
            <w:r>
              <w:rPr>
                <w:bCs/>
              </w:rPr>
              <w:t>26,6</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pPr>
            <w:r w:rsidRPr="00C1120A">
              <w:t xml:space="preserve">Доля </w:t>
            </w:r>
            <w:r>
              <w:t xml:space="preserve">налоговых и неналоговых </w:t>
            </w:r>
            <w:r w:rsidRPr="00C1120A">
              <w:t xml:space="preserve">доходов местного бюджета  в общем объеме доходов бюджета Комсомольского </w:t>
            </w:r>
            <w:r>
              <w:t>городского поселения</w:t>
            </w:r>
          </w:p>
        </w:tc>
        <w:tc>
          <w:tcPr>
            <w:tcW w:w="383" w:type="pct"/>
            <w:vAlign w:val="center"/>
          </w:tcPr>
          <w:p w:rsidR="00594F6E" w:rsidRPr="00C1120A" w:rsidRDefault="00594F6E" w:rsidP="00594F6E">
            <w:pPr>
              <w:jc w:val="center"/>
            </w:pPr>
            <w:r>
              <w:t>%</w:t>
            </w:r>
          </w:p>
        </w:tc>
        <w:tc>
          <w:tcPr>
            <w:tcW w:w="707" w:type="pct"/>
            <w:gridSpan w:val="2"/>
            <w:shd w:val="clear" w:color="auto" w:fill="FFFFFF"/>
            <w:vAlign w:val="center"/>
          </w:tcPr>
          <w:p w:rsidR="00594F6E" w:rsidRPr="002B5CC8" w:rsidRDefault="00594F6E" w:rsidP="00594F6E">
            <w:pPr>
              <w:jc w:val="center"/>
              <w:rPr>
                <w:bCs/>
              </w:rPr>
            </w:pPr>
            <w:r>
              <w:rPr>
                <w:bCs/>
              </w:rPr>
              <w:t>78,3</w:t>
            </w:r>
          </w:p>
        </w:tc>
        <w:tc>
          <w:tcPr>
            <w:tcW w:w="705" w:type="pct"/>
            <w:gridSpan w:val="2"/>
            <w:shd w:val="clear" w:color="auto" w:fill="FFFFFF"/>
            <w:vAlign w:val="center"/>
          </w:tcPr>
          <w:p w:rsidR="00594F6E" w:rsidRPr="002B5CC8" w:rsidRDefault="00594F6E" w:rsidP="00594F6E">
            <w:pPr>
              <w:jc w:val="center"/>
              <w:rPr>
                <w:bCs/>
              </w:rPr>
            </w:pPr>
            <w:r>
              <w:rPr>
                <w:bCs/>
              </w:rPr>
              <w:t>88,1</w:t>
            </w:r>
          </w:p>
        </w:tc>
        <w:tc>
          <w:tcPr>
            <w:tcW w:w="707" w:type="pct"/>
            <w:shd w:val="clear" w:color="auto" w:fill="FFFFFF"/>
            <w:vAlign w:val="center"/>
          </w:tcPr>
          <w:p w:rsidR="00594F6E" w:rsidRPr="002B5CC8" w:rsidRDefault="00594F6E" w:rsidP="00594F6E">
            <w:pPr>
              <w:jc w:val="center"/>
              <w:rPr>
                <w:bCs/>
              </w:rPr>
            </w:pPr>
            <w:r>
              <w:rPr>
                <w:bCs/>
              </w:rPr>
              <w:t>87,9</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Комсомольского муниципального района (без учета субвенций)</w:t>
            </w:r>
          </w:p>
        </w:tc>
        <w:tc>
          <w:tcPr>
            <w:tcW w:w="383" w:type="pct"/>
            <w:vAlign w:val="center"/>
          </w:tcPr>
          <w:p w:rsidR="00594F6E" w:rsidRDefault="00594F6E" w:rsidP="00594F6E">
            <w:pPr>
              <w:jc w:val="center"/>
            </w:pPr>
            <w:r>
              <w:t>%</w:t>
            </w:r>
          </w:p>
        </w:tc>
        <w:tc>
          <w:tcPr>
            <w:tcW w:w="707" w:type="pct"/>
            <w:gridSpan w:val="2"/>
            <w:shd w:val="clear" w:color="auto" w:fill="FFFFFF"/>
            <w:vAlign w:val="center"/>
          </w:tcPr>
          <w:p w:rsidR="00594F6E" w:rsidRPr="002B5CC8" w:rsidRDefault="00594F6E" w:rsidP="00594F6E">
            <w:pPr>
              <w:jc w:val="center"/>
              <w:rPr>
                <w:bCs/>
              </w:rPr>
            </w:pPr>
            <w:r>
              <w:rPr>
                <w:bCs/>
              </w:rPr>
              <w:t>32,9</w:t>
            </w:r>
          </w:p>
        </w:tc>
        <w:tc>
          <w:tcPr>
            <w:tcW w:w="705" w:type="pct"/>
            <w:gridSpan w:val="2"/>
            <w:shd w:val="clear" w:color="auto" w:fill="FFFFFF"/>
            <w:vAlign w:val="center"/>
          </w:tcPr>
          <w:p w:rsidR="00594F6E" w:rsidRPr="002B5CC8" w:rsidRDefault="00594F6E" w:rsidP="00594F6E">
            <w:pPr>
              <w:jc w:val="center"/>
              <w:rPr>
                <w:bCs/>
              </w:rPr>
            </w:pPr>
            <w:r>
              <w:rPr>
                <w:bCs/>
              </w:rPr>
              <w:t>37,9</w:t>
            </w:r>
          </w:p>
        </w:tc>
        <w:tc>
          <w:tcPr>
            <w:tcW w:w="707" w:type="pct"/>
            <w:shd w:val="clear" w:color="auto" w:fill="FFFFFF"/>
            <w:vAlign w:val="center"/>
          </w:tcPr>
          <w:p w:rsidR="00594F6E" w:rsidRPr="002B5CC8" w:rsidRDefault="00594F6E" w:rsidP="00594F6E">
            <w:pPr>
              <w:jc w:val="center"/>
              <w:rPr>
                <w:bCs/>
              </w:rPr>
            </w:pPr>
            <w:r>
              <w:rPr>
                <w:bCs/>
              </w:rPr>
              <w:t>43,5</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Комсомольского городского поселения (без учета субвенций)</w:t>
            </w:r>
          </w:p>
        </w:tc>
        <w:tc>
          <w:tcPr>
            <w:tcW w:w="383" w:type="pct"/>
            <w:vAlign w:val="center"/>
          </w:tcPr>
          <w:p w:rsidR="00594F6E" w:rsidRDefault="00594F6E" w:rsidP="00594F6E">
            <w:pPr>
              <w:jc w:val="center"/>
            </w:pPr>
            <w:r>
              <w:t>%</w:t>
            </w:r>
          </w:p>
        </w:tc>
        <w:tc>
          <w:tcPr>
            <w:tcW w:w="707" w:type="pct"/>
            <w:gridSpan w:val="2"/>
            <w:shd w:val="clear" w:color="auto" w:fill="FFFFFF"/>
            <w:vAlign w:val="center"/>
          </w:tcPr>
          <w:p w:rsidR="00594F6E" w:rsidRPr="002B5CC8" w:rsidRDefault="00594F6E" w:rsidP="00594F6E">
            <w:pPr>
              <w:jc w:val="center"/>
              <w:rPr>
                <w:bCs/>
              </w:rPr>
            </w:pPr>
            <w:r>
              <w:rPr>
                <w:bCs/>
              </w:rPr>
              <w:t>78,3</w:t>
            </w:r>
          </w:p>
        </w:tc>
        <w:tc>
          <w:tcPr>
            <w:tcW w:w="705" w:type="pct"/>
            <w:gridSpan w:val="2"/>
            <w:shd w:val="clear" w:color="auto" w:fill="FFFFFF"/>
            <w:vAlign w:val="center"/>
          </w:tcPr>
          <w:p w:rsidR="00594F6E" w:rsidRPr="002B5CC8" w:rsidRDefault="00594F6E" w:rsidP="00594F6E">
            <w:pPr>
              <w:jc w:val="center"/>
              <w:rPr>
                <w:bCs/>
              </w:rPr>
            </w:pPr>
            <w:r>
              <w:rPr>
                <w:bCs/>
              </w:rPr>
              <w:t>88,1</w:t>
            </w:r>
          </w:p>
        </w:tc>
        <w:tc>
          <w:tcPr>
            <w:tcW w:w="707" w:type="pct"/>
            <w:shd w:val="clear" w:color="auto" w:fill="FFFFFF"/>
            <w:vAlign w:val="center"/>
          </w:tcPr>
          <w:p w:rsidR="00594F6E" w:rsidRPr="002B5CC8" w:rsidRDefault="00594F6E" w:rsidP="00594F6E">
            <w:pPr>
              <w:jc w:val="center"/>
              <w:rPr>
                <w:bCs/>
              </w:rPr>
            </w:pPr>
            <w:r>
              <w:rPr>
                <w:bCs/>
              </w:rPr>
              <w:t>87,9</w:t>
            </w:r>
          </w:p>
        </w:tc>
      </w:tr>
      <w:tr w:rsidR="00594F6E" w:rsidRPr="00C1120A" w:rsidTr="00594F6E">
        <w:tc>
          <w:tcPr>
            <w:tcW w:w="706" w:type="pct"/>
          </w:tcPr>
          <w:p w:rsidR="00594F6E" w:rsidRDefault="00594F6E" w:rsidP="00594F6E"/>
          <w:p w:rsidR="00594F6E" w:rsidRPr="00C1120A" w:rsidRDefault="00594F6E" w:rsidP="00594F6E"/>
        </w:tc>
        <w:tc>
          <w:tcPr>
            <w:tcW w:w="1792" w:type="pct"/>
            <w:vAlign w:val="center"/>
          </w:tcPr>
          <w:p w:rsidR="00594F6E" w:rsidRPr="00C1120A" w:rsidRDefault="00594F6E" w:rsidP="00594F6E">
            <w:pPr>
              <w:jc w:val="both"/>
            </w:pPr>
            <w:r w:rsidRPr="00C1120A">
              <w:rPr>
                <w:szCs w:val="28"/>
              </w:rPr>
              <w:t>Выполнение плана контрольных мероприятий по осуществлению внутреннего муниципального финансового контроля</w:t>
            </w:r>
          </w:p>
        </w:tc>
        <w:tc>
          <w:tcPr>
            <w:tcW w:w="383" w:type="pct"/>
            <w:vAlign w:val="center"/>
          </w:tcPr>
          <w:p w:rsidR="00594F6E" w:rsidRPr="00C1120A" w:rsidRDefault="00594F6E" w:rsidP="00594F6E">
            <w:pPr>
              <w:jc w:val="center"/>
            </w:pPr>
            <w:r w:rsidRPr="00C1120A">
              <w:t>%</w:t>
            </w:r>
          </w:p>
        </w:tc>
        <w:tc>
          <w:tcPr>
            <w:tcW w:w="707" w:type="pct"/>
            <w:gridSpan w:val="2"/>
          </w:tcPr>
          <w:p w:rsidR="00594F6E" w:rsidRPr="00C1120A" w:rsidRDefault="00594F6E" w:rsidP="00594F6E">
            <w:pPr>
              <w:jc w:val="center"/>
            </w:pPr>
          </w:p>
          <w:p w:rsidR="00594F6E" w:rsidRPr="00C1120A" w:rsidRDefault="00594F6E" w:rsidP="00594F6E">
            <w:pPr>
              <w:jc w:val="center"/>
            </w:pPr>
            <w:r w:rsidRPr="00C1120A">
              <w:t>100</w:t>
            </w:r>
          </w:p>
        </w:tc>
        <w:tc>
          <w:tcPr>
            <w:tcW w:w="705" w:type="pct"/>
            <w:gridSpan w:val="2"/>
          </w:tcPr>
          <w:p w:rsidR="00594F6E" w:rsidRPr="00C1120A" w:rsidRDefault="00594F6E" w:rsidP="00594F6E">
            <w:pPr>
              <w:jc w:val="center"/>
            </w:pPr>
          </w:p>
          <w:p w:rsidR="00594F6E" w:rsidRPr="00C1120A" w:rsidRDefault="00594F6E" w:rsidP="00594F6E">
            <w:pPr>
              <w:jc w:val="center"/>
            </w:pPr>
            <w:r w:rsidRPr="00C1120A">
              <w:t>100</w:t>
            </w:r>
          </w:p>
        </w:tc>
        <w:tc>
          <w:tcPr>
            <w:tcW w:w="707" w:type="pct"/>
          </w:tcPr>
          <w:p w:rsidR="00594F6E" w:rsidRPr="00C1120A" w:rsidRDefault="00594F6E" w:rsidP="00594F6E">
            <w:pPr>
              <w:jc w:val="center"/>
            </w:pPr>
          </w:p>
          <w:p w:rsidR="00594F6E" w:rsidRPr="00C1120A" w:rsidRDefault="00594F6E" w:rsidP="00594F6E">
            <w:pPr>
              <w:jc w:val="center"/>
            </w:pPr>
            <w:r w:rsidRPr="00C1120A">
              <w:t>100</w:t>
            </w:r>
          </w:p>
        </w:tc>
      </w:tr>
      <w:tr w:rsidR="00594F6E" w:rsidRPr="00C1120A" w:rsidTr="00594F6E">
        <w:tc>
          <w:tcPr>
            <w:tcW w:w="706" w:type="pct"/>
          </w:tcPr>
          <w:p w:rsidR="00594F6E" w:rsidRPr="00C1120A" w:rsidRDefault="00594F6E" w:rsidP="00594F6E"/>
        </w:tc>
        <w:tc>
          <w:tcPr>
            <w:tcW w:w="1792" w:type="pct"/>
          </w:tcPr>
          <w:p w:rsidR="00594F6E" w:rsidRPr="00C1120A" w:rsidRDefault="00594F6E" w:rsidP="00594F6E">
            <w:r w:rsidRPr="00C1120A">
              <w:t>Число проведенных контрольных мероприятий на одного сотрудника отдела внутреннего муниципального финансового контроля</w:t>
            </w:r>
          </w:p>
        </w:tc>
        <w:tc>
          <w:tcPr>
            <w:tcW w:w="383" w:type="pct"/>
            <w:vAlign w:val="center"/>
          </w:tcPr>
          <w:p w:rsidR="00594F6E" w:rsidRPr="00C1120A" w:rsidRDefault="00594F6E" w:rsidP="00594F6E">
            <w:pPr>
              <w:jc w:val="center"/>
            </w:pPr>
            <w:r w:rsidRPr="00C1120A">
              <w:t>ед.</w:t>
            </w:r>
          </w:p>
        </w:tc>
        <w:tc>
          <w:tcPr>
            <w:tcW w:w="707" w:type="pct"/>
            <w:gridSpan w:val="2"/>
            <w:vAlign w:val="center"/>
          </w:tcPr>
          <w:p w:rsidR="00594F6E" w:rsidRPr="00C1120A" w:rsidRDefault="00594F6E" w:rsidP="00594F6E">
            <w:pPr>
              <w:jc w:val="center"/>
            </w:pPr>
            <w:r w:rsidRPr="00C1120A">
              <w:t>не менее</w:t>
            </w:r>
          </w:p>
          <w:p w:rsidR="00594F6E" w:rsidRPr="00C1120A" w:rsidRDefault="00594F6E" w:rsidP="00594F6E">
            <w:pPr>
              <w:jc w:val="center"/>
            </w:pPr>
            <w:r w:rsidRPr="00C1120A">
              <w:t>6</w:t>
            </w:r>
          </w:p>
        </w:tc>
        <w:tc>
          <w:tcPr>
            <w:tcW w:w="705" w:type="pct"/>
            <w:gridSpan w:val="2"/>
          </w:tcPr>
          <w:p w:rsidR="00594F6E" w:rsidRPr="00C1120A" w:rsidRDefault="00594F6E" w:rsidP="00594F6E">
            <w:pPr>
              <w:jc w:val="center"/>
            </w:pPr>
          </w:p>
          <w:p w:rsidR="00594F6E" w:rsidRPr="00C1120A" w:rsidRDefault="00594F6E" w:rsidP="00594F6E">
            <w:pPr>
              <w:jc w:val="center"/>
            </w:pPr>
            <w:r w:rsidRPr="00C1120A">
              <w:t>не менее</w:t>
            </w:r>
          </w:p>
          <w:p w:rsidR="00594F6E" w:rsidRPr="00C1120A" w:rsidRDefault="00594F6E" w:rsidP="00594F6E">
            <w:pPr>
              <w:jc w:val="center"/>
            </w:pPr>
            <w:r w:rsidRPr="00C1120A">
              <w:t>6</w:t>
            </w:r>
          </w:p>
        </w:tc>
        <w:tc>
          <w:tcPr>
            <w:tcW w:w="707" w:type="pct"/>
          </w:tcPr>
          <w:p w:rsidR="00594F6E" w:rsidRPr="00C1120A" w:rsidRDefault="00594F6E" w:rsidP="00594F6E">
            <w:pPr>
              <w:jc w:val="center"/>
            </w:pPr>
          </w:p>
          <w:p w:rsidR="00594F6E" w:rsidRPr="00C1120A" w:rsidRDefault="00594F6E" w:rsidP="00594F6E">
            <w:pPr>
              <w:jc w:val="center"/>
            </w:pPr>
            <w:r w:rsidRPr="00C1120A">
              <w:t>не менее</w:t>
            </w:r>
          </w:p>
          <w:p w:rsidR="00594F6E" w:rsidRPr="00C1120A" w:rsidRDefault="00594F6E" w:rsidP="00594F6E">
            <w:pPr>
              <w:jc w:val="center"/>
            </w:pPr>
            <w:r w:rsidRPr="00C1120A">
              <w:t>6</w:t>
            </w:r>
          </w:p>
        </w:tc>
      </w:tr>
      <w:tr w:rsidR="00594F6E" w:rsidRPr="00C1120A" w:rsidTr="00594F6E">
        <w:tc>
          <w:tcPr>
            <w:tcW w:w="706" w:type="pct"/>
          </w:tcPr>
          <w:p w:rsidR="00594F6E" w:rsidRPr="00C1120A" w:rsidRDefault="00594F6E" w:rsidP="00594F6E"/>
        </w:tc>
        <w:tc>
          <w:tcPr>
            <w:tcW w:w="1792" w:type="pct"/>
          </w:tcPr>
          <w:p w:rsidR="00594F6E" w:rsidRPr="00C1120A" w:rsidRDefault="00594F6E" w:rsidP="00594F6E">
            <w:r w:rsidRPr="00C1120A">
              <w:t xml:space="preserve">Доля проверенных средств в общем объеме кассовых расходов, проведенных объектами контроля за </w:t>
            </w:r>
            <w:r w:rsidRPr="00C1120A">
              <w:lastRenderedPageBreak/>
              <w:t>проверяемый период</w:t>
            </w:r>
          </w:p>
        </w:tc>
        <w:tc>
          <w:tcPr>
            <w:tcW w:w="383" w:type="pct"/>
            <w:vAlign w:val="center"/>
          </w:tcPr>
          <w:p w:rsidR="00594F6E" w:rsidRPr="00C1120A" w:rsidRDefault="00594F6E" w:rsidP="00594F6E">
            <w:pPr>
              <w:jc w:val="center"/>
            </w:pPr>
            <w:r w:rsidRPr="00C1120A">
              <w:lastRenderedPageBreak/>
              <w:t>%</w:t>
            </w:r>
          </w:p>
        </w:tc>
        <w:tc>
          <w:tcPr>
            <w:tcW w:w="707" w:type="pct"/>
            <w:gridSpan w:val="2"/>
            <w:vAlign w:val="center"/>
          </w:tcPr>
          <w:p w:rsidR="00594F6E" w:rsidRPr="00C1120A" w:rsidRDefault="00594F6E" w:rsidP="00594F6E">
            <w:pPr>
              <w:jc w:val="center"/>
            </w:pPr>
            <w:r w:rsidRPr="00C1120A">
              <w:t>не менее 9</w:t>
            </w:r>
            <w:r>
              <w:t>0</w:t>
            </w:r>
          </w:p>
        </w:tc>
        <w:tc>
          <w:tcPr>
            <w:tcW w:w="705" w:type="pct"/>
            <w:gridSpan w:val="2"/>
          </w:tcPr>
          <w:p w:rsidR="00594F6E" w:rsidRPr="00C1120A" w:rsidRDefault="00594F6E" w:rsidP="00594F6E">
            <w:pPr>
              <w:jc w:val="center"/>
            </w:pPr>
          </w:p>
          <w:p w:rsidR="00594F6E" w:rsidRPr="00C1120A" w:rsidRDefault="00594F6E" w:rsidP="00594F6E">
            <w:pPr>
              <w:jc w:val="center"/>
              <w:rPr>
                <w:sz w:val="22"/>
                <w:szCs w:val="22"/>
              </w:rPr>
            </w:pPr>
          </w:p>
          <w:p w:rsidR="00594F6E" w:rsidRPr="00C1120A" w:rsidRDefault="00594F6E" w:rsidP="00594F6E">
            <w:pPr>
              <w:jc w:val="center"/>
            </w:pPr>
            <w:r w:rsidRPr="00C1120A">
              <w:t>не менее 9</w:t>
            </w:r>
            <w:r>
              <w:t>5</w:t>
            </w:r>
          </w:p>
        </w:tc>
        <w:tc>
          <w:tcPr>
            <w:tcW w:w="707" w:type="pct"/>
          </w:tcPr>
          <w:p w:rsidR="00594F6E" w:rsidRPr="00C1120A" w:rsidRDefault="00594F6E" w:rsidP="00594F6E">
            <w:pPr>
              <w:jc w:val="center"/>
              <w:rPr>
                <w:sz w:val="22"/>
                <w:szCs w:val="22"/>
              </w:rPr>
            </w:pPr>
          </w:p>
          <w:p w:rsidR="00594F6E" w:rsidRPr="00C1120A" w:rsidRDefault="00594F6E" w:rsidP="00594F6E">
            <w:pPr>
              <w:jc w:val="center"/>
              <w:rPr>
                <w:sz w:val="22"/>
                <w:szCs w:val="22"/>
              </w:rPr>
            </w:pPr>
          </w:p>
          <w:p w:rsidR="00594F6E" w:rsidRPr="00C1120A" w:rsidRDefault="00594F6E" w:rsidP="00594F6E">
            <w:pPr>
              <w:jc w:val="center"/>
            </w:pPr>
            <w:r w:rsidRPr="00C1120A">
              <w:t>не менее 95</w:t>
            </w:r>
          </w:p>
        </w:tc>
      </w:tr>
      <w:tr w:rsidR="00594F6E" w:rsidRPr="00C1120A" w:rsidTr="00594F6E">
        <w:tc>
          <w:tcPr>
            <w:tcW w:w="706" w:type="pct"/>
          </w:tcPr>
          <w:p w:rsidR="00594F6E" w:rsidRPr="00C1120A" w:rsidRDefault="00594F6E" w:rsidP="00594F6E"/>
        </w:tc>
        <w:tc>
          <w:tcPr>
            <w:tcW w:w="1792" w:type="pct"/>
          </w:tcPr>
          <w:p w:rsidR="00594F6E" w:rsidRPr="00C1120A" w:rsidRDefault="00594F6E" w:rsidP="00594F6E">
            <w:r w:rsidRPr="00C1120A">
              <w:t>Доля установленных нарушений, отнесенных к категории «неэффективное использование бюджетных средств», в общей сумме выявленных нарушений</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C1120A" w:rsidRDefault="00594F6E" w:rsidP="00594F6E">
            <w:pPr>
              <w:jc w:val="center"/>
            </w:pPr>
            <w:r w:rsidRPr="00C1120A">
              <w:t xml:space="preserve">не более </w:t>
            </w:r>
          </w:p>
          <w:p w:rsidR="00594F6E" w:rsidRPr="00C1120A" w:rsidRDefault="00594F6E" w:rsidP="00594F6E">
            <w:pPr>
              <w:jc w:val="center"/>
            </w:pPr>
            <w:r w:rsidRPr="00C1120A">
              <w:t>2</w:t>
            </w:r>
          </w:p>
        </w:tc>
        <w:tc>
          <w:tcPr>
            <w:tcW w:w="705" w:type="pct"/>
            <w:gridSpan w:val="2"/>
          </w:tcPr>
          <w:p w:rsidR="00594F6E" w:rsidRPr="00C1120A" w:rsidRDefault="00594F6E" w:rsidP="00594F6E">
            <w:pPr>
              <w:jc w:val="center"/>
            </w:pPr>
          </w:p>
          <w:p w:rsidR="00594F6E" w:rsidRDefault="00594F6E" w:rsidP="00594F6E"/>
          <w:p w:rsidR="00594F6E" w:rsidRPr="00C1120A" w:rsidRDefault="00594F6E" w:rsidP="00594F6E">
            <w:r w:rsidRPr="00C1120A">
              <w:t xml:space="preserve">не более </w:t>
            </w:r>
          </w:p>
          <w:p w:rsidR="00594F6E" w:rsidRPr="00C1120A" w:rsidRDefault="00594F6E" w:rsidP="00594F6E">
            <w:pPr>
              <w:jc w:val="center"/>
            </w:pPr>
            <w:r w:rsidRPr="00C1120A">
              <w:t>2</w:t>
            </w:r>
          </w:p>
        </w:tc>
        <w:tc>
          <w:tcPr>
            <w:tcW w:w="707" w:type="pct"/>
          </w:tcPr>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r w:rsidRPr="00C1120A">
              <w:t xml:space="preserve">не более </w:t>
            </w:r>
          </w:p>
          <w:p w:rsidR="00594F6E" w:rsidRPr="00C1120A" w:rsidRDefault="00594F6E" w:rsidP="00594F6E">
            <w:pPr>
              <w:jc w:val="center"/>
            </w:pPr>
            <w:r w:rsidRPr="00C1120A">
              <w:t>2</w:t>
            </w:r>
          </w:p>
        </w:tc>
      </w:tr>
      <w:tr w:rsidR="00594F6E" w:rsidRPr="00C1120A" w:rsidTr="00594F6E">
        <w:tc>
          <w:tcPr>
            <w:tcW w:w="706" w:type="pct"/>
          </w:tcPr>
          <w:p w:rsidR="00594F6E" w:rsidRPr="00C1120A" w:rsidRDefault="00594F6E" w:rsidP="00594F6E"/>
        </w:tc>
        <w:tc>
          <w:tcPr>
            <w:tcW w:w="1792" w:type="pct"/>
          </w:tcPr>
          <w:p w:rsidR="00594F6E" w:rsidRPr="00C1120A" w:rsidRDefault="00594F6E" w:rsidP="00594F6E">
            <w:r w:rsidRPr="00C1120A">
              <w:t>Доля установленных нарушений, отнесенных к категории «нецелевое использование бюджетных средств», в общей сумме выявленных нарушений</w:t>
            </w:r>
          </w:p>
        </w:tc>
        <w:tc>
          <w:tcPr>
            <w:tcW w:w="383" w:type="pct"/>
            <w:vAlign w:val="center"/>
          </w:tcPr>
          <w:p w:rsidR="00594F6E" w:rsidRPr="00C1120A" w:rsidRDefault="00594F6E" w:rsidP="00594F6E">
            <w:pPr>
              <w:jc w:val="center"/>
            </w:pPr>
            <w:r w:rsidRPr="00C1120A">
              <w:t>%</w:t>
            </w:r>
          </w:p>
        </w:tc>
        <w:tc>
          <w:tcPr>
            <w:tcW w:w="707" w:type="pct"/>
            <w:gridSpan w:val="2"/>
            <w:vAlign w:val="center"/>
          </w:tcPr>
          <w:p w:rsidR="00594F6E" w:rsidRPr="00C1120A" w:rsidRDefault="00594F6E" w:rsidP="00594F6E">
            <w:pPr>
              <w:jc w:val="center"/>
            </w:pPr>
            <w:r w:rsidRPr="00C1120A">
              <w:t>не более</w:t>
            </w:r>
          </w:p>
          <w:p w:rsidR="00594F6E" w:rsidRPr="00C1120A" w:rsidRDefault="00594F6E" w:rsidP="00594F6E">
            <w:pPr>
              <w:jc w:val="center"/>
            </w:pPr>
            <w:r w:rsidRPr="00C1120A">
              <w:t>1</w:t>
            </w:r>
          </w:p>
        </w:tc>
        <w:tc>
          <w:tcPr>
            <w:tcW w:w="705" w:type="pct"/>
            <w:gridSpan w:val="2"/>
            <w:vAlign w:val="center"/>
          </w:tcPr>
          <w:p w:rsidR="00594F6E" w:rsidRPr="00C1120A" w:rsidRDefault="00594F6E" w:rsidP="00594F6E">
            <w:pPr>
              <w:jc w:val="center"/>
            </w:pPr>
            <w:r w:rsidRPr="00C1120A">
              <w:t>не более</w:t>
            </w:r>
          </w:p>
          <w:p w:rsidR="00594F6E" w:rsidRPr="00C1120A" w:rsidRDefault="00594F6E" w:rsidP="00594F6E">
            <w:pPr>
              <w:jc w:val="center"/>
            </w:pPr>
            <w:r w:rsidRPr="00C1120A">
              <w:t>1</w:t>
            </w:r>
          </w:p>
        </w:tc>
        <w:tc>
          <w:tcPr>
            <w:tcW w:w="707" w:type="pct"/>
            <w:vAlign w:val="center"/>
          </w:tcPr>
          <w:p w:rsidR="00594F6E" w:rsidRPr="00C1120A" w:rsidRDefault="00594F6E" w:rsidP="00594F6E">
            <w:pPr>
              <w:jc w:val="center"/>
            </w:pPr>
          </w:p>
          <w:p w:rsidR="00594F6E" w:rsidRPr="00C1120A" w:rsidRDefault="00594F6E" w:rsidP="00594F6E">
            <w:pPr>
              <w:jc w:val="center"/>
            </w:pPr>
            <w:r w:rsidRPr="00C1120A">
              <w:t>не более</w:t>
            </w:r>
          </w:p>
          <w:p w:rsidR="00594F6E" w:rsidRPr="00C1120A" w:rsidRDefault="00594F6E" w:rsidP="00594F6E">
            <w:pPr>
              <w:jc w:val="center"/>
            </w:pPr>
            <w:r w:rsidRPr="00C1120A">
              <w:t>1</w:t>
            </w:r>
          </w:p>
        </w:tc>
      </w:tr>
      <w:tr w:rsidR="00594F6E" w:rsidRPr="00C1120A" w:rsidTr="00594F6E">
        <w:tc>
          <w:tcPr>
            <w:tcW w:w="706" w:type="pct"/>
          </w:tcPr>
          <w:p w:rsidR="00594F6E" w:rsidRPr="00C1120A" w:rsidRDefault="00594F6E" w:rsidP="00594F6E"/>
        </w:tc>
        <w:tc>
          <w:tcPr>
            <w:tcW w:w="1792" w:type="pct"/>
          </w:tcPr>
          <w:p w:rsidR="00594F6E" w:rsidRPr="00C1120A" w:rsidRDefault="00594F6E" w:rsidP="00594F6E">
            <w:r w:rsidRPr="00C1120A">
              <w:t>Доля исполненных представлений и предписаний в общем количестве направленных представлений и предписаний</w:t>
            </w:r>
          </w:p>
        </w:tc>
        <w:tc>
          <w:tcPr>
            <w:tcW w:w="383" w:type="pct"/>
            <w:vAlign w:val="center"/>
          </w:tcPr>
          <w:p w:rsidR="00594F6E" w:rsidRPr="00C1120A" w:rsidRDefault="00594F6E" w:rsidP="00594F6E">
            <w:pPr>
              <w:jc w:val="center"/>
            </w:pPr>
            <w:r w:rsidRPr="00C1120A">
              <w:t>%</w:t>
            </w:r>
          </w:p>
        </w:tc>
        <w:tc>
          <w:tcPr>
            <w:tcW w:w="707" w:type="pct"/>
            <w:gridSpan w:val="2"/>
          </w:tcPr>
          <w:p w:rsidR="00594F6E" w:rsidRPr="00C1120A" w:rsidRDefault="00594F6E" w:rsidP="00594F6E">
            <w:pPr>
              <w:jc w:val="center"/>
            </w:pPr>
          </w:p>
          <w:p w:rsidR="00594F6E" w:rsidRPr="00C1120A" w:rsidRDefault="00594F6E" w:rsidP="00594F6E">
            <w:pPr>
              <w:jc w:val="center"/>
            </w:pPr>
            <w:r w:rsidRPr="00C1120A">
              <w:t>не менее</w:t>
            </w:r>
          </w:p>
          <w:p w:rsidR="00594F6E" w:rsidRPr="00C1120A" w:rsidRDefault="00594F6E" w:rsidP="00594F6E">
            <w:pPr>
              <w:jc w:val="center"/>
            </w:pPr>
            <w:r w:rsidRPr="00C1120A">
              <w:t>90</w:t>
            </w:r>
          </w:p>
        </w:tc>
        <w:tc>
          <w:tcPr>
            <w:tcW w:w="705" w:type="pct"/>
            <w:gridSpan w:val="2"/>
          </w:tcPr>
          <w:p w:rsidR="00594F6E" w:rsidRPr="00C1120A" w:rsidRDefault="00594F6E" w:rsidP="00594F6E">
            <w:pPr>
              <w:jc w:val="center"/>
            </w:pPr>
          </w:p>
          <w:p w:rsidR="00594F6E" w:rsidRPr="00C1120A" w:rsidRDefault="00594F6E" w:rsidP="00594F6E">
            <w:pPr>
              <w:jc w:val="center"/>
            </w:pPr>
            <w:r w:rsidRPr="00C1120A">
              <w:t xml:space="preserve">не менее </w:t>
            </w:r>
          </w:p>
          <w:p w:rsidR="00594F6E" w:rsidRPr="00C1120A" w:rsidRDefault="00594F6E" w:rsidP="00594F6E">
            <w:pPr>
              <w:jc w:val="center"/>
            </w:pPr>
            <w:r w:rsidRPr="00C1120A">
              <w:t>90</w:t>
            </w:r>
          </w:p>
        </w:tc>
        <w:tc>
          <w:tcPr>
            <w:tcW w:w="707" w:type="pct"/>
          </w:tcPr>
          <w:p w:rsidR="00594F6E" w:rsidRPr="00C1120A" w:rsidRDefault="00594F6E" w:rsidP="00594F6E">
            <w:pPr>
              <w:jc w:val="center"/>
            </w:pPr>
          </w:p>
          <w:p w:rsidR="00594F6E" w:rsidRPr="00C1120A" w:rsidRDefault="00594F6E" w:rsidP="00594F6E">
            <w:pPr>
              <w:jc w:val="center"/>
            </w:pPr>
            <w:r w:rsidRPr="00C1120A">
              <w:t xml:space="preserve">не менее </w:t>
            </w:r>
          </w:p>
          <w:p w:rsidR="00594F6E" w:rsidRPr="00C1120A" w:rsidRDefault="00594F6E" w:rsidP="00594F6E">
            <w:pPr>
              <w:jc w:val="center"/>
            </w:pPr>
            <w:r w:rsidRPr="00C1120A">
              <w:t>90</w:t>
            </w:r>
          </w:p>
        </w:tc>
      </w:tr>
      <w:tr w:rsidR="00594F6E" w:rsidRPr="00C1120A" w:rsidTr="00594F6E">
        <w:tc>
          <w:tcPr>
            <w:tcW w:w="706" w:type="pct"/>
          </w:tcPr>
          <w:p w:rsidR="00594F6E" w:rsidRPr="00C1120A" w:rsidRDefault="00594F6E" w:rsidP="00594F6E"/>
        </w:tc>
        <w:tc>
          <w:tcPr>
            <w:tcW w:w="1792" w:type="pct"/>
          </w:tcPr>
          <w:p w:rsidR="00594F6E" w:rsidRPr="00C1120A" w:rsidRDefault="00594F6E" w:rsidP="00594F6E">
            <w:r w:rsidRPr="00C1120A">
              <w:t>Уровень профессиональной подготовки сотрудников органа внутреннего муниципального финансового контроля (отношение числа сотрудников, прошедших профессиональную подготовку за год к общему числу сотрудников)</w:t>
            </w:r>
          </w:p>
        </w:tc>
        <w:tc>
          <w:tcPr>
            <w:tcW w:w="383" w:type="pct"/>
            <w:vAlign w:val="center"/>
          </w:tcPr>
          <w:p w:rsidR="00594F6E" w:rsidRPr="00C1120A" w:rsidRDefault="00594F6E" w:rsidP="00594F6E">
            <w:pPr>
              <w:jc w:val="center"/>
            </w:pPr>
            <w:r w:rsidRPr="00C1120A">
              <w:t>%</w:t>
            </w:r>
          </w:p>
        </w:tc>
        <w:tc>
          <w:tcPr>
            <w:tcW w:w="707" w:type="pct"/>
            <w:gridSpan w:val="2"/>
          </w:tcPr>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r>
              <w:t>100</w:t>
            </w:r>
          </w:p>
        </w:tc>
        <w:tc>
          <w:tcPr>
            <w:tcW w:w="705" w:type="pct"/>
            <w:gridSpan w:val="2"/>
          </w:tcPr>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r>
              <w:t>100</w:t>
            </w:r>
          </w:p>
        </w:tc>
        <w:tc>
          <w:tcPr>
            <w:tcW w:w="707" w:type="pct"/>
          </w:tcPr>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r>
              <w:t>-</w:t>
            </w:r>
          </w:p>
        </w:tc>
      </w:tr>
      <w:tr w:rsidR="00594F6E" w:rsidRPr="00C1120A" w:rsidTr="00594F6E">
        <w:trPr>
          <w:gridAfter w:val="4"/>
          <w:wAfter w:w="2107" w:type="pct"/>
        </w:trPr>
        <w:tc>
          <w:tcPr>
            <w:tcW w:w="2893" w:type="pct"/>
            <w:gridSpan w:val="4"/>
            <w:tcBorders>
              <w:right w:val="nil"/>
            </w:tcBorders>
          </w:tcPr>
          <w:p w:rsidR="00594F6E" w:rsidRPr="00C1120A" w:rsidRDefault="00594F6E" w:rsidP="00594F6E">
            <w:pPr>
              <w:rPr>
                <w:b/>
              </w:rPr>
            </w:pPr>
            <w:r w:rsidRPr="00C1120A">
              <w:rPr>
                <w:b/>
              </w:rPr>
              <w:t xml:space="preserve"> Цель</w:t>
            </w:r>
            <w:r w:rsidRPr="00C1120A">
              <w:t xml:space="preserve">: </w:t>
            </w:r>
            <w:r>
              <w:t>развитие муниципального  сегмента государственной интегрированной информационной системы управления общественными финансами «Электронный бюджет»</w:t>
            </w:r>
          </w:p>
        </w:tc>
      </w:tr>
      <w:tr w:rsidR="00594F6E" w:rsidRPr="00C1120A" w:rsidTr="00594F6E">
        <w:tc>
          <w:tcPr>
            <w:tcW w:w="2499" w:type="pct"/>
            <w:gridSpan w:val="2"/>
            <w:vAlign w:val="center"/>
          </w:tcPr>
          <w:p w:rsidR="00594F6E" w:rsidRPr="00C1120A" w:rsidRDefault="00594F6E" w:rsidP="00594F6E">
            <w:pPr>
              <w:jc w:val="both"/>
              <w:rPr>
                <w:bCs/>
              </w:rPr>
            </w:pPr>
            <w:r>
              <w:rPr>
                <w:bCs/>
              </w:rPr>
              <w:t>Своевременное внесение изменений в реестр участников бюджетного процесса, а также юридических лиц не являющихся участниками бюджетного процесса</w:t>
            </w:r>
          </w:p>
        </w:tc>
        <w:tc>
          <w:tcPr>
            <w:tcW w:w="394" w:type="pct"/>
            <w:gridSpan w:val="2"/>
            <w:vAlign w:val="center"/>
          </w:tcPr>
          <w:p w:rsidR="00594F6E" w:rsidRPr="00C1120A" w:rsidRDefault="00594F6E" w:rsidP="00594F6E">
            <w:pPr>
              <w:jc w:val="center"/>
            </w:pPr>
            <w:r>
              <w:t>Да/нет</w:t>
            </w:r>
          </w:p>
        </w:tc>
        <w:tc>
          <w:tcPr>
            <w:tcW w:w="696" w:type="pct"/>
            <w:vAlign w:val="center"/>
          </w:tcPr>
          <w:p w:rsidR="00594F6E" w:rsidRPr="00C1120A" w:rsidRDefault="00594F6E" w:rsidP="00594F6E">
            <w:pPr>
              <w:jc w:val="center"/>
            </w:pPr>
            <w:r>
              <w:t>Да</w:t>
            </w:r>
          </w:p>
        </w:tc>
        <w:tc>
          <w:tcPr>
            <w:tcW w:w="706" w:type="pct"/>
            <w:gridSpan w:val="2"/>
            <w:vAlign w:val="center"/>
          </w:tcPr>
          <w:p w:rsidR="00594F6E" w:rsidRPr="00C1120A" w:rsidRDefault="00594F6E" w:rsidP="00594F6E">
            <w:pPr>
              <w:jc w:val="center"/>
            </w:pPr>
            <w:r>
              <w:t>Да</w:t>
            </w:r>
          </w:p>
        </w:tc>
        <w:tc>
          <w:tcPr>
            <w:tcW w:w="706" w:type="pct"/>
            <w:vAlign w:val="center"/>
          </w:tcPr>
          <w:p w:rsidR="00594F6E" w:rsidRDefault="00594F6E" w:rsidP="00594F6E">
            <w:pPr>
              <w:jc w:val="center"/>
            </w:pPr>
            <w:r>
              <w:t>Да</w:t>
            </w:r>
          </w:p>
        </w:tc>
      </w:tr>
      <w:tr w:rsidR="00594F6E" w:rsidRPr="00C1120A" w:rsidTr="00594F6E">
        <w:trPr>
          <w:gridAfter w:val="4"/>
          <w:wAfter w:w="2107" w:type="pct"/>
        </w:trPr>
        <w:tc>
          <w:tcPr>
            <w:tcW w:w="2893" w:type="pct"/>
            <w:gridSpan w:val="4"/>
            <w:tcBorders>
              <w:right w:val="nil"/>
            </w:tcBorders>
          </w:tcPr>
          <w:p w:rsidR="00594F6E" w:rsidRPr="00C1120A" w:rsidRDefault="00594F6E" w:rsidP="00594F6E">
            <w:pPr>
              <w:rPr>
                <w:b/>
              </w:rPr>
            </w:pPr>
            <w:r w:rsidRPr="00C1120A">
              <w:rPr>
                <w:b/>
              </w:rPr>
              <w:t xml:space="preserve"> Цель</w:t>
            </w:r>
            <w:r w:rsidRPr="00C1120A">
              <w:t>: Своевременное предоставление бюджетных кредитов бюджетам муниципальных образований</w:t>
            </w:r>
          </w:p>
        </w:tc>
      </w:tr>
      <w:tr w:rsidR="00594F6E" w:rsidRPr="00C1120A" w:rsidTr="00594F6E">
        <w:tc>
          <w:tcPr>
            <w:tcW w:w="706" w:type="pct"/>
          </w:tcPr>
          <w:p w:rsidR="00594F6E" w:rsidRPr="00C1120A" w:rsidRDefault="00594F6E" w:rsidP="00594F6E"/>
        </w:tc>
        <w:tc>
          <w:tcPr>
            <w:tcW w:w="1792" w:type="pct"/>
            <w:vAlign w:val="center"/>
          </w:tcPr>
          <w:p w:rsidR="00594F6E" w:rsidRPr="00C1120A" w:rsidRDefault="00594F6E" w:rsidP="00594F6E">
            <w:pPr>
              <w:jc w:val="both"/>
              <w:rPr>
                <w:bCs/>
              </w:rPr>
            </w:pPr>
            <w:r w:rsidRPr="00C1120A">
              <w:rPr>
                <w:bCs/>
              </w:rPr>
              <w:t>Общее количество случаев осуществленных муниципальных внутренних заимствований (в различных формах), в том числе переходящих на очередной финансовый год</w:t>
            </w:r>
          </w:p>
        </w:tc>
        <w:tc>
          <w:tcPr>
            <w:tcW w:w="394" w:type="pct"/>
            <w:gridSpan w:val="2"/>
            <w:vAlign w:val="center"/>
          </w:tcPr>
          <w:p w:rsidR="00594F6E" w:rsidRPr="00C1120A" w:rsidRDefault="00594F6E" w:rsidP="00594F6E">
            <w:pPr>
              <w:jc w:val="center"/>
            </w:pPr>
            <w:r w:rsidRPr="00C1120A">
              <w:t>Ед.</w:t>
            </w:r>
          </w:p>
        </w:tc>
        <w:tc>
          <w:tcPr>
            <w:tcW w:w="696" w:type="pct"/>
            <w:vAlign w:val="center"/>
          </w:tcPr>
          <w:p w:rsidR="00594F6E" w:rsidRPr="00C1120A" w:rsidRDefault="00594F6E" w:rsidP="00594F6E">
            <w:pPr>
              <w:jc w:val="center"/>
            </w:pPr>
            <w:r>
              <w:t>1</w:t>
            </w:r>
          </w:p>
        </w:tc>
        <w:tc>
          <w:tcPr>
            <w:tcW w:w="706" w:type="pct"/>
            <w:gridSpan w:val="2"/>
            <w:tcBorders>
              <w:top w:val="single" w:sz="4" w:space="0" w:color="auto"/>
            </w:tcBorders>
            <w:vAlign w:val="center"/>
          </w:tcPr>
          <w:p w:rsidR="00594F6E" w:rsidRPr="00C1120A" w:rsidRDefault="00594F6E" w:rsidP="00594F6E">
            <w:pPr>
              <w:jc w:val="center"/>
            </w:pPr>
            <w:r w:rsidRPr="00C1120A">
              <w:t>1</w:t>
            </w:r>
          </w:p>
        </w:tc>
        <w:tc>
          <w:tcPr>
            <w:tcW w:w="706" w:type="pct"/>
            <w:vAlign w:val="center"/>
          </w:tcPr>
          <w:p w:rsidR="00594F6E" w:rsidRPr="00C1120A" w:rsidRDefault="00594F6E" w:rsidP="00594F6E">
            <w:pPr>
              <w:jc w:val="center"/>
            </w:pPr>
            <w:r w:rsidRPr="00C1120A">
              <w:t>1</w:t>
            </w:r>
          </w:p>
        </w:tc>
      </w:tr>
    </w:tbl>
    <w:p w:rsidR="00594F6E" w:rsidRPr="00C1120A" w:rsidRDefault="00594F6E" w:rsidP="00594F6E">
      <w:pPr>
        <w:shd w:val="clear" w:color="auto" w:fill="FFFFFF"/>
        <w:jc w:val="both"/>
        <w:rPr>
          <w:spacing w:val="-1"/>
          <w:sz w:val="28"/>
          <w:szCs w:val="28"/>
        </w:rPr>
      </w:pPr>
    </w:p>
    <w:p w:rsidR="00594F6E" w:rsidRPr="00C1120A" w:rsidRDefault="00594F6E" w:rsidP="00594F6E">
      <w:pPr>
        <w:ind w:left="709"/>
        <w:jc w:val="both"/>
        <w:rPr>
          <w:sz w:val="28"/>
          <w:szCs w:val="28"/>
        </w:rPr>
      </w:pPr>
    </w:p>
    <w:p w:rsidR="00594F6E" w:rsidRPr="00C1120A" w:rsidRDefault="00594F6E" w:rsidP="00594F6E">
      <w:pPr>
        <w:pStyle w:val="23"/>
        <w:ind w:left="284"/>
        <w:jc w:val="center"/>
        <w:outlineLvl w:val="0"/>
        <w:rPr>
          <w:b/>
          <w:color w:val="000000"/>
          <w:sz w:val="28"/>
          <w:szCs w:val="28"/>
        </w:rPr>
      </w:pPr>
      <w:r>
        <w:rPr>
          <w:b/>
          <w:sz w:val="28"/>
          <w:szCs w:val="28"/>
        </w:rPr>
        <w:t>5.</w:t>
      </w:r>
      <w:r w:rsidRPr="00C1120A">
        <w:rPr>
          <w:b/>
          <w:sz w:val="28"/>
          <w:szCs w:val="28"/>
        </w:rPr>
        <w:t xml:space="preserve">  </w:t>
      </w:r>
      <w:r w:rsidRPr="00C1120A">
        <w:rPr>
          <w:b/>
          <w:color w:val="000000"/>
          <w:sz w:val="28"/>
          <w:szCs w:val="28"/>
        </w:rPr>
        <w:t xml:space="preserve">Ресурсное  обеспечение реализации Программы </w:t>
      </w:r>
    </w:p>
    <w:p w:rsidR="00594F6E" w:rsidRPr="00C1120A" w:rsidRDefault="00594F6E" w:rsidP="00594F6E">
      <w:pPr>
        <w:autoSpaceDE w:val="0"/>
        <w:autoSpaceDN w:val="0"/>
        <w:adjustRightInd w:val="0"/>
        <w:jc w:val="both"/>
        <w:rPr>
          <w:rFonts w:eastAsia="TimesNewRomanPSMT"/>
          <w:sz w:val="28"/>
          <w:szCs w:val="28"/>
        </w:rPr>
      </w:pPr>
      <w:r w:rsidRPr="00C1120A">
        <w:rPr>
          <w:rFonts w:eastAsia="TimesNewRomanPSMT"/>
          <w:sz w:val="28"/>
          <w:szCs w:val="28"/>
        </w:rPr>
        <w:t xml:space="preserve"> </w:t>
      </w:r>
      <w:r w:rsidRPr="00C1120A">
        <w:rPr>
          <w:rFonts w:eastAsia="TimesNewRomanPSMT"/>
          <w:sz w:val="28"/>
          <w:szCs w:val="28"/>
        </w:rPr>
        <w:tab/>
        <w:t>Финансовое обеспечение программы определяется на основании решения</w:t>
      </w:r>
    </w:p>
    <w:p w:rsidR="00594F6E" w:rsidRPr="00C1120A" w:rsidRDefault="00594F6E" w:rsidP="00594F6E">
      <w:pPr>
        <w:autoSpaceDE w:val="0"/>
        <w:autoSpaceDN w:val="0"/>
        <w:adjustRightInd w:val="0"/>
        <w:jc w:val="both"/>
        <w:rPr>
          <w:rFonts w:eastAsia="TimesNewRomanPSMT"/>
          <w:sz w:val="28"/>
          <w:szCs w:val="28"/>
        </w:rPr>
      </w:pPr>
      <w:r w:rsidRPr="00C1120A">
        <w:rPr>
          <w:rFonts w:eastAsia="TimesNewRomanPSMT"/>
          <w:sz w:val="28"/>
          <w:szCs w:val="28"/>
        </w:rPr>
        <w:t xml:space="preserve">Совета Комсомольского  муниципального района </w:t>
      </w:r>
      <w:r>
        <w:rPr>
          <w:rFonts w:eastAsia="TimesNewRomanPSMT"/>
          <w:sz w:val="28"/>
          <w:szCs w:val="28"/>
        </w:rPr>
        <w:t>«О бюджете Комсомольского муниципального района на финансовый год и на плановый период»</w:t>
      </w:r>
      <w:r w:rsidRPr="00C1120A">
        <w:rPr>
          <w:rFonts w:eastAsia="TimesNewRomanPSMT"/>
          <w:sz w:val="28"/>
          <w:szCs w:val="28"/>
        </w:rPr>
        <w:t>.</w:t>
      </w:r>
    </w:p>
    <w:p w:rsidR="00594F6E" w:rsidRPr="00C1120A" w:rsidRDefault="00594F6E" w:rsidP="00594F6E">
      <w:pPr>
        <w:autoSpaceDE w:val="0"/>
        <w:autoSpaceDN w:val="0"/>
        <w:adjustRightInd w:val="0"/>
        <w:rPr>
          <w:rFonts w:eastAsia="TimesNewRomanPSMT"/>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560"/>
        <w:gridCol w:w="1559"/>
        <w:gridCol w:w="1559"/>
        <w:gridCol w:w="1701"/>
      </w:tblGrid>
      <w:tr w:rsidR="00594F6E" w:rsidRPr="00C1120A" w:rsidTr="00594F6E">
        <w:trPr>
          <w:trHeight w:val="1090"/>
        </w:trPr>
        <w:tc>
          <w:tcPr>
            <w:tcW w:w="709" w:type="dxa"/>
          </w:tcPr>
          <w:p w:rsidR="00594F6E" w:rsidRPr="00C1120A" w:rsidRDefault="00594F6E" w:rsidP="00594F6E">
            <w:pPr>
              <w:ind w:right="-11"/>
              <w:jc w:val="center"/>
            </w:pPr>
          </w:p>
        </w:tc>
        <w:tc>
          <w:tcPr>
            <w:tcW w:w="3260" w:type="dxa"/>
          </w:tcPr>
          <w:p w:rsidR="00594F6E" w:rsidRPr="00C1120A" w:rsidRDefault="00594F6E" w:rsidP="00594F6E">
            <w:pPr>
              <w:ind w:right="-11"/>
              <w:jc w:val="center"/>
            </w:pPr>
            <w:r w:rsidRPr="00C1120A">
              <w:t>Наименование подпрограммы/ Источник ресурсного обеспечения</w:t>
            </w:r>
          </w:p>
        </w:tc>
        <w:tc>
          <w:tcPr>
            <w:tcW w:w="1560" w:type="dxa"/>
          </w:tcPr>
          <w:p w:rsidR="00594F6E" w:rsidRPr="00C1120A" w:rsidRDefault="00594F6E" w:rsidP="00594F6E">
            <w:pPr>
              <w:ind w:right="-11"/>
              <w:jc w:val="center"/>
            </w:pPr>
            <w:r>
              <w:t>2020</w:t>
            </w:r>
            <w:r w:rsidRPr="00C1120A">
              <w:t xml:space="preserve"> год</w:t>
            </w:r>
          </w:p>
        </w:tc>
        <w:tc>
          <w:tcPr>
            <w:tcW w:w="1559" w:type="dxa"/>
          </w:tcPr>
          <w:p w:rsidR="00594F6E" w:rsidRPr="00C1120A" w:rsidRDefault="00594F6E" w:rsidP="00594F6E">
            <w:pPr>
              <w:ind w:right="-11"/>
              <w:jc w:val="center"/>
            </w:pPr>
            <w:r>
              <w:t xml:space="preserve">2021 </w:t>
            </w:r>
            <w:r w:rsidRPr="00C1120A">
              <w:t>год</w:t>
            </w:r>
          </w:p>
        </w:tc>
        <w:tc>
          <w:tcPr>
            <w:tcW w:w="1559" w:type="dxa"/>
          </w:tcPr>
          <w:p w:rsidR="00594F6E" w:rsidRPr="00C1120A" w:rsidRDefault="00594F6E" w:rsidP="00594F6E">
            <w:pPr>
              <w:ind w:right="-11"/>
              <w:jc w:val="center"/>
            </w:pPr>
            <w:r>
              <w:t>2022</w:t>
            </w:r>
            <w:r w:rsidRPr="00C1120A">
              <w:t xml:space="preserve"> год</w:t>
            </w:r>
          </w:p>
        </w:tc>
        <w:tc>
          <w:tcPr>
            <w:tcW w:w="1701" w:type="dxa"/>
          </w:tcPr>
          <w:p w:rsidR="00594F6E" w:rsidRPr="00C1120A" w:rsidRDefault="00594F6E" w:rsidP="00594F6E">
            <w:pPr>
              <w:ind w:right="-11"/>
              <w:jc w:val="center"/>
              <w:rPr>
                <w:sz w:val="28"/>
                <w:szCs w:val="28"/>
              </w:rPr>
            </w:pPr>
            <w:r w:rsidRPr="00C1120A">
              <w:rPr>
                <w:sz w:val="28"/>
                <w:szCs w:val="28"/>
              </w:rPr>
              <w:t>Итого</w:t>
            </w:r>
          </w:p>
        </w:tc>
      </w:tr>
      <w:tr w:rsidR="00594F6E" w:rsidRPr="00C1120A" w:rsidTr="00594F6E">
        <w:tc>
          <w:tcPr>
            <w:tcW w:w="709" w:type="dxa"/>
          </w:tcPr>
          <w:p w:rsidR="00594F6E" w:rsidRPr="00C1120A" w:rsidRDefault="00594F6E" w:rsidP="00594F6E">
            <w:pPr>
              <w:ind w:right="-11"/>
              <w:jc w:val="center"/>
            </w:pPr>
          </w:p>
        </w:tc>
        <w:tc>
          <w:tcPr>
            <w:tcW w:w="3260" w:type="dxa"/>
          </w:tcPr>
          <w:p w:rsidR="00594F6E" w:rsidRPr="00C1120A" w:rsidRDefault="00594F6E" w:rsidP="00594F6E">
            <w:pPr>
              <w:ind w:right="-11"/>
              <w:jc w:val="center"/>
            </w:pPr>
            <w:r w:rsidRPr="00C1120A">
              <w:t>1</w:t>
            </w:r>
          </w:p>
        </w:tc>
        <w:tc>
          <w:tcPr>
            <w:tcW w:w="1560" w:type="dxa"/>
          </w:tcPr>
          <w:p w:rsidR="00594F6E" w:rsidRPr="00C1120A" w:rsidRDefault="00594F6E" w:rsidP="00594F6E">
            <w:pPr>
              <w:ind w:right="-11"/>
              <w:jc w:val="center"/>
            </w:pPr>
          </w:p>
        </w:tc>
        <w:tc>
          <w:tcPr>
            <w:tcW w:w="1559" w:type="dxa"/>
          </w:tcPr>
          <w:p w:rsidR="00594F6E" w:rsidRPr="00C1120A" w:rsidRDefault="00594F6E" w:rsidP="00594F6E">
            <w:pPr>
              <w:ind w:right="-11"/>
              <w:jc w:val="center"/>
            </w:pPr>
            <w:r w:rsidRPr="00C1120A">
              <w:t>2</w:t>
            </w:r>
          </w:p>
        </w:tc>
        <w:tc>
          <w:tcPr>
            <w:tcW w:w="1559" w:type="dxa"/>
          </w:tcPr>
          <w:p w:rsidR="00594F6E" w:rsidRPr="00C1120A" w:rsidRDefault="00594F6E" w:rsidP="00594F6E">
            <w:pPr>
              <w:ind w:right="-11"/>
              <w:jc w:val="center"/>
            </w:pPr>
            <w:r w:rsidRPr="00C1120A">
              <w:t>3</w:t>
            </w:r>
          </w:p>
        </w:tc>
        <w:tc>
          <w:tcPr>
            <w:tcW w:w="1701" w:type="dxa"/>
          </w:tcPr>
          <w:p w:rsidR="00594F6E" w:rsidRPr="00C1120A" w:rsidRDefault="00594F6E" w:rsidP="00594F6E">
            <w:pPr>
              <w:ind w:right="-11"/>
              <w:jc w:val="center"/>
              <w:rPr>
                <w:sz w:val="28"/>
                <w:szCs w:val="28"/>
              </w:rPr>
            </w:pPr>
            <w:r w:rsidRPr="00C1120A">
              <w:rPr>
                <w:sz w:val="28"/>
                <w:szCs w:val="28"/>
              </w:rPr>
              <w:t>5</w:t>
            </w:r>
          </w:p>
        </w:tc>
      </w:tr>
      <w:tr w:rsidR="00594F6E" w:rsidRPr="00C1120A" w:rsidTr="00594F6E">
        <w:tc>
          <w:tcPr>
            <w:tcW w:w="709" w:type="dxa"/>
          </w:tcPr>
          <w:p w:rsidR="00594F6E" w:rsidRPr="00C1120A" w:rsidRDefault="00594F6E" w:rsidP="00594F6E">
            <w:pPr>
              <w:ind w:right="-11"/>
              <w:jc w:val="center"/>
            </w:pPr>
          </w:p>
        </w:tc>
        <w:tc>
          <w:tcPr>
            <w:tcW w:w="3260" w:type="dxa"/>
          </w:tcPr>
          <w:p w:rsidR="00594F6E" w:rsidRPr="00C1120A" w:rsidRDefault="00594F6E" w:rsidP="00594F6E">
            <w:pPr>
              <w:ind w:right="-11"/>
              <w:jc w:val="center"/>
            </w:pPr>
            <w:r w:rsidRPr="00C1120A">
              <w:t>Программа, всего</w:t>
            </w:r>
          </w:p>
        </w:tc>
        <w:tc>
          <w:tcPr>
            <w:tcW w:w="1560" w:type="dxa"/>
          </w:tcPr>
          <w:p w:rsidR="00594F6E" w:rsidRPr="00C1120A" w:rsidRDefault="00594F6E" w:rsidP="00594F6E">
            <w:pPr>
              <w:ind w:right="-11"/>
              <w:jc w:val="center"/>
            </w:pPr>
            <w:r w:rsidRPr="00C1120A">
              <w:t>5</w:t>
            </w:r>
            <w:r>
              <w:t> 685 756,00</w:t>
            </w:r>
          </w:p>
        </w:tc>
        <w:tc>
          <w:tcPr>
            <w:tcW w:w="1559" w:type="dxa"/>
          </w:tcPr>
          <w:p w:rsidR="00594F6E" w:rsidRPr="00C1120A" w:rsidRDefault="00594F6E" w:rsidP="00594F6E">
            <w:pPr>
              <w:ind w:right="-11"/>
              <w:jc w:val="center"/>
            </w:pPr>
            <w:r>
              <w:t>4 739 021,12</w:t>
            </w:r>
          </w:p>
          <w:p w:rsidR="00594F6E" w:rsidRPr="00C1120A" w:rsidRDefault="00594F6E" w:rsidP="00594F6E">
            <w:pPr>
              <w:tabs>
                <w:tab w:val="left" w:pos="1304"/>
              </w:tabs>
            </w:pPr>
            <w:r w:rsidRPr="00C1120A">
              <w:tab/>
            </w:r>
          </w:p>
        </w:tc>
        <w:tc>
          <w:tcPr>
            <w:tcW w:w="1559" w:type="dxa"/>
          </w:tcPr>
          <w:p w:rsidR="00594F6E" w:rsidRPr="00C1120A" w:rsidRDefault="00594F6E" w:rsidP="00594F6E">
            <w:pPr>
              <w:ind w:right="-11"/>
              <w:jc w:val="center"/>
            </w:pPr>
            <w:r>
              <w:t>4 691 560,59</w:t>
            </w:r>
          </w:p>
        </w:tc>
        <w:tc>
          <w:tcPr>
            <w:tcW w:w="1701" w:type="dxa"/>
          </w:tcPr>
          <w:p w:rsidR="00594F6E" w:rsidRPr="00C1120A" w:rsidRDefault="00594F6E" w:rsidP="00594F6E">
            <w:pPr>
              <w:ind w:right="-11"/>
              <w:jc w:val="center"/>
            </w:pPr>
            <w:r>
              <w:t>15 116 337,71</w:t>
            </w:r>
          </w:p>
        </w:tc>
      </w:tr>
      <w:tr w:rsidR="00594F6E" w:rsidRPr="00C1120A" w:rsidTr="00594F6E">
        <w:trPr>
          <w:trHeight w:val="455"/>
        </w:trPr>
        <w:tc>
          <w:tcPr>
            <w:tcW w:w="709" w:type="dxa"/>
          </w:tcPr>
          <w:p w:rsidR="00594F6E" w:rsidRPr="00C1120A" w:rsidRDefault="00594F6E" w:rsidP="00594F6E">
            <w:pPr>
              <w:ind w:right="-11"/>
            </w:pPr>
          </w:p>
        </w:tc>
        <w:tc>
          <w:tcPr>
            <w:tcW w:w="3260" w:type="dxa"/>
          </w:tcPr>
          <w:p w:rsidR="00594F6E" w:rsidRPr="00C1120A" w:rsidRDefault="00594F6E" w:rsidP="00594F6E">
            <w:pPr>
              <w:ind w:right="-11"/>
            </w:pPr>
            <w:r w:rsidRPr="00C1120A">
              <w:t>бюджетные ассигнования</w:t>
            </w:r>
          </w:p>
        </w:tc>
        <w:tc>
          <w:tcPr>
            <w:tcW w:w="1560" w:type="dxa"/>
          </w:tcPr>
          <w:p w:rsidR="00594F6E" w:rsidRPr="00C1120A" w:rsidRDefault="00594F6E" w:rsidP="00594F6E">
            <w:pPr>
              <w:ind w:right="-11"/>
              <w:jc w:val="center"/>
            </w:pPr>
          </w:p>
        </w:tc>
        <w:tc>
          <w:tcPr>
            <w:tcW w:w="1559" w:type="dxa"/>
          </w:tcPr>
          <w:p w:rsidR="00594F6E" w:rsidRPr="00C1120A" w:rsidRDefault="00594F6E" w:rsidP="00594F6E">
            <w:pPr>
              <w:ind w:right="-11"/>
              <w:jc w:val="center"/>
            </w:pPr>
          </w:p>
        </w:tc>
        <w:tc>
          <w:tcPr>
            <w:tcW w:w="1559" w:type="dxa"/>
          </w:tcPr>
          <w:p w:rsidR="00594F6E" w:rsidRPr="00C1120A" w:rsidRDefault="00594F6E" w:rsidP="00594F6E">
            <w:pPr>
              <w:tabs>
                <w:tab w:val="left" w:pos="240"/>
                <w:tab w:val="center" w:pos="748"/>
              </w:tabs>
              <w:ind w:right="-11"/>
            </w:pPr>
          </w:p>
        </w:tc>
        <w:tc>
          <w:tcPr>
            <w:tcW w:w="1701" w:type="dxa"/>
          </w:tcPr>
          <w:p w:rsidR="00594F6E" w:rsidRPr="00C1120A" w:rsidRDefault="00594F6E" w:rsidP="00594F6E">
            <w:pPr>
              <w:ind w:right="-11"/>
              <w:jc w:val="center"/>
              <w:rPr>
                <w:sz w:val="28"/>
                <w:szCs w:val="28"/>
              </w:rPr>
            </w:pPr>
          </w:p>
        </w:tc>
      </w:tr>
      <w:tr w:rsidR="00594F6E" w:rsidRPr="00C1120A" w:rsidTr="00594F6E">
        <w:trPr>
          <w:trHeight w:val="310"/>
        </w:trPr>
        <w:tc>
          <w:tcPr>
            <w:tcW w:w="709" w:type="dxa"/>
            <w:tcBorders>
              <w:bottom w:val="single" w:sz="4" w:space="0" w:color="auto"/>
            </w:tcBorders>
          </w:tcPr>
          <w:p w:rsidR="00594F6E" w:rsidRPr="00C1120A" w:rsidRDefault="00594F6E" w:rsidP="00594F6E">
            <w:pPr>
              <w:ind w:right="-11"/>
              <w:jc w:val="center"/>
            </w:pPr>
          </w:p>
        </w:tc>
        <w:tc>
          <w:tcPr>
            <w:tcW w:w="3260" w:type="dxa"/>
            <w:tcBorders>
              <w:bottom w:val="single" w:sz="4" w:space="0" w:color="auto"/>
            </w:tcBorders>
          </w:tcPr>
          <w:p w:rsidR="00594F6E" w:rsidRPr="00C1120A" w:rsidRDefault="00594F6E" w:rsidP="00594F6E">
            <w:pPr>
              <w:ind w:right="-11"/>
              <w:jc w:val="center"/>
            </w:pPr>
            <w:r w:rsidRPr="00C1120A">
              <w:t xml:space="preserve">- местный бюджет </w:t>
            </w:r>
          </w:p>
        </w:tc>
        <w:tc>
          <w:tcPr>
            <w:tcW w:w="1560" w:type="dxa"/>
          </w:tcPr>
          <w:p w:rsidR="00594F6E" w:rsidRPr="00C1120A" w:rsidRDefault="00594F6E" w:rsidP="00594F6E">
            <w:pPr>
              <w:ind w:right="-11"/>
              <w:jc w:val="center"/>
            </w:pPr>
            <w:r w:rsidRPr="00C1120A">
              <w:t>5</w:t>
            </w:r>
            <w:r>
              <w:t> 685 756,00</w:t>
            </w:r>
          </w:p>
        </w:tc>
        <w:tc>
          <w:tcPr>
            <w:tcW w:w="1559" w:type="dxa"/>
          </w:tcPr>
          <w:p w:rsidR="00594F6E" w:rsidRPr="00C1120A" w:rsidRDefault="00594F6E" w:rsidP="00594F6E">
            <w:pPr>
              <w:ind w:right="-11"/>
              <w:jc w:val="center"/>
            </w:pPr>
            <w:r>
              <w:t>4 739 021,12</w:t>
            </w:r>
          </w:p>
          <w:p w:rsidR="00594F6E" w:rsidRPr="00C1120A" w:rsidRDefault="00594F6E" w:rsidP="00594F6E">
            <w:pPr>
              <w:tabs>
                <w:tab w:val="left" w:pos="1304"/>
              </w:tabs>
            </w:pPr>
            <w:r w:rsidRPr="00C1120A">
              <w:tab/>
            </w:r>
          </w:p>
        </w:tc>
        <w:tc>
          <w:tcPr>
            <w:tcW w:w="1559" w:type="dxa"/>
          </w:tcPr>
          <w:p w:rsidR="00594F6E" w:rsidRPr="00C1120A" w:rsidRDefault="00594F6E" w:rsidP="00594F6E">
            <w:pPr>
              <w:ind w:right="-11"/>
              <w:jc w:val="center"/>
            </w:pPr>
            <w:r>
              <w:t>4 691 560,59</w:t>
            </w:r>
          </w:p>
        </w:tc>
        <w:tc>
          <w:tcPr>
            <w:tcW w:w="1701" w:type="dxa"/>
          </w:tcPr>
          <w:p w:rsidR="00594F6E" w:rsidRPr="00C1120A" w:rsidRDefault="00594F6E" w:rsidP="00594F6E">
            <w:pPr>
              <w:ind w:right="-11"/>
              <w:jc w:val="center"/>
            </w:pPr>
            <w:r>
              <w:t>15 116 337,71</w:t>
            </w:r>
          </w:p>
        </w:tc>
      </w:tr>
      <w:tr w:rsidR="00594F6E" w:rsidRPr="00C1120A" w:rsidTr="00594F6E">
        <w:tblPrEx>
          <w:tblBorders>
            <w:insideH w:val="none" w:sz="0" w:space="0" w:color="auto"/>
            <w:insideV w:val="none" w:sz="0" w:space="0" w:color="auto"/>
          </w:tblBorders>
          <w:tblLook w:val="0000"/>
        </w:tblPrEx>
        <w:tc>
          <w:tcPr>
            <w:tcW w:w="709" w:type="dxa"/>
            <w:tcBorders>
              <w:top w:val="single" w:sz="4" w:space="0" w:color="auto"/>
              <w:bottom w:val="single" w:sz="4" w:space="0" w:color="auto"/>
              <w:right w:val="single" w:sz="4" w:space="0" w:color="auto"/>
            </w:tcBorders>
          </w:tcPr>
          <w:p w:rsidR="00594F6E" w:rsidRPr="00C1120A" w:rsidRDefault="00594F6E" w:rsidP="00594F6E">
            <w:pPr>
              <w:pStyle w:val="af0"/>
              <w:ind w:left="-392" w:firstLine="65"/>
            </w:pPr>
            <w:r w:rsidRPr="00C1120A">
              <w:t>1</w:t>
            </w:r>
          </w:p>
        </w:tc>
        <w:tc>
          <w:tcPr>
            <w:tcW w:w="9639" w:type="dxa"/>
            <w:gridSpan w:val="5"/>
            <w:tcBorders>
              <w:top w:val="single" w:sz="4" w:space="0" w:color="auto"/>
              <w:left w:val="single" w:sz="4" w:space="0" w:color="auto"/>
              <w:bottom w:val="single" w:sz="4" w:space="0" w:color="auto"/>
            </w:tcBorders>
          </w:tcPr>
          <w:p w:rsidR="00594F6E" w:rsidRPr="00C1120A" w:rsidRDefault="00594F6E" w:rsidP="00594F6E">
            <w:pPr>
              <w:pStyle w:val="af0"/>
              <w:ind w:left="-577" w:firstLine="250"/>
              <w:jc w:val="center"/>
              <w:rPr>
                <w:rFonts w:ascii="Times New Roman" w:hAnsi="Times New Roman" w:cs="Times New Roman"/>
              </w:rPr>
            </w:pPr>
            <w:r w:rsidRPr="00C1120A">
              <w:rPr>
                <w:rFonts w:ascii="Times New Roman" w:hAnsi="Times New Roman" w:cs="Times New Roman"/>
              </w:rPr>
              <w:t>Специальные подпрограммы</w:t>
            </w:r>
          </w:p>
        </w:tc>
      </w:tr>
      <w:tr w:rsidR="00594F6E" w:rsidRPr="00C1120A" w:rsidTr="00594F6E">
        <w:tblPrEx>
          <w:tblBorders>
            <w:insideH w:val="none" w:sz="0" w:space="0" w:color="auto"/>
            <w:insideV w:val="none" w:sz="0" w:space="0" w:color="auto"/>
          </w:tblBorders>
          <w:tblLook w:val="0000"/>
        </w:tblPrEx>
        <w:tc>
          <w:tcPr>
            <w:tcW w:w="709" w:type="dxa"/>
            <w:vMerge w:val="restart"/>
            <w:tcBorders>
              <w:top w:val="single" w:sz="4" w:space="0" w:color="auto"/>
              <w:bottom w:val="single" w:sz="4" w:space="0" w:color="auto"/>
              <w:right w:val="single" w:sz="4" w:space="0" w:color="auto"/>
            </w:tcBorders>
          </w:tcPr>
          <w:p w:rsidR="00594F6E" w:rsidRPr="00C1120A" w:rsidRDefault="00594F6E" w:rsidP="00594F6E">
            <w:pPr>
              <w:pStyle w:val="af0"/>
              <w:ind w:left="-577" w:firstLine="250"/>
            </w:pPr>
            <w:r>
              <w:t>1.</w:t>
            </w:r>
          </w:p>
        </w:tc>
        <w:tc>
          <w:tcPr>
            <w:tcW w:w="3260" w:type="dxa"/>
            <w:tcBorders>
              <w:top w:val="single" w:sz="4" w:space="0" w:color="auto"/>
              <w:left w:val="single" w:sz="4" w:space="0" w:color="auto"/>
              <w:bottom w:val="single" w:sz="4" w:space="0" w:color="auto"/>
              <w:right w:val="single" w:sz="4" w:space="0" w:color="auto"/>
            </w:tcBorders>
            <w:vAlign w:val="center"/>
          </w:tcPr>
          <w:p w:rsidR="00594F6E" w:rsidRPr="00C1120A" w:rsidRDefault="00594F6E" w:rsidP="00594F6E">
            <w:pPr>
              <w:pStyle w:val="af0"/>
              <w:ind w:left="-577" w:firstLine="250"/>
              <w:jc w:val="right"/>
              <w:rPr>
                <w:rFonts w:ascii="Times New Roman" w:hAnsi="Times New Roman" w:cs="Times New Roman"/>
              </w:rPr>
            </w:pPr>
            <w:r w:rsidRPr="00C1120A">
              <w:rPr>
                <w:rFonts w:ascii="Times New Roman" w:hAnsi="Times New Roman" w:cs="Times New Roman"/>
              </w:rPr>
              <w:t xml:space="preserve">Подпрограмма &lt;Деятельность </w:t>
            </w:r>
            <w:r w:rsidRPr="00C1120A">
              <w:rPr>
                <w:rFonts w:ascii="Times New Roman" w:hAnsi="Times New Roman" w:cs="Times New Roman"/>
              </w:rPr>
              <w:lastRenderedPageBreak/>
              <w:t>финансового управления&gt;</w:t>
            </w:r>
          </w:p>
        </w:tc>
        <w:tc>
          <w:tcPr>
            <w:tcW w:w="1560"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ind w:right="-11"/>
              <w:jc w:val="center"/>
            </w:pPr>
            <w:r w:rsidRPr="00C1120A">
              <w:lastRenderedPageBreak/>
              <w:t>5</w:t>
            </w:r>
            <w:r>
              <w:t> 685 756,00</w:t>
            </w:r>
          </w:p>
        </w:tc>
        <w:tc>
          <w:tcPr>
            <w:tcW w:w="1559"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ind w:right="-11"/>
              <w:jc w:val="center"/>
            </w:pPr>
            <w:r>
              <w:t>4 739 021,12</w:t>
            </w:r>
          </w:p>
          <w:p w:rsidR="00594F6E" w:rsidRPr="00C1120A" w:rsidRDefault="00594F6E" w:rsidP="00594F6E">
            <w:pPr>
              <w:tabs>
                <w:tab w:val="left" w:pos="1304"/>
              </w:tabs>
            </w:pPr>
            <w:r w:rsidRPr="00C1120A">
              <w:tab/>
            </w:r>
          </w:p>
        </w:tc>
        <w:tc>
          <w:tcPr>
            <w:tcW w:w="1559"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ind w:right="-11"/>
              <w:jc w:val="center"/>
            </w:pPr>
            <w:r>
              <w:t>4 691 560,59</w:t>
            </w:r>
          </w:p>
        </w:tc>
        <w:tc>
          <w:tcPr>
            <w:tcW w:w="1701" w:type="dxa"/>
            <w:tcBorders>
              <w:top w:val="single" w:sz="4" w:space="0" w:color="auto"/>
              <w:left w:val="single" w:sz="4" w:space="0" w:color="auto"/>
              <w:bottom w:val="single" w:sz="4" w:space="0" w:color="auto"/>
            </w:tcBorders>
          </w:tcPr>
          <w:p w:rsidR="00594F6E" w:rsidRPr="00C1120A" w:rsidRDefault="00594F6E" w:rsidP="00594F6E">
            <w:pPr>
              <w:ind w:right="-11"/>
              <w:jc w:val="center"/>
            </w:pPr>
            <w:r>
              <w:t>15 116 337,71</w:t>
            </w:r>
          </w:p>
        </w:tc>
      </w:tr>
      <w:tr w:rsidR="00594F6E" w:rsidRPr="00C1120A" w:rsidTr="00594F6E">
        <w:tblPrEx>
          <w:tblBorders>
            <w:insideH w:val="none" w:sz="0" w:space="0" w:color="auto"/>
            <w:insideV w:val="none" w:sz="0" w:space="0" w:color="auto"/>
          </w:tblBorders>
          <w:tblLook w:val="0000"/>
        </w:tblPrEx>
        <w:tc>
          <w:tcPr>
            <w:tcW w:w="709" w:type="dxa"/>
            <w:vMerge/>
            <w:tcBorders>
              <w:top w:val="single" w:sz="4" w:space="0" w:color="auto"/>
              <w:bottom w:val="single" w:sz="4" w:space="0" w:color="auto"/>
              <w:right w:val="single" w:sz="4" w:space="0" w:color="auto"/>
            </w:tcBorders>
          </w:tcPr>
          <w:p w:rsidR="00594F6E" w:rsidRPr="00C1120A" w:rsidRDefault="00594F6E" w:rsidP="00594F6E">
            <w:pPr>
              <w:pStyle w:val="af1"/>
              <w:ind w:left="-577" w:firstLine="250"/>
            </w:pPr>
          </w:p>
        </w:tc>
        <w:tc>
          <w:tcPr>
            <w:tcW w:w="3260"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pStyle w:val="af0"/>
              <w:rPr>
                <w:rFonts w:ascii="Times New Roman" w:hAnsi="Times New Roman" w:cs="Times New Roman"/>
              </w:rPr>
            </w:pPr>
            <w:r w:rsidRPr="00C1120A">
              <w:rPr>
                <w:rFonts w:ascii="Times New Roman" w:hAnsi="Times New Roman" w:cs="Times New Roman"/>
              </w:rPr>
              <w:t>бюджетные ассигнования</w:t>
            </w:r>
          </w:p>
        </w:tc>
        <w:tc>
          <w:tcPr>
            <w:tcW w:w="1560"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pStyle w:val="af1"/>
              <w:ind w:left="-577" w:firstLine="250"/>
            </w:pPr>
          </w:p>
        </w:tc>
        <w:tc>
          <w:tcPr>
            <w:tcW w:w="1559"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pStyle w:val="af0"/>
            </w:pPr>
          </w:p>
        </w:tc>
        <w:tc>
          <w:tcPr>
            <w:tcW w:w="1559"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pStyle w:val="af1"/>
              <w:ind w:left="-577" w:firstLine="250"/>
            </w:pPr>
          </w:p>
        </w:tc>
        <w:tc>
          <w:tcPr>
            <w:tcW w:w="1701" w:type="dxa"/>
            <w:tcBorders>
              <w:top w:val="single" w:sz="4" w:space="0" w:color="auto"/>
              <w:left w:val="single" w:sz="4" w:space="0" w:color="auto"/>
              <w:bottom w:val="single" w:sz="4" w:space="0" w:color="auto"/>
            </w:tcBorders>
          </w:tcPr>
          <w:p w:rsidR="00594F6E" w:rsidRPr="00C1120A" w:rsidRDefault="00594F6E" w:rsidP="00594F6E">
            <w:pPr>
              <w:pStyle w:val="af1"/>
              <w:ind w:left="-577" w:firstLine="250"/>
            </w:pPr>
          </w:p>
        </w:tc>
      </w:tr>
      <w:tr w:rsidR="00594F6E" w:rsidRPr="00C1120A" w:rsidTr="00594F6E">
        <w:tblPrEx>
          <w:tblBorders>
            <w:insideH w:val="none" w:sz="0" w:space="0" w:color="auto"/>
            <w:insideV w:val="none" w:sz="0" w:space="0" w:color="auto"/>
          </w:tblBorders>
          <w:tblLook w:val="0000"/>
        </w:tblPrEx>
        <w:tc>
          <w:tcPr>
            <w:tcW w:w="709" w:type="dxa"/>
            <w:vMerge/>
            <w:tcBorders>
              <w:top w:val="single" w:sz="4" w:space="0" w:color="auto"/>
              <w:bottom w:val="single" w:sz="4" w:space="0" w:color="auto"/>
              <w:right w:val="single" w:sz="4" w:space="0" w:color="auto"/>
            </w:tcBorders>
          </w:tcPr>
          <w:p w:rsidR="00594F6E" w:rsidRPr="00C1120A" w:rsidRDefault="00594F6E" w:rsidP="00594F6E">
            <w:pPr>
              <w:pStyle w:val="af1"/>
              <w:ind w:left="-577" w:firstLine="250"/>
            </w:pPr>
          </w:p>
        </w:tc>
        <w:tc>
          <w:tcPr>
            <w:tcW w:w="3260"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pStyle w:val="af0"/>
              <w:ind w:left="-577" w:firstLine="250"/>
              <w:jc w:val="center"/>
              <w:rPr>
                <w:rFonts w:ascii="Times New Roman" w:hAnsi="Times New Roman" w:cs="Times New Roman"/>
              </w:rPr>
            </w:pPr>
            <w:r w:rsidRPr="00C1120A">
              <w:rPr>
                <w:rFonts w:ascii="Times New Roman" w:hAnsi="Times New Roman" w:cs="Times New Roman"/>
              </w:rPr>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ind w:right="-11"/>
              <w:jc w:val="center"/>
            </w:pPr>
            <w:r w:rsidRPr="00C1120A">
              <w:t>5</w:t>
            </w:r>
            <w:r>
              <w:t> 685 756,00</w:t>
            </w:r>
          </w:p>
        </w:tc>
        <w:tc>
          <w:tcPr>
            <w:tcW w:w="1559"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ind w:right="-11"/>
              <w:jc w:val="center"/>
            </w:pPr>
            <w:r>
              <w:t>4 739 021,12</w:t>
            </w:r>
          </w:p>
          <w:p w:rsidR="00594F6E" w:rsidRPr="00C1120A" w:rsidRDefault="00594F6E" w:rsidP="00594F6E">
            <w:pPr>
              <w:tabs>
                <w:tab w:val="left" w:pos="1304"/>
              </w:tabs>
            </w:pPr>
            <w:r w:rsidRPr="00C1120A">
              <w:tab/>
            </w:r>
          </w:p>
        </w:tc>
        <w:tc>
          <w:tcPr>
            <w:tcW w:w="1559" w:type="dxa"/>
            <w:tcBorders>
              <w:top w:val="single" w:sz="4" w:space="0" w:color="auto"/>
              <w:left w:val="single" w:sz="4" w:space="0" w:color="auto"/>
              <w:bottom w:val="single" w:sz="4" w:space="0" w:color="auto"/>
              <w:right w:val="single" w:sz="4" w:space="0" w:color="auto"/>
            </w:tcBorders>
          </w:tcPr>
          <w:p w:rsidR="00594F6E" w:rsidRPr="00C1120A" w:rsidRDefault="00594F6E" w:rsidP="00594F6E">
            <w:pPr>
              <w:ind w:right="-11"/>
              <w:jc w:val="center"/>
            </w:pPr>
            <w:r>
              <w:t>4 691 560,59</w:t>
            </w:r>
          </w:p>
        </w:tc>
        <w:tc>
          <w:tcPr>
            <w:tcW w:w="1701" w:type="dxa"/>
            <w:tcBorders>
              <w:top w:val="single" w:sz="4" w:space="0" w:color="auto"/>
              <w:left w:val="single" w:sz="4" w:space="0" w:color="auto"/>
              <w:bottom w:val="single" w:sz="4" w:space="0" w:color="auto"/>
            </w:tcBorders>
          </w:tcPr>
          <w:p w:rsidR="00594F6E" w:rsidRPr="00C1120A" w:rsidRDefault="00594F6E" w:rsidP="00594F6E">
            <w:pPr>
              <w:ind w:right="-11"/>
              <w:jc w:val="center"/>
            </w:pPr>
            <w:r>
              <w:t>15 116 337,71</w:t>
            </w:r>
          </w:p>
        </w:tc>
      </w:tr>
    </w:tbl>
    <w:p w:rsidR="00594F6E" w:rsidRPr="00C1120A" w:rsidRDefault="00594F6E" w:rsidP="00594F6E">
      <w:pPr>
        <w:jc w:val="right"/>
      </w:pPr>
    </w:p>
    <w:p w:rsidR="00594F6E" w:rsidRDefault="00594F6E" w:rsidP="00594F6E">
      <w:pPr>
        <w:jc w:val="right"/>
      </w:pPr>
    </w:p>
    <w:p w:rsidR="00594F6E" w:rsidRPr="000B768F" w:rsidRDefault="00594F6E" w:rsidP="00594F6E">
      <w:pPr>
        <w:ind w:firstLine="708"/>
        <w:jc w:val="center"/>
        <w:rPr>
          <w:b/>
          <w:sz w:val="28"/>
          <w:szCs w:val="28"/>
        </w:rPr>
      </w:pPr>
      <w:r w:rsidRPr="000B768F">
        <w:rPr>
          <w:b/>
          <w:sz w:val="28"/>
          <w:szCs w:val="28"/>
        </w:rPr>
        <w:t>6. Ожидаемые результаты реализации программы</w:t>
      </w:r>
    </w:p>
    <w:p w:rsidR="00594F6E" w:rsidRDefault="00594F6E" w:rsidP="00594F6E">
      <w:pPr>
        <w:ind w:firstLine="708"/>
        <w:rPr>
          <w:sz w:val="28"/>
          <w:szCs w:val="28"/>
        </w:rPr>
      </w:pPr>
    </w:p>
    <w:p w:rsidR="00594F6E" w:rsidRPr="00C1120A" w:rsidRDefault="00594F6E" w:rsidP="00594F6E">
      <w:pPr>
        <w:ind w:firstLine="708"/>
        <w:rPr>
          <w:sz w:val="28"/>
          <w:szCs w:val="28"/>
        </w:rPr>
      </w:pPr>
      <w:r w:rsidRPr="00C1120A">
        <w:rPr>
          <w:sz w:val="28"/>
          <w:szCs w:val="28"/>
        </w:rPr>
        <w:t>Ожидаемые непосредственные результаты реализации муниципальной программы:</w:t>
      </w:r>
    </w:p>
    <w:p w:rsidR="00594F6E" w:rsidRPr="00C1120A" w:rsidRDefault="00594F6E" w:rsidP="00594F6E">
      <w:pPr>
        <w:numPr>
          <w:ilvl w:val="0"/>
          <w:numId w:val="20"/>
        </w:numPr>
        <w:jc w:val="both"/>
        <w:rPr>
          <w:sz w:val="28"/>
          <w:szCs w:val="28"/>
        </w:rPr>
      </w:pPr>
      <w:r w:rsidRPr="00C1120A">
        <w:rPr>
          <w:sz w:val="28"/>
          <w:szCs w:val="28"/>
        </w:rPr>
        <w:t>повышение качества бюджетного планирования;</w:t>
      </w:r>
    </w:p>
    <w:p w:rsidR="00594F6E" w:rsidRPr="00C1120A" w:rsidRDefault="00594F6E" w:rsidP="00594F6E">
      <w:pPr>
        <w:ind w:firstLine="708"/>
        <w:jc w:val="both"/>
        <w:rPr>
          <w:sz w:val="28"/>
          <w:szCs w:val="28"/>
        </w:rPr>
      </w:pPr>
      <w:r w:rsidRPr="00C1120A">
        <w:rPr>
          <w:sz w:val="28"/>
          <w:szCs w:val="28"/>
        </w:rPr>
        <w:t xml:space="preserve">2. повышение качества управления муниципальными финансами </w:t>
      </w:r>
      <w:r>
        <w:rPr>
          <w:sz w:val="28"/>
          <w:szCs w:val="28"/>
        </w:rPr>
        <w:t>бюджетов</w:t>
      </w:r>
      <w:r w:rsidRPr="00C1120A">
        <w:rPr>
          <w:sz w:val="28"/>
          <w:szCs w:val="28"/>
        </w:rPr>
        <w:t xml:space="preserve"> </w:t>
      </w:r>
      <w:r>
        <w:rPr>
          <w:sz w:val="28"/>
          <w:szCs w:val="28"/>
        </w:rPr>
        <w:t>муниципального района и  городского поселения</w:t>
      </w:r>
      <w:r w:rsidRPr="00C1120A">
        <w:rPr>
          <w:sz w:val="28"/>
          <w:szCs w:val="28"/>
        </w:rPr>
        <w:t>;</w:t>
      </w:r>
    </w:p>
    <w:p w:rsidR="00594F6E" w:rsidRPr="00C1120A" w:rsidRDefault="00594F6E" w:rsidP="00594F6E">
      <w:pPr>
        <w:ind w:firstLine="708"/>
        <w:jc w:val="both"/>
        <w:rPr>
          <w:sz w:val="28"/>
          <w:szCs w:val="28"/>
        </w:rPr>
      </w:pPr>
      <w:r w:rsidRPr="00C1120A">
        <w:rPr>
          <w:sz w:val="28"/>
          <w:szCs w:val="28"/>
        </w:rPr>
        <w:t>3. повышение уровня соблюдени</w:t>
      </w:r>
      <w:r>
        <w:rPr>
          <w:sz w:val="28"/>
          <w:szCs w:val="28"/>
        </w:rPr>
        <w:t>я</w:t>
      </w:r>
      <w:r w:rsidRPr="00C1120A">
        <w:rPr>
          <w:sz w:val="28"/>
          <w:szCs w:val="28"/>
        </w:rPr>
        <w:t xml:space="preserve"> требований действующего законодательства Российской Федерации в финансово-бюджетной сфере</w:t>
      </w:r>
      <w:r>
        <w:rPr>
          <w:sz w:val="28"/>
          <w:szCs w:val="28"/>
        </w:rPr>
        <w:t xml:space="preserve"> и в сфере закупок</w:t>
      </w:r>
      <w:r w:rsidRPr="00C1120A">
        <w:rPr>
          <w:sz w:val="28"/>
          <w:szCs w:val="28"/>
        </w:rPr>
        <w:t xml:space="preserve">, целевого и эффективного использования средств </w:t>
      </w:r>
      <w:r>
        <w:rPr>
          <w:sz w:val="28"/>
          <w:szCs w:val="28"/>
        </w:rPr>
        <w:t>бюджетов</w:t>
      </w:r>
      <w:r w:rsidRPr="00C1120A">
        <w:rPr>
          <w:sz w:val="28"/>
          <w:szCs w:val="28"/>
        </w:rPr>
        <w:t xml:space="preserve"> </w:t>
      </w:r>
      <w:r>
        <w:rPr>
          <w:sz w:val="28"/>
          <w:szCs w:val="28"/>
        </w:rPr>
        <w:t>муниципального района и городского поселения</w:t>
      </w:r>
      <w:r w:rsidRPr="00C1120A">
        <w:rPr>
          <w:sz w:val="28"/>
          <w:szCs w:val="28"/>
        </w:rPr>
        <w:t>;</w:t>
      </w:r>
    </w:p>
    <w:p w:rsidR="00594F6E" w:rsidRPr="00C1120A" w:rsidRDefault="00594F6E" w:rsidP="00594F6E">
      <w:pPr>
        <w:ind w:firstLine="708"/>
        <w:jc w:val="both"/>
        <w:rPr>
          <w:sz w:val="28"/>
          <w:szCs w:val="28"/>
        </w:rPr>
      </w:pPr>
      <w:r w:rsidRPr="00C1120A">
        <w:rPr>
          <w:sz w:val="28"/>
          <w:szCs w:val="28"/>
        </w:rPr>
        <w:t>4. обеспечение своевременного и полного обслуживание муниципального долга Комсомольского муниципального района;</w:t>
      </w:r>
    </w:p>
    <w:p w:rsidR="00594F6E" w:rsidRPr="00C1120A" w:rsidRDefault="00594F6E" w:rsidP="00594F6E">
      <w:pPr>
        <w:ind w:firstLine="708"/>
        <w:jc w:val="both"/>
        <w:rPr>
          <w:sz w:val="28"/>
          <w:szCs w:val="28"/>
        </w:rPr>
      </w:pPr>
      <w:r w:rsidRPr="00C1120A">
        <w:rPr>
          <w:sz w:val="28"/>
          <w:szCs w:val="28"/>
        </w:rPr>
        <w:t xml:space="preserve">5. своевременное исполнение бюджета </w:t>
      </w:r>
      <w:r>
        <w:rPr>
          <w:sz w:val="28"/>
          <w:szCs w:val="28"/>
        </w:rPr>
        <w:t>бюджетов</w:t>
      </w:r>
      <w:r w:rsidRPr="00C1120A">
        <w:rPr>
          <w:sz w:val="28"/>
          <w:szCs w:val="28"/>
        </w:rPr>
        <w:t xml:space="preserve"> </w:t>
      </w:r>
      <w:r>
        <w:rPr>
          <w:sz w:val="28"/>
          <w:szCs w:val="28"/>
        </w:rPr>
        <w:t>муниципального района и городского поселения</w:t>
      </w:r>
      <w:r w:rsidRPr="00C1120A">
        <w:rPr>
          <w:sz w:val="28"/>
          <w:szCs w:val="28"/>
        </w:rPr>
        <w:t xml:space="preserve"> по доходам;</w:t>
      </w:r>
    </w:p>
    <w:p w:rsidR="00594F6E" w:rsidRPr="00C1120A" w:rsidRDefault="00594F6E" w:rsidP="00594F6E">
      <w:pPr>
        <w:ind w:firstLine="708"/>
        <w:jc w:val="both"/>
        <w:rPr>
          <w:sz w:val="28"/>
          <w:szCs w:val="28"/>
        </w:rPr>
      </w:pPr>
      <w:r w:rsidRPr="00C1120A">
        <w:rPr>
          <w:sz w:val="28"/>
          <w:szCs w:val="28"/>
        </w:rPr>
        <w:t xml:space="preserve">6. оптимизация структуры расходных обязательств </w:t>
      </w:r>
      <w:r>
        <w:rPr>
          <w:sz w:val="28"/>
          <w:szCs w:val="28"/>
        </w:rPr>
        <w:t>бюджетов</w:t>
      </w:r>
      <w:r w:rsidRPr="00C1120A">
        <w:rPr>
          <w:sz w:val="28"/>
          <w:szCs w:val="28"/>
        </w:rPr>
        <w:t xml:space="preserve"> </w:t>
      </w:r>
      <w:r>
        <w:rPr>
          <w:sz w:val="28"/>
          <w:szCs w:val="28"/>
        </w:rPr>
        <w:t>района и городского поселения</w:t>
      </w:r>
    </w:p>
    <w:p w:rsidR="00594F6E" w:rsidRPr="00C1120A" w:rsidRDefault="00594F6E" w:rsidP="00594F6E">
      <w:pPr>
        <w:ind w:firstLine="708"/>
        <w:jc w:val="both"/>
        <w:rPr>
          <w:sz w:val="28"/>
          <w:szCs w:val="28"/>
        </w:rPr>
      </w:pPr>
      <w:r w:rsidRPr="00C1120A">
        <w:rPr>
          <w:sz w:val="28"/>
          <w:szCs w:val="28"/>
        </w:rPr>
        <w:t>7. повышение эффективности внутреннего муниципального финансового контроля, повышение результативности проведения главными администраторами</w:t>
      </w:r>
      <w:r w:rsidRPr="00C1120A">
        <w:rPr>
          <w:b/>
          <w:sz w:val="28"/>
          <w:szCs w:val="28"/>
        </w:rPr>
        <w:t xml:space="preserve"> </w:t>
      </w:r>
      <w:r w:rsidRPr="00C1120A">
        <w:rPr>
          <w:sz w:val="28"/>
          <w:szCs w:val="28"/>
        </w:rPr>
        <w:t xml:space="preserve">бюджетных средств, в том числе главными распорядителями внутреннего финансового контроля и внутреннего финансового аудита. </w:t>
      </w: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Default="00594F6E" w:rsidP="00594F6E">
      <w:pPr>
        <w:jc w:val="right"/>
      </w:pPr>
    </w:p>
    <w:p w:rsidR="00594F6E" w:rsidRPr="00C1120A" w:rsidRDefault="00594F6E" w:rsidP="00594F6E">
      <w:pPr>
        <w:jc w:val="right"/>
      </w:pPr>
      <w:r w:rsidRPr="00C1120A">
        <w:t xml:space="preserve">Приложение </w:t>
      </w:r>
    </w:p>
    <w:p w:rsidR="00594F6E" w:rsidRPr="00C1120A" w:rsidRDefault="00594F6E" w:rsidP="00594F6E">
      <w:pPr>
        <w:jc w:val="right"/>
      </w:pPr>
      <w:r w:rsidRPr="00C1120A">
        <w:t>к муниципальной программе</w:t>
      </w:r>
    </w:p>
    <w:p w:rsidR="00594F6E" w:rsidRPr="00C1120A" w:rsidRDefault="00594F6E" w:rsidP="00594F6E">
      <w:pPr>
        <w:jc w:val="right"/>
      </w:pPr>
      <w:r w:rsidRPr="00C1120A">
        <w:t>«Осуществление финансовой политики</w:t>
      </w:r>
    </w:p>
    <w:p w:rsidR="00594F6E" w:rsidRPr="00C1120A" w:rsidRDefault="00594F6E" w:rsidP="00594F6E">
      <w:pPr>
        <w:jc w:val="right"/>
      </w:pPr>
      <w:r w:rsidRPr="00C1120A">
        <w:t>Комсомольского муниципального района»</w:t>
      </w:r>
    </w:p>
    <w:p w:rsidR="00594F6E" w:rsidRPr="00C1120A" w:rsidRDefault="00594F6E" w:rsidP="00594F6E">
      <w:pPr>
        <w:jc w:val="right"/>
      </w:pPr>
    </w:p>
    <w:p w:rsidR="00594F6E" w:rsidRPr="00C1120A" w:rsidRDefault="00594F6E" w:rsidP="00594F6E">
      <w:pPr>
        <w:jc w:val="center"/>
        <w:rPr>
          <w:b/>
          <w:sz w:val="28"/>
          <w:szCs w:val="28"/>
        </w:rPr>
      </w:pPr>
      <w:r w:rsidRPr="00C1120A">
        <w:rPr>
          <w:b/>
          <w:sz w:val="28"/>
          <w:szCs w:val="28"/>
        </w:rPr>
        <w:t>Подпрограмма «Деятельность финансового управления</w:t>
      </w:r>
    </w:p>
    <w:p w:rsidR="00594F6E" w:rsidRPr="00C1120A" w:rsidRDefault="00594F6E" w:rsidP="00594F6E">
      <w:pPr>
        <w:rPr>
          <w:b/>
          <w:sz w:val="28"/>
          <w:szCs w:val="28"/>
        </w:rPr>
      </w:pPr>
      <w:r w:rsidRPr="00C1120A">
        <w:rPr>
          <w:b/>
          <w:sz w:val="28"/>
          <w:szCs w:val="28"/>
        </w:rPr>
        <w:t xml:space="preserve">                 Администрации Комсомольского муниципального района»</w:t>
      </w:r>
    </w:p>
    <w:p w:rsidR="00594F6E" w:rsidRPr="00C1120A" w:rsidRDefault="00594F6E" w:rsidP="00594F6E">
      <w:pPr>
        <w:shd w:val="clear" w:color="auto" w:fill="FFFFFF"/>
        <w:outlineLvl w:val="0"/>
        <w:rPr>
          <w:b/>
          <w:bCs/>
          <w:spacing w:val="-4"/>
          <w:sz w:val="26"/>
          <w:szCs w:val="26"/>
        </w:rPr>
      </w:pPr>
      <w:r w:rsidRPr="00C1120A">
        <w:rPr>
          <w:b/>
          <w:bCs/>
          <w:spacing w:val="-4"/>
          <w:sz w:val="26"/>
          <w:szCs w:val="26"/>
        </w:rPr>
        <w:t xml:space="preserve">                                                          </w:t>
      </w:r>
    </w:p>
    <w:p w:rsidR="00594F6E" w:rsidRPr="00C1120A" w:rsidRDefault="00594F6E" w:rsidP="00594F6E">
      <w:pPr>
        <w:numPr>
          <w:ilvl w:val="0"/>
          <w:numId w:val="19"/>
        </w:numPr>
        <w:shd w:val="clear" w:color="auto" w:fill="FFFFFF"/>
        <w:jc w:val="center"/>
        <w:outlineLvl w:val="0"/>
        <w:rPr>
          <w:b/>
          <w:bCs/>
          <w:spacing w:val="-4"/>
          <w:sz w:val="26"/>
          <w:szCs w:val="26"/>
        </w:rPr>
      </w:pPr>
      <w:r w:rsidRPr="00C1120A">
        <w:rPr>
          <w:b/>
          <w:bCs/>
          <w:spacing w:val="-4"/>
          <w:sz w:val="26"/>
          <w:szCs w:val="26"/>
        </w:rPr>
        <w:t>Паспорт подпрограммы</w:t>
      </w:r>
    </w:p>
    <w:p w:rsidR="00594F6E" w:rsidRPr="00C1120A" w:rsidRDefault="00594F6E" w:rsidP="00594F6E">
      <w:pPr>
        <w:rPr>
          <w:sz w:val="26"/>
          <w:szCs w:val="26"/>
        </w:rPr>
      </w:pPr>
    </w:p>
    <w:tbl>
      <w:tblPr>
        <w:tblW w:w="10065" w:type="dxa"/>
        <w:tblInd w:w="40" w:type="dxa"/>
        <w:tblLayout w:type="fixed"/>
        <w:tblCellMar>
          <w:left w:w="40" w:type="dxa"/>
          <w:right w:w="40" w:type="dxa"/>
        </w:tblCellMar>
        <w:tblLook w:val="0000"/>
      </w:tblPr>
      <w:tblGrid>
        <w:gridCol w:w="3261"/>
        <w:gridCol w:w="6804"/>
      </w:tblGrid>
      <w:tr w:rsidR="00594F6E" w:rsidRPr="00C1120A" w:rsidTr="00594F6E">
        <w:trPr>
          <w:trHeight w:val="1234"/>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spacing w:before="60" w:after="60"/>
              <w:ind w:left="82"/>
              <w:rPr>
                <w:spacing w:val="-3"/>
                <w:sz w:val="26"/>
                <w:szCs w:val="26"/>
              </w:rPr>
            </w:pPr>
            <w:r w:rsidRPr="00C1120A">
              <w:rPr>
                <w:spacing w:val="-3"/>
                <w:sz w:val="26"/>
                <w:szCs w:val="26"/>
              </w:rPr>
              <w:t>Наименование подпрограммы</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jc w:val="center"/>
              <w:rPr>
                <w:sz w:val="26"/>
                <w:szCs w:val="26"/>
              </w:rPr>
            </w:pPr>
          </w:p>
          <w:p w:rsidR="00594F6E" w:rsidRPr="00C1120A" w:rsidRDefault="00594F6E" w:rsidP="00594F6E">
            <w:pPr>
              <w:jc w:val="center"/>
              <w:rPr>
                <w:sz w:val="26"/>
                <w:szCs w:val="26"/>
              </w:rPr>
            </w:pPr>
            <w:r w:rsidRPr="00C1120A">
              <w:rPr>
                <w:sz w:val="26"/>
                <w:szCs w:val="26"/>
              </w:rPr>
              <w:t>Деятельность финансового управления Администрации          Комсомольского муниципального района</w:t>
            </w:r>
          </w:p>
          <w:p w:rsidR="00594F6E" w:rsidRPr="00C1120A" w:rsidRDefault="00594F6E" w:rsidP="00594F6E">
            <w:pPr>
              <w:ind w:left="990"/>
              <w:jc w:val="center"/>
              <w:rPr>
                <w:sz w:val="26"/>
                <w:szCs w:val="26"/>
              </w:rPr>
            </w:pPr>
          </w:p>
          <w:p w:rsidR="00594F6E" w:rsidRPr="00C1120A" w:rsidRDefault="00594F6E" w:rsidP="00594F6E">
            <w:pPr>
              <w:shd w:val="clear" w:color="auto" w:fill="FFFFFF"/>
              <w:ind w:left="-607"/>
              <w:jc w:val="center"/>
              <w:rPr>
                <w:bCs/>
                <w:sz w:val="26"/>
                <w:szCs w:val="26"/>
              </w:rPr>
            </w:pPr>
          </w:p>
        </w:tc>
      </w:tr>
      <w:tr w:rsidR="00594F6E" w:rsidRPr="00C1120A" w:rsidTr="00594F6E">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spacing w:before="60" w:after="60"/>
              <w:ind w:left="82"/>
              <w:rPr>
                <w:spacing w:val="-3"/>
                <w:sz w:val="26"/>
                <w:szCs w:val="26"/>
              </w:rPr>
            </w:pPr>
            <w:r w:rsidRPr="00C1120A">
              <w:rPr>
                <w:spacing w:val="-3"/>
                <w:sz w:val="26"/>
                <w:szCs w:val="26"/>
              </w:rPr>
              <w:t>Срок реализации</w:t>
            </w:r>
            <w:r>
              <w:rPr>
                <w:spacing w:val="-3"/>
                <w:sz w:val="26"/>
                <w:szCs w:val="26"/>
              </w:rPr>
              <w:t xml:space="preserve"> подпрограммы</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jc w:val="center"/>
              <w:rPr>
                <w:bCs/>
                <w:sz w:val="26"/>
                <w:szCs w:val="26"/>
              </w:rPr>
            </w:pPr>
            <w:r>
              <w:rPr>
                <w:bCs/>
                <w:sz w:val="26"/>
                <w:szCs w:val="26"/>
              </w:rPr>
              <w:t>2020-2022</w:t>
            </w:r>
            <w:r w:rsidRPr="00C1120A">
              <w:rPr>
                <w:bCs/>
                <w:sz w:val="26"/>
                <w:szCs w:val="26"/>
              </w:rPr>
              <w:t xml:space="preserve"> годы</w:t>
            </w:r>
          </w:p>
        </w:tc>
      </w:tr>
      <w:tr w:rsidR="00594F6E" w:rsidRPr="00C1120A" w:rsidTr="00594F6E">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spacing w:before="60" w:after="60"/>
              <w:ind w:left="77" w:firstLine="34"/>
              <w:rPr>
                <w:spacing w:val="-1"/>
                <w:sz w:val="26"/>
                <w:szCs w:val="26"/>
              </w:rPr>
            </w:pPr>
            <w:r w:rsidRPr="00C1120A">
              <w:rPr>
                <w:spacing w:val="-1"/>
                <w:sz w:val="26"/>
                <w:szCs w:val="26"/>
              </w:rPr>
              <w:t>Ответственный                исполнитель</w:t>
            </w:r>
            <w:r>
              <w:rPr>
                <w:spacing w:val="-1"/>
                <w:sz w:val="26"/>
                <w:szCs w:val="26"/>
              </w:rPr>
              <w:t xml:space="preserve"> подпрограммы</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rPr>
                <w:bCs/>
                <w:sz w:val="26"/>
                <w:szCs w:val="26"/>
              </w:rPr>
            </w:pPr>
            <w:r w:rsidRPr="00C1120A">
              <w:rPr>
                <w:bCs/>
                <w:sz w:val="26"/>
                <w:szCs w:val="26"/>
              </w:rPr>
              <w:t>Финансовое управление Администрации Комсомольского муниципального района</w:t>
            </w:r>
          </w:p>
        </w:tc>
      </w:tr>
      <w:tr w:rsidR="00594F6E" w:rsidRPr="00C1120A" w:rsidTr="00594F6E">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spacing w:before="60" w:after="60"/>
              <w:ind w:left="77" w:firstLine="34"/>
              <w:rPr>
                <w:spacing w:val="-1"/>
                <w:sz w:val="26"/>
                <w:szCs w:val="26"/>
              </w:rPr>
            </w:pPr>
            <w:r w:rsidRPr="00C1120A">
              <w:rPr>
                <w:spacing w:val="-1"/>
                <w:sz w:val="26"/>
                <w:szCs w:val="26"/>
              </w:rPr>
              <w:t xml:space="preserve">Исполнители    </w:t>
            </w:r>
            <w:r>
              <w:rPr>
                <w:spacing w:val="-1"/>
                <w:sz w:val="26"/>
                <w:szCs w:val="26"/>
              </w:rPr>
              <w:t>основных мероприятий (мероприятий) подпрограммы</w:t>
            </w:r>
            <w:r w:rsidRPr="00C1120A">
              <w:rPr>
                <w:spacing w:val="-1"/>
                <w:sz w:val="26"/>
                <w:szCs w:val="26"/>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594F6E" w:rsidRPr="00C1120A" w:rsidRDefault="00594F6E" w:rsidP="00594F6E">
            <w:pPr>
              <w:pStyle w:val="ConsPlusNormal"/>
              <w:rPr>
                <w:rFonts w:ascii="Times New Roman" w:hAnsi="Times New Roman" w:cs="Times New Roman"/>
                <w:sz w:val="26"/>
                <w:szCs w:val="26"/>
              </w:rPr>
            </w:pPr>
            <w:r w:rsidRPr="00C1120A">
              <w:rPr>
                <w:rFonts w:ascii="Times New Roman" w:hAnsi="Times New Roman" w:cs="Times New Roman"/>
                <w:sz w:val="26"/>
                <w:szCs w:val="26"/>
              </w:rPr>
              <w:t>Отдел бюджетного планирования и отраслевого финансирования финансового управления Администрации Комсомольского муниципального района;</w:t>
            </w:r>
          </w:p>
          <w:p w:rsidR="00594F6E" w:rsidRPr="00C1120A" w:rsidRDefault="00594F6E" w:rsidP="00594F6E">
            <w:pPr>
              <w:shd w:val="clear" w:color="auto" w:fill="FFFFFF"/>
              <w:ind w:right="19" w:firstLine="15"/>
              <w:rPr>
                <w:spacing w:val="-1"/>
                <w:sz w:val="26"/>
                <w:szCs w:val="26"/>
              </w:rPr>
            </w:pPr>
            <w:r w:rsidRPr="00C1120A">
              <w:rPr>
                <w:spacing w:val="-1"/>
                <w:sz w:val="26"/>
                <w:szCs w:val="26"/>
              </w:rPr>
              <w:t xml:space="preserve">Отдел  учета и отчетности </w:t>
            </w:r>
            <w:r w:rsidRPr="00C1120A">
              <w:rPr>
                <w:sz w:val="26"/>
                <w:szCs w:val="26"/>
              </w:rPr>
              <w:t>финансового управления Администрации Комсомольского муниципального района</w:t>
            </w:r>
            <w:r w:rsidRPr="00C1120A">
              <w:rPr>
                <w:spacing w:val="-1"/>
                <w:sz w:val="26"/>
                <w:szCs w:val="26"/>
              </w:rPr>
              <w:t>;</w:t>
            </w:r>
          </w:p>
          <w:p w:rsidR="00594F6E" w:rsidRPr="00C1120A" w:rsidRDefault="00594F6E" w:rsidP="00594F6E">
            <w:pPr>
              <w:rPr>
                <w:spacing w:val="-1"/>
                <w:sz w:val="26"/>
                <w:szCs w:val="26"/>
              </w:rPr>
            </w:pPr>
            <w:r w:rsidRPr="00C1120A">
              <w:rPr>
                <w:sz w:val="26"/>
                <w:szCs w:val="26"/>
              </w:rPr>
              <w:t>Отдел  внутреннего муниципального финансового контроля финансового управления Администрации Комсомольского муниципального района;</w:t>
            </w:r>
          </w:p>
          <w:p w:rsidR="00594F6E" w:rsidRPr="00C1120A" w:rsidRDefault="00594F6E" w:rsidP="00594F6E">
            <w:pPr>
              <w:rPr>
                <w:spacing w:val="-1"/>
                <w:sz w:val="26"/>
                <w:szCs w:val="26"/>
              </w:rPr>
            </w:pPr>
          </w:p>
        </w:tc>
      </w:tr>
      <w:tr w:rsidR="00594F6E" w:rsidRPr="00C1120A" w:rsidTr="00594F6E">
        <w:trPr>
          <w:trHeight w:val="2188"/>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spacing w:before="60" w:after="60"/>
              <w:ind w:left="29"/>
              <w:rPr>
                <w:spacing w:val="-1"/>
                <w:sz w:val="26"/>
                <w:szCs w:val="26"/>
              </w:rPr>
            </w:pPr>
            <w:r>
              <w:rPr>
                <w:spacing w:val="-1"/>
                <w:sz w:val="26"/>
                <w:szCs w:val="26"/>
              </w:rPr>
              <w:t>Задачи</w:t>
            </w:r>
            <w:r w:rsidRPr="00C1120A">
              <w:rPr>
                <w:spacing w:val="-1"/>
                <w:sz w:val="26"/>
                <w:szCs w:val="26"/>
              </w:rPr>
              <w:t xml:space="preserve"> подпрограммы</w:t>
            </w:r>
          </w:p>
          <w:p w:rsidR="00594F6E" w:rsidRPr="00C1120A" w:rsidRDefault="00594F6E" w:rsidP="00594F6E">
            <w:pPr>
              <w:shd w:val="clear" w:color="auto" w:fill="FFFFFF"/>
              <w:spacing w:before="60" w:after="60"/>
              <w:ind w:left="29"/>
              <w:rPr>
                <w:spacing w:val="-1"/>
                <w:sz w:val="26"/>
                <w:szCs w:val="26"/>
              </w:rPr>
            </w:pP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ind w:left="34"/>
              <w:jc w:val="both"/>
              <w:rPr>
                <w:spacing w:val="-1"/>
                <w:sz w:val="26"/>
                <w:szCs w:val="26"/>
              </w:rPr>
            </w:pPr>
            <w:r w:rsidRPr="00C1120A">
              <w:rPr>
                <w:spacing w:val="-1"/>
                <w:sz w:val="26"/>
                <w:szCs w:val="26"/>
              </w:rPr>
              <w:t>Обеспечение деятельности  финансового управления Администрации Комсомольского муниципального района с целью  реализации  политики Комсомольского муниципального района в финансовой, бюджетной, налоговой сферах, направленной на дальнейшее социально-экономическое развитие Комсомольского муниципального района.</w:t>
            </w:r>
          </w:p>
        </w:tc>
      </w:tr>
      <w:tr w:rsidR="00594F6E" w:rsidRPr="00C1120A" w:rsidTr="00594F6E">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spacing w:before="60" w:after="60"/>
              <w:ind w:left="29"/>
              <w:rPr>
                <w:spacing w:val="-1"/>
                <w:sz w:val="26"/>
                <w:szCs w:val="26"/>
              </w:rPr>
            </w:pPr>
            <w:r>
              <w:rPr>
                <w:spacing w:val="-1"/>
                <w:sz w:val="26"/>
                <w:szCs w:val="26"/>
              </w:rPr>
              <w:t>О</w:t>
            </w:r>
            <w:r w:rsidRPr="00C1120A">
              <w:rPr>
                <w:spacing w:val="-1"/>
                <w:sz w:val="26"/>
                <w:szCs w:val="26"/>
              </w:rPr>
              <w:t>бъем</w:t>
            </w:r>
            <w:r>
              <w:rPr>
                <w:spacing w:val="-1"/>
                <w:sz w:val="26"/>
                <w:szCs w:val="26"/>
              </w:rPr>
              <w:t>ы</w:t>
            </w:r>
            <w:r w:rsidRPr="00C1120A">
              <w:rPr>
                <w:spacing w:val="-1"/>
                <w:sz w:val="26"/>
                <w:szCs w:val="26"/>
              </w:rPr>
              <w:t xml:space="preserve"> ресурсного обеспечения подпрограммы</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ind w:left="34"/>
              <w:jc w:val="both"/>
              <w:rPr>
                <w:spacing w:val="-1"/>
                <w:sz w:val="26"/>
                <w:szCs w:val="26"/>
              </w:rPr>
            </w:pPr>
            <w:r w:rsidRPr="00C1120A">
              <w:rPr>
                <w:spacing w:val="-1"/>
                <w:sz w:val="26"/>
                <w:szCs w:val="26"/>
              </w:rPr>
              <w:t xml:space="preserve">Общий объем бюджетных ассигнований </w:t>
            </w:r>
            <w:r>
              <w:rPr>
                <w:spacing w:val="-1"/>
                <w:sz w:val="26"/>
                <w:szCs w:val="26"/>
              </w:rPr>
              <w:t>15 116 337,71</w:t>
            </w:r>
            <w:r w:rsidRPr="00C1120A">
              <w:rPr>
                <w:spacing w:val="-1"/>
                <w:sz w:val="26"/>
                <w:szCs w:val="26"/>
              </w:rPr>
              <w:t xml:space="preserve"> рублей из них:</w:t>
            </w:r>
          </w:p>
          <w:p w:rsidR="00594F6E" w:rsidRDefault="00594F6E" w:rsidP="00594F6E">
            <w:pPr>
              <w:shd w:val="clear" w:color="auto" w:fill="FFFFFF"/>
              <w:ind w:left="34"/>
              <w:jc w:val="both"/>
              <w:rPr>
                <w:spacing w:val="-1"/>
                <w:sz w:val="26"/>
                <w:szCs w:val="26"/>
              </w:rPr>
            </w:pPr>
            <w:r w:rsidRPr="00C1120A">
              <w:rPr>
                <w:spacing w:val="-1"/>
                <w:sz w:val="26"/>
                <w:szCs w:val="26"/>
              </w:rPr>
              <w:t>средства бюджета муниципального района</w:t>
            </w:r>
          </w:p>
          <w:p w:rsidR="00594F6E" w:rsidRPr="00C43531" w:rsidRDefault="00594F6E" w:rsidP="00594F6E">
            <w:pPr>
              <w:shd w:val="clear" w:color="auto" w:fill="FFFFFF"/>
              <w:ind w:left="34"/>
              <w:jc w:val="both"/>
              <w:rPr>
                <w:spacing w:val="-1"/>
                <w:sz w:val="26"/>
                <w:szCs w:val="26"/>
              </w:rPr>
            </w:pPr>
            <w:r>
              <w:rPr>
                <w:spacing w:val="-1"/>
                <w:sz w:val="26"/>
                <w:szCs w:val="26"/>
              </w:rPr>
              <w:t xml:space="preserve"> 2020 </w:t>
            </w:r>
            <w:r w:rsidRPr="00C1120A">
              <w:rPr>
                <w:spacing w:val="-1"/>
                <w:sz w:val="26"/>
                <w:szCs w:val="26"/>
              </w:rPr>
              <w:t>год -  5</w:t>
            </w:r>
            <w:r>
              <w:rPr>
                <w:spacing w:val="-1"/>
                <w:sz w:val="26"/>
                <w:szCs w:val="26"/>
              </w:rPr>
              <w:t xml:space="preserve"> 685 756,00 </w:t>
            </w:r>
            <w:r w:rsidRPr="00C1120A">
              <w:rPr>
                <w:spacing w:val="-1"/>
                <w:sz w:val="26"/>
                <w:szCs w:val="26"/>
              </w:rPr>
              <w:t>рублей</w:t>
            </w:r>
          </w:p>
          <w:p w:rsidR="00594F6E" w:rsidRPr="008E206D" w:rsidRDefault="00594F6E" w:rsidP="00594F6E">
            <w:pPr>
              <w:shd w:val="clear" w:color="auto" w:fill="FFFFFF"/>
              <w:jc w:val="both"/>
              <w:rPr>
                <w:spacing w:val="-1"/>
                <w:sz w:val="26"/>
                <w:szCs w:val="26"/>
              </w:rPr>
            </w:pPr>
            <w:r>
              <w:rPr>
                <w:spacing w:val="-1"/>
                <w:sz w:val="26"/>
                <w:szCs w:val="26"/>
              </w:rPr>
              <w:t xml:space="preserve"> 2021</w:t>
            </w:r>
            <w:r w:rsidRPr="008E206D">
              <w:rPr>
                <w:spacing w:val="-1"/>
                <w:sz w:val="26"/>
                <w:szCs w:val="26"/>
              </w:rPr>
              <w:t xml:space="preserve"> год – </w:t>
            </w:r>
            <w:r>
              <w:rPr>
                <w:spacing w:val="-1"/>
                <w:sz w:val="26"/>
                <w:szCs w:val="26"/>
              </w:rPr>
              <w:t xml:space="preserve"> 4 739 021,12 </w:t>
            </w:r>
            <w:r w:rsidRPr="008E206D">
              <w:rPr>
                <w:spacing w:val="-1"/>
                <w:sz w:val="26"/>
                <w:szCs w:val="26"/>
              </w:rPr>
              <w:t>рублей</w:t>
            </w:r>
          </w:p>
          <w:p w:rsidR="00594F6E" w:rsidRPr="00C1120A" w:rsidRDefault="00594F6E" w:rsidP="00594F6E">
            <w:pPr>
              <w:shd w:val="clear" w:color="auto" w:fill="FFFFFF"/>
              <w:jc w:val="both"/>
              <w:rPr>
                <w:spacing w:val="-1"/>
                <w:sz w:val="26"/>
                <w:szCs w:val="26"/>
              </w:rPr>
            </w:pPr>
            <w:r>
              <w:rPr>
                <w:spacing w:val="-1"/>
                <w:sz w:val="26"/>
                <w:szCs w:val="26"/>
              </w:rPr>
              <w:t xml:space="preserve"> 2022</w:t>
            </w:r>
            <w:r w:rsidRPr="00C1120A">
              <w:rPr>
                <w:spacing w:val="-1"/>
                <w:sz w:val="26"/>
                <w:szCs w:val="26"/>
              </w:rPr>
              <w:t xml:space="preserve"> год – </w:t>
            </w:r>
            <w:r>
              <w:rPr>
                <w:spacing w:val="-1"/>
                <w:sz w:val="26"/>
                <w:szCs w:val="26"/>
              </w:rPr>
              <w:t xml:space="preserve"> 4 691 560,59 </w:t>
            </w:r>
            <w:r w:rsidRPr="00C1120A">
              <w:rPr>
                <w:spacing w:val="-1"/>
                <w:sz w:val="26"/>
                <w:szCs w:val="26"/>
              </w:rPr>
              <w:t>рублей</w:t>
            </w:r>
          </w:p>
        </w:tc>
      </w:tr>
      <w:tr w:rsidR="00594F6E" w:rsidRPr="00C1120A" w:rsidTr="00594F6E">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shd w:val="clear" w:color="auto" w:fill="FFFFFF"/>
              <w:spacing w:before="60" w:after="60"/>
              <w:ind w:left="29"/>
              <w:rPr>
                <w:spacing w:val="-1"/>
                <w:sz w:val="26"/>
                <w:szCs w:val="26"/>
              </w:rPr>
            </w:pPr>
            <w:r>
              <w:rPr>
                <w:spacing w:val="-1"/>
                <w:sz w:val="26"/>
                <w:szCs w:val="26"/>
              </w:rPr>
              <w:t xml:space="preserve">Ожидаемые результаты </w:t>
            </w:r>
            <w:r>
              <w:rPr>
                <w:spacing w:val="-1"/>
                <w:sz w:val="26"/>
                <w:szCs w:val="26"/>
              </w:rPr>
              <w:lastRenderedPageBreak/>
              <w:t>реализации полпрограммы</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594F6E" w:rsidRPr="00C1120A" w:rsidRDefault="00594F6E" w:rsidP="00594F6E">
            <w:pPr>
              <w:numPr>
                <w:ilvl w:val="0"/>
                <w:numId w:val="17"/>
              </w:numPr>
              <w:tabs>
                <w:tab w:val="clear" w:pos="2044"/>
              </w:tabs>
              <w:ind w:left="201" w:firstLine="83"/>
              <w:jc w:val="both"/>
              <w:rPr>
                <w:sz w:val="28"/>
                <w:szCs w:val="28"/>
              </w:rPr>
            </w:pPr>
            <w:r w:rsidRPr="00C1120A">
              <w:rPr>
                <w:sz w:val="28"/>
                <w:szCs w:val="28"/>
              </w:rPr>
              <w:lastRenderedPageBreak/>
              <w:t>повышение качества бюджетного планирования;</w:t>
            </w:r>
          </w:p>
          <w:p w:rsidR="00594F6E" w:rsidRPr="00C1120A" w:rsidRDefault="00594F6E" w:rsidP="00594F6E">
            <w:pPr>
              <w:numPr>
                <w:ilvl w:val="0"/>
                <w:numId w:val="17"/>
              </w:numPr>
              <w:tabs>
                <w:tab w:val="clear" w:pos="2044"/>
              </w:tabs>
              <w:ind w:left="201" w:firstLine="83"/>
              <w:jc w:val="both"/>
              <w:rPr>
                <w:sz w:val="28"/>
                <w:szCs w:val="28"/>
              </w:rPr>
            </w:pPr>
            <w:r w:rsidRPr="00C1120A">
              <w:rPr>
                <w:sz w:val="28"/>
                <w:szCs w:val="28"/>
              </w:rPr>
              <w:lastRenderedPageBreak/>
              <w:t>повышение качества управления муниципальными финансами Комсомольского муниципального района;</w:t>
            </w:r>
          </w:p>
          <w:p w:rsidR="00594F6E" w:rsidRPr="00C1120A" w:rsidRDefault="00594F6E" w:rsidP="00594F6E">
            <w:pPr>
              <w:numPr>
                <w:ilvl w:val="0"/>
                <w:numId w:val="17"/>
              </w:numPr>
              <w:tabs>
                <w:tab w:val="clear" w:pos="2044"/>
              </w:tabs>
              <w:ind w:left="201" w:firstLine="83"/>
              <w:jc w:val="both"/>
              <w:rPr>
                <w:sz w:val="28"/>
                <w:szCs w:val="28"/>
              </w:rPr>
            </w:pPr>
            <w:r w:rsidRPr="00C1120A">
              <w:rPr>
                <w:sz w:val="28"/>
                <w:szCs w:val="28"/>
              </w:rPr>
              <w:t>повышение уровня соблюдения требований действующего законодательства Российской Федерации в финансово-бюджетной сфере</w:t>
            </w:r>
            <w:r>
              <w:rPr>
                <w:sz w:val="28"/>
                <w:szCs w:val="28"/>
              </w:rPr>
              <w:t xml:space="preserve"> и в сфере закупок</w:t>
            </w:r>
            <w:r w:rsidRPr="00C1120A">
              <w:rPr>
                <w:sz w:val="28"/>
                <w:szCs w:val="28"/>
              </w:rPr>
              <w:t>, целевого и эффективного использования средств бюджета Комсомольского муниципального района;</w:t>
            </w:r>
          </w:p>
          <w:p w:rsidR="00594F6E" w:rsidRPr="00C1120A" w:rsidRDefault="00594F6E" w:rsidP="00594F6E">
            <w:pPr>
              <w:numPr>
                <w:ilvl w:val="0"/>
                <w:numId w:val="17"/>
              </w:numPr>
              <w:tabs>
                <w:tab w:val="clear" w:pos="2044"/>
              </w:tabs>
              <w:ind w:left="201" w:firstLine="83"/>
              <w:jc w:val="both"/>
              <w:rPr>
                <w:sz w:val="28"/>
                <w:szCs w:val="28"/>
              </w:rPr>
            </w:pPr>
            <w:r w:rsidRPr="00C1120A">
              <w:rPr>
                <w:sz w:val="28"/>
                <w:szCs w:val="28"/>
              </w:rPr>
              <w:t>обеспечение своевременного и полного обслуживание муниципального долга Комсомольского муниципального района;</w:t>
            </w:r>
          </w:p>
          <w:p w:rsidR="00594F6E" w:rsidRPr="00C1120A" w:rsidRDefault="00594F6E" w:rsidP="00594F6E">
            <w:pPr>
              <w:numPr>
                <w:ilvl w:val="0"/>
                <w:numId w:val="17"/>
              </w:numPr>
              <w:tabs>
                <w:tab w:val="clear" w:pos="2044"/>
              </w:tabs>
              <w:ind w:left="201" w:firstLine="83"/>
              <w:jc w:val="both"/>
              <w:rPr>
                <w:sz w:val="28"/>
                <w:szCs w:val="28"/>
              </w:rPr>
            </w:pPr>
            <w:r w:rsidRPr="00C1120A">
              <w:rPr>
                <w:sz w:val="28"/>
                <w:szCs w:val="28"/>
              </w:rPr>
              <w:t>своевременное исполнение бюджета Комсомольского муниципального района по доходам;</w:t>
            </w:r>
          </w:p>
          <w:p w:rsidR="00594F6E" w:rsidRPr="00C1120A" w:rsidRDefault="00594F6E" w:rsidP="00594F6E">
            <w:pPr>
              <w:numPr>
                <w:ilvl w:val="0"/>
                <w:numId w:val="17"/>
              </w:numPr>
              <w:tabs>
                <w:tab w:val="clear" w:pos="2044"/>
              </w:tabs>
              <w:ind w:left="201" w:firstLine="83"/>
              <w:jc w:val="both"/>
              <w:rPr>
                <w:sz w:val="28"/>
                <w:szCs w:val="28"/>
              </w:rPr>
            </w:pPr>
            <w:r w:rsidRPr="00C1120A">
              <w:rPr>
                <w:sz w:val="28"/>
                <w:szCs w:val="28"/>
              </w:rPr>
              <w:t>оптимизация структуры расходных обязательств бюджета Комсомольского муниципального района</w:t>
            </w:r>
          </w:p>
          <w:p w:rsidR="00594F6E" w:rsidRPr="00C1120A" w:rsidRDefault="00594F6E" w:rsidP="00594F6E">
            <w:pPr>
              <w:numPr>
                <w:ilvl w:val="0"/>
                <w:numId w:val="17"/>
              </w:numPr>
              <w:tabs>
                <w:tab w:val="clear" w:pos="2044"/>
                <w:tab w:val="num" w:pos="284"/>
              </w:tabs>
              <w:ind w:left="284" w:firstLine="0"/>
              <w:jc w:val="both"/>
              <w:rPr>
                <w:sz w:val="28"/>
                <w:szCs w:val="28"/>
              </w:rPr>
            </w:pPr>
            <w:r w:rsidRPr="00C1120A">
              <w:rPr>
                <w:sz w:val="28"/>
                <w:szCs w:val="28"/>
              </w:rPr>
              <w:t>повышение эффективности внутреннего муниципального финансового контроля, повышение результативности проведения главными администраторами</w:t>
            </w:r>
            <w:r w:rsidRPr="00C1120A">
              <w:rPr>
                <w:b/>
                <w:sz w:val="28"/>
                <w:szCs w:val="28"/>
              </w:rPr>
              <w:t xml:space="preserve"> </w:t>
            </w:r>
            <w:r w:rsidRPr="00C1120A">
              <w:rPr>
                <w:sz w:val="28"/>
                <w:szCs w:val="28"/>
              </w:rPr>
              <w:t xml:space="preserve">бюджетных средств, в том числе главными распорядителями внутреннего финансового контроля и внутреннего финансового аудита. </w:t>
            </w:r>
          </w:p>
          <w:p w:rsidR="00594F6E" w:rsidRPr="00C1120A" w:rsidRDefault="00594F6E" w:rsidP="00594F6E">
            <w:pPr>
              <w:shd w:val="clear" w:color="auto" w:fill="FFFFFF"/>
              <w:ind w:left="34"/>
              <w:jc w:val="both"/>
              <w:rPr>
                <w:spacing w:val="-1"/>
                <w:sz w:val="26"/>
                <w:szCs w:val="26"/>
              </w:rPr>
            </w:pPr>
          </w:p>
        </w:tc>
      </w:tr>
    </w:tbl>
    <w:p w:rsidR="00594F6E" w:rsidRPr="00C1120A" w:rsidRDefault="00594F6E" w:rsidP="00594F6E">
      <w:pPr>
        <w:shd w:val="clear" w:color="auto" w:fill="FFFFFF"/>
        <w:jc w:val="both"/>
        <w:rPr>
          <w:b/>
          <w:spacing w:val="-1"/>
          <w:sz w:val="28"/>
          <w:szCs w:val="28"/>
        </w:rPr>
      </w:pPr>
    </w:p>
    <w:p w:rsidR="00594F6E" w:rsidRPr="00C1120A" w:rsidRDefault="00594F6E" w:rsidP="00594F6E">
      <w:pPr>
        <w:shd w:val="clear" w:color="auto" w:fill="FFFFFF"/>
        <w:ind w:firstLine="571"/>
        <w:jc w:val="both"/>
        <w:rPr>
          <w:b/>
          <w:spacing w:val="-1"/>
          <w:sz w:val="28"/>
          <w:szCs w:val="28"/>
        </w:rPr>
      </w:pPr>
      <w:r w:rsidRPr="00C1120A">
        <w:rPr>
          <w:b/>
          <w:spacing w:val="-1"/>
          <w:sz w:val="28"/>
          <w:szCs w:val="28"/>
        </w:rPr>
        <w:t xml:space="preserve"> </w:t>
      </w:r>
    </w:p>
    <w:p w:rsidR="00594F6E" w:rsidRPr="002A45D3" w:rsidRDefault="00594F6E" w:rsidP="00594F6E">
      <w:pPr>
        <w:pStyle w:val="consplusnormal0"/>
        <w:numPr>
          <w:ilvl w:val="0"/>
          <w:numId w:val="19"/>
        </w:numPr>
        <w:jc w:val="center"/>
        <w:rPr>
          <w:b/>
          <w:sz w:val="28"/>
          <w:szCs w:val="28"/>
        </w:rPr>
      </w:pPr>
      <w:r>
        <w:rPr>
          <w:b/>
          <w:sz w:val="28"/>
          <w:szCs w:val="28"/>
        </w:rPr>
        <w:t>Х</w:t>
      </w:r>
      <w:r w:rsidRPr="00C1120A">
        <w:rPr>
          <w:b/>
          <w:sz w:val="28"/>
          <w:szCs w:val="28"/>
        </w:rPr>
        <w:t xml:space="preserve">арактеристика </w:t>
      </w:r>
      <w:r>
        <w:rPr>
          <w:b/>
          <w:sz w:val="28"/>
          <w:szCs w:val="28"/>
        </w:rPr>
        <w:t xml:space="preserve">основных мероприятий </w:t>
      </w:r>
      <w:r w:rsidRPr="00C1120A">
        <w:rPr>
          <w:b/>
          <w:sz w:val="28"/>
          <w:szCs w:val="28"/>
        </w:rPr>
        <w:t>подпрограммы</w:t>
      </w:r>
      <w:r>
        <w:rPr>
          <w:b/>
          <w:sz w:val="28"/>
          <w:szCs w:val="28"/>
        </w:rPr>
        <w:t xml:space="preserve"> муниципальной</w:t>
      </w:r>
      <w:r w:rsidRPr="002A45D3">
        <w:rPr>
          <w:b/>
          <w:sz w:val="28"/>
          <w:szCs w:val="28"/>
        </w:rPr>
        <w:t xml:space="preserve"> программы</w:t>
      </w:r>
    </w:p>
    <w:p w:rsidR="00594F6E" w:rsidRPr="00C1120A" w:rsidRDefault="00594F6E" w:rsidP="00594F6E">
      <w:pPr>
        <w:pStyle w:val="consplusnormal0"/>
        <w:ind w:firstLine="720"/>
        <w:jc w:val="both"/>
        <w:rPr>
          <w:sz w:val="28"/>
          <w:szCs w:val="28"/>
        </w:rPr>
      </w:pPr>
      <w:r w:rsidRPr="00C1120A">
        <w:rPr>
          <w:sz w:val="28"/>
          <w:szCs w:val="28"/>
        </w:rPr>
        <w:t>Подготовка, принятие и предстоящая реализация подпрограммы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а также оптимизации долговой нагрузки на бюджет муниципального района.</w:t>
      </w:r>
    </w:p>
    <w:p w:rsidR="00594F6E" w:rsidRPr="00C1120A" w:rsidRDefault="00594F6E" w:rsidP="00594F6E">
      <w:pPr>
        <w:pStyle w:val="consplusnormal0"/>
        <w:ind w:firstLine="158"/>
        <w:jc w:val="both"/>
        <w:rPr>
          <w:sz w:val="28"/>
          <w:szCs w:val="28"/>
        </w:rPr>
      </w:pPr>
      <w:r>
        <w:rPr>
          <w:sz w:val="28"/>
          <w:szCs w:val="28"/>
        </w:rPr>
        <w:t xml:space="preserve">        </w:t>
      </w:r>
      <w:r w:rsidRPr="00C1120A">
        <w:rPr>
          <w:sz w:val="28"/>
          <w:szCs w:val="28"/>
        </w:rPr>
        <w:t>Подпрограмма отражает деятельность Финансового управления Администрации Комсомольского муниципального  района, основой которой является выработка единой финансовой политики и осуществление функции по составлению и организации исполнения бюджета муниципального района. В связи, с чем объектом управления в рамках подпрограммы являются муниципальные финансы, или бюджет муниципального района. С этим связана специфика подпрограммы: она направлена на формирование стабильной финансовой системы для исполнения расходных обязательств, а также поддержку мер для обеспечения сбалансированности бюджета муниципального района  на базе современных принципов управления муниципальными финансами.</w:t>
      </w:r>
    </w:p>
    <w:p w:rsidR="00594F6E" w:rsidRDefault="00594F6E" w:rsidP="00594F6E">
      <w:pPr>
        <w:shd w:val="clear" w:color="auto" w:fill="FFFFFF"/>
        <w:outlineLvl w:val="0"/>
        <w:rPr>
          <w:b/>
          <w:spacing w:val="-1"/>
        </w:rPr>
        <w:sectPr w:rsidR="00594F6E" w:rsidSect="00594F6E">
          <w:headerReference w:type="even" r:id="rId17"/>
          <w:headerReference w:type="default" r:id="rId18"/>
          <w:footerReference w:type="even" r:id="rId19"/>
          <w:footerReference w:type="default" r:id="rId20"/>
          <w:pgSz w:w="11909" w:h="16834"/>
          <w:pgMar w:top="567" w:right="680" w:bottom="680" w:left="1134" w:header="720" w:footer="720" w:gutter="0"/>
          <w:cols w:space="60"/>
          <w:noEndnote/>
          <w:docGrid w:linePitch="272"/>
        </w:sectPr>
      </w:pPr>
    </w:p>
    <w:p w:rsidR="00594F6E" w:rsidRPr="00C166A0" w:rsidRDefault="00594F6E" w:rsidP="00594F6E">
      <w:pPr>
        <w:shd w:val="clear" w:color="auto" w:fill="FFFFFF"/>
        <w:ind w:left="158"/>
        <w:jc w:val="center"/>
        <w:outlineLvl w:val="0"/>
        <w:rPr>
          <w:b/>
          <w:spacing w:val="-1"/>
          <w:sz w:val="28"/>
          <w:szCs w:val="28"/>
        </w:rPr>
      </w:pPr>
      <w:r w:rsidRPr="00C166A0">
        <w:rPr>
          <w:b/>
          <w:spacing w:val="-1"/>
          <w:sz w:val="28"/>
          <w:szCs w:val="28"/>
        </w:rPr>
        <w:lastRenderedPageBreak/>
        <w:t xml:space="preserve">Перечень мероприятий муниципальной подпрограммы «Деятельность </w:t>
      </w:r>
      <w:r>
        <w:rPr>
          <w:b/>
          <w:spacing w:val="-1"/>
          <w:sz w:val="28"/>
          <w:szCs w:val="28"/>
        </w:rPr>
        <w:t>ф</w:t>
      </w:r>
      <w:r w:rsidRPr="00C166A0">
        <w:rPr>
          <w:b/>
          <w:spacing w:val="-1"/>
          <w:sz w:val="28"/>
          <w:szCs w:val="28"/>
        </w:rPr>
        <w:t>инансового управления Администрации</w:t>
      </w:r>
      <w:r>
        <w:rPr>
          <w:b/>
          <w:spacing w:val="-1"/>
          <w:sz w:val="28"/>
          <w:szCs w:val="28"/>
        </w:rPr>
        <w:t xml:space="preserve">     </w:t>
      </w:r>
      <w:r w:rsidRPr="00C166A0">
        <w:rPr>
          <w:b/>
          <w:spacing w:val="-1"/>
          <w:sz w:val="28"/>
          <w:szCs w:val="28"/>
        </w:rPr>
        <w:t xml:space="preserve"> Комсомольского муниципального района»</w:t>
      </w:r>
    </w:p>
    <w:p w:rsidR="00594F6E" w:rsidRPr="00C166A0" w:rsidRDefault="00594F6E" w:rsidP="00594F6E">
      <w:pPr>
        <w:shd w:val="clear" w:color="auto" w:fill="FFFFFF"/>
        <w:ind w:firstLine="158"/>
        <w:jc w:val="both"/>
        <w:rPr>
          <w:spacing w:val="-1"/>
          <w:sz w:val="28"/>
          <w:szCs w:val="28"/>
        </w:rPr>
      </w:pPr>
    </w:p>
    <w:p w:rsidR="00594F6E" w:rsidRPr="00C166A0" w:rsidRDefault="00594F6E" w:rsidP="00594F6E">
      <w:pPr>
        <w:shd w:val="clear" w:color="auto" w:fill="FFFFFF"/>
        <w:ind w:firstLine="709"/>
        <w:jc w:val="both"/>
        <w:rPr>
          <w:spacing w:val="-1"/>
          <w:sz w:val="28"/>
          <w:szCs w:val="28"/>
        </w:rPr>
      </w:pPr>
      <w:r w:rsidRPr="00C166A0">
        <w:rPr>
          <w:spacing w:val="-1"/>
          <w:sz w:val="28"/>
          <w:szCs w:val="28"/>
        </w:rPr>
        <w:t>В целях реализации поставленных задач  финансовое управление Администрации Комсомольского муниципального района проводятся следующие мероприятия:</w:t>
      </w:r>
    </w:p>
    <w:p w:rsidR="00594F6E" w:rsidRPr="009F0A24" w:rsidRDefault="00594F6E" w:rsidP="00594F6E">
      <w:pPr>
        <w:shd w:val="clear" w:color="auto" w:fill="FFFFFF"/>
        <w:ind w:firstLine="709"/>
        <w:jc w:val="both"/>
        <w:rPr>
          <w:spacing w:val="-1"/>
        </w:rPr>
      </w:pPr>
    </w:p>
    <w:tbl>
      <w:tblPr>
        <w:tblW w:w="15167" w:type="dxa"/>
        <w:tblInd w:w="40" w:type="dxa"/>
        <w:tblLayout w:type="fixed"/>
        <w:tblCellMar>
          <w:left w:w="40" w:type="dxa"/>
          <w:right w:w="40" w:type="dxa"/>
        </w:tblCellMar>
        <w:tblLook w:val="0000"/>
      </w:tblPr>
      <w:tblGrid>
        <w:gridCol w:w="542"/>
        <w:gridCol w:w="2860"/>
        <w:gridCol w:w="5954"/>
        <w:gridCol w:w="2551"/>
        <w:gridCol w:w="3260"/>
      </w:tblGrid>
      <w:tr w:rsidR="00594F6E" w:rsidRPr="002A004B" w:rsidTr="00594F6E">
        <w:trPr>
          <w:cantSplit/>
          <w:trHeight w:val="276"/>
        </w:trPr>
        <w:tc>
          <w:tcPr>
            <w:tcW w:w="542" w:type="dxa"/>
            <w:vMerge w:val="restart"/>
            <w:tcBorders>
              <w:top w:val="single" w:sz="6" w:space="0" w:color="auto"/>
              <w:left w:val="single" w:sz="6" w:space="0" w:color="auto"/>
              <w:right w:val="single" w:sz="6" w:space="0" w:color="auto"/>
            </w:tcBorders>
            <w:shd w:val="clear" w:color="auto" w:fill="FFFFFF"/>
            <w:vAlign w:val="center"/>
          </w:tcPr>
          <w:p w:rsidR="00594F6E" w:rsidRPr="00795A82" w:rsidRDefault="00594F6E" w:rsidP="00594F6E">
            <w:pPr>
              <w:shd w:val="clear" w:color="auto" w:fill="FFFFFF"/>
              <w:ind w:left="-40" w:right="-40"/>
              <w:jc w:val="center"/>
              <w:rPr>
                <w:b/>
                <w:spacing w:val="-1"/>
              </w:rPr>
            </w:pPr>
            <w:r w:rsidRPr="00795A82">
              <w:rPr>
                <w:b/>
                <w:spacing w:val="-1"/>
              </w:rPr>
              <w:t>№</w:t>
            </w:r>
          </w:p>
          <w:p w:rsidR="00594F6E" w:rsidRPr="00795A82" w:rsidRDefault="00594F6E" w:rsidP="00594F6E">
            <w:pPr>
              <w:shd w:val="clear" w:color="auto" w:fill="FFFFFF"/>
              <w:ind w:left="-40" w:right="-40"/>
              <w:jc w:val="center"/>
              <w:rPr>
                <w:spacing w:val="-1"/>
              </w:rPr>
            </w:pPr>
            <w:r w:rsidRPr="00795A82">
              <w:rPr>
                <w:b/>
                <w:spacing w:val="-1"/>
              </w:rPr>
              <w:t>п/п</w:t>
            </w:r>
          </w:p>
        </w:tc>
        <w:tc>
          <w:tcPr>
            <w:tcW w:w="2860" w:type="dxa"/>
            <w:vMerge w:val="restart"/>
            <w:tcBorders>
              <w:top w:val="single" w:sz="6" w:space="0" w:color="auto"/>
              <w:left w:val="single" w:sz="6" w:space="0" w:color="auto"/>
              <w:right w:val="single" w:sz="6" w:space="0" w:color="auto"/>
            </w:tcBorders>
            <w:shd w:val="clear" w:color="auto" w:fill="FFFFFF"/>
            <w:vAlign w:val="center"/>
          </w:tcPr>
          <w:p w:rsidR="00594F6E" w:rsidRPr="00795A82" w:rsidRDefault="00594F6E" w:rsidP="00594F6E">
            <w:pPr>
              <w:shd w:val="clear" w:color="auto" w:fill="FFFFFF"/>
              <w:ind w:left="-39" w:firstLine="5"/>
              <w:jc w:val="center"/>
              <w:rPr>
                <w:spacing w:val="-1"/>
              </w:rPr>
            </w:pPr>
            <w:r>
              <w:rPr>
                <w:b/>
                <w:spacing w:val="-1"/>
              </w:rPr>
              <w:t>Задачи и мероприятия подпрограммы</w:t>
            </w:r>
          </w:p>
        </w:tc>
        <w:tc>
          <w:tcPr>
            <w:tcW w:w="5954" w:type="dxa"/>
            <w:vMerge w:val="restart"/>
            <w:tcBorders>
              <w:top w:val="single" w:sz="6" w:space="0" w:color="auto"/>
              <w:left w:val="single" w:sz="6" w:space="0" w:color="auto"/>
              <w:right w:val="single" w:sz="6" w:space="0" w:color="auto"/>
            </w:tcBorders>
            <w:shd w:val="clear" w:color="auto" w:fill="FFFFFF"/>
            <w:vAlign w:val="center"/>
          </w:tcPr>
          <w:p w:rsidR="00594F6E" w:rsidRDefault="00594F6E" w:rsidP="00594F6E">
            <w:pPr>
              <w:jc w:val="center"/>
              <w:rPr>
                <w:b/>
                <w:spacing w:val="-1"/>
              </w:rPr>
            </w:pPr>
            <w:r>
              <w:rPr>
                <w:b/>
                <w:spacing w:val="-1"/>
              </w:rPr>
              <w:t>Краткое описание содержания мероприятий подпрограммы</w:t>
            </w:r>
          </w:p>
          <w:p w:rsidR="00594F6E" w:rsidRPr="00795A82" w:rsidRDefault="00594F6E" w:rsidP="00594F6E">
            <w:pPr>
              <w:jc w:val="center"/>
              <w:rPr>
                <w:spacing w:val="-1"/>
              </w:rPr>
            </w:pPr>
          </w:p>
        </w:tc>
        <w:tc>
          <w:tcPr>
            <w:tcW w:w="2551" w:type="dxa"/>
            <w:tcBorders>
              <w:top w:val="single" w:sz="6" w:space="0" w:color="auto"/>
              <w:left w:val="single" w:sz="6" w:space="0" w:color="auto"/>
              <w:right w:val="single" w:sz="6" w:space="0" w:color="auto"/>
            </w:tcBorders>
            <w:shd w:val="clear" w:color="auto" w:fill="FFFFFF"/>
            <w:vAlign w:val="center"/>
          </w:tcPr>
          <w:p w:rsidR="00594F6E" w:rsidRPr="00795A82" w:rsidRDefault="00594F6E" w:rsidP="00594F6E">
            <w:pPr>
              <w:pStyle w:val="ConsPlusNormal"/>
              <w:jc w:val="center"/>
              <w:rPr>
                <w:rFonts w:ascii="Times New Roman" w:hAnsi="Times New Roman" w:cs="Times New Roman"/>
                <w:b/>
                <w:color w:val="000000"/>
                <w:spacing w:val="-1"/>
                <w:sz w:val="24"/>
                <w:szCs w:val="24"/>
              </w:rPr>
            </w:pPr>
          </w:p>
        </w:tc>
        <w:tc>
          <w:tcPr>
            <w:tcW w:w="3260" w:type="dxa"/>
            <w:vMerge w:val="restart"/>
            <w:tcBorders>
              <w:top w:val="single" w:sz="6" w:space="0" w:color="auto"/>
              <w:left w:val="single" w:sz="6" w:space="0" w:color="auto"/>
              <w:right w:val="single" w:sz="6" w:space="0" w:color="auto"/>
            </w:tcBorders>
            <w:shd w:val="clear" w:color="auto" w:fill="FFFFFF"/>
            <w:vAlign w:val="center"/>
          </w:tcPr>
          <w:p w:rsidR="00594F6E" w:rsidRPr="00795A82" w:rsidRDefault="00594F6E" w:rsidP="00594F6E">
            <w:pPr>
              <w:pStyle w:val="ConsPlusNormal"/>
              <w:jc w:val="center"/>
              <w:rPr>
                <w:rFonts w:ascii="Times New Roman" w:hAnsi="Times New Roman" w:cs="Times New Roman"/>
                <w:sz w:val="24"/>
                <w:szCs w:val="24"/>
              </w:rPr>
            </w:pPr>
            <w:r w:rsidRPr="00795A82">
              <w:rPr>
                <w:rFonts w:ascii="Times New Roman" w:hAnsi="Times New Roman" w:cs="Times New Roman"/>
                <w:b/>
                <w:color w:val="000000"/>
                <w:spacing w:val="-1"/>
                <w:sz w:val="24"/>
                <w:szCs w:val="24"/>
              </w:rPr>
              <w:t>Структурное подразделение, ответственное за реализацию мероприятий</w:t>
            </w:r>
            <w:r>
              <w:rPr>
                <w:rFonts w:ascii="Times New Roman" w:hAnsi="Times New Roman" w:cs="Times New Roman"/>
                <w:b/>
                <w:color w:val="000000"/>
                <w:spacing w:val="-1"/>
                <w:sz w:val="24"/>
                <w:szCs w:val="24"/>
              </w:rPr>
              <w:t xml:space="preserve"> финансового управления</w:t>
            </w:r>
          </w:p>
        </w:tc>
      </w:tr>
      <w:tr w:rsidR="00594F6E" w:rsidRPr="009F0A24" w:rsidTr="00594F6E">
        <w:trPr>
          <w:cantSplit/>
          <w:trHeight w:val="276"/>
        </w:trPr>
        <w:tc>
          <w:tcPr>
            <w:tcW w:w="542" w:type="dxa"/>
            <w:vMerge/>
            <w:tcBorders>
              <w:left w:val="single" w:sz="6" w:space="0" w:color="auto"/>
              <w:right w:val="single" w:sz="6" w:space="0" w:color="auto"/>
            </w:tcBorders>
            <w:shd w:val="clear" w:color="auto" w:fill="FFFFFF"/>
          </w:tcPr>
          <w:p w:rsidR="00594F6E" w:rsidRDefault="00594F6E" w:rsidP="00594F6E">
            <w:pPr>
              <w:shd w:val="clear" w:color="auto" w:fill="FFFFFF"/>
              <w:ind w:left="-40" w:right="-40"/>
              <w:jc w:val="center"/>
              <w:rPr>
                <w:spacing w:val="-1"/>
              </w:rPr>
            </w:pPr>
          </w:p>
        </w:tc>
        <w:tc>
          <w:tcPr>
            <w:tcW w:w="2860" w:type="dxa"/>
            <w:vMerge/>
            <w:tcBorders>
              <w:left w:val="single" w:sz="6" w:space="0" w:color="auto"/>
              <w:right w:val="single" w:sz="6" w:space="0" w:color="auto"/>
            </w:tcBorders>
            <w:shd w:val="clear" w:color="auto" w:fill="FFFFFF"/>
          </w:tcPr>
          <w:p w:rsidR="00594F6E" w:rsidRPr="009F0A24" w:rsidRDefault="00594F6E" w:rsidP="00594F6E">
            <w:pPr>
              <w:shd w:val="clear" w:color="auto" w:fill="FFFFFF"/>
              <w:ind w:left="-39" w:firstLine="5"/>
              <w:rPr>
                <w:spacing w:val="-1"/>
              </w:rPr>
            </w:pPr>
          </w:p>
        </w:tc>
        <w:tc>
          <w:tcPr>
            <w:tcW w:w="5954" w:type="dxa"/>
            <w:vMerge/>
            <w:tcBorders>
              <w:left w:val="single" w:sz="6" w:space="0" w:color="auto"/>
              <w:right w:val="single" w:sz="6" w:space="0" w:color="auto"/>
            </w:tcBorders>
            <w:shd w:val="clear" w:color="auto" w:fill="FFFFFF"/>
          </w:tcPr>
          <w:p w:rsidR="00594F6E" w:rsidRPr="00564397" w:rsidRDefault="00594F6E" w:rsidP="00594F6E">
            <w:pPr>
              <w:rPr>
                <w:spacing w:val="-1"/>
              </w:rPr>
            </w:pPr>
          </w:p>
        </w:tc>
        <w:tc>
          <w:tcPr>
            <w:tcW w:w="2551" w:type="dxa"/>
            <w:tcBorders>
              <w:left w:val="single" w:sz="6" w:space="0" w:color="auto"/>
              <w:right w:val="single" w:sz="6" w:space="0" w:color="auto"/>
            </w:tcBorders>
            <w:shd w:val="clear" w:color="auto" w:fill="FFFFFF"/>
          </w:tcPr>
          <w:p w:rsidR="00594F6E" w:rsidRPr="00F46D16" w:rsidRDefault="00594F6E" w:rsidP="00594F6E">
            <w:pPr>
              <w:pStyle w:val="ConsPlusNormal"/>
              <w:jc w:val="center"/>
              <w:rPr>
                <w:rFonts w:ascii="Times New Roman" w:hAnsi="Times New Roman" w:cs="Times New Roman"/>
                <w:b/>
                <w:sz w:val="24"/>
                <w:szCs w:val="24"/>
              </w:rPr>
            </w:pPr>
            <w:r w:rsidRPr="00F46D16">
              <w:rPr>
                <w:rFonts w:ascii="Times New Roman" w:hAnsi="Times New Roman" w:cs="Times New Roman"/>
                <w:b/>
                <w:sz w:val="24"/>
                <w:szCs w:val="24"/>
              </w:rPr>
              <w:t>Срок реализации мероприятий подпрограммы</w:t>
            </w:r>
          </w:p>
        </w:tc>
        <w:tc>
          <w:tcPr>
            <w:tcW w:w="3260" w:type="dxa"/>
            <w:vMerge/>
            <w:tcBorders>
              <w:left w:val="single" w:sz="6" w:space="0" w:color="auto"/>
              <w:right w:val="single" w:sz="6" w:space="0" w:color="auto"/>
            </w:tcBorders>
            <w:shd w:val="clear" w:color="auto" w:fill="FFFFFF"/>
          </w:tcPr>
          <w:p w:rsidR="00594F6E" w:rsidRDefault="00594F6E" w:rsidP="00594F6E">
            <w:pPr>
              <w:pStyle w:val="ConsPlusNormal"/>
              <w:jc w:val="center"/>
              <w:rPr>
                <w:rFonts w:ascii="Times New Roman" w:hAnsi="Times New Roman" w:cs="Times New Roman"/>
                <w:sz w:val="24"/>
                <w:szCs w:val="24"/>
              </w:rPr>
            </w:pPr>
          </w:p>
        </w:tc>
      </w:tr>
      <w:tr w:rsidR="00594F6E" w:rsidRPr="009F0A24" w:rsidTr="00594F6E">
        <w:trPr>
          <w:cantSplit/>
          <w:trHeight w:val="276"/>
        </w:trPr>
        <w:tc>
          <w:tcPr>
            <w:tcW w:w="542" w:type="dxa"/>
            <w:vMerge/>
            <w:tcBorders>
              <w:left w:val="single" w:sz="6" w:space="0" w:color="auto"/>
              <w:right w:val="single" w:sz="6" w:space="0" w:color="auto"/>
            </w:tcBorders>
            <w:shd w:val="clear" w:color="auto" w:fill="FFFFFF"/>
          </w:tcPr>
          <w:p w:rsidR="00594F6E" w:rsidRDefault="00594F6E" w:rsidP="00594F6E">
            <w:pPr>
              <w:shd w:val="clear" w:color="auto" w:fill="FFFFFF"/>
              <w:ind w:left="-40" w:right="-40"/>
              <w:jc w:val="center"/>
              <w:rPr>
                <w:spacing w:val="-1"/>
              </w:rPr>
            </w:pPr>
          </w:p>
        </w:tc>
        <w:tc>
          <w:tcPr>
            <w:tcW w:w="2860" w:type="dxa"/>
            <w:vMerge/>
            <w:tcBorders>
              <w:left w:val="single" w:sz="6" w:space="0" w:color="auto"/>
              <w:right w:val="single" w:sz="6" w:space="0" w:color="auto"/>
            </w:tcBorders>
            <w:shd w:val="clear" w:color="auto" w:fill="FFFFFF"/>
          </w:tcPr>
          <w:p w:rsidR="00594F6E" w:rsidRPr="009F0A24" w:rsidRDefault="00594F6E" w:rsidP="00594F6E">
            <w:pPr>
              <w:shd w:val="clear" w:color="auto" w:fill="FFFFFF"/>
              <w:ind w:left="-39" w:firstLine="5"/>
              <w:rPr>
                <w:spacing w:val="-1"/>
              </w:rPr>
            </w:pPr>
          </w:p>
        </w:tc>
        <w:tc>
          <w:tcPr>
            <w:tcW w:w="5954" w:type="dxa"/>
            <w:vMerge/>
            <w:tcBorders>
              <w:left w:val="single" w:sz="6" w:space="0" w:color="auto"/>
              <w:right w:val="single" w:sz="6" w:space="0" w:color="auto"/>
            </w:tcBorders>
            <w:shd w:val="clear" w:color="auto" w:fill="FFFFFF"/>
          </w:tcPr>
          <w:p w:rsidR="00594F6E" w:rsidRPr="00564397" w:rsidRDefault="00594F6E" w:rsidP="00594F6E">
            <w:pPr>
              <w:rPr>
                <w:spacing w:val="-1"/>
              </w:rPr>
            </w:pPr>
          </w:p>
        </w:tc>
        <w:tc>
          <w:tcPr>
            <w:tcW w:w="2551" w:type="dxa"/>
            <w:tcBorders>
              <w:left w:val="single" w:sz="6" w:space="0" w:color="auto"/>
              <w:right w:val="single" w:sz="6" w:space="0" w:color="auto"/>
            </w:tcBorders>
            <w:shd w:val="clear" w:color="auto" w:fill="FFFFFF"/>
          </w:tcPr>
          <w:p w:rsidR="00594F6E" w:rsidRPr="00F46D16" w:rsidRDefault="00594F6E" w:rsidP="00594F6E">
            <w:pPr>
              <w:pStyle w:val="ConsPlusNormal"/>
              <w:jc w:val="center"/>
              <w:rPr>
                <w:rFonts w:ascii="Times New Roman" w:hAnsi="Times New Roman" w:cs="Times New Roman"/>
                <w:b/>
                <w:sz w:val="24"/>
                <w:szCs w:val="24"/>
              </w:rPr>
            </w:pPr>
          </w:p>
        </w:tc>
        <w:tc>
          <w:tcPr>
            <w:tcW w:w="3260" w:type="dxa"/>
            <w:vMerge/>
            <w:tcBorders>
              <w:left w:val="single" w:sz="6" w:space="0" w:color="auto"/>
              <w:right w:val="single" w:sz="6" w:space="0" w:color="auto"/>
            </w:tcBorders>
            <w:shd w:val="clear" w:color="auto" w:fill="FFFFFF"/>
          </w:tcPr>
          <w:p w:rsidR="00594F6E" w:rsidRDefault="00594F6E" w:rsidP="00594F6E">
            <w:pPr>
              <w:pStyle w:val="ConsPlusNormal"/>
              <w:jc w:val="center"/>
              <w:rPr>
                <w:rFonts w:ascii="Times New Roman" w:hAnsi="Times New Roman" w:cs="Times New Roman"/>
                <w:sz w:val="24"/>
                <w:szCs w:val="24"/>
              </w:rPr>
            </w:pPr>
          </w:p>
        </w:tc>
      </w:tr>
      <w:tr w:rsidR="00594F6E" w:rsidRPr="009F0A24" w:rsidTr="00594F6E">
        <w:trPr>
          <w:cantSplit/>
          <w:trHeight w:val="68"/>
        </w:trPr>
        <w:tc>
          <w:tcPr>
            <w:tcW w:w="542" w:type="dxa"/>
            <w:vMerge/>
            <w:tcBorders>
              <w:left w:val="single" w:sz="6" w:space="0" w:color="auto"/>
              <w:bottom w:val="single" w:sz="6" w:space="0" w:color="auto"/>
              <w:right w:val="single" w:sz="6" w:space="0" w:color="auto"/>
            </w:tcBorders>
            <w:shd w:val="clear" w:color="auto" w:fill="FFFFFF"/>
          </w:tcPr>
          <w:p w:rsidR="00594F6E" w:rsidRDefault="00594F6E" w:rsidP="00594F6E">
            <w:pPr>
              <w:shd w:val="clear" w:color="auto" w:fill="FFFFFF"/>
              <w:ind w:left="-40" w:right="-40"/>
              <w:jc w:val="center"/>
              <w:rPr>
                <w:spacing w:val="-1"/>
              </w:rPr>
            </w:pPr>
          </w:p>
        </w:tc>
        <w:tc>
          <w:tcPr>
            <w:tcW w:w="2860" w:type="dxa"/>
            <w:vMerge/>
            <w:tcBorders>
              <w:left w:val="single" w:sz="6" w:space="0" w:color="auto"/>
              <w:bottom w:val="single" w:sz="6" w:space="0" w:color="auto"/>
              <w:right w:val="single" w:sz="6" w:space="0" w:color="auto"/>
            </w:tcBorders>
            <w:shd w:val="clear" w:color="auto" w:fill="FFFFFF"/>
          </w:tcPr>
          <w:p w:rsidR="00594F6E" w:rsidRPr="009F0A24" w:rsidRDefault="00594F6E" w:rsidP="00594F6E">
            <w:pPr>
              <w:shd w:val="clear" w:color="auto" w:fill="FFFFFF"/>
              <w:ind w:left="-39" w:firstLine="5"/>
              <w:rPr>
                <w:spacing w:val="-1"/>
              </w:rPr>
            </w:pPr>
          </w:p>
        </w:tc>
        <w:tc>
          <w:tcPr>
            <w:tcW w:w="5954" w:type="dxa"/>
            <w:vMerge/>
            <w:tcBorders>
              <w:left w:val="single" w:sz="6" w:space="0" w:color="auto"/>
              <w:bottom w:val="single" w:sz="6" w:space="0" w:color="auto"/>
              <w:right w:val="single" w:sz="6" w:space="0" w:color="auto"/>
            </w:tcBorders>
            <w:shd w:val="clear" w:color="auto" w:fill="FFFFFF"/>
          </w:tcPr>
          <w:p w:rsidR="00594F6E" w:rsidRPr="00564397" w:rsidRDefault="00594F6E" w:rsidP="00594F6E">
            <w:pPr>
              <w:rPr>
                <w:spacing w:val="-1"/>
              </w:rPr>
            </w:pPr>
          </w:p>
        </w:tc>
        <w:tc>
          <w:tcPr>
            <w:tcW w:w="2551" w:type="dxa"/>
            <w:tcBorders>
              <w:left w:val="single" w:sz="6" w:space="0" w:color="auto"/>
              <w:bottom w:val="single" w:sz="6" w:space="0" w:color="auto"/>
              <w:right w:val="single" w:sz="6" w:space="0" w:color="auto"/>
            </w:tcBorders>
            <w:shd w:val="clear" w:color="auto" w:fill="FFFFFF"/>
          </w:tcPr>
          <w:p w:rsidR="00594F6E" w:rsidRDefault="00594F6E" w:rsidP="00594F6E">
            <w:pPr>
              <w:pStyle w:val="ConsPlusNormal"/>
              <w:jc w:val="center"/>
              <w:rPr>
                <w:rFonts w:ascii="Times New Roman" w:hAnsi="Times New Roman" w:cs="Times New Roman"/>
                <w:sz w:val="24"/>
                <w:szCs w:val="24"/>
              </w:rPr>
            </w:pPr>
          </w:p>
        </w:tc>
        <w:tc>
          <w:tcPr>
            <w:tcW w:w="3260" w:type="dxa"/>
            <w:vMerge/>
            <w:tcBorders>
              <w:left w:val="single" w:sz="6" w:space="0" w:color="auto"/>
              <w:bottom w:val="single" w:sz="6" w:space="0" w:color="auto"/>
              <w:right w:val="single" w:sz="6" w:space="0" w:color="auto"/>
            </w:tcBorders>
            <w:shd w:val="clear" w:color="auto" w:fill="FFFFFF"/>
          </w:tcPr>
          <w:p w:rsidR="00594F6E" w:rsidRDefault="00594F6E" w:rsidP="00594F6E">
            <w:pPr>
              <w:pStyle w:val="ConsPlusNormal"/>
              <w:jc w:val="center"/>
              <w:rPr>
                <w:rFonts w:ascii="Times New Roman" w:hAnsi="Times New Roman" w:cs="Times New Roman"/>
                <w:sz w:val="24"/>
                <w:szCs w:val="24"/>
              </w:rPr>
            </w:pPr>
          </w:p>
        </w:tc>
      </w:tr>
      <w:tr w:rsidR="00594F6E" w:rsidRPr="009F0A24" w:rsidTr="00594F6E">
        <w:trPr>
          <w:cantSplit/>
          <w:trHeight w:val="20"/>
        </w:trPr>
        <w:tc>
          <w:tcPr>
            <w:tcW w:w="542" w:type="dxa"/>
            <w:tcBorders>
              <w:left w:val="single" w:sz="6" w:space="0" w:color="auto"/>
              <w:bottom w:val="single" w:sz="6" w:space="0" w:color="auto"/>
              <w:right w:val="single" w:sz="6" w:space="0" w:color="auto"/>
            </w:tcBorders>
            <w:shd w:val="clear" w:color="auto" w:fill="FFFFFF"/>
          </w:tcPr>
          <w:p w:rsidR="00594F6E" w:rsidRDefault="00594F6E" w:rsidP="00594F6E">
            <w:pPr>
              <w:shd w:val="clear" w:color="auto" w:fill="FFFFFF"/>
              <w:ind w:left="-40" w:right="-40"/>
              <w:jc w:val="center"/>
              <w:rPr>
                <w:spacing w:val="-1"/>
              </w:rPr>
            </w:pPr>
            <w:r>
              <w:rPr>
                <w:spacing w:val="-1"/>
              </w:rPr>
              <w:t>1.</w:t>
            </w:r>
          </w:p>
        </w:tc>
        <w:tc>
          <w:tcPr>
            <w:tcW w:w="2860" w:type="dxa"/>
            <w:tcBorders>
              <w:left w:val="single" w:sz="6" w:space="0" w:color="auto"/>
              <w:bottom w:val="single" w:sz="6" w:space="0" w:color="auto"/>
              <w:right w:val="single" w:sz="6" w:space="0" w:color="auto"/>
            </w:tcBorders>
            <w:shd w:val="clear" w:color="auto" w:fill="FFFFFF"/>
          </w:tcPr>
          <w:p w:rsidR="00594F6E" w:rsidRDefault="00594F6E" w:rsidP="00594F6E">
            <w:pPr>
              <w:shd w:val="clear" w:color="auto" w:fill="FFFFFF"/>
              <w:ind w:left="-39" w:firstLine="5"/>
              <w:rPr>
                <w:spacing w:val="-1"/>
              </w:rPr>
            </w:pPr>
            <w:r>
              <w:rPr>
                <w:spacing w:val="-1"/>
              </w:rPr>
              <w:t>Мероприятие:</w:t>
            </w:r>
          </w:p>
          <w:p w:rsidR="00594F6E" w:rsidRPr="009F0A24" w:rsidRDefault="00594F6E" w:rsidP="00594F6E">
            <w:pPr>
              <w:shd w:val="clear" w:color="auto" w:fill="FFFFFF"/>
              <w:ind w:left="-39" w:firstLine="5"/>
              <w:rPr>
                <w:spacing w:val="-1"/>
              </w:rPr>
            </w:pPr>
            <w:r>
              <w:rPr>
                <w:spacing w:val="-1"/>
              </w:rPr>
              <w:t xml:space="preserve">материальное обеспечение сотрудников Финансового управления </w:t>
            </w:r>
          </w:p>
        </w:tc>
        <w:tc>
          <w:tcPr>
            <w:tcW w:w="5954" w:type="dxa"/>
            <w:tcBorders>
              <w:left w:val="single" w:sz="6" w:space="0" w:color="auto"/>
              <w:bottom w:val="single" w:sz="6" w:space="0" w:color="auto"/>
              <w:right w:val="single" w:sz="6" w:space="0" w:color="auto"/>
            </w:tcBorders>
            <w:shd w:val="clear" w:color="auto" w:fill="FFFFFF"/>
          </w:tcPr>
          <w:p w:rsidR="00594F6E" w:rsidRDefault="00594F6E" w:rsidP="00594F6E">
            <w:pPr>
              <w:rPr>
                <w:spacing w:val="-1"/>
              </w:rPr>
            </w:pPr>
            <w:r>
              <w:rPr>
                <w:spacing w:val="-1"/>
              </w:rPr>
              <w:t>ежемесячная выплата заработной платы сотрудникам согласно штатному расписанию;</w:t>
            </w:r>
          </w:p>
          <w:p w:rsidR="00594F6E" w:rsidRDefault="00594F6E" w:rsidP="00594F6E">
            <w:pPr>
              <w:rPr>
                <w:spacing w:val="-1"/>
              </w:rPr>
            </w:pPr>
            <w:r>
              <w:rPr>
                <w:spacing w:val="-1"/>
              </w:rPr>
              <w:t>выплата пособия по временной нетрудоспособности;</w:t>
            </w:r>
          </w:p>
          <w:p w:rsidR="00594F6E" w:rsidRDefault="00594F6E" w:rsidP="00594F6E">
            <w:pPr>
              <w:rPr>
                <w:spacing w:val="-1"/>
              </w:rPr>
            </w:pPr>
            <w:r>
              <w:rPr>
                <w:spacing w:val="-1"/>
              </w:rPr>
              <w:t>оплата ежегодного оплачиваемого отпуска согласно приказам начальника;</w:t>
            </w:r>
          </w:p>
          <w:p w:rsidR="00594F6E" w:rsidRPr="00564397" w:rsidRDefault="00594F6E" w:rsidP="00594F6E">
            <w:pPr>
              <w:rPr>
                <w:spacing w:val="-1"/>
              </w:rPr>
            </w:pPr>
            <w:r>
              <w:rPr>
                <w:spacing w:val="-1"/>
              </w:rPr>
              <w:t>выплаты стимулирующего характера  согласно приказам начальника</w:t>
            </w:r>
          </w:p>
        </w:tc>
        <w:tc>
          <w:tcPr>
            <w:tcW w:w="2551" w:type="dxa"/>
            <w:tcBorders>
              <w:left w:val="single" w:sz="6" w:space="0" w:color="auto"/>
              <w:bottom w:val="single" w:sz="6" w:space="0" w:color="auto"/>
              <w:right w:val="single" w:sz="6" w:space="0" w:color="auto"/>
            </w:tcBorders>
            <w:shd w:val="clear" w:color="auto" w:fill="FFFFFF"/>
          </w:tcPr>
          <w:p w:rsidR="00594F6E" w:rsidRPr="00795A82" w:rsidRDefault="00594F6E" w:rsidP="00594F6E">
            <w:pPr>
              <w:pStyle w:val="ConsPlusNormal"/>
              <w:jc w:val="center"/>
              <w:rPr>
                <w:rFonts w:ascii="Times New Roman" w:hAnsi="Times New Roman" w:cs="Times New Roman"/>
                <w:sz w:val="24"/>
                <w:szCs w:val="24"/>
              </w:rPr>
            </w:pPr>
            <w:r>
              <w:rPr>
                <w:rFonts w:ascii="Times New Roman" w:hAnsi="Times New Roman" w:cs="Times New Roman"/>
                <w:sz w:val="24"/>
                <w:szCs w:val="24"/>
              </w:rPr>
              <w:t>2020-2022г.г.</w:t>
            </w:r>
          </w:p>
        </w:tc>
        <w:tc>
          <w:tcPr>
            <w:tcW w:w="3260" w:type="dxa"/>
            <w:tcBorders>
              <w:left w:val="single" w:sz="6" w:space="0" w:color="auto"/>
              <w:bottom w:val="single" w:sz="6" w:space="0" w:color="auto"/>
              <w:right w:val="single" w:sz="6" w:space="0" w:color="auto"/>
            </w:tcBorders>
            <w:shd w:val="clear" w:color="auto" w:fill="FFFFFF"/>
          </w:tcPr>
          <w:p w:rsidR="00594F6E" w:rsidRDefault="00594F6E" w:rsidP="00594F6E">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 финансового управления;</w:t>
            </w:r>
          </w:p>
          <w:p w:rsidR="00594F6E" w:rsidRDefault="00594F6E" w:rsidP="00594F6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Отдел учета и отчетности.</w:t>
            </w:r>
          </w:p>
          <w:p w:rsidR="00594F6E" w:rsidRPr="00795A82" w:rsidRDefault="00594F6E" w:rsidP="00594F6E">
            <w:pPr>
              <w:pStyle w:val="ConsPlusNormal"/>
              <w:jc w:val="center"/>
              <w:rPr>
                <w:rFonts w:ascii="Times New Roman" w:hAnsi="Times New Roman" w:cs="Times New Roman"/>
                <w:sz w:val="24"/>
                <w:szCs w:val="24"/>
              </w:rPr>
            </w:pPr>
          </w:p>
        </w:tc>
      </w:tr>
      <w:tr w:rsidR="00594F6E" w:rsidRPr="009F0A24" w:rsidTr="00594F6E">
        <w:trPr>
          <w:cantSplit/>
          <w:trHeight w:val="20"/>
        </w:trPr>
        <w:tc>
          <w:tcPr>
            <w:tcW w:w="542" w:type="dxa"/>
            <w:tcBorders>
              <w:left w:val="single" w:sz="6" w:space="0" w:color="auto"/>
              <w:bottom w:val="single" w:sz="6" w:space="0" w:color="auto"/>
              <w:right w:val="single" w:sz="6" w:space="0" w:color="auto"/>
            </w:tcBorders>
            <w:shd w:val="clear" w:color="auto" w:fill="FFFFFF"/>
          </w:tcPr>
          <w:p w:rsidR="00594F6E" w:rsidRDefault="00594F6E" w:rsidP="00594F6E">
            <w:pPr>
              <w:shd w:val="clear" w:color="auto" w:fill="FFFFFF"/>
              <w:ind w:left="-40" w:right="-40"/>
              <w:jc w:val="center"/>
              <w:rPr>
                <w:spacing w:val="-1"/>
              </w:rPr>
            </w:pPr>
            <w:r>
              <w:rPr>
                <w:spacing w:val="-1"/>
              </w:rPr>
              <w:t>2.</w:t>
            </w:r>
          </w:p>
        </w:tc>
        <w:tc>
          <w:tcPr>
            <w:tcW w:w="2860" w:type="dxa"/>
            <w:tcBorders>
              <w:left w:val="single" w:sz="6" w:space="0" w:color="auto"/>
              <w:bottom w:val="single" w:sz="6" w:space="0" w:color="auto"/>
              <w:right w:val="single" w:sz="6" w:space="0" w:color="auto"/>
            </w:tcBorders>
            <w:shd w:val="clear" w:color="auto" w:fill="FFFFFF"/>
          </w:tcPr>
          <w:p w:rsidR="00594F6E" w:rsidRDefault="00594F6E" w:rsidP="00594F6E">
            <w:pPr>
              <w:shd w:val="clear" w:color="auto" w:fill="FFFFFF"/>
              <w:ind w:left="-39" w:firstLine="5"/>
              <w:rPr>
                <w:spacing w:val="-1"/>
              </w:rPr>
            </w:pPr>
            <w:r>
              <w:rPr>
                <w:spacing w:val="-1"/>
              </w:rPr>
              <w:t>Мероприятие:</w:t>
            </w:r>
          </w:p>
          <w:p w:rsidR="00594F6E" w:rsidRPr="009F0A24" w:rsidRDefault="00594F6E" w:rsidP="00594F6E">
            <w:pPr>
              <w:shd w:val="clear" w:color="auto" w:fill="FFFFFF"/>
              <w:ind w:left="-39" w:firstLine="5"/>
              <w:rPr>
                <w:spacing w:val="-1"/>
              </w:rPr>
            </w:pPr>
            <w:r>
              <w:rPr>
                <w:spacing w:val="-1"/>
              </w:rPr>
              <w:t xml:space="preserve">обеспечение услугами связи </w:t>
            </w:r>
          </w:p>
        </w:tc>
        <w:tc>
          <w:tcPr>
            <w:tcW w:w="5954" w:type="dxa"/>
            <w:tcBorders>
              <w:left w:val="single" w:sz="6" w:space="0" w:color="auto"/>
              <w:bottom w:val="single" w:sz="6" w:space="0" w:color="auto"/>
              <w:right w:val="single" w:sz="6" w:space="0" w:color="auto"/>
            </w:tcBorders>
            <w:shd w:val="clear" w:color="auto" w:fill="FFFFFF"/>
          </w:tcPr>
          <w:p w:rsidR="00594F6E" w:rsidRDefault="00594F6E" w:rsidP="00594F6E">
            <w:pPr>
              <w:rPr>
                <w:spacing w:val="-1"/>
              </w:rPr>
            </w:pPr>
            <w:r>
              <w:rPr>
                <w:spacing w:val="-1"/>
              </w:rPr>
              <w:t>услуги по предоставлению доступа к сети местной телефонной связи, а также предоставление местных телефонных соединений;</w:t>
            </w:r>
          </w:p>
          <w:p w:rsidR="00594F6E" w:rsidRDefault="00594F6E" w:rsidP="00594F6E">
            <w:pPr>
              <w:rPr>
                <w:spacing w:val="-1"/>
              </w:rPr>
            </w:pPr>
            <w:r>
              <w:rPr>
                <w:spacing w:val="-1"/>
              </w:rPr>
              <w:t xml:space="preserve"> услуги внутризоновой телефонной связи; </w:t>
            </w:r>
          </w:p>
          <w:p w:rsidR="00594F6E" w:rsidRDefault="00594F6E" w:rsidP="00594F6E">
            <w:pPr>
              <w:rPr>
                <w:spacing w:val="-1"/>
              </w:rPr>
            </w:pPr>
            <w:r>
              <w:rPr>
                <w:spacing w:val="-1"/>
              </w:rPr>
              <w:t xml:space="preserve">доступ к ресурсам сети Интернет; </w:t>
            </w:r>
          </w:p>
          <w:p w:rsidR="00594F6E" w:rsidRPr="00564397" w:rsidRDefault="00594F6E" w:rsidP="00594F6E">
            <w:pPr>
              <w:rPr>
                <w:spacing w:val="-1"/>
              </w:rPr>
            </w:pPr>
            <w:r>
              <w:rPr>
                <w:spacing w:val="-1"/>
              </w:rPr>
              <w:t>обслуживание средств связи</w:t>
            </w:r>
          </w:p>
        </w:tc>
        <w:tc>
          <w:tcPr>
            <w:tcW w:w="2551" w:type="dxa"/>
            <w:tcBorders>
              <w:left w:val="single" w:sz="6" w:space="0" w:color="auto"/>
              <w:bottom w:val="single" w:sz="6" w:space="0" w:color="auto"/>
              <w:right w:val="single" w:sz="6" w:space="0" w:color="auto"/>
            </w:tcBorders>
            <w:shd w:val="clear" w:color="auto" w:fill="FFFFFF"/>
          </w:tcPr>
          <w:p w:rsidR="00594F6E" w:rsidRPr="00913F3A" w:rsidRDefault="00594F6E" w:rsidP="00594F6E">
            <w:pPr>
              <w:pStyle w:val="ConsPlusNormal"/>
              <w:rPr>
                <w:rFonts w:ascii="Times New Roman" w:hAnsi="Times New Roman" w:cs="Times New Roman"/>
                <w:sz w:val="24"/>
                <w:szCs w:val="24"/>
              </w:rPr>
            </w:pPr>
            <w:r>
              <w:rPr>
                <w:rFonts w:ascii="Times New Roman" w:hAnsi="Times New Roman" w:cs="Times New Roman"/>
                <w:sz w:val="24"/>
                <w:szCs w:val="24"/>
              </w:rPr>
              <w:t xml:space="preserve">          2020-2022г.г.</w:t>
            </w:r>
          </w:p>
        </w:tc>
        <w:tc>
          <w:tcPr>
            <w:tcW w:w="3260" w:type="dxa"/>
            <w:tcBorders>
              <w:left w:val="single" w:sz="6" w:space="0" w:color="auto"/>
              <w:bottom w:val="single" w:sz="6" w:space="0" w:color="auto"/>
              <w:right w:val="single" w:sz="6" w:space="0" w:color="auto"/>
            </w:tcBorders>
            <w:shd w:val="clear" w:color="auto" w:fill="FFFFFF"/>
          </w:tcPr>
          <w:p w:rsidR="00594F6E" w:rsidRDefault="00594F6E" w:rsidP="00594F6E">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 финансового управления;</w:t>
            </w:r>
          </w:p>
          <w:p w:rsidR="00594F6E" w:rsidRDefault="00594F6E" w:rsidP="00594F6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Отдел учета и отчетности</w:t>
            </w:r>
          </w:p>
        </w:tc>
      </w:tr>
      <w:tr w:rsidR="00594F6E" w:rsidRPr="009F0A24" w:rsidTr="00594F6E">
        <w:trPr>
          <w:cantSplit/>
          <w:trHeight w:val="20"/>
        </w:trPr>
        <w:tc>
          <w:tcPr>
            <w:tcW w:w="542" w:type="dxa"/>
            <w:tcBorders>
              <w:left w:val="single" w:sz="6" w:space="0" w:color="auto"/>
              <w:bottom w:val="single" w:sz="6" w:space="0" w:color="auto"/>
              <w:right w:val="single" w:sz="6" w:space="0" w:color="auto"/>
            </w:tcBorders>
            <w:shd w:val="clear" w:color="auto" w:fill="FFFFFF"/>
          </w:tcPr>
          <w:p w:rsidR="00594F6E" w:rsidRDefault="00594F6E" w:rsidP="00594F6E">
            <w:pPr>
              <w:shd w:val="clear" w:color="auto" w:fill="FFFFFF"/>
              <w:ind w:left="-40" w:right="-40"/>
              <w:jc w:val="center"/>
              <w:rPr>
                <w:spacing w:val="-1"/>
              </w:rPr>
            </w:pPr>
            <w:r>
              <w:rPr>
                <w:spacing w:val="-1"/>
              </w:rPr>
              <w:t>3.</w:t>
            </w:r>
          </w:p>
        </w:tc>
        <w:tc>
          <w:tcPr>
            <w:tcW w:w="2860" w:type="dxa"/>
            <w:tcBorders>
              <w:left w:val="single" w:sz="6" w:space="0" w:color="auto"/>
              <w:bottom w:val="single" w:sz="6" w:space="0" w:color="auto"/>
              <w:right w:val="single" w:sz="6" w:space="0" w:color="auto"/>
            </w:tcBorders>
            <w:shd w:val="clear" w:color="auto" w:fill="FFFFFF"/>
          </w:tcPr>
          <w:p w:rsidR="00594F6E" w:rsidRDefault="00594F6E" w:rsidP="00594F6E">
            <w:pPr>
              <w:shd w:val="clear" w:color="auto" w:fill="FFFFFF"/>
              <w:ind w:left="-39" w:firstLine="5"/>
              <w:rPr>
                <w:spacing w:val="-1"/>
              </w:rPr>
            </w:pPr>
            <w:r>
              <w:rPr>
                <w:spacing w:val="-1"/>
              </w:rPr>
              <w:t>Мероприятие:</w:t>
            </w:r>
          </w:p>
          <w:p w:rsidR="00594F6E" w:rsidRDefault="00594F6E" w:rsidP="00594F6E">
            <w:pPr>
              <w:pStyle w:val="Default"/>
              <w:rPr>
                <w:sz w:val="23"/>
                <w:szCs w:val="23"/>
              </w:rPr>
            </w:pPr>
            <w:r>
              <w:rPr>
                <w:sz w:val="23"/>
                <w:szCs w:val="23"/>
              </w:rPr>
              <w:t xml:space="preserve">сопровождение, поддержка и развитие программного обеспечения, автоматизации бюджетного процесса </w:t>
            </w:r>
          </w:p>
          <w:p w:rsidR="00594F6E" w:rsidRPr="009F0A24" w:rsidRDefault="00594F6E" w:rsidP="00594F6E">
            <w:pPr>
              <w:shd w:val="clear" w:color="auto" w:fill="FFFFFF"/>
              <w:ind w:left="-39" w:firstLine="5"/>
              <w:rPr>
                <w:spacing w:val="-1"/>
              </w:rPr>
            </w:pPr>
          </w:p>
        </w:tc>
        <w:tc>
          <w:tcPr>
            <w:tcW w:w="5954" w:type="dxa"/>
            <w:tcBorders>
              <w:left w:val="single" w:sz="6" w:space="0" w:color="auto"/>
              <w:bottom w:val="single" w:sz="6" w:space="0" w:color="auto"/>
              <w:right w:val="single" w:sz="6" w:space="0" w:color="auto"/>
            </w:tcBorders>
            <w:shd w:val="clear" w:color="auto" w:fill="FFFFFF"/>
          </w:tcPr>
          <w:p w:rsidR="00594F6E" w:rsidRDefault="00594F6E" w:rsidP="00594F6E">
            <w:pPr>
              <w:rPr>
                <w:spacing w:val="-1"/>
              </w:rPr>
            </w:pPr>
            <w:r>
              <w:rPr>
                <w:spacing w:val="-1"/>
              </w:rPr>
              <w:t>регламентные работы с базами данных 1С;</w:t>
            </w:r>
          </w:p>
          <w:p w:rsidR="00594F6E" w:rsidRDefault="00594F6E" w:rsidP="00594F6E">
            <w:pPr>
              <w:rPr>
                <w:spacing w:val="-1"/>
              </w:rPr>
            </w:pPr>
            <w:r>
              <w:rPr>
                <w:spacing w:val="-1"/>
              </w:rPr>
              <w:t>услуги по техническому сопровождению (ИТС) программных продуктов системы «1С:Предприятие»;</w:t>
            </w:r>
          </w:p>
          <w:p w:rsidR="00594F6E" w:rsidRDefault="00594F6E" w:rsidP="00594F6E">
            <w:pPr>
              <w:rPr>
                <w:spacing w:val="-1"/>
              </w:rPr>
            </w:pPr>
            <w:r>
              <w:rPr>
                <w:spacing w:val="-1"/>
              </w:rPr>
              <w:t xml:space="preserve">услуги по сопровождению программ для ЭВМ: «Свод-Смарт», «Бюджет-Смарт»; </w:t>
            </w:r>
          </w:p>
          <w:p w:rsidR="00594F6E" w:rsidRDefault="00594F6E" w:rsidP="00594F6E">
            <w:pPr>
              <w:rPr>
                <w:spacing w:val="-1"/>
              </w:rPr>
            </w:pPr>
            <w:r>
              <w:rPr>
                <w:spacing w:val="-1"/>
              </w:rPr>
              <w:t>услуги за  предоставление электронного периодического справочника  «Консультант»;</w:t>
            </w:r>
          </w:p>
          <w:p w:rsidR="00594F6E" w:rsidRPr="00564397" w:rsidRDefault="00594F6E" w:rsidP="00594F6E">
            <w:pPr>
              <w:rPr>
                <w:spacing w:val="-1"/>
              </w:rPr>
            </w:pPr>
            <w:r>
              <w:rPr>
                <w:spacing w:val="-1"/>
              </w:rPr>
              <w:t>расходы на приобретение неисключительных  прав (лицензий) для программных продуктов</w:t>
            </w:r>
          </w:p>
        </w:tc>
        <w:tc>
          <w:tcPr>
            <w:tcW w:w="2551" w:type="dxa"/>
            <w:tcBorders>
              <w:left w:val="single" w:sz="6" w:space="0" w:color="auto"/>
              <w:bottom w:val="single" w:sz="6" w:space="0" w:color="auto"/>
              <w:right w:val="single" w:sz="6" w:space="0" w:color="auto"/>
            </w:tcBorders>
            <w:shd w:val="clear" w:color="auto" w:fill="FFFFFF"/>
          </w:tcPr>
          <w:p w:rsidR="00594F6E" w:rsidRPr="00913F3A" w:rsidRDefault="00594F6E" w:rsidP="00594F6E">
            <w:pPr>
              <w:pStyle w:val="ConsPlusNormal"/>
              <w:rPr>
                <w:rFonts w:ascii="Times New Roman" w:hAnsi="Times New Roman" w:cs="Times New Roman"/>
                <w:sz w:val="24"/>
                <w:szCs w:val="24"/>
              </w:rPr>
            </w:pPr>
            <w:r>
              <w:rPr>
                <w:rFonts w:ascii="Times New Roman" w:hAnsi="Times New Roman" w:cs="Times New Roman"/>
                <w:sz w:val="24"/>
                <w:szCs w:val="24"/>
              </w:rPr>
              <w:t xml:space="preserve">            2020-2022г.г.</w:t>
            </w:r>
          </w:p>
        </w:tc>
        <w:tc>
          <w:tcPr>
            <w:tcW w:w="3260" w:type="dxa"/>
            <w:tcBorders>
              <w:left w:val="single" w:sz="6" w:space="0" w:color="auto"/>
              <w:bottom w:val="single" w:sz="6" w:space="0" w:color="auto"/>
              <w:right w:val="single" w:sz="6" w:space="0" w:color="auto"/>
            </w:tcBorders>
            <w:shd w:val="clear" w:color="auto" w:fill="FFFFFF"/>
          </w:tcPr>
          <w:p w:rsidR="00594F6E" w:rsidRDefault="00594F6E" w:rsidP="00594F6E">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 финансового управления;</w:t>
            </w:r>
          </w:p>
          <w:p w:rsidR="00594F6E" w:rsidRPr="00913F3A" w:rsidRDefault="00594F6E" w:rsidP="00594F6E">
            <w:pPr>
              <w:pStyle w:val="ConsPlusNormal"/>
              <w:rPr>
                <w:rFonts w:ascii="Times New Roman" w:hAnsi="Times New Roman" w:cs="Times New Roman"/>
                <w:sz w:val="24"/>
                <w:szCs w:val="24"/>
              </w:rPr>
            </w:pPr>
            <w:r>
              <w:rPr>
                <w:rFonts w:ascii="Times New Roman" w:hAnsi="Times New Roman" w:cs="Times New Roman"/>
                <w:sz w:val="24"/>
                <w:szCs w:val="24"/>
              </w:rPr>
              <w:t xml:space="preserve"> Отдел учета и отчетности</w:t>
            </w:r>
          </w:p>
        </w:tc>
      </w:tr>
      <w:tr w:rsidR="00594F6E" w:rsidRPr="009F0A24" w:rsidTr="00594F6E">
        <w:trPr>
          <w:cantSplit/>
          <w:trHeight w:val="20"/>
        </w:trPr>
        <w:tc>
          <w:tcPr>
            <w:tcW w:w="542" w:type="dxa"/>
            <w:tcBorders>
              <w:left w:val="single" w:sz="6" w:space="0" w:color="auto"/>
              <w:bottom w:val="single" w:sz="6" w:space="0" w:color="auto"/>
              <w:right w:val="single" w:sz="6" w:space="0" w:color="auto"/>
            </w:tcBorders>
            <w:shd w:val="clear" w:color="auto" w:fill="FFFFFF"/>
          </w:tcPr>
          <w:p w:rsidR="00594F6E" w:rsidRDefault="00594F6E" w:rsidP="00594F6E">
            <w:pPr>
              <w:shd w:val="clear" w:color="auto" w:fill="FFFFFF"/>
              <w:ind w:left="-40" w:right="-40"/>
              <w:jc w:val="center"/>
              <w:rPr>
                <w:spacing w:val="-1"/>
              </w:rPr>
            </w:pPr>
            <w:r>
              <w:rPr>
                <w:spacing w:val="-1"/>
              </w:rPr>
              <w:t>4.</w:t>
            </w:r>
          </w:p>
        </w:tc>
        <w:tc>
          <w:tcPr>
            <w:tcW w:w="2860" w:type="dxa"/>
            <w:tcBorders>
              <w:left w:val="single" w:sz="6" w:space="0" w:color="auto"/>
              <w:bottom w:val="single" w:sz="6" w:space="0" w:color="auto"/>
              <w:right w:val="single" w:sz="6" w:space="0" w:color="auto"/>
            </w:tcBorders>
            <w:shd w:val="clear" w:color="auto" w:fill="FFFFFF"/>
          </w:tcPr>
          <w:p w:rsidR="00594F6E" w:rsidRDefault="00594F6E" w:rsidP="00594F6E">
            <w:pPr>
              <w:shd w:val="clear" w:color="auto" w:fill="FFFFFF"/>
              <w:ind w:left="-39" w:firstLine="5"/>
              <w:rPr>
                <w:spacing w:val="-1"/>
              </w:rPr>
            </w:pPr>
            <w:r>
              <w:rPr>
                <w:spacing w:val="-1"/>
              </w:rPr>
              <w:t>Мероприятие:</w:t>
            </w:r>
          </w:p>
          <w:p w:rsidR="00594F6E" w:rsidRPr="009F0A24" w:rsidRDefault="00594F6E" w:rsidP="00594F6E">
            <w:pPr>
              <w:shd w:val="clear" w:color="auto" w:fill="FFFFFF"/>
              <w:ind w:left="-39" w:firstLine="5"/>
              <w:rPr>
                <w:spacing w:val="-1"/>
              </w:rPr>
            </w:pPr>
            <w:r>
              <w:rPr>
                <w:spacing w:val="-1"/>
              </w:rPr>
              <w:t>пополнение материально-технической базы учреждения</w:t>
            </w:r>
          </w:p>
        </w:tc>
        <w:tc>
          <w:tcPr>
            <w:tcW w:w="5954" w:type="dxa"/>
            <w:tcBorders>
              <w:left w:val="single" w:sz="6" w:space="0" w:color="auto"/>
              <w:bottom w:val="single" w:sz="6" w:space="0" w:color="auto"/>
              <w:right w:val="single" w:sz="6" w:space="0" w:color="auto"/>
            </w:tcBorders>
            <w:shd w:val="clear" w:color="auto" w:fill="FFFFFF"/>
          </w:tcPr>
          <w:p w:rsidR="00594F6E" w:rsidRDefault="00594F6E" w:rsidP="00594F6E">
            <w:pPr>
              <w:rPr>
                <w:spacing w:val="-1"/>
              </w:rPr>
            </w:pPr>
            <w:r>
              <w:rPr>
                <w:spacing w:val="-1"/>
              </w:rPr>
              <w:t>приобретение компьютеров и оргтехники  для автоматизации бюджетного процесса;</w:t>
            </w:r>
          </w:p>
          <w:p w:rsidR="00594F6E" w:rsidRDefault="00594F6E" w:rsidP="00594F6E">
            <w:pPr>
              <w:rPr>
                <w:spacing w:val="-1"/>
              </w:rPr>
            </w:pPr>
            <w:r>
              <w:rPr>
                <w:spacing w:val="-1"/>
              </w:rPr>
              <w:t>приобретение канцелярских принадлежностей, картриджей и других расходных материалов к оргтехнике</w:t>
            </w:r>
          </w:p>
          <w:p w:rsidR="00594F6E" w:rsidRPr="00564397" w:rsidRDefault="00594F6E" w:rsidP="00594F6E">
            <w:pPr>
              <w:rPr>
                <w:spacing w:val="-1"/>
              </w:rPr>
            </w:pPr>
          </w:p>
        </w:tc>
        <w:tc>
          <w:tcPr>
            <w:tcW w:w="2551" w:type="dxa"/>
            <w:tcBorders>
              <w:left w:val="single" w:sz="6" w:space="0" w:color="auto"/>
              <w:bottom w:val="single" w:sz="6" w:space="0" w:color="auto"/>
              <w:right w:val="single" w:sz="6" w:space="0" w:color="auto"/>
            </w:tcBorders>
            <w:shd w:val="clear" w:color="auto" w:fill="FFFFFF"/>
          </w:tcPr>
          <w:p w:rsidR="00594F6E" w:rsidRPr="00AC7D7A" w:rsidRDefault="00594F6E" w:rsidP="00594F6E">
            <w:pPr>
              <w:pStyle w:val="ConsPlusNormal"/>
              <w:rPr>
                <w:rFonts w:ascii="Times New Roman" w:hAnsi="Times New Roman" w:cs="Times New Roman"/>
                <w:sz w:val="24"/>
                <w:szCs w:val="24"/>
              </w:rPr>
            </w:pPr>
            <w:r>
              <w:rPr>
                <w:rFonts w:ascii="Times New Roman" w:hAnsi="Times New Roman" w:cs="Times New Roman"/>
                <w:sz w:val="24"/>
                <w:szCs w:val="24"/>
              </w:rPr>
              <w:t xml:space="preserve">             2020-2022г.г.</w:t>
            </w:r>
          </w:p>
        </w:tc>
        <w:tc>
          <w:tcPr>
            <w:tcW w:w="3260" w:type="dxa"/>
            <w:tcBorders>
              <w:left w:val="single" w:sz="6" w:space="0" w:color="auto"/>
              <w:bottom w:val="single" w:sz="6" w:space="0" w:color="auto"/>
              <w:right w:val="single" w:sz="6" w:space="0" w:color="auto"/>
            </w:tcBorders>
            <w:shd w:val="clear" w:color="auto" w:fill="FFFFFF"/>
          </w:tcPr>
          <w:p w:rsidR="00594F6E" w:rsidRDefault="00594F6E" w:rsidP="00594F6E">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 финансового управления;</w:t>
            </w:r>
          </w:p>
          <w:p w:rsidR="00594F6E" w:rsidRPr="00913F3A" w:rsidRDefault="00594F6E" w:rsidP="00594F6E">
            <w:pPr>
              <w:pStyle w:val="ConsPlusNormal"/>
              <w:rPr>
                <w:rFonts w:ascii="Times New Roman" w:hAnsi="Times New Roman" w:cs="Times New Roman"/>
                <w:sz w:val="24"/>
                <w:szCs w:val="24"/>
              </w:rPr>
            </w:pPr>
            <w:r>
              <w:rPr>
                <w:rFonts w:ascii="Times New Roman" w:hAnsi="Times New Roman" w:cs="Times New Roman"/>
                <w:sz w:val="24"/>
                <w:szCs w:val="24"/>
              </w:rPr>
              <w:t xml:space="preserve"> Отдел учета и отчетности</w:t>
            </w:r>
          </w:p>
        </w:tc>
      </w:tr>
      <w:tr w:rsidR="00594F6E" w:rsidRPr="009F0A24" w:rsidTr="00594F6E">
        <w:trPr>
          <w:cantSplit/>
          <w:trHeight w:val="20"/>
        </w:trPr>
        <w:tc>
          <w:tcPr>
            <w:tcW w:w="542" w:type="dxa"/>
            <w:tcBorders>
              <w:left w:val="single" w:sz="6" w:space="0" w:color="auto"/>
              <w:bottom w:val="single" w:sz="4" w:space="0" w:color="auto"/>
              <w:right w:val="single" w:sz="6" w:space="0" w:color="auto"/>
            </w:tcBorders>
            <w:shd w:val="clear" w:color="auto" w:fill="FFFFFF"/>
          </w:tcPr>
          <w:p w:rsidR="00594F6E" w:rsidRDefault="00594F6E" w:rsidP="00594F6E">
            <w:pPr>
              <w:shd w:val="clear" w:color="auto" w:fill="FFFFFF"/>
              <w:ind w:left="-40" w:right="-40"/>
              <w:jc w:val="center"/>
              <w:rPr>
                <w:spacing w:val="-1"/>
              </w:rPr>
            </w:pPr>
            <w:r>
              <w:rPr>
                <w:spacing w:val="-1"/>
              </w:rPr>
              <w:lastRenderedPageBreak/>
              <w:t>5.</w:t>
            </w:r>
          </w:p>
        </w:tc>
        <w:tc>
          <w:tcPr>
            <w:tcW w:w="2860" w:type="dxa"/>
            <w:tcBorders>
              <w:left w:val="single" w:sz="6" w:space="0" w:color="auto"/>
              <w:bottom w:val="single" w:sz="4" w:space="0" w:color="auto"/>
              <w:right w:val="single" w:sz="6" w:space="0" w:color="auto"/>
            </w:tcBorders>
            <w:shd w:val="clear" w:color="auto" w:fill="FFFFFF"/>
          </w:tcPr>
          <w:p w:rsidR="00594F6E" w:rsidRDefault="00594F6E" w:rsidP="00594F6E">
            <w:pPr>
              <w:shd w:val="clear" w:color="auto" w:fill="FFFFFF"/>
              <w:ind w:left="-39" w:firstLine="5"/>
              <w:rPr>
                <w:spacing w:val="-1"/>
              </w:rPr>
            </w:pPr>
            <w:r>
              <w:rPr>
                <w:spacing w:val="-1"/>
              </w:rPr>
              <w:t>Мероприятие:</w:t>
            </w:r>
          </w:p>
          <w:p w:rsidR="00594F6E" w:rsidRPr="009F0A24" w:rsidRDefault="00594F6E" w:rsidP="00594F6E">
            <w:pPr>
              <w:shd w:val="clear" w:color="auto" w:fill="FFFFFF"/>
              <w:ind w:left="-39" w:firstLine="5"/>
              <w:rPr>
                <w:spacing w:val="-1"/>
              </w:rPr>
            </w:pPr>
            <w:r>
              <w:rPr>
                <w:spacing w:val="-1"/>
              </w:rPr>
              <w:t xml:space="preserve"> содержание имущества</w:t>
            </w:r>
          </w:p>
        </w:tc>
        <w:tc>
          <w:tcPr>
            <w:tcW w:w="5954" w:type="dxa"/>
            <w:tcBorders>
              <w:left w:val="single" w:sz="6" w:space="0" w:color="auto"/>
              <w:bottom w:val="single" w:sz="4" w:space="0" w:color="auto"/>
              <w:right w:val="single" w:sz="6" w:space="0" w:color="auto"/>
            </w:tcBorders>
            <w:shd w:val="clear" w:color="auto" w:fill="FFFFFF"/>
          </w:tcPr>
          <w:p w:rsidR="00594F6E" w:rsidRDefault="00594F6E" w:rsidP="00594F6E">
            <w:pPr>
              <w:rPr>
                <w:spacing w:val="-1"/>
              </w:rPr>
            </w:pPr>
            <w:r>
              <w:rPr>
                <w:spacing w:val="-1"/>
              </w:rPr>
              <w:t>уплата налогов;</w:t>
            </w:r>
          </w:p>
          <w:p w:rsidR="00594F6E" w:rsidRDefault="00594F6E" w:rsidP="00594F6E">
            <w:pPr>
              <w:rPr>
                <w:spacing w:val="-1"/>
              </w:rPr>
            </w:pPr>
            <w:r>
              <w:rPr>
                <w:spacing w:val="-1"/>
              </w:rPr>
              <w:t xml:space="preserve"> услуги по обслуживанию сайта;</w:t>
            </w:r>
          </w:p>
          <w:p w:rsidR="00594F6E" w:rsidRDefault="00594F6E" w:rsidP="00594F6E">
            <w:pPr>
              <w:rPr>
                <w:spacing w:val="-1"/>
              </w:rPr>
            </w:pPr>
            <w:r>
              <w:rPr>
                <w:spacing w:val="-1"/>
              </w:rPr>
              <w:t>услуги  по ремонту и техническому обслуживанию компьютерной и орг. техники;</w:t>
            </w:r>
          </w:p>
          <w:p w:rsidR="00594F6E" w:rsidRDefault="00594F6E" w:rsidP="00594F6E">
            <w:pPr>
              <w:rPr>
                <w:spacing w:val="-1"/>
              </w:rPr>
            </w:pPr>
            <w:r>
              <w:rPr>
                <w:spacing w:val="-1"/>
              </w:rPr>
              <w:t>услуги по организации бесперебойного функционирования и мониторинг использования локальной вычислительной сети</w:t>
            </w:r>
          </w:p>
          <w:p w:rsidR="00594F6E" w:rsidRPr="00564397" w:rsidRDefault="00594F6E" w:rsidP="00594F6E">
            <w:pPr>
              <w:rPr>
                <w:spacing w:val="-1"/>
              </w:rPr>
            </w:pPr>
          </w:p>
        </w:tc>
        <w:tc>
          <w:tcPr>
            <w:tcW w:w="2551" w:type="dxa"/>
            <w:tcBorders>
              <w:left w:val="single" w:sz="6" w:space="0" w:color="auto"/>
              <w:bottom w:val="single" w:sz="4" w:space="0" w:color="auto"/>
              <w:right w:val="single" w:sz="6" w:space="0" w:color="auto"/>
            </w:tcBorders>
            <w:shd w:val="clear" w:color="auto" w:fill="FFFFFF"/>
          </w:tcPr>
          <w:p w:rsidR="00594F6E" w:rsidRPr="00AC7D7A" w:rsidRDefault="00594F6E" w:rsidP="00594F6E">
            <w:pPr>
              <w:pStyle w:val="ConsPlusNormal"/>
              <w:rPr>
                <w:rFonts w:ascii="Times New Roman" w:hAnsi="Times New Roman" w:cs="Times New Roman"/>
                <w:sz w:val="24"/>
                <w:szCs w:val="24"/>
              </w:rPr>
            </w:pPr>
            <w:r>
              <w:rPr>
                <w:rFonts w:ascii="Times New Roman" w:hAnsi="Times New Roman" w:cs="Times New Roman"/>
                <w:sz w:val="24"/>
                <w:szCs w:val="24"/>
              </w:rPr>
              <w:t xml:space="preserve">             2020-2022г.г.</w:t>
            </w:r>
          </w:p>
        </w:tc>
        <w:tc>
          <w:tcPr>
            <w:tcW w:w="3260" w:type="dxa"/>
            <w:tcBorders>
              <w:left w:val="single" w:sz="6" w:space="0" w:color="auto"/>
              <w:bottom w:val="single" w:sz="4" w:space="0" w:color="auto"/>
              <w:right w:val="single" w:sz="6" w:space="0" w:color="auto"/>
            </w:tcBorders>
            <w:shd w:val="clear" w:color="auto" w:fill="FFFFFF"/>
          </w:tcPr>
          <w:p w:rsidR="00594F6E" w:rsidRDefault="00594F6E" w:rsidP="00594F6E">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 финансового управления;</w:t>
            </w:r>
          </w:p>
          <w:p w:rsidR="00594F6E" w:rsidRPr="00AC7D7A" w:rsidRDefault="00594F6E" w:rsidP="00594F6E">
            <w:pPr>
              <w:shd w:val="clear" w:color="auto" w:fill="FFFFFF"/>
              <w:ind w:right="19" w:firstLine="15"/>
            </w:pPr>
            <w:r>
              <w:t xml:space="preserve"> Отдел учета и отчетности</w:t>
            </w:r>
          </w:p>
        </w:tc>
      </w:tr>
      <w:tr w:rsidR="00594F6E" w:rsidRPr="009F0A24" w:rsidTr="00594F6E">
        <w:trPr>
          <w:cantSplit/>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94F6E" w:rsidRDefault="00594F6E" w:rsidP="00594F6E">
            <w:pPr>
              <w:shd w:val="clear" w:color="auto" w:fill="FFFFFF"/>
              <w:ind w:left="-40" w:right="-40"/>
              <w:jc w:val="center"/>
              <w:rPr>
                <w:spacing w:val="-1"/>
              </w:rPr>
            </w:pPr>
            <w:r>
              <w:rPr>
                <w:spacing w:val="-1"/>
              </w:rPr>
              <w:t>6</w:t>
            </w:r>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594F6E" w:rsidRDefault="00594F6E" w:rsidP="00594F6E">
            <w:pPr>
              <w:shd w:val="clear" w:color="auto" w:fill="FFFFFF"/>
              <w:ind w:left="-39" w:firstLine="5"/>
              <w:rPr>
                <w:spacing w:val="-1"/>
              </w:rPr>
            </w:pPr>
            <w:r>
              <w:rPr>
                <w:spacing w:val="-1"/>
              </w:rPr>
              <w:t>Мероприятие: повышение профессионального уровня специалистов</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594F6E" w:rsidRDefault="00594F6E" w:rsidP="00594F6E">
            <w:pPr>
              <w:rPr>
                <w:spacing w:val="-1"/>
              </w:rPr>
            </w:pPr>
            <w:r>
              <w:rPr>
                <w:spacing w:val="-1"/>
              </w:rPr>
              <w:t>командировочные расходы (суточные, поезд, проживание);</w:t>
            </w:r>
          </w:p>
          <w:p w:rsidR="00594F6E" w:rsidRDefault="00594F6E" w:rsidP="00594F6E">
            <w:pPr>
              <w:rPr>
                <w:spacing w:val="-1"/>
              </w:rPr>
            </w:pPr>
            <w:r>
              <w:rPr>
                <w:spacing w:val="-1"/>
              </w:rPr>
              <w:t xml:space="preserve"> услуги  по повышению квалификации специалистов, участие в семинарах и конференциях;</w:t>
            </w:r>
          </w:p>
          <w:p w:rsidR="00594F6E" w:rsidRDefault="00594F6E" w:rsidP="00594F6E">
            <w:pPr>
              <w:rPr>
                <w:spacing w:val="-1"/>
              </w:rPr>
            </w:pPr>
            <w:r>
              <w:rPr>
                <w:spacing w:val="-1"/>
              </w:rPr>
              <w:t>оформление подписки на периодические издания</w:t>
            </w:r>
          </w:p>
          <w:p w:rsidR="00594F6E" w:rsidRPr="001A4B4C" w:rsidRDefault="00594F6E" w:rsidP="00594F6E"/>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94F6E" w:rsidRPr="00AC7D7A" w:rsidRDefault="00594F6E" w:rsidP="00594F6E">
            <w:pPr>
              <w:pStyle w:val="ConsPlusNormal"/>
              <w:rPr>
                <w:rFonts w:ascii="Times New Roman" w:hAnsi="Times New Roman" w:cs="Times New Roman"/>
                <w:sz w:val="24"/>
                <w:szCs w:val="24"/>
              </w:rPr>
            </w:pPr>
            <w:r>
              <w:rPr>
                <w:rFonts w:ascii="Times New Roman" w:hAnsi="Times New Roman" w:cs="Times New Roman"/>
                <w:sz w:val="24"/>
                <w:szCs w:val="24"/>
              </w:rPr>
              <w:t xml:space="preserve">             2020-2022г.г.</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594F6E" w:rsidRDefault="00594F6E" w:rsidP="00594F6E">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 финансового управления;</w:t>
            </w:r>
          </w:p>
          <w:p w:rsidR="00594F6E" w:rsidRPr="00AC7D7A" w:rsidRDefault="00594F6E" w:rsidP="00594F6E">
            <w:pPr>
              <w:shd w:val="clear" w:color="auto" w:fill="FFFFFF"/>
              <w:ind w:right="19" w:firstLine="15"/>
            </w:pPr>
            <w:r>
              <w:t xml:space="preserve"> Отдел учета и отчетности</w:t>
            </w:r>
          </w:p>
        </w:tc>
      </w:tr>
    </w:tbl>
    <w:p w:rsidR="00594F6E" w:rsidRDefault="00594F6E" w:rsidP="00594F6E"/>
    <w:p w:rsidR="00594F6E" w:rsidRPr="00CF03E8" w:rsidRDefault="00594F6E" w:rsidP="00594F6E">
      <w:pPr>
        <w:shd w:val="clear" w:color="auto" w:fill="FFFFFF"/>
        <w:tabs>
          <w:tab w:val="left" w:pos="1070"/>
        </w:tabs>
        <w:ind w:firstLine="720"/>
        <w:rPr>
          <w:spacing w:val="-1"/>
          <w:sz w:val="28"/>
          <w:szCs w:val="28"/>
        </w:rPr>
      </w:pPr>
    </w:p>
    <w:p w:rsidR="00594F6E" w:rsidRDefault="00594F6E" w:rsidP="00594F6E">
      <w:pPr>
        <w:autoSpaceDE w:val="0"/>
        <w:autoSpaceDN w:val="0"/>
        <w:adjustRightInd w:val="0"/>
        <w:ind w:firstLine="540"/>
        <w:jc w:val="both"/>
        <w:rPr>
          <w:sz w:val="28"/>
          <w:szCs w:val="28"/>
        </w:rPr>
      </w:pPr>
    </w:p>
    <w:p w:rsidR="00594F6E" w:rsidRPr="00CF03E8" w:rsidRDefault="00594F6E" w:rsidP="00594F6E">
      <w:pPr>
        <w:shd w:val="clear" w:color="auto" w:fill="FFFFFF"/>
        <w:tabs>
          <w:tab w:val="left" w:pos="1070"/>
        </w:tabs>
        <w:ind w:firstLine="720"/>
        <w:rPr>
          <w:spacing w:val="-1"/>
          <w:sz w:val="28"/>
          <w:szCs w:val="28"/>
        </w:rPr>
        <w:sectPr w:rsidR="00594F6E" w:rsidRPr="00CF03E8" w:rsidSect="00594F6E">
          <w:pgSz w:w="16834" w:h="11909" w:orient="landscape"/>
          <w:pgMar w:top="1134" w:right="1099" w:bottom="680" w:left="680" w:header="720" w:footer="720" w:gutter="0"/>
          <w:cols w:space="60"/>
          <w:noEndnote/>
          <w:docGrid w:linePitch="272"/>
        </w:sectPr>
      </w:pPr>
    </w:p>
    <w:p w:rsidR="00594F6E" w:rsidRPr="009F0A24" w:rsidRDefault="00594F6E" w:rsidP="00594F6E">
      <w:pPr>
        <w:shd w:val="clear" w:color="auto" w:fill="FFFFFF"/>
        <w:spacing w:line="370" w:lineRule="exact"/>
        <w:ind w:firstLine="709"/>
        <w:rPr>
          <w:spacing w:val="-1"/>
        </w:rPr>
      </w:pPr>
    </w:p>
    <w:p w:rsidR="00594F6E" w:rsidRDefault="00594F6E" w:rsidP="00594F6E">
      <w:pPr>
        <w:numPr>
          <w:ilvl w:val="0"/>
          <w:numId w:val="20"/>
        </w:numPr>
        <w:shd w:val="clear" w:color="auto" w:fill="FFFFFF"/>
        <w:ind w:right="2323"/>
        <w:jc w:val="center"/>
        <w:outlineLvl w:val="0"/>
        <w:rPr>
          <w:b/>
          <w:spacing w:val="-1"/>
          <w:sz w:val="28"/>
          <w:szCs w:val="28"/>
        </w:rPr>
      </w:pPr>
      <w:r>
        <w:rPr>
          <w:b/>
          <w:spacing w:val="-1"/>
          <w:sz w:val="28"/>
          <w:szCs w:val="28"/>
        </w:rPr>
        <w:t>Ц</w:t>
      </w:r>
      <w:r w:rsidRPr="001E0748">
        <w:rPr>
          <w:b/>
          <w:spacing w:val="-1"/>
          <w:sz w:val="28"/>
          <w:szCs w:val="28"/>
        </w:rPr>
        <w:t>елевы</w:t>
      </w:r>
      <w:r>
        <w:rPr>
          <w:b/>
          <w:spacing w:val="-1"/>
          <w:sz w:val="28"/>
          <w:szCs w:val="28"/>
        </w:rPr>
        <w:t>е индикаторы (показатели</w:t>
      </w:r>
      <w:r w:rsidRPr="001E0748">
        <w:rPr>
          <w:b/>
          <w:spacing w:val="-1"/>
          <w:sz w:val="28"/>
          <w:szCs w:val="28"/>
        </w:rPr>
        <w:t>) реализации подпрограммы</w:t>
      </w:r>
    </w:p>
    <w:p w:rsidR="00594F6E" w:rsidRPr="001E0748" w:rsidRDefault="00594F6E" w:rsidP="00594F6E">
      <w:pPr>
        <w:shd w:val="clear" w:color="auto" w:fill="FFFFFF"/>
        <w:ind w:left="2044" w:right="2323"/>
        <w:outlineLvl w:val="0"/>
        <w:rPr>
          <w:b/>
          <w:spacing w:val="-1"/>
          <w:sz w:val="28"/>
          <w:szCs w:val="28"/>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6"/>
        <w:gridCol w:w="5065"/>
        <w:gridCol w:w="1830"/>
        <w:gridCol w:w="12"/>
        <w:gridCol w:w="1514"/>
        <w:gridCol w:w="9"/>
        <w:gridCol w:w="220"/>
        <w:gridCol w:w="1498"/>
        <w:gridCol w:w="12"/>
        <w:gridCol w:w="214"/>
        <w:gridCol w:w="1474"/>
        <w:gridCol w:w="12"/>
        <w:gridCol w:w="214"/>
      </w:tblGrid>
      <w:tr w:rsidR="00594F6E" w:rsidRPr="00C1120A" w:rsidTr="00594F6E">
        <w:trPr>
          <w:gridAfter w:val="1"/>
          <w:wAfter w:w="69" w:type="pct"/>
          <w:trHeight w:val="1501"/>
        </w:trPr>
        <w:tc>
          <w:tcPr>
            <w:tcW w:w="1100" w:type="pct"/>
            <w:vAlign w:val="center"/>
          </w:tcPr>
          <w:p w:rsidR="00594F6E" w:rsidRPr="00C1120A" w:rsidRDefault="00594F6E" w:rsidP="00594F6E">
            <w:pPr>
              <w:jc w:val="center"/>
              <w:rPr>
                <w:b/>
              </w:rPr>
            </w:pPr>
            <w:r w:rsidRPr="00C1120A">
              <w:rPr>
                <w:b/>
              </w:rPr>
              <w:t>Цели</w:t>
            </w:r>
          </w:p>
        </w:tc>
        <w:tc>
          <w:tcPr>
            <w:tcW w:w="1636" w:type="pct"/>
            <w:vAlign w:val="center"/>
          </w:tcPr>
          <w:p w:rsidR="00594F6E" w:rsidRPr="00C1120A" w:rsidRDefault="00594F6E" w:rsidP="00594F6E">
            <w:pPr>
              <w:jc w:val="center"/>
              <w:rPr>
                <w:b/>
              </w:rPr>
            </w:pPr>
            <w:r w:rsidRPr="00C1120A">
              <w:rPr>
                <w:b/>
              </w:rPr>
              <w:t>Наименование целевого индикатора (показателя)</w:t>
            </w:r>
          </w:p>
        </w:tc>
        <w:tc>
          <w:tcPr>
            <w:tcW w:w="595" w:type="pct"/>
            <w:gridSpan w:val="2"/>
            <w:vAlign w:val="center"/>
          </w:tcPr>
          <w:p w:rsidR="00594F6E" w:rsidRPr="00C1120A" w:rsidRDefault="00594F6E" w:rsidP="00594F6E">
            <w:pPr>
              <w:jc w:val="center"/>
              <w:rPr>
                <w:b/>
              </w:rPr>
            </w:pPr>
            <w:r w:rsidRPr="00C1120A">
              <w:rPr>
                <w:b/>
              </w:rPr>
              <w:t>Ед. изм.</w:t>
            </w:r>
          </w:p>
        </w:tc>
        <w:tc>
          <w:tcPr>
            <w:tcW w:w="563" w:type="pct"/>
            <w:gridSpan w:val="3"/>
            <w:vAlign w:val="center"/>
          </w:tcPr>
          <w:p w:rsidR="00594F6E" w:rsidRPr="00C1120A" w:rsidRDefault="00594F6E" w:rsidP="00594F6E">
            <w:pPr>
              <w:jc w:val="center"/>
              <w:rPr>
                <w:b/>
              </w:rPr>
            </w:pPr>
            <w:r>
              <w:rPr>
                <w:b/>
              </w:rPr>
              <w:t>2020</w:t>
            </w:r>
          </w:p>
          <w:p w:rsidR="00594F6E" w:rsidRPr="00C1120A" w:rsidRDefault="00594F6E" w:rsidP="00594F6E">
            <w:pPr>
              <w:jc w:val="center"/>
              <w:rPr>
                <w:b/>
              </w:rPr>
            </w:pPr>
            <w:r w:rsidRPr="00C1120A">
              <w:rPr>
                <w:b/>
              </w:rPr>
              <w:t>год</w:t>
            </w:r>
          </w:p>
        </w:tc>
        <w:tc>
          <w:tcPr>
            <w:tcW w:w="557" w:type="pct"/>
            <w:gridSpan w:val="3"/>
            <w:vAlign w:val="center"/>
          </w:tcPr>
          <w:p w:rsidR="00594F6E" w:rsidRPr="00C1120A" w:rsidRDefault="00594F6E" w:rsidP="00594F6E">
            <w:pPr>
              <w:jc w:val="center"/>
              <w:rPr>
                <w:b/>
              </w:rPr>
            </w:pPr>
            <w:r>
              <w:rPr>
                <w:b/>
              </w:rPr>
              <w:t>2021</w:t>
            </w:r>
          </w:p>
          <w:p w:rsidR="00594F6E" w:rsidRPr="00C1120A" w:rsidRDefault="00594F6E" w:rsidP="00594F6E">
            <w:pPr>
              <w:jc w:val="center"/>
              <w:rPr>
                <w:b/>
              </w:rPr>
            </w:pPr>
            <w:r w:rsidRPr="00C1120A">
              <w:rPr>
                <w:b/>
              </w:rPr>
              <w:t>год</w:t>
            </w:r>
          </w:p>
        </w:tc>
        <w:tc>
          <w:tcPr>
            <w:tcW w:w="480" w:type="pct"/>
            <w:gridSpan w:val="2"/>
            <w:vAlign w:val="center"/>
          </w:tcPr>
          <w:p w:rsidR="00594F6E" w:rsidRPr="00C1120A" w:rsidRDefault="00594F6E" w:rsidP="00594F6E">
            <w:pPr>
              <w:jc w:val="center"/>
              <w:rPr>
                <w:b/>
              </w:rPr>
            </w:pPr>
            <w:r>
              <w:rPr>
                <w:b/>
              </w:rPr>
              <w:t>2022</w:t>
            </w:r>
            <w:r w:rsidRPr="00C1120A">
              <w:rPr>
                <w:b/>
              </w:rPr>
              <w:t xml:space="preserve"> год</w:t>
            </w:r>
          </w:p>
        </w:tc>
      </w:tr>
      <w:tr w:rsidR="00594F6E" w:rsidRPr="00C1120A" w:rsidTr="00594F6E">
        <w:trPr>
          <w:gridAfter w:val="11"/>
          <w:wAfter w:w="2264" w:type="pct"/>
        </w:trPr>
        <w:tc>
          <w:tcPr>
            <w:tcW w:w="2736" w:type="pct"/>
            <w:gridSpan w:val="2"/>
          </w:tcPr>
          <w:p w:rsidR="00594F6E" w:rsidRPr="00B9001E" w:rsidRDefault="00594F6E" w:rsidP="00594F6E">
            <w:pPr>
              <w:pStyle w:val="af1"/>
              <w:rPr>
                <w:rFonts w:ascii="Times New Roman" w:hAnsi="Times New Roman" w:cs="Times New Roman"/>
                <w:sz w:val="28"/>
                <w:szCs w:val="28"/>
              </w:rPr>
            </w:pPr>
            <w:r w:rsidRPr="00B9001E">
              <w:rPr>
                <w:rFonts w:ascii="Times New Roman" w:hAnsi="Times New Roman" w:cs="Times New Roman"/>
                <w:b/>
                <w:sz w:val="28"/>
                <w:szCs w:val="28"/>
              </w:rPr>
              <w:t xml:space="preserve">Цель:   </w:t>
            </w:r>
            <w:r w:rsidRPr="00B9001E">
              <w:rPr>
                <w:rFonts w:ascii="Times New Roman" w:hAnsi="Times New Roman" w:cs="Times New Roman"/>
                <w:sz w:val="28"/>
                <w:szCs w:val="28"/>
              </w:rPr>
              <w:t>повышение качества управления  муниципальными финансами, совершенствование формирования и исполнения бюджетов муниципального района и городского поселения, порядка формирования бюджетной отчетности, обеспечение открытости и прозрачности бюджетов;</w:t>
            </w:r>
          </w:p>
          <w:p w:rsidR="00594F6E" w:rsidRPr="00C1120A" w:rsidRDefault="00594F6E" w:rsidP="00594F6E">
            <w:pPr>
              <w:jc w:val="center"/>
              <w:rPr>
                <w:b/>
              </w:rPr>
            </w:pPr>
          </w:p>
        </w:tc>
      </w:tr>
      <w:tr w:rsidR="00594F6E" w:rsidRPr="00C1120A" w:rsidTr="00594F6E">
        <w:trPr>
          <w:gridAfter w:val="1"/>
          <w:wAfter w:w="69" w:type="pct"/>
        </w:trPr>
        <w:tc>
          <w:tcPr>
            <w:tcW w:w="1100" w:type="pct"/>
          </w:tcPr>
          <w:p w:rsidR="00594F6E" w:rsidRPr="00C1120A" w:rsidRDefault="00594F6E" w:rsidP="00594F6E"/>
        </w:tc>
        <w:tc>
          <w:tcPr>
            <w:tcW w:w="1636" w:type="pct"/>
          </w:tcPr>
          <w:p w:rsidR="00594F6E" w:rsidRPr="00C1120A" w:rsidRDefault="00594F6E" w:rsidP="00594F6E">
            <w:r w:rsidRPr="00C1120A">
              <w:rPr>
                <w:bCs/>
              </w:rPr>
              <w:t>Исполнение бюджета муниципального района по доходам</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rPr>
                <w:bCs/>
                <w:spacing w:val="-6"/>
              </w:rPr>
            </w:pPr>
            <w:r w:rsidRPr="00C1120A">
              <w:rPr>
                <w:bCs/>
                <w:spacing w:val="-6"/>
              </w:rPr>
              <w:t>95,0 – 100,0</w:t>
            </w:r>
          </w:p>
        </w:tc>
        <w:tc>
          <w:tcPr>
            <w:tcW w:w="559" w:type="pct"/>
            <w:gridSpan w:val="3"/>
            <w:vAlign w:val="center"/>
          </w:tcPr>
          <w:p w:rsidR="00594F6E" w:rsidRPr="00C1120A" w:rsidRDefault="00594F6E" w:rsidP="00594F6E">
            <w:pPr>
              <w:jc w:val="center"/>
              <w:rPr>
                <w:bCs/>
                <w:spacing w:val="-6"/>
              </w:rPr>
            </w:pPr>
            <w:r w:rsidRPr="00C1120A">
              <w:rPr>
                <w:bCs/>
                <w:spacing w:val="-6"/>
              </w:rPr>
              <w:t>95,0 – 100,0</w:t>
            </w:r>
          </w:p>
        </w:tc>
        <w:tc>
          <w:tcPr>
            <w:tcW w:w="549" w:type="pct"/>
            <w:gridSpan w:val="3"/>
            <w:vAlign w:val="center"/>
          </w:tcPr>
          <w:p w:rsidR="00594F6E" w:rsidRPr="00C1120A" w:rsidRDefault="00594F6E" w:rsidP="00594F6E">
            <w:pPr>
              <w:jc w:val="center"/>
              <w:rPr>
                <w:bCs/>
                <w:spacing w:val="-6"/>
              </w:rPr>
            </w:pPr>
            <w:r w:rsidRPr="00C1120A">
              <w:rPr>
                <w:bCs/>
                <w:spacing w:val="-6"/>
              </w:rPr>
              <w:t>95,0 – 100,0</w:t>
            </w:r>
          </w:p>
        </w:tc>
      </w:tr>
      <w:tr w:rsidR="00594F6E" w:rsidRPr="00C1120A" w:rsidTr="00594F6E">
        <w:trPr>
          <w:gridAfter w:val="1"/>
          <w:wAfter w:w="69" w:type="pct"/>
        </w:trPr>
        <w:tc>
          <w:tcPr>
            <w:tcW w:w="1100" w:type="pct"/>
          </w:tcPr>
          <w:p w:rsidR="00594F6E" w:rsidRPr="00C1120A" w:rsidRDefault="00594F6E" w:rsidP="00594F6E"/>
        </w:tc>
        <w:tc>
          <w:tcPr>
            <w:tcW w:w="1636" w:type="pct"/>
          </w:tcPr>
          <w:p w:rsidR="00594F6E" w:rsidRPr="00C1120A" w:rsidRDefault="00594F6E" w:rsidP="00594F6E">
            <w:r w:rsidRPr="00C1120A">
              <w:rPr>
                <w:bCs/>
              </w:rPr>
              <w:t xml:space="preserve">Исполнение бюджета </w:t>
            </w:r>
            <w:r>
              <w:rPr>
                <w:bCs/>
              </w:rPr>
              <w:t>городского поселения</w:t>
            </w:r>
            <w:r w:rsidRPr="00C1120A">
              <w:rPr>
                <w:bCs/>
              </w:rPr>
              <w:t xml:space="preserve"> по доходам</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rPr>
                <w:bCs/>
                <w:spacing w:val="-6"/>
              </w:rPr>
            </w:pPr>
            <w:r w:rsidRPr="00C1120A">
              <w:rPr>
                <w:bCs/>
                <w:spacing w:val="-6"/>
              </w:rPr>
              <w:t>95,0 – 100,0</w:t>
            </w:r>
          </w:p>
        </w:tc>
        <w:tc>
          <w:tcPr>
            <w:tcW w:w="559" w:type="pct"/>
            <w:gridSpan w:val="3"/>
            <w:vAlign w:val="center"/>
          </w:tcPr>
          <w:p w:rsidR="00594F6E" w:rsidRPr="00C1120A" w:rsidRDefault="00594F6E" w:rsidP="00594F6E">
            <w:pPr>
              <w:jc w:val="center"/>
              <w:rPr>
                <w:bCs/>
                <w:spacing w:val="-6"/>
              </w:rPr>
            </w:pPr>
            <w:r w:rsidRPr="00C1120A">
              <w:rPr>
                <w:bCs/>
                <w:spacing w:val="-6"/>
              </w:rPr>
              <w:t>95,0 – 100,0</w:t>
            </w:r>
          </w:p>
        </w:tc>
        <w:tc>
          <w:tcPr>
            <w:tcW w:w="549" w:type="pct"/>
            <w:gridSpan w:val="3"/>
            <w:vAlign w:val="center"/>
          </w:tcPr>
          <w:p w:rsidR="00594F6E" w:rsidRPr="00C1120A" w:rsidRDefault="00594F6E" w:rsidP="00594F6E">
            <w:pPr>
              <w:jc w:val="center"/>
              <w:rPr>
                <w:bCs/>
                <w:spacing w:val="-6"/>
              </w:rPr>
            </w:pPr>
            <w:r w:rsidRPr="00C1120A">
              <w:rPr>
                <w:bCs/>
                <w:spacing w:val="-6"/>
              </w:rPr>
              <w:t>95,0 – 100,0</w:t>
            </w:r>
          </w:p>
        </w:tc>
      </w:tr>
      <w:tr w:rsidR="00594F6E" w:rsidRPr="00C1120A" w:rsidTr="00594F6E">
        <w:trPr>
          <w:gridAfter w:val="1"/>
          <w:wAfter w:w="69" w:type="pct"/>
        </w:trPr>
        <w:tc>
          <w:tcPr>
            <w:tcW w:w="1100" w:type="pct"/>
          </w:tcPr>
          <w:p w:rsidR="00594F6E" w:rsidRPr="00C1120A" w:rsidRDefault="00594F6E" w:rsidP="00594F6E"/>
        </w:tc>
        <w:tc>
          <w:tcPr>
            <w:tcW w:w="1636" w:type="pct"/>
            <w:vAlign w:val="center"/>
          </w:tcPr>
          <w:p w:rsidR="00594F6E" w:rsidRPr="00C1120A" w:rsidRDefault="00594F6E" w:rsidP="00594F6E">
            <w:r w:rsidRPr="00C1120A">
              <w:rPr>
                <w:bCs/>
              </w:rPr>
              <w:t>Исполнение бюджета муниципального района по расходам</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rPr>
                <w:bCs/>
                <w:spacing w:val="-6"/>
              </w:rPr>
            </w:pPr>
            <w:r w:rsidRPr="00C1120A">
              <w:rPr>
                <w:bCs/>
                <w:spacing w:val="-6"/>
              </w:rPr>
              <w:t>95,0 – 100,0</w:t>
            </w:r>
          </w:p>
        </w:tc>
        <w:tc>
          <w:tcPr>
            <w:tcW w:w="559" w:type="pct"/>
            <w:gridSpan w:val="3"/>
            <w:vAlign w:val="center"/>
          </w:tcPr>
          <w:p w:rsidR="00594F6E" w:rsidRPr="00C1120A" w:rsidRDefault="00594F6E" w:rsidP="00594F6E">
            <w:pPr>
              <w:jc w:val="center"/>
              <w:rPr>
                <w:bCs/>
                <w:spacing w:val="-6"/>
              </w:rPr>
            </w:pPr>
            <w:r w:rsidRPr="00C1120A">
              <w:rPr>
                <w:bCs/>
                <w:spacing w:val="-6"/>
              </w:rPr>
              <w:t>95,0 – 100,0</w:t>
            </w:r>
          </w:p>
        </w:tc>
        <w:tc>
          <w:tcPr>
            <w:tcW w:w="549" w:type="pct"/>
            <w:gridSpan w:val="3"/>
            <w:vAlign w:val="center"/>
          </w:tcPr>
          <w:p w:rsidR="00594F6E" w:rsidRPr="00C1120A" w:rsidRDefault="00594F6E" w:rsidP="00594F6E">
            <w:pPr>
              <w:jc w:val="center"/>
              <w:rPr>
                <w:bCs/>
                <w:spacing w:val="-6"/>
              </w:rPr>
            </w:pPr>
            <w:r w:rsidRPr="00C1120A">
              <w:rPr>
                <w:bCs/>
                <w:spacing w:val="-6"/>
              </w:rPr>
              <w:t>95,0 – 100,0</w:t>
            </w:r>
          </w:p>
        </w:tc>
      </w:tr>
      <w:tr w:rsidR="00594F6E" w:rsidRPr="00C1120A" w:rsidTr="00594F6E">
        <w:trPr>
          <w:gridAfter w:val="1"/>
          <w:wAfter w:w="69" w:type="pct"/>
        </w:trPr>
        <w:tc>
          <w:tcPr>
            <w:tcW w:w="1100" w:type="pct"/>
          </w:tcPr>
          <w:p w:rsidR="00594F6E" w:rsidRPr="00C1120A" w:rsidRDefault="00594F6E" w:rsidP="00594F6E"/>
        </w:tc>
        <w:tc>
          <w:tcPr>
            <w:tcW w:w="1636" w:type="pct"/>
            <w:vAlign w:val="center"/>
          </w:tcPr>
          <w:p w:rsidR="00594F6E" w:rsidRPr="00C1120A" w:rsidRDefault="00594F6E" w:rsidP="00594F6E">
            <w:r w:rsidRPr="00C1120A">
              <w:rPr>
                <w:bCs/>
              </w:rPr>
              <w:t xml:space="preserve">Исполнение бюджета </w:t>
            </w:r>
            <w:r>
              <w:rPr>
                <w:bCs/>
              </w:rPr>
              <w:t>городского поселения п</w:t>
            </w:r>
            <w:r w:rsidRPr="00C1120A">
              <w:rPr>
                <w:bCs/>
              </w:rPr>
              <w:t>о расходам</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rPr>
                <w:bCs/>
                <w:spacing w:val="-6"/>
              </w:rPr>
            </w:pPr>
            <w:r w:rsidRPr="00C1120A">
              <w:rPr>
                <w:bCs/>
                <w:spacing w:val="-6"/>
              </w:rPr>
              <w:t>95,0 – 100,0</w:t>
            </w:r>
          </w:p>
        </w:tc>
        <w:tc>
          <w:tcPr>
            <w:tcW w:w="559" w:type="pct"/>
            <w:gridSpan w:val="3"/>
            <w:vAlign w:val="center"/>
          </w:tcPr>
          <w:p w:rsidR="00594F6E" w:rsidRPr="00C1120A" w:rsidRDefault="00594F6E" w:rsidP="00594F6E">
            <w:pPr>
              <w:jc w:val="center"/>
              <w:rPr>
                <w:bCs/>
                <w:spacing w:val="-6"/>
              </w:rPr>
            </w:pPr>
            <w:r w:rsidRPr="00C1120A">
              <w:rPr>
                <w:bCs/>
                <w:spacing w:val="-6"/>
              </w:rPr>
              <w:t>95,0 – 100,0</w:t>
            </w:r>
          </w:p>
        </w:tc>
        <w:tc>
          <w:tcPr>
            <w:tcW w:w="549" w:type="pct"/>
            <w:gridSpan w:val="3"/>
            <w:vAlign w:val="center"/>
          </w:tcPr>
          <w:p w:rsidR="00594F6E" w:rsidRPr="00C1120A" w:rsidRDefault="00594F6E" w:rsidP="00594F6E">
            <w:pPr>
              <w:jc w:val="center"/>
              <w:rPr>
                <w:bCs/>
                <w:spacing w:val="-6"/>
              </w:rPr>
            </w:pPr>
            <w:r w:rsidRPr="00C1120A">
              <w:rPr>
                <w:bCs/>
                <w:spacing w:val="-6"/>
              </w:rPr>
              <w:t>95,0 – 100,0</w:t>
            </w:r>
          </w:p>
        </w:tc>
      </w:tr>
      <w:tr w:rsidR="00594F6E" w:rsidRPr="00C1120A" w:rsidTr="00594F6E">
        <w:trPr>
          <w:gridAfter w:val="1"/>
          <w:wAfter w:w="69" w:type="pct"/>
        </w:trPr>
        <w:tc>
          <w:tcPr>
            <w:tcW w:w="1100" w:type="pct"/>
          </w:tcPr>
          <w:p w:rsidR="00594F6E" w:rsidRPr="00C1120A" w:rsidRDefault="00594F6E" w:rsidP="00594F6E"/>
        </w:tc>
        <w:tc>
          <w:tcPr>
            <w:tcW w:w="1636" w:type="pct"/>
            <w:vAlign w:val="center"/>
          </w:tcPr>
          <w:p w:rsidR="00594F6E" w:rsidRPr="00C1120A" w:rsidRDefault="00594F6E" w:rsidP="00594F6E">
            <w:pPr>
              <w:jc w:val="both"/>
            </w:pPr>
            <w:r w:rsidRPr="00C1120A">
              <w:t>Доля программно-целевых расходов бюджета муниципального района</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rPr>
                <w:bCs/>
              </w:rPr>
            </w:pPr>
            <w:r w:rsidRPr="00C1120A">
              <w:rPr>
                <w:bCs/>
              </w:rPr>
              <w:t>не менее 9</w:t>
            </w:r>
            <w:r>
              <w:rPr>
                <w:bCs/>
              </w:rPr>
              <w:t>5</w:t>
            </w:r>
            <w:r w:rsidRPr="00C1120A">
              <w:rPr>
                <w:bCs/>
              </w:rPr>
              <w:t>,0</w:t>
            </w:r>
          </w:p>
        </w:tc>
        <w:tc>
          <w:tcPr>
            <w:tcW w:w="559" w:type="pct"/>
            <w:gridSpan w:val="3"/>
            <w:vAlign w:val="center"/>
          </w:tcPr>
          <w:p w:rsidR="00594F6E" w:rsidRPr="00C1120A" w:rsidRDefault="00594F6E" w:rsidP="00594F6E">
            <w:pPr>
              <w:jc w:val="center"/>
              <w:rPr>
                <w:bCs/>
              </w:rPr>
            </w:pPr>
            <w:r w:rsidRPr="00C1120A">
              <w:rPr>
                <w:bCs/>
              </w:rPr>
              <w:t>не менее 9</w:t>
            </w:r>
            <w:r>
              <w:rPr>
                <w:bCs/>
              </w:rPr>
              <w:t>5</w:t>
            </w:r>
            <w:r w:rsidRPr="00C1120A">
              <w:rPr>
                <w:bCs/>
              </w:rPr>
              <w:t>,0</w:t>
            </w:r>
          </w:p>
        </w:tc>
        <w:tc>
          <w:tcPr>
            <w:tcW w:w="549" w:type="pct"/>
            <w:gridSpan w:val="3"/>
          </w:tcPr>
          <w:p w:rsidR="00594F6E" w:rsidRDefault="00594F6E" w:rsidP="00594F6E">
            <w:pPr>
              <w:rPr>
                <w:bCs/>
                <w:sz w:val="16"/>
                <w:szCs w:val="16"/>
              </w:rPr>
            </w:pPr>
          </w:p>
          <w:p w:rsidR="00594F6E" w:rsidRPr="00C1120A" w:rsidRDefault="00594F6E" w:rsidP="00594F6E">
            <w:r w:rsidRPr="00C1120A">
              <w:rPr>
                <w:bCs/>
              </w:rPr>
              <w:t>не менее 9</w:t>
            </w:r>
            <w:r>
              <w:rPr>
                <w:bCs/>
              </w:rPr>
              <w:t>5</w:t>
            </w:r>
            <w:r w:rsidRPr="00C1120A">
              <w:rPr>
                <w:bCs/>
              </w:rPr>
              <w:t>,0</w:t>
            </w:r>
          </w:p>
        </w:tc>
      </w:tr>
      <w:tr w:rsidR="00594F6E" w:rsidRPr="00C1120A" w:rsidTr="00594F6E">
        <w:trPr>
          <w:gridAfter w:val="1"/>
          <w:wAfter w:w="69" w:type="pct"/>
        </w:trPr>
        <w:tc>
          <w:tcPr>
            <w:tcW w:w="1100" w:type="pct"/>
          </w:tcPr>
          <w:p w:rsidR="00594F6E" w:rsidRPr="00C1120A" w:rsidRDefault="00594F6E" w:rsidP="00594F6E"/>
        </w:tc>
        <w:tc>
          <w:tcPr>
            <w:tcW w:w="1636" w:type="pct"/>
            <w:vAlign w:val="center"/>
          </w:tcPr>
          <w:p w:rsidR="00594F6E" w:rsidRPr="00C1120A" w:rsidRDefault="00594F6E" w:rsidP="00594F6E">
            <w:pPr>
              <w:jc w:val="both"/>
            </w:pPr>
            <w:r w:rsidRPr="00C1120A">
              <w:t xml:space="preserve">Доля программно-целевых расходов бюджета </w:t>
            </w:r>
            <w:r>
              <w:t>городского поселения</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rPr>
                <w:bCs/>
              </w:rPr>
            </w:pPr>
            <w:r w:rsidRPr="00C1120A">
              <w:rPr>
                <w:bCs/>
              </w:rPr>
              <w:t>не менее 9</w:t>
            </w:r>
            <w:r>
              <w:rPr>
                <w:bCs/>
              </w:rPr>
              <w:t>5</w:t>
            </w:r>
            <w:r w:rsidRPr="00C1120A">
              <w:rPr>
                <w:bCs/>
              </w:rPr>
              <w:t>,0</w:t>
            </w:r>
          </w:p>
        </w:tc>
        <w:tc>
          <w:tcPr>
            <w:tcW w:w="559" w:type="pct"/>
            <w:gridSpan w:val="3"/>
            <w:vAlign w:val="center"/>
          </w:tcPr>
          <w:p w:rsidR="00594F6E" w:rsidRPr="00C1120A" w:rsidRDefault="00594F6E" w:rsidP="00594F6E">
            <w:pPr>
              <w:jc w:val="center"/>
              <w:rPr>
                <w:bCs/>
              </w:rPr>
            </w:pPr>
            <w:r w:rsidRPr="00C1120A">
              <w:rPr>
                <w:bCs/>
              </w:rPr>
              <w:t>не менее 9</w:t>
            </w:r>
            <w:r>
              <w:rPr>
                <w:bCs/>
              </w:rPr>
              <w:t>5</w:t>
            </w:r>
            <w:r w:rsidRPr="00C1120A">
              <w:rPr>
                <w:bCs/>
              </w:rPr>
              <w:t>,0</w:t>
            </w:r>
          </w:p>
        </w:tc>
        <w:tc>
          <w:tcPr>
            <w:tcW w:w="549" w:type="pct"/>
            <w:gridSpan w:val="3"/>
          </w:tcPr>
          <w:p w:rsidR="00594F6E" w:rsidRDefault="00594F6E" w:rsidP="00594F6E">
            <w:pPr>
              <w:rPr>
                <w:bCs/>
                <w:sz w:val="16"/>
                <w:szCs w:val="16"/>
              </w:rPr>
            </w:pPr>
          </w:p>
          <w:p w:rsidR="00594F6E" w:rsidRPr="00C1120A" w:rsidRDefault="00594F6E" w:rsidP="00594F6E">
            <w:r w:rsidRPr="00C1120A">
              <w:rPr>
                <w:bCs/>
              </w:rPr>
              <w:t>не менее 9</w:t>
            </w:r>
            <w:r>
              <w:rPr>
                <w:bCs/>
              </w:rPr>
              <w:t>5</w:t>
            </w:r>
            <w:r w:rsidRPr="00C1120A">
              <w:rPr>
                <w:bCs/>
              </w:rPr>
              <w:t>,0</w:t>
            </w:r>
          </w:p>
        </w:tc>
      </w:tr>
      <w:tr w:rsidR="00594F6E" w:rsidRPr="00C1120A" w:rsidTr="00594F6E">
        <w:trPr>
          <w:gridAfter w:val="1"/>
          <w:wAfter w:w="69" w:type="pct"/>
        </w:trPr>
        <w:tc>
          <w:tcPr>
            <w:tcW w:w="1100" w:type="pct"/>
          </w:tcPr>
          <w:p w:rsidR="00594F6E" w:rsidRPr="00C1120A" w:rsidRDefault="00594F6E" w:rsidP="00594F6E"/>
        </w:tc>
        <w:tc>
          <w:tcPr>
            <w:tcW w:w="1636" w:type="pct"/>
            <w:vAlign w:val="center"/>
          </w:tcPr>
          <w:p w:rsidR="00594F6E" w:rsidRPr="00C1120A" w:rsidRDefault="00594F6E" w:rsidP="00594F6E">
            <w:pPr>
              <w:jc w:val="both"/>
              <w:rPr>
                <w:bCs/>
              </w:rPr>
            </w:pPr>
            <w:r w:rsidRPr="00C1120A">
              <w:rPr>
                <w:bCs/>
              </w:rPr>
              <w:t>Планируемый объем дефицита бюджета муниципального района на очередной финансовый год</w:t>
            </w:r>
          </w:p>
        </w:tc>
        <w:tc>
          <w:tcPr>
            <w:tcW w:w="595" w:type="pct"/>
            <w:gridSpan w:val="2"/>
            <w:vAlign w:val="center"/>
          </w:tcPr>
          <w:p w:rsidR="00594F6E" w:rsidRPr="00C1120A" w:rsidRDefault="00594F6E" w:rsidP="00594F6E">
            <w:pPr>
              <w:jc w:val="center"/>
            </w:pPr>
            <w:r>
              <w:t>Млн.руб.</w:t>
            </w:r>
          </w:p>
        </w:tc>
        <w:tc>
          <w:tcPr>
            <w:tcW w:w="492" w:type="pct"/>
            <w:gridSpan w:val="2"/>
            <w:vAlign w:val="center"/>
          </w:tcPr>
          <w:p w:rsidR="00594F6E" w:rsidRPr="00C1120A" w:rsidRDefault="00594F6E" w:rsidP="00594F6E">
            <w:pPr>
              <w:jc w:val="center"/>
              <w:rPr>
                <w:bCs/>
              </w:rPr>
            </w:pPr>
            <w:r>
              <w:rPr>
                <w:bCs/>
              </w:rPr>
              <w:t>2,5</w:t>
            </w:r>
          </w:p>
        </w:tc>
        <w:tc>
          <w:tcPr>
            <w:tcW w:w="559" w:type="pct"/>
            <w:gridSpan w:val="3"/>
            <w:vAlign w:val="center"/>
          </w:tcPr>
          <w:p w:rsidR="00594F6E" w:rsidRPr="00C1120A" w:rsidRDefault="00594F6E" w:rsidP="00594F6E">
            <w:pPr>
              <w:jc w:val="center"/>
              <w:rPr>
                <w:bCs/>
              </w:rPr>
            </w:pPr>
            <w:r w:rsidRPr="00C1120A">
              <w:rPr>
                <w:bCs/>
              </w:rPr>
              <w:t>0</w:t>
            </w:r>
          </w:p>
        </w:tc>
        <w:tc>
          <w:tcPr>
            <w:tcW w:w="549" w:type="pct"/>
            <w:gridSpan w:val="3"/>
            <w:vAlign w:val="center"/>
          </w:tcPr>
          <w:p w:rsidR="00594F6E" w:rsidRPr="00C1120A" w:rsidRDefault="00594F6E" w:rsidP="00594F6E">
            <w:pPr>
              <w:jc w:val="center"/>
              <w:rPr>
                <w:bCs/>
              </w:rPr>
            </w:pPr>
            <w:r w:rsidRPr="00C1120A">
              <w:rPr>
                <w:bCs/>
              </w:rPr>
              <w:t>0</w:t>
            </w:r>
          </w:p>
        </w:tc>
      </w:tr>
      <w:tr w:rsidR="00594F6E" w:rsidRPr="00C1120A" w:rsidTr="00594F6E">
        <w:trPr>
          <w:gridAfter w:val="1"/>
          <w:wAfter w:w="69" w:type="pct"/>
        </w:trPr>
        <w:tc>
          <w:tcPr>
            <w:tcW w:w="1100" w:type="pct"/>
          </w:tcPr>
          <w:p w:rsidR="00594F6E" w:rsidRPr="00C1120A" w:rsidRDefault="00594F6E" w:rsidP="00594F6E"/>
        </w:tc>
        <w:tc>
          <w:tcPr>
            <w:tcW w:w="1636" w:type="pct"/>
            <w:vAlign w:val="center"/>
          </w:tcPr>
          <w:p w:rsidR="00594F6E" w:rsidRPr="00C1120A" w:rsidRDefault="00594F6E" w:rsidP="00594F6E">
            <w:pPr>
              <w:jc w:val="both"/>
              <w:rPr>
                <w:bCs/>
              </w:rPr>
            </w:pPr>
            <w:r w:rsidRPr="00C1120A">
              <w:rPr>
                <w:bCs/>
              </w:rPr>
              <w:t xml:space="preserve">Планируемый объем дефицита бюджета </w:t>
            </w:r>
            <w:r>
              <w:rPr>
                <w:bCs/>
              </w:rPr>
              <w:t>городского поселения</w:t>
            </w:r>
            <w:r w:rsidRPr="00C1120A">
              <w:rPr>
                <w:bCs/>
              </w:rPr>
              <w:t xml:space="preserve"> на очередной финансовый год</w:t>
            </w:r>
          </w:p>
        </w:tc>
        <w:tc>
          <w:tcPr>
            <w:tcW w:w="595" w:type="pct"/>
            <w:gridSpan w:val="2"/>
            <w:vAlign w:val="center"/>
          </w:tcPr>
          <w:p w:rsidR="00594F6E" w:rsidRPr="00C1120A" w:rsidRDefault="00594F6E" w:rsidP="00594F6E">
            <w:pPr>
              <w:jc w:val="center"/>
            </w:pPr>
            <w:r>
              <w:t>Млн.руб.</w:t>
            </w:r>
          </w:p>
        </w:tc>
        <w:tc>
          <w:tcPr>
            <w:tcW w:w="492" w:type="pct"/>
            <w:gridSpan w:val="2"/>
            <w:vAlign w:val="center"/>
          </w:tcPr>
          <w:p w:rsidR="00594F6E" w:rsidRPr="00C1120A" w:rsidRDefault="00594F6E" w:rsidP="00594F6E">
            <w:pPr>
              <w:jc w:val="center"/>
              <w:rPr>
                <w:bCs/>
              </w:rPr>
            </w:pPr>
            <w:r>
              <w:rPr>
                <w:bCs/>
              </w:rPr>
              <w:t>3,3</w:t>
            </w:r>
          </w:p>
        </w:tc>
        <w:tc>
          <w:tcPr>
            <w:tcW w:w="559" w:type="pct"/>
            <w:gridSpan w:val="3"/>
            <w:vAlign w:val="center"/>
          </w:tcPr>
          <w:p w:rsidR="00594F6E" w:rsidRPr="00C1120A" w:rsidRDefault="00594F6E" w:rsidP="00594F6E">
            <w:pPr>
              <w:jc w:val="center"/>
              <w:rPr>
                <w:bCs/>
              </w:rPr>
            </w:pPr>
            <w:r>
              <w:rPr>
                <w:bCs/>
              </w:rPr>
              <w:t>3,3</w:t>
            </w:r>
          </w:p>
        </w:tc>
        <w:tc>
          <w:tcPr>
            <w:tcW w:w="549" w:type="pct"/>
            <w:gridSpan w:val="3"/>
            <w:vAlign w:val="center"/>
          </w:tcPr>
          <w:p w:rsidR="00594F6E" w:rsidRPr="00C1120A" w:rsidRDefault="00594F6E" w:rsidP="00594F6E">
            <w:pPr>
              <w:jc w:val="center"/>
              <w:rPr>
                <w:bCs/>
              </w:rPr>
            </w:pPr>
            <w:r w:rsidRPr="00C1120A">
              <w:rPr>
                <w:bCs/>
              </w:rPr>
              <w:t>0</w:t>
            </w:r>
          </w:p>
        </w:tc>
      </w:tr>
      <w:tr w:rsidR="00594F6E" w:rsidRPr="00C1120A" w:rsidTr="00594F6E">
        <w:trPr>
          <w:gridAfter w:val="1"/>
          <w:wAfter w:w="69" w:type="pct"/>
        </w:trPr>
        <w:tc>
          <w:tcPr>
            <w:tcW w:w="1100" w:type="pct"/>
          </w:tcPr>
          <w:p w:rsidR="00594F6E" w:rsidRPr="00C1120A" w:rsidRDefault="00594F6E" w:rsidP="00594F6E"/>
        </w:tc>
        <w:tc>
          <w:tcPr>
            <w:tcW w:w="1636" w:type="pct"/>
            <w:vAlign w:val="center"/>
          </w:tcPr>
          <w:p w:rsidR="00594F6E" w:rsidRPr="00C1120A" w:rsidRDefault="00594F6E" w:rsidP="00594F6E">
            <w:pPr>
              <w:jc w:val="both"/>
              <w:rPr>
                <w:bCs/>
              </w:rPr>
            </w:pPr>
            <w:r w:rsidRPr="00C1120A">
              <w:rPr>
                <w:bCs/>
              </w:rPr>
              <w:t xml:space="preserve">Уровень отклонения  </w:t>
            </w:r>
            <w:r>
              <w:rPr>
                <w:bCs/>
              </w:rPr>
              <w:t xml:space="preserve">собственных </w:t>
            </w:r>
            <w:r w:rsidRPr="00C1120A">
              <w:rPr>
                <w:bCs/>
              </w:rPr>
              <w:t>доходов</w:t>
            </w:r>
            <w:r>
              <w:rPr>
                <w:bCs/>
              </w:rPr>
              <w:t xml:space="preserve"> (налоговых и неналоговых) </w:t>
            </w:r>
            <w:r w:rsidRPr="00C1120A">
              <w:rPr>
                <w:bCs/>
              </w:rPr>
              <w:t>бюджета муниципального района от запланированных в решении о бюджете на очередной финансовый год</w:t>
            </w:r>
            <w:r>
              <w:rPr>
                <w:bCs/>
              </w:rPr>
              <w:t xml:space="preserve"> </w:t>
            </w:r>
            <w:r w:rsidRPr="00C1120A">
              <w:rPr>
                <w:bCs/>
              </w:rPr>
              <w:t>(первоначально)</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rPr>
                <w:bCs/>
              </w:rPr>
            </w:pPr>
            <w:r w:rsidRPr="00C1120A">
              <w:rPr>
                <w:bCs/>
              </w:rPr>
              <w:t>±</w:t>
            </w:r>
            <w:r>
              <w:rPr>
                <w:bCs/>
              </w:rPr>
              <w:t>35</w:t>
            </w:r>
            <w:r w:rsidRPr="00C1120A">
              <w:rPr>
                <w:bCs/>
              </w:rPr>
              <w:t>,0</w:t>
            </w:r>
          </w:p>
        </w:tc>
        <w:tc>
          <w:tcPr>
            <w:tcW w:w="559" w:type="pct"/>
            <w:gridSpan w:val="3"/>
            <w:vAlign w:val="center"/>
          </w:tcPr>
          <w:p w:rsidR="00594F6E" w:rsidRPr="00C1120A" w:rsidRDefault="00594F6E" w:rsidP="00594F6E">
            <w:pPr>
              <w:jc w:val="center"/>
            </w:pPr>
            <w:r w:rsidRPr="00C1120A">
              <w:rPr>
                <w:bCs/>
              </w:rPr>
              <w:t>±</w:t>
            </w:r>
            <w:r>
              <w:rPr>
                <w:bCs/>
              </w:rPr>
              <w:t>35</w:t>
            </w:r>
            <w:r w:rsidRPr="00C1120A">
              <w:rPr>
                <w:bCs/>
              </w:rPr>
              <w:t>,0</w:t>
            </w:r>
          </w:p>
        </w:tc>
        <w:tc>
          <w:tcPr>
            <w:tcW w:w="549" w:type="pct"/>
            <w:gridSpan w:val="3"/>
            <w:vAlign w:val="center"/>
          </w:tcPr>
          <w:p w:rsidR="00594F6E" w:rsidRPr="00C1120A" w:rsidRDefault="00594F6E" w:rsidP="00594F6E">
            <w:pPr>
              <w:jc w:val="center"/>
            </w:pPr>
            <w:r w:rsidRPr="00C1120A">
              <w:rPr>
                <w:bCs/>
              </w:rPr>
              <w:t>±</w:t>
            </w:r>
            <w:r>
              <w:rPr>
                <w:bCs/>
              </w:rPr>
              <w:t>35</w:t>
            </w:r>
            <w:r w:rsidRPr="00C1120A">
              <w:rPr>
                <w:bCs/>
              </w:rPr>
              <w:t>,0</w:t>
            </w:r>
          </w:p>
        </w:tc>
      </w:tr>
      <w:tr w:rsidR="00594F6E" w:rsidRPr="00C1120A" w:rsidTr="00594F6E">
        <w:trPr>
          <w:gridAfter w:val="1"/>
          <w:wAfter w:w="69" w:type="pct"/>
        </w:trPr>
        <w:tc>
          <w:tcPr>
            <w:tcW w:w="1100" w:type="pct"/>
          </w:tcPr>
          <w:p w:rsidR="00594F6E" w:rsidRPr="00C1120A" w:rsidRDefault="00594F6E" w:rsidP="00594F6E"/>
        </w:tc>
        <w:tc>
          <w:tcPr>
            <w:tcW w:w="1636" w:type="pct"/>
            <w:vAlign w:val="center"/>
          </w:tcPr>
          <w:p w:rsidR="00594F6E" w:rsidRPr="00C1120A" w:rsidRDefault="00594F6E" w:rsidP="00594F6E">
            <w:pPr>
              <w:jc w:val="both"/>
              <w:rPr>
                <w:bCs/>
              </w:rPr>
            </w:pPr>
            <w:r w:rsidRPr="00C1120A">
              <w:rPr>
                <w:bCs/>
              </w:rPr>
              <w:t xml:space="preserve">Уровень отклонения </w:t>
            </w:r>
            <w:r>
              <w:rPr>
                <w:bCs/>
              </w:rPr>
              <w:t>собственных</w:t>
            </w:r>
            <w:r w:rsidRPr="00C1120A">
              <w:rPr>
                <w:bCs/>
              </w:rPr>
              <w:t xml:space="preserve"> доходов </w:t>
            </w:r>
            <w:r>
              <w:rPr>
                <w:bCs/>
              </w:rPr>
              <w:t xml:space="preserve">(налоговых и неналоговых) </w:t>
            </w:r>
            <w:r w:rsidRPr="00C1120A">
              <w:rPr>
                <w:bCs/>
              </w:rPr>
              <w:t xml:space="preserve">бюджета </w:t>
            </w:r>
            <w:r>
              <w:rPr>
                <w:bCs/>
              </w:rPr>
              <w:t>городского поселения</w:t>
            </w:r>
            <w:r w:rsidRPr="00C1120A">
              <w:rPr>
                <w:bCs/>
              </w:rPr>
              <w:t xml:space="preserve"> от запланированных в решении о бюджете на очередной </w:t>
            </w:r>
            <w:r w:rsidRPr="00C1120A">
              <w:rPr>
                <w:bCs/>
              </w:rPr>
              <w:lastRenderedPageBreak/>
              <w:t>финансовый год</w:t>
            </w:r>
            <w:r>
              <w:rPr>
                <w:bCs/>
              </w:rPr>
              <w:t xml:space="preserve"> </w:t>
            </w:r>
            <w:r w:rsidRPr="00C1120A">
              <w:rPr>
                <w:bCs/>
              </w:rPr>
              <w:t>(первоначально)</w:t>
            </w:r>
          </w:p>
        </w:tc>
        <w:tc>
          <w:tcPr>
            <w:tcW w:w="595" w:type="pct"/>
            <w:gridSpan w:val="2"/>
            <w:vAlign w:val="center"/>
          </w:tcPr>
          <w:p w:rsidR="00594F6E" w:rsidRPr="00C1120A" w:rsidRDefault="00594F6E" w:rsidP="00594F6E">
            <w:pPr>
              <w:jc w:val="center"/>
            </w:pPr>
            <w:r w:rsidRPr="00C1120A">
              <w:lastRenderedPageBreak/>
              <w:t>%</w:t>
            </w:r>
          </w:p>
        </w:tc>
        <w:tc>
          <w:tcPr>
            <w:tcW w:w="492" w:type="pct"/>
            <w:gridSpan w:val="2"/>
            <w:tcBorders>
              <w:bottom w:val="single" w:sz="4" w:space="0" w:color="auto"/>
            </w:tcBorders>
            <w:vAlign w:val="center"/>
          </w:tcPr>
          <w:p w:rsidR="00594F6E" w:rsidRPr="00C1120A" w:rsidRDefault="00594F6E" w:rsidP="00594F6E">
            <w:pPr>
              <w:jc w:val="center"/>
              <w:rPr>
                <w:bCs/>
              </w:rPr>
            </w:pPr>
            <w:r w:rsidRPr="00C1120A">
              <w:rPr>
                <w:bCs/>
              </w:rPr>
              <w:t>±</w:t>
            </w:r>
            <w:r>
              <w:rPr>
                <w:bCs/>
              </w:rPr>
              <w:t>17</w:t>
            </w:r>
            <w:r w:rsidRPr="00C1120A">
              <w:rPr>
                <w:bCs/>
              </w:rPr>
              <w:t>,0</w:t>
            </w:r>
          </w:p>
        </w:tc>
        <w:tc>
          <w:tcPr>
            <w:tcW w:w="559" w:type="pct"/>
            <w:gridSpan w:val="3"/>
            <w:tcBorders>
              <w:bottom w:val="single" w:sz="4" w:space="0" w:color="auto"/>
            </w:tcBorders>
            <w:vAlign w:val="center"/>
          </w:tcPr>
          <w:p w:rsidR="00594F6E" w:rsidRPr="00C1120A" w:rsidRDefault="00594F6E" w:rsidP="00594F6E">
            <w:pPr>
              <w:jc w:val="center"/>
            </w:pPr>
            <w:r w:rsidRPr="00C1120A">
              <w:rPr>
                <w:bCs/>
              </w:rPr>
              <w:t>±1</w:t>
            </w:r>
            <w:r>
              <w:rPr>
                <w:bCs/>
              </w:rPr>
              <w:t>7</w:t>
            </w:r>
            <w:r w:rsidRPr="00C1120A">
              <w:rPr>
                <w:bCs/>
              </w:rPr>
              <w:t>,0</w:t>
            </w:r>
          </w:p>
        </w:tc>
        <w:tc>
          <w:tcPr>
            <w:tcW w:w="549" w:type="pct"/>
            <w:gridSpan w:val="3"/>
            <w:tcBorders>
              <w:bottom w:val="single" w:sz="4" w:space="0" w:color="auto"/>
            </w:tcBorders>
            <w:vAlign w:val="center"/>
          </w:tcPr>
          <w:p w:rsidR="00594F6E" w:rsidRPr="00C1120A" w:rsidRDefault="00594F6E" w:rsidP="00594F6E">
            <w:pPr>
              <w:jc w:val="center"/>
            </w:pPr>
            <w:r w:rsidRPr="00C1120A">
              <w:rPr>
                <w:bCs/>
              </w:rPr>
              <w:t>±1</w:t>
            </w:r>
            <w:r>
              <w:rPr>
                <w:bCs/>
              </w:rPr>
              <w:t>7</w:t>
            </w:r>
            <w:r w:rsidRPr="00C1120A">
              <w:rPr>
                <w:bCs/>
              </w:rPr>
              <w:t>,0</w:t>
            </w:r>
          </w:p>
        </w:tc>
      </w:tr>
      <w:tr w:rsidR="00594F6E" w:rsidRPr="00C1120A" w:rsidTr="00594F6E">
        <w:trPr>
          <w:gridAfter w:val="1"/>
          <w:wAfter w:w="69" w:type="pct"/>
        </w:trPr>
        <w:tc>
          <w:tcPr>
            <w:tcW w:w="1100" w:type="pct"/>
          </w:tcPr>
          <w:p w:rsidR="00594F6E" w:rsidRPr="00C1120A" w:rsidRDefault="00594F6E" w:rsidP="00594F6E"/>
        </w:tc>
        <w:tc>
          <w:tcPr>
            <w:tcW w:w="1636" w:type="pct"/>
            <w:vAlign w:val="center"/>
          </w:tcPr>
          <w:p w:rsidR="00594F6E" w:rsidRPr="00C1120A" w:rsidRDefault="00594F6E" w:rsidP="00594F6E">
            <w:pPr>
              <w:jc w:val="both"/>
              <w:rPr>
                <w:bCs/>
              </w:rPr>
            </w:pPr>
            <w:r w:rsidRPr="00C1120A">
              <w:rPr>
                <w:bCs/>
              </w:rPr>
              <w:t>Доля просроченной кредиторской задолженности получателей бюджетных средств в расходах бюджета муниципального района в части собственных полномочий</w:t>
            </w:r>
          </w:p>
        </w:tc>
        <w:tc>
          <w:tcPr>
            <w:tcW w:w="595" w:type="pct"/>
            <w:gridSpan w:val="2"/>
            <w:vAlign w:val="center"/>
          </w:tcPr>
          <w:p w:rsidR="00594F6E" w:rsidRPr="00C1120A" w:rsidRDefault="00594F6E" w:rsidP="00594F6E">
            <w:pPr>
              <w:jc w:val="center"/>
            </w:pPr>
            <w:r w:rsidRPr="00C1120A">
              <w:t>%</w:t>
            </w:r>
          </w:p>
        </w:tc>
        <w:tc>
          <w:tcPr>
            <w:tcW w:w="492" w:type="pct"/>
            <w:gridSpan w:val="2"/>
            <w:shd w:val="clear" w:color="auto" w:fill="FFFFFF"/>
            <w:vAlign w:val="center"/>
          </w:tcPr>
          <w:p w:rsidR="00594F6E" w:rsidRPr="00C1120A" w:rsidRDefault="00594F6E" w:rsidP="00594F6E">
            <w:pPr>
              <w:jc w:val="center"/>
              <w:rPr>
                <w:bCs/>
              </w:rPr>
            </w:pPr>
            <w:r w:rsidRPr="00C1120A">
              <w:rPr>
                <w:bCs/>
              </w:rPr>
              <w:t>0,1</w:t>
            </w:r>
          </w:p>
        </w:tc>
        <w:tc>
          <w:tcPr>
            <w:tcW w:w="559" w:type="pct"/>
            <w:gridSpan w:val="3"/>
            <w:shd w:val="clear" w:color="auto" w:fill="FFFFFF"/>
            <w:vAlign w:val="center"/>
          </w:tcPr>
          <w:p w:rsidR="00594F6E" w:rsidRPr="00C1120A" w:rsidRDefault="00594F6E" w:rsidP="00594F6E">
            <w:pPr>
              <w:jc w:val="center"/>
              <w:rPr>
                <w:bCs/>
              </w:rPr>
            </w:pPr>
            <w:r w:rsidRPr="00C1120A">
              <w:rPr>
                <w:bCs/>
              </w:rPr>
              <w:t>0,1</w:t>
            </w:r>
          </w:p>
        </w:tc>
        <w:tc>
          <w:tcPr>
            <w:tcW w:w="549" w:type="pct"/>
            <w:gridSpan w:val="3"/>
            <w:shd w:val="clear" w:color="auto" w:fill="FFFFFF"/>
            <w:vAlign w:val="center"/>
          </w:tcPr>
          <w:p w:rsidR="00594F6E" w:rsidRPr="00C1120A" w:rsidRDefault="00594F6E" w:rsidP="00594F6E">
            <w:pPr>
              <w:jc w:val="center"/>
              <w:rPr>
                <w:bCs/>
              </w:rPr>
            </w:pPr>
            <w:r w:rsidRPr="00C1120A">
              <w:rPr>
                <w:bCs/>
              </w:rPr>
              <w:t>0,1</w:t>
            </w:r>
          </w:p>
        </w:tc>
      </w:tr>
      <w:tr w:rsidR="00594F6E" w:rsidRPr="00C1120A" w:rsidTr="00594F6E">
        <w:trPr>
          <w:gridAfter w:val="1"/>
          <w:wAfter w:w="69" w:type="pct"/>
        </w:trPr>
        <w:tc>
          <w:tcPr>
            <w:tcW w:w="1100" w:type="pct"/>
          </w:tcPr>
          <w:p w:rsidR="00594F6E" w:rsidRPr="00C1120A" w:rsidRDefault="00594F6E" w:rsidP="00594F6E"/>
        </w:tc>
        <w:tc>
          <w:tcPr>
            <w:tcW w:w="1636" w:type="pct"/>
            <w:vAlign w:val="center"/>
          </w:tcPr>
          <w:p w:rsidR="00594F6E" w:rsidRPr="00C1120A" w:rsidRDefault="00594F6E" w:rsidP="00594F6E">
            <w:pPr>
              <w:jc w:val="both"/>
              <w:rPr>
                <w:bCs/>
              </w:rPr>
            </w:pPr>
            <w:r w:rsidRPr="00C1120A">
              <w:rPr>
                <w:bCs/>
              </w:rPr>
              <w:t xml:space="preserve">Доля просроченной кредиторской задолженности получателей бюджетных средств в расходах бюджета </w:t>
            </w:r>
            <w:r>
              <w:rPr>
                <w:bCs/>
              </w:rPr>
              <w:t>городского поселения</w:t>
            </w:r>
            <w:r w:rsidRPr="00C1120A">
              <w:rPr>
                <w:bCs/>
              </w:rPr>
              <w:t xml:space="preserve"> в части собственных полномочий</w:t>
            </w:r>
          </w:p>
        </w:tc>
        <w:tc>
          <w:tcPr>
            <w:tcW w:w="591" w:type="pct"/>
            <w:vAlign w:val="center"/>
          </w:tcPr>
          <w:p w:rsidR="00594F6E" w:rsidRPr="00C1120A" w:rsidRDefault="00594F6E" w:rsidP="00594F6E">
            <w:pPr>
              <w:jc w:val="center"/>
            </w:pPr>
            <w:r w:rsidRPr="00C1120A">
              <w:t>%</w:t>
            </w:r>
          </w:p>
        </w:tc>
        <w:tc>
          <w:tcPr>
            <w:tcW w:w="493" w:type="pct"/>
            <w:gridSpan w:val="2"/>
            <w:shd w:val="clear" w:color="auto" w:fill="FFFFFF"/>
            <w:vAlign w:val="center"/>
          </w:tcPr>
          <w:p w:rsidR="00594F6E" w:rsidRPr="00C1120A" w:rsidRDefault="00594F6E" w:rsidP="00594F6E">
            <w:pPr>
              <w:jc w:val="center"/>
              <w:rPr>
                <w:bCs/>
              </w:rPr>
            </w:pPr>
            <w:r w:rsidRPr="00C1120A">
              <w:rPr>
                <w:bCs/>
              </w:rPr>
              <w:t>0,1</w:t>
            </w:r>
          </w:p>
        </w:tc>
        <w:tc>
          <w:tcPr>
            <w:tcW w:w="558" w:type="pct"/>
            <w:gridSpan w:val="3"/>
            <w:shd w:val="clear" w:color="auto" w:fill="FFFFFF"/>
            <w:vAlign w:val="center"/>
          </w:tcPr>
          <w:p w:rsidR="00594F6E" w:rsidRPr="00C1120A" w:rsidRDefault="00594F6E" w:rsidP="00594F6E">
            <w:pPr>
              <w:jc w:val="center"/>
              <w:rPr>
                <w:bCs/>
              </w:rPr>
            </w:pPr>
            <w:r w:rsidRPr="00C1120A">
              <w:rPr>
                <w:bCs/>
              </w:rPr>
              <w:t>0,1</w:t>
            </w:r>
          </w:p>
        </w:tc>
        <w:tc>
          <w:tcPr>
            <w:tcW w:w="553" w:type="pct"/>
            <w:gridSpan w:val="4"/>
            <w:shd w:val="clear" w:color="auto" w:fill="FFFFFF"/>
            <w:vAlign w:val="center"/>
          </w:tcPr>
          <w:p w:rsidR="00594F6E" w:rsidRPr="00C1120A" w:rsidRDefault="00594F6E" w:rsidP="00594F6E">
            <w:pPr>
              <w:jc w:val="center"/>
              <w:rPr>
                <w:bCs/>
              </w:rPr>
            </w:pPr>
            <w:r w:rsidRPr="00C1120A">
              <w:rPr>
                <w:bCs/>
              </w:rPr>
              <w:t>0,1</w:t>
            </w:r>
          </w:p>
        </w:tc>
      </w:tr>
      <w:tr w:rsidR="00594F6E" w:rsidRPr="00C1120A" w:rsidTr="00594F6E">
        <w:trPr>
          <w:gridAfter w:val="1"/>
          <w:wAfter w:w="69" w:type="pct"/>
        </w:trPr>
        <w:tc>
          <w:tcPr>
            <w:tcW w:w="1100" w:type="pct"/>
            <w:vAlign w:val="center"/>
          </w:tcPr>
          <w:p w:rsidR="00594F6E" w:rsidRPr="00C1120A" w:rsidRDefault="00594F6E" w:rsidP="00594F6E">
            <w:pPr>
              <w:jc w:val="both"/>
            </w:pPr>
          </w:p>
        </w:tc>
        <w:tc>
          <w:tcPr>
            <w:tcW w:w="1636" w:type="pct"/>
            <w:vAlign w:val="center"/>
          </w:tcPr>
          <w:p w:rsidR="00594F6E" w:rsidRPr="00C1120A" w:rsidRDefault="00594F6E" w:rsidP="00594F6E">
            <w:pPr>
              <w:jc w:val="both"/>
            </w:pPr>
            <w:r w:rsidRPr="00C1120A">
              <w:rPr>
                <w:bCs/>
              </w:rPr>
              <w:t>Доля просроченной кредиторской задолженности по оплате труда (включая начисления на оплату труда) муниципальных учреждений</w:t>
            </w:r>
            <w:r>
              <w:rPr>
                <w:bCs/>
              </w:rPr>
              <w:t xml:space="preserve"> Комсомольского муниципального района </w:t>
            </w:r>
          </w:p>
        </w:tc>
        <w:tc>
          <w:tcPr>
            <w:tcW w:w="591" w:type="pct"/>
            <w:vAlign w:val="center"/>
          </w:tcPr>
          <w:p w:rsidR="00594F6E" w:rsidRPr="00C1120A" w:rsidRDefault="00594F6E" w:rsidP="00594F6E">
            <w:pPr>
              <w:jc w:val="center"/>
            </w:pPr>
            <w:r w:rsidRPr="00C1120A">
              <w:t>%</w:t>
            </w:r>
          </w:p>
        </w:tc>
        <w:tc>
          <w:tcPr>
            <w:tcW w:w="493" w:type="pct"/>
            <w:gridSpan w:val="2"/>
            <w:vAlign w:val="center"/>
          </w:tcPr>
          <w:p w:rsidR="00594F6E" w:rsidRPr="00C1120A" w:rsidRDefault="00594F6E" w:rsidP="00594F6E">
            <w:pPr>
              <w:jc w:val="center"/>
              <w:rPr>
                <w:bCs/>
              </w:rPr>
            </w:pPr>
            <w:r w:rsidRPr="00C1120A">
              <w:rPr>
                <w:bCs/>
              </w:rPr>
              <w:t>0,00</w:t>
            </w:r>
          </w:p>
        </w:tc>
        <w:tc>
          <w:tcPr>
            <w:tcW w:w="558" w:type="pct"/>
            <w:gridSpan w:val="3"/>
            <w:vAlign w:val="center"/>
          </w:tcPr>
          <w:p w:rsidR="00594F6E" w:rsidRPr="00C1120A" w:rsidRDefault="00594F6E" w:rsidP="00594F6E">
            <w:pPr>
              <w:jc w:val="center"/>
              <w:rPr>
                <w:bCs/>
              </w:rPr>
            </w:pPr>
            <w:r w:rsidRPr="00C1120A">
              <w:rPr>
                <w:bCs/>
              </w:rPr>
              <w:t>0,00</w:t>
            </w:r>
          </w:p>
        </w:tc>
        <w:tc>
          <w:tcPr>
            <w:tcW w:w="553" w:type="pct"/>
            <w:gridSpan w:val="4"/>
            <w:vAlign w:val="center"/>
          </w:tcPr>
          <w:p w:rsidR="00594F6E" w:rsidRPr="00C1120A" w:rsidRDefault="00594F6E" w:rsidP="00594F6E">
            <w:pPr>
              <w:jc w:val="center"/>
              <w:rPr>
                <w:bCs/>
              </w:rPr>
            </w:pPr>
            <w:r w:rsidRPr="00C1120A">
              <w:rPr>
                <w:bCs/>
              </w:rPr>
              <w:t>0,00</w:t>
            </w:r>
          </w:p>
        </w:tc>
      </w:tr>
      <w:tr w:rsidR="00594F6E" w:rsidRPr="00C1120A" w:rsidTr="00594F6E">
        <w:trPr>
          <w:gridAfter w:val="1"/>
          <w:wAfter w:w="69" w:type="pct"/>
        </w:trPr>
        <w:tc>
          <w:tcPr>
            <w:tcW w:w="1100" w:type="pct"/>
            <w:vAlign w:val="center"/>
          </w:tcPr>
          <w:p w:rsidR="00594F6E" w:rsidRPr="00C1120A" w:rsidRDefault="00594F6E" w:rsidP="00594F6E">
            <w:pPr>
              <w:jc w:val="both"/>
            </w:pPr>
          </w:p>
        </w:tc>
        <w:tc>
          <w:tcPr>
            <w:tcW w:w="1636" w:type="pct"/>
            <w:vAlign w:val="center"/>
          </w:tcPr>
          <w:p w:rsidR="00594F6E" w:rsidRPr="00C1120A" w:rsidRDefault="00594F6E" w:rsidP="00594F6E">
            <w:pPr>
              <w:jc w:val="both"/>
            </w:pPr>
            <w:r w:rsidRPr="00C1120A">
              <w:rPr>
                <w:bCs/>
              </w:rPr>
              <w:t>Доля просроченной кредиторской задолженности по оплате труда (включая начисления на оплату труда) муниципальных учреждений</w:t>
            </w:r>
            <w:r>
              <w:rPr>
                <w:bCs/>
              </w:rPr>
              <w:t xml:space="preserve"> Комсомольского городского поселения </w:t>
            </w:r>
          </w:p>
        </w:tc>
        <w:tc>
          <w:tcPr>
            <w:tcW w:w="591" w:type="pct"/>
            <w:vAlign w:val="center"/>
          </w:tcPr>
          <w:p w:rsidR="00594F6E" w:rsidRPr="00C1120A" w:rsidRDefault="00594F6E" w:rsidP="00594F6E">
            <w:pPr>
              <w:jc w:val="center"/>
            </w:pPr>
            <w:r w:rsidRPr="00C1120A">
              <w:t>%</w:t>
            </w:r>
          </w:p>
        </w:tc>
        <w:tc>
          <w:tcPr>
            <w:tcW w:w="493" w:type="pct"/>
            <w:gridSpan w:val="2"/>
            <w:vAlign w:val="center"/>
          </w:tcPr>
          <w:p w:rsidR="00594F6E" w:rsidRPr="00C1120A" w:rsidRDefault="00594F6E" w:rsidP="00594F6E">
            <w:pPr>
              <w:jc w:val="center"/>
              <w:rPr>
                <w:bCs/>
              </w:rPr>
            </w:pPr>
            <w:r w:rsidRPr="00C1120A">
              <w:rPr>
                <w:bCs/>
              </w:rPr>
              <w:t>0,00</w:t>
            </w:r>
          </w:p>
        </w:tc>
        <w:tc>
          <w:tcPr>
            <w:tcW w:w="558" w:type="pct"/>
            <w:gridSpan w:val="3"/>
            <w:vAlign w:val="center"/>
          </w:tcPr>
          <w:p w:rsidR="00594F6E" w:rsidRPr="00C1120A" w:rsidRDefault="00594F6E" w:rsidP="00594F6E">
            <w:pPr>
              <w:jc w:val="center"/>
              <w:rPr>
                <w:bCs/>
              </w:rPr>
            </w:pPr>
            <w:r w:rsidRPr="00C1120A">
              <w:rPr>
                <w:bCs/>
              </w:rPr>
              <w:t>0,00</w:t>
            </w:r>
          </w:p>
        </w:tc>
        <w:tc>
          <w:tcPr>
            <w:tcW w:w="553" w:type="pct"/>
            <w:gridSpan w:val="4"/>
            <w:vAlign w:val="center"/>
          </w:tcPr>
          <w:p w:rsidR="00594F6E" w:rsidRPr="00C1120A" w:rsidRDefault="00594F6E" w:rsidP="00594F6E">
            <w:pPr>
              <w:jc w:val="center"/>
              <w:rPr>
                <w:bCs/>
              </w:rPr>
            </w:pPr>
            <w:r w:rsidRPr="00C1120A">
              <w:rPr>
                <w:bCs/>
              </w:rPr>
              <w:t>0,00</w:t>
            </w:r>
          </w:p>
        </w:tc>
      </w:tr>
      <w:tr w:rsidR="00594F6E" w:rsidRPr="00C1120A" w:rsidTr="00594F6E">
        <w:trPr>
          <w:gridAfter w:val="2"/>
          <w:wAfter w:w="73" w:type="pct"/>
        </w:trPr>
        <w:tc>
          <w:tcPr>
            <w:tcW w:w="1100" w:type="pct"/>
            <w:vAlign w:val="center"/>
          </w:tcPr>
          <w:p w:rsidR="00594F6E" w:rsidRPr="00C1120A" w:rsidRDefault="00594F6E" w:rsidP="00594F6E">
            <w:pPr>
              <w:autoSpaceDE w:val="0"/>
              <w:autoSpaceDN w:val="0"/>
              <w:adjustRightInd w:val="0"/>
              <w:rPr>
                <w:rFonts w:eastAsia="TimesNewRomanPSMT"/>
              </w:rPr>
            </w:pPr>
          </w:p>
        </w:tc>
        <w:tc>
          <w:tcPr>
            <w:tcW w:w="1636" w:type="pct"/>
            <w:vAlign w:val="center"/>
          </w:tcPr>
          <w:p w:rsidR="00594F6E" w:rsidRPr="00C1120A" w:rsidRDefault="00594F6E" w:rsidP="00594F6E">
            <w:pPr>
              <w:autoSpaceDE w:val="0"/>
              <w:autoSpaceDN w:val="0"/>
              <w:adjustRightInd w:val="0"/>
              <w:rPr>
                <w:rFonts w:eastAsia="TimesNewRomanPSMT"/>
              </w:rPr>
            </w:pPr>
            <w:r>
              <w:rPr>
                <w:rFonts w:eastAsia="TimesNewRomanPSMT"/>
              </w:rPr>
              <w:t>Р</w:t>
            </w:r>
            <w:r w:rsidRPr="00C1120A">
              <w:rPr>
                <w:rFonts w:eastAsia="TimesNewRomanPSMT"/>
              </w:rPr>
              <w:t>азмещение на официальном сайте Администрации</w:t>
            </w:r>
            <w:r>
              <w:rPr>
                <w:rFonts w:eastAsia="TimesNewRomanPSMT"/>
              </w:rPr>
              <w:t xml:space="preserve"> </w:t>
            </w:r>
            <w:r w:rsidRPr="00C1120A">
              <w:rPr>
                <w:rFonts w:eastAsia="TimesNewRomanPSMT"/>
              </w:rPr>
              <w:t>Комсомольского муниципального</w:t>
            </w:r>
            <w:r w:rsidRPr="00C1120A">
              <w:rPr>
                <w:rFonts w:ascii="TimesNewRomanPSMT" w:eastAsia="TimesNewRomanPSMT" w:cs="TimesNewRomanPSMT"/>
                <w:sz w:val="28"/>
                <w:szCs w:val="28"/>
              </w:rPr>
              <w:t xml:space="preserve"> </w:t>
            </w:r>
            <w:r w:rsidRPr="00C1120A">
              <w:rPr>
                <w:rFonts w:eastAsia="TimesNewRomanPSMT"/>
              </w:rPr>
              <w:t>района в информационно-телекоммуникационной сети "Интернет" информации о бюджет</w:t>
            </w:r>
            <w:r>
              <w:rPr>
                <w:rFonts w:eastAsia="TimesNewRomanPSMT"/>
              </w:rPr>
              <w:t xml:space="preserve">ах муниципального района и городского поселения </w:t>
            </w:r>
            <w:r w:rsidRPr="00C1120A">
              <w:rPr>
                <w:rFonts w:eastAsia="TimesNewRomanPSMT"/>
              </w:rPr>
              <w:t xml:space="preserve"> и отчета об исполнении бюджет</w:t>
            </w:r>
            <w:r>
              <w:rPr>
                <w:rFonts w:eastAsia="TimesNewRomanPSMT"/>
              </w:rPr>
              <w:t>ов муниципального района и городского поселения</w:t>
            </w:r>
            <w:r w:rsidRPr="00C1120A">
              <w:rPr>
                <w:rFonts w:eastAsia="TimesNewRomanPSMT"/>
              </w:rPr>
              <w:t>, в том числе в доступной для граждан форме в</w:t>
            </w:r>
          </w:p>
          <w:p w:rsidR="00594F6E" w:rsidRPr="00C1120A" w:rsidRDefault="00594F6E" w:rsidP="00594F6E">
            <w:pPr>
              <w:autoSpaceDE w:val="0"/>
              <w:autoSpaceDN w:val="0"/>
              <w:adjustRightInd w:val="0"/>
              <w:rPr>
                <w:rFonts w:eastAsia="TimesNewRomanPSMT"/>
              </w:rPr>
            </w:pPr>
            <w:r w:rsidRPr="00C1120A">
              <w:rPr>
                <w:rFonts w:eastAsia="TimesNewRomanPSMT"/>
              </w:rPr>
              <w:t>актуальном формате</w:t>
            </w:r>
          </w:p>
        </w:tc>
        <w:tc>
          <w:tcPr>
            <w:tcW w:w="595" w:type="pct"/>
            <w:gridSpan w:val="2"/>
            <w:vAlign w:val="center"/>
          </w:tcPr>
          <w:p w:rsidR="00594F6E" w:rsidRPr="00C1120A" w:rsidRDefault="00594F6E" w:rsidP="00594F6E">
            <w:pPr>
              <w:jc w:val="both"/>
              <w:rPr>
                <w:bCs/>
              </w:rPr>
            </w:pPr>
            <w:r>
              <w:rPr>
                <w:bCs/>
              </w:rPr>
              <w:t>Да/нет</w:t>
            </w:r>
          </w:p>
        </w:tc>
        <w:tc>
          <w:tcPr>
            <w:tcW w:w="489" w:type="pct"/>
            <w:vAlign w:val="center"/>
          </w:tcPr>
          <w:p w:rsidR="00594F6E" w:rsidRPr="00C1120A" w:rsidRDefault="00594F6E" w:rsidP="00594F6E">
            <w:pPr>
              <w:jc w:val="center"/>
            </w:pPr>
            <w:r>
              <w:t>да</w:t>
            </w:r>
          </w:p>
        </w:tc>
        <w:tc>
          <w:tcPr>
            <w:tcW w:w="558" w:type="pct"/>
            <w:gridSpan w:val="3"/>
            <w:vAlign w:val="center"/>
          </w:tcPr>
          <w:p w:rsidR="00594F6E" w:rsidRPr="00C1120A" w:rsidRDefault="00594F6E" w:rsidP="00594F6E">
            <w:pPr>
              <w:jc w:val="center"/>
              <w:rPr>
                <w:bCs/>
              </w:rPr>
            </w:pPr>
            <w:r>
              <w:rPr>
                <w:bCs/>
              </w:rPr>
              <w:t>да</w:t>
            </w:r>
          </w:p>
        </w:tc>
        <w:tc>
          <w:tcPr>
            <w:tcW w:w="549" w:type="pct"/>
            <w:gridSpan w:val="3"/>
            <w:vAlign w:val="center"/>
          </w:tcPr>
          <w:p w:rsidR="00594F6E" w:rsidRPr="00C1120A" w:rsidRDefault="00594F6E" w:rsidP="00594F6E">
            <w:pPr>
              <w:jc w:val="center"/>
              <w:rPr>
                <w:bCs/>
              </w:rPr>
            </w:pPr>
            <w:r>
              <w:rPr>
                <w:bCs/>
              </w:rPr>
              <w:t>да</w:t>
            </w:r>
          </w:p>
        </w:tc>
      </w:tr>
      <w:tr w:rsidR="00594F6E" w:rsidRPr="00C1120A" w:rsidTr="00594F6E">
        <w:trPr>
          <w:gridAfter w:val="2"/>
          <w:wAfter w:w="73" w:type="pct"/>
        </w:trPr>
        <w:tc>
          <w:tcPr>
            <w:tcW w:w="1100" w:type="pct"/>
          </w:tcPr>
          <w:p w:rsidR="00594F6E" w:rsidRPr="00C1120A" w:rsidRDefault="00594F6E" w:rsidP="00594F6E"/>
        </w:tc>
        <w:tc>
          <w:tcPr>
            <w:tcW w:w="1636" w:type="pct"/>
            <w:vAlign w:val="center"/>
          </w:tcPr>
          <w:p w:rsidR="00594F6E" w:rsidRPr="00C1120A" w:rsidRDefault="00594F6E" w:rsidP="00594F6E">
            <w:pPr>
              <w:jc w:val="both"/>
            </w:pPr>
            <w:r w:rsidRPr="00C1120A">
              <w:t xml:space="preserve">Доля </w:t>
            </w:r>
            <w:r>
              <w:t xml:space="preserve">налоговых и неналоговых </w:t>
            </w:r>
            <w:r w:rsidRPr="00C1120A">
              <w:t xml:space="preserve">доходов местного бюджета  в общем объеме доходов бюджета Комсомольского </w:t>
            </w:r>
            <w:r>
              <w:t>м</w:t>
            </w:r>
            <w:r w:rsidRPr="00C1120A">
              <w:t>униципального района</w:t>
            </w:r>
          </w:p>
        </w:tc>
        <w:tc>
          <w:tcPr>
            <w:tcW w:w="595" w:type="pct"/>
            <w:gridSpan w:val="2"/>
            <w:vAlign w:val="center"/>
          </w:tcPr>
          <w:p w:rsidR="00594F6E" w:rsidRPr="00C1120A" w:rsidRDefault="00594F6E" w:rsidP="00594F6E">
            <w:pPr>
              <w:jc w:val="center"/>
            </w:pPr>
            <w:r w:rsidRPr="00C1120A">
              <w:t>%</w:t>
            </w:r>
          </w:p>
        </w:tc>
        <w:tc>
          <w:tcPr>
            <w:tcW w:w="489" w:type="pct"/>
            <w:vAlign w:val="center"/>
          </w:tcPr>
          <w:p w:rsidR="00594F6E" w:rsidRPr="002B5CC8" w:rsidRDefault="00594F6E" w:rsidP="00594F6E">
            <w:pPr>
              <w:jc w:val="center"/>
              <w:rPr>
                <w:bCs/>
              </w:rPr>
            </w:pPr>
            <w:r w:rsidRPr="002B5CC8">
              <w:rPr>
                <w:bCs/>
              </w:rPr>
              <w:t>22,2</w:t>
            </w:r>
          </w:p>
        </w:tc>
        <w:tc>
          <w:tcPr>
            <w:tcW w:w="558" w:type="pct"/>
            <w:gridSpan w:val="3"/>
            <w:vAlign w:val="center"/>
          </w:tcPr>
          <w:p w:rsidR="00594F6E" w:rsidRPr="002B5CC8" w:rsidRDefault="00594F6E" w:rsidP="00594F6E">
            <w:pPr>
              <w:jc w:val="center"/>
              <w:rPr>
                <w:bCs/>
              </w:rPr>
            </w:pPr>
            <w:r w:rsidRPr="002B5CC8">
              <w:rPr>
                <w:bCs/>
              </w:rPr>
              <w:t>24,3</w:t>
            </w:r>
          </w:p>
        </w:tc>
        <w:tc>
          <w:tcPr>
            <w:tcW w:w="549" w:type="pct"/>
            <w:gridSpan w:val="3"/>
            <w:vAlign w:val="center"/>
          </w:tcPr>
          <w:p w:rsidR="00594F6E" w:rsidRPr="002B5CC8" w:rsidRDefault="00594F6E" w:rsidP="00594F6E">
            <w:pPr>
              <w:jc w:val="center"/>
              <w:rPr>
                <w:bCs/>
              </w:rPr>
            </w:pPr>
            <w:r w:rsidRPr="002B5CC8">
              <w:rPr>
                <w:bCs/>
              </w:rPr>
              <w:t>26,6</w:t>
            </w:r>
          </w:p>
        </w:tc>
      </w:tr>
      <w:tr w:rsidR="00594F6E" w:rsidRPr="00C1120A" w:rsidTr="00594F6E">
        <w:trPr>
          <w:gridAfter w:val="2"/>
          <w:wAfter w:w="73" w:type="pct"/>
        </w:trPr>
        <w:tc>
          <w:tcPr>
            <w:tcW w:w="1100" w:type="pct"/>
          </w:tcPr>
          <w:p w:rsidR="00594F6E" w:rsidRPr="00C1120A" w:rsidRDefault="00594F6E" w:rsidP="00594F6E"/>
        </w:tc>
        <w:tc>
          <w:tcPr>
            <w:tcW w:w="1636" w:type="pct"/>
            <w:vAlign w:val="center"/>
          </w:tcPr>
          <w:p w:rsidR="00594F6E" w:rsidRPr="00C1120A" w:rsidRDefault="00594F6E" w:rsidP="00594F6E">
            <w:pPr>
              <w:jc w:val="both"/>
            </w:pPr>
            <w:r w:rsidRPr="00C1120A">
              <w:t xml:space="preserve">Доля </w:t>
            </w:r>
            <w:r>
              <w:t xml:space="preserve">налоговых и неналоговых </w:t>
            </w:r>
            <w:r w:rsidRPr="00C1120A">
              <w:t xml:space="preserve">доходов местного бюджета  в общем объеме доходов бюджета Комсомольского </w:t>
            </w:r>
            <w:r>
              <w:t>городского поселения</w:t>
            </w:r>
          </w:p>
        </w:tc>
        <w:tc>
          <w:tcPr>
            <w:tcW w:w="595" w:type="pct"/>
            <w:gridSpan w:val="2"/>
            <w:vAlign w:val="center"/>
          </w:tcPr>
          <w:p w:rsidR="00594F6E" w:rsidRPr="00C1120A" w:rsidRDefault="00594F6E" w:rsidP="00594F6E">
            <w:pPr>
              <w:jc w:val="center"/>
            </w:pPr>
            <w:r>
              <w:t>%</w:t>
            </w:r>
          </w:p>
        </w:tc>
        <w:tc>
          <w:tcPr>
            <w:tcW w:w="489" w:type="pct"/>
            <w:vAlign w:val="center"/>
          </w:tcPr>
          <w:p w:rsidR="00594F6E" w:rsidRPr="002B5CC8" w:rsidRDefault="00594F6E" w:rsidP="00594F6E">
            <w:pPr>
              <w:jc w:val="center"/>
              <w:rPr>
                <w:bCs/>
              </w:rPr>
            </w:pPr>
            <w:r w:rsidRPr="002B5CC8">
              <w:rPr>
                <w:bCs/>
              </w:rPr>
              <w:t>78,3</w:t>
            </w:r>
          </w:p>
        </w:tc>
        <w:tc>
          <w:tcPr>
            <w:tcW w:w="558" w:type="pct"/>
            <w:gridSpan w:val="3"/>
            <w:vAlign w:val="center"/>
          </w:tcPr>
          <w:p w:rsidR="00594F6E" w:rsidRPr="002B5CC8" w:rsidRDefault="00594F6E" w:rsidP="00594F6E">
            <w:pPr>
              <w:jc w:val="center"/>
              <w:rPr>
                <w:bCs/>
              </w:rPr>
            </w:pPr>
            <w:r w:rsidRPr="002B5CC8">
              <w:rPr>
                <w:bCs/>
              </w:rPr>
              <w:t>88,1</w:t>
            </w:r>
          </w:p>
        </w:tc>
        <w:tc>
          <w:tcPr>
            <w:tcW w:w="549" w:type="pct"/>
            <w:gridSpan w:val="3"/>
            <w:vAlign w:val="center"/>
          </w:tcPr>
          <w:p w:rsidR="00594F6E" w:rsidRPr="002B5CC8" w:rsidRDefault="00594F6E" w:rsidP="00594F6E">
            <w:pPr>
              <w:jc w:val="center"/>
              <w:rPr>
                <w:bCs/>
              </w:rPr>
            </w:pPr>
            <w:r w:rsidRPr="002B5CC8">
              <w:rPr>
                <w:bCs/>
              </w:rPr>
              <w:t>87,9</w:t>
            </w:r>
          </w:p>
        </w:tc>
      </w:tr>
      <w:tr w:rsidR="00594F6E" w:rsidRPr="00C1120A" w:rsidTr="00594F6E">
        <w:trPr>
          <w:gridAfter w:val="2"/>
          <w:wAfter w:w="73" w:type="pct"/>
        </w:trPr>
        <w:tc>
          <w:tcPr>
            <w:tcW w:w="1100" w:type="pct"/>
          </w:tcPr>
          <w:p w:rsidR="00594F6E" w:rsidRPr="00C1120A" w:rsidRDefault="00594F6E" w:rsidP="00594F6E"/>
        </w:tc>
        <w:tc>
          <w:tcPr>
            <w:tcW w:w="1636" w:type="pct"/>
            <w:vAlign w:val="center"/>
          </w:tcPr>
          <w:p w:rsidR="00594F6E" w:rsidRPr="00C1120A" w:rsidRDefault="00594F6E" w:rsidP="00594F6E">
            <w:pPr>
              <w:jc w:val="both"/>
            </w:pPr>
            <w:r>
              <w:t>Доля налоговых и неналоговых доходов местного бюджета ( за исключением поступлений налоговых доходов по дополнительным нормативам отчислений) в общем объеме собственных доходов бюджета Комсомольского муниципального района ( без учета субвенций)</w:t>
            </w:r>
          </w:p>
        </w:tc>
        <w:tc>
          <w:tcPr>
            <w:tcW w:w="595" w:type="pct"/>
            <w:gridSpan w:val="2"/>
            <w:vAlign w:val="center"/>
          </w:tcPr>
          <w:p w:rsidR="00594F6E" w:rsidRDefault="00594F6E" w:rsidP="00594F6E">
            <w:pPr>
              <w:jc w:val="center"/>
            </w:pPr>
            <w:r>
              <w:t>%</w:t>
            </w:r>
          </w:p>
        </w:tc>
        <w:tc>
          <w:tcPr>
            <w:tcW w:w="489" w:type="pct"/>
            <w:vAlign w:val="center"/>
          </w:tcPr>
          <w:p w:rsidR="00594F6E" w:rsidRPr="002B5CC8" w:rsidRDefault="00594F6E" w:rsidP="00594F6E">
            <w:pPr>
              <w:jc w:val="center"/>
              <w:rPr>
                <w:bCs/>
              </w:rPr>
            </w:pPr>
            <w:r w:rsidRPr="002B5CC8">
              <w:rPr>
                <w:bCs/>
              </w:rPr>
              <w:t>32,9</w:t>
            </w:r>
          </w:p>
        </w:tc>
        <w:tc>
          <w:tcPr>
            <w:tcW w:w="558" w:type="pct"/>
            <w:gridSpan w:val="3"/>
            <w:vAlign w:val="center"/>
          </w:tcPr>
          <w:p w:rsidR="00594F6E" w:rsidRPr="002B5CC8" w:rsidRDefault="00594F6E" w:rsidP="00594F6E">
            <w:pPr>
              <w:jc w:val="center"/>
              <w:rPr>
                <w:bCs/>
              </w:rPr>
            </w:pPr>
            <w:r w:rsidRPr="002B5CC8">
              <w:rPr>
                <w:bCs/>
              </w:rPr>
              <w:t>37,9</w:t>
            </w:r>
          </w:p>
        </w:tc>
        <w:tc>
          <w:tcPr>
            <w:tcW w:w="549" w:type="pct"/>
            <w:gridSpan w:val="3"/>
            <w:vAlign w:val="center"/>
          </w:tcPr>
          <w:p w:rsidR="00594F6E" w:rsidRPr="002B5CC8" w:rsidRDefault="00594F6E" w:rsidP="00594F6E">
            <w:pPr>
              <w:jc w:val="center"/>
              <w:rPr>
                <w:bCs/>
              </w:rPr>
            </w:pPr>
            <w:r w:rsidRPr="002B5CC8">
              <w:rPr>
                <w:bCs/>
              </w:rPr>
              <w:t>43,5</w:t>
            </w:r>
          </w:p>
        </w:tc>
      </w:tr>
      <w:tr w:rsidR="00594F6E" w:rsidRPr="00C1120A" w:rsidTr="00594F6E">
        <w:trPr>
          <w:gridAfter w:val="2"/>
          <w:wAfter w:w="73" w:type="pct"/>
        </w:trPr>
        <w:tc>
          <w:tcPr>
            <w:tcW w:w="1100" w:type="pct"/>
          </w:tcPr>
          <w:p w:rsidR="00594F6E" w:rsidRPr="00C1120A" w:rsidRDefault="00594F6E" w:rsidP="00594F6E"/>
        </w:tc>
        <w:tc>
          <w:tcPr>
            <w:tcW w:w="1636" w:type="pct"/>
            <w:vAlign w:val="center"/>
          </w:tcPr>
          <w:p w:rsidR="00594F6E" w:rsidRPr="00C1120A" w:rsidRDefault="00594F6E" w:rsidP="00594F6E">
            <w:pPr>
              <w:jc w:val="both"/>
            </w:pPr>
            <w:r>
              <w:t xml:space="preserve">Доля налоговых и неналоговых доходов местного бюджета ( за исключением поступлений налоговых доходов по дополнительным нормативам отчислений) в общем объеме собственных доходов бюджета </w:t>
            </w:r>
            <w:r>
              <w:lastRenderedPageBreak/>
              <w:t>Комсомольского городского поселения ( без учета субвенций)</w:t>
            </w:r>
          </w:p>
        </w:tc>
        <w:tc>
          <w:tcPr>
            <w:tcW w:w="595" w:type="pct"/>
            <w:gridSpan w:val="2"/>
            <w:vAlign w:val="center"/>
          </w:tcPr>
          <w:p w:rsidR="00594F6E" w:rsidRDefault="00594F6E" w:rsidP="00594F6E">
            <w:pPr>
              <w:jc w:val="center"/>
            </w:pPr>
            <w:r>
              <w:lastRenderedPageBreak/>
              <w:t>%</w:t>
            </w:r>
          </w:p>
        </w:tc>
        <w:tc>
          <w:tcPr>
            <w:tcW w:w="489" w:type="pct"/>
            <w:vAlign w:val="center"/>
          </w:tcPr>
          <w:p w:rsidR="00594F6E" w:rsidRPr="002B5CC8" w:rsidRDefault="00594F6E" w:rsidP="00594F6E">
            <w:pPr>
              <w:jc w:val="center"/>
              <w:rPr>
                <w:bCs/>
              </w:rPr>
            </w:pPr>
            <w:r w:rsidRPr="002B5CC8">
              <w:rPr>
                <w:bCs/>
              </w:rPr>
              <w:t>78,3</w:t>
            </w:r>
          </w:p>
        </w:tc>
        <w:tc>
          <w:tcPr>
            <w:tcW w:w="558" w:type="pct"/>
            <w:gridSpan w:val="3"/>
            <w:vAlign w:val="center"/>
          </w:tcPr>
          <w:p w:rsidR="00594F6E" w:rsidRPr="002B5CC8" w:rsidRDefault="00594F6E" w:rsidP="00594F6E">
            <w:pPr>
              <w:jc w:val="center"/>
              <w:rPr>
                <w:bCs/>
              </w:rPr>
            </w:pPr>
            <w:r w:rsidRPr="002B5CC8">
              <w:rPr>
                <w:bCs/>
              </w:rPr>
              <w:t>88,1</w:t>
            </w:r>
          </w:p>
        </w:tc>
        <w:tc>
          <w:tcPr>
            <w:tcW w:w="549" w:type="pct"/>
            <w:gridSpan w:val="3"/>
            <w:vAlign w:val="center"/>
          </w:tcPr>
          <w:p w:rsidR="00594F6E" w:rsidRPr="002B5CC8" w:rsidRDefault="00594F6E" w:rsidP="00594F6E">
            <w:pPr>
              <w:jc w:val="center"/>
              <w:rPr>
                <w:bCs/>
              </w:rPr>
            </w:pPr>
            <w:r w:rsidRPr="002B5CC8">
              <w:rPr>
                <w:bCs/>
              </w:rPr>
              <w:t>87,9</w:t>
            </w:r>
          </w:p>
        </w:tc>
      </w:tr>
      <w:tr w:rsidR="00594F6E" w:rsidRPr="00C1120A" w:rsidTr="00594F6E">
        <w:trPr>
          <w:gridAfter w:val="11"/>
          <w:wAfter w:w="2264" w:type="pct"/>
          <w:trHeight w:val="1482"/>
        </w:trPr>
        <w:tc>
          <w:tcPr>
            <w:tcW w:w="2736" w:type="pct"/>
            <w:gridSpan w:val="2"/>
            <w:tcBorders>
              <w:bottom w:val="single" w:sz="4" w:space="0" w:color="auto"/>
            </w:tcBorders>
          </w:tcPr>
          <w:p w:rsidR="00594F6E" w:rsidRPr="00C1120A" w:rsidRDefault="00594F6E" w:rsidP="00594F6E">
            <w:pPr>
              <w:shd w:val="clear" w:color="auto" w:fill="FFFFFF"/>
              <w:ind w:left="34"/>
              <w:jc w:val="both"/>
              <w:rPr>
                <w:sz w:val="26"/>
                <w:szCs w:val="26"/>
              </w:rPr>
            </w:pPr>
            <w:r w:rsidRPr="00C1120A">
              <w:rPr>
                <w:b/>
                <w:sz w:val="26"/>
                <w:szCs w:val="26"/>
              </w:rPr>
              <w:lastRenderedPageBreak/>
              <w:t>Цель:</w:t>
            </w:r>
            <w:r w:rsidRPr="00C1120A">
              <w:rPr>
                <w:sz w:val="26"/>
                <w:szCs w:val="26"/>
              </w:rPr>
              <w:t xml:space="preserve"> Совершенствование системы финансового контроля в Комсомольском муниципальном районе и Комсомольском городском поселении</w:t>
            </w:r>
          </w:p>
          <w:p w:rsidR="00594F6E" w:rsidRPr="00C1120A" w:rsidRDefault="00594F6E" w:rsidP="00594F6E">
            <w:pPr>
              <w:shd w:val="clear" w:color="auto" w:fill="FFFFFF"/>
              <w:ind w:left="34"/>
              <w:jc w:val="both"/>
              <w:rPr>
                <w:sz w:val="26"/>
                <w:szCs w:val="26"/>
              </w:rPr>
            </w:pPr>
          </w:p>
        </w:tc>
      </w:tr>
      <w:tr w:rsidR="00594F6E" w:rsidRPr="00C1120A" w:rsidTr="00594F6E">
        <w:tc>
          <w:tcPr>
            <w:tcW w:w="1100" w:type="pct"/>
          </w:tcPr>
          <w:p w:rsidR="00594F6E" w:rsidRPr="00C1120A" w:rsidRDefault="00594F6E" w:rsidP="00594F6E"/>
        </w:tc>
        <w:tc>
          <w:tcPr>
            <w:tcW w:w="1636" w:type="pct"/>
            <w:vAlign w:val="center"/>
          </w:tcPr>
          <w:p w:rsidR="00594F6E" w:rsidRPr="00C1120A" w:rsidRDefault="00594F6E" w:rsidP="00594F6E">
            <w:pPr>
              <w:jc w:val="both"/>
            </w:pPr>
            <w:r w:rsidRPr="00C1120A">
              <w:rPr>
                <w:szCs w:val="28"/>
              </w:rPr>
              <w:t>Выполнение плана контрольных мероприятий по осуществлению внутреннего муниципального финансового контроля</w:t>
            </w:r>
          </w:p>
        </w:tc>
        <w:tc>
          <w:tcPr>
            <w:tcW w:w="595" w:type="pct"/>
            <w:gridSpan w:val="2"/>
            <w:vAlign w:val="center"/>
          </w:tcPr>
          <w:p w:rsidR="00594F6E" w:rsidRPr="00C1120A" w:rsidRDefault="00594F6E" w:rsidP="00594F6E">
            <w:pPr>
              <w:jc w:val="center"/>
            </w:pPr>
            <w:r w:rsidRPr="00C1120A">
              <w:t>%</w:t>
            </w:r>
          </w:p>
        </w:tc>
        <w:tc>
          <w:tcPr>
            <w:tcW w:w="492" w:type="pct"/>
            <w:gridSpan w:val="2"/>
          </w:tcPr>
          <w:p w:rsidR="00594F6E" w:rsidRPr="00C1120A" w:rsidRDefault="00594F6E" w:rsidP="00594F6E">
            <w:pPr>
              <w:jc w:val="center"/>
            </w:pPr>
          </w:p>
          <w:p w:rsidR="00594F6E" w:rsidRPr="00C1120A" w:rsidRDefault="00594F6E" w:rsidP="00594F6E">
            <w:pPr>
              <w:jc w:val="center"/>
            </w:pPr>
            <w:r w:rsidRPr="00C1120A">
              <w:t>100</w:t>
            </w:r>
          </w:p>
        </w:tc>
        <w:tc>
          <w:tcPr>
            <w:tcW w:w="559" w:type="pct"/>
            <w:gridSpan w:val="3"/>
          </w:tcPr>
          <w:p w:rsidR="00594F6E" w:rsidRPr="00C1120A" w:rsidRDefault="00594F6E" w:rsidP="00594F6E">
            <w:pPr>
              <w:jc w:val="center"/>
            </w:pPr>
          </w:p>
          <w:p w:rsidR="00594F6E" w:rsidRPr="00C1120A" w:rsidRDefault="00594F6E" w:rsidP="00594F6E">
            <w:pPr>
              <w:jc w:val="center"/>
            </w:pPr>
            <w:r w:rsidRPr="00C1120A">
              <w:t>100</w:t>
            </w:r>
          </w:p>
        </w:tc>
        <w:tc>
          <w:tcPr>
            <w:tcW w:w="618" w:type="pct"/>
            <w:gridSpan w:val="4"/>
          </w:tcPr>
          <w:p w:rsidR="00594F6E" w:rsidRPr="00C1120A" w:rsidRDefault="00594F6E" w:rsidP="00594F6E">
            <w:pPr>
              <w:jc w:val="center"/>
            </w:pPr>
          </w:p>
          <w:p w:rsidR="00594F6E" w:rsidRPr="00C1120A" w:rsidRDefault="00594F6E" w:rsidP="00594F6E">
            <w:pPr>
              <w:jc w:val="center"/>
            </w:pPr>
            <w:r w:rsidRPr="00C1120A">
              <w:t>100</w:t>
            </w:r>
          </w:p>
        </w:tc>
      </w:tr>
      <w:tr w:rsidR="00594F6E" w:rsidRPr="00C1120A" w:rsidTr="00594F6E">
        <w:tc>
          <w:tcPr>
            <w:tcW w:w="1100" w:type="pct"/>
          </w:tcPr>
          <w:p w:rsidR="00594F6E" w:rsidRPr="00C1120A" w:rsidRDefault="00594F6E" w:rsidP="00594F6E"/>
        </w:tc>
        <w:tc>
          <w:tcPr>
            <w:tcW w:w="1636" w:type="pct"/>
          </w:tcPr>
          <w:p w:rsidR="00594F6E" w:rsidRPr="00C1120A" w:rsidRDefault="00594F6E" w:rsidP="00594F6E">
            <w:r w:rsidRPr="00C1120A">
              <w:t>Число проведенных контрольных мероприятий на одного сотрудника отдела внутреннего муниципального финансового контроля</w:t>
            </w:r>
          </w:p>
        </w:tc>
        <w:tc>
          <w:tcPr>
            <w:tcW w:w="595" w:type="pct"/>
            <w:gridSpan w:val="2"/>
            <w:vAlign w:val="center"/>
          </w:tcPr>
          <w:p w:rsidR="00594F6E" w:rsidRPr="00C1120A" w:rsidRDefault="00594F6E" w:rsidP="00594F6E">
            <w:pPr>
              <w:jc w:val="center"/>
            </w:pPr>
            <w:r w:rsidRPr="00C1120A">
              <w:t>ед.</w:t>
            </w:r>
          </w:p>
        </w:tc>
        <w:tc>
          <w:tcPr>
            <w:tcW w:w="492" w:type="pct"/>
            <w:gridSpan w:val="2"/>
            <w:vAlign w:val="center"/>
          </w:tcPr>
          <w:p w:rsidR="00594F6E" w:rsidRPr="00C1120A" w:rsidRDefault="00594F6E" w:rsidP="00594F6E">
            <w:pPr>
              <w:jc w:val="center"/>
            </w:pPr>
            <w:r w:rsidRPr="00C1120A">
              <w:t>не менее</w:t>
            </w:r>
          </w:p>
          <w:p w:rsidR="00594F6E" w:rsidRPr="00C1120A" w:rsidRDefault="00594F6E" w:rsidP="00594F6E">
            <w:pPr>
              <w:jc w:val="center"/>
            </w:pPr>
          </w:p>
          <w:p w:rsidR="00594F6E" w:rsidRPr="00C1120A" w:rsidRDefault="00594F6E" w:rsidP="00594F6E">
            <w:pPr>
              <w:jc w:val="center"/>
            </w:pPr>
            <w:r w:rsidRPr="00C1120A">
              <w:t>6</w:t>
            </w:r>
          </w:p>
        </w:tc>
        <w:tc>
          <w:tcPr>
            <w:tcW w:w="559" w:type="pct"/>
            <w:gridSpan w:val="3"/>
          </w:tcPr>
          <w:p w:rsidR="00594F6E" w:rsidRPr="00C1120A" w:rsidRDefault="00594F6E" w:rsidP="00594F6E">
            <w:pPr>
              <w:jc w:val="center"/>
            </w:pPr>
            <w:r w:rsidRPr="00C1120A">
              <w:t>не менее</w:t>
            </w:r>
          </w:p>
          <w:p w:rsidR="00594F6E" w:rsidRPr="00C1120A" w:rsidRDefault="00594F6E" w:rsidP="00594F6E">
            <w:pPr>
              <w:jc w:val="center"/>
            </w:pPr>
            <w:r w:rsidRPr="00C1120A">
              <w:t>6</w:t>
            </w:r>
          </w:p>
        </w:tc>
        <w:tc>
          <w:tcPr>
            <w:tcW w:w="618" w:type="pct"/>
            <w:gridSpan w:val="4"/>
          </w:tcPr>
          <w:p w:rsidR="00594F6E" w:rsidRPr="00C1120A" w:rsidRDefault="00594F6E" w:rsidP="00594F6E">
            <w:pPr>
              <w:jc w:val="center"/>
            </w:pPr>
            <w:r w:rsidRPr="00C1120A">
              <w:t>не менее</w:t>
            </w:r>
          </w:p>
          <w:p w:rsidR="00594F6E" w:rsidRPr="00C1120A" w:rsidRDefault="00594F6E" w:rsidP="00594F6E">
            <w:pPr>
              <w:jc w:val="center"/>
            </w:pPr>
            <w:r w:rsidRPr="00C1120A">
              <w:t>6</w:t>
            </w:r>
          </w:p>
        </w:tc>
      </w:tr>
      <w:tr w:rsidR="00594F6E" w:rsidRPr="00C1120A" w:rsidTr="00594F6E">
        <w:tc>
          <w:tcPr>
            <w:tcW w:w="1100" w:type="pct"/>
          </w:tcPr>
          <w:p w:rsidR="00594F6E" w:rsidRPr="00C1120A" w:rsidRDefault="00594F6E" w:rsidP="00594F6E"/>
        </w:tc>
        <w:tc>
          <w:tcPr>
            <w:tcW w:w="1636" w:type="pct"/>
          </w:tcPr>
          <w:p w:rsidR="00594F6E" w:rsidRPr="00C1120A" w:rsidRDefault="00594F6E" w:rsidP="00594F6E">
            <w:r w:rsidRPr="00C1120A">
              <w:t>Доля проверенных средств в общем объеме кассовых расходов, проведенных объектами контроля за проверяемый период</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pPr>
            <w:r w:rsidRPr="00C1120A">
              <w:t>не менее 90</w:t>
            </w:r>
          </w:p>
        </w:tc>
        <w:tc>
          <w:tcPr>
            <w:tcW w:w="559" w:type="pct"/>
            <w:gridSpan w:val="3"/>
            <w:vAlign w:val="center"/>
          </w:tcPr>
          <w:p w:rsidR="00594F6E" w:rsidRPr="00673BAC" w:rsidRDefault="00594F6E" w:rsidP="00594F6E">
            <w:pPr>
              <w:jc w:val="center"/>
            </w:pPr>
            <w:r w:rsidRPr="00673BAC">
              <w:t>не менее 95</w:t>
            </w:r>
          </w:p>
        </w:tc>
        <w:tc>
          <w:tcPr>
            <w:tcW w:w="618" w:type="pct"/>
            <w:gridSpan w:val="4"/>
            <w:vAlign w:val="center"/>
          </w:tcPr>
          <w:p w:rsidR="00594F6E" w:rsidRPr="00C1120A" w:rsidRDefault="00594F6E" w:rsidP="00594F6E">
            <w:pPr>
              <w:jc w:val="center"/>
            </w:pPr>
            <w:r w:rsidRPr="00C1120A">
              <w:t>не менее 95</w:t>
            </w:r>
          </w:p>
        </w:tc>
      </w:tr>
      <w:tr w:rsidR="00594F6E" w:rsidRPr="00C1120A" w:rsidTr="00594F6E">
        <w:tc>
          <w:tcPr>
            <w:tcW w:w="1100" w:type="pct"/>
          </w:tcPr>
          <w:p w:rsidR="00594F6E" w:rsidRPr="00C1120A" w:rsidRDefault="00594F6E" w:rsidP="00594F6E"/>
        </w:tc>
        <w:tc>
          <w:tcPr>
            <w:tcW w:w="1636" w:type="pct"/>
          </w:tcPr>
          <w:p w:rsidR="00594F6E" w:rsidRPr="00C1120A" w:rsidRDefault="00594F6E" w:rsidP="00594F6E">
            <w:r w:rsidRPr="00C1120A">
              <w:t>Доля установленных нарушений, отнесенных к категории «неэффективное использование бюджетных средств», в общей сумме выявленных нарушений</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pPr>
            <w:r w:rsidRPr="00C1120A">
              <w:t>не более 2</w:t>
            </w:r>
          </w:p>
        </w:tc>
        <w:tc>
          <w:tcPr>
            <w:tcW w:w="559" w:type="pct"/>
            <w:gridSpan w:val="3"/>
            <w:vAlign w:val="center"/>
          </w:tcPr>
          <w:p w:rsidR="00594F6E" w:rsidRPr="00C1120A" w:rsidRDefault="00594F6E" w:rsidP="00594F6E">
            <w:pPr>
              <w:jc w:val="center"/>
            </w:pPr>
            <w:r w:rsidRPr="00C1120A">
              <w:t>не более</w:t>
            </w:r>
            <w:r>
              <w:t xml:space="preserve">  </w:t>
            </w:r>
            <w:r w:rsidRPr="00C1120A">
              <w:t>2</w:t>
            </w:r>
          </w:p>
        </w:tc>
        <w:tc>
          <w:tcPr>
            <w:tcW w:w="618" w:type="pct"/>
            <w:gridSpan w:val="4"/>
            <w:vAlign w:val="center"/>
          </w:tcPr>
          <w:p w:rsidR="00594F6E" w:rsidRPr="00C1120A" w:rsidRDefault="00594F6E" w:rsidP="00594F6E">
            <w:pPr>
              <w:jc w:val="center"/>
            </w:pPr>
            <w:r w:rsidRPr="00C1120A">
              <w:t>не более 2</w:t>
            </w:r>
          </w:p>
        </w:tc>
      </w:tr>
      <w:tr w:rsidR="00594F6E" w:rsidRPr="00C1120A" w:rsidTr="00594F6E">
        <w:tc>
          <w:tcPr>
            <w:tcW w:w="1100" w:type="pct"/>
          </w:tcPr>
          <w:p w:rsidR="00594F6E" w:rsidRPr="00C1120A" w:rsidRDefault="00594F6E" w:rsidP="00594F6E"/>
        </w:tc>
        <w:tc>
          <w:tcPr>
            <w:tcW w:w="1636" w:type="pct"/>
          </w:tcPr>
          <w:p w:rsidR="00594F6E" w:rsidRPr="00C1120A" w:rsidRDefault="00594F6E" w:rsidP="00594F6E">
            <w:r w:rsidRPr="00C1120A">
              <w:t>Доля установленных нарушений, отнесенных к категории «нецелевое использование бюджетных средств», в общей сумме выявленных нарушений</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pPr>
            <w:r w:rsidRPr="00C1120A">
              <w:t>не более</w:t>
            </w:r>
          </w:p>
          <w:p w:rsidR="00594F6E" w:rsidRPr="00C1120A" w:rsidRDefault="00594F6E" w:rsidP="00594F6E">
            <w:pPr>
              <w:jc w:val="center"/>
            </w:pPr>
            <w:r w:rsidRPr="00C1120A">
              <w:t>1</w:t>
            </w:r>
          </w:p>
        </w:tc>
        <w:tc>
          <w:tcPr>
            <w:tcW w:w="559" w:type="pct"/>
            <w:gridSpan w:val="3"/>
            <w:vAlign w:val="center"/>
          </w:tcPr>
          <w:p w:rsidR="00594F6E" w:rsidRPr="00C1120A" w:rsidRDefault="00594F6E" w:rsidP="00594F6E">
            <w:pPr>
              <w:jc w:val="center"/>
              <w:rPr>
                <w:sz w:val="16"/>
                <w:szCs w:val="16"/>
              </w:rPr>
            </w:pPr>
          </w:p>
          <w:p w:rsidR="00594F6E" w:rsidRPr="00C1120A" w:rsidRDefault="00594F6E" w:rsidP="00594F6E">
            <w:pPr>
              <w:jc w:val="center"/>
            </w:pPr>
            <w:r w:rsidRPr="00C1120A">
              <w:t>не более</w:t>
            </w:r>
          </w:p>
          <w:p w:rsidR="00594F6E" w:rsidRPr="00C1120A" w:rsidRDefault="00594F6E" w:rsidP="00594F6E">
            <w:pPr>
              <w:jc w:val="center"/>
            </w:pPr>
            <w:r w:rsidRPr="00C1120A">
              <w:t>1</w:t>
            </w:r>
          </w:p>
        </w:tc>
        <w:tc>
          <w:tcPr>
            <w:tcW w:w="618" w:type="pct"/>
            <w:gridSpan w:val="4"/>
            <w:vAlign w:val="center"/>
          </w:tcPr>
          <w:p w:rsidR="00594F6E" w:rsidRDefault="00594F6E" w:rsidP="00594F6E">
            <w:pPr>
              <w:jc w:val="center"/>
            </w:pPr>
          </w:p>
          <w:p w:rsidR="00594F6E" w:rsidRPr="00C1120A" w:rsidRDefault="00594F6E" w:rsidP="00594F6E">
            <w:pPr>
              <w:jc w:val="center"/>
            </w:pPr>
            <w:r w:rsidRPr="00C1120A">
              <w:t>не более</w:t>
            </w:r>
          </w:p>
          <w:p w:rsidR="00594F6E" w:rsidRPr="00C1120A" w:rsidRDefault="00594F6E" w:rsidP="00594F6E">
            <w:pPr>
              <w:jc w:val="center"/>
            </w:pPr>
            <w:r w:rsidRPr="00C1120A">
              <w:t>1</w:t>
            </w:r>
          </w:p>
        </w:tc>
      </w:tr>
      <w:tr w:rsidR="00594F6E" w:rsidRPr="00C1120A" w:rsidTr="00594F6E">
        <w:tc>
          <w:tcPr>
            <w:tcW w:w="1100" w:type="pct"/>
          </w:tcPr>
          <w:p w:rsidR="00594F6E" w:rsidRPr="00C1120A" w:rsidRDefault="00594F6E" w:rsidP="00594F6E"/>
        </w:tc>
        <w:tc>
          <w:tcPr>
            <w:tcW w:w="1636" w:type="pct"/>
          </w:tcPr>
          <w:p w:rsidR="00594F6E" w:rsidRPr="00C1120A" w:rsidRDefault="00594F6E" w:rsidP="00594F6E">
            <w:r w:rsidRPr="00C1120A">
              <w:t>Доля исполненных представлений и предписаний в общем количестве направленных представлений и предписаний</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pPr>
          </w:p>
          <w:p w:rsidR="00594F6E" w:rsidRPr="00C1120A" w:rsidRDefault="00594F6E" w:rsidP="00594F6E">
            <w:pPr>
              <w:jc w:val="center"/>
            </w:pPr>
            <w:r w:rsidRPr="00C1120A">
              <w:t>не менее</w:t>
            </w:r>
          </w:p>
          <w:p w:rsidR="00594F6E" w:rsidRPr="00C1120A" w:rsidRDefault="00594F6E" w:rsidP="00594F6E">
            <w:pPr>
              <w:jc w:val="center"/>
            </w:pPr>
            <w:r w:rsidRPr="00C1120A">
              <w:t>90</w:t>
            </w:r>
          </w:p>
        </w:tc>
        <w:tc>
          <w:tcPr>
            <w:tcW w:w="559" w:type="pct"/>
            <w:gridSpan w:val="3"/>
            <w:vAlign w:val="center"/>
          </w:tcPr>
          <w:p w:rsidR="00594F6E" w:rsidRPr="00C1120A" w:rsidRDefault="00594F6E" w:rsidP="00594F6E">
            <w:pPr>
              <w:jc w:val="center"/>
            </w:pPr>
          </w:p>
          <w:p w:rsidR="00594F6E" w:rsidRPr="00C1120A" w:rsidRDefault="00594F6E" w:rsidP="00594F6E">
            <w:pPr>
              <w:jc w:val="center"/>
            </w:pPr>
            <w:r w:rsidRPr="00C1120A">
              <w:t>не менее</w:t>
            </w:r>
          </w:p>
          <w:p w:rsidR="00594F6E" w:rsidRPr="00C1120A" w:rsidRDefault="00594F6E" w:rsidP="00594F6E">
            <w:pPr>
              <w:jc w:val="center"/>
            </w:pPr>
            <w:r w:rsidRPr="00C1120A">
              <w:t>90</w:t>
            </w:r>
          </w:p>
        </w:tc>
        <w:tc>
          <w:tcPr>
            <w:tcW w:w="618" w:type="pct"/>
            <w:gridSpan w:val="4"/>
            <w:vAlign w:val="center"/>
          </w:tcPr>
          <w:p w:rsidR="00594F6E" w:rsidRPr="00C1120A" w:rsidRDefault="00594F6E" w:rsidP="00594F6E">
            <w:pPr>
              <w:jc w:val="center"/>
            </w:pPr>
          </w:p>
          <w:p w:rsidR="00594F6E" w:rsidRPr="00C1120A" w:rsidRDefault="00594F6E" w:rsidP="00594F6E">
            <w:pPr>
              <w:jc w:val="center"/>
            </w:pPr>
            <w:r w:rsidRPr="00C1120A">
              <w:t>не менее</w:t>
            </w:r>
          </w:p>
          <w:p w:rsidR="00594F6E" w:rsidRPr="00C1120A" w:rsidRDefault="00594F6E" w:rsidP="00594F6E">
            <w:pPr>
              <w:jc w:val="center"/>
            </w:pPr>
            <w:r w:rsidRPr="00C1120A">
              <w:t>90</w:t>
            </w:r>
          </w:p>
        </w:tc>
      </w:tr>
      <w:tr w:rsidR="00594F6E" w:rsidRPr="00C1120A" w:rsidTr="00594F6E">
        <w:tc>
          <w:tcPr>
            <w:tcW w:w="1100" w:type="pct"/>
          </w:tcPr>
          <w:p w:rsidR="00594F6E" w:rsidRPr="00C1120A" w:rsidRDefault="00594F6E" w:rsidP="00594F6E"/>
        </w:tc>
        <w:tc>
          <w:tcPr>
            <w:tcW w:w="1636" w:type="pct"/>
          </w:tcPr>
          <w:p w:rsidR="00594F6E" w:rsidRPr="00C1120A" w:rsidRDefault="00594F6E" w:rsidP="00594F6E">
            <w:r w:rsidRPr="00C1120A">
              <w:t>Уровень профессиональной подготовки сотрудников органа внутреннего муниципального финансового контроля (отношение числа сотрудников, прошедших профессиональную подготовку за год к общему числу сотрудников)</w:t>
            </w:r>
          </w:p>
        </w:tc>
        <w:tc>
          <w:tcPr>
            <w:tcW w:w="595" w:type="pct"/>
            <w:gridSpan w:val="2"/>
            <w:vAlign w:val="center"/>
          </w:tcPr>
          <w:p w:rsidR="00594F6E" w:rsidRPr="00C1120A" w:rsidRDefault="00594F6E" w:rsidP="00594F6E">
            <w:pPr>
              <w:jc w:val="center"/>
            </w:pPr>
            <w:r w:rsidRPr="00C1120A">
              <w:t>%</w:t>
            </w:r>
          </w:p>
        </w:tc>
        <w:tc>
          <w:tcPr>
            <w:tcW w:w="492" w:type="pct"/>
            <w:gridSpan w:val="2"/>
            <w:vAlign w:val="center"/>
          </w:tcPr>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r>
              <w:t>100</w:t>
            </w:r>
          </w:p>
        </w:tc>
        <w:tc>
          <w:tcPr>
            <w:tcW w:w="559" w:type="pct"/>
            <w:gridSpan w:val="3"/>
            <w:vAlign w:val="center"/>
          </w:tcPr>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r>
              <w:t>100</w:t>
            </w:r>
          </w:p>
        </w:tc>
        <w:tc>
          <w:tcPr>
            <w:tcW w:w="618" w:type="pct"/>
            <w:gridSpan w:val="4"/>
            <w:vAlign w:val="center"/>
          </w:tcPr>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p>
          <w:p w:rsidR="00594F6E" w:rsidRPr="00C1120A" w:rsidRDefault="00594F6E" w:rsidP="00594F6E">
            <w:pPr>
              <w:jc w:val="center"/>
            </w:pPr>
            <w:r>
              <w:t>-</w:t>
            </w:r>
          </w:p>
        </w:tc>
      </w:tr>
      <w:tr w:rsidR="00594F6E" w:rsidRPr="00C1120A" w:rsidTr="00594F6E">
        <w:trPr>
          <w:gridAfter w:val="11"/>
          <w:wAfter w:w="2264" w:type="pct"/>
        </w:trPr>
        <w:tc>
          <w:tcPr>
            <w:tcW w:w="2736" w:type="pct"/>
            <w:gridSpan w:val="2"/>
          </w:tcPr>
          <w:p w:rsidR="00594F6E" w:rsidRPr="00C1120A" w:rsidRDefault="00594F6E" w:rsidP="00594F6E">
            <w:r w:rsidRPr="00C1120A">
              <w:rPr>
                <w:b/>
              </w:rPr>
              <w:t xml:space="preserve"> Цель</w:t>
            </w:r>
            <w:r w:rsidRPr="00C1120A">
              <w:t xml:space="preserve">: </w:t>
            </w:r>
            <w:r>
              <w:t>развитие муниципального сегмента государственной интегрированной информационной системы управления общественными финансами «Электронный бюджет»</w:t>
            </w:r>
          </w:p>
        </w:tc>
      </w:tr>
      <w:tr w:rsidR="00594F6E" w:rsidRPr="00C1120A" w:rsidTr="00594F6E">
        <w:tc>
          <w:tcPr>
            <w:tcW w:w="2736" w:type="pct"/>
            <w:gridSpan w:val="2"/>
            <w:vAlign w:val="center"/>
          </w:tcPr>
          <w:p w:rsidR="00594F6E" w:rsidRPr="00C1120A" w:rsidRDefault="00594F6E" w:rsidP="00594F6E">
            <w:pPr>
              <w:jc w:val="both"/>
              <w:rPr>
                <w:bCs/>
              </w:rPr>
            </w:pPr>
            <w:r>
              <w:rPr>
                <w:bCs/>
              </w:rPr>
              <w:t>Своевременное внесение изменений в реестр участников бюджетного процесса, а также юридических лиц не являющихся участниками бюджетного процесса</w:t>
            </w:r>
          </w:p>
        </w:tc>
        <w:tc>
          <w:tcPr>
            <w:tcW w:w="595" w:type="pct"/>
            <w:gridSpan w:val="2"/>
            <w:vAlign w:val="center"/>
          </w:tcPr>
          <w:p w:rsidR="00594F6E" w:rsidRPr="00C1120A" w:rsidRDefault="00594F6E" w:rsidP="00594F6E">
            <w:pPr>
              <w:jc w:val="center"/>
            </w:pPr>
            <w:r>
              <w:t>Да/нет</w:t>
            </w:r>
          </w:p>
        </w:tc>
        <w:tc>
          <w:tcPr>
            <w:tcW w:w="489" w:type="pct"/>
            <w:vAlign w:val="center"/>
          </w:tcPr>
          <w:p w:rsidR="00594F6E" w:rsidRPr="00C1120A" w:rsidRDefault="00594F6E" w:rsidP="00594F6E">
            <w:pPr>
              <w:jc w:val="center"/>
            </w:pPr>
            <w:r>
              <w:t>Да</w:t>
            </w:r>
          </w:p>
        </w:tc>
        <w:tc>
          <w:tcPr>
            <w:tcW w:w="558" w:type="pct"/>
            <w:gridSpan w:val="3"/>
            <w:vAlign w:val="center"/>
          </w:tcPr>
          <w:p w:rsidR="00594F6E" w:rsidRPr="00C1120A" w:rsidRDefault="00594F6E" w:rsidP="00594F6E">
            <w:pPr>
              <w:jc w:val="center"/>
            </w:pPr>
            <w:r>
              <w:t>Да</w:t>
            </w:r>
          </w:p>
        </w:tc>
        <w:tc>
          <w:tcPr>
            <w:tcW w:w="622" w:type="pct"/>
            <w:gridSpan w:val="5"/>
            <w:vAlign w:val="center"/>
          </w:tcPr>
          <w:p w:rsidR="00594F6E" w:rsidRPr="00C1120A" w:rsidRDefault="00594F6E" w:rsidP="00594F6E">
            <w:pPr>
              <w:jc w:val="center"/>
            </w:pPr>
            <w:r>
              <w:t>Да</w:t>
            </w:r>
          </w:p>
        </w:tc>
      </w:tr>
      <w:tr w:rsidR="00594F6E" w:rsidRPr="00C1120A" w:rsidTr="00594F6E">
        <w:trPr>
          <w:gridAfter w:val="11"/>
          <w:wAfter w:w="2264" w:type="pct"/>
        </w:trPr>
        <w:tc>
          <w:tcPr>
            <w:tcW w:w="2736" w:type="pct"/>
            <w:gridSpan w:val="2"/>
          </w:tcPr>
          <w:p w:rsidR="00594F6E" w:rsidRPr="00C1120A" w:rsidRDefault="00594F6E" w:rsidP="00594F6E">
            <w:r w:rsidRPr="00C1120A">
              <w:rPr>
                <w:b/>
              </w:rPr>
              <w:t xml:space="preserve"> Цель</w:t>
            </w:r>
            <w:r w:rsidRPr="00C1120A">
              <w:t>: Своевременное предоставление бюджетных кредитов бюджетам муниципальных образований</w:t>
            </w:r>
          </w:p>
        </w:tc>
      </w:tr>
      <w:tr w:rsidR="00594F6E" w:rsidRPr="00C1120A" w:rsidTr="00594F6E">
        <w:tc>
          <w:tcPr>
            <w:tcW w:w="1100" w:type="pct"/>
          </w:tcPr>
          <w:p w:rsidR="00594F6E" w:rsidRPr="00C1120A" w:rsidRDefault="00594F6E" w:rsidP="00594F6E"/>
        </w:tc>
        <w:tc>
          <w:tcPr>
            <w:tcW w:w="1636" w:type="pct"/>
            <w:vAlign w:val="center"/>
          </w:tcPr>
          <w:p w:rsidR="00594F6E" w:rsidRPr="00C1120A" w:rsidRDefault="00594F6E" w:rsidP="00594F6E">
            <w:pPr>
              <w:jc w:val="both"/>
              <w:rPr>
                <w:bCs/>
              </w:rPr>
            </w:pPr>
            <w:r w:rsidRPr="00C1120A">
              <w:rPr>
                <w:bCs/>
              </w:rPr>
              <w:t xml:space="preserve">Общее количество случаев осуществленных муниципальных внутренних заимствований (в различных формах), в том числе переходящих на </w:t>
            </w:r>
            <w:r w:rsidRPr="00C1120A">
              <w:rPr>
                <w:bCs/>
              </w:rPr>
              <w:lastRenderedPageBreak/>
              <w:t>очередной финансовый год</w:t>
            </w:r>
          </w:p>
        </w:tc>
        <w:tc>
          <w:tcPr>
            <w:tcW w:w="595" w:type="pct"/>
            <w:gridSpan w:val="2"/>
            <w:vAlign w:val="center"/>
          </w:tcPr>
          <w:p w:rsidR="00594F6E" w:rsidRPr="00C1120A" w:rsidRDefault="00594F6E" w:rsidP="00594F6E">
            <w:pPr>
              <w:jc w:val="center"/>
            </w:pPr>
            <w:r w:rsidRPr="00C1120A">
              <w:lastRenderedPageBreak/>
              <w:t>Ед.</w:t>
            </w:r>
          </w:p>
        </w:tc>
        <w:tc>
          <w:tcPr>
            <w:tcW w:w="492" w:type="pct"/>
            <w:gridSpan w:val="2"/>
            <w:vAlign w:val="center"/>
          </w:tcPr>
          <w:p w:rsidR="00594F6E" w:rsidRPr="00C1120A" w:rsidRDefault="00594F6E" w:rsidP="00594F6E">
            <w:pPr>
              <w:jc w:val="center"/>
            </w:pPr>
            <w:r>
              <w:t>1</w:t>
            </w:r>
          </w:p>
        </w:tc>
        <w:tc>
          <w:tcPr>
            <w:tcW w:w="559" w:type="pct"/>
            <w:gridSpan w:val="3"/>
            <w:vAlign w:val="center"/>
          </w:tcPr>
          <w:p w:rsidR="00594F6E" w:rsidRPr="00C1120A" w:rsidRDefault="00594F6E" w:rsidP="00594F6E">
            <w:pPr>
              <w:jc w:val="center"/>
            </w:pPr>
            <w:r w:rsidRPr="00C1120A">
              <w:t>1</w:t>
            </w:r>
          </w:p>
        </w:tc>
        <w:tc>
          <w:tcPr>
            <w:tcW w:w="618" w:type="pct"/>
            <w:gridSpan w:val="4"/>
            <w:vAlign w:val="center"/>
          </w:tcPr>
          <w:p w:rsidR="00594F6E" w:rsidRPr="00C1120A" w:rsidRDefault="00594F6E" w:rsidP="00594F6E">
            <w:pPr>
              <w:jc w:val="center"/>
            </w:pPr>
            <w:r w:rsidRPr="00C1120A">
              <w:t>1</w:t>
            </w:r>
          </w:p>
        </w:tc>
      </w:tr>
    </w:tbl>
    <w:p w:rsidR="00594F6E" w:rsidRDefault="00594F6E" w:rsidP="00594F6E">
      <w:pPr>
        <w:shd w:val="clear" w:color="auto" w:fill="FFFFFF"/>
        <w:ind w:left="2342" w:right="2323"/>
        <w:jc w:val="center"/>
        <w:outlineLvl w:val="0"/>
        <w:rPr>
          <w:b/>
          <w:spacing w:val="-1"/>
        </w:rPr>
        <w:sectPr w:rsidR="00594F6E" w:rsidSect="00594F6E">
          <w:pgSz w:w="16834" w:h="11909" w:orient="landscape"/>
          <w:pgMar w:top="1134" w:right="680" w:bottom="680" w:left="680" w:header="567" w:footer="720" w:gutter="0"/>
          <w:cols w:space="60"/>
          <w:noEndnote/>
        </w:sectPr>
      </w:pPr>
    </w:p>
    <w:p w:rsidR="00594F6E" w:rsidRDefault="00594F6E" w:rsidP="00594F6E">
      <w:pPr>
        <w:shd w:val="clear" w:color="auto" w:fill="FFFFFF"/>
        <w:ind w:left="2342" w:right="2323"/>
        <w:jc w:val="center"/>
        <w:outlineLvl w:val="0"/>
        <w:rPr>
          <w:b/>
          <w:spacing w:val="-1"/>
          <w:sz w:val="28"/>
          <w:szCs w:val="28"/>
        </w:rPr>
      </w:pPr>
    </w:p>
    <w:p w:rsidR="00594F6E" w:rsidRPr="002350F5" w:rsidRDefault="00594F6E" w:rsidP="00594F6E">
      <w:pPr>
        <w:numPr>
          <w:ilvl w:val="0"/>
          <w:numId w:val="20"/>
        </w:numPr>
        <w:jc w:val="center"/>
        <w:rPr>
          <w:b/>
          <w:sz w:val="28"/>
          <w:szCs w:val="28"/>
        </w:rPr>
      </w:pPr>
      <w:r w:rsidRPr="002350F5">
        <w:rPr>
          <w:b/>
          <w:sz w:val="28"/>
          <w:szCs w:val="28"/>
        </w:rPr>
        <w:t xml:space="preserve">Ресурсное  обеспечение реализации </w:t>
      </w:r>
      <w:r>
        <w:rPr>
          <w:b/>
          <w:sz w:val="28"/>
          <w:szCs w:val="28"/>
        </w:rPr>
        <w:t>под</w:t>
      </w:r>
      <w:r w:rsidRPr="002350F5">
        <w:rPr>
          <w:b/>
          <w:sz w:val="28"/>
          <w:szCs w:val="28"/>
        </w:rPr>
        <w:t xml:space="preserve">программы </w:t>
      </w:r>
    </w:p>
    <w:p w:rsidR="00594F6E" w:rsidRPr="00CC508F" w:rsidRDefault="00594F6E" w:rsidP="00594F6E">
      <w:pPr>
        <w:pStyle w:val="23"/>
        <w:ind w:left="284"/>
        <w:jc w:val="center"/>
        <w:outlineLvl w:val="0"/>
        <w:rPr>
          <w:b/>
          <w:color w:val="000000"/>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1701"/>
        <w:gridCol w:w="1843"/>
        <w:gridCol w:w="2268"/>
      </w:tblGrid>
      <w:tr w:rsidR="00594F6E" w:rsidRPr="00CC508F" w:rsidTr="00594F6E">
        <w:trPr>
          <w:trHeight w:val="506"/>
        </w:trPr>
        <w:tc>
          <w:tcPr>
            <w:tcW w:w="2376" w:type="dxa"/>
            <w:vMerge w:val="restart"/>
          </w:tcPr>
          <w:p w:rsidR="00594F6E" w:rsidRPr="002350F5" w:rsidRDefault="00594F6E" w:rsidP="00594F6E">
            <w:pPr>
              <w:ind w:right="-11"/>
              <w:jc w:val="center"/>
            </w:pPr>
            <w:r>
              <w:t>Наименование мероприятия/источник ресурсного обеспечения</w:t>
            </w:r>
          </w:p>
        </w:tc>
        <w:tc>
          <w:tcPr>
            <w:tcW w:w="7797" w:type="dxa"/>
            <w:gridSpan w:val="4"/>
          </w:tcPr>
          <w:p w:rsidR="00594F6E" w:rsidRPr="002350F5" w:rsidRDefault="00594F6E" w:rsidP="00594F6E">
            <w:pPr>
              <w:ind w:right="-11"/>
              <w:jc w:val="center"/>
            </w:pPr>
            <w:r>
              <w:t>Расходы  (рублей)</w:t>
            </w:r>
            <w:r w:rsidRPr="002350F5">
              <w:t>, годы</w:t>
            </w:r>
          </w:p>
        </w:tc>
      </w:tr>
      <w:tr w:rsidR="00594F6E" w:rsidRPr="00CC508F" w:rsidTr="00594F6E">
        <w:trPr>
          <w:trHeight w:val="709"/>
        </w:trPr>
        <w:tc>
          <w:tcPr>
            <w:tcW w:w="2376" w:type="dxa"/>
            <w:vMerge/>
          </w:tcPr>
          <w:p w:rsidR="00594F6E" w:rsidRPr="002350F5" w:rsidRDefault="00594F6E" w:rsidP="00594F6E">
            <w:pPr>
              <w:ind w:right="-11"/>
              <w:jc w:val="center"/>
            </w:pPr>
          </w:p>
        </w:tc>
        <w:tc>
          <w:tcPr>
            <w:tcW w:w="1985" w:type="dxa"/>
          </w:tcPr>
          <w:p w:rsidR="00594F6E" w:rsidRPr="002350F5" w:rsidRDefault="00594F6E" w:rsidP="00594F6E">
            <w:pPr>
              <w:ind w:right="-11"/>
              <w:jc w:val="center"/>
            </w:pPr>
            <w:r>
              <w:t>2020 год</w:t>
            </w:r>
          </w:p>
        </w:tc>
        <w:tc>
          <w:tcPr>
            <w:tcW w:w="1701" w:type="dxa"/>
          </w:tcPr>
          <w:p w:rsidR="00594F6E" w:rsidRPr="002350F5" w:rsidRDefault="00594F6E" w:rsidP="00594F6E">
            <w:pPr>
              <w:ind w:right="-11"/>
              <w:jc w:val="center"/>
            </w:pPr>
            <w:r>
              <w:t>2021</w:t>
            </w:r>
            <w:r w:rsidRPr="002350F5">
              <w:t xml:space="preserve"> год</w:t>
            </w:r>
          </w:p>
        </w:tc>
        <w:tc>
          <w:tcPr>
            <w:tcW w:w="1843" w:type="dxa"/>
          </w:tcPr>
          <w:p w:rsidR="00594F6E" w:rsidRPr="002350F5" w:rsidRDefault="00594F6E" w:rsidP="00594F6E">
            <w:pPr>
              <w:ind w:right="-11"/>
              <w:jc w:val="center"/>
            </w:pPr>
            <w:r>
              <w:t>2022</w:t>
            </w:r>
            <w:r w:rsidRPr="002350F5">
              <w:t xml:space="preserve"> год</w:t>
            </w:r>
          </w:p>
        </w:tc>
        <w:tc>
          <w:tcPr>
            <w:tcW w:w="2268" w:type="dxa"/>
          </w:tcPr>
          <w:p w:rsidR="00594F6E" w:rsidRPr="00CC508F" w:rsidRDefault="00594F6E" w:rsidP="00594F6E">
            <w:pPr>
              <w:ind w:right="-11"/>
              <w:jc w:val="center"/>
              <w:rPr>
                <w:sz w:val="28"/>
                <w:szCs w:val="28"/>
              </w:rPr>
            </w:pPr>
            <w:r w:rsidRPr="00CC508F">
              <w:rPr>
                <w:sz w:val="28"/>
                <w:szCs w:val="28"/>
              </w:rPr>
              <w:t>Итого</w:t>
            </w:r>
          </w:p>
        </w:tc>
      </w:tr>
      <w:tr w:rsidR="00594F6E" w:rsidRPr="00CC508F" w:rsidTr="00594F6E">
        <w:tc>
          <w:tcPr>
            <w:tcW w:w="2376" w:type="dxa"/>
          </w:tcPr>
          <w:p w:rsidR="00594F6E" w:rsidRPr="002350F5" w:rsidRDefault="00594F6E" w:rsidP="00594F6E">
            <w:pPr>
              <w:ind w:right="-11"/>
              <w:jc w:val="center"/>
            </w:pPr>
            <w:r w:rsidRPr="002350F5">
              <w:t>1</w:t>
            </w:r>
          </w:p>
        </w:tc>
        <w:tc>
          <w:tcPr>
            <w:tcW w:w="1985" w:type="dxa"/>
          </w:tcPr>
          <w:p w:rsidR="00594F6E" w:rsidRPr="002350F5" w:rsidRDefault="00594F6E" w:rsidP="00594F6E">
            <w:pPr>
              <w:ind w:right="-11"/>
              <w:jc w:val="center"/>
            </w:pPr>
          </w:p>
        </w:tc>
        <w:tc>
          <w:tcPr>
            <w:tcW w:w="1701" w:type="dxa"/>
          </w:tcPr>
          <w:p w:rsidR="00594F6E" w:rsidRPr="002350F5" w:rsidRDefault="00594F6E" w:rsidP="00594F6E">
            <w:pPr>
              <w:ind w:right="-11"/>
              <w:jc w:val="center"/>
            </w:pPr>
            <w:r w:rsidRPr="002350F5">
              <w:t>2</w:t>
            </w:r>
          </w:p>
        </w:tc>
        <w:tc>
          <w:tcPr>
            <w:tcW w:w="1843" w:type="dxa"/>
          </w:tcPr>
          <w:p w:rsidR="00594F6E" w:rsidRPr="002350F5" w:rsidRDefault="00594F6E" w:rsidP="00594F6E">
            <w:pPr>
              <w:ind w:right="-11"/>
              <w:jc w:val="center"/>
            </w:pPr>
            <w:r w:rsidRPr="002350F5">
              <w:t>3</w:t>
            </w:r>
          </w:p>
        </w:tc>
        <w:tc>
          <w:tcPr>
            <w:tcW w:w="2268" w:type="dxa"/>
          </w:tcPr>
          <w:p w:rsidR="00594F6E" w:rsidRPr="00CC508F" w:rsidRDefault="00594F6E" w:rsidP="00594F6E">
            <w:pPr>
              <w:ind w:right="-11"/>
              <w:jc w:val="center"/>
              <w:rPr>
                <w:sz w:val="28"/>
                <w:szCs w:val="28"/>
              </w:rPr>
            </w:pPr>
            <w:r w:rsidRPr="00CC508F">
              <w:rPr>
                <w:sz w:val="28"/>
                <w:szCs w:val="28"/>
              </w:rPr>
              <w:t>5</w:t>
            </w:r>
          </w:p>
        </w:tc>
      </w:tr>
      <w:tr w:rsidR="00594F6E" w:rsidRPr="00CC508F" w:rsidTr="00594F6E">
        <w:tc>
          <w:tcPr>
            <w:tcW w:w="2376" w:type="dxa"/>
          </w:tcPr>
          <w:p w:rsidR="00594F6E" w:rsidRPr="002350F5" w:rsidRDefault="00594F6E" w:rsidP="00594F6E">
            <w:pPr>
              <w:ind w:right="-11"/>
            </w:pPr>
            <w:r w:rsidRPr="002350F5">
              <w:t xml:space="preserve">Всего по </w:t>
            </w:r>
          </w:p>
          <w:p w:rsidR="00594F6E" w:rsidRPr="002350F5" w:rsidRDefault="00594F6E" w:rsidP="00594F6E">
            <w:pPr>
              <w:ind w:right="-11"/>
            </w:pPr>
            <w:r w:rsidRPr="002350F5">
              <w:t>муниципальной</w:t>
            </w:r>
          </w:p>
          <w:p w:rsidR="00594F6E" w:rsidRDefault="00594F6E" w:rsidP="00594F6E">
            <w:pPr>
              <w:ind w:right="-11"/>
            </w:pPr>
            <w:r w:rsidRPr="002350F5">
              <w:t xml:space="preserve"> </w:t>
            </w:r>
            <w:r>
              <w:t>под</w:t>
            </w:r>
            <w:r w:rsidRPr="002350F5">
              <w:t>программе</w:t>
            </w:r>
            <w:r>
              <w:t>:</w:t>
            </w:r>
          </w:p>
          <w:p w:rsidR="00594F6E" w:rsidRPr="002350F5" w:rsidRDefault="00594F6E" w:rsidP="00594F6E">
            <w:pPr>
              <w:ind w:right="-11"/>
            </w:pPr>
            <w:r>
              <w:t>в том числе за счет средств районного бюджета</w:t>
            </w:r>
          </w:p>
        </w:tc>
        <w:tc>
          <w:tcPr>
            <w:tcW w:w="1985" w:type="dxa"/>
          </w:tcPr>
          <w:p w:rsidR="00594F6E" w:rsidRPr="00C1120A" w:rsidRDefault="00594F6E" w:rsidP="00594F6E">
            <w:pPr>
              <w:ind w:right="-11"/>
              <w:jc w:val="center"/>
            </w:pPr>
            <w:r w:rsidRPr="00C1120A">
              <w:t>5</w:t>
            </w:r>
            <w:r>
              <w:t> 685 756,00</w:t>
            </w:r>
          </w:p>
        </w:tc>
        <w:tc>
          <w:tcPr>
            <w:tcW w:w="1701" w:type="dxa"/>
          </w:tcPr>
          <w:p w:rsidR="00594F6E" w:rsidRPr="00C1120A" w:rsidRDefault="00594F6E" w:rsidP="00594F6E">
            <w:pPr>
              <w:ind w:right="-11"/>
              <w:jc w:val="center"/>
            </w:pPr>
            <w:r>
              <w:t>4 739 021,12</w:t>
            </w:r>
          </w:p>
          <w:p w:rsidR="00594F6E" w:rsidRPr="00C1120A" w:rsidRDefault="00594F6E" w:rsidP="00594F6E">
            <w:pPr>
              <w:tabs>
                <w:tab w:val="left" w:pos="1304"/>
              </w:tabs>
            </w:pPr>
            <w:r w:rsidRPr="00C1120A">
              <w:tab/>
            </w:r>
          </w:p>
        </w:tc>
        <w:tc>
          <w:tcPr>
            <w:tcW w:w="1843" w:type="dxa"/>
          </w:tcPr>
          <w:p w:rsidR="00594F6E" w:rsidRPr="00C1120A" w:rsidRDefault="00594F6E" w:rsidP="00594F6E">
            <w:pPr>
              <w:ind w:right="-11"/>
              <w:jc w:val="center"/>
            </w:pPr>
            <w:r>
              <w:t>4 691 560,59</w:t>
            </w:r>
          </w:p>
        </w:tc>
        <w:tc>
          <w:tcPr>
            <w:tcW w:w="2268" w:type="dxa"/>
          </w:tcPr>
          <w:p w:rsidR="00594F6E" w:rsidRPr="00C1120A" w:rsidRDefault="00594F6E" w:rsidP="00594F6E">
            <w:pPr>
              <w:ind w:right="-11"/>
              <w:jc w:val="center"/>
            </w:pPr>
            <w:r>
              <w:t>15 116 337,71</w:t>
            </w:r>
          </w:p>
        </w:tc>
      </w:tr>
      <w:tr w:rsidR="00594F6E" w:rsidRPr="00CC508F" w:rsidTr="00594F6E">
        <w:trPr>
          <w:trHeight w:val="558"/>
        </w:trPr>
        <w:tc>
          <w:tcPr>
            <w:tcW w:w="2376" w:type="dxa"/>
          </w:tcPr>
          <w:p w:rsidR="00594F6E" w:rsidRDefault="00594F6E" w:rsidP="00594F6E">
            <w:pPr>
              <w:ind w:right="-11"/>
            </w:pPr>
            <w:r>
              <w:t>в том числе за счет средств районного бюджета:</w:t>
            </w:r>
          </w:p>
          <w:p w:rsidR="00594F6E" w:rsidRPr="002350F5" w:rsidRDefault="00594F6E" w:rsidP="00594F6E">
            <w:pPr>
              <w:ind w:right="-11"/>
            </w:pPr>
            <w:r w:rsidRPr="00CC508F">
              <w:rPr>
                <w:szCs w:val="28"/>
              </w:rPr>
              <w:t xml:space="preserve"> Обеспечение деятельности финансового управления района, как ответственного исполнителя муниципальной программы</w:t>
            </w:r>
            <w:r w:rsidRPr="002350F5">
              <w:t xml:space="preserve"> </w:t>
            </w:r>
          </w:p>
        </w:tc>
        <w:tc>
          <w:tcPr>
            <w:tcW w:w="1985" w:type="dxa"/>
          </w:tcPr>
          <w:p w:rsidR="00594F6E" w:rsidRPr="00C1120A" w:rsidRDefault="00594F6E" w:rsidP="00594F6E">
            <w:pPr>
              <w:ind w:right="-11"/>
              <w:jc w:val="center"/>
            </w:pPr>
            <w:r w:rsidRPr="00C1120A">
              <w:t>5</w:t>
            </w:r>
            <w:r>
              <w:t> 685 756,00</w:t>
            </w:r>
          </w:p>
        </w:tc>
        <w:tc>
          <w:tcPr>
            <w:tcW w:w="1701" w:type="dxa"/>
          </w:tcPr>
          <w:p w:rsidR="00594F6E" w:rsidRPr="00C1120A" w:rsidRDefault="00594F6E" w:rsidP="00594F6E">
            <w:pPr>
              <w:ind w:right="-11"/>
              <w:jc w:val="center"/>
            </w:pPr>
            <w:r>
              <w:t>4 739 021,12</w:t>
            </w:r>
          </w:p>
          <w:p w:rsidR="00594F6E" w:rsidRPr="00C1120A" w:rsidRDefault="00594F6E" w:rsidP="00594F6E">
            <w:pPr>
              <w:tabs>
                <w:tab w:val="left" w:pos="1304"/>
              </w:tabs>
            </w:pPr>
            <w:r w:rsidRPr="00C1120A">
              <w:tab/>
            </w:r>
          </w:p>
        </w:tc>
        <w:tc>
          <w:tcPr>
            <w:tcW w:w="1843" w:type="dxa"/>
          </w:tcPr>
          <w:p w:rsidR="00594F6E" w:rsidRPr="00C1120A" w:rsidRDefault="00594F6E" w:rsidP="00594F6E">
            <w:pPr>
              <w:ind w:right="-11"/>
              <w:jc w:val="center"/>
            </w:pPr>
            <w:r>
              <w:t>4 691 560,59</w:t>
            </w:r>
          </w:p>
        </w:tc>
        <w:tc>
          <w:tcPr>
            <w:tcW w:w="2268" w:type="dxa"/>
          </w:tcPr>
          <w:p w:rsidR="00594F6E" w:rsidRPr="00C1120A" w:rsidRDefault="00594F6E" w:rsidP="00594F6E">
            <w:pPr>
              <w:ind w:right="-11"/>
              <w:jc w:val="center"/>
            </w:pPr>
            <w:r>
              <w:t>15 116 337,71</w:t>
            </w:r>
          </w:p>
        </w:tc>
      </w:tr>
    </w:tbl>
    <w:p w:rsidR="00594F6E" w:rsidRPr="00A92759" w:rsidRDefault="00594F6E" w:rsidP="00594F6E">
      <w:pPr>
        <w:numPr>
          <w:ilvl w:val="0"/>
          <w:numId w:val="20"/>
        </w:numPr>
        <w:shd w:val="clear" w:color="auto" w:fill="FFFFFF"/>
        <w:jc w:val="both"/>
        <w:rPr>
          <w:b/>
          <w:spacing w:val="-1"/>
          <w:sz w:val="28"/>
          <w:szCs w:val="28"/>
        </w:rPr>
      </w:pPr>
      <w:r w:rsidRPr="00A92759">
        <w:rPr>
          <w:b/>
          <w:spacing w:val="-1"/>
          <w:sz w:val="28"/>
          <w:szCs w:val="28"/>
        </w:rPr>
        <w:t>Ожидаемые результаты реализации подпрограммы</w:t>
      </w:r>
    </w:p>
    <w:p w:rsidR="00594F6E" w:rsidRPr="00A92759" w:rsidRDefault="00594F6E" w:rsidP="00594F6E">
      <w:pPr>
        <w:shd w:val="clear" w:color="auto" w:fill="FFFFFF"/>
        <w:ind w:left="1069"/>
        <w:jc w:val="both"/>
        <w:rPr>
          <w:spacing w:val="-1"/>
          <w:sz w:val="28"/>
          <w:szCs w:val="28"/>
        </w:rPr>
      </w:pPr>
    </w:p>
    <w:p w:rsidR="00594F6E" w:rsidRPr="00A92759" w:rsidRDefault="00594F6E" w:rsidP="00594F6E">
      <w:pPr>
        <w:shd w:val="clear" w:color="auto" w:fill="FFFFFF"/>
        <w:ind w:left="1069"/>
        <w:jc w:val="both"/>
        <w:rPr>
          <w:spacing w:val="-1"/>
          <w:sz w:val="28"/>
          <w:szCs w:val="28"/>
        </w:rPr>
      </w:pPr>
      <w:r w:rsidRPr="00A92759">
        <w:rPr>
          <w:spacing w:val="-1"/>
          <w:sz w:val="28"/>
          <w:szCs w:val="28"/>
        </w:rPr>
        <w:t>Ожидаемыми результатами реализации подпрограммы являются:</w:t>
      </w:r>
    </w:p>
    <w:p w:rsidR="00594F6E" w:rsidRPr="00C1120A" w:rsidRDefault="00594F6E" w:rsidP="00594F6E">
      <w:pPr>
        <w:numPr>
          <w:ilvl w:val="0"/>
          <w:numId w:val="18"/>
        </w:numPr>
        <w:tabs>
          <w:tab w:val="num" w:pos="0"/>
        </w:tabs>
        <w:jc w:val="both"/>
        <w:rPr>
          <w:sz w:val="28"/>
          <w:szCs w:val="28"/>
        </w:rPr>
      </w:pPr>
      <w:r w:rsidRPr="00C1120A">
        <w:rPr>
          <w:sz w:val="28"/>
          <w:szCs w:val="28"/>
        </w:rPr>
        <w:t>повышение качества бюджетного планирования;</w:t>
      </w:r>
    </w:p>
    <w:p w:rsidR="00594F6E" w:rsidRPr="00C1120A" w:rsidRDefault="00594F6E" w:rsidP="00594F6E">
      <w:pPr>
        <w:numPr>
          <w:ilvl w:val="0"/>
          <w:numId w:val="18"/>
        </w:numPr>
        <w:ind w:left="201" w:firstLine="83"/>
        <w:jc w:val="both"/>
        <w:rPr>
          <w:sz w:val="28"/>
          <w:szCs w:val="28"/>
        </w:rPr>
      </w:pPr>
      <w:r w:rsidRPr="00C1120A">
        <w:rPr>
          <w:sz w:val="28"/>
          <w:szCs w:val="28"/>
        </w:rPr>
        <w:t>повышение качества управления муниципальными финансами Комсомольского муниципального района;</w:t>
      </w:r>
    </w:p>
    <w:p w:rsidR="00594F6E" w:rsidRPr="00C1120A" w:rsidRDefault="00594F6E" w:rsidP="00594F6E">
      <w:pPr>
        <w:numPr>
          <w:ilvl w:val="0"/>
          <w:numId w:val="18"/>
        </w:numPr>
        <w:ind w:left="201" w:firstLine="83"/>
        <w:jc w:val="both"/>
        <w:rPr>
          <w:sz w:val="28"/>
          <w:szCs w:val="28"/>
        </w:rPr>
      </w:pPr>
      <w:r w:rsidRPr="00C1120A">
        <w:rPr>
          <w:sz w:val="28"/>
          <w:szCs w:val="28"/>
        </w:rPr>
        <w:t>повышение уровня соблюдения требований действующего законодательства Российской Федерации в финансово-бюджетной сфере</w:t>
      </w:r>
      <w:r>
        <w:rPr>
          <w:sz w:val="28"/>
          <w:szCs w:val="28"/>
        </w:rPr>
        <w:t xml:space="preserve"> и в сфере закупок</w:t>
      </w:r>
      <w:r w:rsidRPr="00C1120A">
        <w:rPr>
          <w:sz w:val="28"/>
          <w:szCs w:val="28"/>
        </w:rPr>
        <w:t>, целевого и эффективного использования средств бюджета Комсомольского муниципального района;</w:t>
      </w:r>
    </w:p>
    <w:p w:rsidR="00594F6E" w:rsidRPr="00C1120A" w:rsidRDefault="00594F6E" w:rsidP="00594F6E">
      <w:pPr>
        <w:numPr>
          <w:ilvl w:val="0"/>
          <w:numId w:val="18"/>
        </w:numPr>
        <w:ind w:left="201" w:firstLine="83"/>
        <w:jc w:val="both"/>
        <w:rPr>
          <w:sz w:val="28"/>
          <w:szCs w:val="28"/>
        </w:rPr>
      </w:pPr>
      <w:r w:rsidRPr="00C1120A">
        <w:rPr>
          <w:sz w:val="28"/>
          <w:szCs w:val="28"/>
        </w:rPr>
        <w:t>обеспечение своевременного и полного обслуживание муниципального долга Комсомольского муниципального района;</w:t>
      </w:r>
    </w:p>
    <w:p w:rsidR="00594F6E" w:rsidRPr="00C1120A" w:rsidRDefault="00594F6E" w:rsidP="00594F6E">
      <w:pPr>
        <w:numPr>
          <w:ilvl w:val="0"/>
          <w:numId w:val="18"/>
        </w:numPr>
        <w:ind w:left="201" w:firstLine="83"/>
        <w:jc w:val="both"/>
        <w:rPr>
          <w:sz w:val="28"/>
          <w:szCs w:val="28"/>
        </w:rPr>
      </w:pPr>
      <w:r w:rsidRPr="00C1120A">
        <w:rPr>
          <w:sz w:val="28"/>
          <w:szCs w:val="28"/>
        </w:rPr>
        <w:t>своевременное исполнение бюджета Комсомольского муниципального района по доходам;</w:t>
      </w:r>
    </w:p>
    <w:p w:rsidR="00594F6E" w:rsidRPr="00C1120A" w:rsidRDefault="00594F6E" w:rsidP="00594F6E">
      <w:pPr>
        <w:numPr>
          <w:ilvl w:val="0"/>
          <w:numId w:val="18"/>
        </w:numPr>
        <w:ind w:left="201" w:firstLine="83"/>
        <w:jc w:val="both"/>
        <w:rPr>
          <w:sz w:val="28"/>
          <w:szCs w:val="28"/>
        </w:rPr>
      </w:pPr>
      <w:r w:rsidRPr="00C1120A">
        <w:rPr>
          <w:sz w:val="28"/>
          <w:szCs w:val="28"/>
        </w:rPr>
        <w:t>оптимизация структуры расходных обязательств бюджета Комсомольского муниципального района</w:t>
      </w:r>
    </w:p>
    <w:p w:rsidR="00594F6E" w:rsidRPr="00C1120A" w:rsidRDefault="00594F6E" w:rsidP="00594F6E">
      <w:pPr>
        <w:numPr>
          <w:ilvl w:val="0"/>
          <w:numId w:val="18"/>
        </w:numPr>
        <w:ind w:left="284" w:firstLine="0"/>
        <w:jc w:val="both"/>
        <w:rPr>
          <w:sz w:val="28"/>
          <w:szCs w:val="28"/>
        </w:rPr>
      </w:pPr>
      <w:r w:rsidRPr="00C1120A">
        <w:rPr>
          <w:sz w:val="28"/>
          <w:szCs w:val="28"/>
        </w:rPr>
        <w:t>повышение эффективности внутреннего муниципального финансового контроля, повышение результативности проведения главными администраторами</w:t>
      </w:r>
      <w:r w:rsidRPr="00C1120A">
        <w:rPr>
          <w:b/>
          <w:sz w:val="28"/>
          <w:szCs w:val="28"/>
        </w:rPr>
        <w:t xml:space="preserve"> </w:t>
      </w:r>
      <w:r w:rsidRPr="00C1120A">
        <w:rPr>
          <w:sz w:val="28"/>
          <w:szCs w:val="28"/>
        </w:rPr>
        <w:t xml:space="preserve">бюджетных средств, в том числе главными распорядителями внутреннего финансового контроля и внутреннего финансового аудита. </w:t>
      </w:r>
    </w:p>
    <w:p w:rsidR="00594F6E" w:rsidRDefault="00594F6E" w:rsidP="00594F6E">
      <w:pPr>
        <w:pStyle w:val="23"/>
        <w:ind w:left="284"/>
        <w:jc w:val="center"/>
        <w:outlineLvl w:val="0"/>
        <w:rPr>
          <w:b/>
          <w:color w:val="000000"/>
          <w:szCs w:val="28"/>
        </w:rPr>
      </w:pPr>
    </w:p>
    <w:p w:rsidR="00594F6E" w:rsidRDefault="00594F6E" w:rsidP="00594F6E">
      <w:pPr>
        <w:pStyle w:val="23"/>
        <w:ind w:left="284"/>
        <w:jc w:val="center"/>
        <w:outlineLvl w:val="0"/>
        <w:rPr>
          <w:b/>
          <w:color w:val="000000"/>
          <w:szCs w:val="28"/>
        </w:rPr>
      </w:pPr>
    </w:p>
    <w:p w:rsidR="00534C3B" w:rsidRDefault="00534C3B" w:rsidP="00594F6E">
      <w:pPr>
        <w:pStyle w:val="23"/>
        <w:ind w:left="284"/>
        <w:jc w:val="center"/>
        <w:outlineLvl w:val="0"/>
        <w:rPr>
          <w:b/>
          <w:color w:val="000000"/>
          <w:szCs w:val="28"/>
        </w:rPr>
      </w:pPr>
    </w:p>
    <w:p w:rsidR="00534C3B" w:rsidRDefault="00534C3B" w:rsidP="00594F6E">
      <w:pPr>
        <w:pStyle w:val="23"/>
        <w:ind w:left="284"/>
        <w:jc w:val="center"/>
        <w:outlineLvl w:val="0"/>
        <w:rPr>
          <w:b/>
          <w:color w:val="000000"/>
          <w:szCs w:val="28"/>
        </w:rPr>
      </w:pPr>
    </w:p>
    <w:p w:rsidR="00594F6E" w:rsidRDefault="00594F6E" w:rsidP="00594F6E">
      <w:pPr>
        <w:jc w:val="center"/>
      </w:pPr>
      <w:r>
        <w:rPr>
          <w:noProof/>
          <w:color w:val="000080"/>
        </w:rPr>
        <w:lastRenderedPageBreak/>
        <w:drawing>
          <wp:inline distT="0" distB="0" distL="0" distR="0">
            <wp:extent cx="543560" cy="673100"/>
            <wp:effectExtent l="19050" t="0" r="8890" b="0"/>
            <wp:docPr id="9" name="Рисунок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594F6E" w:rsidRDefault="00594F6E" w:rsidP="00594F6E">
      <w:pPr>
        <w:jc w:val="center"/>
      </w:pPr>
    </w:p>
    <w:p w:rsidR="00594F6E" w:rsidRPr="00B7157C" w:rsidRDefault="00594F6E" w:rsidP="00594F6E">
      <w:pPr>
        <w:pStyle w:val="1"/>
        <w:jc w:val="center"/>
        <w:rPr>
          <w:color w:val="003366"/>
          <w:sz w:val="36"/>
        </w:rPr>
      </w:pPr>
      <w:r>
        <w:rPr>
          <w:color w:val="003366"/>
          <w:sz w:val="36"/>
        </w:rPr>
        <w:t>ПОСТАНОВЛЕНИЕ</w:t>
      </w:r>
    </w:p>
    <w:p w:rsidR="00594F6E" w:rsidRPr="00B7157C" w:rsidRDefault="00594F6E" w:rsidP="00594F6E">
      <w:pPr>
        <w:jc w:val="center"/>
        <w:rPr>
          <w:b/>
          <w:color w:val="003366"/>
        </w:rPr>
      </w:pPr>
      <w:r w:rsidRPr="00B7157C">
        <w:rPr>
          <w:b/>
          <w:color w:val="003366"/>
        </w:rPr>
        <w:t>АДМИНИСТРАЦИИ</w:t>
      </w:r>
    </w:p>
    <w:p w:rsidR="00594F6E" w:rsidRPr="00B7157C" w:rsidRDefault="00594F6E" w:rsidP="00594F6E">
      <w:pPr>
        <w:jc w:val="center"/>
        <w:rPr>
          <w:b/>
          <w:color w:val="003366"/>
        </w:rPr>
      </w:pPr>
      <w:r w:rsidRPr="00B7157C">
        <w:rPr>
          <w:b/>
          <w:color w:val="003366"/>
        </w:rPr>
        <w:t xml:space="preserve"> КОМСОМОЛЬСКОГО МУНИЦИПАЛЬНОГО  РАЙОНА</w:t>
      </w:r>
    </w:p>
    <w:p w:rsidR="00594F6E" w:rsidRPr="00B7157C" w:rsidRDefault="00594F6E" w:rsidP="00594F6E">
      <w:pPr>
        <w:jc w:val="center"/>
        <w:rPr>
          <w:b/>
          <w:color w:val="003366"/>
        </w:rPr>
      </w:pPr>
      <w:r w:rsidRPr="00B7157C">
        <w:rPr>
          <w:b/>
          <w:color w:val="003366"/>
        </w:rPr>
        <w:t>ИВАНОВСКОЙ ОБЛАСТИ</w:t>
      </w:r>
    </w:p>
    <w:p w:rsidR="00594F6E" w:rsidRDefault="00594F6E" w:rsidP="00594F6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134"/>
        <w:gridCol w:w="424"/>
        <w:gridCol w:w="780"/>
        <w:gridCol w:w="497"/>
      </w:tblGrid>
      <w:tr w:rsidR="00594F6E" w:rsidRPr="00B7157C" w:rsidTr="00594F6E">
        <w:trPr>
          <w:trHeight w:val="100"/>
        </w:trPr>
        <w:tc>
          <w:tcPr>
            <w:tcW w:w="9072" w:type="dxa"/>
            <w:gridSpan w:val="10"/>
            <w:tcBorders>
              <w:top w:val="thinThickThinSmallGap" w:sz="24" w:space="0" w:color="auto"/>
              <w:left w:val="nil"/>
              <w:bottom w:val="nil"/>
              <w:right w:val="nil"/>
            </w:tcBorders>
          </w:tcPr>
          <w:p w:rsidR="00594F6E" w:rsidRDefault="00594F6E" w:rsidP="00594F6E">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594F6E" w:rsidRDefault="00594F6E" w:rsidP="00594F6E">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21" w:history="1">
              <w:r w:rsidRPr="00D90A25">
                <w:rPr>
                  <w:rStyle w:val="a3"/>
                </w:rPr>
                <w:t>admin.komsomolsk@mail.ru</w:t>
              </w:r>
            </w:hyperlink>
          </w:p>
          <w:p w:rsidR="00594F6E" w:rsidRPr="00AC3C24" w:rsidRDefault="00594F6E" w:rsidP="00594F6E">
            <w:pPr>
              <w:rPr>
                <w:color w:val="003366"/>
                <w:sz w:val="28"/>
                <w:szCs w:val="28"/>
              </w:rPr>
            </w:pPr>
          </w:p>
        </w:tc>
      </w:tr>
      <w:tr w:rsidR="00594F6E" w:rsidTr="00594F6E">
        <w:tblPrEx>
          <w:tblBorders>
            <w:top w:val="none" w:sz="0" w:space="0" w:color="auto"/>
          </w:tblBorders>
        </w:tblPrEx>
        <w:trPr>
          <w:gridAfter w:val="1"/>
          <w:wAfter w:w="497" w:type="dxa"/>
          <w:trHeight w:val="415"/>
        </w:trPr>
        <w:tc>
          <w:tcPr>
            <w:tcW w:w="1582" w:type="dxa"/>
          </w:tcPr>
          <w:p w:rsidR="00594F6E" w:rsidRPr="00AC3C24" w:rsidRDefault="00594F6E" w:rsidP="00594F6E">
            <w:pPr>
              <w:ind w:right="-108"/>
              <w:jc w:val="center"/>
              <w:rPr>
                <w:sz w:val="28"/>
                <w:szCs w:val="28"/>
              </w:rPr>
            </w:pPr>
          </w:p>
        </w:tc>
        <w:tc>
          <w:tcPr>
            <w:tcW w:w="360" w:type="dxa"/>
          </w:tcPr>
          <w:p w:rsidR="00594F6E" w:rsidRDefault="00594F6E" w:rsidP="00594F6E">
            <w:pPr>
              <w:ind w:right="-108"/>
              <w:jc w:val="center"/>
              <w:rPr>
                <w:sz w:val="28"/>
                <w:szCs w:val="28"/>
              </w:rPr>
            </w:pPr>
          </w:p>
          <w:p w:rsidR="00594F6E" w:rsidRDefault="00594F6E" w:rsidP="00594F6E">
            <w:pPr>
              <w:ind w:right="-108"/>
              <w:jc w:val="center"/>
            </w:pPr>
            <w:r w:rsidRPr="00AC3C24">
              <w:rPr>
                <w:sz w:val="28"/>
                <w:szCs w:val="28"/>
              </w:rPr>
              <w:t>«</w:t>
            </w:r>
          </w:p>
        </w:tc>
        <w:tc>
          <w:tcPr>
            <w:tcW w:w="610" w:type="dxa"/>
            <w:tcBorders>
              <w:bottom w:val="single" w:sz="4" w:space="0" w:color="auto"/>
            </w:tcBorders>
            <w:vAlign w:val="bottom"/>
          </w:tcPr>
          <w:p w:rsidR="00594F6E" w:rsidRPr="00AC3C24" w:rsidRDefault="00594F6E" w:rsidP="00594F6E">
            <w:pPr>
              <w:ind w:right="-108"/>
              <w:rPr>
                <w:sz w:val="28"/>
                <w:szCs w:val="28"/>
              </w:rPr>
            </w:pPr>
            <w:r>
              <w:rPr>
                <w:sz w:val="28"/>
                <w:szCs w:val="28"/>
              </w:rPr>
              <w:t>17</w:t>
            </w:r>
          </w:p>
        </w:tc>
        <w:tc>
          <w:tcPr>
            <w:tcW w:w="540" w:type="dxa"/>
            <w:vAlign w:val="bottom"/>
          </w:tcPr>
          <w:p w:rsidR="00594F6E" w:rsidRPr="00AC3C24" w:rsidRDefault="00594F6E" w:rsidP="00594F6E">
            <w:pPr>
              <w:ind w:left="-734" w:firstLine="720"/>
              <w:rPr>
                <w:sz w:val="28"/>
                <w:szCs w:val="28"/>
              </w:rPr>
            </w:pPr>
            <w:r w:rsidRPr="00AC3C24">
              <w:rPr>
                <w:sz w:val="28"/>
                <w:szCs w:val="28"/>
              </w:rPr>
              <w:t>»</w:t>
            </w:r>
          </w:p>
        </w:tc>
        <w:tc>
          <w:tcPr>
            <w:tcW w:w="1728" w:type="dxa"/>
            <w:tcBorders>
              <w:bottom w:val="single" w:sz="4" w:space="0" w:color="auto"/>
            </w:tcBorders>
            <w:vAlign w:val="bottom"/>
          </w:tcPr>
          <w:p w:rsidR="00594F6E" w:rsidRPr="00AC3C24" w:rsidRDefault="00594F6E" w:rsidP="00594F6E">
            <w:pPr>
              <w:jc w:val="center"/>
              <w:rPr>
                <w:sz w:val="28"/>
                <w:szCs w:val="28"/>
              </w:rPr>
            </w:pPr>
            <w:r>
              <w:rPr>
                <w:sz w:val="28"/>
                <w:szCs w:val="28"/>
              </w:rPr>
              <w:t>марта</w:t>
            </w:r>
          </w:p>
        </w:tc>
        <w:tc>
          <w:tcPr>
            <w:tcW w:w="1417" w:type="dxa"/>
            <w:vAlign w:val="bottom"/>
          </w:tcPr>
          <w:p w:rsidR="00594F6E" w:rsidRPr="00AC3C24" w:rsidRDefault="00594F6E" w:rsidP="00594F6E">
            <w:pPr>
              <w:rPr>
                <w:sz w:val="28"/>
                <w:szCs w:val="28"/>
              </w:rPr>
            </w:pPr>
            <w:r w:rsidRPr="00AC3C24">
              <w:rPr>
                <w:sz w:val="28"/>
                <w:szCs w:val="28"/>
              </w:rPr>
              <w:t>20</w:t>
            </w:r>
            <w:r>
              <w:rPr>
                <w:sz w:val="28"/>
                <w:szCs w:val="28"/>
              </w:rPr>
              <w:t>20</w:t>
            </w:r>
            <w:r w:rsidRPr="00AC3C24">
              <w:rPr>
                <w:sz w:val="28"/>
                <w:szCs w:val="28"/>
              </w:rPr>
              <w:t>г.</w:t>
            </w:r>
            <w:r>
              <w:rPr>
                <w:sz w:val="28"/>
                <w:szCs w:val="28"/>
              </w:rPr>
              <w:t xml:space="preserve">  </w:t>
            </w:r>
            <w:r w:rsidRPr="00AC3C24">
              <w:rPr>
                <w:sz w:val="28"/>
                <w:szCs w:val="28"/>
              </w:rPr>
              <w:t>№</w:t>
            </w:r>
          </w:p>
        </w:tc>
        <w:tc>
          <w:tcPr>
            <w:tcW w:w="1134" w:type="dxa"/>
            <w:tcBorders>
              <w:left w:val="nil"/>
              <w:bottom w:val="single" w:sz="4" w:space="0" w:color="auto"/>
            </w:tcBorders>
            <w:vAlign w:val="bottom"/>
          </w:tcPr>
          <w:p w:rsidR="00594F6E" w:rsidRPr="00AC3C24" w:rsidRDefault="00594F6E" w:rsidP="00594F6E">
            <w:pPr>
              <w:jc w:val="center"/>
              <w:rPr>
                <w:sz w:val="28"/>
                <w:szCs w:val="28"/>
              </w:rPr>
            </w:pPr>
            <w:r>
              <w:rPr>
                <w:sz w:val="28"/>
                <w:szCs w:val="28"/>
              </w:rPr>
              <w:t>68</w:t>
            </w:r>
          </w:p>
        </w:tc>
        <w:tc>
          <w:tcPr>
            <w:tcW w:w="424" w:type="dxa"/>
            <w:tcBorders>
              <w:left w:val="nil"/>
            </w:tcBorders>
            <w:vAlign w:val="bottom"/>
          </w:tcPr>
          <w:p w:rsidR="00594F6E" w:rsidRPr="00AC3C24" w:rsidRDefault="00594F6E" w:rsidP="00594F6E">
            <w:pPr>
              <w:jc w:val="center"/>
              <w:rPr>
                <w:sz w:val="28"/>
                <w:szCs w:val="28"/>
              </w:rPr>
            </w:pPr>
          </w:p>
        </w:tc>
        <w:tc>
          <w:tcPr>
            <w:tcW w:w="780" w:type="dxa"/>
            <w:tcBorders>
              <w:left w:val="nil"/>
            </w:tcBorders>
            <w:vAlign w:val="bottom"/>
          </w:tcPr>
          <w:p w:rsidR="00594F6E" w:rsidRDefault="00594F6E" w:rsidP="00594F6E">
            <w:pPr>
              <w:jc w:val="center"/>
            </w:pPr>
          </w:p>
        </w:tc>
      </w:tr>
    </w:tbl>
    <w:p w:rsidR="00594F6E" w:rsidRDefault="00594F6E" w:rsidP="00594F6E">
      <w:pPr>
        <w:jc w:val="center"/>
        <w:rPr>
          <w:b/>
          <w:sz w:val="28"/>
          <w:szCs w:val="28"/>
        </w:rPr>
      </w:pPr>
    </w:p>
    <w:p w:rsidR="00594F6E" w:rsidRPr="00AE1AD4" w:rsidRDefault="00594F6E" w:rsidP="00594F6E">
      <w:pPr>
        <w:keepNext/>
        <w:keepLines/>
        <w:widowControl w:val="0"/>
        <w:suppressLineNumbers/>
        <w:jc w:val="center"/>
        <w:rPr>
          <w:b/>
          <w:sz w:val="28"/>
          <w:szCs w:val="28"/>
        </w:rPr>
      </w:pPr>
      <w:r w:rsidRPr="00AE1AD4">
        <w:rPr>
          <w:b/>
          <w:sz w:val="28"/>
          <w:szCs w:val="28"/>
        </w:rPr>
        <w:t xml:space="preserve">Об утверждении </w:t>
      </w:r>
      <w:r>
        <w:rPr>
          <w:b/>
          <w:sz w:val="28"/>
          <w:szCs w:val="28"/>
        </w:rPr>
        <w:t xml:space="preserve">перечня поставщиков </w:t>
      </w:r>
      <w:r w:rsidRPr="00AE1AD4">
        <w:rPr>
          <w:b/>
          <w:sz w:val="28"/>
          <w:szCs w:val="28"/>
        </w:rPr>
        <w:t xml:space="preserve">в целях </w:t>
      </w:r>
      <w:r>
        <w:rPr>
          <w:b/>
          <w:sz w:val="28"/>
          <w:szCs w:val="28"/>
        </w:rPr>
        <w:t>последующего осуществления</w:t>
      </w:r>
      <w:r w:rsidRPr="00AE1AD4">
        <w:rPr>
          <w:b/>
          <w:sz w:val="28"/>
          <w:szCs w:val="28"/>
        </w:rPr>
        <w:t xml:space="preserve"> </w:t>
      </w:r>
      <w:r>
        <w:rPr>
          <w:b/>
          <w:sz w:val="28"/>
          <w:szCs w:val="28"/>
        </w:rPr>
        <w:t xml:space="preserve">у них закупки </w:t>
      </w:r>
      <w:r w:rsidRPr="000A4D19">
        <w:rPr>
          <w:b/>
          <w:sz w:val="28"/>
          <w:szCs w:val="28"/>
        </w:rPr>
        <w:t>«Поставка товаров  (</w:t>
      </w:r>
      <w:r>
        <w:rPr>
          <w:b/>
          <w:sz w:val="28"/>
          <w:szCs w:val="28"/>
        </w:rPr>
        <w:t>костюм спортивный</w:t>
      </w:r>
      <w:r w:rsidRPr="000A4D19">
        <w:rPr>
          <w:b/>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b/>
          <w:sz w:val="28"/>
          <w:szCs w:val="28"/>
        </w:rPr>
        <w:t xml:space="preserve"> путем проведения запроса котировок </w:t>
      </w:r>
      <w:r w:rsidRPr="00AE1AD4">
        <w:rPr>
          <w:b/>
          <w:sz w:val="28"/>
          <w:szCs w:val="28"/>
        </w:rPr>
        <w:t xml:space="preserve">для нужд </w:t>
      </w:r>
      <w:r>
        <w:rPr>
          <w:b/>
          <w:sz w:val="28"/>
          <w:szCs w:val="28"/>
        </w:rPr>
        <w:t>Администрации Комсомольского муниципального района Ивановской области</w:t>
      </w:r>
    </w:p>
    <w:p w:rsidR="00594F6E" w:rsidRDefault="00594F6E" w:rsidP="00594F6E">
      <w:pPr>
        <w:jc w:val="both"/>
        <w:rPr>
          <w:sz w:val="28"/>
          <w:szCs w:val="28"/>
        </w:rPr>
      </w:pPr>
    </w:p>
    <w:p w:rsidR="00594F6E" w:rsidRDefault="00594F6E" w:rsidP="00594F6E">
      <w:pPr>
        <w:jc w:val="both"/>
        <w:rPr>
          <w:sz w:val="28"/>
          <w:szCs w:val="28"/>
        </w:rPr>
      </w:pPr>
    </w:p>
    <w:p w:rsidR="00594F6E" w:rsidRDefault="00594F6E" w:rsidP="00594F6E">
      <w:pPr>
        <w:jc w:val="both"/>
        <w:rPr>
          <w:sz w:val="28"/>
          <w:szCs w:val="28"/>
        </w:rPr>
      </w:pPr>
      <w:r w:rsidRPr="008675C9">
        <w:rPr>
          <w:sz w:val="28"/>
          <w:szCs w:val="28"/>
        </w:rPr>
        <w:t xml:space="preserve">    В целях оказания гуманитарной помощи на территории Комсомольского муниципального района Ивановской области, в соответствии с п. 6 ст. 81 Федерального </w:t>
      </w:r>
      <w:hyperlink r:id="rId22" w:history="1">
        <w:r w:rsidRPr="008675C9">
          <w:rPr>
            <w:sz w:val="28"/>
            <w:szCs w:val="28"/>
          </w:rPr>
          <w:t>закон</w:t>
        </w:r>
      </w:hyperlink>
      <w:r w:rsidRPr="008675C9">
        <w:rPr>
          <w:sz w:val="28"/>
          <w:szCs w:val="28"/>
        </w:rPr>
        <w:t>а от 05.04.2013 N 44-ФЗ "О контрактной системе в сфере закупок товаров, работ, услуг для обеспечения государственных и муниципальных нужд", распоряжением Правительства Р</w:t>
      </w:r>
      <w:r>
        <w:rPr>
          <w:sz w:val="28"/>
          <w:szCs w:val="28"/>
        </w:rPr>
        <w:t>оссийской Федерации</w:t>
      </w:r>
      <w:r w:rsidRPr="008675C9">
        <w:rPr>
          <w:sz w:val="28"/>
          <w:szCs w:val="28"/>
        </w:rPr>
        <w:t xml:space="preserve"> от 30.09.2013 N 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 на основании протокола предварительного отбора</w:t>
      </w:r>
      <w:r>
        <w:rPr>
          <w:sz w:val="28"/>
          <w:szCs w:val="28"/>
        </w:rPr>
        <w:t xml:space="preserve"> </w:t>
      </w:r>
      <w:r w:rsidRPr="008675C9">
        <w:rPr>
          <w:sz w:val="28"/>
          <w:szCs w:val="28"/>
        </w:rPr>
        <w:t xml:space="preserve">от </w:t>
      </w:r>
      <w:r>
        <w:rPr>
          <w:sz w:val="28"/>
          <w:szCs w:val="28"/>
        </w:rPr>
        <w:t>16.03.</w:t>
      </w:r>
      <w:r w:rsidRPr="008675C9">
        <w:rPr>
          <w:sz w:val="28"/>
          <w:szCs w:val="28"/>
        </w:rPr>
        <w:t>20</w:t>
      </w:r>
      <w:r>
        <w:rPr>
          <w:sz w:val="28"/>
          <w:szCs w:val="28"/>
        </w:rPr>
        <w:t>20г.</w:t>
      </w:r>
      <w:r w:rsidRPr="008675C9">
        <w:rPr>
          <w:sz w:val="28"/>
          <w:szCs w:val="28"/>
        </w:rPr>
        <w:t xml:space="preserve"> для закупки №</w:t>
      </w:r>
      <w:r>
        <w:rPr>
          <w:sz w:val="28"/>
          <w:szCs w:val="28"/>
        </w:rPr>
        <w:t xml:space="preserve"> </w:t>
      </w:r>
      <w:r w:rsidRPr="008675C9">
        <w:rPr>
          <w:sz w:val="28"/>
          <w:szCs w:val="28"/>
        </w:rPr>
        <w:t>0133300014</w:t>
      </w:r>
      <w:r>
        <w:rPr>
          <w:sz w:val="28"/>
          <w:szCs w:val="28"/>
        </w:rPr>
        <w:t xml:space="preserve">120000021, Администрация Комсомольского муниципального района </w:t>
      </w:r>
      <w:r w:rsidRPr="004D5BAB">
        <w:rPr>
          <w:b/>
          <w:sz w:val="28"/>
          <w:szCs w:val="28"/>
        </w:rPr>
        <w:t>п</w:t>
      </w:r>
      <w:r>
        <w:rPr>
          <w:b/>
          <w:sz w:val="28"/>
          <w:szCs w:val="28"/>
        </w:rPr>
        <w:t xml:space="preserve"> </w:t>
      </w:r>
      <w:r w:rsidRPr="004D5BAB">
        <w:rPr>
          <w:b/>
          <w:sz w:val="28"/>
          <w:szCs w:val="28"/>
        </w:rPr>
        <w:t>о</w:t>
      </w:r>
      <w:r>
        <w:rPr>
          <w:b/>
          <w:sz w:val="28"/>
          <w:szCs w:val="28"/>
        </w:rPr>
        <w:t xml:space="preserve"> </w:t>
      </w:r>
      <w:r w:rsidRPr="004D5BAB">
        <w:rPr>
          <w:b/>
          <w:sz w:val="28"/>
          <w:szCs w:val="28"/>
        </w:rPr>
        <w:t>с</w:t>
      </w:r>
      <w:r>
        <w:rPr>
          <w:b/>
          <w:sz w:val="28"/>
          <w:szCs w:val="28"/>
        </w:rPr>
        <w:t xml:space="preserve"> </w:t>
      </w:r>
      <w:r w:rsidRPr="004D5BAB">
        <w:rPr>
          <w:b/>
          <w:sz w:val="28"/>
          <w:szCs w:val="28"/>
        </w:rPr>
        <w:t>т</w:t>
      </w:r>
      <w:r>
        <w:rPr>
          <w:b/>
          <w:sz w:val="28"/>
          <w:szCs w:val="28"/>
        </w:rPr>
        <w:t xml:space="preserve"> </w:t>
      </w:r>
      <w:r w:rsidRPr="004D5BAB">
        <w:rPr>
          <w:b/>
          <w:sz w:val="28"/>
          <w:szCs w:val="28"/>
        </w:rPr>
        <w:t>а</w:t>
      </w:r>
      <w:r>
        <w:rPr>
          <w:b/>
          <w:sz w:val="28"/>
          <w:szCs w:val="28"/>
        </w:rPr>
        <w:t xml:space="preserve"> </w:t>
      </w:r>
      <w:r w:rsidRPr="004D5BAB">
        <w:rPr>
          <w:b/>
          <w:sz w:val="28"/>
          <w:szCs w:val="28"/>
        </w:rPr>
        <w:t>н</w:t>
      </w:r>
      <w:r>
        <w:rPr>
          <w:b/>
          <w:sz w:val="28"/>
          <w:szCs w:val="28"/>
        </w:rPr>
        <w:t xml:space="preserve"> </w:t>
      </w:r>
      <w:r w:rsidRPr="004D5BAB">
        <w:rPr>
          <w:b/>
          <w:sz w:val="28"/>
          <w:szCs w:val="28"/>
        </w:rPr>
        <w:t>о</w:t>
      </w:r>
      <w:r>
        <w:rPr>
          <w:b/>
          <w:sz w:val="28"/>
          <w:szCs w:val="28"/>
        </w:rPr>
        <w:t xml:space="preserve"> </w:t>
      </w:r>
      <w:r w:rsidRPr="004D5BAB">
        <w:rPr>
          <w:b/>
          <w:sz w:val="28"/>
          <w:szCs w:val="28"/>
        </w:rPr>
        <w:t>в</w:t>
      </w:r>
      <w:r>
        <w:rPr>
          <w:b/>
          <w:sz w:val="28"/>
          <w:szCs w:val="28"/>
        </w:rPr>
        <w:t xml:space="preserve"> </w:t>
      </w:r>
      <w:r w:rsidRPr="004D5BAB">
        <w:rPr>
          <w:b/>
          <w:sz w:val="28"/>
          <w:szCs w:val="28"/>
        </w:rPr>
        <w:t>л</w:t>
      </w:r>
      <w:r>
        <w:rPr>
          <w:b/>
          <w:sz w:val="28"/>
          <w:szCs w:val="28"/>
        </w:rPr>
        <w:t xml:space="preserve"> </w:t>
      </w:r>
      <w:r w:rsidRPr="004D5BAB">
        <w:rPr>
          <w:b/>
          <w:sz w:val="28"/>
          <w:szCs w:val="28"/>
        </w:rPr>
        <w:t>я</w:t>
      </w:r>
      <w:r>
        <w:rPr>
          <w:b/>
          <w:sz w:val="28"/>
          <w:szCs w:val="28"/>
        </w:rPr>
        <w:t xml:space="preserve"> </w:t>
      </w:r>
      <w:r w:rsidRPr="004D5BAB">
        <w:rPr>
          <w:b/>
          <w:sz w:val="28"/>
          <w:szCs w:val="28"/>
        </w:rPr>
        <w:t>е</w:t>
      </w:r>
      <w:r>
        <w:rPr>
          <w:b/>
          <w:sz w:val="28"/>
          <w:szCs w:val="28"/>
        </w:rPr>
        <w:t xml:space="preserve"> </w:t>
      </w:r>
      <w:r w:rsidRPr="004D5BAB">
        <w:rPr>
          <w:b/>
          <w:sz w:val="28"/>
          <w:szCs w:val="28"/>
        </w:rPr>
        <w:t>т</w:t>
      </w:r>
      <w:r>
        <w:rPr>
          <w:sz w:val="28"/>
          <w:szCs w:val="28"/>
        </w:rPr>
        <w:t>:</w:t>
      </w:r>
    </w:p>
    <w:p w:rsidR="00594F6E" w:rsidRPr="007861E7" w:rsidRDefault="00594F6E" w:rsidP="00594F6E">
      <w:pPr>
        <w:jc w:val="both"/>
        <w:rPr>
          <w:sz w:val="28"/>
          <w:szCs w:val="28"/>
        </w:rPr>
      </w:pPr>
      <w:r>
        <w:rPr>
          <w:sz w:val="28"/>
          <w:szCs w:val="28"/>
        </w:rPr>
        <w:t xml:space="preserve">       </w:t>
      </w:r>
      <w:r w:rsidRPr="007861E7">
        <w:rPr>
          <w:sz w:val="28"/>
          <w:szCs w:val="28"/>
        </w:rPr>
        <w:t xml:space="preserve">1. Утвердить на срок с </w:t>
      </w:r>
      <w:r>
        <w:rPr>
          <w:sz w:val="28"/>
          <w:szCs w:val="28"/>
        </w:rPr>
        <w:t>17.03.</w:t>
      </w:r>
      <w:r w:rsidRPr="007861E7">
        <w:rPr>
          <w:sz w:val="28"/>
          <w:szCs w:val="28"/>
        </w:rPr>
        <w:t>20</w:t>
      </w:r>
      <w:r>
        <w:rPr>
          <w:sz w:val="28"/>
          <w:szCs w:val="28"/>
        </w:rPr>
        <w:t>20</w:t>
      </w:r>
      <w:r w:rsidRPr="007861E7">
        <w:rPr>
          <w:sz w:val="28"/>
          <w:szCs w:val="28"/>
        </w:rPr>
        <w:t xml:space="preserve">г. </w:t>
      </w:r>
      <w:r>
        <w:rPr>
          <w:sz w:val="28"/>
          <w:szCs w:val="28"/>
        </w:rPr>
        <w:t>по</w:t>
      </w:r>
      <w:r w:rsidRPr="007861E7">
        <w:rPr>
          <w:sz w:val="28"/>
          <w:szCs w:val="28"/>
        </w:rPr>
        <w:t xml:space="preserve"> 31.12.20</w:t>
      </w:r>
      <w:r>
        <w:rPr>
          <w:sz w:val="28"/>
          <w:szCs w:val="28"/>
        </w:rPr>
        <w:t>20</w:t>
      </w:r>
      <w:r w:rsidRPr="007861E7">
        <w:rPr>
          <w:sz w:val="28"/>
          <w:szCs w:val="28"/>
        </w:rPr>
        <w:t>г. переч</w:t>
      </w:r>
      <w:r>
        <w:rPr>
          <w:sz w:val="28"/>
          <w:szCs w:val="28"/>
        </w:rPr>
        <w:t>е</w:t>
      </w:r>
      <w:r w:rsidRPr="007861E7">
        <w:rPr>
          <w:sz w:val="28"/>
          <w:szCs w:val="28"/>
        </w:rPr>
        <w:t>н</w:t>
      </w:r>
      <w:r>
        <w:rPr>
          <w:sz w:val="28"/>
          <w:szCs w:val="28"/>
        </w:rPr>
        <w:t>ь</w:t>
      </w:r>
      <w:r w:rsidRPr="007861E7">
        <w:rPr>
          <w:sz w:val="28"/>
          <w:szCs w:val="28"/>
        </w:rPr>
        <w:t xml:space="preserve"> </w:t>
      </w:r>
      <w:r>
        <w:rPr>
          <w:sz w:val="28"/>
          <w:szCs w:val="28"/>
        </w:rPr>
        <w:t>поставщиков</w:t>
      </w:r>
      <w:r w:rsidRPr="007861E7">
        <w:rPr>
          <w:sz w:val="28"/>
          <w:szCs w:val="28"/>
        </w:rPr>
        <w:t xml:space="preserve"> в целях последующего осуществления у них закупки </w:t>
      </w:r>
      <w:r w:rsidRPr="000A4D19">
        <w:rPr>
          <w:sz w:val="28"/>
          <w:szCs w:val="28"/>
        </w:rPr>
        <w:t>«Поставка товаров  (</w:t>
      </w:r>
      <w:r>
        <w:rPr>
          <w:sz w:val="28"/>
          <w:szCs w:val="28"/>
        </w:rPr>
        <w:t>костюм спортивный</w:t>
      </w:r>
      <w:r w:rsidRPr="000A4D19">
        <w:rPr>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sz w:val="28"/>
          <w:szCs w:val="28"/>
        </w:rPr>
        <w:t xml:space="preserve"> </w:t>
      </w:r>
      <w:r w:rsidRPr="007861E7">
        <w:rPr>
          <w:sz w:val="28"/>
          <w:szCs w:val="28"/>
        </w:rPr>
        <w:t>путем проведения запроса котировок для нужд Администрации Комсомольского муниципального района Ивановской области</w:t>
      </w:r>
      <w:r>
        <w:rPr>
          <w:sz w:val="28"/>
          <w:szCs w:val="28"/>
        </w:rPr>
        <w:t xml:space="preserve"> </w:t>
      </w:r>
      <w:r w:rsidRPr="001E6F4D">
        <w:rPr>
          <w:b/>
          <w:sz w:val="28"/>
          <w:szCs w:val="28"/>
        </w:rPr>
        <w:t xml:space="preserve"> </w:t>
      </w:r>
      <w:r w:rsidRPr="007861E7">
        <w:rPr>
          <w:sz w:val="28"/>
          <w:szCs w:val="28"/>
        </w:rPr>
        <w:t>(далее - Перечень) согласно Приложению</w:t>
      </w:r>
      <w:r w:rsidRPr="007861E7">
        <w:rPr>
          <w:rFonts w:eastAsia="Calibri"/>
          <w:sz w:val="28"/>
          <w:szCs w:val="28"/>
          <w:lang w:eastAsia="ar-SA"/>
        </w:rPr>
        <w:t>.</w:t>
      </w:r>
      <w:r w:rsidRPr="007861E7">
        <w:rPr>
          <w:sz w:val="28"/>
          <w:szCs w:val="28"/>
        </w:rPr>
        <w:t xml:space="preserve"> </w:t>
      </w:r>
    </w:p>
    <w:p w:rsidR="00594F6E" w:rsidRPr="00711CC3" w:rsidRDefault="00594F6E" w:rsidP="00594F6E">
      <w:pPr>
        <w:autoSpaceDE w:val="0"/>
        <w:autoSpaceDN w:val="0"/>
        <w:adjustRightInd w:val="0"/>
        <w:jc w:val="both"/>
        <w:rPr>
          <w:sz w:val="28"/>
          <w:szCs w:val="28"/>
        </w:rPr>
      </w:pPr>
      <w:r>
        <w:rPr>
          <w:sz w:val="28"/>
          <w:szCs w:val="28"/>
        </w:rPr>
        <w:t xml:space="preserve">    </w:t>
      </w:r>
      <w:r w:rsidRPr="007861E7">
        <w:rPr>
          <w:sz w:val="28"/>
          <w:szCs w:val="28"/>
        </w:rPr>
        <w:t xml:space="preserve">2. </w:t>
      </w:r>
      <w:r>
        <w:rPr>
          <w:sz w:val="28"/>
          <w:szCs w:val="28"/>
        </w:rPr>
        <w:t>З</w:t>
      </w:r>
      <w:r w:rsidRPr="007861E7">
        <w:rPr>
          <w:sz w:val="28"/>
          <w:szCs w:val="28"/>
        </w:rPr>
        <w:t>аведующ</w:t>
      </w:r>
      <w:r>
        <w:rPr>
          <w:sz w:val="28"/>
          <w:szCs w:val="28"/>
        </w:rPr>
        <w:t>ему</w:t>
      </w:r>
      <w:r w:rsidRPr="007861E7">
        <w:rPr>
          <w:sz w:val="28"/>
          <w:szCs w:val="28"/>
        </w:rPr>
        <w:t xml:space="preserve"> отдела по делам ГО и ЧС  Администрации</w:t>
      </w:r>
      <w:r>
        <w:rPr>
          <w:sz w:val="28"/>
          <w:szCs w:val="28"/>
        </w:rPr>
        <w:t xml:space="preserve"> </w:t>
      </w:r>
      <w:r w:rsidRPr="007861E7">
        <w:rPr>
          <w:sz w:val="28"/>
          <w:szCs w:val="28"/>
        </w:rPr>
        <w:t>Комсомольского муниципального района</w:t>
      </w:r>
      <w:r w:rsidRPr="007861E7">
        <w:rPr>
          <w:bCs/>
          <w:sz w:val="28"/>
          <w:szCs w:val="28"/>
        </w:rPr>
        <w:t xml:space="preserve"> </w:t>
      </w:r>
      <w:r>
        <w:rPr>
          <w:sz w:val="28"/>
          <w:szCs w:val="28"/>
        </w:rPr>
        <w:t xml:space="preserve">Иванову А.А. </w:t>
      </w:r>
      <w:r w:rsidRPr="007861E7">
        <w:rPr>
          <w:bCs/>
          <w:sz w:val="28"/>
          <w:szCs w:val="28"/>
        </w:rPr>
        <w:t>совместно</w:t>
      </w:r>
      <w:r>
        <w:rPr>
          <w:bCs/>
          <w:sz w:val="28"/>
          <w:szCs w:val="28"/>
        </w:rPr>
        <w:t xml:space="preserve"> с отделом по муниципальным закупкам Администрации Комсомольского муниципального района</w:t>
      </w:r>
      <w:r w:rsidRPr="00711CC3">
        <w:rPr>
          <w:sz w:val="28"/>
          <w:szCs w:val="28"/>
        </w:rPr>
        <w:t xml:space="preserve">, в случае необходимости </w:t>
      </w:r>
      <w:r>
        <w:rPr>
          <w:sz w:val="28"/>
          <w:szCs w:val="28"/>
        </w:rPr>
        <w:t xml:space="preserve">оказания гуманитарной помощи, либо </w:t>
      </w:r>
      <w:r w:rsidRPr="007861E7">
        <w:rPr>
          <w:bCs/>
          <w:sz w:val="28"/>
          <w:szCs w:val="28"/>
        </w:rPr>
        <w:t>ликвидации последствий чрезвычайн</w:t>
      </w:r>
      <w:r>
        <w:rPr>
          <w:bCs/>
          <w:sz w:val="28"/>
          <w:szCs w:val="28"/>
        </w:rPr>
        <w:t>ых</w:t>
      </w:r>
      <w:r w:rsidRPr="007861E7">
        <w:rPr>
          <w:bCs/>
          <w:sz w:val="28"/>
          <w:szCs w:val="28"/>
        </w:rPr>
        <w:t xml:space="preserve"> ситуаци</w:t>
      </w:r>
      <w:r>
        <w:rPr>
          <w:bCs/>
          <w:sz w:val="28"/>
          <w:szCs w:val="28"/>
        </w:rPr>
        <w:t>й</w:t>
      </w:r>
      <w:r w:rsidRPr="007861E7">
        <w:rPr>
          <w:bCs/>
          <w:sz w:val="28"/>
          <w:szCs w:val="28"/>
        </w:rPr>
        <w:t xml:space="preserve"> </w:t>
      </w:r>
      <w:r w:rsidRPr="007861E7">
        <w:rPr>
          <w:bCs/>
          <w:sz w:val="28"/>
          <w:szCs w:val="28"/>
        </w:rPr>
        <w:lastRenderedPageBreak/>
        <w:t>природного или техногенного характера</w:t>
      </w:r>
      <w:r w:rsidRPr="00711CC3">
        <w:rPr>
          <w:sz w:val="28"/>
          <w:szCs w:val="28"/>
        </w:rPr>
        <w:t xml:space="preserve">, направлять запросы </w:t>
      </w:r>
      <w:r>
        <w:rPr>
          <w:sz w:val="28"/>
          <w:szCs w:val="28"/>
        </w:rPr>
        <w:t xml:space="preserve">о предоставлении </w:t>
      </w:r>
      <w:r w:rsidRPr="00711CC3">
        <w:rPr>
          <w:sz w:val="28"/>
          <w:szCs w:val="28"/>
        </w:rPr>
        <w:t xml:space="preserve">котировок всем участникам </w:t>
      </w:r>
      <w:r>
        <w:rPr>
          <w:sz w:val="28"/>
          <w:szCs w:val="28"/>
        </w:rPr>
        <w:t>закупок</w:t>
      </w:r>
      <w:r w:rsidRPr="00711CC3">
        <w:rPr>
          <w:sz w:val="28"/>
          <w:szCs w:val="28"/>
        </w:rPr>
        <w:t xml:space="preserve">, </w:t>
      </w:r>
      <w:r>
        <w:rPr>
          <w:sz w:val="28"/>
          <w:szCs w:val="28"/>
        </w:rPr>
        <w:t>в соответствии с Перечнем</w:t>
      </w:r>
      <w:r w:rsidRPr="00711CC3">
        <w:rPr>
          <w:sz w:val="28"/>
          <w:szCs w:val="28"/>
        </w:rPr>
        <w:t>.</w:t>
      </w:r>
    </w:p>
    <w:p w:rsidR="00594F6E" w:rsidRDefault="00594F6E" w:rsidP="00594F6E">
      <w:pPr>
        <w:pStyle w:val="af8"/>
        <w:ind w:left="0" w:firstLine="426"/>
        <w:jc w:val="both"/>
        <w:rPr>
          <w:sz w:val="28"/>
          <w:szCs w:val="28"/>
        </w:rPr>
      </w:pPr>
      <w:r w:rsidRPr="00E04D13">
        <w:rPr>
          <w:sz w:val="28"/>
          <w:szCs w:val="28"/>
        </w:rPr>
        <w:t xml:space="preserve">3. Опубликовать настоящее Постановление в </w:t>
      </w:r>
      <w:r>
        <w:rPr>
          <w:sz w:val="28"/>
          <w:szCs w:val="28"/>
        </w:rPr>
        <w:t>«</w:t>
      </w:r>
      <w:r w:rsidRPr="00E04D13">
        <w:rPr>
          <w:sz w:val="28"/>
          <w:szCs w:val="28"/>
        </w:rPr>
        <w:t>Вестнике нормативных правовых актов органов местного самоуправления Комсомольского муниципального района</w:t>
      </w:r>
      <w:r>
        <w:rPr>
          <w:sz w:val="28"/>
          <w:szCs w:val="28"/>
        </w:rPr>
        <w:t>»</w:t>
      </w:r>
      <w:r w:rsidRPr="00E04D13">
        <w:rPr>
          <w:sz w:val="28"/>
          <w:szCs w:val="28"/>
        </w:rPr>
        <w:t>.</w:t>
      </w:r>
    </w:p>
    <w:p w:rsidR="00594F6E" w:rsidRPr="00E04D13" w:rsidRDefault="00594F6E" w:rsidP="00594F6E">
      <w:pPr>
        <w:pStyle w:val="af8"/>
        <w:ind w:left="0" w:firstLine="426"/>
        <w:jc w:val="both"/>
        <w:rPr>
          <w:sz w:val="28"/>
          <w:szCs w:val="28"/>
        </w:rPr>
      </w:pPr>
      <w:r>
        <w:rPr>
          <w:sz w:val="28"/>
          <w:szCs w:val="28"/>
        </w:rPr>
        <w:t>4. Настоящее постановление вступает в силу с момента подписания.</w:t>
      </w:r>
    </w:p>
    <w:p w:rsidR="00594F6E" w:rsidRDefault="00594F6E" w:rsidP="00594F6E">
      <w:pPr>
        <w:jc w:val="both"/>
        <w:rPr>
          <w:sz w:val="28"/>
          <w:szCs w:val="28"/>
        </w:rPr>
      </w:pPr>
      <w:r>
        <w:rPr>
          <w:sz w:val="28"/>
          <w:szCs w:val="28"/>
        </w:rPr>
        <w:t xml:space="preserve">      5</w:t>
      </w:r>
      <w:r w:rsidRPr="004E210C">
        <w:rPr>
          <w:sz w:val="28"/>
          <w:szCs w:val="28"/>
        </w:rPr>
        <w:t xml:space="preserve">. </w:t>
      </w:r>
      <w:r>
        <w:rPr>
          <w:sz w:val="28"/>
          <w:szCs w:val="28"/>
        </w:rPr>
        <w:t>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Ивановской области Е.С. Синельникову.</w:t>
      </w:r>
    </w:p>
    <w:p w:rsidR="00594F6E" w:rsidRDefault="00594F6E" w:rsidP="00594F6E">
      <w:pPr>
        <w:jc w:val="both"/>
        <w:rPr>
          <w:sz w:val="28"/>
          <w:szCs w:val="28"/>
        </w:rPr>
      </w:pPr>
    </w:p>
    <w:p w:rsidR="00594F6E" w:rsidRDefault="00594F6E" w:rsidP="00594F6E">
      <w:pPr>
        <w:jc w:val="both"/>
        <w:rPr>
          <w:sz w:val="28"/>
          <w:szCs w:val="28"/>
        </w:rPr>
      </w:pPr>
    </w:p>
    <w:p w:rsidR="00594F6E" w:rsidRPr="004E210C" w:rsidRDefault="00594F6E" w:rsidP="00594F6E">
      <w:pPr>
        <w:jc w:val="both"/>
        <w:rPr>
          <w:sz w:val="28"/>
          <w:szCs w:val="28"/>
        </w:rPr>
      </w:pPr>
      <w:r w:rsidRPr="004E210C">
        <w:rPr>
          <w:sz w:val="28"/>
          <w:szCs w:val="28"/>
        </w:rPr>
        <w:tab/>
      </w:r>
    </w:p>
    <w:p w:rsidR="00594F6E" w:rsidRDefault="00594F6E" w:rsidP="00594F6E">
      <w:pPr>
        <w:jc w:val="both"/>
        <w:rPr>
          <w:b/>
          <w:sz w:val="28"/>
          <w:szCs w:val="28"/>
        </w:rPr>
      </w:pPr>
      <w:r>
        <w:rPr>
          <w:b/>
          <w:sz w:val="28"/>
          <w:szCs w:val="28"/>
        </w:rPr>
        <w:t>Глава</w:t>
      </w:r>
      <w:r w:rsidRPr="004E210C">
        <w:rPr>
          <w:b/>
          <w:sz w:val="28"/>
          <w:szCs w:val="28"/>
        </w:rPr>
        <w:t xml:space="preserve"> Комсомольского </w:t>
      </w:r>
    </w:p>
    <w:p w:rsidR="00594F6E" w:rsidRDefault="00594F6E" w:rsidP="00594F6E">
      <w:pPr>
        <w:jc w:val="both"/>
        <w:rPr>
          <w:b/>
          <w:sz w:val="28"/>
          <w:szCs w:val="28"/>
        </w:rPr>
      </w:pPr>
      <w:r>
        <w:rPr>
          <w:b/>
          <w:sz w:val="28"/>
          <w:szCs w:val="28"/>
        </w:rPr>
        <w:t>муниципального района                                                     О.В. Бузулуцкая</w:t>
      </w: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34C3B" w:rsidRDefault="00534C3B" w:rsidP="00534C3B">
      <w:pPr>
        <w:jc w:val="center"/>
      </w:pPr>
      <w:r>
        <w:rPr>
          <w:noProof/>
          <w:color w:val="000080"/>
        </w:rPr>
        <w:drawing>
          <wp:inline distT="0" distB="0" distL="0" distR="0">
            <wp:extent cx="543560" cy="673100"/>
            <wp:effectExtent l="19050" t="0" r="8890" b="0"/>
            <wp:docPr id="20" name="Рисунок 2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titled-1"/>
                    <pic:cNvPicPr>
                      <a:picLocks noChangeAspect="1" noChangeArrowheads="1"/>
                    </pic:cNvPicPr>
                  </pic:nvPicPr>
                  <pic:blipFill>
                    <a:blip r:embed="rId23"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534C3B" w:rsidRDefault="00534C3B" w:rsidP="00534C3B">
      <w:pPr>
        <w:jc w:val="center"/>
      </w:pPr>
    </w:p>
    <w:p w:rsidR="00534C3B" w:rsidRPr="00B7157C" w:rsidRDefault="00534C3B" w:rsidP="00534C3B">
      <w:pPr>
        <w:pStyle w:val="1"/>
        <w:jc w:val="center"/>
        <w:rPr>
          <w:color w:val="003366"/>
          <w:sz w:val="36"/>
        </w:rPr>
      </w:pPr>
      <w:r>
        <w:rPr>
          <w:color w:val="003366"/>
          <w:sz w:val="36"/>
        </w:rPr>
        <w:t>ПОСТАНОВЛЕНИЕ</w:t>
      </w:r>
    </w:p>
    <w:p w:rsidR="00534C3B" w:rsidRPr="00B7157C" w:rsidRDefault="00534C3B" w:rsidP="00534C3B">
      <w:pPr>
        <w:jc w:val="center"/>
        <w:rPr>
          <w:b/>
          <w:color w:val="003366"/>
        </w:rPr>
      </w:pPr>
      <w:r w:rsidRPr="00B7157C">
        <w:rPr>
          <w:b/>
          <w:color w:val="003366"/>
        </w:rPr>
        <w:t>АДМИНИСТРАЦИИ</w:t>
      </w:r>
    </w:p>
    <w:p w:rsidR="00534C3B" w:rsidRPr="00B7157C" w:rsidRDefault="00534C3B" w:rsidP="00534C3B">
      <w:pPr>
        <w:jc w:val="center"/>
        <w:rPr>
          <w:b/>
          <w:color w:val="003366"/>
        </w:rPr>
      </w:pPr>
      <w:r w:rsidRPr="00B7157C">
        <w:rPr>
          <w:b/>
          <w:color w:val="003366"/>
        </w:rPr>
        <w:t xml:space="preserve"> КОМСОМОЛЬСКОГО МУНИЦИПАЛЬНОГО  РАЙОНА</w:t>
      </w:r>
    </w:p>
    <w:p w:rsidR="00534C3B" w:rsidRPr="00B7157C" w:rsidRDefault="00534C3B" w:rsidP="00534C3B">
      <w:pPr>
        <w:jc w:val="center"/>
        <w:rPr>
          <w:b/>
          <w:color w:val="003366"/>
        </w:rPr>
      </w:pPr>
      <w:r w:rsidRPr="00B7157C">
        <w:rPr>
          <w:b/>
          <w:color w:val="003366"/>
        </w:rPr>
        <w:t>ИВАНОВСКОЙ ОБЛАСТИ</w:t>
      </w:r>
    </w:p>
    <w:p w:rsidR="00534C3B" w:rsidRDefault="00534C3B" w:rsidP="00534C3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134"/>
        <w:gridCol w:w="424"/>
        <w:gridCol w:w="780"/>
        <w:gridCol w:w="497"/>
      </w:tblGrid>
      <w:tr w:rsidR="00534C3B" w:rsidRPr="00B7157C" w:rsidTr="00D8471C">
        <w:trPr>
          <w:trHeight w:val="100"/>
        </w:trPr>
        <w:tc>
          <w:tcPr>
            <w:tcW w:w="9072" w:type="dxa"/>
            <w:gridSpan w:val="10"/>
            <w:tcBorders>
              <w:top w:val="thinThickThinSmallGap" w:sz="24" w:space="0" w:color="auto"/>
              <w:left w:val="nil"/>
              <w:bottom w:val="nil"/>
              <w:right w:val="nil"/>
            </w:tcBorders>
          </w:tcPr>
          <w:p w:rsidR="00534C3B" w:rsidRDefault="00534C3B" w:rsidP="00D8471C">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534C3B" w:rsidRDefault="00534C3B" w:rsidP="00D8471C">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24" w:history="1">
              <w:r w:rsidRPr="00D90A25">
                <w:rPr>
                  <w:rStyle w:val="a3"/>
                </w:rPr>
                <w:t>admin.komsomolsk@mail.ru</w:t>
              </w:r>
            </w:hyperlink>
          </w:p>
          <w:p w:rsidR="00534C3B" w:rsidRPr="00AC3C24" w:rsidRDefault="00534C3B" w:rsidP="00D8471C">
            <w:pPr>
              <w:rPr>
                <w:color w:val="003366"/>
                <w:sz w:val="28"/>
                <w:szCs w:val="28"/>
              </w:rPr>
            </w:pPr>
          </w:p>
        </w:tc>
      </w:tr>
      <w:tr w:rsidR="00534C3B" w:rsidTr="00D8471C">
        <w:tblPrEx>
          <w:tblBorders>
            <w:top w:val="none" w:sz="0" w:space="0" w:color="auto"/>
          </w:tblBorders>
        </w:tblPrEx>
        <w:trPr>
          <w:gridAfter w:val="1"/>
          <w:wAfter w:w="497" w:type="dxa"/>
          <w:trHeight w:val="415"/>
        </w:trPr>
        <w:tc>
          <w:tcPr>
            <w:tcW w:w="1582" w:type="dxa"/>
          </w:tcPr>
          <w:p w:rsidR="00534C3B" w:rsidRPr="00AC3C24" w:rsidRDefault="00534C3B" w:rsidP="00D8471C">
            <w:pPr>
              <w:ind w:right="-108"/>
              <w:jc w:val="center"/>
              <w:rPr>
                <w:sz w:val="28"/>
                <w:szCs w:val="28"/>
              </w:rPr>
            </w:pPr>
          </w:p>
        </w:tc>
        <w:tc>
          <w:tcPr>
            <w:tcW w:w="360" w:type="dxa"/>
          </w:tcPr>
          <w:p w:rsidR="00534C3B" w:rsidRDefault="00534C3B" w:rsidP="00D8471C">
            <w:pPr>
              <w:ind w:right="-108"/>
              <w:jc w:val="center"/>
              <w:rPr>
                <w:sz w:val="28"/>
                <w:szCs w:val="28"/>
              </w:rPr>
            </w:pPr>
          </w:p>
          <w:p w:rsidR="00534C3B" w:rsidRDefault="00534C3B" w:rsidP="00D8471C">
            <w:pPr>
              <w:ind w:right="-108"/>
              <w:jc w:val="center"/>
            </w:pPr>
            <w:r w:rsidRPr="00AC3C24">
              <w:rPr>
                <w:sz w:val="28"/>
                <w:szCs w:val="28"/>
              </w:rPr>
              <w:t>«</w:t>
            </w:r>
          </w:p>
        </w:tc>
        <w:tc>
          <w:tcPr>
            <w:tcW w:w="610" w:type="dxa"/>
            <w:tcBorders>
              <w:bottom w:val="single" w:sz="4" w:space="0" w:color="auto"/>
            </w:tcBorders>
            <w:vAlign w:val="bottom"/>
          </w:tcPr>
          <w:p w:rsidR="00534C3B" w:rsidRPr="00AC3C24" w:rsidRDefault="00534C3B" w:rsidP="00D8471C">
            <w:pPr>
              <w:ind w:right="-108"/>
              <w:rPr>
                <w:sz w:val="28"/>
                <w:szCs w:val="28"/>
              </w:rPr>
            </w:pPr>
            <w:r>
              <w:rPr>
                <w:sz w:val="28"/>
                <w:szCs w:val="28"/>
              </w:rPr>
              <w:t>18</w:t>
            </w:r>
          </w:p>
        </w:tc>
        <w:tc>
          <w:tcPr>
            <w:tcW w:w="540" w:type="dxa"/>
            <w:vAlign w:val="bottom"/>
          </w:tcPr>
          <w:p w:rsidR="00534C3B" w:rsidRPr="00AC3C24" w:rsidRDefault="00534C3B" w:rsidP="00D8471C">
            <w:pPr>
              <w:ind w:left="-734" w:firstLine="720"/>
              <w:rPr>
                <w:sz w:val="28"/>
                <w:szCs w:val="28"/>
              </w:rPr>
            </w:pPr>
            <w:r w:rsidRPr="00AC3C24">
              <w:rPr>
                <w:sz w:val="28"/>
                <w:szCs w:val="28"/>
              </w:rPr>
              <w:t>»</w:t>
            </w:r>
          </w:p>
        </w:tc>
        <w:tc>
          <w:tcPr>
            <w:tcW w:w="1728" w:type="dxa"/>
            <w:tcBorders>
              <w:bottom w:val="single" w:sz="4" w:space="0" w:color="auto"/>
            </w:tcBorders>
            <w:vAlign w:val="bottom"/>
          </w:tcPr>
          <w:p w:rsidR="00534C3B" w:rsidRPr="00AC3C24" w:rsidRDefault="00534C3B" w:rsidP="00D8471C">
            <w:pPr>
              <w:jc w:val="center"/>
              <w:rPr>
                <w:sz w:val="28"/>
                <w:szCs w:val="28"/>
              </w:rPr>
            </w:pPr>
            <w:r>
              <w:rPr>
                <w:sz w:val="28"/>
                <w:szCs w:val="28"/>
              </w:rPr>
              <w:t>марта</w:t>
            </w:r>
          </w:p>
        </w:tc>
        <w:tc>
          <w:tcPr>
            <w:tcW w:w="1417" w:type="dxa"/>
            <w:vAlign w:val="bottom"/>
          </w:tcPr>
          <w:p w:rsidR="00534C3B" w:rsidRPr="00AC3C24" w:rsidRDefault="00534C3B" w:rsidP="00D8471C">
            <w:pPr>
              <w:rPr>
                <w:sz w:val="28"/>
                <w:szCs w:val="28"/>
              </w:rPr>
            </w:pPr>
            <w:r w:rsidRPr="00AC3C24">
              <w:rPr>
                <w:sz w:val="28"/>
                <w:szCs w:val="28"/>
              </w:rPr>
              <w:t>20</w:t>
            </w:r>
            <w:r>
              <w:rPr>
                <w:sz w:val="28"/>
                <w:szCs w:val="28"/>
              </w:rPr>
              <w:t>20</w:t>
            </w:r>
            <w:r w:rsidRPr="00AC3C24">
              <w:rPr>
                <w:sz w:val="28"/>
                <w:szCs w:val="28"/>
              </w:rPr>
              <w:t>г.</w:t>
            </w:r>
            <w:r>
              <w:rPr>
                <w:sz w:val="28"/>
                <w:szCs w:val="28"/>
              </w:rPr>
              <w:t xml:space="preserve">  </w:t>
            </w:r>
            <w:r w:rsidRPr="00AC3C24">
              <w:rPr>
                <w:sz w:val="28"/>
                <w:szCs w:val="28"/>
              </w:rPr>
              <w:t>№</w:t>
            </w:r>
          </w:p>
        </w:tc>
        <w:tc>
          <w:tcPr>
            <w:tcW w:w="1134" w:type="dxa"/>
            <w:tcBorders>
              <w:left w:val="nil"/>
              <w:bottom w:val="single" w:sz="4" w:space="0" w:color="auto"/>
            </w:tcBorders>
            <w:vAlign w:val="bottom"/>
          </w:tcPr>
          <w:p w:rsidR="00534C3B" w:rsidRPr="00AC3C24" w:rsidRDefault="00534C3B" w:rsidP="00D8471C">
            <w:pPr>
              <w:jc w:val="center"/>
              <w:rPr>
                <w:sz w:val="28"/>
                <w:szCs w:val="28"/>
              </w:rPr>
            </w:pPr>
            <w:r>
              <w:rPr>
                <w:sz w:val="28"/>
                <w:szCs w:val="28"/>
              </w:rPr>
              <w:t>70</w:t>
            </w:r>
          </w:p>
        </w:tc>
        <w:tc>
          <w:tcPr>
            <w:tcW w:w="424" w:type="dxa"/>
            <w:tcBorders>
              <w:left w:val="nil"/>
            </w:tcBorders>
            <w:vAlign w:val="bottom"/>
          </w:tcPr>
          <w:p w:rsidR="00534C3B" w:rsidRPr="00AC3C24" w:rsidRDefault="00534C3B" w:rsidP="00D8471C">
            <w:pPr>
              <w:jc w:val="center"/>
              <w:rPr>
                <w:sz w:val="28"/>
                <w:szCs w:val="28"/>
              </w:rPr>
            </w:pPr>
          </w:p>
        </w:tc>
        <w:tc>
          <w:tcPr>
            <w:tcW w:w="780" w:type="dxa"/>
            <w:tcBorders>
              <w:left w:val="nil"/>
            </w:tcBorders>
            <w:vAlign w:val="bottom"/>
          </w:tcPr>
          <w:p w:rsidR="00534C3B" w:rsidRDefault="00534C3B" w:rsidP="00D8471C">
            <w:pPr>
              <w:jc w:val="center"/>
            </w:pPr>
          </w:p>
        </w:tc>
      </w:tr>
    </w:tbl>
    <w:p w:rsidR="00534C3B" w:rsidRDefault="00534C3B" w:rsidP="00534C3B">
      <w:pPr>
        <w:jc w:val="center"/>
        <w:rPr>
          <w:b/>
          <w:sz w:val="28"/>
          <w:szCs w:val="28"/>
        </w:rPr>
      </w:pPr>
    </w:p>
    <w:p w:rsidR="00534C3B" w:rsidRPr="00AE1AD4" w:rsidRDefault="00534C3B" w:rsidP="00534C3B">
      <w:pPr>
        <w:keepNext/>
        <w:keepLines/>
        <w:widowControl w:val="0"/>
        <w:suppressLineNumbers/>
        <w:jc w:val="center"/>
        <w:rPr>
          <w:b/>
          <w:sz w:val="28"/>
          <w:szCs w:val="28"/>
        </w:rPr>
      </w:pPr>
      <w:r w:rsidRPr="00AE1AD4">
        <w:rPr>
          <w:b/>
          <w:sz w:val="28"/>
          <w:szCs w:val="28"/>
        </w:rPr>
        <w:t xml:space="preserve">Об утверждении </w:t>
      </w:r>
      <w:r>
        <w:rPr>
          <w:b/>
          <w:sz w:val="28"/>
          <w:szCs w:val="28"/>
        </w:rPr>
        <w:t xml:space="preserve">перечня поставщиков </w:t>
      </w:r>
      <w:r w:rsidRPr="00AE1AD4">
        <w:rPr>
          <w:b/>
          <w:sz w:val="28"/>
          <w:szCs w:val="28"/>
        </w:rPr>
        <w:t xml:space="preserve">в целях </w:t>
      </w:r>
      <w:r>
        <w:rPr>
          <w:b/>
          <w:sz w:val="28"/>
          <w:szCs w:val="28"/>
        </w:rPr>
        <w:t>последующего осуществления</w:t>
      </w:r>
      <w:r w:rsidRPr="00AE1AD4">
        <w:rPr>
          <w:b/>
          <w:sz w:val="28"/>
          <w:szCs w:val="28"/>
        </w:rPr>
        <w:t xml:space="preserve"> </w:t>
      </w:r>
      <w:r>
        <w:rPr>
          <w:b/>
          <w:sz w:val="28"/>
          <w:szCs w:val="28"/>
        </w:rPr>
        <w:t xml:space="preserve">у них закупки </w:t>
      </w:r>
      <w:r w:rsidRPr="000A4D19">
        <w:rPr>
          <w:b/>
          <w:sz w:val="28"/>
          <w:szCs w:val="28"/>
        </w:rPr>
        <w:t>«Поставка товаров  (</w:t>
      </w:r>
      <w:r>
        <w:rPr>
          <w:b/>
          <w:sz w:val="28"/>
          <w:szCs w:val="28"/>
        </w:rPr>
        <w:t>куртки</w:t>
      </w:r>
      <w:r w:rsidRPr="000A4D19">
        <w:rPr>
          <w:b/>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b/>
          <w:sz w:val="28"/>
          <w:szCs w:val="28"/>
        </w:rPr>
        <w:t xml:space="preserve"> путем проведения запроса котировок </w:t>
      </w:r>
      <w:r w:rsidRPr="00AE1AD4">
        <w:rPr>
          <w:b/>
          <w:sz w:val="28"/>
          <w:szCs w:val="28"/>
        </w:rPr>
        <w:t xml:space="preserve">для нужд </w:t>
      </w:r>
      <w:r>
        <w:rPr>
          <w:b/>
          <w:sz w:val="28"/>
          <w:szCs w:val="28"/>
        </w:rPr>
        <w:t>Администрации Комсомольского муниципального района Ивановской области</w:t>
      </w:r>
    </w:p>
    <w:p w:rsidR="00534C3B" w:rsidRDefault="00534C3B" w:rsidP="00534C3B">
      <w:pPr>
        <w:jc w:val="both"/>
        <w:rPr>
          <w:sz w:val="28"/>
          <w:szCs w:val="28"/>
        </w:rPr>
      </w:pPr>
    </w:p>
    <w:p w:rsidR="00534C3B" w:rsidRDefault="00534C3B" w:rsidP="00534C3B">
      <w:pPr>
        <w:jc w:val="both"/>
        <w:rPr>
          <w:sz w:val="28"/>
          <w:szCs w:val="28"/>
        </w:rPr>
      </w:pPr>
    </w:p>
    <w:p w:rsidR="00534C3B" w:rsidRDefault="00534C3B" w:rsidP="00534C3B">
      <w:pPr>
        <w:jc w:val="both"/>
        <w:rPr>
          <w:sz w:val="28"/>
          <w:szCs w:val="28"/>
        </w:rPr>
      </w:pPr>
      <w:r w:rsidRPr="008675C9">
        <w:rPr>
          <w:sz w:val="28"/>
          <w:szCs w:val="28"/>
        </w:rPr>
        <w:t xml:space="preserve">    В целях оказания гуманитарной помощи на территории Комсомольского муниципального района Ивановской области, в соответствии с п. 6 ст. 81 Федерального </w:t>
      </w:r>
      <w:hyperlink r:id="rId25" w:history="1">
        <w:r w:rsidRPr="008675C9">
          <w:rPr>
            <w:sz w:val="28"/>
            <w:szCs w:val="28"/>
          </w:rPr>
          <w:t>закон</w:t>
        </w:r>
      </w:hyperlink>
      <w:r w:rsidRPr="008675C9">
        <w:rPr>
          <w:sz w:val="28"/>
          <w:szCs w:val="28"/>
        </w:rPr>
        <w:t>а от 05.04.2013 N 44-ФЗ "О контрактной системе в сфере закупок товаров, работ, услуг для обеспечения государственных и муниципальных нужд", распоряжением Правительства Р</w:t>
      </w:r>
      <w:r>
        <w:rPr>
          <w:sz w:val="28"/>
          <w:szCs w:val="28"/>
        </w:rPr>
        <w:t>оссийской Федерации</w:t>
      </w:r>
      <w:r w:rsidRPr="008675C9">
        <w:rPr>
          <w:sz w:val="28"/>
          <w:szCs w:val="28"/>
        </w:rPr>
        <w:t xml:space="preserve"> от 30.09.2013 N 1765-р "Об утверждении перечня товаров, работ и услуг, необходимых для оказания гуманитарной помощи либо </w:t>
      </w:r>
      <w:r w:rsidRPr="008675C9">
        <w:rPr>
          <w:sz w:val="28"/>
          <w:szCs w:val="28"/>
        </w:rPr>
        <w:lastRenderedPageBreak/>
        <w:t>ликвидации последствий чрезвычайных ситуаций природного или техногенного характера", на основании протокола предварительного отбора</w:t>
      </w:r>
      <w:r>
        <w:rPr>
          <w:sz w:val="28"/>
          <w:szCs w:val="28"/>
        </w:rPr>
        <w:t xml:space="preserve"> </w:t>
      </w:r>
      <w:r w:rsidRPr="008675C9">
        <w:rPr>
          <w:sz w:val="28"/>
          <w:szCs w:val="28"/>
        </w:rPr>
        <w:t xml:space="preserve">от </w:t>
      </w:r>
      <w:r>
        <w:rPr>
          <w:sz w:val="28"/>
          <w:szCs w:val="28"/>
        </w:rPr>
        <w:t>17.03.</w:t>
      </w:r>
      <w:r w:rsidRPr="008675C9">
        <w:rPr>
          <w:sz w:val="28"/>
          <w:szCs w:val="28"/>
        </w:rPr>
        <w:t>20</w:t>
      </w:r>
      <w:r>
        <w:rPr>
          <w:sz w:val="28"/>
          <w:szCs w:val="28"/>
        </w:rPr>
        <w:t>20г.</w:t>
      </w:r>
      <w:r w:rsidRPr="008675C9">
        <w:rPr>
          <w:sz w:val="28"/>
          <w:szCs w:val="28"/>
        </w:rPr>
        <w:t xml:space="preserve"> для закупки №</w:t>
      </w:r>
      <w:r>
        <w:rPr>
          <w:sz w:val="28"/>
          <w:szCs w:val="28"/>
        </w:rPr>
        <w:t xml:space="preserve"> </w:t>
      </w:r>
      <w:r w:rsidRPr="008675C9">
        <w:rPr>
          <w:sz w:val="28"/>
          <w:szCs w:val="28"/>
        </w:rPr>
        <w:t>0133300014</w:t>
      </w:r>
      <w:r>
        <w:rPr>
          <w:sz w:val="28"/>
          <w:szCs w:val="28"/>
        </w:rPr>
        <w:t xml:space="preserve">120000024, Администрация Комсомольского муниципального района </w:t>
      </w:r>
      <w:r w:rsidRPr="004D5BAB">
        <w:rPr>
          <w:b/>
          <w:sz w:val="28"/>
          <w:szCs w:val="28"/>
        </w:rPr>
        <w:t>п</w:t>
      </w:r>
      <w:r>
        <w:rPr>
          <w:b/>
          <w:sz w:val="28"/>
          <w:szCs w:val="28"/>
        </w:rPr>
        <w:t xml:space="preserve"> </w:t>
      </w:r>
      <w:r w:rsidRPr="004D5BAB">
        <w:rPr>
          <w:b/>
          <w:sz w:val="28"/>
          <w:szCs w:val="28"/>
        </w:rPr>
        <w:t>о</w:t>
      </w:r>
      <w:r>
        <w:rPr>
          <w:b/>
          <w:sz w:val="28"/>
          <w:szCs w:val="28"/>
        </w:rPr>
        <w:t xml:space="preserve"> </w:t>
      </w:r>
      <w:r w:rsidRPr="004D5BAB">
        <w:rPr>
          <w:b/>
          <w:sz w:val="28"/>
          <w:szCs w:val="28"/>
        </w:rPr>
        <w:t>с</w:t>
      </w:r>
      <w:r>
        <w:rPr>
          <w:b/>
          <w:sz w:val="28"/>
          <w:szCs w:val="28"/>
        </w:rPr>
        <w:t xml:space="preserve"> </w:t>
      </w:r>
      <w:r w:rsidRPr="004D5BAB">
        <w:rPr>
          <w:b/>
          <w:sz w:val="28"/>
          <w:szCs w:val="28"/>
        </w:rPr>
        <w:t>т</w:t>
      </w:r>
      <w:r>
        <w:rPr>
          <w:b/>
          <w:sz w:val="28"/>
          <w:szCs w:val="28"/>
        </w:rPr>
        <w:t xml:space="preserve"> </w:t>
      </w:r>
      <w:r w:rsidRPr="004D5BAB">
        <w:rPr>
          <w:b/>
          <w:sz w:val="28"/>
          <w:szCs w:val="28"/>
        </w:rPr>
        <w:t>а</w:t>
      </w:r>
      <w:r>
        <w:rPr>
          <w:b/>
          <w:sz w:val="28"/>
          <w:szCs w:val="28"/>
        </w:rPr>
        <w:t xml:space="preserve"> </w:t>
      </w:r>
      <w:r w:rsidRPr="004D5BAB">
        <w:rPr>
          <w:b/>
          <w:sz w:val="28"/>
          <w:szCs w:val="28"/>
        </w:rPr>
        <w:t>н</w:t>
      </w:r>
      <w:r>
        <w:rPr>
          <w:b/>
          <w:sz w:val="28"/>
          <w:szCs w:val="28"/>
        </w:rPr>
        <w:t xml:space="preserve"> </w:t>
      </w:r>
      <w:r w:rsidRPr="004D5BAB">
        <w:rPr>
          <w:b/>
          <w:sz w:val="28"/>
          <w:szCs w:val="28"/>
        </w:rPr>
        <w:t>о</w:t>
      </w:r>
      <w:r>
        <w:rPr>
          <w:b/>
          <w:sz w:val="28"/>
          <w:szCs w:val="28"/>
        </w:rPr>
        <w:t xml:space="preserve"> </w:t>
      </w:r>
      <w:r w:rsidRPr="004D5BAB">
        <w:rPr>
          <w:b/>
          <w:sz w:val="28"/>
          <w:szCs w:val="28"/>
        </w:rPr>
        <w:t>в</w:t>
      </w:r>
      <w:r>
        <w:rPr>
          <w:b/>
          <w:sz w:val="28"/>
          <w:szCs w:val="28"/>
        </w:rPr>
        <w:t xml:space="preserve"> </w:t>
      </w:r>
      <w:r w:rsidRPr="004D5BAB">
        <w:rPr>
          <w:b/>
          <w:sz w:val="28"/>
          <w:szCs w:val="28"/>
        </w:rPr>
        <w:t>л</w:t>
      </w:r>
      <w:r>
        <w:rPr>
          <w:b/>
          <w:sz w:val="28"/>
          <w:szCs w:val="28"/>
        </w:rPr>
        <w:t xml:space="preserve"> </w:t>
      </w:r>
      <w:r w:rsidRPr="004D5BAB">
        <w:rPr>
          <w:b/>
          <w:sz w:val="28"/>
          <w:szCs w:val="28"/>
        </w:rPr>
        <w:t>я</w:t>
      </w:r>
      <w:r>
        <w:rPr>
          <w:b/>
          <w:sz w:val="28"/>
          <w:szCs w:val="28"/>
        </w:rPr>
        <w:t xml:space="preserve"> </w:t>
      </w:r>
      <w:r w:rsidRPr="004D5BAB">
        <w:rPr>
          <w:b/>
          <w:sz w:val="28"/>
          <w:szCs w:val="28"/>
        </w:rPr>
        <w:t>е</w:t>
      </w:r>
      <w:r>
        <w:rPr>
          <w:b/>
          <w:sz w:val="28"/>
          <w:szCs w:val="28"/>
        </w:rPr>
        <w:t xml:space="preserve"> </w:t>
      </w:r>
      <w:r w:rsidRPr="004D5BAB">
        <w:rPr>
          <w:b/>
          <w:sz w:val="28"/>
          <w:szCs w:val="28"/>
        </w:rPr>
        <w:t>т</w:t>
      </w:r>
      <w:r>
        <w:rPr>
          <w:sz w:val="28"/>
          <w:szCs w:val="28"/>
        </w:rPr>
        <w:t>:</w:t>
      </w:r>
    </w:p>
    <w:p w:rsidR="00534C3B" w:rsidRPr="007861E7" w:rsidRDefault="00534C3B" w:rsidP="00534C3B">
      <w:pPr>
        <w:jc w:val="both"/>
        <w:rPr>
          <w:sz w:val="28"/>
          <w:szCs w:val="28"/>
        </w:rPr>
      </w:pPr>
      <w:r>
        <w:rPr>
          <w:sz w:val="28"/>
          <w:szCs w:val="28"/>
        </w:rPr>
        <w:t xml:space="preserve">       </w:t>
      </w:r>
      <w:r w:rsidRPr="007861E7">
        <w:rPr>
          <w:sz w:val="28"/>
          <w:szCs w:val="28"/>
        </w:rPr>
        <w:t xml:space="preserve">1. Утвердить на срок с </w:t>
      </w:r>
      <w:r>
        <w:rPr>
          <w:sz w:val="28"/>
          <w:szCs w:val="28"/>
        </w:rPr>
        <w:t>18.03.</w:t>
      </w:r>
      <w:r w:rsidRPr="007861E7">
        <w:rPr>
          <w:sz w:val="28"/>
          <w:szCs w:val="28"/>
        </w:rPr>
        <w:t>20</w:t>
      </w:r>
      <w:r>
        <w:rPr>
          <w:sz w:val="28"/>
          <w:szCs w:val="28"/>
        </w:rPr>
        <w:t>20</w:t>
      </w:r>
      <w:r w:rsidRPr="007861E7">
        <w:rPr>
          <w:sz w:val="28"/>
          <w:szCs w:val="28"/>
        </w:rPr>
        <w:t xml:space="preserve">г. </w:t>
      </w:r>
      <w:r>
        <w:rPr>
          <w:sz w:val="28"/>
          <w:szCs w:val="28"/>
        </w:rPr>
        <w:t>по</w:t>
      </w:r>
      <w:r w:rsidRPr="007861E7">
        <w:rPr>
          <w:sz w:val="28"/>
          <w:szCs w:val="28"/>
        </w:rPr>
        <w:t xml:space="preserve"> 31.12.20</w:t>
      </w:r>
      <w:r>
        <w:rPr>
          <w:sz w:val="28"/>
          <w:szCs w:val="28"/>
        </w:rPr>
        <w:t>20</w:t>
      </w:r>
      <w:r w:rsidRPr="007861E7">
        <w:rPr>
          <w:sz w:val="28"/>
          <w:szCs w:val="28"/>
        </w:rPr>
        <w:t>г. переч</w:t>
      </w:r>
      <w:r>
        <w:rPr>
          <w:sz w:val="28"/>
          <w:szCs w:val="28"/>
        </w:rPr>
        <w:t>е</w:t>
      </w:r>
      <w:r w:rsidRPr="007861E7">
        <w:rPr>
          <w:sz w:val="28"/>
          <w:szCs w:val="28"/>
        </w:rPr>
        <w:t>н</w:t>
      </w:r>
      <w:r>
        <w:rPr>
          <w:sz w:val="28"/>
          <w:szCs w:val="28"/>
        </w:rPr>
        <w:t>ь</w:t>
      </w:r>
      <w:r w:rsidRPr="007861E7">
        <w:rPr>
          <w:sz w:val="28"/>
          <w:szCs w:val="28"/>
        </w:rPr>
        <w:t xml:space="preserve"> </w:t>
      </w:r>
      <w:r>
        <w:rPr>
          <w:sz w:val="28"/>
          <w:szCs w:val="28"/>
        </w:rPr>
        <w:t>поставщиков</w:t>
      </w:r>
      <w:r w:rsidRPr="007861E7">
        <w:rPr>
          <w:sz w:val="28"/>
          <w:szCs w:val="28"/>
        </w:rPr>
        <w:t xml:space="preserve"> в целях последующего осуществления у них закупки </w:t>
      </w:r>
      <w:r w:rsidRPr="000A4D19">
        <w:rPr>
          <w:sz w:val="28"/>
          <w:szCs w:val="28"/>
        </w:rPr>
        <w:t>«Поставка товаров  (</w:t>
      </w:r>
      <w:r>
        <w:rPr>
          <w:sz w:val="28"/>
          <w:szCs w:val="28"/>
        </w:rPr>
        <w:t>куртки</w:t>
      </w:r>
      <w:r w:rsidRPr="000A4D19">
        <w:rPr>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sz w:val="28"/>
          <w:szCs w:val="28"/>
        </w:rPr>
        <w:t xml:space="preserve"> </w:t>
      </w:r>
      <w:r w:rsidRPr="007861E7">
        <w:rPr>
          <w:sz w:val="28"/>
          <w:szCs w:val="28"/>
        </w:rPr>
        <w:t>путем проведения запроса котировок для нужд Администрации Комсомольского муниципального района Ивановской области</w:t>
      </w:r>
      <w:r>
        <w:rPr>
          <w:sz w:val="28"/>
          <w:szCs w:val="28"/>
        </w:rPr>
        <w:t xml:space="preserve"> </w:t>
      </w:r>
      <w:r w:rsidRPr="001E6F4D">
        <w:rPr>
          <w:b/>
          <w:sz w:val="28"/>
          <w:szCs w:val="28"/>
        </w:rPr>
        <w:t xml:space="preserve"> </w:t>
      </w:r>
      <w:r w:rsidRPr="007861E7">
        <w:rPr>
          <w:sz w:val="28"/>
          <w:szCs w:val="28"/>
        </w:rPr>
        <w:t>(далее - Перечень) согласно Приложению</w:t>
      </w:r>
      <w:r w:rsidRPr="007861E7">
        <w:rPr>
          <w:rFonts w:eastAsia="Calibri"/>
          <w:sz w:val="28"/>
          <w:szCs w:val="28"/>
          <w:lang w:eastAsia="ar-SA"/>
        </w:rPr>
        <w:t>.</w:t>
      </w:r>
      <w:r w:rsidRPr="007861E7">
        <w:rPr>
          <w:sz w:val="28"/>
          <w:szCs w:val="28"/>
        </w:rPr>
        <w:t xml:space="preserve"> </w:t>
      </w:r>
    </w:p>
    <w:p w:rsidR="00534C3B" w:rsidRPr="00711CC3" w:rsidRDefault="00534C3B" w:rsidP="00534C3B">
      <w:pPr>
        <w:autoSpaceDE w:val="0"/>
        <w:autoSpaceDN w:val="0"/>
        <w:adjustRightInd w:val="0"/>
        <w:jc w:val="both"/>
        <w:rPr>
          <w:sz w:val="28"/>
          <w:szCs w:val="28"/>
        </w:rPr>
      </w:pPr>
      <w:r>
        <w:rPr>
          <w:sz w:val="28"/>
          <w:szCs w:val="28"/>
        </w:rPr>
        <w:t xml:space="preserve">    </w:t>
      </w:r>
      <w:r w:rsidRPr="007861E7">
        <w:rPr>
          <w:sz w:val="28"/>
          <w:szCs w:val="28"/>
        </w:rPr>
        <w:t xml:space="preserve">2. </w:t>
      </w:r>
      <w:r>
        <w:rPr>
          <w:sz w:val="28"/>
          <w:szCs w:val="28"/>
        </w:rPr>
        <w:t>З</w:t>
      </w:r>
      <w:r w:rsidRPr="007861E7">
        <w:rPr>
          <w:sz w:val="28"/>
          <w:szCs w:val="28"/>
        </w:rPr>
        <w:t>аведующ</w:t>
      </w:r>
      <w:r>
        <w:rPr>
          <w:sz w:val="28"/>
          <w:szCs w:val="28"/>
        </w:rPr>
        <w:t>ему</w:t>
      </w:r>
      <w:r w:rsidRPr="007861E7">
        <w:rPr>
          <w:sz w:val="28"/>
          <w:szCs w:val="28"/>
        </w:rPr>
        <w:t xml:space="preserve"> отдела по делам ГО и ЧС  Администрации</w:t>
      </w:r>
      <w:r>
        <w:rPr>
          <w:sz w:val="28"/>
          <w:szCs w:val="28"/>
        </w:rPr>
        <w:t xml:space="preserve"> </w:t>
      </w:r>
      <w:r w:rsidRPr="007861E7">
        <w:rPr>
          <w:sz w:val="28"/>
          <w:szCs w:val="28"/>
        </w:rPr>
        <w:t>Комсомольского муниципального района</w:t>
      </w:r>
      <w:r w:rsidRPr="007861E7">
        <w:rPr>
          <w:bCs/>
          <w:sz w:val="28"/>
          <w:szCs w:val="28"/>
        </w:rPr>
        <w:t xml:space="preserve"> </w:t>
      </w:r>
      <w:r>
        <w:rPr>
          <w:sz w:val="28"/>
          <w:szCs w:val="28"/>
        </w:rPr>
        <w:t xml:space="preserve">Иванову А.А. </w:t>
      </w:r>
      <w:r w:rsidRPr="007861E7">
        <w:rPr>
          <w:bCs/>
          <w:sz w:val="28"/>
          <w:szCs w:val="28"/>
        </w:rPr>
        <w:t>совместно</w:t>
      </w:r>
      <w:r>
        <w:rPr>
          <w:bCs/>
          <w:sz w:val="28"/>
          <w:szCs w:val="28"/>
        </w:rPr>
        <w:t xml:space="preserve"> с отделом по муниципальным закупкам Администрации Комсомольского муниципального района</w:t>
      </w:r>
      <w:r w:rsidRPr="00711CC3">
        <w:rPr>
          <w:sz w:val="28"/>
          <w:szCs w:val="28"/>
        </w:rPr>
        <w:t xml:space="preserve">, в случае необходимости </w:t>
      </w:r>
      <w:r>
        <w:rPr>
          <w:sz w:val="28"/>
          <w:szCs w:val="28"/>
        </w:rPr>
        <w:t xml:space="preserve">оказания гуманитарной помощи, либо </w:t>
      </w:r>
      <w:r w:rsidRPr="007861E7">
        <w:rPr>
          <w:bCs/>
          <w:sz w:val="28"/>
          <w:szCs w:val="28"/>
        </w:rPr>
        <w:t>ликвидации последствий чрезвычайн</w:t>
      </w:r>
      <w:r>
        <w:rPr>
          <w:bCs/>
          <w:sz w:val="28"/>
          <w:szCs w:val="28"/>
        </w:rPr>
        <w:t>ых</w:t>
      </w:r>
      <w:r w:rsidRPr="007861E7">
        <w:rPr>
          <w:bCs/>
          <w:sz w:val="28"/>
          <w:szCs w:val="28"/>
        </w:rPr>
        <w:t xml:space="preserve"> ситуаци</w:t>
      </w:r>
      <w:r>
        <w:rPr>
          <w:bCs/>
          <w:sz w:val="28"/>
          <w:szCs w:val="28"/>
        </w:rPr>
        <w:t>й</w:t>
      </w:r>
      <w:r w:rsidRPr="007861E7">
        <w:rPr>
          <w:bCs/>
          <w:sz w:val="28"/>
          <w:szCs w:val="28"/>
        </w:rPr>
        <w:t xml:space="preserve"> природного или техногенного характера</w:t>
      </w:r>
      <w:r w:rsidRPr="00711CC3">
        <w:rPr>
          <w:sz w:val="28"/>
          <w:szCs w:val="28"/>
        </w:rPr>
        <w:t xml:space="preserve">, направлять запросы </w:t>
      </w:r>
      <w:r>
        <w:rPr>
          <w:sz w:val="28"/>
          <w:szCs w:val="28"/>
        </w:rPr>
        <w:t xml:space="preserve">о предоставлении </w:t>
      </w:r>
      <w:r w:rsidRPr="00711CC3">
        <w:rPr>
          <w:sz w:val="28"/>
          <w:szCs w:val="28"/>
        </w:rPr>
        <w:t xml:space="preserve">котировок всем участникам </w:t>
      </w:r>
      <w:r>
        <w:rPr>
          <w:sz w:val="28"/>
          <w:szCs w:val="28"/>
        </w:rPr>
        <w:t>закупок</w:t>
      </w:r>
      <w:r w:rsidRPr="00711CC3">
        <w:rPr>
          <w:sz w:val="28"/>
          <w:szCs w:val="28"/>
        </w:rPr>
        <w:t xml:space="preserve">, </w:t>
      </w:r>
      <w:r>
        <w:rPr>
          <w:sz w:val="28"/>
          <w:szCs w:val="28"/>
        </w:rPr>
        <w:t>в соответствии с Перечнем</w:t>
      </w:r>
      <w:r w:rsidRPr="00711CC3">
        <w:rPr>
          <w:sz w:val="28"/>
          <w:szCs w:val="28"/>
        </w:rPr>
        <w:t>.</w:t>
      </w:r>
    </w:p>
    <w:p w:rsidR="00534C3B" w:rsidRDefault="00534C3B" w:rsidP="00534C3B">
      <w:pPr>
        <w:pStyle w:val="af8"/>
        <w:ind w:left="0" w:firstLine="426"/>
        <w:jc w:val="both"/>
        <w:rPr>
          <w:sz w:val="28"/>
          <w:szCs w:val="28"/>
        </w:rPr>
      </w:pPr>
      <w:r w:rsidRPr="00E04D13">
        <w:rPr>
          <w:sz w:val="28"/>
          <w:szCs w:val="28"/>
        </w:rPr>
        <w:t xml:space="preserve">3. Опубликовать настоящее Постановление в </w:t>
      </w:r>
      <w:r>
        <w:rPr>
          <w:sz w:val="28"/>
          <w:szCs w:val="28"/>
        </w:rPr>
        <w:t>«</w:t>
      </w:r>
      <w:r w:rsidRPr="00E04D13">
        <w:rPr>
          <w:sz w:val="28"/>
          <w:szCs w:val="28"/>
        </w:rPr>
        <w:t>Вестнике нормативных правовых актов органов местного самоуправления Комсомольского муниципального района</w:t>
      </w:r>
      <w:r>
        <w:rPr>
          <w:sz w:val="28"/>
          <w:szCs w:val="28"/>
        </w:rPr>
        <w:t>»</w:t>
      </w:r>
      <w:r w:rsidRPr="00E04D13">
        <w:rPr>
          <w:sz w:val="28"/>
          <w:szCs w:val="28"/>
        </w:rPr>
        <w:t>.</w:t>
      </w:r>
    </w:p>
    <w:p w:rsidR="00534C3B" w:rsidRPr="00E04D13" w:rsidRDefault="00534C3B" w:rsidP="00534C3B">
      <w:pPr>
        <w:pStyle w:val="af8"/>
        <w:ind w:left="0" w:firstLine="426"/>
        <w:jc w:val="both"/>
        <w:rPr>
          <w:sz w:val="28"/>
          <w:szCs w:val="28"/>
        </w:rPr>
      </w:pPr>
      <w:r>
        <w:rPr>
          <w:sz w:val="28"/>
          <w:szCs w:val="28"/>
        </w:rPr>
        <w:t>4. Настоящее постановление вступает в силу с момента подписания.</w:t>
      </w:r>
    </w:p>
    <w:p w:rsidR="00534C3B" w:rsidRDefault="00534C3B" w:rsidP="00534C3B">
      <w:pPr>
        <w:jc w:val="both"/>
        <w:rPr>
          <w:sz w:val="28"/>
          <w:szCs w:val="28"/>
        </w:rPr>
      </w:pPr>
      <w:r>
        <w:rPr>
          <w:sz w:val="28"/>
          <w:szCs w:val="28"/>
        </w:rPr>
        <w:t xml:space="preserve">      5</w:t>
      </w:r>
      <w:r w:rsidRPr="004E210C">
        <w:rPr>
          <w:sz w:val="28"/>
          <w:szCs w:val="28"/>
        </w:rPr>
        <w:t xml:space="preserve">. </w:t>
      </w:r>
      <w:r>
        <w:rPr>
          <w:sz w:val="28"/>
          <w:szCs w:val="28"/>
        </w:rPr>
        <w:t>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Ивановской области Е.С. Синельникову.</w:t>
      </w:r>
    </w:p>
    <w:p w:rsidR="00534C3B" w:rsidRDefault="00534C3B" w:rsidP="00534C3B">
      <w:pPr>
        <w:jc w:val="both"/>
        <w:rPr>
          <w:sz w:val="28"/>
          <w:szCs w:val="28"/>
        </w:rPr>
      </w:pPr>
    </w:p>
    <w:p w:rsidR="00534C3B" w:rsidRDefault="00534C3B" w:rsidP="00534C3B">
      <w:pPr>
        <w:jc w:val="both"/>
        <w:rPr>
          <w:sz w:val="28"/>
          <w:szCs w:val="28"/>
        </w:rPr>
      </w:pPr>
    </w:p>
    <w:p w:rsidR="00534C3B" w:rsidRPr="004E210C" w:rsidRDefault="00534C3B" w:rsidP="00534C3B">
      <w:pPr>
        <w:jc w:val="both"/>
        <w:rPr>
          <w:sz w:val="28"/>
          <w:szCs w:val="28"/>
        </w:rPr>
      </w:pPr>
      <w:r w:rsidRPr="004E210C">
        <w:rPr>
          <w:sz w:val="28"/>
          <w:szCs w:val="28"/>
        </w:rPr>
        <w:tab/>
      </w:r>
    </w:p>
    <w:p w:rsidR="00534C3B" w:rsidRDefault="00534C3B" w:rsidP="00534C3B">
      <w:pPr>
        <w:jc w:val="both"/>
        <w:rPr>
          <w:b/>
          <w:sz w:val="28"/>
          <w:szCs w:val="28"/>
        </w:rPr>
      </w:pPr>
      <w:r>
        <w:rPr>
          <w:b/>
          <w:sz w:val="28"/>
          <w:szCs w:val="28"/>
        </w:rPr>
        <w:t>Глава</w:t>
      </w:r>
      <w:r w:rsidRPr="004E210C">
        <w:rPr>
          <w:b/>
          <w:sz w:val="28"/>
          <w:szCs w:val="28"/>
        </w:rPr>
        <w:t xml:space="preserve"> Комсомольского </w:t>
      </w:r>
    </w:p>
    <w:p w:rsidR="00534C3B" w:rsidRDefault="00534C3B" w:rsidP="00534C3B">
      <w:pPr>
        <w:jc w:val="both"/>
        <w:rPr>
          <w:b/>
          <w:sz w:val="28"/>
          <w:szCs w:val="28"/>
        </w:rPr>
      </w:pPr>
      <w:r>
        <w:rPr>
          <w:b/>
          <w:sz w:val="28"/>
          <w:szCs w:val="28"/>
        </w:rPr>
        <w:t>муниципального района                                                     О.В. Бузулуцкая</w:t>
      </w: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Pr="00711CC3" w:rsidRDefault="00534C3B" w:rsidP="00534C3B">
      <w:pPr>
        <w:jc w:val="right"/>
        <w:rPr>
          <w:sz w:val="28"/>
          <w:szCs w:val="28"/>
        </w:rPr>
      </w:pPr>
      <w:r w:rsidRPr="00711CC3">
        <w:rPr>
          <w:sz w:val="28"/>
          <w:szCs w:val="28"/>
        </w:rPr>
        <w:t xml:space="preserve">Приложение к </w:t>
      </w:r>
      <w:r>
        <w:rPr>
          <w:sz w:val="28"/>
          <w:szCs w:val="28"/>
        </w:rPr>
        <w:t>п</w:t>
      </w:r>
      <w:r w:rsidRPr="00711CC3">
        <w:rPr>
          <w:sz w:val="28"/>
          <w:szCs w:val="28"/>
        </w:rPr>
        <w:t xml:space="preserve">остановлению </w:t>
      </w:r>
    </w:p>
    <w:p w:rsidR="00534C3B" w:rsidRDefault="00534C3B" w:rsidP="00534C3B">
      <w:pPr>
        <w:jc w:val="right"/>
        <w:rPr>
          <w:sz w:val="28"/>
          <w:szCs w:val="28"/>
        </w:rPr>
      </w:pPr>
      <w:r w:rsidRPr="00711CC3">
        <w:rPr>
          <w:sz w:val="28"/>
          <w:szCs w:val="28"/>
        </w:rPr>
        <w:t xml:space="preserve">Администрации </w:t>
      </w:r>
      <w:r>
        <w:rPr>
          <w:sz w:val="28"/>
          <w:szCs w:val="28"/>
        </w:rPr>
        <w:t>Комсомольского муниципального района</w:t>
      </w:r>
    </w:p>
    <w:p w:rsidR="00534C3B" w:rsidRPr="00711CC3" w:rsidRDefault="00534C3B" w:rsidP="00534C3B">
      <w:pPr>
        <w:jc w:val="right"/>
        <w:rPr>
          <w:sz w:val="28"/>
          <w:szCs w:val="28"/>
        </w:rPr>
      </w:pPr>
      <w:r>
        <w:rPr>
          <w:sz w:val="28"/>
          <w:szCs w:val="28"/>
        </w:rPr>
        <w:t xml:space="preserve"> Ивановской области</w:t>
      </w:r>
    </w:p>
    <w:p w:rsidR="00534C3B" w:rsidRPr="00711CC3" w:rsidRDefault="00534C3B" w:rsidP="00534C3B">
      <w:pPr>
        <w:jc w:val="right"/>
        <w:rPr>
          <w:sz w:val="28"/>
          <w:szCs w:val="28"/>
        </w:rPr>
      </w:pPr>
      <w:r w:rsidRPr="00711CC3">
        <w:rPr>
          <w:sz w:val="28"/>
          <w:szCs w:val="28"/>
        </w:rPr>
        <w:t>от</w:t>
      </w:r>
      <w:r>
        <w:rPr>
          <w:sz w:val="28"/>
          <w:szCs w:val="28"/>
        </w:rPr>
        <w:t xml:space="preserve"> «18» марта 2020</w:t>
      </w:r>
      <w:r w:rsidRPr="00711CC3">
        <w:rPr>
          <w:sz w:val="28"/>
          <w:szCs w:val="28"/>
        </w:rPr>
        <w:t xml:space="preserve"> г.</w:t>
      </w:r>
      <w:r w:rsidRPr="00761D81">
        <w:rPr>
          <w:sz w:val="28"/>
          <w:szCs w:val="28"/>
        </w:rPr>
        <w:t xml:space="preserve"> </w:t>
      </w:r>
      <w:r w:rsidRPr="00711CC3">
        <w:rPr>
          <w:sz w:val="28"/>
          <w:szCs w:val="28"/>
        </w:rPr>
        <w:t>№</w:t>
      </w:r>
      <w:r>
        <w:rPr>
          <w:sz w:val="28"/>
          <w:szCs w:val="28"/>
        </w:rPr>
        <w:t xml:space="preserve"> 70</w:t>
      </w:r>
    </w:p>
    <w:p w:rsidR="00534C3B" w:rsidRPr="00711CC3" w:rsidRDefault="00534C3B" w:rsidP="00534C3B">
      <w:pPr>
        <w:rPr>
          <w:sz w:val="28"/>
          <w:szCs w:val="28"/>
        </w:rPr>
      </w:pPr>
    </w:p>
    <w:p w:rsidR="00534C3B" w:rsidRPr="00711CC3" w:rsidRDefault="00534C3B" w:rsidP="00534C3B">
      <w:pPr>
        <w:rPr>
          <w:sz w:val="28"/>
          <w:szCs w:val="28"/>
        </w:rPr>
      </w:pPr>
    </w:p>
    <w:p w:rsidR="00534C3B" w:rsidRPr="00AE1AD4" w:rsidRDefault="00534C3B" w:rsidP="00534C3B">
      <w:pPr>
        <w:keepNext/>
        <w:keepLines/>
        <w:widowControl w:val="0"/>
        <w:suppressLineNumbers/>
        <w:jc w:val="center"/>
        <w:rPr>
          <w:b/>
          <w:sz w:val="28"/>
          <w:szCs w:val="28"/>
        </w:rPr>
      </w:pPr>
      <w:r>
        <w:rPr>
          <w:b/>
          <w:sz w:val="28"/>
          <w:szCs w:val="28"/>
        </w:rPr>
        <w:t xml:space="preserve">Перечень поставщиков </w:t>
      </w:r>
      <w:r w:rsidRPr="00AE1AD4">
        <w:rPr>
          <w:b/>
          <w:sz w:val="28"/>
          <w:szCs w:val="28"/>
        </w:rPr>
        <w:t xml:space="preserve">в целях </w:t>
      </w:r>
      <w:r>
        <w:rPr>
          <w:b/>
          <w:sz w:val="28"/>
          <w:szCs w:val="28"/>
        </w:rPr>
        <w:t>последующего осуществления</w:t>
      </w:r>
      <w:r w:rsidRPr="00AE1AD4">
        <w:rPr>
          <w:b/>
          <w:sz w:val="28"/>
          <w:szCs w:val="28"/>
        </w:rPr>
        <w:t xml:space="preserve"> </w:t>
      </w:r>
      <w:r>
        <w:rPr>
          <w:b/>
          <w:sz w:val="28"/>
          <w:szCs w:val="28"/>
        </w:rPr>
        <w:t xml:space="preserve">у них закупки </w:t>
      </w:r>
      <w:r w:rsidRPr="000A4D19">
        <w:rPr>
          <w:b/>
          <w:sz w:val="28"/>
          <w:szCs w:val="28"/>
        </w:rPr>
        <w:t>«Поставка товаров  (</w:t>
      </w:r>
      <w:r>
        <w:rPr>
          <w:b/>
          <w:sz w:val="28"/>
          <w:szCs w:val="28"/>
        </w:rPr>
        <w:t>куртки</w:t>
      </w:r>
      <w:r w:rsidRPr="000A4D19">
        <w:rPr>
          <w:b/>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b/>
          <w:sz w:val="28"/>
          <w:szCs w:val="28"/>
        </w:rPr>
        <w:t xml:space="preserve"> путем проведения запроса котировок </w:t>
      </w:r>
      <w:r w:rsidRPr="00AE1AD4">
        <w:rPr>
          <w:b/>
          <w:sz w:val="28"/>
          <w:szCs w:val="28"/>
        </w:rPr>
        <w:t xml:space="preserve">для нужд </w:t>
      </w:r>
      <w:r>
        <w:rPr>
          <w:b/>
          <w:sz w:val="28"/>
          <w:szCs w:val="28"/>
        </w:rPr>
        <w:t>Администрации Комсомольского муниципального района Ивановской области</w:t>
      </w:r>
    </w:p>
    <w:tbl>
      <w:tblPr>
        <w:tblpPr w:leftFromText="180" w:rightFromText="180" w:vertAnchor="text" w:horzAnchor="margin" w:tblpXSpec="center" w:tblpY="5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4"/>
        <w:gridCol w:w="4961"/>
        <w:gridCol w:w="1976"/>
      </w:tblGrid>
      <w:tr w:rsidR="00534C3B" w:rsidRPr="005C7C47" w:rsidTr="00D8471C">
        <w:tc>
          <w:tcPr>
            <w:tcW w:w="3094" w:type="dxa"/>
          </w:tcPr>
          <w:p w:rsidR="00534C3B" w:rsidRPr="007D7C25" w:rsidRDefault="00534C3B" w:rsidP="00D8471C">
            <w:pPr>
              <w:jc w:val="center"/>
              <w:rPr>
                <w:sz w:val="28"/>
                <w:szCs w:val="28"/>
              </w:rPr>
            </w:pPr>
            <w:r w:rsidRPr="007D7C25">
              <w:rPr>
                <w:sz w:val="28"/>
                <w:szCs w:val="28"/>
              </w:rPr>
              <w:t xml:space="preserve">Наименование </w:t>
            </w:r>
            <w:r>
              <w:rPr>
                <w:sz w:val="28"/>
                <w:szCs w:val="28"/>
              </w:rPr>
              <w:t xml:space="preserve">товара, необходимого для </w:t>
            </w:r>
            <w:r w:rsidRPr="007D7C25">
              <w:rPr>
                <w:bCs/>
                <w:sz w:val="28"/>
                <w:szCs w:val="28"/>
              </w:rPr>
              <w:t>ликвидации последствий чрезвычайной ситуации природного или техногенного характера</w:t>
            </w:r>
          </w:p>
        </w:tc>
        <w:tc>
          <w:tcPr>
            <w:tcW w:w="4961" w:type="dxa"/>
          </w:tcPr>
          <w:p w:rsidR="00534C3B" w:rsidRPr="007D7C25" w:rsidRDefault="00534C3B" w:rsidP="00D8471C">
            <w:pPr>
              <w:jc w:val="center"/>
              <w:rPr>
                <w:sz w:val="28"/>
                <w:szCs w:val="28"/>
              </w:rPr>
            </w:pPr>
            <w:r w:rsidRPr="007D7C25">
              <w:rPr>
                <w:sz w:val="28"/>
                <w:szCs w:val="28"/>
              </w:rPr>
              <w:t>Наименование</w:t>
            </w:r>
          </w:p>
          <w:p w:rsidR="00534C3B" w:rsidRPr="007D7C25" w:rsidRDefault="00534C3B" w:rsidP="00D8471C">
            <w:pPr>
              <w:jc w:val="center"/>
              <w:rPr>
                <w:sz w:val="28"/>
                <w:szCs w:val="28"/>
              </w:rPr>
            </w:pPr>
            <w:r>
              <w:rPr>
                <w:sz w:val="28"/>
                <w:szCs w:val="28"/>
              </w:rPr>
              <w:t>исполнителя, ИНН, КПП, почтовый адрес</w:t>
            </w:r>
          </w:p>
        </w:tc>
        <w:tc>
          <w:tcPr>
            <w:tcW w:w="1976" w:type="dxa"/>
          </w:tcPr>
          <w:p w:rsidR="00534C3B" w:rsidRPr="007D7C25" w:rsidRDefault="00534C3B" w:rsidP="00D8471C">
            <w:pPr>
              <w:jc w:val="center"/>
              <w:rPr>
                <w:sz w:val="28"/>
                <w:szCs w:val="28"/>
              </w:rPr>
            </w:pPr>
            <w:r w:rsidRPr="007D7C25">
              <w:rPr>
                <w:sz w:val="28"/>
                <w:szCs w:val="28"/>
              </w:rPr>
              <w:t xml:space="preserve">Дата </w:t>
            </w:r>
          </w:p>
          <w:p w:rsidR="00534C3B" w:rsidRPr="007D7C25" w:rsidRDefault="00534C3B" w:rsidP="00D8471C">
            <w:pPr>
              <w:jc w:val="center"/>
              <w:rPr>
                <w:sz w:val="28"/>
                <w:szCs w:val="28"/>
              </w:rPr>
            </w:pPr>
            <w:r w:rsidRPr="007D7C25">
              <w:rPr>
                <w:sz w:val="28"/>
                <w:szCs w:val="28"/>
              </w:rPr>
              <w:t xml:space="preserve">включения </w:t>
            </w:r>
          </w:p>
          <w:p w:rsidR="00534C3B" w:rsidRPr="007D7C25" w:rsidRDefault="00534C3B" w:rsidP="00D8471C">
            <w:pPr>
              <w:jc w:val="center"/>
              <w:rPr>
                <w:sz w:val="28"/>
                <w:szCs w:val="28"/>
              </w:rPr>
            </w:pPr>
            <w:r w:rsidRPr="007D7C25">
              <w:rPr>
                <w:sz w:val="28"/>
                <w:szCs w:val="28"/>
              </w:rPr>
              <w:t>в Перечень</w:t>
            </w:r>
          </w:p>
        </w:tc>
      </w:tr>
      <w:tr w:rsidR="00534C3B" w:rsidRPr="005C7C47" w:rsidTr="00D8471C">
        <w:trPr>
          <w:trHeight w:val="2377"/>
        </w:trPr>
        <w:tc>
          <w:tcPr>
            <w:tcW w:w="3094" w:type="dxa"/>
            <w:vMerge w:val="restart"/>
          </w:tcPr>
          <w:p w:rsidR="00534C3B" w:rsidRDefault="00534C3B" w:rsidP="00D8471C">
            <w:pPr>
              <w:jc w:val="center"/>
              <w:rPr>
                <w:sz w:val="27"/>
                <w:szCs w:val="27"/>
              </w:rPr>
            </w:pPr>
          </w:p>
          <w:p w:rsidR="00534C3B" w:rsidRPr="005D5602" w:rsidRDefault="00534C3B" w:rsidP="00D8471C">
            <w:pPr>
              <w:jc w:val="center"/>
              <w:rPr>
                <w:sz w:val="27"/>
                <w:szCs w:val="27"/>
              </w:rPr>
            </w:pPr>
            <w:r w:rsidRPr="005D5602">
              <w:rPr>
                <w:sz w:val="28"/>
                <w:szCs w:val="28"/>
              </w:rPr>
              <w:t>Поставка товаров  (</w:t>
            </w:r>
            <w:r>
              <w:rPr>
                <w:sz w:val="28"/>
                <w:szCs w:val="28"/>
              </w:rPr>
              <w:t>куртки</w:t>
            </w:r>
            <w:r w:rsidRPr="005D5602">
              <w:rPr>
                <w:sz w:val="28"/>
                <w:szCs w:val="28"/>
              </w:rPr>
              <w:t xml:space="preserve">) в целях оказания гуманитарной помощи либо ликвидации последствий </w:t>
            </w:r>
            <w:r w:rsidRPr="005D5602">
              <w:rPr>
                <w:sz w:val="28"/>
                <w:szCs w:val="28"/>
              </w:rPr>
              <w:lastRenderedPageBreak/>
              <w:t>чрезвычайных ситуаций природного или техногенного характера на территории Комсомольского муниципального района Ивановской области</w:t>
            </w:r>
          </w:p>
        </w:tc>
        <w:tc>
          <w:tcPr>
            <w:tcW w:w="4961" w:type="dxa"/>
            <w:vAlign w:val="center"/>
          </w:tcPr>
          <w:p w:rsidR="00534C3B" w:rsidRDefault="00534C3B" w:rsidP="00D8471C">
            <w:pPr>
              <w:jc w:val="center"/>
              <w:rPr>
                <w:sz w:val="28"/>
                <w:szCs w:val="28"/>
              </w:rPr>
            </w:pPr>
            <w:r>
              <w:rPr>
                <w:sz w:val="28"/>
                <w:szCs w:val="28"/>
              </w:rPr>
              <w:lastRenderedPageBreak/>
              <w:t>МУНИЦИПАЛЬНОЕ УНИТАРНОЕ ПРЕДПРИЯТИЕ «РЫНОК»</w:t>
            </w:r>
            <w:r w:rsidRPr="00516052">
              <w:rPr>
                <w:sz w:val="28"/>
                <w:szCs w:val="28"/>
              </w:rPr>
              <w:br/>
              <w:t>ИНН: 371400031551</w:t>
            </w:r>
            <w:r w:rsidRPr="00516052">
              <w:rPr>
                <w:sz w:val="28"/>
                <w:szCs w:val="28"/>
              </w:rPr>
              <w:br/>
              <w:t>Почтовый адрес: 155150, Ивановская область, город Комсомольск</w:t>
            </w:r>
            <w:r>
              <w:rPr>
                <w:sz w:val="28"/>
                <w:szCs w:val="28"/>
              </w:rPr>
              <w:t xml:space="preserve">, </w:t>
            </w:r>
          </w:p>
          <w:p w:rsidR="00534C3B" w:rsidRDefault="00534C3B" w:rsidP="00D8471C">
            <w:pPr>
              <w:jc w:val="center"/>
              <w:rPr>
                <w:sz w:val="28"/>
                <w:szCs w:val="28"/>
              </w:rPr>
            </w:pPr>
            <w:r>
              <w:rPr>
                <w:sz w:val="28"/>
                <w:szCs w:val="28"/>
              </w:rPr>
              <w:t>пер. Торговый, д. 4-А</w:t>
            </w:r>
          </w:p>
          <w:p w:rsidR="00534C3B" w:rsidRPr="00516052" w:rsidRDefault="00534C3B" w:rsidP="00D8471C">
            <w:pPr>
              <w:jc w:val="center"/>
              <w:rPr>
                <w:sz w:val="28"/>
                <w:szCs w:val="28"/>
              </w:rPr>
            </w:pPr>
          </w:p>
        </w:tc>
        <w:tc>
          <w:tcPr>
            <w:tcW w:w="1976" w:type="dxa"/>
          </w:tcPr>
          <w:p w:rsidR="00534C3B" w:rsidRPr="00A74327" w:rsidRDefault="00534C3B" w:rsidP="00D8471C">
            <w:pPr>
              <w:jc w:val="center"/>
              <w:rPr>
                <w:sz w:val="27"/>
                <w:szCs w:val="27"/>
              </w:rPr>
            </w:pPr>
            <w:r>
              <w:rPr>
                <w:sz w:val="28"/>
                <w:szCs w:val="28"/>
              </w:rPr>
              <w:t>18.03.2020</w:t>
            </w:r>
            <w:r w:rsidRPr="007861E7">
              <w:rPr>
                <w:sz w:val="28"/>
                <w:szCs w:val="28"/>
              </w:rPr>
              <w:t>г.</w:t>
            </w:r>
          </w:p>
        </w:tc>
      </w:tr>
      <w:tr w:rsidR="00534C3B" w:rsidRPr="005C7C47" w:rsidTr="00D8471C">
        <w:trPr>
          <w:trHeight w:val="2760"/>
        </w:trPr>
        <w:tc>
          <w:tcPr>
            <w:tcW w:w="3094" w:type="dxa"/>
            <w:vMerge/>
          </w:tcPr>
          <w:p w:rsidR="00534C3B" w:rsidRPr="007D7C25" w:rsidRDefault="00534C3B" w:rsidP="00D8471C">
            <w:pPr>
              <w:jc w:val="center"/>
              <w:rPr>
                <w:sz w:val="28"/>
                <w:szCs w:val="28"/>
              </w:rPr>
            </w:pPr>
          </w:p>
        </w:tc>
        <w:tc>
          <w:tcPr>
            <w:tcW w:w="4961" w:type="dxa"/>
          </w:tcPr>
          <w:p w:rsidR="00534C3B" w:rsidRDefault="00534C3B" w:rsidP="00D8471C">
            <w:pPr>
              <w:jc w:val="center"/>
              <w:rPr>
                <w:sz w:val="28"/>
                <w:szCs w:val="28"/>
              </w:rPr>
            </w:pPr>
            <w:r w:rsidRPr="00516052">
              <w:rPr>
                <w:sz w:val="28"/>
                <w:szCs w:val="28"/>
              </w:rPr>
              <w:t xml:space="preserve">ОБЩЕСТВО С ОГРАНИЧЕННОЙ ОТВЕТСТВЕННОСТЬЮ </w:t>
            </w:r>
          </w:p>
          <w:p w:rsidR="00534C3B" w:rsidRPr="00516052" w:rsidRDefault="00534C3B" w:rsidP="00D8471C">
            <w:pPr>
              <w:jc w:val="center"/>
              <w:rPr>
                <w:sz w:val="28"/>
                <w:szCs w:val="28"/>
              </w:rPr>
            </w:pPr>
            <w:r w:rsidRPr="00516052">
              <w:rPr>
                <w:sz w:val="28"/>
                <w:szCs w:val="28"/>
              </w:rPr>
              <w:t>"ЭКСПРЕСС СЕРВИС"</w:t>
            </w:r>
            <w:r w:rsidRPr="00516052">
              <w:rPr>
                <w:sz w:val="28"/>
                <w:szCs w:val="28"/>
              </w:rPr>
              <w:br/>
              <w:t>ИНН: 3704008971</w:t>
            </w:r>
            <w:r w:rsidRPr="00516052">
              <w:rPr>
                <w:sz w:val="28"/>
                <w:szCs w:val="28"/>
              </w:rPr>
              <w:br/>
              <w:t>КПП: 370401001</w:t>
            </w:r>
            <w:r w:rsidRPr="00516052">
              <w:rPr>
                <w:sz w:val="28"/>
                <w:szCs w:val="28"/>
              </w:rPr>
              <w:br/>
              <w:t>Почтовый адрес: 155150, Ивановская область, город Комсомольск</w:t>
            </w:r>
            <w:r>
              <w:rPr>
                <w:sz w:val="28"/>
                <w:szCs w:val="28"/>
              </w:rPr>
              <w:t xml:space="preserve">,                  </w:t>
            </w:r>
            <w:r w:rsidRPr="00516052">
              <w:rPr>
                <w:sz w:val="28"/>
                <w:szCs w:val="28"/>
              </w:rPr>
              <w:t xml:space="preserve"> улица Зайцева, дом 2</w:t>
            </w:r>
          </w:p>
          <w:p w:rsidR="00534C3B" w:rsidRPr="00516052" w:rsidRDefault="00534C3B" w:rsidP="00D8471C">
            <w:pPr>
              <w:jc w:val="center"/>
              <w:rPr>
                <w:sz w:val="28"/>
                <w:szCs w:val="28"/>
              </w:rPr>
            </w:pPr>
          </w:p>
        </w:tc>
        <w:tc>
          <w:tcPr>
            <w:tcW w:w="1976" w:type="dxa"/>
          </w:tcPr>
          <w:p w:rsidR="00534C3B" w:rsidRPr="007861E7" w:rsidRDefault="00534C3B" w:rsidP="00D8471C">
            <w:pPr>
              <w:jc w:val="center"/>
              <w:rPr>
                <w:sz w:val="28"/>
                <w:szCs w:val="28"/>
              </w:rPr>
            </w:pPr>
            <w:r>
              <w:rPr>
                <w:sz w:val="28"/>
                <w:szCs w:val="28"/>
              </w:rPr>
              <w:t>18.03.2020</w:t>
            </w:r>
            <w:r w:rsidRPr="007861E7">
              <w:rPr>
                <w:sz w:val="28"/>
                <w:szCs w:val="28"/>
              </w:rPr>
              <w:t>г.</w:t>
            </w:r>
          </w:p>
        </w:tc>
      </w:tr>
    </w:tbl>
    <w:p w:rsidR="00534C3B" w:rsidRPr="00AE1AD4" w:rsidRDefault="00534C3B" w:rsidP="00534C3B">
      <w:pPr>
        <w:keepNext/>
        <w:keepLines/>
        <w:widowControl w:val="0"/>
        <w:suppressLineNumbers/>
        <w:jc w:val="center"/>
        <w:rPr>
          <w:b/>
          <w:sz w:val="28"/>
          <w:szCs w:val="28"/>
        </w:rPr>
      </w:pPr>
    </w:p>
    <w:p w:rsidR="00534C3B" w:rsidRPr="007D7C25" w:rsidRDefault="00534C3B" w:rsidP="00534C3B">
      <w:pPr>
        <w:jc w:val="center"/>
        <w:rPr>
          <w:b/>
          <w:sz w:val="28"/>
          <w:szCs w:val="28"/>
        </w:rPr>
      </w:pPr>
    </w:p>
    <w:p w:rsidR="00534C3B" w:rsidRPr="005C7C47" w:rsidRDefault="00534C3B" w:rsidP="00534C3B">
      <w:pPr>
        <w:jc w:val="center"/>
        <w:rPr>
          <w:sz w:val="27"/>
          <w:szCs w:val="27"/>
        </w:rPr>
      </w:pPr>
    </w:p>
    <w:p w:rsidR="00534C3B" w:rsidRDefault="00534C3B" w:rsidP="00534C3B">
      <w:pPr>
        <w:jc w:val="both"/>
        <w:rPr>
          <w:b/>
          <w:sz w:val="28"/>
          <w:szCs w:val="28"/>
        </w:rPr>
      </w:pPr>
    </w:p>
    <w:p w:rsidR="00534C3B" w:rsidRDefault="00534C3B" w:rsidP="00534C3B">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Pr="00711CC3" w:rsidRDefault="00594F6E" w:rsidP="00594F6E">
      <w:pPr>
        <w:jc w:val="right"/>
        <w:rPr>
          <w:sz w:val="28"/>
          <w:szCs w:val="28"/>
        </w:rPr>
      </w:pPr>
      <w:r w:rsidRPr="00711CC3">
        <w:rPr>
          <w:sz w:val="28"/>
          <w:szCs w:val="28"/>
        </w:rPr>
        <w:t xml:space="preserve">Приложение к </w:t>
      </w:r>
      <w:r>
        <w:rPr>
          <w:sz w:val="28"/>
          <w:szCs w:val="28"/>
        </w:rPr>
        <w:t>п</w:t>
      </w:r>
      <w:r w:rsidRPr="00711CC3">
        <w:rPr>
          <w:sz w:val="28"/>
          <w:szCs w:val="28"/>
        </w:rPr>
        <w:t xml:space="preserve">остановлению </w:t>
      </w:r>
    </w:p>
    <w:p w:rsidR="00594F6E" w:rsidRDefault="00594F6E" w:rsidP="00594F6E">
      <w:pPr>
        <w:jc w:val="right"/>
        <w:rPr>
          <w:sz w:val="28"/>
          <w:szCs w:val="28"/>
        </w:rPr>
      </w:pPr>
      <w:r w:rsidRPr="00711CC3">
        <w:rPr>
          <w:sz w:val="28"/>
          <w:szCs w:val="28"/>
        </w:rPr>
        <w:t xml:space="preserve">Администрации </w:t>
      </w:r>
      <w:r>
        <w:rPr>
          <w:sz w:val="28"/>
          <w:szCs w:val="28"/>
        </w:rPr>
        <w:t>Комсомольского муниципального района</w:t>
      </w:r>
    </w:p>
    <w:p w:rsidR="00594F6E" w:rsidRPr="00711CC3" w:rsidRDefault="00594F6E" w:rsidP="00594F6E">
      <w:pPr>
        <w:jc w:val="right"/>
        <w:rPr>
          <w:sz w:val="28"/>
          <w:szCs w:val="28"/>
        </w:rPr>
      </w:pPr>
      <w:r>
        <w:rPr>
          <w:sz w:val="28"/>
          <w:szCs w:val="28"/>
        </w:rPr>
        <w:t xml:space="preserve"> Ивановской области</w:t>
      </w:r>
    </w:p>
    <w:p w:rsidR="00594F6E" w:rsidRPr="00711CC3" w:rsidRDefault="00594F6E" w:rsidP="00594F6E">
      <w:pPr>
        <w:jc w:val="right"/>
        <w:rPr>
          <w:sz w:val="28"/>
          <w:szCs w:val="28"/>
        </w:rPr>
      </w:pPr>
      <w:r w:rsidRPr="00711CC3">
        <w:rPr>
          <w:sz w:val="28"/>
          <w:szCs w:val="28"/>
        </w:rPr>
        <w:t>от</w:t>
      </w:r>
      <w:r>
        <w:rPr>
          <w:sz w:val="28"/>
          <w:szCs w:val="28"/>
        </w:rPr>
        <w:t xml:space="preserve"> «17» марта 2020</w:t>
      </w:r>
      <w:r w:rsidRPr="00711CC3">
        <w:rPr>
          <w:sz w:val="28"/>
          <w:szCs w:val="28"/>
        </w:rPr>
        <w:t xml:space="preserve"> г.</w:t>
      </w:r>
      <w:r w:rsidRPr="00761D81">
        <w:rPr>
          <w:sz w:val="28"/>
          <w:szCs w:val="28"/>
        </w:rPr>
        <w:t xml:space="preserve"> </w:t>
      </w:r>
      <w:r w:rsidRPr="00711CC3">
        <w:rPr>
          <w:sz w:val="28"/>
          <w:szCs w:val="28"/>
        </w:rPr>
        <w:t>№</w:t>
      </w:r>
      <w:r>
        <w:rPr>
          <w:sz w:val="28"/>
          <w:szCs w:val="28"/>
        </w:rPr>
        <w:t xml:space="preserve"> 68</w:t>
      </w:r>
    </w:p>
    <w:p w:rsidR="00594F6E" w:rsidRPr="00711CC3" w:rsidRDefault="00594F6E" w:rsidP="00594F6E">
      <w:pPr>
        <w:rPr>
          <w:sz w:val="28"/>
          <w:szCs w:val="28"/>
        </w:rPr>
      </w:pPr>
    </w:p>
    <w:p w:rsidR="00594F6E" w:rsidRPr="00711CC3" w:rsidRDefault="00594F6E" w:rsidP="00594F6E">
      <w:pPr>
        <w:rPr>
          <w:sz w:val="28"/>
          <w:szCs w:val="28"/>
        </w:rPr>
      </w:pPr>
    </w:p>
    <w:p w:rsidR="00594F6E" w:rsidRPr="00AE1AD4" w:rsidRDefault="00594F6E" w:rsidP="00594F6E">
      <w:pPr>
        <w:keepNext/>
        <w:keepLines/>
        <w:widowControl w:val="0"/>
        <w:suppressLineNumbers/>
        <w:jc w:val="center"/>
        <w:rPr>
          <w:b/>
          <w:sz w:val="28"/>
          <w:szCs w:val="28"/>
        </w:rPr>
      </w:pPr>
      <w:r>
        <w:rPr>
          <w:b/>
          <w:sz w:val="28"/>
          <w:szCs w:val="28"/>
        </w:rPr>
        <w:lastRenderedPageBreak/>
        <w:t xml:space="preserve">Перечень поставщиков </w:t>
      </w:r>
      <w:r w:rsidRPr="00AE1AD4">
        <w:rPr>
          <w:b/>
          <w:sz w:val="28"/>
          <w:szCs w:val="28"/>
        </w:rPr>
        <w:t xml:space="preserve">в целях </w:t>
      </w:r>
      <w:r>
        <w:rPr>
          <w:b/>
          <w:sz w:val="28"/>
          <w:szCs w:val="28"/>
        </w:rPr>
        <w:t>последующего осуществления</w:t>
      </w:r>
      <w:r w:rsidRPr="00AE1AD4">
        <w:rPr>
          <w:b/>
          <w:sz w:val="28"/>
          <w:szCs w:val="28"/>
        </w:rPr>
        <w:t xml:space="preserve"> </w:t>
      </w:r>
      <w:r>
        <w:rPr>
          <w:b/>
          <w:sz w:val="28"/>
          <w:szCs w:val="28"/>
        </w:rPr>
        <w:t xml:space="preserve">у них закупки </w:t>
      </w:r>
      <w:r w:rsidRPr="000A4D19">
        <w:rPr>
          <w:b/>
          <w:sz w:val="28"/>
          <w:szCs w:val="28"/>
        </w:rPr>
        <w:t>«Поставка товаров  (</w:t>
      </w:r>
      <w:r>
        <w:rPr>
          <w:b/>
          <w:sz w:val="28"/>
          <w:szCs w:val="28"/>
        </w:rPr>
        <w:t>костюм спортивный</w:t>
      </w:r>
      <w:r w:rsidRPr="000A4D19">
        <w:rPr>
          <w:b/>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b/>
          <w:sz w:val="28"/>
          <w:szCs w:val="28"/>
        </w:rPr>
        <w:t xml:space="preserve"> путем проведения запроса котировок </w:t>
      </w:r>
      <w:r w:rsidRPr="00AE1AD4">
        <w:rPr>
          <w:b/>
          <w:sz w:val="28"/>
          <w:szCs w:val="28"/>
        </w:rPr>
        <w:t xml:space="preserve">для нужд </w:t>
      </w:r>
      <w:r>
        <w:rPr>
          <w:b/>
          <w:sz w:val="28"/>
          <w:szCs w:val="28"/>
        </w:rPr>
        <w:t>Администрации Комсомольского муниципального района Ивановской области</w:t>
      </w:r>
    </w:p>
    <w:tbl>
      <w:tblPr>
        <w:tblpPr w:leftFromText="180" w:rightFromText="180" w:vertAnchor="text" w:horzAnchor="margin" w:tblpXSpec="center" w:tblpY="5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4"/>
        <w:gridCol w:w="4961"/>
        <w:gridCol w:w="1976"/>
      </w:tblGrid>
      <w:tr w:rsidR="00594F6E" w:rsidRPr="005C7C47" w:rsidTr="00594F6E">
        <w:tc>
          <w:tcPr>
            <w:tcW w:w="3094" w:type="dxa"/>
          </w:tcPr>
          <w:p w:rsidR="00594F6E" w:rsidRPr="007D7C25" w:rsidRDefault="00594F6E" w:rsidP="00594F6E">
            <w:pPr>
              <w:jc w:val="center"/>
              <w:rPr>
                <w:sz w:val="28"/>
                <w:szCs w:val="28"/>
              </w:rPr>
            </w:pPr>
            <w:r w:rsidRPr="007D7C25">
              <w:rPr>
                <w:sz w:val="28"/>
                <w:szCs w:val="28"/>
              </w:rPr>
              <w:t xml:space="preserve">Наименование </w:t>
            </w:r>
            <w:r>
              <w:rPr>
                <w:sz w:val="28"/>
                <w:szCs w:val="28"/>
              </w:rPr>
              <w:t xml:space="preserve">товара, необходимого для </w:t>
            </w:r>
            <w:r w:rsidRPr="007D7C25">
              <w:rPr>
                <w:bCs/>
                <w:sz w:val="28"/>
                <w:szCs w:val="28"/>
              </w:rPr>
              <w:t>ликвидации последствий чрезвычайной ситуации природного или техногенного характера</w:t>
            </w:r>
          </w:p>
        </w:tc>
        <w:tc>
          <w:tcPr>
            <w:tcW w:w="4961" w:type="dxa"/>
          </w:tcPr>
          <w:p w:rsidR="00594F6E" w:rsidRPr="007D7C25" w:rsidRDefault="00594F6E" w:rsidP="00594F6E">
            <w:pPr>
              <w:jc w:val="center"/>
              <w:rPr>
                <w:sz w:val="28"/>
                <w:szCs w:val="28"/>
              </w:rPr>
            </w:pPr>
            <w:r w:rsidRPr="007D7C25">
              <w:rPr>
                <w:sz w:val="28"/>
                <w:szCs w:val="28"/>
              </w:rPr>
              <w:t>Наименование</w:t>
            </w:r>
          </w:p>
          <w:p w:rsidR="00594F6E" w:rsidRPr="007D7C25" w:rsidRDefault="00594F6E" w:rsidP="00594F6E">
            <w:pPr>
              <w:jc w:val="center"/>
              <w:rPr>
                <w:sz w:val="28"/>
                <w:szCs w:val="28"/>
              </w:rPr>
            </w:pPr>
            <w:r>
              <w:rPr>
                <w:sz w:val="28"/>
                <w:szCs w:val="28"/>
              </w:rPr>
              <w:t>исполнителя, ИНН, КПП, почтовый адрес</w:t>
            </w:r>
          </w:p>
        </w:tc>
        <w:tc>
          <w:tcPr>
            <w:tcW w:w="1976" w:type="dxa"/>
          </w:tcPr>
          <w:p w:rsidR="00594F6E" w:rsidRPr="007D7C25" w:rsidRDefault="00594F6E" w:rsidP="00594F6E">
            <w:pPr>
              <w:jc w:val="center"/>
              <w:rPr>
                <w:sz w:val="28"/>
                <w:szCs w:val="28"/>
              </w:rPr>
            </w:pPr>
            <w:r w:rsidRPr="007D7C25">
              <w:rPr>
                <w:sz w:val="28"/>
                <w:szCs w:val="28"/>
              </w:rPr>
              <w:t xml:space="preserve">Дата </w:t>
            </w:r>
          </w:p>
          <w:p w:rsidR="00594F6E" w:rsidRPr="007D7C25" w:rsidRDefault="00594F6E" w:rsidP="00594F6E">
            <w:pPr>
              <w:jc w:val="center"/>
              <w:rPr>
                <w:sz w:val="28"/>
                <w:szCs w:val="28"/>
              </w:rPr>
            </w:pPr>
            <w:r w:rsidRPr="007D7C25">
              <w:rPr>
                <w:sz w:val="28"/>
                <w:szCs w:val="28"/>
              </w:rPr>
              <w:t xml:space="preserve">включения </w:t>
            </w:r>
          </w:p>
          <w:p w:rsidR="00594F6E" w:rsidRPr="007D7C25" w:rsidRDefault="00594F6E" w:rsidP="00594F6E">
            <w:pPr>
              <w:jc w:val="center"/>
              <w:rPr>
                <w:sz w:val="28"/>
                <w:szCs w:val="28"/>
              </w:rPr>
            </w:pPr>
            <w:r w:rsidRPr="007D7C25">
              <w:rPr>
                <w:sz w:val="28"/>
                <w:szCs w:val="28"/>
              </w:rPr>
              <w:t>в Перечень</w:t>
            </w:r>
          </w:p>
        </w:tc>
      </w:tr>
      <w:tr w:rsidR="00594F6E" w:rsidRPr="005C7C47" w:rsidTr="00594F6E">
        <w:trPr>
          <w:trHeight w:val="2377"/>
        </w:trPr>
        <w:tc>
          <w:tcPr>
            <w:tcW w:w="3094" w:type="dxa"/>
            <w:vMerge w:val="restart"/>
          </w:tcPr>
          <w:p w:rsidR="00594F6E" w:rsidRDefault="00594F6E" w:rsidP="00594F6E">
            <w:pPr>
              <w:jc w:val="center"/>
              <w:rPr>
                <w:sz w:val="27"/>
                <w:szCs w:val="27"/>
              </w:rPr>
            </w:pPr>
          </w:p>
          <w:p w:rsidR="00594F6E" w:rsidRPr="005D5602" w:rsidRDefault="00594F6E" w:rsidP="00594F6E">
            <w:pPr>
              <w:jc w:val="center"/>
              <w:rPr>
                <w:sz w:val="27"/>
                <w:szCs w:val="27"/>
              </w:rPr>
            </w:pPr>
            <w:r w:rsidRPr="005D5602">
              <w:rPr>
                <w:sz w:val="28"/>
                <w:szCs w:val="28"/>
              </w:rPr>
              <w:t>Поставка товаров  (</w:t>
            </w:r>
            <w:r>
              <w:rPr>
                <w:sz w:val="28"/>
                <w:szCs w:val="28"/>
              </w:rPr>
              <w:t>костюм спортивный</w:t>
            </w:r>
            <w:r w:rsidRPr="005D5602">
              <w:rPr>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p>
        </w:tc>
        <w:tc>
          <w:tcPr>
            <w:tcW w:w="4961" w:type="dxa"/>
            <w:vAlign w:val="center"/>
          </w:tcPr>
          <w:p w:rsidR="00594F6E" w:rsidRDefault="00594F6E" w:rsidP="00594F6E">
            <w:pPr>
              <w:jc w:val="center"/>
              <w:rPr>
                <w:sz w:val="28"/>
                <w:szCs w:val="28"/>
              </w:rPr>
            </w:pPr>
            <w:r>
              <w:rPr>
                <w:sz w:val="28"/>
                <w:szCs w:val="28"/>
              </w:rPr>
              <w:t>МУНИЦИПАЛЬНОЕ УНИТАРНОЕ ПРЕДПРИЯТИЕ «РЫНОК»</w:t>
            </w:r>
            <w:r w:rsidRPr="00516052">
              <w:rPr>
                <w:sz w:val="28"/>
                <w:szCs w:val="28"/>
              </w:rPr>
              <w:br/>
              <w:t>ИНН: 371400031551</w:t>
            </w:r>
            <w:r w:rsidRPr="00516052">
              <w:rPr>
                <w:sz w:val="28"/>
                <w:szCs w:val="28"/>
              </w:rPr>
              <w:br/>
              <w:t>Почтовый адрес: 155150, Ивановская область, город Комсомольск</w:t>
            </w:r>
            <w:r>
              <w:rPr>
                <w:sz w:val="28"/>
                <w:szCs w:val="28"/>
              </w:rPr>
              <w:t xml:space="preserve">, </w:t>
            </w:r>
          </w:p>
          <w:p w:rsidR="00594F6E" w:rsidRDefault="00594F6E" w:rsidP="00594F6E">
            <w:pPr>
              <w:jc w:val="center"/>
              <w:rPr>
                <w:sz w:val="28"/>
                <w:szCs w:val="28"/>
              </w:rPr>
            </w:pPr>
            <w:r>
              <w:rPr>
                <w:sz w:val="28"/>
                <w:szCs w:val="28"/>
              </w:rPr>
              <w:t>пер. Торговый, д. 4-А</w:t>
            </w:r>
          </w:p>
          <w:p w:rsidR="00594F6E" w:rsidRPr="00516052" w:rsidRDefault="00594F6E" w:rsidP="00594F6E">
            <w:pPr>
              <w:jc w:val="center"/>
              <w:rPr>
                <w:sz w:val="28"/>
                <w:szCs w:val="28"/>
              </w:rPr>
            </w:pPr>
          </w:p>
        </w:tc>
        <w:tc>
          <w:tcPr>
            <w:tcW w:w="1976" w:type="dxa"/>
          </w:tcPr>
          <w:p w:rsidR="00594F6E" w:rsidRPr="00A74327" w:rsidRDefault="00594F6E" w:rsidP="00594F6E">
            <w:pPr>
              <w:jc w:val="center"/>
              <w:rPr>
                <w:sz w:val="27"/>
                <w:szCs w:val="27"/>
              </w:rPr>
            </w:pPr>
            <w:r>
              <w:rPr>
                <w:sz w:val="28"/>
                <w:szCs w:val="28"/>
              </w:rPr>
              <w:t>17.03.2020</w:t>
            </w:r>
            <w:r w:rsidRPr="007861E7">
              <w:rPr>
                <w:sz w:val="28"/>
                <w:szCs w:val="28"/>
              </w:rPr>
              <w:t>г.</w:t>
            </w:r>
          </w:p>
        </w:tc>
      </w:tr>
      <w:tr w:rsidR="00594F6E" w:rsidRPr="005C7C47" w:rsidTr="00594F6E">
        <w:trPr>
          <w:trHeight w:val="2760"/>
        </w:trPr>
        <w:tc>
          <w:tcPr>
            <w:tcW w:w="3094" w:type="dxa"/>
            <w:vMerge/>
          </w:tcPr>
          <w:p w:rsidR="00594F6E" w:rsidRPr="007D7C25" w:rsidRDefault="00594F6E" w:rsidP="00594F6E">
            <w:pPr>
              <w:jc w:val="center"/>
              <w:rPr>
                <w:sz w:val="28"/>
                <w:szCs w:val="28"/>
              </w:rPr>
            </w:pPr>
          </w:p>
        </w:tc>
        <w:tc>
          <w:tcPr>
            <w:tcW w:w="4961" w:type="dxa"/>
          </w:tcPr>
          <w:p w:rsidR="00594F6E" w:rsidRDefault="00594F6E" w:rsidP="00594F6E">
            <w:pPr>
              <w:jc w:val="center"/>
              <w:rPr>
                <w:sz w:val="28"/>
                <w:szCs w:val="28"/>
              </w:rPr>
            </w:pPr>
            <w:r w:rsidRPr="00516052">
              <w:rPr>
                <w:sz w:val="28"/>
                <w:szCs w:val="28"/>
              </w:rPr>
              <w:t xml:space="preserve">ОБЩЕСТВО С ОГРАНИЧЕННОЙ ОТВЕТСТВЕННОСТЬЮ </w:t>
            </w:r>
          </w:p>
          <w:p w:rsidR="00594F6E" w:rsidRPr="00516052" w:rsidRDefault="00594F6E" w:rsidP="00594F6E">
            <w:pPr>
              <w:jc w:val="center"/>
              <w:rPr>
                <w:sz w:val="28"/>
                <w:szCs w:val="28"/>
              </w:rPr>
            </w:pPr>
            <w:r w:rsidRPr="00516052">
              <w:rPr>
                <w:sz w:val="28"/>
                <w:szCs w:val="28"/>
              </w:rPr>
              <w:t>"ЭКСПРЕСС СЕРВИС"</w:t>
            </w:r>
            <w:r w:rsidRPr="00516052">
              <w:rPr>
                <w:sz w:val="28"/>
                <w:szCs w:val="28"/>
              </w:rPr>
              <w:br/>
              <w:t>ИНН: 3704008971</w:t>
            </w:r>
            <w:r w:rsidRPr="00516052">
              <w:rPr>
                <w:sz w:val="28"/>
                <w:szCs w:val="28"/>
              </w:rPr>
              <w:br/>
              <w:t>КПП: 370401001</w:t>
            </w:r>
            <w:r w:rsidRPr="00516052">
              <w:rPr>
                <w:sz w:val="28"/>
                <w:szCs w:val="28"/>
              </w:rPr>
              <w:br/>
              <w:t>Почтовый адрес: 155150, Ивановская область, город Комсомольск</w:t>
            </w:r>
            <w:r>
              <w:rPr>
                <w:sz w:val="28"/>
                <w:szCs w:val="28"/>
              </w:rPr>
              <w:t xml:space="preserve">,                  </w:t>
            </w:r>
            <w:r w:rsidRPr="00516052">
              <w:rPr>
                <w:sz w:val="28"/>
                <w:szCs w:val="28"/>
              </w:rPr>
              <w:t xml:space="preserve"> улица Зайцева, дом 2</w:t>
            </w:r>
          </w:p>
          <w:p w:rsidR="00594F6E" w:rsidRPr="00516052" w:rsidRDefault="00594F6E" w:rsidP="00594F6E">
            <w:pPr>
              <w:jc w:val="center"/>
              <w:rPr>
                <w:sz w:val="28"/>
                <w:szCs w:val="28"/>
              </w:rPr>
            </w:pPr>
          </w:p>
        </w:tc>
        <w:tc>
          <w:tcPr>
            <w:tcW w:w="1976" w:type="dxa"/>
          </w:tcPr>
          <w:p w:rsidR="00594F6E" w:rsidRPr="007861E7" w:rsidRDefault="00594F6E" w:rsidP="00594F6E">
            <w:pPr>
              <w:jc w:val="center"/>
              <w:rPr>
                <w:sz w:val="28"/>
                <w:szCs w:val="28"/>
              </w:rPr>
            </w:pPr>
            <w:r>
              <w:rPr>
                <w:sz w:val="28"/>
                <w:szCs w:val="28"/>
              </w:rPr>
              <w:t>17.03.2020</w:t>
            </w:r>
            <w:r w:rsidRPr="007861E7">
              <w:rPr>
                <w:sz w:val="28"/>
                <w:szCs w:val="28"/>
              </w:rPr>
              <w:t>г.</w:t>
            </w:r>
          </w:p>
        </w:tc>
      </w:tr>
    </w:tbl>
    <w:p w:rsidR="00594F6E" w:rsidRPr="00AE1AD4" w:rsidRDefault="00594F6E" w:rsidP="00594F6E">
      <w:pPr>
        <w:keepNext/>
        <w:keepLines/>
        <w:widowControl w:val="0"/>
        <w:suppressLineNumbers/>
        <w:jc w:val="center"/>
        <w:rPr>
          <w:b/>
          <w:sz w:val="28"/>
          <w:szCs w:val="28"/>
        </w:rPr>
      </w:pPr>
    </w:p>
    <w:p w:rsidR="00594F6E" w:rsidRPr="007D7C25" w:rsidRDefault="00594F6E" w:rsidP="00594F6E">
      <w:pPr>
        <w:jc w:val="center"/>
        <w:rPr>
          <w:b/>
          <w:sz w:val="28"/>
          <w:szCs w:val="28"/>
        </w:rPr>
      </w:pPr>
    </w:p>
    <w:p w:rsidR="00594F6E" w:rsidRPr="005C7C47" w:rsidRDefault="00594F6E" w:rsidP="00594F6E">
      <w:pPr>
        <w:jc w:val="center"/>
        <w:rPr>
          <w:sz w:val="27"/>
          <w:szCs w:val="27"/>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pStyle w:val="23"/>
        <w:ind w:left="284"/>
        <w:jc w:val="center"/>
        <w:outlineLvl w:val="0"/>
        <w:rPr>
          <w:b/>
          <w:color w:val="000000"/>
          <w:szCs w:val="28"/>
        </w:rPr>
      </w:pPr>
    </w:p>
    <w:p w:rsidR="00534C3B" w:rsidRDefault="00534C3B" w:rsidP="00594F6E">
      <w:pPr>
        <w:pStyle w:val="23"/>
        <w:ind w:left="284"/>
        <w:jc w:val="center"/>
        <w:outlineLvl w:val="0"/>
        <w:rPr>
          <w:b/>
          <w:color w:val="000000"/>
          <w:szCs w:val="28"/>
        </w:rPr>
      </w:pPr>
    </w:p>
    <w:p w:rsidR="00534C3B" w:rsidRDefault="00534C3B" w:rsidP="00594F6E">
      <w:pPr>
        <w:pStyle w:val="23"/>
        <w:ind w:left="284"/>
        <w:jc w:val="center"/>
        <w:outlineLvl w:val="0"/>
        <w:rPr>
          <w:b/>
          <w:color w:val="000000"/>
          <w:szCs w:val="28"/>
        </w:rPr>
      </w:pPr>
    </w:p>
    <w:p w:rsidR="00534C3B" w:rsidRDefault="00534C3B" w:rsidP="00594F6E">
      <w:pPr>
        <w:pStyle w:val="23"/>
        <w:ind w:left="284"/>
        <w:jc w:val="center"/>
        <w:outlineLvl w:val="0"/>
        <w:rPr>
          <w:b/>
          <w:color w:val="000000"/>
          <w:szCs w:val="28"/>
        </w:rPr>
      </w:pPr>
    </w:p>
    <w:p w:rsidR="00534C3B" w:rsidRPr="00CC508F" w:rsidRDefault="00534C3B" w:rsidP="00594F6E">
      <w:pPr>
        <w:pStyle w:val="23"/>
        <w:ind w:left="284"/>
        <w:jc w:val="center"/>
        <w:outlineLvl w:val="0"/>
        <w:rPr>
          <w:b/>
          <w:color w:val="000000"/>
          <w:szCs w:val="28"/>
        </w:rPr>
      </w:pPr>
    </w:p>
    <w:p w:rsidR="001D1DE9" w:rsidRDefault="001D1DE9" w:rsidP="001D1DE9"/>
    <w:p w:rsidR="00170890" w:rsidRDefault="00170890"/>
    <w:p w:rsidR="00170890" w:rsidRDefault="00170890"/>
    <w:p w:rsidR="00594F6E" w:rsidRDefault="00594F6E" w:rsidP="00594F6E">
      <w:pPr>
        <w:jc w:val="center"/>
      </w:pPr>
      <w:r>
        <w:rPr>
          <w:noProof/>
          <w:color w:val="000080"/>
        </w:rPr>
        <w:drawing>
          <wp:inline distT="0" distB="0" distL="0" distR="0">
            <wp:extent cx="543560" cy="673100"/>
            <wp:effectExtent l="19050" t="0" r="8890" b="0"/>
            <wp:docPr id="12" name="Рисунок 1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594F6E" w:rsidRDefault="00594F6E" w:rsidP="00594F6E">
      <w:pPr>
        <w:jc w:val="center"/>
      </w:pPr>
    </w:p>
    <w:p w:rsidR="00594F6E" w:rsidRPr="00B7157C" w:rsidRDefault="00594F6E" w:rsidP="00534C3B">
      <w:pPr>
        <w:pStyle w:val="1"/>
        <w:jc w:val="center"/>
        <w:rPr>
          <w:color w:val="003366"/>
          <w:sz w:val="36"/>
        </w:rPr>
      </w:pPr>
      <w:r>
        <w:rPr>
          <w:color w:val="003366"/>
          <w:sz w:val="36"/>
        </w:rPr>
        <w:t>ПОСТАНОВЛЕНИЕ</w:t>
      </w:r>
    </w:p>
    <w:p w:rsidR="00594F6E" w:rsidRPr="00B7157C" w:rsidRDefault="00594F6E" w:rsidP="00594F6E">
      <w:pPr>
        <w:jc w:val="center"/>
        <w:rPr>
          <w:b/>
          <w:color w:val="003366"/>
        </w:rPr>
      </w:pPr>
      <w:r w:rsidRPr="00B7157C">
        <w:rPr>
          <w:b/>
          <w:color w:val="003366"/>
        </w:rPr>
        <w:t>АДМИНИСТРАЦИИ</w:t>
      </w:r>
    </w:p>
    <w:p w:rsidR="00594F6E" w:rsidRPr="00B7157C" w:rsidRDefault="00594F6E" w:rsidP="00594F6E">
      <w:pPr>
        <w:jc w:val="center"/>
        <w:rPr>
          <w:b/>
          <w:color w:val="003366"/>
        </w:rPr>
      </w:pPr>
      <w:r w:rsidRPr="00B7157C">
        <w:rPr>
          <w:b/>
          <w:color w:val="003366"/>
        </w:rPr>
        <w:t xml:space="preserve"> КОМСОМОЛЬСКОГО МУНИЦИПАЛЬНОГО  РАЙОНА</w:t>
      </w:r>
    </w:p>
    <w:p w:rsidR="00594F6E" w:rsidRPr="00B7157C" w:rsidRDefault="00594F6E" w:rsidP="00594F6E">
      <w:pPr>
        <w:jc w:val="center"/>
        <w:rPr>
          <w:b/>
          <w:color w:val="003366"/>
        </w:rPr>
      </w:pPr>
      <w:r w:rsidRPr="00B7157C">
        <w:rPr>
          <w:b/>
          <w:color w:val="003366"/>
        </w:rPr>
        <w:t>ИВАНОВСКОЙ ОБЛАСТИ</w:t>
      </w:r>
    </w:p>
    <w:p w:rsidR="00594F6E" w:rsidRDefault="00594F6E" w:rsidP="00594F6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134"/>
        <w:gridCol w:w="424"/>
        <w:gridCol w:w="780"/>
        <w:gridCol w:w="497"/>
      </w:tblGrid>
      <w:tr w:rsidR="00594F6E" w:rsidRPr="00B7157C" w:rsidTr="00594F6E">
        <w:trPr>
          <w:trHeight w:val="100"/>
        </w:trPr>
        <w:tc>
          <w:tcPr>
            <w:tcW w:w="9072" w:type="dxa"/>
            <w:gridSpan w:val="10"/>
            <w:tcBorders>
              <w:top w:val="thinThickThinSmallGap" w:sz="24" w:space="0" w:color="auto"/>
              <w:left w:val="nil"/>
              <w:bottom w:val="nil"/>
              <w:right w:val="nil"/>
            </w:tcBorders>
          </w:tcPr>
          <w:p w:rsidR="00594F6E" w:rsidRDefault="00594F6E" w:rsidP="00594F6E">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594F6E" w:rsidRDefault="00594F6E" w:rsidP="00594F6E">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26" w:history="1">
              <w:r w:rsidRPr="00D90A25">
                <w:rPr>
                  <w:rStyle w:val="a3"/>
                </w:rPr>
                <w:t>admin.komsomolsk@mail.ru</w:t>
              </w:r>
            </w:hyperlink>
          </w:p>
          <w:p w:rsidR="00594F6E" w:rsidRPr="00AC3C24" w:rsidRDefault="00594F6E" w:rsidP="00594F6E">
            <w:pPr>
              <w:rPr>
                <w:color w:val="003366"/>
                <w:sz w:val="28"/>
                <w:szCs w:val="28"/>
              </w:rPr>
            </w:pPr>
          </w:p>
        </w:tc>
      </w:tr>
      <w:tr w:rsidR="00594F6E" w:rsidTr="00594F6E">
        <w:tblPrEx>
          <w:tblBorders>
            <w:top w:val="none" w:sz="0" w:space="0" w:color="auto"/>
          </w:tblBorders>
        </w:tblPrEx>
        <w:trPr>
          <w:gridAfter w:val="1"/>
          <w:wAfter w:w="497" w:type="dxa"/>
          <w:trHeight w:val="415"/>
        </w:trPr>
        <w:tc>
          <w:tcPr>
            <w:tcW w:w="1582" w:type="dxa"/>
          </w:tcPr>
          <w:p w:rsidR="00594F6E" w:rsidRPr="00AC3C24" w:rsidRDefault="00594F6E" w:rsidP="00594F6E">
            <w:pPr>
              <w:ind w:right="-108"/>
              <w:jc w:val="center"/>
              <w:rPr>
                <w:sz w:val="28"/>
                <w:szCs w:val="28"/>
              </w:rPr>
            </w:pPr>
          </w:p>
        </w:tc>
        <w:tc>
          <w:tcPr>
            <w:tcW w:w="360" w:type="dxa"/>
          </w:tcPr>
          <w:p w:rsidR="00594F6E" w:rsidRDefault="00594F6E" w:rsidP="00594F6E">
            <w:pPr>
              <w:ind w:right="-108"/>
              <w:jc w:val="center"/>
              <w:rPr>
                <w:sz w:val="28"/>
                <w:szCs w:val="28"/>
              </w:rPr>
            </w:pPr>
          </w:p>
          <w:p w:rsidR="00594F6E" w:rsidRDefault="00594F6E" w:rsidP="00594F6E">
            <w:pPr>
              <w:ind w:right="-108"/>
              <w:jc w:val="center"/>
            </w:pPr>
            <w:r w:rsidRPr="00AC3C24">
              <w:rPr>
                <w:sz w:val="28"/>
                <w:szCs w:val="28"/>
              </w:rPr>
              <w:t>«</w:t>
            </w:r>
          </w:p>
        </w:tc>
        <w:tc>
          <w:tcPr>
            <w:tcW w:w="610" w:type="dxa"/>
            <w:tcBorders>
              <w:bottom w:val="single" w:sz="4" w:space="0" w:color="auto"/>
            </w:tcBorders>
            <w:vAlign w:val="bottom"/>
          </w:tcPr>
          <w:p w:rsidR="00594F6E" w:rsidRPr="00AC3C24" w:rsidRDefault="00594F6E" w:rsidP="00594F6E">
            <w:pPr>
              <w:ind w:right="-108"/>
              <w:rPr>
                <w:sz w:val="28"/>
                <w:szCs w:val="28"/>
              </w:rPr>
            </w:pPr>
            <w:r>
              <w:rPr>
                <w:sz w:val="28"/>
                <w:szCs w:val="28"/>
              </w:rPr>
              <w:t>18</w:t>
            </w:r>
          </w:p>
        </w:tc>
        <w:tc>
          <w:tcPr>
            <w:tcW w:w="540" w:type="dxa"/>
            <w:vAlign w:val="bottom"/>
          </w:tcPr>
          <w:p w:rsidR="00594F6E" w:rsidRPr="00AC3C24" w:rsidRDefault="00594F6E" w:rsidP="00594F6E">
            <w:pPr>
              <w:ind w:left="-734" w:firstLine="720"/>
              <w:rPr>
                <w:sz w:val="28"/>
                <w:szCs w:val="28"/>
              </w:rPr>
            </w:pPr>
            <w:r w:rsidRPr="00AC3C24">
              <w:rPr>
                <w:sz w:val="28"/>
                <w:szCs w:val="28"/>
              </w:rPr>
              <w:t>»</w:t>
            </w:r>
          </w:p>
        </w:tc>
        <w:tc>
          <w:tcPr>
            <w:tcW w:w="1728" w:type="dxa"/>
            <w:tcBorders>
              <w:bottom w:val="single" w:sz="4" w:space="0" w:color="auto"/>
            </w:tcBorders>
            <w:vAlign w:val="bottom"/>
          </w:tcPr>
          <w:p w:rsidR="00594F6E" w:rsidRPr="00AC3C24" w:rsidRDefault="00594F6E" w:rsidP="00594F6E">
            <w:pPr>
              <w:jc w:val="center"/>
              <w:rPr>
                <w:sz w:val="28"/>
                <w:szCs w:val="28"/>
              </w:rPr>
            </w:pPr>
            <w:r>
              <w:rPr>
                <w:sz w:val="28"/>
                <w:szCs w:val="28"/>
              </w:rPr>
              <w:t>марта</w:t>
            </w:r>
          </w:p>
        </w:tc>
        <w:tc>
          <w:tcPr>
            <w:tcW w:w="1417" w:type="dxa"/>
            <w:vAlign w:val="bottom"/>
          </w:tcPr>
          <w:p w:rsidR="00594F6E" w:rsidRPr="00AC3C24" w:rsidRDefault="00594F6E" w:rsidP="00594F6E">
            <w:pPr>
              <w:rPr>
                <w:sz w:val="28"/>
                <w:szCs w:val="28"/>
              </w:rPr>
            </w:pPr>
            <w:r w:rsidRPr="00AC3C24">
              <w:rPr>
                <w:sz w:val="28"/>
                <w:szCs w:val="28"/>
              </w:rPr>
              <w:t>20</w:t>
            </w:r>
            <w:r>
              <w:rPr>
                <w:sz w:val="28"/>
                <w:szCs w:val="28"/>
              </w:rPr>
              <w:t>20</w:t>
            </w:r>
            <w:r w:rsidRPr="00AC3C24">
              <w:rPr>
                <w:sz w:val="28"/>
                <w:szCs w:val="28"/>
              </w:rPr>
              <w:t>г.</w:t>
            </w:r>
            <w:r>
              <w:rPr>
                <w:sz w:val="28"/>
                <w:szCs w:val="28"/>
              </w:rPr>
              <w:t xml:space="preserve">  </w:t>
            </w:r>
            <w:r w:rsidRPr="00AC3C24">
              <w:rPr>
                <w:sz w:val="28"/>
                <w:szCs w:val="28"/>
              </w:rPr>
              <w:t>№</w:t>
            </w:r>
          </w:p>
        </w:tc>
        <w:tc>
          <w:tcPr>
            <w:tcW w:w="1134" w:type="dxa"/>
            <w:tcBorders>
              <w:left w:val="nil"/>
              <w:bottom w:val="single" w:sz="4" w:space="0" w:color="auto"/>
            </w:tcBorders>
            <w:vAlign w:val="bottom"/>
          </w:tcPr>
          <w:p w:rsidR="00594F6E" w:rsidRPr="00AC3C24" w:rsidRDefault="00594F6E" w:rsidP="00594F6E">
            <w:pPr>
              <w:jc w:val="center"/>
              <w:rPr>
                <w:sz w:val="28"/>
                <w:szCs w:val="28"/>
              </w:rPr>
            </w:pPr>
            <w:r>
              <w:rPr>
                <w:sz w:val="28"/>
                <w:szCs w:val="28"/>
              </w:rPr>
              <w:t>71</w:t>
            </w:r>
          </w:p>
        </w:tc>
        <w:tc>
          <w:tcPr>
            <w:tcW w:w="424" w:type="dxa"/>
            <w:tcBorders>
              <w:left w:val="nil"/>
            </w:tcBorders>
            <w:vAlign w:val="bottom"/>
          </w:tcPr>
          <w:p w:rsidR="00594F6E" w:rsidRPr="00AC3C24" w:rsidRDefault="00594F6E" w:rsidP="00594F6E">
            <w:pPr>
              <w:jc w:val="center"/>
              <w:rPr>
                <w:sz w:val="28"/>
                <w:szCs w:val="28"/>
              </w:rPr>
            </w:pPr>
          </w:p>
        </w:tc>
        <w:tc>
          <w:tcPr>
            <w:tcW w:w="780" w:type="dxa"/>
            <w:tcBorders>
              <w:left w:val="nil"/>
            </w:tcBorders>
            <w:vAlign w:val="bottom"/>
          </w:tcPr>
          <w:p w:rsidR="00594F6E" w:rsidRDefault="00594F6E" w:rsidP="00594F6E">
            <w:pPr>
              <w:jc w:val="center"/>
            </w:pPr>
          </w:p>
        </w:tc>
      </w:tr>
    </w:tbl>
    <w:p w:rsidR="00594F6E" w:rsidRDefault="00594F6E" w:rsidP="00594F6E">
      <w:pPr>
        <w:jc w:val="center"/>
        <w:rPr>
          <w:b/>
          <w:sz w:val="28"/>
          <w:szCs w:val="28"/>
        </w:rPr>
      </w:pPr>
    </w:p>
    <w:p w:rsidR="00594F6E" w:rsidRPr="00AE1AD4" w:rsidRDefault="00594F6E" w:rsidP="00594F6E">
      <w:pPr>
        <w:keepNext/>
        <w:keepLines/>
        <w:widowControl w:val="0"/>
        <w:suppressLineNumbers/>
        <w:jc w:val="center"/>
        <w:rPr>
          <w:b/>
          <w:sz w:val="28"/>
          <w:szCs w:val="28"/>
        </w:rPr>
      </w:pPr>
      <w:r w:rsidRPr="00AE1AD4">
        <w:rPr>
          <w:b/>
          <w:sz w:val="28"/>
          <w:szCs w:val="28"/>
        </w:rPr>
        <w:t xml:space="preserve">Об утверждении </w:t>
      </w:r>
      <w:r>
        <w:rPr>
          <w:b/>
          <w:sz w:val="28"/>
          <w:szCs w:val="28"/>
        </w:rPr>
        <w:t xml:space="preserve">перечня поставщиков </w:t>
      </w:r>
      <w:r w:rsidRPr="00AE1AD4">
        <w:rPr>
          <w:b/>
          <w:sz w:val="28"/>
          <w:szCs w:val="28"/>
        </w:rPr>
        <w:t xml:space="preserve">в целях </w:t>
      </w:r>
      <w:r>
        <w:rPr>
          <w:b/>
          <w:sz w:val="28"/>
          <w:szCs w:val="28"/>
        </w:rPr>
        <w:t>последующего осуществления</w:t>
      </w:r>
      <w:r w:rsidRPr="00AE1AD4">
        <w:rPr>
          <w:b/>
          <w:sz w:val="28"/>
          <w:szCs w:val="28"/>
        </w:rPr>
        <w:t xml:space="preserve"> </w:t>
      </w:r>
      <w:r>
        <w:rPr>
          <w:b/>
          <w:sz w:val="28"/>
          <w:szCs w:val="28"/>
        </w:rPr>
        <w:t xml:space="preserve">у них закупки </w:t>
      </w:r>
      <w:r w:rsidRPr="000A4D19">
        <w:rPr>
          <w:b/>
          <w:sz w:val="28"/>
          <w:szCs w:val="28"/>
        </w:rPr>
        <w:t>«Поставка товаров  (</w:t>
      </w:r>
      <w:r>
        <w:rPr>
          <w:b/>
          <w:sz w:val="28"/>
          <w:szCs w:val="28"/>
        </w:rPr>
        <w:t>носки, колготки</w:t>
      </w:r>
      <w:r w:rsidRPr="000A4D19">
        <w:rPr>
          <w:b/>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b/>
          <w:sz w:val="28"/>
          <w:szCs w:val="28"/>
        </w:rPr>
        <w:t xml:space="preserve"> путем проведения запроса котировок </w:t>
      </w:r>
      <w:r w:rsidRPr="00AE1AD4">
        <w:rPr>
          <w:b/>
          <w:sz w:val="28"/>
          <w:szCs w:val="28"/>
        </w:rPr>
        <w:t xml:space="preserve">для нужд </w:t>
      </w:r>
      <w:r>
        <w:rPr>
          <w:b/>
          <w:sz w:val="28"/>
          <w:szCs w:val="28"/>
        </w:rPr>
        <w:t>Администрации Комсомольского муниципального района Ивановской области</w:t>
      </w:r>
    </w:p>
    <w:p w:rsidR="00594F6E" w:rsidRDefault="00594F6E" w:rsidP="00594F6E">
      <w:pPr>
        <w:jc w:val="both"/>
        <w:rPr>
          <w:sz w:val="28"/>
          <w:szCs w:val="28"/>
        </w:rPr>
      </w:pPr>
    </w:p>
    <w:p w:rsidR="00594F6E" w:rsidRDefault="00594F6E" w:rsidP="00594F6E">
      <w:pPr>
        <w:jc w:val="both"/>
        <w:rPr>
          <w:sz w:val="28"/>
          <w:szCs w:val="28"/>
        </w:rPr>
      </w:pPr>
    </w:p>
    <w:p w:rsidR="00594F6E" w:rsidRDefault="00594F6E" w:rsidP="00594F6E">
      <w:pPr>
        <w:jc w:val="both"/>
        <w:rPr>
          <w:sz w:val="28"/>
          <w:szCs w:val="28"/>
        </w:rPr>
      </w:pPr>
      <w:r w:rsidRPr="008675C9">
        <w:rPr>
          <w:sz w:val="28"/>
          <w:szCs w:val="28"/>
        </w:rPr>
        <w:t xml:space="preserve">    В целях оказания гуманитарной помощи на территории Комсомольского муниципального района Ивановской области, в соответствии с п. 6 ст. 81 Федерального </w:t>
      </w:r>
      <w:hyperlink r:id="rId27" w:history="1">
        <w:r w:rsidRPr="008675C9">
          <w:rPr>
            <w:sz w:val="28"/>
            <w:szCs w:val="28"/>
          </w:rPr>
          <w:t>закон</w:t>
        </w:r>
      </w:hyperlink>
      <w:r w:rsidRPr="008675C9">
        <w:rPr>
          <w:sz w:val="28"/>
          <w:szCs w:val="28"/>
        </w:rPr>
        <w:t>а от 05.04.2013 N 44-ФЗ "О контрактной системе в сфере закупок товаров, работ, услуг для обеспечения государственных и муниципальных нужд", распоряжением Правительства Р</w:t>
      </w:r>
      <w:r>
        <w:rPr>
          <w:sz w:val="28"/>
          <w:szCs w:val="28"/>
        </w:rPr>
        <w:t>оссийской Федерации</w:t>
      </w:r>
      <w:r w:rsidRPr="008675C9">
        <w:rPr>
          <w:sz w:val="28"/>
          <w:szCs w:val="28"/>
        </w:rPr>
        <w:t xml:space="preserve"> от 30.09.2013 N 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 на основании протокола предварительного отбора</w:t>
      </w:r>
      <w:r>
        <w:rPr>
          <w:sz w:val="28"/>
          <w:szCs w:val="28"/>
        </w:rPr>
        <w:t xml:space="preserve"> </w:t>
      </w:r>
      <w:r w:rsidRPr="008675C9">
        <w:rPr>
          <w:sz w:val="28"/>
          <w:szCs w:val="28"/>
        </w:rPr>
        <w:t xml:space="preserve">от </w:t>
      </w:r>
      <w:r>
        <w:rPr>
          <w:sz w:val="28"/>
          <w:szCs w:val="28"/>
        </w:rPr>
        <w:t>17.03.</w:t>
      </w:r>
      <w:r w:rsidRPr="008675C9">
        <w:rPr>
          <w:sz w:val="28"/>
          <w:szCs w:val="28"/>
        </w:rPr>
        <w:t>20</w:t>
      </w:r>
      <w:r>
        <w:rPr>
          <w:sz w:val="28"/>
          <w:szCs w:val="28"/>
        </w:rPr>
        <w:t>20г.</w:t>
      </w:r>
      <w:r w:rsidRPr="008675C9">
        <w:rPr>
          <w:sz w:val="28"/>
          <w:szCs w:val="28"/>
        </w:rPr>
        <w:t xml:space="preserve"> для закупки №</w:t>
      </w:r>
      <w:r>
        <w:rPr>
          <w:sz w:val="28"/>
          <w:szCs w:val="28"/>
        </w:rPr>
        <w:t xml:space="preserve"> </w:t>
      </w:r>
      <w:r w:rsidRPr="008675C9">
        <w:rPr>
          <w:sz w:val="28"/>
          <w:szCs w:val="28"/>
        </w:rPr>
        <w:t>0133300014</w:t>
      </w:r>
      <w:r>
        <w:rPr>
          <w:sz w:val="28"/>
          <w:szCs w:val="28"/>
        </w:rPr>
        <w:t xml:space="preserve">120000026, Администрация Комсомольского муниципального района </w:t>
      </w:r>
      <w:r w:rsidRPr="004D5BAB">
        <w:rPr>
          <w:b/>
          <w:sz w:val="28"/>
          <w:szCs w:val="28"/>
        </w:rPr>
        <w:t>п</w:t>
      </w:r>
      <w:r>
        <w:rPr>
          <w:b/>
          <w:sz w:val="28"/>
          <w:szCs w:val="28"/>
        </w:rPr>
        <w:t xml:space="preserve"> </w:t>
      </w:r>
      <w:r w:rsidRPr="004D5BAB">
        <w:rPr>
          <w:b/>
          <w:sz w:val="28"/>
          <w:szCs w:val="28"/>
        </w:rPr>
        <w:t>о</w:t>
      </w:r>
      <w:r>
        <w:rPr>
          <w:b/>
          <w:sz w:val="28"/>
          <w:szCs w:val="28"/>
        </w:rPr>
        <w:t xml:space="preserve"> </w:t>
      </w:r>
      <w:r w:rsidRPr="004D5BAB">
        <w:rPr>
          <w:b/>
          <w:sz w:val="28"/>
          <w:szCs w:val="28"/>
        </w:rPr>
        <w:t>с</w:t>
      </w:r>
      <w:r>
        <w:rPr>
          <w:b/>
          <w:sz w:val="28"/>
          <w:szCs w:val="28"/>
        </w:rPr>
        <w:t xml:space="preserve"> </w:t>
      </w:r>
      <w:r w:rsidRPr="004D5BAB">
        <w:rPr>
          <w:b/>
          <w:sz w:val="28"/>
          <w:szCs w:val="28"/>
        </w:rPr>
        <w:t>т</w:t>
      </w:r>
      <w:r>
        <w:rPr>
          <w:b/>
          <w:sz w:val="28"/>
          <w:szCs w:val="28"/>
        </w:rPr>
        <w:t xml:space="preserve"> </w:t>
      </w:r>
      <w:r w:rsidRPr="004D5BAB">
        <w:rPr>
          <w:b/>
          <w:sz w:val="28"/>
          <w:szCs w:val="28"/>
        </w:rPr>
        <w:t>а</w:t>
      </w:r>
      <w:r>
        <w:rPr>
          <w:b/>
          <w:sz w:val="28"/>
          <w:szCs w:val="28"/>
        </w:rPr>
        <w:t xml:space="preserve"> </w:t>
      </w:r>
      <w:r w:rsidRPr="004D5BAB">
        <w:rPr>
          <w:b/>
          <w:sz w:val="28"/>
          <w:szCs w:val="28"/>
        </w:rPr>
        <w:t>н</w:t>
      </w:r>
      <w:r>
        <w:rPr>
          <w:b/>
          <w:sz w:val="28"/>
          <w:szCs w:val="28"/>
        </w:rPr>
        <w:t xml:space="preserve"> </w:t>
      </w:r>
      <w:r w:rsidRPr="004D5BAB">
        <w:rPr>
          <w:b/>
          <w:sz w:val="28"/>
          <w:szCs w:val="28"/>
        </w:rPr>
        <w:t>о</w:t>
      </w:r>
      <w:r>
        <w:rPr>
          <w:b/>
          <w:sz w:val="28"/>
          <w:szCs w:val="28"/>
        </w:rPr>
        <w:t xml:space="preserve"> </w:t>
      </w:r>
      <w:r w:rsidRPr="004D5BAB">
        <w:rPr>
          <w:b/>
          <w:sz w:val="28"/>
          <w:szCs w:val="28"/>
        </w:rPr>
        <w:t>в</w:t>
      </w:r>
      <w:r>
        <w:rPr>
          <w:b/>
          <w:sz w:val="28"/>
          <w:szCs w:val="28"/>
        </w:rPr>
        <w:t xml:space="preserve"> </w:t>
      </w:r>
      <w:r w:rsidRPr="004D5BAB">
        <w:rPr>
          <w:b/>
          <w:sz w:val="28"/>
          <w:szCs w:val="28"/>
        </w:rPr>
        <w:t>л</w:t>
      </w:r>
      <w:r>
        <w:rPr>
          <w:b/>
          <w:sz w:val="28"/>
          <w:szCs w:val="28"/>
        </w:rPr>
        <w:t xml:space="preserve"> </w:t>
      </w:r>
      <w:r w:rsidRPr="004D5BAB">
        <w:rPr>
          <w:b/>
          <w:sz w:val="28"/>
          <w:szCs w:val="28"/>
        </w:rPr>
        <w:t>я</w:t>
      </w:r>
      <w:r>
        <w:rPr>
          <w:b/>
          <w:sz w:val="28"/>
          <w:szCs w:val="28"/>
        </w:rPr>
        <w:t xml:space="preserve"> </w:t>
      </w:r>
      <w:r w:rsidRPr="004D5BAB">
        <w:rPr>
          <w:b/>
          <w:sz w:val="28"/>
          <w:szCs w:val="28"/>
        </w:rPr>
        <w:t>е</w:t>
      </w:r>
      <w:r>
        <w:rPr>
          <w:b/>
          <w:sz w:val="28"/>
          <w:szCs w:val="28"/>
        </w:rPr>
        <w:t xml:space="preserve"> </w:t>
      </w:r>
      <w:r w:rsidRPr="004D5BAB">
        <w:rPr>
          <w:b/>
          <w:sz w:val="28"/>
          <w:szCs w:val="28"/>
        </w:rPr>
        <w:t>т</w:t>
      </w:r>
      <w:r>
        <w:rPr>
          <w:sz w:val="28"/>
          <w:szCs w:val="28"/>
        </w:rPr>
        <w:t>:</w:t>
      </w:r>
    </w:p>
    <w:p w:rsidR="00594F6E" w:rsidRPr="007861E7" w:rsidRDefault="00594F6E" w:rsidP="00594F6E">
      <w:pPr>
        <w:jc w:val="both"/>
        <w:rPr>
          <w:sz w:val="28"/>
          <w:szCs w:val="28"/>
        </w:rPr>
      </w:pPr>
      <w:r>
        <w:rPr>
          <w:sz w:val="28"/>
          <w:szCs w:val="28"/>
        </w:rPr>
        <w:t xml:space="preserve">       </w:t>
      </w:r>
      <w:r w:rsidRPr="007861E7">
        <w:rPr>
          <w:sz w:val="28"/>
          <w:szCs w:val="28"/>
        </w:rPr>
        <w:t xml:space="preserve">1. Утвердить на срок с </w:t>
      </w:r>
      <w:r>
        <w:rPr>
          <w:sz w:val="28"/>
          <w:szCs w:val="28"/>
        </w:rPr>
        <w:t>18.03.</w:t>
      </w:r>
      <w:r w:rsidRPr="007861E7">
        <w:rPr>
          <w:sz w:val="28"/>
          <w:szCs w:val="28"/>
        </w:rPr>
        <w:t>20</w:t>
      </w:r>
      <w:r>
        <w:rPr>
          <w:sz w:val="28"/>
          <w:szCs w:val="28"/>
        </w:rPr>
        <w:t>20</w:t>
      </w:r>
      <w:r w:rsidRPr="007861E7">
        <w:rPr>
          <w:sz w:val="28"/>
          <w:szCs w:val="28"/>
        </w:rPr>
        <w:t xml:space="preserve">г. </w:t>
      </w:r>
      <w:r>
        <w:rPr>
          <w:sz w:val="28"/>
          <w:szCs w:val="28"/>
        </w:rPr>
        <w:t>по</w:t>
      </w:r>
      <w:r w:rsidRPr="007861E7">
        <w:rPr>
          <w:sz w:val="28"/>
          <w:szCs w:val="28"/>
        </w:rPr>
        <w:t xml:space="preserve"> 31.12.20</w:t>
      </w:r>
      <w:r>
        <w:rPr>
          <w:sz w:val="28"/>
          <w:szCs w:val="28"/>
        </w:rPr>
        <w:t>20</w:t>
      </w:r>
      <w:r w:rsidRPr="007861E7">
        <w:rPr>
          <w:sz w:val="28"/>
          <w:szCs w:val="28"/>
        </w:rPr>
        <w:t>г. переч</w:t>
      </w:r>
      <w:r>
        <w:rPr>
          <w:sz w:val="28"/>
          <w:szCs w:val="28"/>
        </w:rPr>
        <w:t>е</w:t>
      </w:r>
      <w:r w:rsidRPr="007861E7">
        <w:rPr>
          <w:sz w:val="28"/>
          <w:szCs w:val="28"/>
        </w:rPr>
        <w:t>н</w:t>
      </w:r>
      <w:r>
        <w:rPr>
          <w:sz w:val="28"/>
          <w:szCs w:val="28"/>
        </w:rPr>
        <w:t>ь</w:t>
      </w:r>
      <w:r w:rsidRPr="007861E7">
        <w:rPr>
          <w:sz w:val="28"/>
          <w:szCs w:val="28"/>
        </w:rPr>
        <w:t xml:space="preserve"> </w:t>
      </w:r>
      <w:r>
        <w:rPr>
          <w:sz w:val="28"/>
          <w:szCs w:val="28"/>
        </w:rPr>
        <w:t>поставщиков</w:t>
      </w:r>
      <w:r w:rsidRPr="007861E7">
        <w:rPr>
          <w:sz w:val="28"/>
          <w:szCs w:val="28"/>
        </w:rPr>
        <w:t xml:space="preserve"> в целях последующего осуществления у них закупки </w:t>
      </w:r>
      <w:r w:rsidRPr="000A4D19">
        <w:rPr>
          <w:sz w:val="28"/>
          <w:szCs w:val="28"/>
        </w:rPr>
        <w:t>«Поставка товаров  (</w:t>
      </w:r>
      <w:r>
        <w:rPr>
          <w:sz w:val="28"/>
          <w:szCs w:val="28"/>
        </w:rPr>
        <w:t>носки, колготки</w:t>
      </w:r>
      <w:r w:rsidRPr="000A4D19">
        <w:rPr>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sz w:val="28"/>
          <w:szCs w:val="28"/>
        </w:rPr>
        <w:t xml:space="preserve"> </w:t>
      </w:r>
      <w:r w:rsidRPr="007861E7">
        <w:rPr>
          <w:sz w:val="28"/>
          <w:szCs w:val="28"/>
        </w:rPr>
        <w:t>путем проведения запроса котировок для нужд Администрации Комсомольского муниципального района Ивановской области</w:t>
      </w:r>
      <w:r>
        <w:rPr>
          <w:sz w:val="28"/>
          <w:szCs w:val="28"/>
        </w:rPr>
        <w:t xml:space="preserve"> </w:t>
      </w:r>
      <w:r w:rsidRPr="001E6F4D">
        <w:rPr>
          <w:b/>
          <w:sz w:val="28"/>
          <w:szCs w:val="28"/>
        </w:rPr>
        <w:t xml:space="preserve"> </w:t>
      </w:r>
      <w:r w:rsidRPr="007861E7">
        <w:rPr>
          <w:sz w:val="28"/>
          <w:szCs w:val="28"/>
        </w:rPr>
        <w:t>(далее - Перечень) согласно Приложению</w:t>
      </w:r>
      <w:r w:rsidRPr="007861E7">
        <w:rPr>
          <w:rFonts w:eastAsia="Calibri"/>
          <w:sz w:val="28"/>
          <w:szCs w:val="28"/>
          <w:lang w:eastAsia="ar-SA"/>
        </w:rPr>
        <w:t>.</w:t>
      </w:r>
      <w:r w:rsidRPr="007861E7">
        <w:rPr>
          <w:sz w:val="28"/>
          <w:szCs w:val="28"/>
        </w:rPr>
        <w:t xml:space="preserve"> </w:t>
      </w:r>
    </w:p>
    <w:p w:rsidR="00594F6E" w:rsidRPr="00711CC3" w:rsidRDefault="00594F6E" w:rsidP="00594F6E">
      <w:pPr>
        <w:autoSpaceDE w:val="0"/>
        <w:autoSpaceDN w:val="0"/>
        <w:adjustRightInd w:val="0"/>
        <w:jc w:val="both"/>
        <w:rPr>
          <w:sz w:val="28"/>
          <w:szCs w:val="28"/>
        </w:rPr>
      </w:pPr>
      <w:r>
        <w:rPr>
          <w:sz w:val="28"/>
          <w:szCs w:val="28"/>
        </w:rPr>
        <w:t xml:space="preserve">    </w:t>
      </w:r>
      <w:r w:rsidRPr="007861E7">
        <w:rPr>
          <w:sz w:val="28"/>
          <w:szCs w:val="28"/>
        </w:rPr>
        <w:t xml:space="preserve">2. </w:t>
      </w:r>
      <w:r>
        <w:rPr>
          <w:sz w:val="28"/>
          <w:szCs w:val="28"/>
        </w:rPr>
        <w:t>З</w:t>
      </w:r>
      <w:r w:rsidRPr="007861E7">
        <w:rPr>
          <w:sz w:val="28"/>
          <w:szCs w:val="28"/>
        </w:rPr>
        <w:t>аведующ</w:t>
      </w:r>
      <w:r>
        <w:rPr>
          <w:sz w:val="28"/>
          <w:szCs w:val="28"/>
        </w:rPr>
        <w:t>ему</w:t>
      </w:r>
      <w:r w:rsidRPr="007861E7">
        <w:rPr>
          <w:sz w:val="28"/>
          <w:szCs w:val="28"/>
        </w:rPr>
        <w:t xml:space="preserve"> отдела по делам ГО и ЧС  Администрации</w:t>
      </w:r>
      <w:r>
        <w:rPr>
          <w:sz w:val="28"/>
          <w:szCs w:val="28"/>
        </w:rPr>
        <w:t xml:space="preserve"> </w:t>
      </w:r>
      <w:r w:rsidRPr="007861E7">
        <w:rPr>
          <w:sz w:val="28"/>
          <w:szCs w:val="28"/>
        </w:rPr>
        <w:t>Комсомольского муниципального района</w:t>
      </w:r>
      <w:r w:rsidRPr="007861E7">
        <w:rPr>
          <w:bCs/>
          <w:sz w:val="28"/>
          <w:szCs w:val="28"/>
        </w:rPr>
        <w:t xml:space="preserve"> </w:t>
      </w:r>
      <w:r>
        <w:rPr>
          <w:sz w:val="28"/>
          <w:szCs w:val="28"/>
        </w:rPr>
        <w:t xml:space="preserve">Иванову А.А. </w:t>
      </w:r>
      <w:r w:rsidRPr="007861E7">
        <w:rPr>
          <w:bCs/>
          <w:sz w:val="28"/>
          <w:szCs w:val="28"/>
        </w:rPr>
        <w:t>совместно</w:t>
      </w:r>
      <w:r>
        <w:rPr>
          <w:bCs/>
          <w:sz w:val="28"/>
          <w:szCs w:val="28"/>
        </w:rPr>
        <w:t xml:space="preserve"> с отделом по муниципальным закупкам </w:t>
      </w:r>
      <w:r>
        <w:rPr>
          <w:bCs/>
          <w:sz w:val="28"/>
          <w:szCs w:val="28"/>
        </w:rPr>
        <w:lastRenderedPageBreak/>
        <w:t>Администрации Комсомольского муниципального района</w:t>
      </w:r>
      <w:r w:rsidRPr="00711CC3">
        <w:rPr>
          <w:sz w:val="28"/>
          <w:szCs w:val="28"/>
        </w:rPr>
        <w:t xml:space="preserve">, в случае необходимости </w:t>
      </w:r>
      <w:r>
        <w:rPr>
          <w:sz w:val="28"/>
          <w:szCs w:val="28"/>
        </w:rPr>
        <w:t xml:space="preserve">оказания гуманитарной помощи, либо </w:t>
      </w:r>
      <w:r w:rsidRPr="007861E7">
        <w:rPr>
          <w:bCs/>
          <w:sz w:val="28"/>
          <w:szCs w:val="28"/>
        </w:rPr>
        <w:t>ликвидации последствий чрезвычайн</w:t>
      </w:r>
      <w:r>
        <w:rPr>
          <w:bCs/>
          <w:sz w:val="28"/>
          <w:szCs w:val="28"/>
        </w:rPr>
        <w:t>ых</w:t>
      </w:r>
      <w:r w:rsidRPr="007861E7">
        <w:rPr>
          <w:bCs/>
          <w:sz w:val="28"/>
          <w:szCs w:val="28"/>
        </w:rPr>
        <w:t xml:space="preserve"> ситуаци</w:t>
      </w:r>
      <w:r>
        <w:rPr>
          <w:bCs/>
          <w:sz w:val="28"/>
          <w:szCs w:val="28"/>
        </w:rPr>
        <w:t>й</w:t>
      </w:r>
      <w:r w:rsidRPr="007861E7">
        <w:rPr>
          <w:bCs/>
          <w:sz w:val="28"/>
          <w:szCs w:val="28"/>
        </w:rPr>
        <w:t xml:space="preserve"> природного или техногенного характера</w:t>
      </w:r>
      <w:r w:rsidRPr="00711CC3">
        <w:rPr>
          <w:sz w:val="28"/>
          <w:szCs w:val="28"/>
        </w:rPr>
        <w:t xml:space="preserve">, направлять запросы </w:t>
      </w:r>
      <w:r>
        <w:rPr>
          <w:sz w:val="28"/>
          <w:szCs w:val="28"/>
        </w:rPr>
        <w:t xml:space="preserve">о предоставлении </w:t>
      </w:r>
      <w:r w:rsidRPr="00711CC3">
        <w:rPr>
          <w:sz w:val="28"/>
          <w:szCs w:val="28"/>
        </w:rPr>
        <w:t xml:space="preserve">котировок всем участникам </w:t>
      </w:r>
      <w:r>
        <w:rPr>
          <w:sz w:val="28"/>
          <w:szCs w:val="28"/>
        </w:rPr>
        <w:t>закупок</w:t>
      </w:r>
      <w:r w:rsidRPr="00711CC3">
        <w:rPr>
          <w:sz w:val="28"/>
          <w:szCs w:val="28"/>
        </w:rPr>
        <w:t xml:space="preserve">, </w:t>
      </w:r>
      <w:r>
        <w:rPr>
          <w:sz w:val="28"/>
          <w:szCs w:val="28"/>
        </w:rPr>
        <w:t>в соответствии с Перечнем</w:t>
      </w:r>
      <w:r w:rsidRPr="00711CC3">
        <w:rPr>
          <w:sz w:val="28"/>
          <w:szCs w:val="28"/>
        </w:rPr>
        <w:t>.</w:t>
      </w:r>
    </w:p>
    <w:p w:rsidR="00594F6E" w:rsidRDefault="00594F6E" w:rsidP="00594F6E">
      <w:pPr>
        <w:pStyle w:val="af8"/>
        <w:ind w:left="0" w:firstLine="426"/>
        <w:jc w:val="both"/>
        <w:rPr>
          <w:sz w:val="28"/>
          <w:szCs w:val="28"/>
        </w:rPr>
      </w:pPr>
      <w:r w:rsidRPr="00E04D13">
        <w:rPr>
          <w:sz w:val="28"/>
          <w:szCs w:val="28"/>
        </w:rPr>
        <w:t xml:space="preserve">3. Опубликовать настоящее Постановление в </w:t>
      </w:r>
      <w:r>
        <w:rPr>
          <w:sz w:val="28"/>
          <w:szCs w:val="28"/>
        </w:rPr>
        <w:t>«</w:t>
      </w:r>
      <w:r w:rsidRPr="00E04D13">
        <w:rPr>
          <w:sz w:val="28"/>
          <w:szCs w:val="28"/>
        </w:rPr>
        <w:t>Вестнике нормативных правовых актов органов местного самоуправления Комсомольского муниципального района</w:t>
      </w:r>
      <w:r>
        <w:rPr>
          <w:sz w:val="28"/>
          <w:szCs w:val="28"/>
        </w:rPr>
        <w:t>»</w:t>
      </w:r>
      <w:r w:rsidRPr="00E04D13">
        <w:rPr>
          <w:sz w:val="28"/>
          <w:szCs w:val="28"/>
        </w:rPr>
        <w:t>.</w:t>
      </w:r>
    </w:p>
    <w:p w:rsidR="00594F6E" w:rsidRPr="00E04D13" w:rsidRDefault="00594F6E" w:rsidP="00594F6E">
      <w:pPr>
        <w:pStyle w:val="af8"/>
        <w:ind w:left="0" w:firstLine="426"/>
        <w:jc w:val="both"/>
        <w:rPr>
          <w:sz w:val="28"/>
          <w:szCs w:val="28"/>
        </w:rPr>
      </w:pPr>
      <w:r>
        <w:rPr>
          <w:sz w:val="28"/>
          <w:szCs w:val="28"/>
        </w:rPr>
        <w:t>4. Настоящее постановление вступает в силу с момента подписания.</w:t>
      </w:r>
    </w:p>
    <w:p w:rsidR="00594F6E" w:rsidRDefault="00594F6E" w:rsidP="00594F6E">
      <w:pPr>
        <w:jc w:val="both"/>
        <w:rPr>
          <w:sz w:val="28"/>
          <w:szCs w:val="28"/>
        </w:rPr>
      </w:pPr>
      <w:r>
        <w:rPr>
          <w:sz w:val="28"/>
          <w:szCs w:val="28"/>
        </w:rPr>
        <w:t xml:space="preserve">      5</w:t>
      </w:r>
      <w:r w:rsidRPr="004E210C">
        <w:rPr>
          <w:sz w:val="28"/>
          <w:szCs w:val="28"/>
        </w:rPr>
        <w:t xml:space="preserve">. </w:t>
      </w:r>
      <w:r>
        <w:rPr>
          <w:sz w:val="28"/>
          <w:szCs w:val="28"/>
        </w:rPr>
        <w:t>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Ивановской области Е.С. Синельникову.</w:t>
      </w:r>
    </w:p>
    <w:p w:rsidR="00594F6E" w:rsidRDefault="00594F6E" w:rsidP="00594F6E">
      <w:pPr>
        <w:jc w:val="both"/>
        <w:rPr>
          <w:sz w:val="28"/>
          <w:szCs w:val="28"/>
        </w:rPr>
      </w:pPr>
    </w:p>
    <w:p w:rsidR="00594F6E" w:rsidRDefault="00594F6E" w:rsidP="00594F6E">
      <w:pPr>
        <w:jc w:val="both"/>
        <w:rPr>
          <w:sz w:val="28"/>
          <w:szCs w:val="28"/>
        </w:rPr>
      </w:pPr>
    </w:p>
    <w:p w:rsidR="00594F6E" w:rsidRPr="004E210C" w:rsidRDefault="00594F6E" w:rsidP="00594F6E">
      <w:pPr>
        <w:jc w:val="both"/>
        <w:rPr>
          <w:sz w:val="28"/>
          <w:szCs w:val="28"/>
        </w:rPr>
      </w:pPr>
      <w:r w:rsidRPr="004E210C">
        <w:rPr>
          <w:sz w:val="28"/>
          <w:szCs w:val="28"/>
        </w:rPr>
        <w:tab/>
      </w:r>
    </w:p>
    <w:p w:rsidR="00594F6E" w:rsidRDefault="00594F6E" w:rsidP="00594F6E">
      <w:pPr>
        <w:jc w:val="both"/>
        <w:rPr>
          <w:b/>
          <w:sz w:val="28"/>
          <w:szCs w:val="28"/>
        </w:rPr>
      </w:pPr>
      <w:r>
        <w:rPr>
          <w:b/>
          <w:sz w:val="28"/>
          <w:szCs w:val="28"/>
        </w:rPr>
        <w:t>Глава</w:t>
      </w:r>
      <w:r w:rsidRPr="004E210C">
        <w:rPr>
          <w:b/>
          <w:sz w:val="28"/>
          <w:szCs w:val="28"/>
        </w:rPr>
        <w:t xml:space="preserve"> Комсомольского </w:t>
      </w:r>
    </w:p>
    <w:p w:rsidR="00594F6E" w:rsidRDefault="00594F6E" w:rsidP="00594F6E">
      <w:pPr>
        <w:jc w:val="both"/>
        <w:rPr>
          <w:b/>
          <w:sz w:val="28"/>
          <w:szCs w:val="28"/>
        </w:rPr>
      </w:pPr>
      <w:r>
        <w:rPr>
          <w:b/>
          <w:sz w:val="28"/>
          <w:szCs w:val="28"/>
        </w:rPr>
        <w:t>муниципального района                                                     О.В. Бузулуцкая</w:t>
      </w: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594F6E" w:rsidRDefault="00594F6E" w:rsidP="00594F6E">
      <w:pPr>
        <w:jc w:val="both"/>
        <w:rPr>
          <w:b/>
          <w:sz w:val="28"/>
          <w:szCs w:val="28"/>
        </w:rPr>
      </w:pPr>
    </w:p>
    <w:p w:rsidR="003C2487" w:rsidRDefault="003C2487" w:rsidP="00594F6E">
      <w:pPr>
        <w:jc w:val="both"/>
        <w:rPr>
          <w:b/>
          <w:sz w:val="28"/>
          <w:szCs w:val="28"/>
        </w:rPr>
      </w:pPr>
    </w:p>
    <w:p w:rsidR="003C2487" w:rsidRDefault="003C2487" w:rsidP="00594F6E">
      <w:pPr>
        <w:jc w:val="both"/>
        <w:rPr>
          <w:b/>
          <w:sz w:val="28"/>
          <w:szCs w:val="28"/>
        </w:rPr>
      </w:pPr>
    </w:p>
    <w:p w:rsidR="00594F6E" w:rsidRDefault="00594F6E" w:rsidP="00594F6E">
      <w:pPr>
        <w:jc w:val="both"/>
        <w:rPr>
          <w:b/>
          <w:sz w:val="28"/>
          <w:szCs w:val="28"/>
        </w:rPr>
      </w:pPr>
    </w:p>
    <w:p w:rsidR="00594F6E" w:rsidRPr="00711CC3" w:rsidRDefault="00594F6E" w:rsidP="00594F6E">
      <w:pPr>
        <w:jc w:val="right"/>
        <w:rPr>
          <w:sz w:val="28"/>
          <w:szCs w:val="28"/>
        </w:rPr>
      </w:pPr>
      <w:r w:rsidRPr="00711CC3">
        <w:rPr>
          <w:sz w:val="28"/>
          <w:szCs w:val="28"/>
        </w:rPr>
        <w:lastRenderedPageBreak/>
        <w:t xml:space="preserve">Приложение к </w:t>
      </w:r>
      <w:r>
        <w:rPr>
          <w:sz w:val="28"/>
          <w:szCs w:val="28"/>
        </w:rPr>
        <w:t>п</w:t>
      </w:r>
      <w:r w:rsidRPr="00711CC3">
        <w:rPr>
          <w:sz w:val="28"/>
          <w:szCs w:val="28"/>
        </w:rPr>
        <w:t xml:space="preserve">остановлению </w:t>
      </w:r>
    </w:p>
    <w:p w:rsidR="00594F6E" w:rsidRDefault="00594F6E" w:rsidP="00594F6E">
      <w:pPr>
        <w:jc w:val="right"/>
        <w:rPr>
          <w:sz w:val="28"/>
          <w:szCs w:val="28"/>
        </w:rPr>
      </w:pPr>
      <w:r w:rsidRPr="00711CC3">
        <w:rPr>
          <w:sz w:val="28"/>
          <w:szCs w:val="28"/>
        </w:rPr>
        <w:t xml:space="preserve">Администрации </w:t>
      </w:r>
      <w:r>
        <w:rPr>
          <w:sz w:val="28"/>
          <w:szCs w:val="28"/>
        </w:rPr>
        <w:t>Комсомольского муниципального района</w:t>
      </w:r>
    </w:p>
    <w:p w:rsidR="00594F6E" w:rsidRPr="00711CC3" w:rsidRDefault="00594F6E" w:rsidP="00594F6E">
      <w:pPr>
        <w:jc w:val="right"/>
        <w:rPr>
          <w:sz w:val="28"/>
          <w:szCs w:val="28"/>
        </w:rPr>
      </w:pPr>
      <w:r>
        <w:rPr>
          <w:sz w:val="28"/>
          <w:szCs w:val="28"/>
        </w:rPr>
        <w:t xml:space="preserve"> Ивановской области</w:t>
      </w:r>
    </w:p>
    <w:p w:rsidR="00594F6E" w:rsidRPr="00711CC3" w:rsidRDefault="00594F6E" w:rsidP="00594F6E">
      <w:pPr>
        <w:jc w:val="right"/>
        <w:rPr>
          <w:sz w:val="28"/>
          <w:szCs w:val="28"/>
        </w:rPr>
      </w:pPr>
      <w:r w:rsidRPr="00711CC3">
        <w:rPr>
          <w:sz w:val="28"/>
          <w:szCs w:val="28"/>
        </w:rPr>
        <w:t>от</w:t>
      </w:r>
      <w:r>
        <w:rPr>
          <w:sz w:val="28"/>
          <w:szCs w:val="28"/>
        </w:rPr>
        <w:t xml:space="preserve"> «18» марта 2020</w:t>
      </w:r>
      <w:r w:rsidRPr="00711CC3">
        <w:rPr>
          <w:sz w:val="28"/>
          <w:szCs w:val="28"/>
        </w:rPr>
        <w:t xml:space="preserve"> г.</w:t>
      </w:r>
      <w:r w:rsidRPr="00761D81">
        <w:rPr>
          <w:sz w:val="28"/>
          <w:szCs w:val="28"/>
        </w:rPr>
        <w:t xml:space="preserve"> </w:t>
      </w:r>
      <w:r w:rsidRPr="00711CC3">
        <w:rPr>
          <w:sz w:val="28"/>
          <w:szCs w:val="28"/>
        </w:rPr>
        <w:t>№</w:t>
      </w:r>
      <w:r>
        <w:rPr>
          <w:sz w:val="28"/>
          <w:szCs w:val="28"/>
        </w:rPr>
        <w:t xml:space="preserve"> 71</w:t>
      </w:r>
    </w:p>
    <w:p w:rsidR="00594F6E" w:rsidRPr="00711CC3" w:rsidRDefault="00594F6E" w:rsidP="00594F6E">
      <w:pPr>
        <w:rPr>
          <w:sz w:val="28"/>
          <w:szCs w:val="28"/>
        </w:rPr>
      </w:pPr>
    </w:p>
    <w:p w:rsidR="00594F6E" w:rsidRPr="00711CC3" w:rsidRDefault="00594F6E" w:rsidP="00594F6E">
      <w:pPr>
        <w:rPr>
          <w:sz w:val="28"/>
          <w:szCs w:val="28"/>
        </w:rPr>
      </w:pPr>
    </w:p>
    <w:p w:rsidR="00594F6E" w:rsidRPr="00AE1AD4" w:rsidRDefault="00594F6E" w:rsidP="00594F6E">
      <w:pPr>
        <w:keepNext/>
        <w:keepLines/>
        <w:widowControl w:val="0"/>
        <w:suppressLineNumbers/>
        <w:jc w:val="center"/>
        <w:rPr>
          <w:b/>
          <w:sz w:val="28"/>
          <w:szCs w:val="28"/>
        </w:rPr>
      </w:pPr>
      <w:r>
        <w:rPr>
          <w:b/>
          <w:sz w:val="28"/>
          <w:szCs w:val="28"/>
        </w:rPr>
        <w:t xml:space="preserve">Перечень поставщиков </w:t>
      </w:r>
      <w:r w:rsidRPr="00AE1AD4">
        <w:rPr>
          <w:b/>
          <w:sz w:val="28"/>
          <w:szCs w:val="28"/>
        </w:rPr>
        <w:t xml:space="preserve">в целях </w:t>
      </w:r>
      <w:r>
        <w:rPr>
          <w:b/>
          <w:sz w:val="28"/>
          <w:szCs w:val="28"/>
        </w:rPr>
        <w:t>последующего осуществления</w:t>
      </w:r>
      <w:r w:rsidRPr="00AE1AD4">
        <w:rPr>
          <w:b/>
          <w:sz w:val="28"/>
          <w:szCs w:val="28"/>
        </w:rPr>
        <w:t xml:space="preserve"> </w:t>
      </w:r>
      <w:r>
        <w:rPr>
          <w:b/>
          <w:sz w:val="28"/>
          <w:szCs w:val="28"/>
        </w:rPr>
        <w:t xml:space="preserve">у них закупки </w:t>
      </w:r>
      <w:r w:rsidRPr="000A4D19">
        <w:rPr>
          <w:b/>
          <w:sz w:val="28"/>
          <w:szCs w:val="28"/>
        </w:rPr>
        <w:t>«Поставка товаров  (</w:t>
      </w:r>
      <w:r>
        <w:rPr>
          <w:b/>
          <w:sz w:val="28"/>
          <w:szCs w:val="28"/>
        </w:rPr>
        <w:t>носки, колготки</w:t>
      </w:r>
      <w:r w:rsidRPr="000A4D19">
        <w:rPr>
          <w:b/>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b/>
          <w:sz w:val="28"/>
          <w:szCs w:val="28"/>
        </w:rPr>
        <w:t xml:space="preserve"> путем проведения запроса котировок </w:t>
      </w:r>
      <w:r w:rsidRPr="00AE1AD4">
        <w:rPr>
          <w:b/>
          <w:sz w:val="28"/>
          <w:szCs w:val="28"/>
        </w:rPr>
        <w:t xml:space="preserve">для нужд </w:t>
      </w:r>
      <w:r>
        <w:rPr>
          <w:b/>
          <w:sz w:val="28"/>
          <w:szCs w:val="28"/>
        </w:rPr>
        <w:t>Администрации Комсомольского муниципального района Ивановской области</w:t>
      </w:r>
    </w:p>
    <w:tbl>
      <w:tblPr>
        <w:tblpPr w:leftFromText="180" w:rightFromText="180" w:vertAnchor="text" w:horzAnchor="margin" w:tblpXSpec="center" w:tblpY="5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4"/>
        <w:gridCol w:w="4961"/>
        <w:gridCol w:w="1976"/>
      </w:tblGrid>
      <w:tr w:rsidR="00594F6E" w:rsidRPr="005C7C47" w:rsidTr="00594F6E">
        <w:tc>
          <w:tcPr>
            <w:tcW w:w="3094" w:type="dxa"/>
          </w:tcPr>
          <w:p w:rsidR="00594F6E" w:rsidRPr="007D7C25" w:rsidRDefault="00594F6E" w:rsidP="00594F6E">
            <w:pPr>
              <w:jc w:val="center"/>
              <w:rPr>
                <w:sz w:val="28"/>
                <w:szCs w:val="28"/>
              </w:rPr>
            </w:pPr>
            <w:r w:rsidRPr="007D7C25">
              <w:rPr>
                <w:sz w:val="28"/>
                <w:szCs w:val="28"/>
              </w:rPr>
              <w:t xml:space="preserve">Наименование </w:t>
            </w:r>
            <w:r>
              <w:rPr>
                <w:sz w:val="28"/>
                <w:szCs w:val="28"/>
              </w:rPr>
              <w:t xml:space="preserve">товара, необходимого для </w:t>
            </w:r>
            <w:r w:rsidRPr="007D7C25">
              <w:rPr>
                <w:bCs/>
                <w:sz w:val="28"/>
                <w:szCs w:val="28"/>
              </w:rPr>
              <w:t>ликвидации последствий чрезвычайной ситуации природного или техногенного характера</w:t>
            </w:r>
          </w:p>
        </w:tc>
        <w:tc>
          <w:tcPr>
            <w:tcW w:w="4961" w:type="dxa"/>
          </w:tcPr>
          <w:p w:rsidR="00594F6E" w:rsidRPr="007D7C25" w:rsidRDefault="00594F6E" w:rsidP="00594F6E">
            <w:pPr>
              <w:jc w:val="center"/>
              <w:rPr>
                <w:sz w:val="28"/>
                <w:szCs w:val="28"/>
              </w:rPr>
            </w:pPr>
            <w:r w:rsidRPr="007D7C25">
              <w:rPr>
                <w:sz w:val="28"/>
                <w:szCs w:val="28"/>
              </w:rPr>
              <w:t>Наименование</w:t>
            </w:r>
          </w:p>
          <w:p w:rsidR="00594F6E" w:rsidRPr="007D7C25" w:rsidRDefault="00594F6E" w:rsidP="00594F6E">
            <w:pPr>
              <w:jc w:val="center"/>
              <w:rPr>
                <w:sz w:val="28"/>
                <w:szCs w:val="28"/>
              </w:rPr>
            </w:pPr>
            <w:r>
              <w:rPr>
                <w:sz w:val="28"/>
                <w:szCs w:val="28"/>
              </w:rPr>
              <w:t>исполнителя, ИНН, КПП, почтовый адрес</w:t>
            </w:r>
          </w:p>
        </w:tc>
        <w:tc>
          <w:tcPr>
            <w:tcW w:w="1976" w:type="dxa"/>
          </w:tcPr>
          <w:p w:rsidR="00594F6E" w:rsidRPr="007D7C25" w:rsidRDefault="00594F6E" w:rsidP="00594F6E">
            <w:pPr>
              <w:jc w:val="center"/>
              <w:rPr>
                <w:sz w:val="28"/>
                <w:szCs w:val="28"/>
              </w:rPr>
            </w:pPr>
            <w:r w:rsidRPr="007D7C25">
              <w:rPr>
                <w:sz w:val="28"/>
                <w:szCs w:val="28"/>
              </w:rPr>
              <w:t xml:space="preserve">Дата </w:t>
            </w:r>
          </w:p>
          <w:p w:rsidR="00594F6E" w:rsidRPr="007D7C25" w:rsidRDefault="00594F6E" w:rsidP="00594F6E">
            <w:pPr>
              <w:jc w:val="center"/>
              <w:rPr>
                <w:sz w:val="28"/>
                <w:szCs w:val="28"/>
              </w:rPr>
            </w:pPr>
            <w:r w:rsidRPr="007D7C25">
              <w:rPr>
                <w:sz w:val="28"/>
                <w:szCs w:val="28"/>
              </w:rPr>
              <w:t xml:space="preserve">включения </w:t>
            </w:r>
          </w:p>
          <w:p w:rsidR="00594F6E" w:rsidRPr="007D7C25" w:rsidRDefault="00594F6E" w:rsidP="00594F6E">
            <w:pPr>
              <w:jc w:val="center"/>
              <w:rPr>
                <w:sz w:val="28"/>
                <w:szCs w:val="28"/>
              </w:rPr>
            </w:pPr>
            <w:r w:rsidRPr="007D7C25">
              <w:rPr>
                <w:sz w:val="28"/>
                <w:szCs w:val="28"/>
              </w:rPr>
              <w:t>в Перечень</w:t>
            </w:r>
          </w:p>
        </w:tc>
      </w:tr>
      <w:tr w:rsidR="00594F6E" w:rsidRPr="005C7C47" w:rsidTr="00594F6E">
        <w:trPr>
          <w:trHeight w:val="2377"/>
        </w:trPr>
        <w:tc>
          <w:tcPr>
            <w:tcW w:w="3094" w:type="dxa"/>
            <w:vMerge w:val="restart"/>
          </w:tcPr>
          <w:p w:rsidR="00594F6E" w:rsidRDefault="00594F6E" w:rsidP="00594F6E">
            <w:pPr>
              <w:jc w:val="center"/>
              <w:rPr>
                <w:sz w:val="27"/>
                <w:szCs w:val="27"/>
              </w:rPr>
            </w:pPr>
          </w:p>
          <w:p w:rsidR="00594F6E" w:rsidRPr="005D5602" w:rsidRDefault="00594F6E" w:rsidP="00594F6E">
            <w:pPr>
              <w:jc w:val="center"/>
              <w:rPr>
                <w:sz w:val="27"/>
                <w:szCs w:val="27"/>
              </w:rPr>
            </w:pPr>
            <w:r w:rsidRPr="005D5602">
              <w:rPr>
                <w:sz w:val="28"/>
                <w:szCs w:val="28"/>
              </w:rPr>
              <w:t>Поставка товаров  (</w:t>
            </w:r>
            <w:r>
              <w:rPr>
                <w:sz w:val="28"/>
                <w:szCs w:val="28"/>
              </w:rPr>
              <w:t>носки, колготки</w:t>
            </w:r>
            <w:r w:rsidRPr="005D5602">
              <w:rPr>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p>
        </w:tc>
        <w:tc>
          <w:tcPr>
            <w:tcW w:w="4961" w:type="dxa"/>
            <w:vAlign w:val="center"/>
          </w:tcPr>
          <w:p w:rsidR="00594F6E" w:rsidRDefault="00594F6E" w:rsidP="00594F6E">
            <w:pPr>
              <w:jc w:val="center"/>
              <w:rPr>
                <w:sz w:val="28"/>
                <w:szCs w:val="28"/>
              </w:rPr>
            </w:pPr>
            <w:r>
              <w:rPr>
                <w:sz w:val="28"/>
                <w:szCs w:val="28"/>
              </w:rPr>
              <w:t>МУНИЦИПАЛЬНОЕ УНИТАРНОЕ ПРЕДПРИЯТИЕ «РЫНОК»</w:t>
            </w:r>
            <w:r w:rsidRPr="00516052">
              <w:rPr>
                <w:sz w:val="28"/>
                <w:szCs w:val="28"/>
              </w:rPr>
              <w:br/>
              <w:t>ИНН: 371400031551</w:t>
            </w:r>
            <w:r w:rsidRPr="00516052">
              <w:rPr>
                <w:sz w:val="28"/>
                <w:szCs w:val="28"/>
              </w:rPr>
              <w:br/>
              <w:t>Почтовый адрес: 155150, Ивановская область, город Комсомольск</w:t>
            </w:r>
            <w:r>
              <w:rPr>
                <w:sz w:val="28"/>
                <w:szCs w:val="28"/>
              </w:rPr>
              <w:t xml:space="preserve">, </w:t>
            </w:r>
          </w:p>
          <w:p w:rsidR="00594F6E" w:rsidRDefault="00594F6E" w:rsidP="00594F6E">
            <w:pPr>
              <w:jc w:val="center"/>
              <w:rPr>
                <w:sz w:val="28"/>
                <w:szCs w:val="28"/>
              </w:rPr>
            </w:pPr>
            <w:r>
              <w:rPr>
                <w:sz w:val="28"/>
                <w:szCs w:val="28"/>
              </w:rPr>
              <w:t>пер. Торговый, д. 4-А</w:t>
            </w:r>
          </w:p>
          <w:p w:rsidR="00594F6E" w:rsidRPr="00516052" w:rsidRDefault="00594F6E" w:rsidP="00594F6E">
            <w:pPr>
              <w:jc w:val="center"/>
              <w:rPr>
                <w:sz w:val="28"/>
                <w:szCs w:val="28"/>
              </w:rPr>
            </w:pPr>
          </w:p>
        </w:tc>
        <w:tc>
          <w:tcPr>
            <w:tcW w:w="1976" w:type="dxa"/>
          </w:tcPr>
          <w:p w:rsidR="00594F6E" w:rsidRPr="00A74327" w:rsidRDefault="00594F6E" w:rsidP="00594F6E">
            <w:pPr>
              <w:jc w:val="center"/>
              <w:rPr>
                <w:sz w:val="27"/>
                <w:szCs w:val="27"/>
              </w:rPr>
            </w:pPr>
            <w:r>
              <w:rPr>
                <w:sz w:val="28"/>
                <w:szCs w:val="28"/>
              </w:rPr>
              <w:t>18.03.2020</w:t>
            </w:r>
            <w:r w:rsidRPr="007861E7">
              <w:rPr>
                <w:sz w:val="28"/>
                <w:szCs w:val="28"/>
              </w:rPr>
              <w:t>г.</w:t>
            </w:r>
          </w:p>
        </w:tc>
      </w:tr>
      <w:tr w:rsidR="00594F6E" w:rsidRPr="005C7C47" w:rsidTr="00594F6E">
        <w:trPr>
          <w:trHeight w:val="2760"/>
        </w:trPr>
        <w:tc>
          <w:tcPr>
            <w:tcW w:w="3094" w:type="dxa"/>
            <w:vMerge/>
          </w:tcPr>
          <w:p w:rsidR="00594F6E" w:rsidRPr="007D7C25" w:rsidRDefault="00594F6E" w:rsidP="00594F6E">
            <w:pPr>
              <w:jc w:val="center"/>
              <w:rPr>
                <w:sz w:val="28"/>
                <w:szCs w:val="28"/>
              </w:rPr>
            </w:pPr>
          </w:p>
        </w:tc>
        <w:tc>
          <w:tcPr>
            <w:tcW w:w="4961" w:type="dxa"/>
          </w:tcPr>
          <w:p w:rsidR="00594F6E" w:rsidRDefault="00594F6E" w:rsidP="00594F6E">
            <w:pPr>
              <w:jc w:val="center"/>
              <w:rPr>
                <w:sz w:val="28"/>
                <w:szCs w:val="28"/>
              </w:rPr>
            </w:pPr>
            <w:r w:rsidRPr="00516052">
              <w:rPr>
                <w:sz w:val="28"/>
                <w:szCs w:val="28"/>
              </w:rPr>
              <w:t xml:space="preserve">ОБЩЕСТВО С ОГРАНИЧЕННОЙ ОТВЕТСТВЕННОСТЬЮ </w:t>
            </w:r>
          </w:p>
          <w:p w:rsidR="00594F6E" w:rsidRPr="00516052" w:rsidRDefault="00594F6E" w:rsidP="00594F6E">
            <w:pPr>
              <w:jc w:val="center"/>
              <w:rPr>
                <w:sz w:val="28"/>
                <w:szCs w:val="28"/>
              </w:rPr>
            </w:pPr>
            <w:r w:rsidRPr="00516052">
              <w:rPr>
                <w:sz w:val="28"/>
                <w:szCs w:val="28"/>
              </w:rPr>
              <w:t>"ЭКСПРЕСС СЕРВИС"</w:t>
            </w:r>
            <w:r w:rsidRPr="00516052">
              <w:rPr>
                <w:sz w:val="28"/>
                <w:szCs w:val="28"/>
              </w:rPr>
              <w:br/>
              <w:t>ИНН: 3704008971</w:t>
            </w:r>
            <w:r w:rsidRPr="00516052">
              <w:rPr>
                <w:sz w:val="28"/>
                <w:szCs w:val="28"/>
              </w:rPr>
              <w:br/>
              <w:t>КПП: 370401001</w:t>
            </w:r>
            <w:r w:rsidRPr="00516052">
              <w:rPr>
                <w:sz w:val="28"/>
                <w:szCs w:val="28"/>
              </w:rPr>
              <w:br/>
              <w:t>Почтовый адрес: 155150, Ивановская область, город Комсомольск</w:t>
            </w:r>
            <w:r>
              <w:rPr>
                <w:sz w:val="28"/>
                <w:szCs w:val="28"/>
              </w:rPr>
              <w:t xml:space="preserve">,                  </w:t>
            </w:r>
            <w:r w:rsidRPr="00516052">
              <w:rPr>
                <w:sz w:val="28"/>
                <w:szCs w:val="28"/>
              </w:rPr>
              <w:t xml:space="preserve"> улица Зайцева, дом 2</w:t>
            </w:r>
          </w:p>
          <w:p w:rsidR="00594F6E" w:rsidRPr="00516052" w:rsidRDefault="00594F6E" w:rsidP="00594F6E">
            <w:pPr>
              <w:jc w:val="center"/>
              <w:rPr>
                <w:sz w:val="28"/>
                <w:szCs w:val="28"/>
              </w:rPr>
            </w:pPr>
          </w:p>
        </w:tc>
        <w:tc>
          <w:tcPr>
            <w:tcW w:w="1976" w:type="dxa"/>
          </w:tcPr>
          <w:p w:rsidR="00594F6E" w:rsidRPr="007861E7" w:rsidRDefault="00594F6E" w:rsidP="00594F6E">
            <w:pPr>
              <w:jc w:val="center"/>
              <w:rPr>
                <w:sz w:val="28"/>
                <w:szCs w:val="28"/>
              </w:rPr>
            </w:pPr>
            <w:r>
              <w:rPr>
                <w:sz w:val="28"/>
                <w:szCs w:val="28"/>
              </w:rPr>
              <w:t>18.03.2020</w:t>
            </w:r>
            <w:r w:rsidRPr="007861E7">
              <w:rPr>
                <w:sz w:val="28"/>
                <w:szCs w:val="28"/>
              </w:rPr>
              <w:t>г.</w:t>
            </w:r>
          </w:p>
        </w:tc>
      </w:tr>
    </w:tbl>
    <w:p w:rsidR="00594F6E" w:rsidRPr="00AE1AD4" w:rsidRDefault="00594F6E" w:rsidP="00594F6E">
      <w:pPr>
        <w:keepNext/>
        <w:keepLines/>
        <w:widowControl w:val="0"/>
        <w:suppressLineNumbers/>
        <w:jc w:val="center"/>
        <w:rPr>
          <w:b/>
          <w:sz w:val="28"/>
          <w:szCs w:val="28"/>
        </w:rPr>
      </w:pPr>
    </w:p>
    <w:p w:rsidR="00594F6E" w:rsidRPr="007D7C25" w:rsidRDefault="00594F6E" w:rsidP="00594F6E">
      <w:pPr>
        <w:jc w:val="center"/>
        <w:rPr>
          <w:b/>
          <w:sz w:val="28"/>
          <w:szCs w:val="28"/>
        </w:rPr>
      </w:pPr>
    </w:p>
    <w:p w:rsidR="00594F6E" w:rsidRDefault="00594F6E" w:rsidP="00594F6E">
      <w:pPr>
        <w:jc w:val="center"/>
        <w:rPr>
          <w:sz w:val="27"/>
          <w:szCs w:val="27"/>
        </w:rPr>
      </w:pPr>
    </w:p>
    <w:p w:rsidR="00534C3B" w:rsidRDefault="00534C3B" w:rsidP="00594F6E">
      <w:pPr>
        <w:jc w:val="center"/>
        <w:rPr>
          <w:sz w:val="27"/>
          <w:szCs w:val="27"/>
        </w:rPr>
      </w:pPr>
    </w:p>
    <w:p w:rsidR="00534C3B" w:rsidRDefault="00534C3B" w:rsidP="00594F6E">
      <w:pPr>
        <w:jc w:val="center"/>
        <w:rPr>
          <w:sz w:val="27"/>
          <w:szCs w:val="27"/>
        </w:rPr>
      </w:pPr>
    </w:p>
    <w:p w:rsidR="00534C3B" w:rsidRDefault="00534C3B" w:rsidP="00594F6E">
      <w:pPr>
        <w:jc w:val="center"/>
        <w:rPr>
          <w:sz w:val="27"/>
          <w:szCs w:val="27"/>
        </w:rPr>
      </w:pPr>
    </w:p>
    <w:p w:rsidR="00534C3B" w:rsidRDefault="00534C3B" w:rsidP="00594F6E">
      <w:pPr>
        <w:jc w:val="center"/>
        <w:rPr>
          <w:sz w:val="27"/>
          <w:szCs w:val="27"/>
        </w:rPr>
      </w:pPr>
    </w:p>
    <w:p w:rsidR="00594F6E" w:rsidRDefault="00594F6E" w:rsidP="00594F6E">
      <w:pPr>
        <w:jc w:val="center"/>
        <w:rPr>
          <w:sz w:val="27"/>
          <w:szCs w:val="27"/>
        </w:rPr>
      </w:pPr>
    </w:p>
    <w:p w:rsidR="00594F6E" w:rsidRDefault="00594F6E" w:rsidP="00594F6E">
      <w:pPr>
        <w:jc w:val="center"/>
        <w:rPr>
          <w:sz w:val="27"/>
          <w:szCs w:val="27"/>
        </w:rPr>
      </w:pPr>
    </w:p>
    <w:p w:rsidR="00534C3B" w:rsidRDefault="00534C3B" w:rsidP="00534C3B">
      <w:pPr>
        <w:jc w:val="center"/>
      </w:pPr>
      <w:r>
        <w:rPr>
          <w:noProof/>
          <w:color w:val="000080"/>
        </w:rPr>
        <w:lastRenderedPageBreak/>
        <w:drawing>
          <wp:inline distT="0" distB="0" distL="0" distR="0">
            <wp:extent cx="543560" cy="673100"/>
            <wp:effectExtent l="19050" t="0" r="8890" b="0"/>
            <wp:docPr id="22" name="Рисунок 2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titled-1"/>
                    <pic:cNvPicPr>
                      <a:picLocks noChangeAspect="1" noChangeArrowheads="1"/>
                    </pic:cNvPicPr>
                  </pic:nvPicPr>
                  <pic:blipFill>
                    <a:blip r:embed="rId23"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534C3B" w:rsidRDefault="00534C3B" w:rsidP="00534C3B">
      <w:pPr>
        <w:jc w:val="center"/>
      </w:pPr>
    </w:p>
    <w:p w:rsidR="00534C3B" w:rsidRPr="00B7157C" w:rsidRDefault="00534C3B" w:rsidP="00534C3B">
      <w:pPr>
        <w:pStyle w:val="1"/>
        <w:jc w:val="center"/>
        <w:rPr>
          <w:color w:val="003366"/>
          <w:sz w:val="36"/>
        </w:rPr>
      </w:pPr>
      <w:r>
        <w:rPr>
          <w:color w:val="003366"/>
          <w:sz w:val="36"/>
        </w:rPr>
        <w:t>ПОСТАНОВЛЕНИЕ</w:t>
      </w:r>
    </w:p>
    <w:p w:rsidR="00534C3B" w:rsidRPr="00B7157C" w:rsidRDefault="00534C3B" w:rsidP="00534C3B">
      <w:pPr>
        <w:jc w:val="center"/>
        <w:rPr>
          <w:b/>
          <w:color w:val="003366"/>
        </w:rPr>
      </w:pPr>
      <w:r w:rsidRPr="00B7157C">
        <w:rPr>
          <w:b/>
          <w:color w:val="003366"/>
        </w:rPr>
        <w:t>АДМИНИСТРАЦИИ</w:t>
      </w:r>
    </w:p>
    <w:p w:rsidR="00534C3B" w:rsidRPr="00B7157C" w:rsidRDefault="00534C3B" w:rsidP="00534C3B">
      <w:pPr>
        <w:jc w:val="center"/>
        <w:rPr>
          <w:b/>
          <w:color w:val="003366"/>
        </w:rPr>
      </w:pPr>
      <w:r w:rsidRPr="00B7157C">
        <w:rPr>
          <w:b/>
          <w:color w:val="003366"/>
        </w:rPr>
        <w:t xml:space="preserve"> КОМСОМОЛЬСКОГО МУНИЦИПАЛЬНОГО  РАЙОНА</w:t>
      </w:r>
    </w:p>
    <w:p w:rsidR="00534C3B" w:rsidRPr="00B7157C" w:rsidRDefault="00534C3B" w:rsidP="00534C3B">
      <w:pPr>
        <w:jc w:val="center"/>
        <w:rPr>
          <w:b/>
          <w:color w:val="003366"/>
        </w:rPr>
      </w:pPr>
      <w:r w:rsidRPr="00B7157C">
        <w:rPr>
          <w:b/>
          <w:color w:val="003366"/>
        </w:rPr>
        <w:t>ИВАНОВСКОЙ ОБЛАСТИ</w:t>
      </w:r>
    </w:p>
    <w:p w:rsidR="00534C3B" w:rsidRDefault="00534C3B" w:rsidP="00534C3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134"/>
        <w:gridCol w:w="424"/>
        <w:gridCol w:w="780"/>
        <w:gridCol w:w="497"/>
      </w:tblGrid>
      <w:tr w:rsidR="00534C3B" w:rsidRPr="00B7157C" w:rsidTr="00D8471C">
        <w:trPr>
          <w:trHeight w:val="100"/>
        </w:trPr>
        <w:tc>
          <w:tcPr>
            <w:tcW w:w="9072" w:type="dxa"/>
            <w:gridSpan w:val="10"/>
            <w:tcBorders>
              <w:top w:val="thinThickThinSmallGap" w:sz="24" w:space="0" w:color="auto"/>
              <w:left w:val="nil"/>
              <w:bottom w:val="nil"/>
              <w:right w:val="nil"/>
            </w:tcBorders>
          </w:tcPr>
          <w:p w:rsidR="00534C3B" w:rsidRDefault="00534C3B" w:rsidP="00D8471C">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534C3B" w:rsidRDefault="00534C3B" w:rsidP="00D8471C">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28" w:history="1">
              <w:r w:rsidRPr="00D90A25">
                <w:rPr>
                  <w:rStyle w:val="a3"/>
                </w:rPr>
                <w:t>admin.komsomolsk@mail.ru</w:t>
              </w:r>
            </w:hyperlink>
          </w:p>
          <w:p w:rsidR="00534C3B" w:rsidRPr="00AC3C24" w:rsidRDefault="00534C3B" w:rsidP="00D8471C">
            <w:pPr>
              <w:rPr>
                <w:color w:val="003366"/>
                <w:sz w:val="28"/>
                <w:szCs w:val="28"/>
              </w:rPr>
            </w:pPr>
          </w:p>
        </w:tc>
      </w:tr>
      <w:tr w:rsidR="00534C3B" w:rsidTr="00D8471C">
        <w:tblPrEx>
          <w:tblBorders>
            <w:top w:val="none" w:sz="0" w:space="0" w:color="auto"/>
          </w:tblBorders>
        </w:tblPrEx>
        <w:trPr>
          <w:gridAfter w:val="1"/>
          <w:wAfter w:w="497" w:type="dxa"/>
          <w:trHeight w:val="415"/>
        </w:trPr>
        <w:tc>
          <w:tcPr>
            <w:tcW w:w="1582" w:type="dxa"/>
          </w:tcPr>
          <w:p w:rsidR="00534C3B" w:rsidRPr="00AC3C24" w:rsidRDefault="00534C3B" w:rsidP="00D8471C">
            <w:pPr>
              <w:ind w:right="-108"/>
              <w:jc w:val="center"/>
              <w:rPr>
                <w:sz w:val="28"/>
                <w:szCs w:val="28"/>
              </w:rPr>
            </w:pPr>
          </w:p>
        </w:tc>
        <w:tc>
          <w:tcPr>
            <w:tcW w:w="360" w:type="dxa"/>
          </w:tcPr>
          <w:p w:rsidR="00534C3B" w:rsidRDefault="00534C3B" w:rsidP="00D8471C">
            <w:pPr>
              <w:ind w:right="-108"/>
              <w:jc w:val="center"/>
              <w:rPr>
                <w:sz w:val="28"/>
                <w:szCs w:val="28"/>
              </w:rPr>
            </w:pPr>
          </w:p>
          <w:p w:rsidR="00534C3B" w:rsidRDefault="00534C3B" w:rsidP="00D8471C">
            <w:pPr>
              <w:ind w:right="-108"/>
              <w:jc w:val="center"/>
            </w:pPr>
            <w:r w:rsidRPr="00AC3C24">
              <w:rPr>
                <w:sz w:val="28"/>
                <w:szCs w:val="28"/>
              </w:rPr>
              <w:t>«</w:t>
            </w:r>
          </w:p>
        </w:tc>
        <w:tc>
          <w:tcPr>
            <w:tcW w:w="610" w:type="dxa"/>
            <w:tcBorders>
              <w:bottom w:val="single" w:sz="4" w:space="0" w:color="auto"/>
            </w:tcBorders>
            <w:vAlign w:val="bottom"/>
          </w:tcPr>
          <w:p w:rsidR="00534C3B" w:rsidRPr="00AC3C24" w:rsidRDefault="00534C3B" w:rsidP="00D8471C">
            <w:pPr>
              <w:ind w:right="-108"/>
              <w:rPr>
                <w:sz w:val="28"/>
                <w:szCs w:val="28"/>
              </w:rPr>
            </w:pPr>
            <w:r>
              <w:rPr>
                <w:sz w:val="28"/>
                <w:szCs w:val="28"/>
              </w:rPr>
              <w:t>18</w:t>
            </w:r>
          </w:p>
        </w:tc>
        <w:tc>
          <w:tcPr>
            <w:tcW w:w="540" w:type="dxa"/>
            <w:vAlign w:val="bottom"/>
          </w:tcPr>
          <w:p w:rsidR="00534C3B" w:rsidRPr="00AC3C24" w:rsidRDefault="00534C3B" w:rsidP="00D8471C">
            <w:pPr>
              <w:ind w:left="-734" w:firstLine="720"/>
              <w:rPr>
                <w:sz w:val="28"/>
                <w:szCs w:val="28"/>
              </w:rPr>
            </w:pPr>
            <w:r w:rsidRPr="00AC3C24">
              <w:rPr>
                <w:sz w:val="28"/>
                <w:szCs w:val="28"/>
              </w:rPr>
              <w:t>»</w:t>
            </w:r>
          </w:p>
        </w:tc>
        <w:tc>
          <w:tcPr>
            <w:tcW w:w="1728" w:type="dxa"/>
            <w:tcBorders>
              <w:bottom w:val="single" w:sz="4" w:space="0" w:color="auto"/>
            </w:tcBorders>
            <w:vAlign w:val="bottom"/>
          </w:tcPr>
          <w:p w:rsidR="00534C3B" w:rsidRPr="00AC3C24" w:rsidRDefault="00534C3B" w:rsidP="00D8471C">
            <w:pPr>
              <w:jc w:val="center"/>
              <w:rPr>
                <w:sz w:val="28"/>
                <w:szCs w:val="28"/>
              </w:rPr>
            </w:pPr>
            <w:r>
              <w:rPr>
                <w:sz w:val="28"/>
                <w:szCs w:val="28"/>
              </w:rPr>
              <w:t>марта</w:t>
            </w:r>
          </w:p>
        </w:tc>
        <w:tc>
          <w:tcPr>
            <w:tcW w:w="1417" w:type="dxa"/>
            <w:vAlign w:val="bottom"/>
          </w:tcPr>
          <w:p w:rsidR="00534C3B" w:rsidRPr="00AC3C24" w:rsidRDefault="00534C3B" w:rsidP="00D8471C">
            <w:pPr>
              <w:rPr>
                <w:sz w:val="28"/>
                <w:szCs w:val="28"/>
              </w:rPr>
            </w:pPr>
            <w:r w:rsidRPr="00AC3C24">
              <w:rPr>
                <w:sz w:val="28"/>
                <w:szCs w:val="28"/>
              </w:rPr>
              <w:t>20</w:t>
            </w:r>
            <w:r>
              <w:rPr>
                <w:sz w:val="28"/>
                <w:szCs w:val="28"/>
              </w:rPr>
              <w:t>20</w:t>
            </w:r>
            <w:r w:rsidRPr="00AC3C24">
              <w:rPr>
                <w:sz w:val="28"/>
                <w:szCs w:val="28"/>
              </w:rPr>
              <w:t>г.</w:t>
            </w:r>
            <w:r>
              <w:rPr>
                <w:sz w:val="28"/>
                <w:szCs w:val="28"/>
              </w:rPr>
              <w:t xml:space="preserve">  </w:t>
            </w:r>
            <w:r w:rsidRPr="00AC3C24">
              <w:rPr>
                <w:sz w:val="28"/>
                <w:szCs w:val="28"/>
              </w:rPr>
              <w:t>№</w:t>
            </w:r>
          </w:p>
        </w:tc>
        <w:tc>
          <w:tcPr>
            <w:tcW w:w="1134" w:type="dxa"/>
            <w:tcBorders>
              <w:left w:val="nil"/>
              <w:bottom w:val="single" w:sz="4" w:space="0" w:color="auto"/>
            </w:tcBorders>
            <w:vAlign w:val="bottom"/>
          </w:tcPr>
          <w:p w:rsidR="00534C3B" w:rsidRPr="00AC3C24" w:rsidRDefault="00534C3B" w:rsidP="00D8471C">
            <w:pPr>
              <w:jc w:val="center"/>
              <w:rPr>
                <w:sz w:val="28"/>
                <w:szCs w:val="28"/>
              </w:rPr>
            </w:pPr>
            <w:r>
              <w:rPr>
                <w:sz w:val="28"/>
                <w:szCs w:val="28"/>
              </w:rPr>
              <w:t>72</w:t>
            </w:r>
          </w:p>
        </w:tc>
        <w:tc>
          <w:tcPr>
            <w:tcW w:w="424" w:type="dxa"/>
            <w:tcBorders>
              <w:left w:val="nil"/>
            </w:tcBorders>
            <w:vAlign w:val="bottom"/>
          </w:tcPr>
          <w:p w:rsidR="00534C3B" w:rsidRPr="00AC3C24" w:rsidRDefault="00534C3B" w:rsidP="00D8471C">
            <w:pPr>
              <w:jc w:val="center"/>
              <w:rPr>
                <w:sz w:val="28"/>
                <w:szCs w:val="28"/>
              </w:rPr>
            </w:pPr>
          </w:p>
        </w:tc>
        <w:tc>
          <w:tcPr>
            <w:tcW w:w="780" w:type="dxa"/>
            <w:tcBorders>
              <w:left w:val="nil"/>
            </w:tcBorders>
            <w:vAlign w:val="bottom"/>
          </w:tcPr>
          <w:p w:rsidR="00534C3B" w:rsidRDefault="00534C3B" w:rsidP="00D8471C">
            <w:pPr>
              <w:jc w:val="center"/>
            </w:pPr>
          </w:p>
        </w:tc>
      </w:tr>
    </w:tbl>
    <w:p w:rsidR="00534C3B" w:rsidRDefault="00534C3B" w:rsidP="00534C3B">
      <w:pPr>
        <w:jc w:val="center"/>
        <w:rPr>
          <w:b/>
          <w:sz w:val="28"/>
          <w:szCs w:val="28"/>
        </w:rPr>
      </w:pPr>
    </w:p>
    <w:p w:rsidR="00534C3B" w:rsidRPr="00AE1AD4" w:rsidRDefault="00534C3B" w:rsidP="00534C3B">
      <w:pPr>
        <w:keepNext/>
        <w:keepLines/>
        <w:widowControl w:val="0"/>
        <w:suppressLineNumbers/>
        <w:jc w:val="center"/>
        <w:rPr>
          <w:b/>
          <w:sz w:val="28"/>
          <w:szCs w:val="28"/>
        </w:rPr>
      </w:pPr>
      <w:r w:rsidRPr="00AE1AD4">
        <w:rPr>
          <w:b/>
          <w:sz w:val="28"/>
          <w:szCs w:val="28"/>
        </w:rPr>
        <w:t xml:space="preserve">Об утверждении </w:t>
      </w:r>
      <w:r>
        <w:rPr>
          <w:b/>
          <w:sz w:val="28"/>
          <w:szCs w:val="28"/>
        </w:rPr>
        <w:t xml:space="preserve">перечня поставщиков </w:t>
      </w:r>
      <w:r w:rsidRPr="00AE1AD4">
        <w:rPr>
          <w:b/>
          <w:sz w:val="28"/>
          <w:szCs w:val="28"/>
        </w:rPr>
        <w:t xml:space="preserve">в целях </w:t>
      </w:r>
      <w:r>
        <w:rPr>
          <w:b/>
          <w:sz w:val="28"/>
          <w:szCs w:val="28"/>
        </w:rPr>
        <w:t>последующего осуществления</w:t>
      </w:r>
      <w:r w:rsidRPr="00AE1AD4">
        <w:rPr>
          <w:b/>
          <w:sz w:val="28"/>
          <w:szCs w:val="28"/>
        </w:rPr>
        <w:t xml:space="preserve"> </w:t>
      </w:r>
      <w:r>
        <w:rPr>
          <w:b/>
          <w:sz w:val="28"/>
          <w:szCs w:val="28"/>
        </w:rPr>
        <w:t xml:space="preserve">у них закупки </w:t>
      </w:r>
      <w:r w:rsidRPr="000A4D19">
        <w:rPr>
          <w:b/>
          <w:sz w:val="28"/>
          <w:szCs w:val="28"/>
        </w:rPr>
        <w:t>«Поставка товаров  (</w:t>
      </w:r>
      <w:r>
        <w:rPr>
          <w:b/>
          <w:sz w:val="28"/>
          <w:szCs w:val="28"/>
        </w:rPr>
        <w:t>белье нательное</w:t>
      </w:r>
      <w:r w:rsidRPr="000A4D19">
        <w:rPr>
          <w:b/>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b/>
          <w:sz w:val="28"/>
          <w:szCs w:val="28"/>
        </w:rPr>
        <w:t xml:space="preserve"> путем проведения запроса котировок </w:t>
      </w:r>
      <w:r w:rsidRPr="00AE1AD4">
        <w:rPr>
          <w:b/>
          <w:sz w:val="28"/>
          <w:szCs w:val="28"/>
        </w:rPr>
        <w:t xml:space="preserve">для нужд </w:t>
      </w:r>
      <w:r>
        <w:rPr>
          <w:b/>
          <w:sz w:val="28"/>
          <w:szCs w:val="28"/>
        </w:rPr>
        <w:t>Администрации Комсомольского муниципального района Ивановской области</w:t>
      </w:r>
    </w:p>
    <w:p w:rsidR="00534C3B" w:rsidRDefault="00534C3B" w:rsidP="00534C3B">
      <w:pPr>
        <w:jc w:val="both"/>
        <w:rPr>
          <w:sz w:val="28"/>
          <w:szCs w:val="28"/>
        </w:rPr>
      </w:pPr>
    </w:p>
    <w:p w:rsidR="00534C3B" w:rsidRDefault="00534C3B" w:rsidP="00534C3B">
      <w:pPr>
        <w:jc w:val="both"/>
        <w:rPr>
          <w:sz w:val="28"/>
          <w:szCs w:val="28"/>
        </w:rPr>
      </w:pPr>
    </w:p>
    <w:p w:rsidR="00534C3B" w:rsidRDefault="00534C3B" w:rsidP="00534C3B">
      <w:pPr>
        <w:jc w:val="both"/>
        <w:rPr>
          <w:sz w:val="28"/>
          <w:szCs w:val="28"/>
        </w:rPr>
      </w:pPr>
      <w:r w:rsidRPr="008675C9">
        <w:rPr>
          <w:sz w:val="28"/>
          <w:szCs w:val="28"/>
        </w:rPr>
        <w:t xml:space="preserve">    В целях оказания гуманитарной помощи на территории Комсомольского муниципального района Ивановской области, в соответствии с п. 6 ст. 81 Федерального </w:t>
      </w:r>
      <w:hyperlink r:id="rId29" w:history="1">
        <w:r w:rsidRPr="008675C9">
          <w:rPr>
            <w:sz w:val="28"/>
            <w:szCs w:val="28"/>
          </w:rPr>
          <w:t>закон</w:t>
        </w:r>
      </w:hyperlink>
      <w:r w:rsidRPr="008675C9">
        <w:rPr>
          <w:sz w:val="28"/>
          <w:szCs w:val="28"/>
        </w:rPr>
        <w:t>а от 05.04.2013 N 44-ФЗ "О контрактной системе в сфере закупок товаров, работ, услуг для обеспечения государственных и муниципальных нужд", распоряжением Правительства Р</w:t>
      </w:r>
      <w:r>
        <w:rPr>
          <w:sz w:val="28"/>
          <w:szCs w:val="28"/>
        </w:rPr>
        <w:t>оссийской Федерации</w:t>
      </w:r>
      <w:r w:rsidRPr="008675C9">
        <w:rPr>
          <w:sz w:val="28"/>
          <w:szCs w:val="28"/>
        </w:rPr>
        <w:t xml:space="preserve"> от 30.09.2013 N 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 на основании протокола предварительного отбора</w:t>
      </w:r>
      <w:r>
        <w:rPr>
          <w:sz w:val="28"/>
          <w:szCs w:val="28"/>
        </w:rPr>
        <w:t xml:space="preserve"> </w:t>
      </w:r>
      <w:r w:rsidRPr="008675C9">
        <w:rPr>
          <w:sz w:val="28"/>
          <w:szCs w:val="28"/>
        </w:rPr>
        <w:t xml:space="preserve">от </w:t>
      </w:r>
      <w:r>
        <w:rPr>
          <w:sz w:val="28"/>
          <w:szCs w:val="28"/>
        </w:rPr>
        <w:t>17.03.</w:t>
      </w:r>
      <w:r w:rsidRPr="008675C9">
        <w:rPr>
          <w:sz w:val="28"/>
          <w:szCs w:val="28"/>
        </w:rPr>
        <w:t>20</w:t>
      </w:r>
      <w:r>
        <w:rPr>
          <w:sz w:val="28"/>
          <w:szCs w:val="28"/>
        </w:rPr>
        <w:t>20г.</w:t>
      </w:r>
      <w:r w:rsidRPr="008675C9">
        <w:rPr>
          <w:sz w:val="28"/>
          <w:szCs w:val="28"/>
        </w:rPr>
        <w:t xml:space="preserve"> для закупки №</w:t>
      </w:r>
      <w:r>
        <w:rPr>
          <w:sz w:val="28"/>
          <w:szCs w:val="28"/>
        </w:rPr>
        <w:t xml:space="preserve"> </w:t>
      </w:r>
      <w:r w:rsidRPr="008675C9">
        <w:rPr>
          <w:sz w:val="28"/>
          <w:szCs w:val="28"/>
        </w:rPr>
        <w:t>0133300014</w:t>
      </w:r>
      <w:r>
        <w:rPr>
          <w:sz w:val="28"/>
          <w:szCs w:val="28"/>
        </w:rPr>
        <w:t xml:space="preserve">120000025, Администрация Комсомольского муниципального района </w:t>
      </w:r>
      <w:r w:rsidRPr="004D5BAB">
        <w:rPr>
          <w:b/>
          <w:sz w:val="28"/>
          <w:szCs w:val="28"/>
        </w:rPr>
        <w:t>п</w:t>
      </w:r>
      <w:r>
        <w:rPr>
          <w:b/>
          <w:sz w:val="28"/>
          <w:szCs w:val="28"/>
        </w:rPr>
        <w:t xml:space="preserve"> </w:t>
      </w:r>
      <w:r w:rsidRPr="004D5BAB">
        <w:rPr>
          <w:b/>
          <w:sz w:val="28"/>
          <w:szCs w:val="28"/>
        </w:rPr>
        <w:t>о</w:t>
      </w:r>
      <w:r>
        <w:rPr>
          <w:b/>
          <w:sz w:val="28"/>
          <w:szCs w:val="28"/>
        </w:rPr>
        <w:t xml:space="preserve"> </w:t>
      </w:r>
      <w:r w:rsidRPr="004D5BAB">
        <w:rPr>
          <w:b/>
          <w:sz w:val="28"/>
          <w:szCs w:val="28"/>
        </w:rPr>
        <w:t>с</w:t>
      </w:r>
      <w:r>
        <w:rPr>
          <w:b/>
          <w:sz w:val="28"/>
          <w:szCs w:val="28"/>
        </w:rPr>
        <w:t xml:space="preserve"> </w:t>
      </w:r>
      <w:r w:rsidRPr="004D5BAB">
        <w:rPr>
          <w:b/>
          <w:sz w:val="28"/>
          <w:szCs w:val="28"/>
        </w:rPr>
        <w:t>т</w:t>
      </w:r>
      <w:r>
        <w:rPr>
          <w:b/>
          <w:sz w:val="28"/>
          <w:szCs w:val="28"/>
        </w:rPr>
        <w:t xml:space="preserve"> </w:t>
      </w:r>
      <w:r w:rsidRPr="004D5BAB">
        <w:rPr>
          <w:b/>
          <w:sz w:val="28"/>
          <w:szCs w:val="28"/>
        </w:rPr>
        <w:t>а</w:t>
      </w:r>
      <w:r>
        <w:rPr>
          <w:b/>
          <w:sz w:val="28"/>
          <w:szCs w:val="28"/>
        </w:rPr>
        <w:t xml:space="preserve"> </w:t>
      </w:r>
      <w:r w:rsidRPr="004D5BAB">
        <w:rPr>
          <w:b/>
          <w:sz w:val="28"/>
          <w:szCs w:val="28"/>
        </w:rPr>
        <w:t>н</w:t>
      </w:r>
      <w:r>
        <w:rPr>
          <w:b/>
          <w:sz w:val="28"/>
          <w:szCs w:val="28"/>
        </w:rPr>
        <w:t xml:space="preserve"> </w:t>
      </w:r>
      <w:r w:rsidRPr="004D5BAB">
        <w:rPr>
          <w:b/>
          <w:sz w:val="28"/>
          <w:szCs w:val="28"/>
        </w:rPr>
        <w:t>о</w:t>
      </w:r>
      <w:r>
        <w:rPr>
          <w:b/>
          <w:sz w:val="28"/>
          <w:szCs w:val="28"/>
        </w:rPr>
        <w:t xml:space="preserve"> </w:t>
      </w:r>
      <w:r w:rsidRPr="004D5BAB">
        <w:rPr>
          <w:b/>
          <w:sz w:val="28"/>
          <w:szCs w:val="28"/>
        </w:rPr>
        <w:t>в</w:t>
      </w:r>
      <w:r>
        <w:rPr>
          <w:b/>
          <w:sz w:val="28"/>
          <w:szCs w:val="28"/>
        </w:rPr>
        <w:t xml:space="preserve"> </w:t>
      </w:r>
      <w:r w:rsidRPr="004D5BAB">
        <w:rPr>
          <w:b/>
          <w:sz w:val="28"/>
          <w:szCs w:val="28"/>
        </w:rPr>
        <w:t>л</w:t>
      </w:r>
      <w:r>
        <w:rPr>
          <w:b/>
          <w:sz w:val="28"/>
          <w:szCs w:val="28"/>
        </w:rPr>
        <w:t xml:space="preserve"> </w:t>
      </w:r>
      <w:r w:rsidRPr="004D5BAB">
        <w:rPr>
          <w:b/>
          <w:sz w:val="28"/>
          <w:szCs w:val="28"/>
        </w:rPr>
        <w:t>я</w:t>
      </w:r>
      <w:r>
        <w:rPr>
          <w:b/>
          <w:sz w:val="28"/>
          <w:szCs w:val="28"/>
        </w:rPr>
        <w:t xml:space="preserve"> </w:t>
      </w:r>
      <w:r w:rsidRPr="004D5BAB">
        <w:rPr>
          <w:b/>
          <w:sz w:val="28"/>
          <w:szCs w:val="28"/>
        </w:rPr>
        <w:t>е</w:t>
      </w:r>
      <w:r>
        <w:rPr>
          <w:b/>
          <w:sz w:val="28"/>
          <w:szCs w:val="28"/>
        </w:rPr>
        <w:t xml:space="preserve"> </w:t>
      </w:r>
      <w:r w:rsidRPr="004D5BAB">
        <w:rPr>
          <w:b/>
          <w:sz w:val="28"/>
          <w:szCs w:val="28"/>
        </w:rPr>
        <w:t>т</w:t>
      </w:r>
      <w:r>
        <w:rPr>
          <w:sz w:val="28"/>
          <w:szCs w:val="28"/>
        </w:rPr>
        <w:t>:</w:t>
      </w:r>
    </w:p>
    <w:p w:rsidR="00534C3B" w:rsidRPr="007861E7" w:rsidRDefault="00534C3B" w:rsidP="00534C3B">
      <w:pPr>
        <w:jc w:val="both"/>
        <w:rPr>
          <w:sz w:val="28"/>
          <w:szCs w:val="28"/>
        </w:rPr>
      </w:pPr>
      <w:r>
        <w:rPr>
          <w:sz w:val="28"/>
          <w:szCs w:val="28"/>
        </w:rPr>
        <w:t xml:space="preserve">       </w:t>
      </w:r>
      <w:r w:rsidRPr="007861E7">
        <w:rPr>
          <w:sz w:val="28"/>
          <w:szCs w:val="28"/>
        </w:rPr>
        <w:t xml:space="preserve">1. Утвердить на срок с </w:t>
      </w:r>
      <w:r>
        <w:rPr>
          <w:sz w:val="28"/>
          <w:szCs w:val="28"/>
        </w:rPr>
        <w:t>18.03.</w:t>
      </w:r>
      <w:r w:rsidRPr="007861E7">
        <w:rPr>
          <w:sz w:val="28"/>
          <w:szCs w:val="28"/>
        </w:rPr>
        <w:t>20</w:t>
      </w:r>
      <w:r>
        <w:rPr>
          <w:sz w:val="28"/>
          <w:szCs w:val="28"/>
        </w:rPr>
        <w:t>20</w:t>
      </w:r>
      <w:r w:rsidRPr="007861E7">
        <w:rPr>
          <w:sz w:val="28"/>
          <w:szCs w:val="28"/>
        </w:rPr>
        <w:t xml:space="preserve">г. </w:t>
      </w:r>
      <w:r>
        <w:rPr>
          <w:sz w:val="28"/>
          <w:szCs w:val="28"/>
        </w:rPr>
        <w:t>по</w:t>
      </w:r>
      <w:r w:rsidRPr="007861E7">
        <w:rPr>
          <w:sz w:val="28"/>
          <w:szCs w:val="28"/>
        </w:rPr>
        <w:t xml:space="preserve"> 31.12.20</w:t>
      </w:r>
      <w:r>
        <w:rPr>
          <w:sz w:val="28"/>
          <w:szCs w:val="28"/>
        </w:rPr>
        <w:t>20</w:t>
      </w:r>
      <w:r w:rsidRPr="007861E7">
        <w:rPr>
          <w:sz w:val="28"/>
          <w:szCs w:val="28"/>
        </w:rPr>
        <w:t>г. переч</w:t>
      </w:r>
      <w:r>
        <w:rPr>
          <w:sz w:val="28"/>
          <w:szCs w:val="28"/>
        </w:rPr>
        <w:t>е</w:t>
      </w:r>
      <w:r w:rsidRPr="007861E7">
        <w:rPr>
          <w:sz w:val="28"/>
          <w:szCs w:val="28"/>
        </w:rPr>
        <w:t>н</w:t>
      </w:r>
      <w:r>
        <w:rPr>
          <w:sz w:val="28"/>
          <w:szCs w:val="28"/>
        </w:rPr>
        <w:t>ь</w:t>
      </w:r>
      <w:r w:rsidRPr="007861E7">
        <w:rPr>
          <w:sz w:val="28"/>
          <w:szCs w:val="28"/>
        </w:rPr>
        <w:t xml:space="preserve"> </w:t>
      </w:r>
      <w:r>
        <w:rPr>
          <w:sz w:val="28"/>
          <w:szCs w:val="28"/>
        </w:rPr>
        <w:t>поставщиков</w:t>
      </w:r>
      <w:r w:rsidRPr="007861E7">
        <w:rPr>
          <w:sz w:val="28"/>
          <w:szCs w:val="28"/>
        </w:rPr>
        <w:t xml:space="preserve"> в целях последующего осуществления у них закупки </w:t>
      </w:r>
      <w:r w:rsidRPr="000A4D19">
        <w:rPr>
          <w:sz w:val="28"/>
          <w:szCs w:val="28"/>
        </w:rPr>
        <w:t>«Поставка товаров  (</w:t>
      </w:r>
      <w:r>
        <w:rPr>
          <w:sz w:val="28"/>
          <w:szCs w:val="28"/>
        </w:rPr>
        <w:t>белье нательное</w:t>
      </w:r>
      <w:r w:rsidRPr="000A4D19">
        <w:rPr>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sz w:val="28"/>
          <w:szCs w:val="28"/>
        </w:rPr>
        <w:t xml:space="preserve"> </w:t>
      </w:r>
      <w:r w:rsidRPr="007861E7">
        <w:rPr>
          <w:sz w:val="28"/>
          <w:szCs w:val="28"/>
        </w:rPr>
        <w:t>путем проведения запроса котировок для нужд Администрации Комсомольского муниципального района Ивановской области</w:t>
      </w:r>
      <w:r>
        <w:rPr>
          <w:sz w:val="28"/>
          <w:szCs w:val="28"/>
        </w:rPr>
        <w:t xml:space="preserve"> </w:t>
      </w:r>
      <w:r w:rsidRPr="001E6F4D">
        <w:rPr>
          <w:b/>
          <w:sz w:val="28"/>
          <w:szCs w:val="28"/>
        </w:rPr>
        <w:t xml:space="preserve"> </w:t>
      </w:r>
      <w:r w:rsidRPr="007861E7">
        <w:rPr>
          <w:sz w:val="28"/>
          <w:szCs w:val="28"/>
        </w:rPr>
        <w:t>(далее - Перечень) согласно Приложению</w:t>
      </w:r>
      <w:r w:rsidRPr="007861E7">
        <w:rPr>
          <w:rFonts w:eastAsia="Calibri"/>
          <w:sz w:val="28"/>
          <w:szCs w:val="28"/>
          <w:lang w:eastAsia="ar-SA"/>
        </w:rPr>
        <w:t>.</w:t>
      </w:r>
      <w:r w:rsidRPr="007861E7">
        <w:rPr>
          <w:sz w:val="28"/>
          <w:szCs w:val="28"/>
        </w:rPr>
        <w:t xml:space="preserve"> </w:t>
      </w:r>
    </w:p>
    <w:p w:rsidR="00534C3B" w:rsidRPr="00711CC3" w:rsidRDefault="00534C3B" w:rsidP="00534C3B">
      <w:pPr>
        <w:autoSpaceDE w:val="0"/>
        <w:autoSpaceDN w:val="0"/>
        <w:adjustRightInd w:val="0"/>
        <w:jc w:val="both"/>
        <w:rPr>
          <w:sz w:val="28"/>
          <w:szCs w:val="28"/>
        </w:rPr>
      </w:pPr>
      <w:r>
        <w:rPr>
          <w:sz w:val="28"/>
          <w:szCs w:val="28"/>
        </w:rPr>
        <w:t xml:space="preserve">    </w:t>
      </w:r>
      <w:r w:rsidRPr="007861E7">
        <w:rPr>
          <w:sz w:val="28"/>
          <w:szCs w:val="28"/>
        </w:rPr>
        <w:t xml:space="preserve">2. </w:t>
      </w:r>
      <w:r>
        <w:rPr>
          <w:sz w:val="28"/>
          <w:szCs w:val="28"/>
        </w:rPr>
        <w:t>З</w:t>
      </w:r>
      <w:r w:rsidRPr="007861E7">
        <w:rPr>
          <w:sz w:val="28"/>
          <w:szCs w:val="28"/>
        </w:rPr>
        <w:t>аведующ</w:t>
      </w:r>
      <w:r>
        <w:rPr>
          <w:sz w:val="28"/>
          <w:szCs w:val="28"/>
        </w:rPr>
        <w:t>ему</w:t>
      </w:r>
      <w:r w:rsidRPr="007861E7">
        <w:rPr>
          <w:sz w:val="28"/>
          <w:szCs w:val="28"/>
        </w:rPr>
        <w:t xml:space="preserve"> отдела по делам ГО и ЧС  Администрации</w:t>
      </w:r>
      <w:r>
        <w:rPr>
          <w:sz w:val="28"/>
          <w:szCs w:val="28"/>
        </w:rPr>
        <w:t xml:space="preserve"> </w:t>
      </w:r>
      <w:r w:rsidRPr="007861E7">
        <w:rPr>
          <w:sz w:val="28"/>
          <w:szCs w:val="28"/>
        </w:rPr>
        <w:t>Комсомольского муниципального района</w:t>
      </w:r>
      <w:r w:rsidRPr="007861E7">
        <w:rPr>
          <w:bCs/>
          <w:sz w:val="28"/>
          <w:szCs w:val="28"/>
        </w:rPr>
        <w:t xml:space="preserve"> </w:t>
      </w:r>
      <w:r>
        <w:rPr>
          <w:sz w:val="28"/>
          <w:szCs w:val="28"/>
        </w:rPr>
        <w:t xml:space="preserve">Иванову А.А. </w:t>
      </w:r>
      <w:r w:rsidRPr="007861E7">
        <w:rPr>
          <w:bCs/>
          <w:sz w:val="28"/>
          <w:szCs w:val="28"/>
        </w:rPr>
        <w:t>совместно</w:t>
      </w:r>
      <w:r>
        <w:rPr>
          <w:bCs/>
          <w:sz w:val="28"/>
          <w:szCs w:val="28"/>
        </w:rPr>
        <w:t xml:space="preserve"> с отделом по муниципальным закупкам Администрации Комсомольского муниципального района</w:t>
      </w:r>
      <w:r w:rsidRPr="00711CC3">
        <w:rPr>
          <w:sz w:val="28"/>
          <w:szCs w:val="28"/>
        </w:rPr>
        <w:t xml:space="preserve">, в случае необходимости </w:t>
      </w:r>
      <w:r>
        <w:rPr>
          <w:sz w:val="28"/>
          <w:szCs w:val="28"/>
        </w:rPr>
        <w:t xml:space="preserve">оказания гуманитарной помощи, либо </w:t>
      </w:r>
      <w:r w:rsidRPr="007861E7">
        <w:rPr>
          <w:bCs/>
          <w:sz w:val="28"/>
          <w:szCs w:val="28"/>
        </w:rPr>
        <w:t>ликвидации последствий чрезвычайн</w:t>
      </w:r>
      <w:r>
        <w:rPr>
          <w:bCs/>
          <w:sz w:val="28"/>
          <w:szCs w:val="28"/>
        </w:rPr>
        <w:t>ых</w:t>
      </w:r>
      <w:r w:rsidRPr="007861E7">
        <w:rPr>
          <w:bCs/>
          <w:sz w:val="28"/>
          <w:szCs w:val="28"/>
        </w:rPr>
        <w:t xml:space="preserve"> ситуаци</w:t>
      </w:r>
      <w:r>
        <w:rPr>
          <w:bCs/>
          <w:sz w:val="28"/>
          <w:szCs w:val="28"/>
        </w:rPr>
        <w:t>й</w:t>
      </w:r>
      <w:r w:rsidRPr="007861E7">
        <w:rPr>
          <w:bCs/>
          <w:sz w:val="28"/>
          <w:szCs w:val="28"/>
        </w:rPr>
        <w:t xml:space="preserve"> </w:t>
      </w:r>
      <w:r w:rsidRPr="007861E7">
        <w:rPr>
          <w:bCs/>
          <w:sz w:val="28"/>
          <w:szCs w:val="28"/>
        </w:rPr>
        <w:lastRenderedPageBreak/>
        <w:t>природного или техногенного характера</w:t>
      </w:r>
      <w:r w:rsidRPr="00711CC3">
        <w:rPr>
          <w:sz w:val="28"/>
          <w:szCs w:val="28"/>
        </w:rPr>
        <w:t xml:space="preserve">, направлять запросы </w:t>
      </w:r>
      <w:r>
        <w:rPr>
          <w:sz w:val="28"/>
          <w:szCs w:val="28"/>
        </w:rPr>
        <w:t xml:space="preserve">о предоставлении </w:t>
      </w:r>
      <w:r w:rsidRPr="00711CC3">
        <w:rPr>
          <w:sz w:val="28"/>
          <w:szCs w:val="28"/>
        </w:rPr>
        <w:t xml:space="preserve">котировок всем участникам </w:t>
      </w:r>
      <w:r>
        <w:rPr>
          <w:sz w:val="28"/>
          <w:szCs w:val="28"/>
        </w:rPr>
        <w:t>закупок</w:t>
      </w:r>
      <w:r w:rsidRPr="00711CC3">
        <w:rPr>
          <w:sz w:val="28"/>
          <w:szCs w:val="28"/>
        </w:rPr>
        <w:t xml:space="preserve">, </w:t>
      </w:r>
      <w:r>
        <w:rPr>
          <w:sz w:val="28"/>
          <w:szCs w:val="28"/>
        </w:rPr>
        <w:t>в соответствии с Перечнем</w:t>
      </w:r>
      <w:r w:rsidRPr="00711CC3">
        <w:rPr>
          <w:sz w:val="28"/>
          <w:szCs w:val="28"/>
        </w:rPr>
        <w:t>.</w:t>
      </w:r>
    </w:p>
    <w:p w:rsidR="00534C3B" w:rsidRDefault="00534C3B" w:rsidP="00534C3B">
      <w:pPr>
        <w:pStyle w:val="af8"/>
        <w:ind w:left="0" w:firstLine="426"/>
        <w:jc w:val="both"/>
        <w:rPr>
          <w:sz w:val="28"/>
          <w:szCs w:val="28"/>
        </w:rPr>
      </w:pPr>
      <w:r w:rsidRPr="00E04D13">
        <w:rPr>
          <w:sz w:val="28"/>
          <w:szCs w:val="28"/>
        </w:rPr>
        <w:t xml:space="preserve">3. Опубликовать настоящее Постановление в </w:t>
      </w:r>
      <w:r>
        <w:rPr>
          <w:sz w:val="28"/>
          <w:szCs w:val="28"/>
        </w:rPr>
        <w:t>«</w:t>
      </w:r>
      <w:r w:rsidRPr="00E04D13">
        <w:rPr>
          <w:sz w:val="28"/>
          <w:szCs w:val="28"/>
        </w:rPr>
        <w:t>Вестнике нормативных правовых актов органов местного самоуправления Комсомольского муниципального района</w:t>
      </w:r>
      <w:r>
        <w:rPr>
          <w:sz w:val="28"/>
          <w:szCs w:val="28"/>
        </w:rPr>
        <w:t>»</w:t>
      </w:r>
      <w:r w:rsidRPr="00E04D13">
        <w:rPr>
          <w:sz w:val="28"/>
          <w:szCs w:val="28"/>
        </w:rPr>
        <w:t>.</w:t>
      </w:r>
    </w:p>
    <w:p w:rsidR="00534C3B" w:rsidRPr="00E04D13" w:rsidRDefault="00534C3B" w:rsidP="00534C3B">
      <w:pPr>
        <w:pStyle w:val="af8"/>
        <w:ind w:left="0" w:firstLine="426"/>
        <w:jc w:val="both"/>
        <w:rPr>
          <w:sz w:val="28"/>
          <w:szCs w:val="28"/>
        </w:rPr>
      </w:pPr>
      <w:r>
        <w:rPr>
          <w:sz w:val="28"/>
          <w:szCs w:val="28"/>
        </w:rPr>
        <w:t>4. Настоящее постановление вступает в силу с момента подписания.</w:t>
      </w:r>
    </w:p>
    <w:p w:rsidR="00534C3B" w:rsidRDefault="00534C3B" w:rsidP="00534C3B">
      <w:pPr>
        <w:jc w:val="both"/>
        <w:rPr>
          <w:sz w:val="28"/>
          <w:szCs w:val="28"/>
        </w:rPr>
      </w:pPr>
      <w:r>
        <w:rPr>
          <w:sz w:val="28"/>
          <w:szCs w:val="28"/>
        </w:rPr>
        <w:t xml:space="preserve">      5</w:t>
      </w:r>
      <w:r w:rsidRPr="004E210C">
        <w:rPr>
          <w:sz w:val="28"/>
          <w:szCs w:val="28"/>
        </w:rPr>
        <w:t xml:space="preserve">. </w:t>
      </w:r>
      <w:r>
        <w:rPr>
          <w:sz w:val="28"/>
          <w:szCs w:val="28"/>
        </w:rPr>
        <w:t>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Ивановской области Е.С. Синельникову.</w:t>
      </w:r>
    </w:p>
    <w:p w:rsidR="00534C3B" w:rsidRDefault="00534C3B" w:rsidP="00534C3B">
      <w:pPr>
        <w:jc w:val="both"/>
        <w:rPr>
          <w:sz w:val="28"/>
          <w:szCs w:val="28"/>
        </w:rPr>
      </w:pPr>
    </w:p>
    <w:p w:rsidR="00534C3B" w:rsidRDefault="00534C3B" w:rsidP="00534C3B">
      <w:pPr>
        <w:jc w:val="both"/>
        <w:rPr>
          <w:sz w:val="28"/>
          <w:szCs w:val="28"/>
        </w:rPr>
      </w:pPr>
    </w:p>
    <w:p w:rsidR="00534C3B" w:rsidRPr="004E210C" w:rsidRDefault="00534C3B" w:rsidP="00534C3B">
      <w:pPr>
        <w:jc w:val="both"/>
        <w:rPr>
          <w:sz w:val="28"/>
          <w:szCs w:val="28"/>
        </w:rPr>
      </w:pPr>
      <w:r w:rsidRPr="004E210C">
        <w:rPr>
          <w:sz w:val="28"/>
          <w:szCs w:val="28"/>
        </w:rPr>
        <w:tab/>
      </w:r>
    </w:p>
    <w:p w:rsidR="00534C3B" w:rsidRDefault="00534C3B" w:rsidP="00534C3B">
      <w:pPr>
        <w:jc w:val="both"/>
        <w:rPr>
          <w:b/>
          <w:sz w:val="28"/>
          <w:szCs w:val="28"/>
        </w:rPr>
      </w:pPr>
      <w:r>
        <w:rPr>
          <w:b/>
          <w:sz w:val="28"/>
          <w:szCs w:val="28"/>
        </w:rPr>
        <w:t>Глава</w:t>
      </w:r>
      <w:r w:rsidRPr="004E210C">
        <w:rPr>
          <w:b/>
          <w:sz w:val="28"/>
          <w:szCs w:val="28"/>
        </w:rPr>
        <w:t xml:space="preserve"> Комсомольского </w:t>
      </w:r>
    </w:p>
    <w:p w:rsidR="00534C3B" w:rsidRDefault="00534C3B" w:rsidP="00534C3B">
      <w:pPr>
        <w:jc w:val="both"/>
        <w:rPr>
          <w:b/>
          <w:sz w:val="28"/>
          <w:szCs w:val="28"/>
        </w:rPr>
      </w:pPr>
      <w:r>
        <w:rPr>
          <w:b/>
          <w:sz w:val="28"/>
          <w:szCs w:val="28"/>
        </w:rPr>
        <w:t>муниципального района                                                     О.В. Бузулуцкая</w:t>
      </w: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534C3B" w:rsidRDefault="00534C3B" w:rsidP="00534C3B">
      <w:pPr>
        <w:jc w:val="both"/>
        <w:rPr>
          <w:b/>
          <w:sz w:val="28"/>
          <w:szCs w:val="28"/>
        </w:rPr>
      </w:pPr>
    </w:p>
    <w:p w:rsidR="003C2487" w:rsidRDefault="003C2487" w:rsidP="00534C3B">
      <w:pPr>
        <w:jc w:val="both"/>
        <w:rPr>
          <w:b/>
          <w:sz w:val="28"/>
          <w:szCs w:val="28"/>
        </w:rPr>
      </w:pPr>
    </w:p>
    <w:p w:rsidR="003C2487" w:rsidRDefault="003C2487" w:rsidP="00534C3B">
      <w:pPr>
        <w:jc w:val="both"/>
        <w:rPr>
          <w:b/>
          <w:sz w:val="28"/>
          <w:szCs w:val="28"/>
        </w:rPr>
      </w:pPr>
    </w:p>
    <w:p w:rsidR="003C2487" w:rsidRDefault="003C2487" w:rsidP="00534C3B">
      <w:pPr>
        <w:jc w:val="both"/>
        <w:rPr>
          <w:b/>
          <w:sz w:val="28"/>
          <w:szCs w:val="28"/>
        </w:rPr>
      </w:pPr>
    </w:p>
    <w:p w:rsidR="003C2487" w:rsidRDefault="003C2487" w:rsidP="00534C3B">
      <w:pPr>
        <w:jc w:val="both"/>
        <w:rPr>
          <w:b/>
          <w:sz w:val="28"/>
          <w:szCs w:val="28"/>
        </w:rPr>
      </w:pPr>
    </w:p>
    <w:p w:rsidR="00534C3B" w:rsidRDefault="00534C3B" w:rsidP="00534C3B">
      <w:pPr>
        <w:jc w:val="both"/>
        <w:rPr>
          <w:b/>
          <w:sz w:val="28"/>
          <w:szCs w:val="28"/>
        </w:rPr>
      </w:pPr>
    </w:p>
    <w:p w:rsidR="00534C3B" w:rsidRPr="00711CC3" w:rsidRDefault="00534C3B" w:rsidP="00534C3B">
      <w:pPr>
        <w:jc w:val="right"/>
        <w:rPr>
          <w:sz w:val="28"/>
          <w:szCs w:val="28"/>
        </w:rPr>
      </w:pPr>
      <w:r w:rsidRPr="00711CC3">
        <w:rPr>
          <w:sz w:val="28"/>
          <w:szCs w:val="28"/>
        </w:rPr>
        <w:lastRenderedPageBreak/>
        <w:t xml:space="preserve">Приложение к </w:t>
      </w:r>
      <w:r>
        <w:rPr>
          <w:sz w:val="28"/>
          <w:szCs w:val="28"/>
        </w:rPr>
        <w:t>п</w:t>
      </w:r>
      <w:r w:rsidRPr="00711CC3">
        <w:rPr>
          <w:sz w:val="28"/>
          <w:szCs w:val="28"/>
        </w:rPr>
        <w:t xml:space="preserve">остановлению </w:t>
      </w:r>
    </w:p>
    <w:p w:rsidR="00534C3B" w:rsidRDefault="00534C3B" w:rsidP="00534C3B">
      <w:pPr>
        <w:jc w:val="right"/>
        <w:rPr>
          <w:sz w:val="28"/>
          <w:szCs w:val="28"/>
        </w:rPr>
      </w:pPr>
      <w:r w:rsidRPr="00711CC3">
        <w:rPr>
          <w:sz w:val="28"/>
          <w:szCs w:val="28"/>
        </w:rPr>
        <w:t xml:space="preserve">Администрации </w:t>
      </w:r>
      <w:r>
        <w:rPr>
          <w:sz w:val="28"/>
          <w:szCs w:val="28"/>
        </w:rPr>
        <w:t>Комсомольского муниципального района</w:t>
      </w:r>
    </w:p>
    <w:p w:rsidR="00534C3B" w:rsidRPr="00711CC3" w:rsidRDefault="00534C3B" w:rsidP="00534C3B">
      <w:pPr>
        <w:jc w:val="right"/>
        <w:rPr>
          <w:sz w:val="28"/>
          <w:szCs w:val="28"/>
        </w:rPr>
      </w:pPr>
      <w:r>
        <w:rPr>
          <w:sz w:val="28"/>
          <w:szCs w:val="28"/>
        </w:rPr>
        <w:t xml:space="preserve"> Ивановской области</w:t>
      </w:r>
    </w:p>
    <w:p w:rsidR="00534C3B" w:rsidRPr="00711CC3" w:rsidRDefault="00534C3B" w:rsidP="00534C3B">
      <w:pPr>
        <w:jc w:val="right"/>
        <w:rPr>
          <w:sz w:val="28"/>
          <w:szCs w:val="28"/>
        </w:rPr>
      </w:pPr>
      <w:r w:rsidRPr="00711CC3">
        <w:rPr>
          <w:sz w:val="28"/>
          <w:szCs w:val="28"/>
        </w:rPr>
        <w:t>от</w:t>
      </w:r>
      <w:r>
        <w:rPr>
          <w:sz w:val="28"/>
          <w:szCs w:val="28"/>
        </w:rPr>
        <w:t xml:space="preserve"> «18» марта 2020</w:t>
      </w:r>
      <w:r w:rsidRPr="00711CC3">
        <w:rPr>
          <w:sz w:val="28"/>
          <w:szCs w:val="28"/>
        </w:rPr>
        <w:t xml:space="preserve"> г.</w:t>
      </w:r>
      <w:r w:rsidRPr="00761D81">
        <w:rPr>
          <w:sz w:val="28"/>
          <w:szCs w:val="28"/>
        </w:rPr>
        <w:t xml:space="preserve"> </w:t>
      </w:r>
      <w:r w:rsidRPr="00711CC3">
        <w:rPr>
          <w:sz w:val="28"/>
          <w:szCs w:val="28"/>
        </w:rPr>
        <w:t>№</w:t>
      </w:r>
      <w:r>
        <w:rPr>
          <w:sz w:val="28"/>
          <w:szCs w:val="28"/>
        </w:rPr>
        <w:t xml:space="preserve"> 72</w:t>
      </w:r>
    </w:p>
    <w:p w:rsidR="00534C3B" w:rsidRPr="00711CC3" w:rsidRDefault="00534C3B" w:rsidP="00534C3B">
      <w:pPr>
        <w:rPr>
          <w:sz w:val="28"/>
          <w:szCs w:val="28"/>
        </w:rPr>
      </w:pPr>
    </w:p>
    <w:p w:rsidR="00534C3B" w:rsidRPr="00711CC3" w:rsidRDefault="00534C3B" w:rsidP="00534C3B">
      <w:pPr>
        <w:rPr>
          <w:sz w:val="28"/>
          <w:szCs w:val="28"/>
        </w:rPr>
      </w:pPr>
    </w:p>
    <w:p w:rsidR="00534C3B" w:rsidRPr="00AE1AD4" w:rsidRDefault="00534C3B" w:rsidP="00534C3B">
      <w:pPr>
        <w:keepNext/>
        <w:keepLines/>
        <w:widowControl w:val="0"/>
        <w:suppressLineNumbers/>
        <w:jc w:val="center"/>
        <w:rPr>
          <w:b/>
          <w:sz w:val="28"/>
          <w:szCs w:val="28"/>
        </w:rPr>
      </w:pPr>
      <w:r>
        <w:rPr>
          <w:b/>
          <w:sz w:val="28"/>
          <w:szCs w:val="28"/>
        </w:rPr>
        <w:t xml:space="preserve">Перечень поставщиков </w:t>
      </w:r>
      <w:r w:rsidRPr="00AE1AD4">
        <w:rPr>
          <w:b/>
          <w:sz w:val="28"/>
          <w:szCs w:val="28"/>
        </w:rPr>
        <w:t xml:space="preserve">в целях </w:t>
      </w:r>
      <w:r>
        <w:rPr>
          <w:b/>
          <w:sz w:val="28"/>
          <w:szCs w:val="28"/>
        </w:rPr>
        <w:t>последующего осуществления</w:t>
      </w:r>
      <w:r w:rsidRPr="00AE1AD4">
        <w:rPr>
          <w:b/>
          <w:sz w:val="28"/>
          <w:szCs w:val="28"/>
        </w:rPr>
        <w:t xml:space="preserve"> </w:t>
      </w:r>
      <w:r>
        <w:rPr>
          <w:b/>
          <w:sz w:val="28"/>
          <w:szCs w:val="28"/>
        </w:rPr>
        <w:t xml:space="preserve">у них закупки </w:t>
      </w:r>
      <w:r w:rsidRPr="000A4D19">
        <w:rPr>
          <w:b/>
          <w:sz w:val="28"/>
          <w:szCs w:val="28"/>
        </w:rPr>
        <w:t>«Поставка товаров  (</w:t>
      </w:r>
      <w:r>
        <w:rPr>
          <w:b/>
          <w:sz w:val="28"/>
          <w:szCs w:val="28"/>
        </w:rPr>
        <w:t>белье нательное</w:t>
      </w:r>
      <w:r w:rsidRPr="000A4D19">
        <w:rPr>
          <w:b/>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r>
        <w:rPr>
          <w:b/>
          <w:sz w:val="28"/>
          <w:szCs w:val="28"/>
        </w:rPr>
        <w:t xml:space="preserve"> путем проведения запроса котировок </w:t>
      </w:r>
      <w:r w:rsidRPr="00AE1AD4">
        <w:rPr>
          <w:b/>
          <w:sz w:val="28"/>
          <w:szCs w:val="28"/>
        </w:rPr>
        <w:t xml:space="preserve">для нужд </w:t>
      </w:r>
      <w:r>
        <w:rPr>
          <w:b/>
          <w:sz w:val="28"/>
          <w:szCs w:val="28"/>
        </w:rPr>
        <w:t>Администрации Комсомольского муниципального района Ивановской области</w:t>
      </w:r>
    </w:p>
    <w:tbl>
      <w:tblPr>
        <w:tblpPr w:leftFromText="180" w:rightFromText="180" w:vertAnchor="text" w:horzAnchor="margin" w:tblpXSpec="center" w:tblpY="5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4"/>
        <w:gridCol w:w="4961"/>
        <w:gridCol w:w="1976"/>
      </w:tblGrid>
      <w:tr w:rsidR="00534C3B" w:rsidRPr="005C7C47" w:rsidTr="00D8471C">
        <w:tc>
          <w:tcPr>
            <w:tcW w:w="3094" w:type="dxa"/>
          </w:tcPr>
          <w:p w:rsidR="00534C3B" w:rsidRPr="007D7C25" w:rsidRDefault="00534C3B" w:rsidP="00D8471C">
            <w:pPr>
              <w:jc w:val="center"/>
              <w:rPr>
                <w:sz w:val="28"/>
                <w:szCs w:val="28"/>
              </w:rPr>
            </w:pPr>
            <w:r w:rsidRPr="007D7C25">
              <w:rPr>
                <w:sz w:val="28"/>
                <w:szCs w:val="28"/>
              </w:rPr>
              <w:t xml:space="preserve">Наименование </w:t>
            </w:r>
            <w:r>
              <w:rPr>
                <w:sz w:val="28"/>
                <w:szCs w:val="28"/>
              </w:rPr>
              <w:t xml:space="preserve">товара, необходимого для </w:t>
            </w:r>
            <w:r w:rsidRPr="007D7C25">
              <w:rPr>
                <w:bCs/>
                <w:sz w:val="28"/>
                <w:szCs w:val="28"/>
              </w:rPr>
              <w:t>ликвидации последствий чрезвычайной ситуации природного или техногенного характера</w:t>
            </w:r>
          </w:p>
        </w:tc>
        <w:tc>
          <w:tcPr>
            <w:tcW w:w="4961" w:type="dxa"/>
          </w:tcPr>
          <w:p w:rsidR="00534C3B" w:rsidRPr="007D7C25" w:rsidRDefault="00534C3B" w:rsidP="00D8471C">
            <w:pPr>
              <w:jc w:val="center"/>
              <w:rPr>
                <w:sz w:val="28"/>
                <w:szCs w:val="28"/>
              </w:rPr>
            </w:pPr>
            <w:r w:rsidRPr="007D7C25">
              <w:rPr>
                <w:sz w:val="28"/>
                <w:szCs w:val="28"/>
              </w:rPr>
              <w:t>Наименование</w:t>
            </w:r>
          </w:p>
          <w:p w:rsidR="00534C3B" w:rsidRPr="007D7C25" w:rsidRDefault="00534C3B" w:rsidP="00D8471C">
            <w:pPr>
              <w:jc w:val="center"/>
              <w:rPr>
                <w:sz w:val="28"/>
                <w:szCs w:val="28"/>
              </w:rPr>
            </w:pPr>
            <w:r>
              <w:rPr>
                <w:sz w:val="28"/>
                <w:szCs w:val="28"/>
              </w:rPr>
              <w:t>исполнителя, ИНН, КПП, почтовый адрес</w:t>
            </w:r>
          </w:p>
        </w:tc>
        <w:tc>
          <w:tcPr>
            <w:tcW w:w="1976" w:type="dxa"/>
          </w:tcPr>
          <w:p w:rsidR="00534C3B" w:rsidRPr="007D7C25" w:rsidRDefault="00534C3B" w:rsidP="00D8471C">
            <w:pPr>
              <w:jc w:val="center"/>
              <w:rPr>
                <w:sz w:val="28"/>
                <w:szCs w:val="28"/>
              </w:rPr>
            </w:pPr>
            <w:r w:rsidRPr="007D7C25">
              <w:rPr>
                <w:sz w:val="28"/>
                <w:szCs w:val="28"/>
              </w:rPr>
              <w:t xml:space="preserve">Дата </w:t>
            </w:r>
          </w:p>
          <w:p w:rsidR="00534C3B" w:rsidRPr="007D7C25" w:rsidRDefault="00534C3B" w:rsidP="00D8471C">
            <w:pPr>
              <w:jc w:val="center"/>
              <w:rPr>
                <w:sz w:val="28"/>
                <w:szCs w:val="28"/>
              </w:rPr>
            </w:pPr>
            <w:r w:rsidRPr="007D7C25">
              <w:rPr>
                <w:sz w:val="28"/>
                <w:szCs w:val="28"/>
              </w:rPr>
              <w:t xml:space="preserve">включения </w:t>
            </w:r>
          </w:p>
          <w:p w:rsidR="00534C3B" w:rsidRPr="007D7C25" w:rsidRDefault="00534C3B" w:rsidP="00D8471C">
            <w:pPr>
              <w:jc w:val="center"/>
              <w:rPr>
                <w:sz w:val="28"/>
                <w:szCs w:val="28"/>
              </w:rPr>
            </w:pPr>
            <w:r w:rsidRPr="007D7C25">
              <w:rPr>
                <w:sz w:val="28"/>
                <w:szCs w:val="28"/>
              </w:rPr>
              <w:t>в Перечень</w:t>
            </w:r>
          </w:p>
        </w:tc>
      </w:tr>
      <w:tr w:rsidR="00534C3B" w:rsidRPr="005C7C47" w:rsidTr="00D8471C">
        <w:trPr>
          <w:trHeight w:val="2377"/>
        </w:trPr>
        <w:tc>
          <w:tcPr>
            <w:tcW w:w="3094" w:type="dxa"/>
            <w:vMerge w:val="restart"/>
          </w:tcPr>
          <w:p w:rsidR="00534C3B" w:rsidRDefault="00534C3B" w:rsidP="00D8471C">
            <w:pPr>
              <w:jc w:val="center"/>
              <w:rPr>
                <w:sz w:val="27"/>
                <w:szCs w:val="27"/>
              </w:rPr>
            </w:pPr>
          </w:p>
          <w:p w:rsidR="00534C3B" w:rsidRPr="005D5602" w:rsidRDefault="00534C3B" w:rsidP="00D8471C">
            <w:pPr>
              <w:jc w:val="center"/>
              <w:rPr>
                <w:sz w:val="27"/>
                <w:szCs w:val="27"/>
              </w:rPr>
            </w:pPr>
            <w:r w:rsidRPr="005D5602">
              <w:rPr>
                <w:sz w:val="28"/>
                <w:szCs w:val="28"/>
              </w:rPr>
              <w:t>Поставка товаров  (</w:t>
            </w:r>
            <w:r>
              <w:rPr>
                <w:sz w:val="28"/>
                <w:szCs w:val="28"/>
              </w:rPr>
              <w:t>белье нательное</w:t>
            </w:r>
            <w:r w:rsidRPr="005D5602">
              <w:rPr>
                <w:sz w:val="28"/>
                <w:szCs w:val="28"/>
              </w:rPr>
              <w:t>) в целях оказания гуманитарной помощи либо ликвидации последствий чрезвычайных ситуаций природного или техногенного характера на территории Комсомольского муниципального района Ивановской области</w:t>
            </w:r>
          </w:p>
        </w:tc>
        <w:tc>
          <w:tcPr>
            <w:tcW w:w="4961" w:type="dxa"/>
            <w:vAlign w:val="center"/>
          </w:tcPr>
          <w:p w:rsidR="00534C3B" w:rsidRDefault="00534C3B" w:rsidP="00D8471C">
            <w:pPr>
              <w:jc w:val="center"/>
              <w:rPr>
                <w:sz w:val="28"/>
                <w:szCs w:val="28"/>
              </w:rPr>
            </w:pPr>
            <w:r>
              <w:rPr>
                <w:sz w:val="28"/>
                <w:szCs w:val="28"/>
              </w:rPr>
              <w:t>МУНИЦИПАЛЬНОЕ УНИТАРНОЕ ПРЕДПРИЯТИЕ «РЫНОК»</w:t>
            </w:r>
            <w:r w:rsidRPr="00516052">
              <w:rPr>
                <w:sz w:val="28"/>
                <w:szCs w:val="28"/>
              </w:rPr>
              <w:br/>
              <w:t>ИНН: 371400031551</w:t>
            </w:r>
            <w:r w:rsidRPr="00516052">
              <w:rPr>
                <w:sz w:val="28"/>
                <w:szCs w:val="28"/>
              </w:rPr>
              <w:br/>
              <w:t>Почтовый адрес: 155150, Ивановская область, город Комсомольск</w:t>
            </w:r>
            <w:r>
              <w:rPr>
                <w:sz w:val="28"/>
                <w:szCs w:val="28"/>
              </w:rPr>
              <w:t xml:space="preserve">, </w:t>
            </w:r>
          </w:p>
          <w:p w:rsidR="00534C3B" w:rsidRDefault="00534C3B" w:rsidP="00D8471C">
            <w:pPr>
              <w:jc w:val="center"/>
              <w:rPr>
                <w:sz w:val="28"/>
                <w:szCs w:val="28"/>
              </w:rPr>
            </w:pPr>
            <w:r>
              <w:rPr>
                <w:sz w:val="28"/>
                <w:szCs w:val="28"/>
              </w:rPr>
              <w:t>пер. Торговый, д. 4-А</w:t>
            </w:r>
          </w:p>
          <w:p w:rsidR="00534C3B" w:rsidRPr="00516052" w:rsidRDefault="00534C3B" w:rsidP="00D8471C">
            <w:pPr>
              <w:jc w:val="center"/>
              <w:rPr>
                <w:sz w:val="28"/>
                <w:szCs w:val="28"/>
              </w:rPr>
            </w:pPr>
          </w:p>
        </w:tc>
        <w:tc>
          <w:tcPr>
            <w:tcW w:w="1976" w:type="dxa"/>
          </w:tcPr>
          <w:p w:rsidR="00534C3B" w:rsidRPr="00A74327" w:rsidRDefault="00534C3B" w:rsidP="00D8471C">
            <w:pPr>
              <w:jc w:val="center"/>
              <w:rPr>
                <w:sz w:val="27"/>
                <w:szCs w:val="27"/>
              </w:rPr>
            </w:pPr>
            <w:r>
              <w:rPr>
                <w:sz w:val="28"/>
                <w:szCs w:val="28"/>
              </w:rPr>
              <w:t>18.03.2020</w:t>
            </w:r>
            <w:r w:rsidRPr="007861E7">
              <w:rPr>
                <w:sz w:val="28"/>
                <w:szCs w:val="28"/>
              </w:rPr>
              <w:t>г.</w:t>
            </w:r>
          </w:p>
        </w:tc>
      </w:tr>
      <w:tr w:rsidR="00534C3B" w:rsidRPr="005C7C47" w:rsidTr="00D8471C">
        <w:trPr>
          <w:trHeight w:val="2760"/>
        </w:trPr>
        <w:tc>
          <w:tcPr>
            <w:tcW w:w="3094" w:type="dxa"/>
            <w:vMerge/>
          </w:tcPr>
          <w:p w:rsidR="00534C3B" w:rsidRPr="007D7C25" w:rsidRDefault="00534C3B" w:rsidP="00D8471C">
            <w:pPr>
              <w:jc w:val="center"/>
              <w:rPr>
                <w:sz w:val="28"/>
                <w:szCs w:val="28"/>
              </w:rPr>
            </w:pPr>
          </w:p>
        </w:tc>
        <w:tc>
          <w:tcPr>
            <w:tcW w:w="4961" w:type="dxa"/>
          </w:tcPr>
          <w:p w:rsidR="00534C3B" w:rsidRDefault="00534C3B" w:rsidP="00D8471C">
            <w:pPr>
              <w:jc w:val="center"/>
              <w:rPr>
                <w:sz w:val="28"/>
                <w:szCs w:val="28"/>
              </w:rPr>
            </w:pPr>
            <w:r w:rsidRPr="00516052">
              <w:rPr>
                <w:sz w:val="28"/>
                <w:szCs w:val="28"/>
              </w:rPr>
              <w:t xml:space="preserve">ОБЩЕСТВО С ОГРАНИЧЕННОЙ ОТВЕТСТВЕННОСТЬЮ </w:t>
            </w:r>
          </w:p>
          <w:p w:rsidR="00534C3B" w:rsidRPr="00516052" w:rsidRDefault="00534C3B" w:rsidP="00D8471C">
            <w:pPr>
              <w:jc w:val="center"/>
              <w:rPr>
                <w:sz w:val="28"/>
                <w:szCs w:val="28"/>
              </w:rPr>
            </w:pPr>
            <w:r w:rsidRPr="00516052">
              <w:rPr>
                <w:sz w:val="28"/>
                <w:szCs w:val="28"/>
              </w:rPr>
              <w:t>"ЭКСПРЕСС СЕРВИС"</w:t>
            </w:r>
            <w:r w:rsidRPr="00516052">
              <w:rPr>
                <w:sz w:val="28"/>
                <w:szCs w:val="28"/>
              </w:rPr>
              <w:br/>
              <w:t>ИНН: 3704008971</w:t>
            </w:r>
            <w:r w:rsidRPr="00516052">
              <w:rPr>
                <w:sz w:val="28"/>
                <w:szCs w:val="28"/>
              </w:rPr>
              <w:br/>
              <w:t>КПП: 370401001</w:t>
            </w:r>
            <w:r w:rsidRPr="00516052">
              <w:rPr>
                <w:sz w:val="28"/>
                <w:szCs w:val="28"/>
              </w:rPr>
              <w:br/>
              <w:t>Почтовый адрес: 155150, Ивановская область, город Комсомольск</w:t>
            </w:r>
            <w:r>
              <w:rPr>
                <w:sz w:val="28"/>
                <w:szCs w:val="28"/>
              </w:rPr>
              <w:t xml:space="preserve">,                  </w:t>
            </w:r>
            <w:r w:rsidRPr="00516052">
              <w:rPr>
                <w:sz w:val="28"/>
                <w:szCs w:val="28"/>
              </w:rPr>
              <w:t xml:space="preserve"> улица Зайцева, дом 2</w:t>
            </w:r>
          </w:p>
          <w:p w:rsidR="00534C3B" w:rsidRPr="00516052" w:rsidRDefault="00534C3B" w:rsidP="00D8471C">
            <w:pPr>
              <w:jc w:val="center"/>
              <w:rPr>
                <w:sz w:val="28"/>
                <w:szCs w:val="28"/>
              </w:rPr>
            </w:pPr>
          </w:p>
        </w:tc>
        <w:tc>
          <w:tcPr>
            <w:tcW w:w="1976" w:type="dxa"/>
          </w:tcPr>
          <w:p w:rsidR="00534C3B" w:rsidRPr="007861E7" w:rsidRDefault="00534C3B" w:rsidP="00D8471C">
            <w:pPr>
              <w:jc w:val="center"/>
              <w:rPr>
                <w:sz w:val="28"/>
                <w:szCs w:val="28"/>
              </w:rPr>
            </w:pPr>
            <w:r>
              <w:rPr>
                <w:sz w:val="28"/>
                <w:szCs w:val="28"/>
              </w:rPr>
              <w:t>18.03.2020</w:t>
            </w:r>
            <w:r w:rsidRPr="007861E7">
              <w:rPr>
                <w:sz w:val="28"/>
                <w:szCs w:val="28"/>
              </w:rPr>
              <w:t>г.</w:t>
            </w:r>
          </w:p>
        </w:tc>
      </w:tr>
    </w:tbl>
    <w:p w:rsidR="00534C3B" w:rsidRPr="00AE1AD4" w:rsidRDefault="00534C3B" w:rsidP="00534C3B">
      <w:pPr>
        <w:keepNext/>
        <w:keepLines/>
        <w:widowControl w:val="0"/>
        <w:suppressLineNumbers/>
        <w:jc w:val="center"/>
        <w:rPr>
          <w:b/>
          <w:sz w:val="28"/>
          <w:szCs w:val="28"/>
        </w:rPr>
      </w:pPr>
    </w:p>
    <w:p w:rsidR="00534C3B" w:rsidRPr="007D7C25" w:rsidRDefault="00534C3B" w:rsidP="00534C3B">
      <w:pPr>
        <w:jc w:val="center"/>
        <w:rPr>
          <w:b/>
          <w:sz w:val="28"/>
          <w:szCs w:val="28"/>
        </w:rPr>
      </w:pPr>
    </w:p>
    <w:p w:rsidR="00534C3B" w:rsidRPr="005C7C47" w:rsidRDefault="00534C3B" w:rsidP="00534C3B">
      <w:pPr>
        <w:jc w:val="center"/>
        <w:rPr>
          <w:sz w:val="27"/>
          <w:szCs w:val="27"/>
        </w:rPr>
      </w:pPr>
    </w:p>
    <w:p w:rsidR="00534C3B" w:rsidRDefault="00534C3B" w:rsidP="00534C3B">
      <w:pPr>
        <w:jc w:val="both"/>
        <w:rPr>
          <w:b/>
          <w:sz w:val="28"/>
          <w:szCs w:val="28"/>
        </w:rPr>
      </w:pPr>
    </w:p>
    <w:p w:rsidR="00534C3B" w:rsidRDefault="00534C3B" w:rsidP="00534C3B">
      <w:pPr>
        <w:jc w:val="both"/>
        <w:rPr>
          <w:b/>
          <w:sz w:val="28"/>
          <w:szCs w:val="28"/>
        </w:rPr>
      </w:pPr>
    </w:p>
    <w:p w:rsidR="00594F6E" w:rsidRDefault="00594F6E" w:rsidP="00594F6E">
      <w:pPr>
        <w:jc w:val="center"/>
        <w:rPr>
          <w:sz w:val="27"/>
          <w:szCs w:val="27"/>
        </w:rPr>
      </w:pPr>
    </w:p>
    <w:p w:rsidR="00594F6E" w:rsidRDefault="00594F6E" w:rsidP="00594F6E">
      <w:pPr>
        <w:jc w:val="center"/>
        <w:rPr>
          <w:sz w:val="27"/>
          <w:szCs w:val="27"/>
        </w:rPr>
      </w:pPr>
    </w:p>
    <w:p w:rsidR="00534C3B" w:rsidRDefault="00534C3B" w:rsidP="00594F6E">
      <w:pPr>
        <w:jc w:val="center"/>
        <w:rPr>
          <w:sz w:val="27"/>
          <w:szCs w:val="27"/>
        </w:rPr>
      </w:pPr>
    </w:p>
    <w:p w:rsidR="00534C3B" w:rsidRDefault="00534C3B" w:rsidP="00594F6E">
      <w:pPr>
        <w:jc w:val="center"/>
        <w:rPr>
          <w:sz w:val="27"/>
          <w:szCs w:val="27"/>
        </w:rPr>
      </w:pPr>
    </w:p>
    <w:p w:rsidR="00534C3B" w:rsidRDefault="00534C3B" w:rsidP="00594F6E">
      <w:pPr>
        <w:jc w:val="center"/>
        <w:rPr>
          <w:sz w:val="27"/>
          <w:szCs w:val="27"/>
        </w:rPr>
      </w:pPr>
    </w:p>
    <w:p w:rsidR="00594F6E" w:rsidRDefault="00594F6E" w:rsidP="00594F6E">
      <w:pPr>
        <w:jc w:val="center"/>
        <w:rPr>
          <w:sz w:val="27"/>
          <w:szCs w:val="27"/>
        </w:rPr>
      </w:pPr>
    </w:p>
    <w:p w:rsidR="00594F6E" w:rsidRDefault="00594F6E" w:rsidP="00594F6E">
      <w:pPr>
        <w:jc w:val="center"/>
        <w:rPr>
          <w:sz w:val="27"/>
          <w:szCs w:val="27"/>
        </w:rPr>
      </w:pPr>
    </w:p>
    <w:p w:rsidR="00594F6E" w:rsidRDefault="00594F6E" w:rsidP="00594F6E">
      <w:pPr>
        <w:jc w:val="center"/>
        <w:rPr>
          <w:sz w:val="27"/>
          <w:szCs w:val="27"/>
        </w:rPr>
      </w:pPr>
    </w:p>
    <w:p w:rsidR="00594F6E" w:rsidRDefault="00594F6E" w:rsidP="00594F6E">
      <w:pPr>
        <w:jc w:val="center"/>
      </w:pPr>
      <w:r>
        <w:rPr>
          <w:noProof/>
          <w:color w:val="000080"/>
        </w:rPr>
        <w:drawing>
          <wp:inline distT="0" distB="0" distL="0" distR="0">
            <wp:extent cx="543560" cy="673100"/>
            <wp:effectExtent l="19050" t="0" r="8890" b="0"/>
            <wp:docPr id="1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0">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594F6E" w:rsidRDefault="00594F6E" w:rsidP="00594F6E">
      <w:pPr>
        <w:jc w:val="center"/>
      </w:pPr>
    </w:p>
    <w:p w:rsidR="00594F6E" w:rsidRPr="00B7157C" w:rsidRDefault="00594F6E" w:rsidP="00534C3B">
      <w:pPr>
        <w:pStyle w:val="1"/>
        <w:jc w:val="center"/>
        <w:rPr>
          <w:color w:val="003366"/>
          <w:sz w:val="36"/>
        </w:rPr>
      </w:pPr>
      <w:r w:rsidRPr="00B7157C">
        <w:rPr>
          <w:color w:val="003366"/>
          <w:sz w:val="36"/>
        </w:rPr>
        <w:t>ПОСТАНОВЛЕНИЕ</w:t>
      </w:r>
    </w:p>
    <w:p w:rsidR="00594F6E" w:rsidRPr="00B7157C" w:rsidRDefault="00594F6E" w:rsidP="00594F6E">
      <w:pPr>
        <w:jc w:val="center"/>
        <w:rPr>
          <w:b/>
          <w:color w:val="003366"/>
        </w:rPr>
      </w:pPr>
      <w:r w:rsidRPr="00B7157C">
        <w:rPr>
          <w:b/>
          <w:color w:val="003366"/>
        </w:rPr>
        <w:t>АДМИНИСТРАЦИИ</w:t>
      </w:r>
    </w:p>
    <w:p w:rsidR="00594F6E" w:rsidRPr="00B7157C" w:rsidRDefault="00594F6E" w:rsidP="00594F6E">
      <w:pPr>
        <w:jc w:val="center"/>
        <w:rPr>
          <w:b/>
          <w:color w:val="003366"/>
        </w:rPr>
      </w:pPr>
      <w:r w:rsidRPr="00B7157C">
        <w:rPr>
          <w:b/>
          <w:color w:val="003366"/>
        </w:rPr>
        <w:t xml:space="preserve"> КОМСОМОЛЬСКОГО МУНИЦИПАЛЬНОГО  РАЙОНА</w:t>
      </w:r>
    </w:p>
    <w:p w:rsidR="00594F6E" w:rsidRPr="00B7157C" w:rsidRDefault="00594F6E" w:rsidP="00594F6E">
      <w:pPr>
        <w:jc w:val="center"/>
        <w:rPr>
          <w:b/>
          <w:color w:val="003366"/>
        </w:rPr>
      </w:pPr>
      <w:r w:rsidRPr="00B7157C">
        <w:rPr>
          <w:b/>
          <w:color w:val="003366"/>
        </w:rPr>
        <w:t>ИВАНОВСКОЙ ОБЛАСТИ</w:t>
      </w:r>
    </w:p>
    <w:p w:rsidR="00594F6E" w:rsidRDefault="00594F6E" w:rsidP="00594F6E">
      <w:pPr>
        <w:jc w:val="center"/>
      </w:pPr>
    </w:p>
    <w:tbl>
      <w:tblPr>
        <w:tblW w:w="9484" w:type="dxa"/>
        <w:tblInd w:w="108" w:type="dxa"/>
        <w:tblBorders>
          <w:top w:val="single" w:sz="4" w:space="0" w:color="auto"/>
        </w:tblBorders>
        <w:tblLayout w:type="fixed"/>
        <w:tblLook w:val="0000"/>
      </w:tblPr>
      <w:tblGrid>
        <w:gridCol w:w="9484"/>
      </w:tblGrid>
      <w:tr w:rsidR="00594F6E" w:rsidRPr="00B7157C" w:rsidTr="00594F6E">
        <w:trPr>
          <w:trHeight w:val="100"/>
        </w:trPr>
        <w:tc>
          <w:tcPr>
            <w:tcW w:w="9484" w:type="dxa"/>
            <w:tcBorders>
              <w:top w:val="thinThickThinSmallGap" w:sz="24" w:space="0" w:color="auto"/>
              <w:left w:val="nil"/>
              <w:bottom w:val="nil"/>
              <w:right w:val="nil"/>
            </w:tcBorders>
          </w:tcPr>
          <w:p w:rsidR="00594F6E" w:rsidRPr="00B7157C" w:rsidRDefault="00594F6E" w:rsidP="00594F6E">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xml:space="preserve">. Комсомольск, ул. 50 лет </w:t>
            </w:r>
            <w:r>
              <w:rPr>
                <w:color w:val="003366"/>
              </w:rPr>
              <w:t>ВЛКСМ, д. 2  Тел./Факс (49325) 4</w:t>
            </w:r>
            <w:r w:rsidRPr="00B7157C">
              <w:rPr>
                <w:color w:val="003366"/>
              </w:rPr>
              <w:t>-11-78 ОГРН 1023701625595</w:t>
            </w:r>
          </w:p>
          <w:p w:rsidR="00594F6E" w:rsidRPr="00B7157C" w:rsidRDefault="00594F6E" w:rsidP="00594F6E">
            <w:pPr>
              <w:jc w:val="center"/>
              <w:rPr>
                <w:color w:val="003366"/>
              </w:rPr>
            </w:pPr>
            <w:r w:rsidRPr="00B7157C">
              <w:rPr>
                <w:color w:val="003366"/>
              </w:rPr>
              <w:t>ИНН 3714002224   КПП 371401001</w:t>
            </w:r>
          </w:p>
        </w:tc>
      </w:tr>
    </w:tbl>
    <w:p w:rsidR="00594F6E" w:rsidRDefault="00594F6E" w:rsidP="00594F6E">
      <w:pPr>
        <w:ind w:firstLine="720"/>
        <w:jc w:val="center"/>
      </w:pPr>
    </w:p>
    <w:p w:rsidR="00594F6E" w:rsidRDefault="00594F6E" w:rsidP="00594F6E">
      <w:pPr>
        <w:ind w:firstLine="720"/>
        <w:jc w:val="center"/>
      </w:pPr>
      <w:r>
        <w:t>«___18___»____03________2020 г.   №_____74____</w:t>
      </w:r>
    </w:p>
    <w:p w:rsidR="00594F6E" w:rsidRDefault="00594F6E" w:rsidP="00594F6E"/>
    <w:p w:rsidR="00594F6E" w:rsidRPr="00B32168" w:rsidRDefault="00594F6E" w:rsidP="00594F6E">
      <w:pPr>
        <w:contextualSpacing/>
        <w:jc w:val="center"/>
        <w:rPr>
          <w:b/>
          <w:sz w:val="28"/>
          <w:szCs w:val="28"/>
        </w:rPr>
      </w:pPr>
      <w:r w:rsidRPr="00B32168">
        <w:rPr>
          <w:b/>
          <w:sz w:val="28"/>
          <w:szCs w:val="28"/>
        </w:rPr>
        <w:t xml:space="preserve">О внесении изменений в постановление Администрации Комсомольского муниципального района от 24.06.2016  г. № 244 </w:t>
      </w:r>
    </w:p>
    <w:p w:rsidR="00594F6E" w:rsidRPr="00B32168" w:rsidRDefault="00594F6E" w:rsidP="00594F6E">
      <w:pPr>
        <w:contextualSpacing/>
        <w:jc w:val="center"/>
        <w:rPr>
          <w:b/>
          <w:sz w:val="28"/>
          <w:szCs w:val="28"/>
        </w:rPr>
      </w:pPr>
      <w:r w:rsidRPr="00B32168">
        <w:rPr>
          <w:b/>
          <w:sz w:val="28"/>
          <w:szCs w:val="28"/>
        </w:rPr>
        <w:t xml:space="preserve">«Об утверждении муниципальной программы </w:t>
      </w:r>
    </w:p>
    <w:p w:rsidR="00594F6E" w:rsidRPr="00B32168" w:rsidRDefault="00594F6E" w:rsidP="00594F6E">
      <w:pPr>
        <w:contextualSpacing/>
        <w:jc w:val="center"/>
        <w:rPr>
          <w:b/>
          <w:sz w:val="28"/>
          <w:szCs w:val="28"/>
        </w:rPr>
      </w:pPr>
      <w:r w:rsidRPr="00B32168">
        <w:rPr>
          <w:b/>
          <w:sz w:val="28"/>
          <w:szCs w:val="28"/>
        </w:rPr>
        <w:t>«Культура Комсомольского городского поселения Комсомольского муниципального района»»</w:t>
      </w:r>
    </w:p>
    <w:p w:rsidR="00594F6E" w:rsidRDefault="00594F6E" w:rsidP="00594F6E">
      <w:pPr>
        <w:ind w:firstLine="851"/>
        <w:contextualSpacing/>
        <w:jc w:val="both"/>
        <w:rPr>
          <w:sz w:val="28"/>
          <w:szCs w:val="28"/>
        </w:rPr>
      </w:pPr>
    </w:p>
    <w:p w:rsidR="00594F6E" w:rsidRPr="00813E1E" w:rsidRDefault="00594F6E" w:rsidP="00594F6E">
      <w:pPr>
        <w:ind w:firstLine="851"/>
        <w:contextualSpacing/>
        <w:jc w:val="both"/>
        <w:rPr>
          <w:sz w:val="28"/>
          <w:szCs w:val="28"/>
        </w:rPr>
      </w:pPr>
      <w:r>
        <w:rPr>
          <w:sz w:val="28"/>
          <w:szCs w:val="28"/>
        </w:rPr>
        <w:t>В соответствии со статьей 179 Бюджетного кодекса Российской Федерации, постановлением Администрации Комсомольского муниципального района от 07.10.2013г.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11.11.2013г. № 940 «Об утверждении Методических указаний по разработке и реализации муниципальных программ Комсомольского муниципального района Ивановской области»»</w:t>
      </w:r>
      <w:r w:rsidRPr="00813E1E">
        <w:rPr>
          <w:sz w:val="28"/>
          <w:szCs w:val="28"/>
        </w:rPr>
        <w:t xml:space="preserve"> </w:t>
      </w:r>
      <w:r>
        <w:rPr>
          <w:sz w:val="28"/>
          <w:szCs w:val="28"/>
        </w:rPr>
        <w:t>Администрация Комсомольского муниципального района</w:t>
      </w:r>
    </w:p>
    <w:p w:rsidR="00594F6E" w:rsidRDefault="00594F6E" w:rsidP="00594F6E">
      <w:pPr>
        <w:ind w:firstLine="851"/>
        <w:contextualSpacing/>
        <w:jc w:val="both"/>
        <w:rPr>
          <w:b/>
          <w:sz w:val="28"/>
          <w:szCs w:val="28"/>
        </w:rPr>
      </w:pPr>
      <w:r>
        <w:rPr>
          <w:b/>
          <w:sz w:val="28"/>
          <w:szCs w:val="28"/>
        </w:rPr>
        <w:t>п о с т а н о в л я е т:</w:t>
      </w:r>
    </w:p>
    <w:p w:rsidR="00594F6E" w:rsidRDefault="00594F6E" w:rsidP="00594F6E">
      <w:pPr>
        <w:ind w:firstLine="851"/>
        <w:contextualSpacing/>
        <w:rPr>
          <w:b/>
          <w:sz w:val="28"/>
          <w:szCs w:val="28"/>
        </w:rPr>
      </w:pPr>
    </w:p>
    <w:p w:rsidR="00594F6E" w:rsidRDefault="00594F6E" w:rsidP="00594F6E">
      <w:pPr>
        <w:contextualSpacing/>
        <w:jc w:val="both"/>
        <w:rPr>
          <w:sz w:val="28"/>
          <w:szCs w:val="28"/>
        </w:rPr>
      </w:pPr>
      <w:r>
        <w:rPr>
          <w:sz w:val="28"/>
          <w:szCs w:val="28"/>
        </w:rPr>
        <w:t xml:space="preserve">             1.  Внести изменения в Постановление</w:t>
      </w:r>
      <w:r w:rsidRPr="006237A7">
        <w:rPr>
          <w:b/>
          <w:sz w:val="28"/>
          <w:szCs w:val="28"/>
        </w:rPr>
        <w:t xml:space="preserve"> </w:t>
      </w:r>
      <w:r w:rsidRPr="006237A7">
        <w:rPr>
          <w:sz w:val="28"/>
          <w:szCs w:val="28"/>
        </w:rPr>
        <w:t>Администрации Комсомольс</w:t>
      </w:r>
      <w:r>
        <w:rPr>
          <w:sz w:val="28"/>
          <w:szCs w:val="28"/>
        </w:rPr>
        <w:t xml:space="preserve">кого </w:t>
      </w:r>
      <w:r w:rsidRPr="006237A7">
        <w:rPr>
          <w:sz w:val="28"/>
          <w:szCs w:val="28"/>
        </w:rPr>
        <w:t xml:space="preserve">муниципального района от 24.06.2016  г. № 244 </w:t>
      </w:r>
      <w:r>
        <w:rPr>
          <w:sz w:val="28"/>
          <w:szCs w:val="28"/>
        </w:rPr>
        <w:t xml:space="preserve"> </w:t>
      </w:r>
      <w:r w:rsidRPr="006237A7">
        <w:rPr>
          <w:sz w:val="28"/>
          <w:szCs w:val="28"/>
        </w:rPr>
        <w:t>«Об утверждении муниципальной программы</w:t>
      </w:r>
      <w:r>
        <w:rPr>
          <w:sz w:val="28"/>
          <w:szCs w:val="28"/>
        </w:rPr>
        <w:t xml:space="preserve">  </w:t>
      </w:r>
      <w:r w:rsidRPr="00813E1E">
        <w:rPr>
          <w:sz w:val="28"/>
          <w:szCs w:val="28"/>
        </w:rPr>
        <w:t>«Культура Комсомольского городского поселения Комсомольского муниципального района»</w:t>
      </w:r>
      <w:r>
        <w:rPr>
          <w:sz w:val="28"/>
          <w:szCs w:val="28"/>
        </w:rPr>
        <w:t>, изложив приложение № 1 к Постановлению в новой редакции (приложение №1).</w:t>
      </w:r>
    </w:p>
    <w:p w:rsidR="00594F6E" w:rsidRDefault="00594F6E" w:rsidP="00594F6E">
      <w:pPr>
        <w:jc w:val="both"/>
        <w:rPr>
          <w:sz w:val="28"/>
          <w:szCs w:val="28"/>
        </w:rPr>
      </w:pPr>
      <w:r>
        <w:rPr>
          <w:sz w:val="28"/>
          <w:szCs w:val="28"/>
        </w:rPr>
        <w:t xml:space="preserve">            2.   Настоящее постановление вступает в силу после его официального опубликования и</w:t>
      </w:r>
      <w:r w:rsidRPr="00813E1E">
        <w:rPr>
          <w:sz w:val="28"/>
          <w:szCs w:val="28"/>
        </w:rPr>
        <w:t xml:space="preserve"> </w:t>
      </w:r>
      <w:r w:rsidRPr="009D2017">
        <w:rPr>
          <w:sz w:val="28"/>
          <w:szCs w:val="28"/>
        </w:rPr>
        <w:t>распространяется на п</w:t>
      </w:r>
      <w:r>
        <w:rPr>
          <w:sz w:val="28"/>
          <w:szCs w:val="28"/>
        </w:rPr>
        <w:t>равоотношения, возникшие с 02.01.2020</w:t>
      </w:r>
      <w:r w:rsidRPr="009D2017">
        <w:rPr>
          <w:sz w:val="28"/>
          <w:szCs w:val="28"/>
        </w:rPr>
        <w:t xml:space="preserve"> года.</w:t>
      </w:r>
    </w:p>
    <w:p w:rsidR="00594F6E" w:rsidRDefault="00594F6E" w:rsidP="00594F6E">
      <w:pPr>
        <w:contextualSpacing/>
        <w:jc w:val="both"/>
        <w:rPr>
          <w:sz w:val="28"/>
          <w:szCs w:val="28"/>
        </w:rPr>
      </w:pPr>
      <w:r>
        <w:rPr>
          <w:sz w:val="28"/>
          <w:szCs w:val="28"/>
        </w:rPr>
        <w:t xml:space="preserve">            3.    Установить, что реализация мероприятий </w:t>
      </w:r>
      <w:r w:rsidRPr="00190FCB">
        <w:rPr>
          <w:sz w:val="28"/>
          <w:szCs w:val="28"/>
        </w:rPr>
        <w:t>муниципальной программы</w:t>
      </w:r>
      <w:r>
        <w:rPr>
          <w:sz w:val="28"/>
          <w:szCs w:val="28"/>
        </w:rPr>
        <w:t xml:space="preserve"> </w:t>
      </w:r>
      <w:r w:rsidRPr="00813E1E">
        <w:rPr>
          <w:sz w:val="28"/>
          <w:szCs w:val="28"/>
        </w:rPr>
        <w:t>«Культура Комсомольского городского поселения Комсомольского муниципального района»</w:t>
      </w:r>
      <w:r>
        <w:rPr>
          <w:sz w:val="28"/>
          <w:szCs w:val="28"/>
        </w:rPr>
        <w:t xml:space="preserve">,   является расходным обязательством Комсомольского </w:t>
      </w:r>
      <w:r w:rsidRPr="00813E1E">
        <w:rPr>
          <w:sz w:val="28"/>
          <w:szCs w:val="28"/>
        </w:rPr>
        <w:t>городского поселения Комс</w:t>
      </w:r>
      <w:r>
        <w:rPr>
          <w:sz w:val="28"/>
          <w:szCs w:val="28"/>
        </w:rPr>
        <w:t>омольского муниципального района.</w:t>
      </w:r>
    </w:p>
    <w:p w:rsidR="00594F6E" w:rsidRDefault="00594F6E" w:rsidP="00594F6E">
      <w:pPr>
        <w:contextualSpacing/>
        <w:jc w:val="both"/>
        <w:rPr>
          <w:sz w:val="28"/>
          <w:szCs w:val="28"/>
        </w:rPr>
      </w:pPr>
      <w:r>
        <w:rPr>
          <w:sz w:val="28"/>
          <w:szCs w:val="28"/>
        </w:rPr>
        <w:lastRenderedPageBreak/>
        <w:t xml:space="preserve">           4.       Контроль за исполнением настоящего постановления возложить на начальника отдела по делам культуры, молодежи и спорта Администрации Комсомольского муниципального района Ивановской области  Батракову О.П.</w:t>
      </w:r>
    </w:p>
    <w:p w:rsidR="00594F6E" w:rsidRPr="009D2017" w:rsidRDefault="00594F6E" w:rsidP="00594F6E">
      <w:pPr>
        <w:ind w:firstLine="851"/>
        <w:jc w:val="both"/>
        <w:rPr>
          <w:sz w:val="28"/>
          <w:szCs w:val="28"/>
        </w:rPr>
      </w:pPr>
    </w:p>
    <w:p w:rsidR="00594F6E" w:rsidRPr="006A5D9D" w:rsidRDefault="00594F6E" w:rsidP="00594F6E">
      <w:pPr>
        <w:contextualSpacing/>
        <w:jc w:val="both"/>
        <w:rPr>
          <w:sz w:val="28"/>
          <w:szCs w:val="28"/>
        </w:rPr>
      </w:pPr>
    </w:p>
    <w:p w:rsidR="00594F6E" w:rsidRPr="006A5D9D" w:rsidRDefault="00594F6E" w:rsidP="00594F6E">
      <w:pPr>
        <w:contextualSpacing/>
        <w:jc w:val="both"/>
        <w:rPr>
          <w:b/>
          <w:sz w:val="28"/>
          <w:szCs w:val="28"/>
        </w:rPr>
      </w:pPr>
      <w:r>
        <w:rPr>
          <w:b/>
          <w:sz w:val="28"/>
          <w:szCs w:val="28"/>
        </w:rPr>
        <w:t xml:space="preserve">Глава </w:t>
      </w:r>
      <w:r w:rsidRPr="006A5D9D">
        <w:rPr>
          <w:b/>
          <w:sz w:val="28"/>
          <w:szCs w:val="28"/>
        </w:rPr>
        <w:t xml:space="preserve"> Комсомольского</w:t>
      </w:r>
    </w:p>
    <w:p w:rsidR="00594F6E" w:rsidRDefault="00594F6E" w:rsidP="00594F6E">
      <w:pPr>
        <w:contextualSpacing/>
        <w:jc w:val="both"/>
        <w:rPr>
          <w:b/>
          <w:sz w:val="28"/>
          <w:szCs w:val="28"/>
        </w:rPr>
      </w:pPr>
      <w:r w:rsidRPr="006A5D9D">
        <w:rPr>
          <w:b/>
          <w:sz w:val="28"/>
          <w:szCs w:val="28"/>
        </w:rPr>
        <w:t xml:space="preserve">муниципального района         </w:t>
      </w:r>
      <w:r>
        <w:rPr>
          <w:b/>
          <w:sz w:val="28"/>
          <w:szCs w:val="28"/>
        </w:rPr>
        <w:t xml:space="preserve">                                               О.В.Бузулуцкая</w:t>
      </w:r>
    </w:p>
    <w:p w:rsidR="00594F6E" w:rsidRDefault="00594F6E" w:rsidP="00594F6E">
      <w:pPr>
        <w:pStyle w:val="ab"/>
        <w:rPr>
          <w:sz w:val="28"/>
          <w:szCs w:val="28"/>
        </w:rPr>
      </w:pPr>
    </w:p>
    <w:p w:rsidR="00594F6E" w:rsidRPr="00331B4F" w:rsidRDefault="00594F6E" w:rsidP="00594F6E">
      <w:pPr>
        <w:pStyle w:val="ab"/>
        <w:jc w:val="right"/>
        <w:rPr>
          <w:sz w:val="28"/>
          <w:szCs w:val="28"/>
        </w:rPr>
      </w:pPr>
      <w:r w:rsidRPr="00331B4F">
        <w:rPr>
          <w:sz w:val="28"/>
          <w:szCs w:val="28"/>
        </w:rPr>
        <w:t xml:space="preserve">Приложение  № 1 </w:t>
      </w:r>
    </w:p>
    <w:p w:rsidR="00594F6E" w:rsidRPr="00331B4F" w:rsidRDefault="00594F6E" w:rsidP="00594F6E">
      <w:pPr>
        <w:pStyle w:val="ab"/>
        <w:jc w:val="right"/>
        <w:rPr>
          <w:sz w:val="28"/>
          <w:szCs w:val="28"/>
        </w:rPr>
      </w:pPr>
      <w:r w:rsidRPr="00331B4F">
        <w:rPr>
          <w:sz w:val="28"/>
          <w:szCs w:val="28"/>
        </w:rPr>
        <w:t>к Постановлению Администрации</w:t>
      </w:r>
    </w:p>
    <w:p w:rsidR="00594F6E" w:rsidRPr="00331B4F" w:rsidRDefault="00594F6E" w:rsidP="00594F6E">
      <w:pPr>
        <w:pStyle w:val="ab"/>
        <w:jc w:val="right"/>
        <w:rPr>
          <w:sz w:val="28"/>
          <w:szCs w:val="28"/>
        </w:rPr>
      </w:pPr>
      <w:r w:rsidRPr="00331B4F">
        <w:rPr>
          <w:sz w:val="28"/>
          <w:szCs w:val="28"/>
        </w:rPr>
        <w:t>Комсомольского муниципального района</w:t>
      </w:r>
    </w:p>
    <w:p w:rsidR="00594F6E" w:rsidRPr="00331B4F" w:rsidRDefault="00594F6E" w:rsidP="00594F6E">
      <w:pPr>
        <w:pStyle w:val="ab"/>
        <w:jc w:val="right"/>
        <w:rPr>
          <w:sz w:val="28"/>
          <w:szCs w:val="28"/>
        </w:rPr>
      </w:pPr>
      <w:r w:rsidRPr="00331B4F">
        <w:rPr>
          <w:sz w:val="28"/>
          <w:szCs w:val="28"/>
        </w:rPr>
        <w:t xml:space="preserve">                                   от  «   </w:t>
      </w:r>
      <w:r>
        <w:rPr>
          <w:sz w:val="28"/>
          <w:szCs w:val="28"/>
        </w:rPr>
        <w:t>18</w:t>
      </w:r>
      <w:r w:rsidRPr="00331B4F">
        <w:rPr>
          <w:sz w:val="28"/>
          <w:szCs w:val="28"/>
        </w:rPr>
        <w:t xml:space="preserve">  » </w:t>
      </w:r>
      <w:r>
        <w:rPr>
          <w:sz w:val="28"/>
          <w:szCs w:val="28"/>
        </w:rPr>
        <w:t xml:space="preserve">      03         </w:t>
      </w:r>
      <w:r w:rsidRPr="00331B4F">
        <w:rPr>
          <w:sz w:val="28"/>
          <w:szCs w:val="28"/>
        </w:rPr>
        <w:t xml:space="preserve">    </w:t>
      </w:r>
      <w:r>
        <w:rPr>
          <w:sz w:val="28"/>
          <w:szCs w:val="28"/>
        </w:rPr>
        <w:t xml:space="preserve"> 2020</w:t>
      </w:r>
      <w:r w:rsidRPr="00331B4F">
        <w:rPr>
          <w:sz w:val="28"/>
          <w:szCs w:val="28"/>
        </w:rPr>
        <w:t>г. №</w:t>
      </w:r>
      <w:r>
        <w:rPr>
          <w:sz w:val="28"/>
          <w:szCs w:val="28"/>
        </w:rPr>
        <w:t xml:space="preserve">  74</w:t>
      </w:r>
    </w:p>
    <w:p w:rsidR="00594F6E" w:rsidRPr="00331B4F" w:rsidRDefault="00594F6E" w:rsidP="00594F6E">
      <w:pPr>
        <w:pStyle w:val="ab"/>
        <w:rPr>
          <w:sz w:val="28"/>
          <w:szCs w:val="28"/>
        </w:rPr>
      </w:pPr>
    </w:p>
    <w:p w:rsidR="00594F6E" w:rsidRPr="00331B4F" w:rsidRDefault="00594F6E" w:rsidP="00594F6E">
      <w:pPr>
        <w:pStyle w:val="ab"/>
        <w:jc w:val="right"/>
        <w:rPr>
          <w:sz w:val="28"/>
          <w:szCs w:val="28"/>
        </w:rPr>
      </w:pPr>
      <w:r w:rsidRPr="00331B4F">
        <w:rPr>
          <w:sz w:val="28"/>
          <w:szCs w:val="28"/>
        </w:rPr>
        <w:t xml:space="preserve">Приложение  </w:t>
      </w:r>
    </w:p>
    <w:p w:rsidR="00594F6E" w:rsidRPr="00331B4F" w:rsidRDefault="00594F6E" w:rsidP="00594F6E">
      <w:pPr>
        <w:pStyle w:val="ab"/>
        <w:jc w:val="right"/>
        <w:rPr>
          <w:sz w:val="28"/>
          <w:szCs w:val="28"/>
        </w:rPr>
      </w:pPr>
      <w:r w:rsidRPr="00331B4F">
        <w:rPr>
          <w:sz w:val="28"/>
          <w:szCs w:val="28"/>
        </w:rPr>
        <w:t>к Постановлению Администрации</w:t>
      </w:r>
    </w:p>
    <w:p w:rsidR="00594F6E" w:rsidRPr="00331B4F" w:rsidRDefault="00594F6E" w:rsidP="00594F6E">
      <w:pPr>
        <w:pStyle w:val="ab"/>
        <w:jc w:val="right"/>
        <w:rPr>
          <w:sz w:val="28"/>
          <w:szCs w:val="28"/>
        </w:rPr>
      </w:pPr>
      <w:r w:rsidRPr="00331B4F">
        <w:rPr>
          <w:sz w:val="28"/>
          <w:szCs w:val="28"/>
        </w:rPr>
        <w:t>Комсомольского муниципального района</w:t>
      </w:r>
    </w:p>
    <w:p w:rsidR="00594F6E" w:rsidRPr="00331B4F" w:rsidRDefault="00594F6E" w:rsidP="00594F6E">
      <w:pPr>
        <w:pStyle w:val="ab"/>
        <w:jc w:val="right"/>
        <w:rPr>
          <w:sz w:val="28"/>
          <w:szCs w:val="28"/>
        </w:rPr>
      </w:pPr>
      <w:r w:rsidRPr="00331B4F">
        <w:rPr>
          <w:sz w:val="28"/>
          <w:szCs w:val="28"/>
        </w:rPr>
        <w:t xml:space="preserve">                                   от  «  24  » июня   2016г. № 244</w:t>
      </w:r>
    </w:p>
    <w:p w:rsidR="00594F6E" w:rsidRPr="00331B4F" w:rsidRDefault="00594F6E" w:rsidP="00594F6E">
      <w:pPr>
        <w:pStyle w:val="ab"/>
        <w:jc w:val="right"/>
        <w:rPr>
          <w:sz w:val="28"/>
          <w:szCs w:val="28"/>
        </w:rPr>
      </w:pPr>
    </w:p>
    <w:p w:rsidR="00594F6E" w:rsidRPr="00331B4F" w:rsidRDefault="00594F6E" w:rsidP="00594F6E">
      <w:pPr>
        <w:pStyle w:val="ab"/>
        <w:spacing w:line="360" w:lineRule="auto"/>
        <w:rPr>
          <w:i/>
          <w:sz w:val="28"/>
          <w:szCs w:val="28"/>
        </w:rPr>
      </w:pPr>
    </w:p>
    <w:p w:rsidR="00594F6E" w:rsidRPr="00331B4F" w:rsidRDefault="00594F6E" w:rsidP="00594F6E">
      <w:pPr>
        <w:pStyle w:val="ab"/>
        <w:spacing w:line="360" w:lineRule="auto"/>
        <w:rPr>
          <w:i/>
          <w:sz w:val="28"/>
          <w:szCs w:val="28"/>
        </w:rPr>
      </w:pPr>
    </w:p>
    <w:p w:rsidR="00594F6E" w:rsidRPr="00331B4F" w:rsidRDefault="00594F6E" w:rsidP="00594F6E">
      <w:pPr>
        <w:pStyle w:val="ab"/>
        <w:rPr>
          <w:i/>
          <w:sz w:val="28"/>
          <w:szCs w:val="28"/>
        </w:rPr>
      </w:pPr>
    </w:p>
    <w:p w:rsidR="00594F6E" w:rsidRPr="00331B4F" w:rsidRDefault="00594F6E" w:rsidP="00594F6E">
      <w:pPr>
        <w:pStyle w:val="ab"/>
        <w:jc w:val="center"/>
        <w:rPr>
          <w:b/>
          <w:bCs/>
          <w:i/>
          <w:iCs/>
          <w:sz w:val="48"/>
          <w:szCs w:val="48"/>
          <w:lang w:val="fr-FR"/>
        </w:rPr>
      </w:pPr>
      <w:r w:rsidRPr="00331B4F">
        <w:rPr>
          <w:b/>
          <w:bCs/>
          <w:i/>
          <w:iCs/>
          <w:sz w:val="48"/>
          <w:szCs w:val="48"/>
        </w:rPr>
        <w:t>Муниципальная  программа</w:t>
      </w:r>
    </w:p>
    <w:p w:rsidR="00594F6E" w:rsidRPr="00331B4F" w:rsidRDefault="00594F6E" w:rsidP="00594F6E">
      <w:pPr>
        <w:pStyle w:val="ab"/>
        <w:jc w:val="center"/>
        <w:rPr>
          <w:b/>
          <w:bCs/>
          <w:i/>
          <w:iCs/>
          <w:sz w:val="28"/>
          <w:szCs w:val="28"/>
          <w:lang w:val="fr-FR"/>
        </w:rPr>
      </w:pPr>
    </w:p>
    <w:p w:rsidR="00594F6E" w:rsidRPr="00331B4F" w:rsidRDefault="00594F6E" w:rsidP="00594F6E">
      <w:pPr>
        <w:pStyle w:val="ab"/>
        <w:jc w:val="center"/>
        <w:rPr>
          <w:b/>
          <w:i/>
          <w:sz w:val="48"/>
          <w:szCs w:val="48"/>
        </w:rPr>
      </w:pPr>
      <w:r w:rsidRPr="00331B4F">
        <w:rPr>
          <w:b/>
          <w:i/>
          <w:sz w:val="48"/>
          <w:szCs w:val="48"/>
        </w:rPr>
        <w:t>Комсомольского городского поселения</w:t>
      </w:r>
    </w:p>
    <w:p w:rsidR="00594F6E" w:rsidRPr="00331B4F" w:rsidRDefault="00594F6E" w:rsidP="00594F6E">
      <w:pPr>
        <w:pStyle w:val="ab"/>
        <w:jc w:val="center"/>
        <w:rPr>
          <w:b/>
          <w:i/>
          <w:sz w:val="48"/>
          <w:szCs w:val="48"/>
        </w:rPr>
      </w:pPr>
    </w:p>
    <w:p w:rsidR="00594F6E" w:rsidRPr="00331B4F" w:rsidRDefault="00594F6E" w:rsidP="00594F6E">
      <w:pPr>
        <w:pStyle w:val="ab"/>
        <w:jc w:val="center"/>
        <w:rPr>
          <w:b/>
          <w:sz w:val="36"/>
          <w:szCs w:val="36"/>
        </w:rPr>
      </w:pPr>
      <w:r w:rsidRPr="00331B4F">
        <w:rPr>
          <w:b/>
          <w:sz w:val="44"/>
          <w:szCs w:val="44"/>
        </w:rPr>
        <w:t>«</w:t>
      </w:r>
      <w:r w:rsidRPr="00331B4F">
        <w:rPr>
          <w:b/>
          <w:sz w:val="36"/>
          <w:szCs w:val="36"/>
        </w:rPr>
        <w:t>Культура Комсомольского городского поселения Комсомольского муниципального района »</w:t>
      </w:r>
    </w:p>
    <w:p w:rsidR="00594F6E" w:rsidRPr="00331B4F" w:rsidRDefault="00594F6E" w:rsidP="00594F6E">
      <w:pPr>
        <w:pStyle w:val="ab"/>
        <w:jc w:val="center"/>
        <w:rPr>
          <w:b/>
          <w:i/>
          <w:sz w:val="44"/>
          <w:szCs w:val="44"/>
        </w:rPr>
      </w:pPr>
    </w:p>
    <w:p w:rsidR="00594F6E" w:rsidRPr="00331B4F" w:rsidRDefault="00594F6E" w:rsidP="00594F6E">
      <w:pPr>
        <w:pStyle w:val="ab"/>
        <w:jc w:val="center"/>
        <w:rPr>
          <w:b/>
          <w:i/>
          <w:sz w:val="44"/>
          <w:szCs w:val="44"/>
        </w:rPr>
      </w:pPr>
    </w:p>
    <w:p w:rsidR="00594F6E" w:rsidRPr="00331B4F" w:rsidRDefault="00594F6E" w:rsidP="00594F6E">
      <w:pPr>
        <w:pStyle w:val="ab"/>
        <w:jc w:val="center"/>
        <w:rPr>
          <w:b/>
          <w:i/>
          <w:sz w:val="44"/>
          <w:szCs w:val="44"/>
        </w:rPr>
      </w:pPr>
    </w:p>
    <w:p w:rsidR="00594F6E" w:rsidRPr="00331B4F" w:rsidRDefault="00594F6E" w:rsidP="00594F6E">
      <w:pPr>
        <w:pStyle w:val="ab"/>
        <w:jc w:val="center"/>
        <w:rPr>
          <w:b/>
          <w:i/>
          <w:sz w:val="44"/>
          <w:szCs w:val="44"/>
        </w:rPr>
      </w:pPr>
    </w:p>
    <w:p w:rsidR="00594F6E" w:rsidRPr="00331B4F" w:rsidRDefault="00594F6E" w:rsidP="00594F6E">
      <w:pPr>
        <w:spacing w:line="360" w:lineRule="auto"/>
        <w:jc w:val="center"/>
        <w:rPr>
          <w:b/>
          <w:sz w:val="44"/>
          <w:szCs w:val="44"/>
        </w:rPr>
      </w:pPr>
    </w:p>
    <w:p w:rsidR="00594F6E" w:rsidRPr="00331B4F" w:rsidRDefault="00594F6E" w:rsidP="00594F6E">
      <w:pPr>
        <w:spacing w:line="360" w:lineRule="auto"/>
        <w:rPr>
          <w:b/>
          <w:sz w:val="44"/>
          <w:szCs w:val="44"/>
        </w:rPr>
      </w:pPr>
    </w:p>
    <w:p w:rsidR="00594F6E" w:rsidRPr="00331B4F" w:rsidRDefault="00594F6E" w:rsidP="00594F6E">
      <w:pPr>
        <w:spacing w:before="100" w:beforeAutospacing="1"/>
        <w:rPr>
          <w:b/>
          <w:sz w:val="32"/>
          <w:szCs w:val="32"/>
        </w:rPr>
      </w:pPr>
    </w:p>
    <w:p w:rsidR="00594F6E" w:rsidRPr="00331B4F" w:rsidRDefault="00594F6E" w:rsidP="00594F6E">
      <w:pPr>
        <w:spacing w:before="100" w:beforeAutospacing="1"/>
        <w:rPr>
          <w:b/>
          <w:sz w:val="32"/>
          <w:szCs w:val="32"/>
        </w:rPr>
      </w:pPr>
    </w:p>
    <w:p w:rsidR="00594F6E" w:rsidRPr="00331B4F" w:rsidRDefault="00594F6E" w:rsidP="00594F6E">
      <w:pPr>
        <w:spacing w:before="100" w:beforeAutospacing="1"/>
        <w:rPr>
          <w:sz w:val="32"/>
          <w:szCs w:val="32"/>
        </w:rPr>
      </w:pPr>
    </w:p>
    <w:p w:rsidR="00594F6E" w:rsidRPr="00331B4F" w:rsidRDefault="00594F6E" w:rsidP="00594F6E">
      <w:pPr>
        <w:pStyle w:val="ConsPlusTitle"/>
        <w:jc w:val="center"/>
        <w:rPr>
          <w:sz w:val="28"/>
          <w:szCs w:val="28"/>
        </w:rPr>
      </w:pPr>
      <w:r w:rsidRPr="00331B4F">
        <w:rPr>
          <w:sz w:val="28"/>
          <w:szCs w:val="28"/>
        </w:rPr>
        <w:t xml:space="preserve">1. ПАСПОРТ   </w:t>
      </w:r>
    </w:p>
    <w:p w:rsidR="00594F6E" w:rsidRPr="00522104" w:rsidRDefault="00594F6E" w:rsidP="00594F6E">
      <w:pPr>
        <w:pStyle w:val="af7"/>
        <w:spacing w:before="0" w:after="0" w:afterAutospacing="0" w:line="240" w:lineRule="exact"/>
        <w:jc w:val="center"/>
        <w:rPr>
          <w:b/>
          <w:sz w:val="28"/>
          <w:szCs w:val="28"/>
        </w:rPr>
      </w:pPr>
      <w:r w:rsidRPr="00522104">
        <w:rPr>
          <w:b/>
          <w:sz w:val="28"/>
          <w:szCs w:val="28"/>
        </w:rPr>
        <w:t>муниципальной программы Комсомольского городского поселения «Культура Комсомольского городского поселения Комсомольского муниципального района »</w:t>
      </w:r>
    </w:p>
    <w:tbl>
      <w:tblPr>
        <w:tblpPr w:leftFromText="180" w:rightFromText="180" w:vertAnchor="text" w:horzAnchor="margin" w:tblpXSpec="center" w:tblpY="184"/>
        <w:tblW w:w="100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2357"/>
        <w:gridCol w:w="7708"/>
      </w:tblGrid>
      <w:tr w:rsidR="00594F6E" w:rsidRPr="00331B4F" w:rsidTr="00594F6E">
        <w:trPr>
          <w:trHeight w:val="315"/>
          <w:tblCellSpacing w:w="0" w:type="dxa"/>
        </w:trPr>
        <w:tc>
          <w:tcPr>
            <w:tcW w:w="2357" w:type="dxa"/>
          </w:tcPr>
          <w:p w:rsidR="00594F6E" w:rsidRPr="00331B4F" w:rsidRDefault="00594F6E" w:rsidP="00594F6E">
            <w:pPr>
              <w:pStyle w:val="western"/>
              <w:rPr>
                <w:b/>
                <w:sz w:val="28"/>
                <w:szCs w:val="28"/>
              </w:rPr>
            </w:pPr>
            <w:r w:rsidRPr="00331B4F">
              <w:rPr>
                <w:b/>
                <w:sz w:val="28"/>
                <w:szCs w:val="28"/>
              </w:rPr>
              <w:t>Наименование</w:t>
            </w:r>
            <w:r w:rsidRPr="00331B4F">
              <w:rPr>
                <w:b/>
                <w:sz w:val="28"/>
                <w:szCs w:val="28"/>
              </w:rPr>
              <w:br/>
              <w:t>программы</w:t>
            </w:r>
          </w:p>
        </w:tc>
        <w:tc>
          <w:tcPr>
            <w:tcW w:w="7708" w:type="dxa"/>
          </w:tcPr>
          <w:p w:rsidR="00594F6E" w:rsidRPr="00331B4F" w:rsidRDefault="00594F6E" w:rsidP="00594F6E">
            <w:pPr>
              <w:pStyle w:val="af7"/>
              <w:spacing w:before="0" w:after="0" w:afterAutospacing="0" w:line="240" w:lineRule="exact"/>
              <w:rPr>
                <w:sz w:val="28"/>
                <w:szCs w:val="28"/>
              </w:rPr>
            </w:pPr>
            <w:r w:rsidRPr="00331B4F">
              <w:rPr>
                <w:sz w:val="28"/>
                <w:szCs w:val="28"/>
              </w:rPr>
              <w:t>Культура Комсомольского городского поселения Комсомольского муниципального района</w:t>
            </w:r>
          </w:p>
        </w:tc>
      </w:tr>
      <w:tr w:rsidR="00594F6E" w:rsidRPr="00331B4F" w:rsidTr="00594F6E">
        <w:trPr>
          <w:trHeight w:val="315"/>
          <w:tblCellSpacing w:w="0" w:type="dxa"/>
        </w:trPr>
        <w:tc>
          <w:tcPr>
            <w:tcW w:w="2357" w:type="dxa"/>
          </w:tcPr>
          <w:p w:rsidR="00594F6E" w:rsidRPr="00331B4F" w:rsidRDefault="00594F6E" w:rsidP="00594F6E">
            <w:pPr>
              <w:pStyle w:val="western"/>
              <w:rPr>
                <w:b/>
                <w:sz w:val="28"/>
                <w:szCs w:val="28"/>
              </w:rPr>
            </w:pPr>
            <w:r w:rsidRPr="00331B4F">
              <w:rPr>
                <w:b/>
                <w:sz w:val="28"/>
                <w:szCs w:val="28"/>
              </w:rPr>
              <w:t xml:space="preserve">Срок реализации программы </w:t>
            </w:r>
          </w:p>
        </w:tc>
        <w:tc>
          <w:tcPr>
            <w:tcW w:w="7708" w:type="dxa"/>
          </w:tcPr>
          <w:p w:rsidR="00594F6E" w:rsidRPr="00331B4F" w:rsidRDefault="00594F6E" w:rsidP="00594F6E">
            <w:pPr>
              <w:pStyle w:val="af7"/>
              <w:spacing w:before="0" w:after="0" w:afterAutospacing="0" w:line="240" w:lineRule="exact"/>
              <w:rPr>
                <w:sz w:val="28"/>
                <w:szCs w:val="28"/>
              </w:rPr>
            </w:pPr>
          </w:p>
          <w:p w:rsidR="00594F6E" w:rsidRPr="00331B4F" w:rsidRDefault="00594F6E" w:rsidP="00594F6E">
            <w:pPr>
              <w:pStyle w:val="af7"/>
              <w:spacing w:before="0" w:after="0" w:afterAutospacing="0" w:line="240" w:lineRule="exact"/>
              <w:rPr>
                <w:sz w:val="28"/>
                <w:szCs w:val="28"/>
              </w:rPr>
            </w:pPr>
            <w:r w:rsidRPr="00331B4F">
              <w:rPr>
                <w:sz w:val="28"/>
                <w:szCs w:val="28"/>
              </w:rPr>
              <w:t>201</w:t>
            </w:r>
            <w:r>
              <w:rPr>
                <w:sz w:val="28"/>
                <w:szCs w:val="28"/>
              </w:rPr>
              <w:t>9</w:t>
            </w:r>
            <w:r w:rsidRPr="00331B4F">
              <w:rPr>
                <w:sz w:val="28"/>
                <w:szCs w:val="28"/>
              </w:rPr>
              <w:t xml:space="preserve"> - 202</w:t>
            </w:r>
            <w:r>
              <w:rPr>
                <w:sz w:val="28"/>
                <w:szCs w:val="28"/>
              </w:rPr>
              <w:t>2</w:t>
            </w:r>
            <w:r w:rsidRPr="00331B4F">
              <w:rPr>
                <w:sz w:val="28"/>
                <w:szCs w:val="28"/>
              </w:rPr>
              <w:t xml:space="preserve"> г.г.</w:t>
            </w:r>
          </w:p>
        </w:tc>
      </w:tr>
      <w:tr w:rsidR="00594F6E" w:rsidRPr="00331B4F" w:rsidTr="00594F6E">
        <w:trPr>
          <w:trHeight w:val="315"/>
          <w:tblCellSpacing w:w="0" w:type="dxa"/>
        </w:trPr>
        <w:tc>
          <w:tcPr>
            <w:tcW w:w="2357" w:type="dxa"/>
          </w:tcPr>
          <w:p w:rsidR="00594F6E" w:rsidRPr="00331B4F" w:rsidRDefault="00594F6E" w:rsidP="00594F6E">
            <w:pPr>
              <w:pStyle w:val="western"/>
              <w:spacing w:line="90" w:lineRule="atLeast"/>
              <w:rPr>
                <w:b/>
                <w:sz w:val="28"/>
                <w:szCs w:val="28"/>
              </w:rPr>
            </w:pPr>
            <w:r w:rsidRPr="00331B4F">
              <w:rPr>
                <w:b/>
                <w:sz w:val="28"/>
                <w:szCs w:val="28"/>
              </w:rPr>
              <w:t>Перечень подпрограмм</w:t>
            </w:r>
          </w:p>
        </w:tc>
        <w:tc>
          <w:tcPr>
            <w:tcW w:w="7708" w:type="dxa"/>
          </w:tcPr>
          <w:p w:rsidR="00594F6E" w:rsidRPr="00331B4F" w:rsidRDefault="00594F6E" w:rsidP="00594F6E">
            <w:pPr>
              <w:jc w:val="both"/>
              <w:rPr>
                <w:sz w:val="28"/>
                <w:szCs w:val="28"/>
              </w:rPr>
            </w:pPr>
            <w:r w:rsidRPr="00331B4F">
              <w:rPr>
                <w:sz w:val="28"/>
                <w:szCs w:val="28"/>
              </w:rPr>
              <w:t>Подпрограмма «Организация культурно-досугового обслуживания населения Комсомольского городского поселения»</w:t>
            </w:r>
          </w:p>
          <w:p w:rsidR="00594F6E" w:rsidRPr="00331B4F" w:rsidRDefault="00594F6E" w:rsidP="00594F6E">
            <w:pPr>
              <w:jc w:val="both"/>
              <w:rPr>
                <w:sz w:val="28"/>
                <w:szCs w:val="28"/>
              </w:rPr>
            </w:pPr>
          </w:p>
          <w:p w:rsidR="00594F6E" w:rsidRDefault="00594F6E" w:rsidP="00594F6E">
            <w:pPr>
              <w:jc w:val="both"/>
              <w:rPr>
                <w:sz w:val="28"/>
                <w:szCs w:val="28"/>
              </w:rPr>
            </w:pPr>
            <w:r w:rsidRPr="00331B4F">
              <w:rPr>
                <w:sz w:val="28"/>
                <w:szCs w:val="28"/>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p w:rsidR="00594F6E" w:rsidRDefault="00594F6E" w:rsidP="00594F6E">
            <w:pPr>
              <w:jc w:val="both"/>
              <w:rPr>
                <w:sz w:val="28"/>
                <w:szCs w:val="28"/>
              </w:rPr>
            </w:pPr>
          </w:p>
          <w:p w:rsidR="00594F6E" w:rsidRPr="00331B4F" w:rsidRDefault="00594F6E" w:rsidP="00594F6E">
            <w:pPr>
              <w:jc w:val="both"/>
              <w:rPr>
                <w:sz w:val="28"/>
                <w:szCs w:val="28"/>
              </w:rPr>
            </w:pPr>
            <w:r w:rsidRPr="0065686E">
              <w:rPr>
                <w:sz w:val="28"/>
                <w:szCs w:val="28"/>
              </w:rPr>
              <w:t>Подпрограмма "Организация и осуществление мероприятий по работе с детьми и молодежью в Комсомольском городском поселении"</w:t>
            </w:r>
          </w:p>
        </w:tc>
      </w:tr>
      <w:tr w:rsidR="00594F6E" w:rsidRPr="00331B4F" w:rsidTr="00594F6E">
        <w:trPr>
          <w:trHeight w:val="315"/>
          <w:tblCellSpacing w:w="0" w:type="dxa"/>
        </w:trPr>
        <w:tc>
          <w:tcPr>
            <w:tcW w:w="2357" w:type="dxa"/>
          </w:tcPr>
          <w:p w:rsidR="00594F6E" w:rsidRPr="00331B4F" w:rsidRDefault="00594F6E" w:rsidP="00594F6E">
            <w:pPr>
              <w:pStyle w:val="western"/>
              <w:spacing w:line="90" w:lineRule="atLeast"/>
              <w:rPr>
                <w:b/>
                <w:sz w:val="28"/>
                <w:szCs w:val="28"/>
              </w:rPr>
            </w:pPr>
            <w:r w:rsidRPr="00331B4F">
              <w:rPr>
                <w:b/>
                <w:sz w:val="28"/>
                <w:szCs w:val="28"/>
              </w:rPr>
              <w:t>Администратор программы</w:t>
            </w:r>
          </w:p>
        </w:tc>
        <w:tc>
          <w:tcPr>
            <w:tcW w:w="7708" w:type="dxa"/>
          </w:tcPr>
          <w:p w:rsidR="00594F6E" w:rsidRPr="00331B4F" w:rsidRDefault="00594F6E" w:rsidP="00594F6E">
            <w:pPr>
              <w:pStyle w:val="a4"/>
              <w:rPr>
                <w:sz w:val="28"/>
                <w:szCs w:val="28"/>
              </w:rPr>
            </w:pPr>
            <w:r w:rsidRPr="00331B4F">
              <w:rPr>
                <w:sz w:val="28"/>
                <w:szCs w:val="28"/>
              </w:rPr>
              <w:t>Отдел по делам культуры, молодежи и спорта  Администрации  Комсомольского муниципального района Ивановской области</w:t>
            </w:r>
          </w:p>
        </w:tc>
      </w:tr>
      <w:tr w:rsidR="00594F6E" w:rsidRPr="00331B4F" w:rsidTr="00594F6E">
        <w:trPr>
          <w:trHeight w:val="315"/>
          <w:tblCellSpacing w:w="0" w:type="dxa"/>
        </w:trPr>
        <w:tc>
          <w:tcPr>
            <w:tcW w:w="2357" w:type="dxa"/>
          </w:tcPr>
          <w:p w:rsidR="00594F6E" w:rsidRPr="00331B4F" w:rsidRDefault="00594F6E" w:rsidP="00594F6E">
            <w:pPr>
              <w:pStyle w:val="western"/>
              <w:spacing w:line="90" w:lineRule="atLeast"/>
              <w:rPr>
                <w:b/>
                <w:sz w:val="28"/>
                <w:szCs w:val="28"/>
              </w:rPr>
            </w:pPr>
            <w:r w:rsidRPr="00331B4F">
              <w:rPr>
                <w:b/>
                <w:sz w:val="28"/>
                <w:szCs w:val="28"/>
              </w:rPr>
              <w:t>Ответственные исполнители</w:t>
            </w:r>
          </w:p>
        </w:tc>
        <w:tc>
          <w:tcPr>
            <w:tcW w:w="7708" w:type="dxa"/>
          </w:tcPr>
          <w:p w:rsidR="00594F6E" w:rsidRPr="00331B4F" w:rsidRDefault="00594F6E" w:rsidP="00594F6E">
            <w:pPr>
              <w:pStyle w:val="a4"/>
              <w:rPr>
                <w:sz w:val="28"/>
                <w:szCs w:val="28"/>
              </w:rPr>
            </w:pPr>
            <w:r w:rsidRPr="00331B4F">
              <w:rPr>
                <w:sz w:val="28"/>
                <w:szCs w:val="28"/>
              </w:rPr>
              <w:t>Отдел по делам культуры, молодежи и спорта  Администрации  Комсомольского муниципального района Ивановской области</w:t>
            </w:r>
          </w:p>
        </w:tc>
      </w:tr>
      <w:tr w:rsidR="00594F6E" w:rsidRPr="00331B4F" w:rsidTr="00594F6E">
        <w:trPr>
          <w:trHeight w:val="90"/>
          <w:tblCellSpacing w:w="0" w:type="dxa"/>
        </w:trPr>
        <w:tc>
          <w:tcPr>
            <w:tcW w:w="2357" w:type="dxa"/>
          </w:tcPr>
          <w:p w:rsidR="00594F6E" w:rsidRPr="00331B4F" w:rsidRDefault="00594F6E" w:rsidP="00594F6E">
            <w:pPr>
              <w:pStyle w:val="western"/>
              <w:rPr>
                <w:b/>
                <w:sz w:val="28"/>
                <w:szCs w:val="28"/>
              </w:rPr>
            </w:pPr>
            <w:r w:rsidRPr="00331B4F">
              <w:rPr>
                <w:b/>
                <w:sz w:val="28"/>
                <w:szCs w:val="28"/>
              </w:rPr>
              <w:t>Исполнители</w:t>
            </w:r>
            <w:r w:rsidRPr="00331B4F">
              <w:rPr>
                <w:b/>
                <w:sz w:val="28"/>
                <w:szCs w:val="28"/>
              </w:rPr>
              <w:br/>
              <w:t>программы</w:t>
            </w:r>
          </w:p>
        </w:tc>
        <w:tc>
          <w:tcPr>
            <w:tcW w:w="7708" w:type="dxa"/>
          </w:tcPr>
          <w:p w:rsidR="00594F6E" w:rsidRPr="00331B4F" w:rsidRDefault="00594F6E" w:rsidP="00594F6E">
            <w:pPr>
              <w:pStyle w:val="a4"/>
              <w:rPr>
                <w:sz w:val="28"/>
                <w:szCs w:val="28"/>
              </w:rPr>
            </w:pPr>
            <w:r w:rsidRPr="00331B4F">
              <w:rPr>
                <w:sz w:val="28"/>
                <w:szCs w:val="28"/>
              </w:rPr>
              <w:t>МКУК «Городская библиотека»</w:t>
            </w:r>
            <w:hyperlink r:id="rId31" w:anchor="YANDEX_42" w:history="1"/>
            <w:hyperlink r:id="rId32" w:anchor="YANDEX_44" w:history="1"/>
            <w:r w:rsidRPr="00331B4F">
              <w:rPr>
                <w:sz w:val="28"/>
                <w:szCs w:val="28"/>
              </w:rPr>
              <w:t xml:space="preserve">                                                        </w:t>
            </w:r>
          </w:p>
          <w:p w:rsidR="00594F6E" w:rsidRPr="00331B4F" w:rsidRDefault="00594F6E" w:rsidP="00594F6E">
            <w:pPr>
              <w:pStyle w:val="a4"/>
              <w:rPr>
                <w:sz w:val="28"/>
                <w:szCs w:val="28"/>
              </w:rPr>
            </w:pPr>
            <w:r w:rsidRPr="00331B4F">
              <w:rPr>
                <w:sz w:val="28"/>
                <w:szCs w:val="28"/>
              </w:rPr>
              <w:t xml:space="preserve">Муниципальное казённое учреждение  «Городской Дом культуры»                                                              </w:t>
            </w:r>
          </w:p>
        </w:tc>
      </w:tr>
      <w:tr w:rsidR="00594F6E" w:rsidRPr="00331B4F" w:rsidTr="00594F6E">
        <w:trPr>
          <w:trHeight w:val="450"/>
          <w:tblCellSpacing w:w="0" w:type="dxa"/>
        </w:trPr>
        <w:tc>
          <w:tcPr>
            <w:tcW w:w="2357" w:type="dxa"/>
          </w:tcPr>
          <w:p w:rsidR="00594F6E" w:rsidRPr="00331B4F" w:rsidRDefault="00594F6E" w:rsidP="00594F6E">
            <w:pPr>
              <w:pStyle w:val="western"/>
              <w:rPr>
                <w:b/>
                <w:sz w:val="28"/>
                <w:szCs w:val="28"/>
              </w:rPr>
            </w:pPr>
            <w:r w:rsidRPr="00331B4F">
              <w:rPr>
                <w:b/>
                <w:sz w:val="28"/>
                <w:szCs w:val="28"/>
              </w:rPr>
              <w:t>Цель (цели) программы</w:t>
            </w:r>
          </w:p>
        </w:tc>
        <w:tc>
          <w:tcPr>
            <w:tcW w:w="7708" w:type="dxa"/>
          </w:tcPr>
          <w:p w:rsidR="00594F6E" w:rsidRPr="00331B4F" w:rsidRDefault="00594F6E" w:rsidP="00594F6E">
            <w:pPr>
              <w:pStyle w:val="western"/>
              <w:rPr>
                <w:sz w:val="28"/>
                <w:szCs w:val="28"/>
              </w:rPr>
            </w:pPr>
            <w:r w:rsidRPr="00331B4F">
              <w:rPr>
                <w:sz w:val="28"/>
                <w:szCs w:val="28"/>
              </w:rPr>
              <w:t xml:space="preserve">Обеспечение конституционного права населения Комсомольского городского поселения на доступ к ценностям культуры  и свободы творчества в сфере культуры; создание условий для организации досуга и обеспечения жителей поселения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33" w:anchor="YANDEX_47" w:history="1"/>
            <w:r w:rsidRPr="00331B4F">
              <w:rPr>
                <w:rStyle w:val="highlighthighlightactive"/>
                <w:sz w:val="28"/>
                <w:szCs w:val="28"/>
              </w:rPr>
              <w:t> культуры,</w:t>
            </w:r>
            <w:r w:rsidRPr="00331B4F">
              <w:rPr>
                <w:sz w:val="28"/>
                <w:szCs w:val="28"/>
              </w:rPr>
              <w:t xml:space="preserve"> повышение эффективности их деятельности.  </w:t>
            </w:r>
          </w:p>
        </w:tc>
      </w:tr>
      <w:tr w:rsidR="00594F6E" w:rsidRPr="00331B4F" w:rsidTr="00594F6E">
        <w:trPr>
          <w:trHeight w:val="450"/>
          <w:tblCellSpacing w:w="0" w:type="dxa"/>
        </w:trPr>
        <w:tc>
          <w:tcPr>
            <w:tcW w:w="2357" w:type="dxa"/>
            <w:vMerge w:val="restart"/>
          </w:tcPr>
          <w:p w:rsidR="00594F6E" w:rsidRPr="00331B4F" w:rsidRDefault="00594F6E" w:rsidP="00594F6E">
            <w:pPr>
              <w:pStyle w:val="western"/>
              <w:rPr>
                <w:b/>
                <w:sz w:val="28"/>
                <w:szCs w:val="28"/>
              </w:rPr>
            </w:pPr>
            <w:r w:rsidRPr="00331B4F">
              <w:rPr>
                <w:b/>
                <w:sz w:val="28"/>
                <w:szCs w:val="28"/>
              </w:rPr>
              <w:lastRenderedPageBreak/>
              <w:t>Целевые индикаторы (показатели) программы</w:t>
            </w:r>
          </w:p>
        </w:tc>
        <w:tc>
          <w:tcPr>
            <w:tcW w:w="7708" w:type="dxa"/>
          </w:tcPr>
          <w:p w:rsidR="00594F6E" w:rsidRPr="00331B4F" w:rsidRDefault="00594F6E" w:rsidP="00594F6E">
            <w:pPr>
              <w:snapToGrid w:val="0"/>
              <w:spacing w:line="100" w:lineRule="atLeast"/>
            </w:pPr>
            <w:r w:rsidRPr="00331B4F">
              <w:t xml:space="preserve">Число зарегистрированных пользователей </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 xml:space="preserve">Количество посещений </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 xml:space="preserve">Количество выданных читателям печатных, электронных и иных изданий </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 xml:space="preserve">Увеличение доли поступления новой литературы по отношению к фонду библиотеки </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Доля электронных изданий и аудиовизуальных документов в общем объеме библиотечного фонда</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Охват населения библиотечным обслуживанием</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 xml:space="preserve">Количество  основных массовых мероприятий </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Участие в областных совещаниях, семинарах,  курсах повышения квалификации (раз)</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 xml:space="preserve">Работа по программам: </w:t>
            </w:r>
          </w:p>
          <w:p w:rsidR="00594F6E" w:rsidRPr="00331B4F" w:rsidRDefault="00594F6E" w:rsidP="00594F6E">
            <w:pPr>
              <w:snapToGrid w:val="0"/>
              <w:spacing w:line="100" w:lineRule="atLeast"/>
            </w:pPr>
            <w:r w:rsidRPr="00331B4F">
              <w:t>«Литература и искусство. Наука. Музыка. Любовь.»</w:t>
            </w:r>
          </w:p>
          <w:p w:rsidR="00594F6E" w:rsidRPr="00331B4F" w:rsidRDefault="00594F6E" w:rsidP="00594F6E">
            <w:pPr>
              <w:snapToGrid w:val="0"/>
              <w:spacing w:line="100" w:lineRule="atLeast"/>
            </w:pPr>
            <w:r w:rsidRPr="00331B4F">
              <w:t>«Библиотека старшему поколению»</w:t>
            </w:r>
          </w:p>
          <w:p w:rsidR="00594F6E" w:rsidRPr="00331B4F" w:rsidRDefault="00594F6E" w:rsidP="00594F6E">
            <w:pPr>
              <w:snapToGrid w:val="0"/>
              <w:spacing w:line="100" w:lineRule="atLeast"/>
            </w:pPr>
            <w:r w:rsidRPr="00331B4F">
              <w:t>«Библиотека семейного чтения»</w:t>
            </w:r>
          </w:p>
          <w:p w:rsidR="00594F6E" w:rsidRPr="00331B4F" w:rsidRDefault="00594F6E" w:rsidP="00594F6E">
            <w:pPr>
              <w:snapToGrid w:val="0"/>
              <w:spacing w:line="100" w:lineRule="atLeast"/>
            </w:pPr>
            <w:r w:rsidRPr="00331B4F">
              <w:t>«Социальная адаптация молодежи»</w:t>
            </w:r>
          </w:p>
          <w:p w:rsidR="00594F6E" w:rsidRPr="00331B4F" w:rsidRDefault="00594F6E" w:rsidP="00594F6E">
            <w:pPr>
              <w:snapToGrid w:val="0"/>
              <w:spacing w:line="100" w:lineRule="atLeast"/>
            </w:pPr>
            <w:r w:rsidRPr="00331B4F">
              <w:t>«Летняя Библиополянка»</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Модернизация рабочих мест</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Количество ксерокопий</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Количество обращений к системе Интернет, программе «Консультант+» при наличии</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spacing w:line="100" w:lineRule="atLeast"/>
            </w:pPr>
            <w:r w:rsidRPr="00331B4F">
              <w:t>Количество выданных библиографических справок</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 xml:space="preserve">Количество посещений театрально-концертных мероприятий (по сравнению с предыдущим годом) </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Численность участников платных и бесплатных культурно-досуговых мероприятий  (по сравнению с предыдущим годом)</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 xml:space="preserve">Число выставочных проектов в Муниципальном казённом учреждении «Городской Дом культуры» </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Показ театрально-концертных представлений</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Доля детей, привлекаемых к участию в творческих мероприятиях, в общем числе детей</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Концертно-развлекательная программа «Мини-мисс»</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Концерты</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t>Доля выездных концертов Муниципального казённого учреждения «Городской дом культуры» по Комсомольскому муниципальному району Ивановской области</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Кинофильмы для детей</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Работа аниматоров</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rsidRPr="00331B4F">
              <w:t>Выезд Деда Мороза на дом</w:t>
            </w:r>
          </w:p>
        </w:tc>
      </w:tr>
      <w:tr w:rsidR="00594F6E" w:rsidRPr="00331B4F" w:rsidTr="00594F6E">
        <w:trPr>
          <w:trHeight w:val="450"/>
          <w:tblCellSpacing w:w="0" w:type="dxa"/>
        </w:trPr>
        <w:tc>
          <w:tcPr>
            <w:tcW w:w="2357" w:type="dxa"/>
            <w:vMerge/>
          </w:tcPr>
          <w:p w:rsidR="00594F6E" w:rsidRPr="00331B4F" w:rsidRDefault="00594F6E" w:rsidP="00594F6E">
            <w:pPr>
              <w:pStyle w:val="western"/>
              <w:rPr>
                <w:b/>
                <w:sz w:val="28"/>
                <w:szCs w:val="28"/>
              </w:rPr>
            </w:pPr>
          </w:p>
        </w:tc>
        <w:tc>
          <w:tcPr>
            <w:tcW w:w="7708" w:type="dxa"/>
          </w:tcPr>
          <w:p w:rsidR="00594F6E" w:rsidRPr="00331B4F" w:rsidRDefault="00594F6E" w:rsidP="00594F6E">
            <w:pPr>
              <w:snapToGrid w:val="0"/>
            </w:pPr>
            <w:r>
              <w:t>Посещаемость кинозала</w:t>
            </w:r>
          </w:p>
        </w:tc>
      </w:tr>
      <w:tr w:rsidR="00594F6E" w:rsidRPr="00331B4F" w:rsidTr="00594F6E">
        <w:trPr>
          <w:trHeight w:val="450"/>
          <w:tblCellSpacing w:w="0" w:type="dxa"/>
        </w:trPr>
        <w:tc>
          <w:tcPr>
            <w:tcW w:w="2357" w:type="dxa"/>
            <w:vMerge/>
          </w:tcPr>
          <w:p w:rsidR="00594F6E" w:rsidRPr="0057551B" w:rsidRDefault="00594F6E" w:rsidP="00594F6E"/>
        </w:tc>
        <w:tc>
          <w:tcPr>
            <w:tcW w:w="7708" w:type="dxa"/>
          </w:tcPr>
          <w:p w:rsidR="00594F6E" w:rsidRPr="0057551B" w:rsidRDefault="00594F6E" w:rsidP="00594F6E">
            <w:r>
              <w:t>Показатель средней заработной платы работников МКУ ГДК</w:t>
            </w:r>
          </w:p>
        </w:tc>
      </w:tr>
      <w:tr w:rsidR="00594F6E" w:rsidRPr="00331B4F" w:rsidTr="00594F6E">
        <w:trPr>
          <w:trHeight w:val="450"/>
          <w:tblCellSpacing w:w="0" w:type="dxa"/>
        </w:trPr>
        <w:tc>
          <w:tcPr>
            <w:tcW w:w="2357" w:type="dxa"/>
            <w:vMerge/>
          </w:tcPr>
          <w:p w:rsidR="00594F6E" w:rsidRPr="0057551B" w:rsidRDefault="00594F6E" w:rsidP="00594F6E"/>
        </w:tc>
        <w:tc>
          <w:tcPr>
            <w:tcW w:w="7708" w:type="dxa"/>
          </w:tcPr>
          <w:p w:rsidR="00594F6E" w:rsidRDefault="00594F6E" w:rsidP="00594F6E">
            <w:r>
              <w:t>Показатель средней заработной платы работников МКУК «Городская библиотека» Комсомольского городского поселения</w:t>
            </w:r>
          </w:p>
        </w:tc>
      </w:tr>
      <w:tr w:rsidR="00594F6E" w:rsidRPr="00331B4F" w:rsidTr="00594F6E">
        <w:trPr>
          <w:trHeight w:val="450"/>
          <w:tblCellSpacing w:w="0" w:type="dxa"/>
        </w:trPr>
        <w:tc>
          <w:tcPr>
            <w:tcW w:w="2357" w:type="dxa"/>
            <w:vMerge/>
          </w:tcPr>
          <w:p w:rsidR="00594F6E" w:rsidRPr="0057551B" w:rsidRDefault="00594F6E" w:rsidP="00594F6E"/>
        </w:tc>
        <w:tc>
          <w:tcPr>
            <w:tcW w:w="7708" w:type="dxa"/>
          </w:tcPr>
          <w:p w:rsidR="00594F6E" w:rsidRPr="00E0201D" w:rsidRDefault="00594F6E" w:rsidP="00594F6E">
            <w:r w:rsidRPr="00E0201D">
              <w:t>Численность подростков и молодых людей, охваченных временной трудовой занятостью</w:t>
            </w:r>
          </w:p>
        </w:tc>
      </w:tr>
      <w:tr w:rsidR="00594F6E" w:rsidRPr="00331B4F" w:rsidTr="00594F6E">
        <w:trPr>
          <w:trHeight w:val="482"/>
          <w:tblCellSpacing w:w="0" w:type="dxa"/>
        </w:trPr>
        <w:tc>
          <w:tcPr>
            <w:tcW w:w="2357" w:type="dxa"/>
          </w:tcPr>
          <w:p w:rsidR="00594F6E" w:rsidRPr="00331B4F" w:rsidRDefault="00594F6E" w:rsidP="00594F6E">
            <w:pPr>
              <w:pStyle w:val="western"/>
              <w:rPr>
                <w:b/>
                <w:sz w:val="28"/>
                <w:szCs w:val="28"/>
              </w:rPr>
            </w:pPr>
            <w:r w:rsidRPr="00331B4F">
              <w:rPr>
                <w:b/>
                <w:sz w:val="28"/>
                <w:szCs w:val="28"/>
              </w:rPr>
              <w:t>Объёмы ресурсного обеспечения программы</w:t>
            </w:r>
          </w:p>
        </w:tc>
        <w:tc>
          <w:tcPr>
            <w:tcW w:w="7708" w:type="dxa"/>
          </w:tcPr>
          <w:p w:rsidR="00594F6E" w:rsidRPr="00EF3FBE" w:rsidRDefault="00594F6E" w:rsidP="00594F6E">
            <w:pPr>
              <w:jc w:val="both"/>
              <w:rPr>
                <w:sz w:val="28"/>
                <w:szCs w:val="28"/>
              </w:rPr>
            </w:pPr>
            <w:r w:rsidRPr="00331B4F">
              <w:rPr>
                <w:sz w:val="28"/>
                <w:szCs w:val="28"/>
              </w:rPr>
              <w:t xml:space="preserve">Общий объем финансирования Программы составляет:   </w:t>
            </w:r>
            <w:r w:rsidRPr="00331B4F">
              <w:rPr>
                <w:sz w:val="28"/>
                <w:szCs w:val="28"/>
              </w:rPr>
              <w:br/>
            </w:r>
            <w:r w:rsidRPr="00583E95">
              <w:rPr>
                <w:sz w:val="28"/>
                <w:szCs w:val="28"/>
              </w:rPr>
              <w:t xml:space="preserve">В 2019 году – </w:t>
            </w:r>
            <w:r w:rsidRPr="00EF3FBE">
              <w:rPr>
                <w:sz w:val="28"/>
                <w:szCs w:val="28"/>
              </w:rPr>
              <w:t xml:space="preserve">25 721 811,70 руб. </w:t>
            </w:r>
          </w:p>
          <w:p w:rsidR="00594F6E" w:rsidRPr="00EF3FBE" w:rsidRDefault="00594F6E" w:rsidP="00594F6E">
            <w:pPr>
              <w:jc w:val="both"/>
              <w:rPr>
                <w:sz w:val="28"/>
                <w:szCs w:val="28"/>
              </w:rPr>
            </w:pPr>
            <w:r w:rsidRPr="00EF3FBE">
              <w:rPr>
                <w:sz w:val="28"/>
                <w:szCs w:val="28"/>
              </w:rPr>
              <w:t xml:space="preserve">В 2020 году – 20 518 051,68 руб. </w:t>
            </w:r>
          </w:p>
          <w:p w:rsidR="00594F6E" w:rsidRPr="00EF3FBE" w:rsidRDefault="00594F6E" w:rsidP="00594F6E">
            <w:pPr>
              <w:jc w:val="both"/>
              <w:rPr>
                <w:sz w:val="28"/>
                <w:szCs w:val="28"/>
              </w:rPr>
            </w:pPr>
            <w:r w:rsidRPr="00EF3FBE">
              <w:rPr>
                <w:sz w:val="28"/>
                <w:szCs w:val="28"/>
              </w:rPr>
              <w:t>В 2021 году – 22 092 840,21 руб.</w:t>
            </w:r>
          </w:p>
          <w:p w:rsidR="00594F6E" w:rsidRDefault="00594F6E" w:rsidP="00594F6E">
            <w:pPr>
              <w:jc w:val="both"/>
              <w:rPr>
                <w:sz w:val="28"/>
                <w:szCs w:val="28"/>
              </w:rPr>
            </w:pPr>
            <w:r w:rsidRPr="00EF3FBE">
              <w:rPr>
                <w:sz w:val="28"/>
                <w:szCs w:val="28"/>
              </w:rPr>
              <w:t>В 2022 году – 23 124 713,19 руб.</w:t>
            </w:r>
            <w:r>
              <w:rPr>
                <w:sz w:val="28"/>
                <w:szCs w:val="28"/>
              </w:rPr>
              <w:t>;</w:t>
            </w:r>
          </w:p>
          <w:p w:rsidR="00594F6E" w:rsidRDefault="00594F6E" w:rsidP="00594F6E">
            <w:pPr>
              <w:jc w:val="both"/>
              <w:rPr>
                <w:sz w:val="28"/>
                <w:szCs w:val="28"/>
              </w:rPr>
            </w:pPr>
            <w:r>
              <w:rPr>
                <w:sz w:val="28"/>
                <w:szCs w:val="28"/>
              </w:rPr>
              <w:t>В том числе:</w:t>
            </w:r>
          </w:p>
          <w:p w:rsidR="00594F6E" w:rsidRDefault="00594F6E" w:rsidP="00594F6E">
            <w:pPr>
              <w:jc w:val="both"/>
              <w:rPr>
                <w:sz w:val="28"/>
                <w:szCs w:val="28"/>
              </w:rPr>
            </w:pPr>
            <w:r>
              <w:rPr>
                <w:sz w:val="28"/>
                <w:szCs w:val="28"/>
              </w:rPr>
              <w:t>местный бюджет</w:t>
            </w:r>
          </w:p>
          <w:p w:rsidR="00594F6E" w:rsidRDefault="00594F6E" w:rsidP="00594F6E">
            <w:pPr>
              <w:jc w:val="both"/>
              <w:rPr>
                <w:sz w:val="28"/>
                <w:szCs w:val="28"/>
              </w:rPr>
            </w:pPr>
            <w:r>
              <w:rPr>
                <w:sz w:val="28"/>
                <w:szCs w:val="28"/>
              </w:rPr>
              <w:t>2019 год – 23 302 405,70 руб.</w:t>
            </w:r>
          </w:p>
          <w:p w:rsidR="00594F6E" w:rsidRDefault="00594F6E" w:rsidP="00594F6E">
            <w:pPr>
              <w:jc w:val="both"/>
              <w:rPr>
                <w:sz w:val="28"/>
                <w:szCs w:val="28"/>
              </w:rPr>
            </w:pPr>
            <w:r>
              <w:rPr>
                <w:sz w:val="28"/>
                <w:szCs w:val="28"/>
              </w:rPr>
              <w:t>2020 год- 16 505 009,68 руб.</w:t>
            </w:r>
          </w:p>
          <w:p w:rsidR="00594F6E" w:rsidRDefault="00594F6E" w:rsidP="00594F6E">
            <w:pPr>
              <w:jc w:val="both"/>
              <w:rPr>
                <w:sz w:val="28"/>
                <w:szCs w:val="28"/>
              </w:rPr>
            </w:pPr>
            <w:r>
              <w:rPr>
                <w:sz w:val="28"/>
                <w:szCs w:val="28"/>
              </w:rPr>
              <w:t>2021 год - 22 092 840,21 руб.</w:t>
            </w:r>
          </w:p>
          <w:p w:rsidR="00594F6E" w:rsidRDefault="00594F6E" w:rsidP="00594F6E">
            <w:pPr>
              <w:jc w:val="both"/>
              <w:rPr>
                <w:sz w:val="28"/>
                <w:szCs w:val="28"/>
              </w:rPr>
            </w:pPr>
            <w:r>
              <w:rPr>
                <w:sz w:val="28"/>
                <w:szCs w:val="28"/>
              </w:rPr>
              <w:t>2022 год - 23 124 713,19 руб.</w:t>
            </w:r>
          </w:p>
          <w:p w:rsidR="00594F6E" w:rsidRDefault="00594F6E" w:rsidP="00594F6E">
            <w:pPr>
              <w:jc w:val="both"/>
              <w:rPr>
                <w:sz w:val="28"/>
                <w:szCs w:val="28"/>
              </w:rPr>
            </w:pPr>
            <w:r>
              <w:rPr>
                <w:sz w:val="28"/>
                <w:szCs w:val="28"/>
              </w:rPr>
              <w:t>областной бюджет</w:t>
            </w:r>
          </w:p>
          <w:p w:rsidR="00594F6E" w:rsidRDefault="00594F6E" w:rsidP="00594F6E">
            <w:pPr>
              <w:jc w:val="both"/>
              <w:rPr>
                <w:sz w:val="28"/>
                <w:szCs w:val="28"/>
              </w:rPr>
            </w:pPr>
            <w:r>
              <w:rPr>
                <w:sz w:val="28"/>
                <w:szCs w:val="28"/>
              </w:rPr>
              <w:t>2019 год – 2 419 406,00 руб.</w:t>
            </w:r>
          </w:p>
          <w:p w:rsidR="00594F6E" w:rsidRDefault="00594F6E" w:rsidP="00594F6E">
            <w:pPr>
              <w:jc w:val="both"/>
              <w:rPr>
                <w:sz w:val="28"/>
                <w:szCs w:val="28"/>
              </w:rPr>
            </w:pPr>
            <w:r>
              <w:rPr>
                <w:sz w:val="28"/>
                <w:szCs w:val="28"/>
              </w:rPr>
              <w:t>2020 год -  4 013 042,00  руб.</w:t>
            </w:r>
          </w:p>
          <w:p w:rsidR="00594F6E" w:rsidRDefault="00594F6E" w:rsidP="00594F6E">
            <w:pPr>
              <w:jc w:val="both"/>
              <w:rPr>
                <w:sz w:val="28"/>
                <w:szCs w:val="28"/>
              </w:rPr>
            </w:pPr>
            <w:r>
              <w:rPr>
                <w:sz w:val="28"/>
                <w:szCs w:val="28"/>
              </w:rPr>
              <w:t>2021 год - 0,00 руб.</w:t>
            </w:r>
          </w:p>
          <w:p w:rsidR="00594F6E" w:rsidRPr="00331B4F" w:rsidRDefault="00594F6E" w:rsidP="00594F6E">
            <w:pPr>
              <w:jc w:val="both"/>
              <w:rPr>
                <w:sz w:val="28"/>
                <w:szCs w:val="28"/>
              </w:rPr>
            </w:pPr>
            <w:r>
              <w:rPr>
                <w:sz w:val="28"/>
                <w:szCs w:val="28"/>
              </w:rPr>
              <w:t>2022 год - 0,00 руб.</w:t>
            </w:r>
          </w:p>
        </w:tc>
      </w:tr>
      <w:tr w:rsidR="00594F6E" w:rsidRPr="00331B4F" w:rsidTr="00594F6E">
        <w:trPr>
          <w:trHeight w:val="482"/>
          <w:tblCellSpacing w:w="0" w:type="dxa"/>
        </w:trPr>
        <w:tc>
          <w:tcPr>
            <w:tcW w:w="2357" w:type="dxa"/>
          </w:tcPr>
          <w:p w:rsidR="00594F6E" w:rsidRPr="00331B4F" w:rsidRDefault="00594F6E" w:rsidP="00594F6E">
            <w:pPr>
              <w:pStyle w:val="western"/>
              <w:rPr>
                <w:b/>
                <w:sz w:val="28"/>
                <w:szCs w:val="28"/>
              </w:rPr>
            </w:pPr>
            <w:r w:rsidRPr="00331B4F">
              <w:rPr>
                <w:b/>
                <w:sz w:val="28"/>
                <w:szCs w:val="28"/>
              </w:rPr>
              <w:t>Ожидаемые результаты реализации программы</w:t>
            </w:r>
          </w:p>
        </w:tc>
        <w:tc>
          <w:tcPr>
            <w:tcW w:w="7708" w:type="dxa"/>
          </w:tcPr>
          <w:p w:rsidR="00594F6E" w:rsidRPr="00331B4F" w:rsidRDefault="00594F6E" w:rsidP="00594F6E">
            <w:pPr>
              <w:spacing w:before="100" w:beforeAutospacing="1"/>
              <w:ind w:firstLine="708"/>
              <w:contextualSpacing/>
              <w:jc w:val="both"/>
              <w:rPr>
                <w:sz w:val="28"/>
                <w:szCs w:val="28"/>
              </w:rPr>
            </w:pPr>
            <w:r w:rsidRPr="00331B4F">
              <w:rPr>
                <w:sz w:val="28"/>
                <w:szCs w:val="28"/>
              </w:rPr>
              <w:t>Для достижения качественных результатов в культурной политике России выделяются следующие приоритетные направления:</w:t>
            </w:r>
          </w:p>
          <w:p w:rsidR="00594F6E" w:rsidRPr="00331B4F" w:rsidRDefault="00594F6E" w:rsidP="00594F6E">
            <w:pPr>
              <w:spacing w:before="100" w:beforeAutospacing="1"/>
              <w:ind w:firstLine="708"/>
              <w:contextualSpacing/>
              <w:jc w:val="both"/>
              <w:rPr>
                <w:sz w:val="28"/>
                <w:szCs w:val="28"/>
              </w:rPr>
            </w:pPr>
            <w:r w:rsidRPr="00331B4F">
              <w:rPr>
                <w:sz w:val="28"/>
                <w:szCs w:val="28"/>
              </w:rPr>
              <w:t>обеспечение максимальной доступности для граждан России культурных благ и образования в сфере культуры и искусства;</w:t>
            </w:r>
          </w:p>
          <w:p w:rsidR="00594F6E" w:rsidRPr="00331B4F" w:rsidRDefault="00594F6E" w:rsidP="00594F6E">
            <w:pPr>
              <w:spacing w:before="100" w:beforeAutospacing="1"/>
              <w:ind w:firstLine="708"/>
              <w:contextualSpacing/>
              <w:jc w:val="both"/>
              <w:rPr>
                <w:sz w:val="28"/>
                <w:szCs w:val="28"/>
              </w:rPr>
            </w:pPr>
            <w:r w:rsidRPr="00331B4F">
              <w:rPr>
                <w:sz w:val="28"/>
                <w:szCs w:val="28"/>
              </w:rPr>
              <w:t>создание условий для повышения качества и разнообразия услуг, предоставляемых в сфере культуры;</w:t>
            </w:r>
          </w:p>
          <w:p w:rsidR="00594F6E" w:rsidRPr="00331B4F" w:rsidRDefault="00594F6E" w:rsidP="00594F6E">
            <w:pPr>
              <w:spacing w:before="100" w:beforeAutospacing="1"/>
              <w:ind w:firstLine="708"/>
              <w:contextualSpacing/>
              <w:jc w:val="both"/>
              <w:rPr>
                <w:sz w:val="28"/>
                <w:szCs w:val="28"/>
              </w:rPr>
            </w:pPr>
            <w:r w:rsidRPr="00331B4F">
              <w:rPr>
                <w:sz w:val="28"/>
                <w:szCs w:val="28"/>
              </w:rPr>
              <w:t>сохранение и популяризация культурного наследия народов России;</w:t>
            </w:r>
          </w:p>
          <w:p w:rsidR="00594F6E" w:rsidRPr="00331B4F" w:rsidRDefault="00594F6E" w:rsidP="00594F6E">
            <w:pPr>
              <w:spacing w:before="100" w:beforeAutospacing="1"/>
              <w:ind w:firstLine="708"/>
              <w:contextualSpacing/>
              <w:jc w:val="both"/>
              <w:rPr>
                <w:sz w:val="28"/>
                <w:szCs w:val="28"/>
              </w:rPr>
            </w:pPr>
            <w:r w:rsidRPr="00331B4F">
              <w:rPr>
                <w:sz w:val="28"/>
                <w:szCs w:val="28"/>
              </w:rPr>
              <w:t>использование культурного потенциала России для формирования положительного образа страны за рубежом;</w:t>
            </w:r>
          </w:p>
          <w:p w:rsidR="00594F6E" w:rsidRPr="00331B4F" w:rsidRDefault="00594F6E" w:rsidP="00594F6E">
            <w:pPr>
              <w:spacing w:before="100" w:beforeAutospacing="1"/>
              <w:ind w:firstLine="708"/>
              <w:contextualSpacing/>
              <w:jc w:val="both"/>
              <w:rPr>
                <w:sz w:val="28"/>
                <w:szCs w:val="28"/>
              </w:rPr>
            </w:pPr>
            <w:r w:rsidRPr="00331B4F">
              <w:rPr>
                <w:sz w:val="28"/>
                <w:szCs w:val="28"/>
              </w:rPr>
              <w:t xml:space="preserve">совершенствование организационных, экономических и </w:t>
            </w:r>
            <w:r w:rsidRPr="00331B4F">
              <w:rPr>
                <w:sz w:val="28"/>
                <w:szCs w:val="28"/>
              </w:rPr>
              <w:lastRenderedPageBreak/>
              <w:t>правовых механизмов развития сферы культуры.</w:t>
            </w:r>
          </w:p>
        </w:tc>
      </w:tr>
    </w:tbl>
    <w:p w:rsidR="00594F6E" w:rsidRPr="00331B4F" w:rsidRDefault="00594F6E" w:rsidP="00594F6E">
      <w:pPr>
        <w:widowControl w:val="0"/>
        <w:rPr>
          <w:b/>
          <w:sz w:val="28"/>
          <w:szCs w:val="28"/>
        </w:rPr>
      </w:pPr>
    </w:p>
    <w:p w:rsidR="00594F6E" w:rsidRDefault="00594F6E" w:rsidP="00594F6E">
      <w:pPr>
        <w:widowControl w:val="0"/>
        <w:jc w:val="center"/>
        <w:rPr>
          <w:b/>
          <w:sz w:val="28"/>
          <w:szCs w:val="28"/>
        </w:rPr>
      </w:pPr>
    </w:p>
    <w:p w:rsidR="00594F6E" w:rsidRDefault="00594F6E" w:rsidP="00594F6E">
      <w:pPr>
        <w:widowControl w:val="0"/>
        <w:jc w:val="center"/>
        <w:rPr>
          <w:b/>
          <w:sz w:val="28"/>
          <w:szCs w:val="28"/>
        </w:rPr>
      </w:pPr>
    </w:p>
    <w:p w:rsidR="00594F6E" w:rsidRPr="00331B4F" w:rsidRDefault="00594F6E" w:rsidP="00594F6E">
      <w:pPr>
        <w:widowControl w:val="0"/>
        <w:jc w:val="center"/>
        <w:rPr>
          <w:b/>
          <w:sz w:val="28"/>
          <w:szCs w:val="28"/>
        </w:rPr>
      </w:pPr>
      <w:r w:rsidRPr="00331B4F">
        <w:rPr>
          <w:b/>
          <w:sz w:val="28"/>
          <w:szCs w:val="28"/>
        </w:rPr>
        <w:t xml:space="preserve">2. Анализ текущей ситуации и основные проблемы </w:t>
      </w:r>
    </w:p>
    <w:p w:rsidR="00594F6E" w:rsidRPr="00331B4F" w:rsidRDefault="00594F6E" w:rsidP="00594F6E">
      <w:pPr>
        <w:widowControl w:val="0"/>
        <w:jc w:val="center"/>
        <w:rPr>
          <w:b/>
          <w:sz w:val="28"/>
          <w:szCs w:val="28"/>
        </w:rPr>
      </w:pPr>
      <w:r w:rsidRPr="00331B4F">
        <w:rPr>
          <w:b/>
          <w:sz w:val="28"/>
          <w:szCs w:val="28"/>
        </w:rPr>
        <w:t>в сфере реализации Программы.</w:t>
      </w:r>
    </w:p>
    <w:p w:rsidR="00594F6E" w:rsidRPr="00331B4F" w:rsidRDefault="00594F6E" w:rsidP="00594F6E">
      <w:pPr>
        <w:widowControl w:val="0"/>
        <w:jc w:val="center"/>
        <w:rPr>
          <w:b/>
          <w:sz w:val="28"/>
          <w:szCs w:val="28"/>
        </w:rPr>
      </w:pPr>
    </w:p>
    <w:p w:rsidR="00594F6E" w:rsidRPr="00331B4F" w:rsidRDefault="00594F6E" w:rsidP="00594F6E">
      <w:pPr>
        <w:pStyle w:val="ConsPlusNonformat"/>
        <w:ind w:firstLine="709"/>
        <w:jc w:val="both"/>
        <w:rPr>
          <w:rFonts w:ascii="Times New Roman" w:hAnsi="Times New Roman" w:cs="Times New Roman"/>
          <w:sz w:val="28"/>
          <w:szCs w:val="28"/>
        </w:rPr>
      </w:pPr>
      <w:r w:rsidRPr="00331B4F">
        <w:rPr>
          <w:rFonts w:ascii="Times New Roman" w:hAnsi="Times New Roman" w:cs="Times New Roman"/>
          <w:sz w:val="28"/>
          <w:szCs w:val="28"/>
        </w:rPr>
        <w:t>Муниципальная программа «Культура Комсомольского городского поселения Комсомольского муниципального района» (далее – Программа) направлена на создание правовой, организационной и финансово-экономической основы для развития культуры в Комсомольском городском поселении.</w:t>
      </w:r>
    </w:p>
    <w:p w:rsidR="00594F6E" w:rsidRPr="00331B4F" w:rsidRDefault="00594F6E" w:rsidP="00594F6E">
      <w:pPr>
        <w:pStyle w:val="ConsPlusNormal"/>
        <w:jc w:val="both"/>
        <w:rPr>
          <w:rFonts w:ascii="Times New Roman" w:hAnsi="Times New Roman" w:cs="Times New Roman"/>
          <w:sz w:val="28"/>
          <w:szCs w:val="28"/>
        </w:rPr>
      </w:pPr>
      <w:r w:rsidRPr="00331B4F">
        <w:rPr>
          <w:rFonts w:ascii="Times New Roman" w:hAnsi="Times New Roman" w:cs="Times New Roman"/>
          <w:sz w:val="28"/>
          <w:szCs w:val="28"/>
        </w:rPr>
        <w:t xml:space="preserve"> Муниципальная 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594F6E" w:rsidRPr="00331B4F" w:rsidRDefault="00594F6E" w:rsidP="00594F6E">
      <w:pPr>
        <w:pStyle w:val="ConsPlusNormal"/>
        <w:ind w:firstLine="540"/>
        <w:jc w:val="both"/>
        <w:rPr>
          <w:rFonts w:ascii="Times New Roman" w:hAnsi="Times New Roman" w:cs="Times New Roman"/>
          <w:sz w:val="28"/>
          <w:szCs w:val="28"/>
        </w:rPr>
      </w:pPr>
      <w:r w:rsidRPr="00331B4F">
        <w:rPr>
          <w:rFonts w:ascii="Times New Roman" w:hAnsi="Times New Roman" w:cs="Times New Roman"/>
          <w:sz w:val="28"/>
          <w:szCs w:val="28"/>
        </w:rPr>
        <w:t>Программа направлена на осуществление развития сферы культуры, в сторону ее  творческого и технологического совершенствования, повышения роли культуры в воспитании, просвещении жителей городского поселения.</w:t>
      </w:r>
    </w:p>
    <w:p w:rsidR="00594F6E" w:rsidRPr="00331B4F" w:rsidRDefault="00594F6E" w:rsidP="00594F6E">
      <w:pPr>
        <w:autoSpaceDE w:val="0"/>
        <w:autoSpaceDN w:val="0"/>
        <w:adjustRightInd w:val="0"/>
        <w:ind w:firstLine="540"/>
        <w:jc w:val="both"/>
        <w:rPr>
          <w:sz w:val="28"/>
          <w:szCs w:val="28"/>
        </w:rPr>
      </w:pPr>
      <w:r w:rsidRPr="00331B4F">
        <w:rPr>
          <w:sz w:val="28"/>
          <w:szCs w:val="28"/>
        </w:rPr>
        <w:t>Программа отражает основные приоритеты развития отрасли на период 201</w:t>
      </w:r>
      <w:r>
        <w:rPr>
          <w:sz w:val="28"/>
          <w:szCs w:val="28"/>
        </w:rPr>
        <w:t>9</w:t>
      </w:r>
      <w:r w:rsidRPr="00331B4F">
        <w:rPr>
          <w:sz w:val="28"/>
          <w:szCs w:val="28"/>
        </w:rPr>
        <w:t>-20</w:t>
      </w:r>
      <w:r>
        <w:rPr>
          <w:sz w:val="28"/>
          <w:szCs w:val="28"/>
        </w:rPr>
        <w:t>22</w:t>
      </w:r>
      <w:r w:rsidRPr="00331B4F">
        <w:rPr>
          <w:sz w:val="28"/>
          <w:szCs w:val="28"/>
        </w:rPr>
        <w:t xml:space="preserve">  годов, представляет комплекс взаимосвязанных мероприятий и направлена на решение тактических задач.</w:t>
      </w:r>
    </w:p>
    <w:p w:rsidR="00594F6E" w:rsidRPr="00331B4F" w:rsidRDefault="00594F6E" w:rsidP="00594F6E">
      <w:pPr>
        <w:pStyle w:val="ConsPlusNormal"/>
        <w:jc w:val="both"/>
        <w:rPr>
          <w:rFonts w:ascii="Times New Roman" w:hAnsi="Times New Roman" w:cs="Times New Roman"/>
          <w:sz w:val="28"/>
          <w:szCs w:val="28"/>
        </w:rPr>
      </w:pPr>
      <w:r w:rsidRPr="00331B4F">
        <w:rPr>
          <w:rFonts w:ascii="Times New Roman" w:hAnsi="Times New Roman" w:cs="Times New Roman"/>
          <w:sz w:val="28"/>
          <w:szCs w:val="28"/>
        </w:rPr>
        <w:t>Программа является основой и практическим инструментом для разработки планов и отдельных проектов муниципального учреждения культуры, финансируемого из бюджета городского поселения. Она направлена на создание основ для динамичного развития сферы культуры и консолидированного участия в этом органов исполнительной власти Комсомольского городского поселения.</w:t>
      </w:r>
    </w:p>
    <w:p w:rsidR="00594F6E" w:rsidRPr="00331B4F" w:rsidRDefault="00594F6E" w:rsidP="00594F6E">
      <w:pPr>
        <w:widowControl w:val="0"/>
        <w:jc w:val="both"/>
        <w:rPr>
          <w:sz w:val="28"/>
          <w:szCs w:val="28"/>
        </w:rPr>
      </w:pPr>
      <w:r w:rsidRPr="00331B4F">
        <w:rPr>
          <w:sz w:val="28"/>
          <w:szCs w:val="28"/>
        </w:rPr>
        <w:t xml:space="preserve">     Выполняя </w:t>
      </w:r>
      <w:r w:rsidRPr="00331B4F">
        <w:rPr>
          <w:spacing w:val="4"/>
          <w:sz w:val="28"/>
          <w:szCs w:val="28"/>
        </w:rPr>
        <w:t>план основных мероприятий по развитию отрасли культуры</w:t>
      </w:r>
      <w:r w:rsidRPr="00331B4F">
        <w:rPr>
          <w:sz w:val="28"/>
          <w:szCs w:val="28"/>
        </w:rPr>
        <w:t xml:space="preserve"> Комсомольского городского поселения</w:t>
      </w:r>
      <w:r w:rsidRPr="00331B4F">
        <w:rPr>
          <w:spacing w:val="4"/>
          <w:sz w:val="28"/>
          <w:szCs w:val="28"/>
        </w:rPr>
        <w:t xml:space="preserve">,  </w:t>
      </w:r>
      <w:r w:rsidRPr="00331B4F">
        <w:rPr>
          <w:spacing w:val="2"/>
          <w:sz w:val="28"/>
          <w:szCs w:val="28"/>
        </w:rPr>
        <w:t>культурная политика Комсомольского городского</w:t>
      </w:r>
      <w:r w:rsidRPr="00331B4F">
        <w:rPr>
          <w:sz w:val="28"/>
          <w:szCs w:val="28"/>
        </w:rPr>
        <w:t xml:space="preserve"> поселения </w:t>
      </w:r>
      <w:r w:rsidRPr="00331B4F">
        <w:rPr>
          <w:spacing w:val="-6"/>
          <w:sz w:val="28"/>
          <w:szCs w:val="28"/>
        </w:rPr>
        <w:t>направлена на наиболее полное удовлетворение растущих и изменяющихся культурных запросов и нужд населения поселения по со</w:t>
      </w:r>
      <w:r w:rsidRPr="00331B4F">
        <w:rPr>
          <w:sz w:val="28"/>
          <w:szCs w:val="28"/>
        </w:rPr>
        <w:t>хранению культурного наследия, поддержку творческой деятельности, укреплению материально-технической базы.</w:t>
      </w:r>
    </w:p>
    <w:p w:rsidR="00594F6E" w:rsidRPr="00331B4F" w:rsidRDefault="00594F6E" w:rsidP="00594F6E">
      <w:pPr>
        <w:widowControl w:val="0"/>
        <w:tabs>
          <w:tab w:val="left" w:pos="720"/>
        </w:tabs>
        <w:jc w:val="both"/>
        <w:rPr>
          <w:sz w:val="28"/>
          <w:szCs w:val="28"/>
        </w:rPr>
      </w:pPr>
      <w:r w:rsidRPr="00331B4F">
        <w:rPr>
          <w:sz w:val="28"/>
          <w:szCs w:val="28"/>
        </w:rPr>
        <w:t xml:space="preserve">          По каждому из направлений культурной политики Комсомольского городского поселения за указанный период произошли устойчивые изменения. </w:t>
      </w:r>
    </w:p>
    <w:p w:rsidR="00594F6E" w:rsidRPr="00331B4F" w:rsidRDefault="00594F6E" w:rsidP="00594F6E">
      <w:pPr>
        <w:widowControl w:val="0"/>
        <w:ind w:firstLine="720"/>
        <w:jc w:val="both"/>
        <w:rPr>
          <w:sz w:val="28"/>
          <w:szCs w:val="28"/>
        </w:rPr>
      </w:pPr>
      <w:r w:rsidRPr="00331B4F">
        <w:rPr>
          <w:sz w:val="28"/>
          <w:szCs w:val="28"/>
        </w:rPr>
        <w:t xml:space="preserve">В результате работы по </w:t>
      </w:r>
      <w:r w:rsidRPr="00331B4F">
        <w:rPr>
          <w:spacing w:val="-6"/>
          <w:sz w:val="28"/>
          <w:szCs w:val="28"/>
        </w:rPr>
        <w:t>со</w:t>
      </w:r>
      <w:r w:rsidRPr="00331B4F">
        <w:rPr>
          <w:sz w:val="28"/>
          <w:szCs w:val="28"/>
        </w:rPr>
        <w:t>хранению культурного наследия, развитию библиотечного дела, поддержку творческой деятельности населения, возросло количество клубных формирований и количество участвующих в них.</w:t>
      </w:r>
    </w:p>
    <w:p w:rsidR="00594F6E" w:rsidRPr="00331B4F" w:rsidRDefault="00594F6E" w:rsidP="00594F6E">
      <w:pPr>
        <w:pStyle w:val="af7"/>
        <w:spacing w:before="0" w:after="0" w:afterAutospacing="0"/>
        <w:ind w:firstLine="390"/>
        <w:rPr>
          <w:sz w:val="28"/>
          <w:szCs w:val="28"/>
        </w:rPr>
      </w:pPr>
      <w:r w:rsidRPr="00331B4F">
        <w:rPr>
          <w:sz w:val="28"/>
          <w:szCs w:val="28"/>
        </w:rPr>
        <w:t xml:space="preserve">          Отрасль культуры в поселении представлена 2 учреждениями культуры: МКУК «Городская библиотека» и Муниципальное казённое учреждение «Городской Дом культуры». В соответствии с утвержденными планами и договорами осуществляется работа с дошкольными и образовательными учреждениями города.</w:t>
      </w:r>
    </w:p>
    <w:p w:rsidR="00594F6E" w:rsidRPr="00331B4F" w:rsidRDefault="00594F6E" w:rsidP="00594F6E">
      <w:pPr>
        <w:pStyle w:val="af7"/>
        <w:spacing w:before="0" w:after="0" w:afterAutospacing="0"/>
        <w:ind w:firstLine="390"/>
        <w:rPr>
          <w:sz w:val="28"/>
          <w:szCs w:val="28"/>
        </w:rPr>
      </w:pPr>
      <w:r w:rsidRPr="00331B4F">
        <w:rPr>
          <w:sz w:val="28"/>
          <w:szCs w:val="28"/>
        </w:rPr>
        <w:t xml:space="preserve">Для улучшения организации досуга населения, развития народного творчества и народных традиций учреждение культуры повсеместно проводит фестивали, праздники, </w:t>
      </w:r>
      <w:r w:rsidRPr="00331B4F">
        <w:rPr>
          <w:sz w:val="28"/>
          <w:szCs w:val="28"/>
        </w:rPr>
        <w:lastRenderedPageBreak/>
        <w:t>смотры, конкурсы, выставки самодеятельных  музыкантов, художников, мастеров декоративно - прикладного искусства. Сфера культурно - досуговой деятельности охватывает различные половозрастные группы населения (от детей до людей преклонного возраста), в том числе людей с проблемами здоровья. Многообразные формы культурно - досуговой  деятельности развиваются на основе  традиционной и современной городской культуры и выполняют важную социальную функцию.</w:t>
      </w:r>
    </w:p>
    <w:p w:rsidR="00594F6E" w:rsidRPr="00331B4F" w:rsidRDefault="00594F6E" w:rsidP="00594F6E">
      <w:pPr>
        <w:pStyle w:val="af7"/>
        <w:spacing w:before="0" w:after="0" w:afterAutospacing="0"/>
        <w:ind w:firstLine="390"/>
        <w:rPr>
          <w:sz w:val="28"/>
          <w:szCs w:val="28"/>
        </w:rPr>
      </w:pPr>
      <w:r w:rsidRPr="00331B4F">
        <w:rPr>
          <w:sz w:val="28"/>
          <w:szCs w:val="28"/>
        </w:rPr>
        <w:t>На базе традиционных культурно - досуговых учреждений создаются новые коллективы и клубы по интересам, в которые привлекаются новые участники.</w:t>
      </w:r>
    </w:p>
    <w:p w:rsidR="00594F6E" w:rsidRPr="00331B4F" w:rsidRDefault="00594F6E" w:rsidP="00594F6E">
      <w:pPr>
        <w:pStyle w:val="af7"/>
        <w:spacing w:before="0" w:after="0" w:afterAutospacing="0"/>
        <w:ind w:firstLine="390"/>
        <w:rPr>
          <w:sz w:val="28"/>
          <w:szCs w:val="28"/>
        </w:rPr>
      </w:pPr>
      <w:r w:rsidRPr="00331B4F">
        <w:rPr>
          <w:sz w:val="28"/>
          <w:szCs w:val="28"/>
        </w:rPr>
        <w:t>Но техническое оснащение и оборудование культурно - досуговых учреждений безнадёжно устарело, что не позволяет  обеспечить качественный уровень культурно - досуговых мероприятий. Современная социально- экономическая ситуация не позволяет одновременно и в полном объёме решить сложный комплекс проблем, накопившихся за годы реформ в культурно - досуговой сфере.</w:t>
      </w:r>
    </w:p>
    <w:p w:rsidR="00594F6E" w:rsidRPr="00331B4F" w:rsidRDefault="00594F6E" w:rsidP="00594F6E">
      <w:pPr>
        <w:tabs>
          <w:tab w:val="left" w:pos="720"/>
        </w:tabs>
        <w:jc w:val="both"/>
        <w:rPr>
          <w:sz w:val="28"/>
          <w:szCs w:val="28"/>
        </w:rPr>
      </w:pPr>
      <w:r w:rsidRPr="00331B4F">
        <w:rPr>
          <w:sz w:val="28"/>
          <w:szCs w:val="28"/>
        </w:rPr>
        <w:t xml:space="preserve">    Динамично развивается народное творчество и культурно-досуговая деятельность. </w:t>
      </w:r>
    </w:p>
    <w:p w:rsidR="00594F6E" w:rsidRPr="00331B4F" w:rsidRDefault="00594F6E" w:rsidP="00594F6E">
      <w:pPr>
        <w:tabs>
          <w:tab w:val="left" w:pos="720"/>
        </w:tabs>
        <w:jc w:val="both"/>
        <w:rPr>
          <w:sz w:val="28"/>
          <w:szCs w:val="28"/>
        </w:rPr>
      </w:pPr>
      <w:r w:rsidRPr="00331B4F">
        <w:rPr>
          <w:sz w:val="28"/>
          <w:szCs w:val="28"/>
        </w:rPr>
        <w:t xml:space="preserve">    В поселении проживает более 5000 людей пенсионного возраста. Вопросы проведения культурно-массовой работы, развития художественной самодеятельности пожилых людей, организация их досуга стали одним из направлений деятельности  учреждения культуры. В доме культуры работают коллектив художественной самодеятельности, клубы по интересам.</w:t>
      </w:r>
    </w:p>
    <w:p w:rsidR="00594F6E" w:rsidRPr="00331B4F" w:rsidRDefault="00594F6E" w:rsidP="00594F6E">
      <w:pPr>
        <w:tabs>
          <w:tab w:val="left" w:pos="720"/>
        </w:tabs>
        <w:jc w:val="both"/>
        <w:rPr>
          <w:sz w:val="28"/>
          <w:szCs w:val="28"/>
        </w:rPr>
      </w:pPr>
      <w:r w:rsidRPr="00331B4F">
        <w:rPr>
          <w:sz w:val="28"/>
          <w:szCs w:val="28"/>
        </w:rPr>
        <w:t xml:space="preserve">  В период летних каникул учреждением культуры проводятся тематические и праздничные мероприятия. Летние каникулы открываются праздником, посвященным Международному дню защиты детей. Неотъемлемой частью летних программ является празднование Дня города, Государственных праздников и памятных дат. </w:t>
      </w:r>
    </w:p>
    <w:p w:rsidR="00594F6E" w:rsidRPr="00331B4F" w:rsidRDefault="00594F6E" w:rsidP="00594F6E">
      <w:pPr>
        <w:ind w:firstLine="708"/>
        <w:jc w:val="both"/>
        <w:rPr>
          <w:sz w:val="28"/>
          <w:szCs w:val="28"/>
        </w:rPr>
      </w:pPr>
      <w:r w:rsidRPr="00331B4F">
        <w:rPr>
          <w:sz w:val="28"/>
          <w:szCs w:val="28"/>
        </w:rPr>
        <w:t xml:space="preserve">Важным направлением в работе учреждений культуры является выявление и поддержка одаренных детей. </w:t>
      </w:r>
    </w:p>
    <w:p w:rsidR="00594F6E" w:rsidRPr="00331B4F" w:rsidRDefault="00594F6E" w:rsidP="00594F6E">
      <w:pPr>
        <w:ind w:firstLine="708"/>
        <w:jc w:val="both"/>
        <w:rPr>
          <w:sz w:val="28"/>
          <w:szCs w:val="28"/>
        </w:rPr>
      </w:pPr>
      <w:r w:rsidRPr="00331B4F">
        <w:rPr>
          <w:sz w:val="28"/>
          <w:szCs w:val="28"/>
        </w:rPr>
        <w:t>В то же время материально-техническая база учреждений культуры не соответствует современным стандартам, информационным и культурным запросам населения поселения. Кадровый потенциал учреждений характеризуется рядом нерешенных проблем, включая невысокий престиж профессии работников сферы культуры, низкий уровень заработной платы и проблемы жилищной обеспеченности работников, слабый приток молодых специалистов в отрасли, как следствие, старение кадров и др.</w:t>
      </w:r>
    </w:p>
    <w:p w:rsidR="00594F6E" w:rsidRPr="00331B4F" w:rsidRDefault="00594F6E" w:rsidP="00594F6E">
      <w:pPr>
        <w:ind w:firstLine="708"/>
        <w:jc w:val="both"/>
        <w:rPr>
          <w:sz w:val="28"/>
          <w:szCs w:val="28"/>
        </w:rPr>
      </w:pPr>
      <w:r w:rsidRPr="00331B4F">
        <w:rPr>
          <w:sz w:val="28"/>
          <w:szCs w:val="28"/>
        </w:rPr>
        <w:t>В условиях всеобщей информатизации  учреждений культуры поселения  сложнее конкурировать в борьбе за свободное время и расходы граждан в условиях распространения средств массовой коммуникации и массовых видов искусств.</w:t>
      </w:r>
    </w:p>
    <w:p w:rsidR="00594F6E" w:rsidRPr="00331B4F" w:rsidRDefault="00594F6E" w:rsidP="00594F6E">
      <w:pPr>
        <w:autoSpaceDE w:val="0"/>
        <w:autoSpaceDN w:val="0"/>
        <w:adjustRightInd w:val="0"/>
        <w:jc w:val="both"/>
        <w:rPr>
          <w:sz w:val="28"/>
          <w:szCs w:val="28"/>
        </w:rPr>
      </w:pPr>
      <w:r w:rsidRPr="00331B4F">
        <w:rPr>
          <w:sz w:val="28"/>
          <w:szCs w:val="28"/>
        </w:rPr>
        <w:t xml:space="preserve">      Остается проблемой вовлечение населения в культурную жизнь поселения.</w:t>
      </w:r>
    </w:p>
    <w:p w:rsidR="00594F6E" w:rsidRPr="00331B4F" w:rsidRDefault="00594F6E" w:rsidP="00594F6E">
      <w:pPr>
        <w:shd w:val="clear" w:color="auto" w:fill="FFFFFF"/>
        <w:spacing w:line="317" w:lineRule="exact"/>
        <w:ind w:firstLine="278"/>
        <w:jc w:val="both"/>
        <w:rPr>
          <w:sz w:val="28"/>
          <w:szCs w:val="28"/>
        </w:rPr>
      </w:pPr>
      <w:r w:rsidRPr="00331B4F">
        <w:rPr>
          <w:sz w:val="28"/>
          <w:szCs w:val="28"/>
        </w:rPr>
        <w:t xml:space="preserve">Приоритетными направлениями деятельности библиотеки Комсомольского городского поселения являются:  патриотическое воспитание, краеведческая работа, экологическое просвещение, духовное возрождение, воспитание культуры национальных отношений, работа с социально-незащищенными слоями населения, правовое воспитание, семейное воспитание, воспитание эстетического вкуса. На базе библиотеки действуют: ветеранский клуб, в которых люди пожилого возраста делятся секретами народно-прикладного творчества; семейный клуб «Моя семья – моя опора», основными задачами которого является формирование эстетической и нравственной семейной культуры, сохранение </w:t>
      </w:r>
      <w:r w:rsidRPr="00331B4F">
        <w:rPr>
          <w:sz w:val="28"/>
          <w:szCs w:val="28"/>
        </w:rPr>
        <w:lastRenderedPageBreak/>
        <w:t xml:space="preserve">преемственности семейных традиций, приобщение к ним подрастающего поколения; клуб «Калейдоскоп», развивающий пробуждение интересов школьников к различным областям знаний, </w:t>
      </w:r>
      <w:r w:rsidRPr="00331B4F">
        <w:rPr>
          <w:spacing w:val="-7"/>
          <w:sz w:val="28"/>
          <w:szCs w:val="28"/>
        </w:rPr>
        <w:t>расширение их кругозора.</w:t>
      </w:r>
      <w:r w:rsidRPr="00331B4F">
        <w:rPr>
          <w:sz w:val="28"/>
          <w:szCs w:val="28"/>
        </w:rPr>
        <w:t xml:space="preserve"> С 2007 года в Комсомольской  библиотеке установлен интернет, к которому с 2015 года подключены все компьютеры. Регулярно проводятся литературно - поэтические конкурсы, внедряются в работу творческие проекты, организуются презентации различных книг, интересные встречи с авторами, поэтами и местными краеведами. </w:t>
      </w:r>
    </w:p>
    <w:p w:rsidR="00594F6E" w:rsidRPr="00331B4F" w:rsidRDefault="00594F6E" w:rsidP="00594F6E">
      <w:pPr>
        <w:shd w:val="clear" w:color="auto" w:fill="FFFFFF"/>
        <w:spacing w:line="317" w:lineRule="exact"/>
        <w:ind w:firstLine="278"/>
        <w:jc w:val="both"/>
        <w:rPr>
          <w:sz w:val="28"/>
          <w:szCs w:val="28"/>
        </w:rPr>
      </w:pPr>
      <w:r w:rsidRPr="00331B4F">
        <w:rPr>
          <w:sz w:val="28"/>
          <w:szCs w:val="28"/>
        </w:rPr>
        <w:t xml:space="preserve">Библиотека тесно сотрудничают со школами города и района. Для них проводятся часы мужества, лекции, разработаны познавательные тематические программы.  Для молодежи и подростков проводятся мероприятия по профилактике правонарушений и преступлений, наркомании и токсикомании, гармонизацию межэтнических отношений, патриотическое воспитание. С 2015 года практикуется тесное взаимодействие со специалистами Центра психолого-педагогической помощи семье и детям, социальными педагогами ОГКУ СО «Ильинский СРЦН». </w:t>
      </w:r>
    </w:p>
    <w:p w:rsidR="00594F6E" w:rsidRPr="00331B4F" w:rsidRDefault="00594F6E" w:rsidP="00594F6E">
      <w:pPr>
        <w:pStyle w:val="af7"/>
        <w:spacing w:before="0" w:after="0" w:afterAutospacing="0"/>
        <w:ind w:firstLine="390"/>
        <w:rPr>
          <w:sz w:val="28"/>
          <w:szCs w:val="28"/>
        </w:rPr>
      </w:pPr>
      <w:r w:rsidRPr="00331B4F">
        <w:rPr>
          <w:sz w:val="28"/>
          <w:szCs w:val="28"/>
        </w:rPr>
        <w:t>В библиотеке поселения, несмотря на все принимаемые меры, неудовлетворительно обстоит дело с научным комплектованием книжных фондов, слабо идут процессы информатизации и компьютеризации библиотечного дела. Библиотечные фонды на 1/3 не соответствуют интересам пользователей. По данным официальной статистики, только 2 процента выпускаемых в России изданий поступают в фонды провинциальных библиотек. Читатель провинции по большому счету отлучен от этого информационного изобилия.</w:t>
      </w:r>
    </w:p>
    <w:p w:rsidR="00594F6E" w:rsidRPr="00331B4F" w:rsidRDefault="00594F6E" w:rsidP="00594F6E">
      <w:pPr>
        <w:pStyle w:val="af7"/>
        <w:spacing w:before="0" w:after="0" w:afterAutospacing="0"/>
        <w:rPr>
          <w:sz w:val="28"/>
          <w:szCs w:val="28"/>
        </w:rPr>
      </w:pPr>
    </w:p>
    <w:p w:rsidR="00594F6E" w:rsidRPr="00331B4F" w:rsidRDefault="00594F6E" w:rsidP="00594F6E">
      <w:pPr>
        <w:jc w:val="center"/>
        <w:rPr>
          <w:b/>
          <w:sz w:val="28"/>
          <w:szCs w:val="28"/>
        </w:rPr>
      </w:pPr>
      <w:r w:rsidRPr="00331B4F">
        <w:rPr>
          <w:b/>
          <w:sz w:val="28"/>
          <w:szCs w:val="28"/>
        </w:rPr>
        <w:t>Показатели, характеризующие текущую ситуацию в сфере реализации Программы</w:t>
      </w:r>
    </w:p>
    <w:p w:rsidR="00594F6E" w:rsidRDefault="00594F6E" w:rsidP="00594F6E">
      <w:pPr>
        <w:ind w:firstLine="851"/>
        <w:jc w:val="center"/>
        <w:rPr>
          <w:b/>
          <w:sz w:val="28"/>
          <w:szCs w:val="28"/>
        </w:rPr>
      </w:pPr>
    </w:p>
    <w:p w:rsidR="00594F6E" w:rsidRPr="00331B4F" w:rsidRDefault="00594F6E" w:rsidP="00594F6E">
      <w:pPr>
        <w:ind w:firstLine="851"/>
        <w:jc w:val="center"/>
        <w:rPr>
          <w:b/>
          <w:sz w:val="28"/>
          <w:szCs w:val="28"/>
        </w:rPr>
      </w:pPr>
    </w:p>
    <w:tbl>
      <w:tblPr>
        <w:tblW w:w="8547"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333"/>
        <w:gridCol w:w="1375"/>
        <w:gridCol w:w="874"/>
        <w:gridCol w:w="1116"/>
        <w:gridCol w:w="1116"/>
        <w:gridCol w:w="1116"/>
      </w:tblGrid>
      <w:tr w:rsidR="00594F6E" w:rsidRPr="00331B4F" w:rsidTr="00594F6E">
        <w:trPr>
          <w:jc w:val="center"/>
        </w:trPr>
        <w:tc>
          <w:tcPr>
            <w:tcW w:w="617" w:type="dxa"/>
          </w:tcPr>
          <w:p w:rsidR="00594F6E" w:rsidRPr="00331B4F" w:rsidRDefault="00594F6E" w:rsidP="00594F6E">
            <w:pPr>
              <w:jc w:val="both"/>
              <w:rPr>
                <w:b/>
                <w:sz w:val="28"/>
                <w:szCs w:val="28"/>
              </w:rPr>
            </w:pPr>
            <w:r w:rsidRPr="00331B4F">
              <w:rPr>
                <w:b/>
                <w:sz w:val="28"/>
                <w:szCs w:val="28"/>
              </w:rPr>
              <w:t>№</w:t>
            </w:r>
            <w:r w:rsidRPr="00331B4F">
              <w:rPr>
                <w:b/>
                <w:sz w:val="28"/>
                <w:szCs w:val="28"/>
                <w:lang w:val="en-US"/>
              </w:rPr>
              <w:t xml:space="preserve"> п/п</w:t>
            </w:r>
          </w:p>
        </w:tc>
        <w:tc>
          <w:tcPr>
            <w:tcW w:w="2333" w:type="dxa"/>
          </w:tcPr>
          <w:p w:rsidR="00594F6E" w:rsidRPr="00331B4F" w:rsidRDefault="00594F6E" w:rsidP="00594F6E">
            <w:pPr>
              <w:jc w:val="both"/>
              <w:rPr>
                <w:b/>
                <w:sz w:val="28"/>
                <w:szCs w:val="28"/>
              </w:rPr>
            </w:pPr>
            <w:r w:rsidRPr="00331B4F">
              <w:rPr>
                <w:b/>
                <w:sz w:val="28"/>
                <w:szCs w:val="28"/>
              </w:rPr>
              <w:t>Наименование показателя</w:t>
            </w:r>
          </w:p>
        </w:tc>
        <w:tc>
          <w:tcPr>
            <w:tcW w:w="1375" w:type="dxa"/>
          </w:tcPr>
          <w:p w:rsidR="00594F6E" w:rsidRPr="00331B4F" w:rsidRDefault="00594F6E" w:rsidP="00594F6E">
            <w:pPr>
              <w:jc w:val="both"/>
              <w:rPr>
                <w:b/>
                <w:sz w:val="28"/>
                <w:szCs w:val="28"/>
              </w:rPr>
            </w:pPr>
            <w:r w:rsidRPr="00331B4F">
              <w:rPr>
                <w:b/>
                <w:sz w:val="28"/>
                <w:szCs w:val="28"/>
              </w:rPr>
              <w:t>Ед. изм.</w:t>
            </w:r>
          </w:p>
        </w:tc>
        <w:tc>
          <w:tcPr>
            <w:tcW w:w="874" w:type="dxa"/>
          </w:tcPr>
          <w:p w:rsidR="00594F6E" w:rsidRPr="00331B4F" w:rsidRDefault="00594F6E" w:rsidP="00594F6E">
            <w:pPr>
              <w:jc w:val="both"/>
              <w:rPr>
                <w:b/>
                <w:sz w:val="28"/>
                <w:szCs w:val="28"/>
              </w:rPr>
            </w:pPr>
            <w:r w:rsidRPr="00331B4F">
              <w:rPr>
                <w:b/>
                <w:sz w:val="28"/>
                <w:szCs w:val="28"/>
              </w:rPr>
              <w:t>201</w:t>
            </w:r>
            <w:r>
              <w:rPr>
                <w:b/>
                <w:sz w:val="28"/>
                <w:szCs w:val="28"/>
              </w:rPr>
              <w:t>6</w:t>
            </w:r>
          </w:p>
        </w:tc>
        <w:tc>
          <w:tcPr>
            <w:tcW w:w="1116" w:type="dxa"/>
          </w:tcPr>
          <w:p w:rsidR="00594F6E" w:rsidRPr="00331B4F" w:rsidRDefault="00594F6E" w:rsidP="00594F6E">
            <w:pPr>
              <w:jc w:val="both"/>
              <w:rPr>
                <w:b/>
                <w:sz w:val="28"/>
                <w:szCs w:val="28"/>
              </w:rPr>
            </w:pPr>
            <w:r w:rsidRPr="00331B4F">
              <w:rPr>
                <w:b/>
                <w:sz w:val="28"/>
                <w:szCs w:val="28"/>
              </w:rPr>
              <w:t>20</w:t>
            </w:r>
            <w:r>
              <w:rPr>
                <w:b/>
                <w:sz w:val="28"/>
                <w:szCs w:val="28"/>
              </w:rPr>
              <w:t>17</w:t>
            </w:r>
          </w:p>
        </w:tc>
        <w:tc>
          <w:tcPr>
            <w:tcW w:w="1116" w:type="dxa"/>
          </w:tcPr>
          <w:p w:rsidR="00594F6E" w:rsidRPr="00331B4F" w:rsidRDefault="00594F6E" w:rsidP="00594F6E">
            <w:pPr>
              <w:jc w:val="both"/>
              <w:rPr>
                <w:b/>
                <w:sz w:val="28"/>
                <w:szCs w:val="28"/>
              </w:rPr>
            </w:pPr>
            <w:r w:rsidRPr="00331B4F">
              <w:rPr>
                <w:b/>
                <w:sz w:val="28"/>
                <w:szCs w:val="28"/>
              </w:rPr>
              <w:t>20</w:t>
            </w:r>
            <w:r>
              <w:rPr>
                <w:b/>
                <w:sz w:val="28"/>
                <w:szCs w:val="28"/>
              </w:rPr>
              <w:t>18</w:t>
            </w:r>
          </w:p>
        </w:tc>
        <w:tc>
          <w:tcPr>
            <w:tcW w:w="1116" w:type="dxa"/>
          </w:tcPr>
          <w:p w:rsidR="00594F6E" w:rsidRPr="00331B4F" w:rsidRDefault="00594F6E" w:rsidP="00594F6E">
            <w:pPr>
              <w:jc w:val="both"/>
              <w:rPr>
                <w:b/>
                <w:sz w:val="28"/>
                <w:szCs w:val="28"/>
              </w:rP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1</w:t>
            </w:r>
          </w:p>
        </w:tc>
        <w:tc>
          <w:tcPr>
            <w:tcW w:w="2333" w:type="dxa"/>
          </w:tcPr>
          <w:p w:rsidR="00594F6E" w:rsidRPr="00331B4F" w:rsidRDefault="00594F6E" w:rsidP="00594F6E">
            <w:pPr>
              <w:snapToGrid w:val="0"/>
              <w:spacing w:line="100" w:lineRule="atLeast"/>
            </w:pPr>
            <w:r w:rsidRPr="00331B4F">
              <w:t xml:space="preserve">Число зарегистрированных пользователей </w:t>
            </w:r>
          </w:p>
        </w:tc>
        <w:tc>
          <w:tcPr>
            <w:tcW w:w="1375" w:type="dxa"/>
          </w:tcPr>
          <w:p w:rsidR="00594F6E" w:rsidRPr="00331B4F" w:rsidRDefault="00594F6E" w:rsidP="00594F6E">
            <w:pPr>
              <w:snapToGrid w:val="0"/>
              <w:spacing w:line="100" w:lineRule="atLeast"/>
              <w:jc w:val="center"/>
            </w:pPr>
            <w:r w:rsidRPr="00331B4F">
              <w:t>чел.</w:t>
            </w:r>
          </w:p>
        </w:tc>
        <w:tc>
          <w:tcPr>
            <w:tcW w:w="874" w:type="dxa"/>
          </w:tcPr>
          <w:p w:rsidR="00594F6E" w:rsidRPr="00966CA3" w:rsidRDefault="00594F6E" w:rsidP="00594F6E">
            <w:pPr>
              <w:snapToGrid w:val="0"/>
              <w:spacing w:line="100" w:lineRule="atLeast"/>
              <w:jc w:val="center"/>
            </w:pPr>
            <w:r w:rsidRPr="00966CA3">
              <w:t>5487</w:t>
            </w:r>
          </w:p>
        </w:tc>
        <w:tc>
          <w:tcPr>
            <w:tcW w:w="1116" w:type="dxa"/>
          </w:tcPr>
          <w:p w:rsidR="00594F6E" w:rsidRPr="00966CA3" w:rsidRDefault="00594F6E" w:rsidP="00594F6E">
            <w:pPr>
              <w:snapToGrid w:val="0"/>
              <w:spacing w:line="100" w:lineRule="atLeast"/>
              <w:jc w:val="center"/>
            </w:pPr>
            <w:r w:rsidRPr="00966CA3">
              <w:t>5500</w:t>
            </w:r>
          </w:p>
        </w:tc>
        <w:tc>
          <w:tcPr>
            <w:tcW w:w="1116" w:type="dxa"/>
          </w:tcPr>
          <w:p w:rsidR="00594F6E" w:rsidRPr="00966CA3" w:rsidRDefault="00594F6E" w:rsidP="00594F6E">
            <w:pPr>
              <w:snapToGrid w:val="0"/>
              <w:spacing w:line="100" w:lineRule="atLeast"/>
              <w:jc w:val="center"/>
            </w:pPr>
            <w:r w:rsidRPr="00966CA3">
              <w:t>5662</w:t>
            </w:r>
          </w:p>
        </w:tc>
        <w:tc>
          <w:tcPr>
            <w:tcW w:w="1116" w:type="dxa"/>
          </w:tcPr>
          <w:p w:rsidR="00594F6E" w:rsidRPr="00331B4F" w:rsidRDefault="00594F6E" w:rsidP="00594F6E">
            <w:pPr>
              <w:snapToGrid w:val="0"/>
              <w:spacing w:line="100" w:lineRule="atLeast"/>
              <w:jc w:val="cente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2</w:t>
            </w:r>
          </w:p>
        </w:tc>
        <w:tc>
          <w:tcPr>
            <w:tcW w:w="2333" w:type="dxa"/>
          </w:tcPr>
          <w:p w:rsidR="00594F6E" w:rsidRPr="00331B4F" w:rsidRDefault="00594F6E" w:rsidP="00594F6E">
            <w:pPr>
              <w:snapToGrid w:val="0"/>
              <w:spacing w:line="100" w:lineRule="atLeast"/>
            </w:pPr>
            <w:r w:rsidRPr="00331B4F">
              <w:t xml:space="preserve">Количество посещений </w:t>
            </w:r>
          </w:p>
        </w:tc>
        <w:tc>
          <w:tcPr>
            <w:tcW w:w="1375" w:type="dxa"/>
          </w:tcPr>
          <w:p w:rsidR="00594F6E" w:rsidRPr="00331B4F" w:rsidRDefault="00594F6E" w:rsidP="00594F6E">
            <w:pPr>
              <w:snapToGrid w:val="0"/>
              <w:spacing w:line="100" w:lineRule="atLeast"/>
              <w:jc w:val="center"/>
            </w:pPr>
            <w:r w:rsidRPr="00331B4F">
              <w:t>раз</w:t>
            </w:r>
          </w:p>
        </w:tc>
        <w:tc>
          <w:tcPr>
            <w:tcW w:w="874" w:type="dxa"/>
          </w:tcPr>
          <w:p w:rsidR="00594F6E" w:rsidRPr="00966CA3" w:rsidRDefault="00594F6E" w:rsidP="00594F6E">
            <w:pPr>
              <w:snapToGrid w:val="0"/>
              <w:spacing w:line="100" w:lineRule="atLeast"/>
              <w:jc w:val="center"/>
            </w:pPr>
            <w:r w:rsidRPr="00966CA3">
              <w:t>26409</w:t>
            </w:r>
          </w:p>
        </w:tc>
        <w:tc>
          <w:tcPr>
            <w:tcW w:w="1116" w:type="dxa"/>
          </w:tcPr>
          <w:p w:rsidR="00594F6E" w:rsidRPr="00966CA3" w:rsidRDefault="00594F6E" w:rsidP="00594F6E">
            <w:pPr>
              <w:snapToGrid w:val="0"/>
              <w:spacing w:line="100" w:lineRule="atLeast"/>
              <w:jc w:val="center"/>
            </w:pPr>
            <w:r w:rsidRPr="00966CA3">
              <w:t>25635</w:t>
            </w:r>
          </w:p>
        </w:tc>
        <w:tc>
          <w:tcPr>
            <w:tcW w:w="1116" w:type="dxa"/>
          </w:tcPr>
          <w:p w:rsidR="00594F6E" w:rsidRPr="00966CA3" w:rsidRDefault="00594F6E" w:rsidP="00594F6E">
            <w:pPr>
              <w:snapToGrid w:val="0"/>
              <w:spacing w:line="100" w:lineRule="atLeast"/>
              <w:jc w:val="center"/>
            </w:pPr>
            <w:r w:rsidRPr="00966CA3">
              <w:t>34215</w:t>
            </w:r>
          </w:p>
        </w:tc>
        <w:tc>
          <w:tcPr>
            <w:tcW w:w="1116" w:type="dxa"/>
          </w:tcPr>
          <w:p w:rsidR="00594F6E" w:rsidRPr="00331B4F" w:rsidRDefault="00594F6E" w:rsidP="00594F6E">
            <w:pPr>
              <w:snapToGrid w:val="0"/>
              <w:spacing w:line="100" w:lineRule="atLeast"/>
              <w:jc w:val="cente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3</w:t>
            </w:r>
          </w:p>
        </w:tc>
        <w:tc>
          <w:tcPr>
            <w:tcW w:w="2333" w:type="dxa"/>
          </w:tcPr>
          <w:p w:rsidR="00594F6E" w:rsidRPr="00331B4F" w:rsidRDefault="00594F6E" w:rsidP="00594F6E">
            <w:pPr>
              <w:snapToGrid w:val="0"/>
              <w:spacing w:line="100" w:lineRule="atLeast"/>
            </w:pPr>
            <w:r w:rsidRPr="00331B4F">
              <w:t xml:space="preserve">Количество выданных читателям печатных, электронных и иных изданий </w:t>
            </w:r>
          </w:p>
        </w:tc>
        <w:tc>
          <w:tcPr>
            <w:tcW w:w="1375" w:type="dxa"/>
          </w:tcPr>
          <w:p w:rsidR="00594F6E" w:rsidRPr="00331B4F" w:rsidRDefault="00594F6E" w:rsidP="00594F6E">
            <w:pPr>
              <w:snapToGrid w:val="0"/>
              <w:spacing w:line="100" w:lineRule="atLeast"/>
              <w:jc w:val="center"/>
            </w:pPr>
            <w:r w:rsidRPr="00331B4F">
              <w:t>экз.</w:t>
            </w:r>
          </w:p>
        </w:tc>
        <w:tc>
          <w:tcPr>
            <w:tcW w:w="874" w:type="dxa"/>
          </w:tcPr>
          <w:p w:rsidR="00594F6E" w:rsidRPr="00966CA3" w:rsidRDefault="00594F6E" w:rsidP="00594F6E">
            <w:pPr>
              <w:snapToGrid w:val="0"/>
              <w:spacing w:line="100" w:lineRule="atLeast"/>
              <w:jc w:val="center"/>
            </w:pPr>
            <w:r w:rsidRPr="00966CA3">
              <w:t>97661</w:t>
            </w:r>
          </w:p>
        </w:tc>
        <w:tc>
          <w:tcPr>
            <w:tcW w:w="1116" w:type="dxa"/>
          </w:tcPr>
          <w:p w:rsidR="00594F6E" w:rsidRPr="00966CA3" w:rsidRDefault="00594F6E" w:rsidP="00594F6E">
            <w:pPr>
              <w:snapToGrid w:val="0"/>
              <w:spacing w:line="100" w:lineRule="atLeast"/>
              <w:jc w:val="center"/>
            </w:pPr>
            <w:r w:rsidRPr="00966CA3">
              <w:t>97860</w:t>
            </w:r>
          </w:p>
        </w:tc>
        <w:tc>
          <w:tcPr>
            <w:tcW w:w="1116" w:type="dxa"/>
          </w:tcPr>
          <w:p w:rsidR="00594F6E" w:rsidRPr="00966CA3" w:rsidRDefault="00594F6E" w:rsidP="00594F6E">
            <w:pPr>
              <w:snapToGrid w:val="0"/>
              <w:spacing w:line="100" w:lineRule="atLeast"/>
              <w:jc w:val="center"/>
            </w:pPr>
            <w:r w:rsidRPr="00966CA3">
              <w:t>98986</w:t>
            </w:r>
          </w:p>
        </w:tc>
        <w:tc>
          <w:tcPr>
            <w:tcW w:w="1116" w:type="dxa"/>
          </w:tcPr>
          <w:p w:rsidR="00594F6E" w:rsidRPr="00331B4F" w:rsidRDefault="00594F6E" w:rsidP="00594F6E">
            <w:pPr>
              <w:snapToGrid w:val="0"/>
              <w:spacing w:line="100" w:lineRule="atLeast"/>
              <w:jc w:val="cente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4.</w:t>
            </w:r>
          </w:p>
        </w:tc>
        <w:tc>
          <w:tcPr>
            <w:tcW w:w="2333" w:type="dxa"/>
          </w:tcPr>
          <w:p w:rsidR="00594F6E" w:rsidRPr="00331B4F" w:rsidRDefault="00594F6E" w:rsidP="00594F6E">
            <w:pPr>
              <w:snapToGrid w:val="0"/>
              <w:spacing w:line="100" w:lineRule="atLeast"/>
            </w:pPr>
            <w:r w:rsidRPr="00331B4F">
              <w:t xml:space="preserve">Увеличение доли поступления новой литературы по отношению к фонду библиотеки </w:t>
            </w:r>
          </w:p>
        </w:tc>
        <w:tc>
          <w:tcPr>
            <w:tcW w:w="1375" w:type="dxa"/>
          </w:tcPr>
          <w:p w:rsidR="00594F6E" w:rsidRPr="00331B4F" w:rsidRDefault="00594F6E" w:rsidP="00594F6E">
            <w:pPr>
              <w:snapToGrid w:val="0"/>
              <w:spacing w:line="100" w:lineRule="atLeast"/>
              <w:jc w:val="center"/>
            </w:pPr>
            <w:r w:rsidRPr="00331B4F">
              <w:t>%</w:t>
            </w:r>
          </w:p>
        </w:tc>
        <w:tc>
          <w:tcPr>
            <w:tcW w:w="874" w:type="dxa"/>
          </w:tcPr>
          <w:p w:rsidR="00594F6E" w:rsidRPr="00966CA3" w:rsidRDefault="00594F6E" w:rsidP="00594F6E">
            <w:pPr>
              <w:snapToGrid w:val="0"/>
              <w:spacing w:line="100" w:lineRule="atLeast"/>
              <w:jc w:val="center"/>
            </w:pPr>
            <w:r w:rsidRPr="00966CA3">
              <w:t>1,0</w:t>
            </w:r>
          </w:p>
        </w:tc>
        <w:tc>
          <w:tcPr>
            <w:tcW w:w="1116" w:type="dxa"/>
          </w:tcPr>
          <w:p w:rsidR="00594F6E" w:rsidRPr="00966CA3" w:rsidRDefault="00594F6E" w:rsidP="00594F6E">
            <w:pPr>
              <w:snapToGrid w:val="0"/>
              <w:spacing w:line="100" w:lineRule="atLeast"/>
              <w:jc w:val="center"/>
            </w:pPr>
            <w:r w:rsidRPr="00966CA3">
              <w:t>1,05</w:t>
            </w:r>
          </w:p>
        </w:tc>
        <w:tc>
          <w:tcPr>
            <w:tcW w:w="1116" w:type="dxa"/>
          </w:tcPr>
          <w:p w:rsidR="00594F6E" w:rsidRPr="00966CA3" w:rsidRDefault="00594F6E" w:rsidP="00594F6E">
            <w:pPr>
              <w:snapToGrid w:val="0"/>
              <w:spacing w:line="100" w:lineRule="atLeast"/>
              <w:jc w:val="center"/>
            </w:pPr>
            <w:r w:rsidRPr="00966CA3">
              <w:t>1,2</w:t>
            </w:r>
          </w:p>
        </w:tc>
        <w:tc>
          <w:tcPr>
            <w:tcW w:w="1116" w:type="dxa"/>
          </w:tcPr>
          <w:p w:rsidR="00594F6E" w:rsidRPr="00331B4F" w:rsidRDefault="00594F6E" w:rsidP="00594F6E">
            <w:pPr>
              <w:snapToGrid w:val="0"/>
              <w:spacing w:line="100" w:lineRule="atLeast"/>
              <w:jc w:val="cente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5.</w:t>
            </w:r>
          </w:p>
        </w:tc>
        <w:tc>
          <w:tcPr>
            <w:tcW w:w="2333" w:type="dxa"/>
          </w:tcPr>
          <w:p w:rsidR="00594F6E" w:rsidRPr="00331B4F" w:rsidRDefault="00594F6E" w:rsidP="00594F6E">
            <w:pPr>
              <w:snapToGrid w:val="0"/>
              <w:spacing w:line="100" w:lineRule="atLeast"/>
            </w:pPr>
            <w:r w:rsidRPr="00331B4F">
              <w:t>Доля электронных изданий и аудиовизуальных документов в общем объеме библиотечного фонда</w:t>
            </w:r>
          </w:p>
        </w:tc>
        <w:tc>
          <w:tcPr>
            <w:tcW w:w="1375" w:type="dxa"/>
          </w:tcPr>
          <w:p w:rsidR="00594F6E" w:rsidRPr="00331B4F" w:rsidRDefault="00594F6E" w:rsidP="00594F6E">
            <w:pPr>
              <w:snapToGrid w:val="0"/>
              <w:spacing w:line="100" w:lineRule="atLeast"/>
              <w:jc w:val="center"/>
            </w:pPr>
            <w:r w:rsidRPr="00331B4F">
              <w:t>%</w:t>
            </w:r>
          </w:p>
        </w:tc>
        <w:tc>
          <w:tcPr>
            <w:tcW w:w="874" w:type="dxa"/>
          </w:tcPr>
          <w:p w:rsidR="00594F6E" w:rsidRPr="00966CA3" w:rsidRDefault="00594F6E" w:rsidP="00594F6E">
            <w:pPr>
              <w:snapToGrid w:val="0"/>
              <w:spacing w:line="100" w:lineRule="atLeast"/>
              <w:jc w:val="center"/>
            </w:pPr>
            <w:r w:rsidRPr="00966CA3">
              <w:t>1,8</w:t>
            </w:r>
          </w:p>
        </w:tc>
        <w:tc>
          <w:tcPr>
            <w:tcW w:w="1116" w:type="dxa"/>
          </w:tcPr>
          <w:p w:rsidR="00594F6E" w:rsidRPr="00966CA3" w:rsidRDefault="00594F6E" w:rsidP="00594F6E">
            <w:pPr>
              <w:snapToGrid w:val="0"/>
              <w:spacing w:line="100" w:lineRule="atLeast"/>
              <w:jc w:val="center"/>
            </w:pPr>
            <w:r w:rsidRPr="00966CA3">
              <w:t>1,85</w:t>
            </w:r>
          </w:p>
        </w:tc>
        <w:tc>
          <w:tcPr>
            <w:tcW w:w="1116" w:type="dxa"/>
          </w:tcPr>
          <w:p w:rsidR="00594F6E" w:rsidRPr="00966CA3" w:rsidRDefault="00594F6E" w:rsidP="00594F6E">
            <w:pPr>
              <w:snapToGrid w:val="0"/>
              <w:spacing w:line="100" w:lineRule="atLeast"/>
              <w:jc w:val="center"/>
            </w:pPr>
            <w:r w:rsidRPr="00966CA3">
              <w:t>1,9</w:t>
            </w:r>
          </w:p>
        </w:tc>
        <w:tc>
          <w:tcPr>
            <w:tcW w:w="1116" w:type="dxa"/>
          </w:tcPr>
          <w:p w:rsidR="00594F6E" w:rsidRPr="00331B4F" w:rsidRDefault="00594F6E" w:rsidP="00594F6E">
            <w:pPr>
              <w:snapToGrid w:val="0"/>
              <w:spacing w:line="100" w:lineRule="atLeast"/>
              <w:jc w:val="cente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6.</w:t>
            </w:r>
          </w:p>
        </w:tc>
        <w:tc>
          <w:tcPr>
            <w:tcW w:w="2333" w:type="dxa"/>
          </w:tcPr>
          <w:p w:rsidR="00594F6E" w:rsidRPr="00331B4F" w:rsidRDefault="00594F6E" w:rsidP="00594F6E">
            <w:pPr>
              <w:snapToGrid w:val="0"/>
              <w:spacing w:line="100" w:lineRule="atLeast"/>
            </w:pPr>
            <w:r w:rsidRPr="00331B4F">
              <w:t>Охват населения библиотечным обслуживанием</w:t>
            </w:r>
          </w:p>
        </w:tc>
        <w:tc>
          <w:tcPr>
            <w:tcW w:w="1375" w:type="dxa"/>
          </w:tcPr>
          <w:p w:rsidR="00594F6E" w:rsidRPr="00331B4F" w:rsidRDefault="00594F6E" w:rsidP="00594F6E">
            <w:pPr>
              <w:snapToGrid w:val="0"/>
              <w:spacing w:line="100" w:lineRule="atLeast"/>
              <w:jc w:val="center"/>
            </w:pPr>
            <w:r w:rsidRPr="00331B4F">
              <w:t>%</w:t>
            </w:r>
          </w:p>
        </w:tc>
        <w:tc>
          <w:tcPr>
            <w:tcW w:w="874" w:type="dxa"/>
          </w:tcPr>
          <w:p w:rsidR="00594F6E" w:rsidRPr="00966CA3" w:rsidRDefault="00594F6E" w:rsidP="00594F6E">
            <w:pPr>
              <w:snapToGrid w:val="0"/>
              <w:spacing w:line="100" w:lineRule="atLeast"/>
              <w:jc w:val="center"/>
            </w:pPr>
            <w:r w:rsidRPr="00966CA3">
              <w:t>55,25</w:t>
            </w:r>
          </w:p>
        </w:tc>
        <w:tc>
          <w:tcPr>
            <w:tcW w:w="1116" w:type="dxa"/>
          </w:tcPr>
          <w:p w:rsidR="00594F6E" w:rsidRPr="00966CA3" w:rsidRDefault="00594F6E" w:rsidP="00594F6E">
            <w:pPr>
              <w:snapToGrid w:val="0"/>
              <w:spacing w:line="100" w:lineRule="atLeast"/>
              <w:jc w:val="center"/>
            </w:pPr>
            <w:r w:rsidRPr="00966CA3">
              <w:t>55,75</w:t>
            </w:r>
          </w:p>
        </w:tc>
        <w:tc>
          <w:tcPr>
            <w:tcW w:w="1116" w:type="dxa"/>
          </w:tcPr>
          <w:p w:rsidR="00594F6E" w:rsidRPr="00966CA3" w:rsidRDefault="00594F6E" w:rsidP="00594F6E">
            <w:pPr>
              <w:snapToGrid w:val="0"/>
              <w:spacing w:line="100" w:lineRule="atLeast"/>
              <w:jc w:val="center"/>
            </w:pPr>
            <w:r w:rsidRPr="00966CA3">
              <w:t>69</w:t>
            </w:r>
          </w:p>
        </w:tc>
        <w:tc>
          <w:tcPr>
            <w:tcW w:w="1116" w:type="dxa"/>
          </w:tcPr>
          <w:p w:rsidR="00594F6E" w:rsidRPr="00331B4F" w:rsidRDefault="00594F6E" w:rsidP="00594F6E">
            <w:pPr>
              <w:snapToGrid w:val="0"/>
              <w:spacing w:line="100" w:lineRule="atLeast"/>
              <w:jc w:val="cente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7.</w:t>
            </w:r>
          </w:p>
        </w:tc>
        <w:tc>
          <w:tcPr>
            <w:tcW w:w="2333" w:type="dxa"/>
          </w:tcPr>
          <w:p w:rsidR="00594F6E" w:rsidRPr="00331B4F" w:rsidRDefault="00594F6E" w:rsidP="00594F6E">
            <w:pPr>
              <w:snapToGrid w:val="0"/>
              <w:spacing w:line="100" w:lineRule="atLeast"/>
            </w:pPr>
            <w:r w:rsidRPr="00331B4F">
              <w:t xml:space="preserve">Количество  основных </w:t>
            </w:r>
            <w:r w:rsidRPr="00331B4F">
              <w:lastRenderedPageBreak/>
              <w:t xml:space="preserve">массовых мероприятий </w:t>
            </w:r>
          </w:p>
        </w:tc>
        <w:tc>
          <w:tcPr>
            <w:tcW w:w="1375" w:type="dxa"/>
          </w:tcPr>
          <w:p w:rsidR="00594F6E" w:rsidRPr="00331B4F" w:rsidRDefault="00594F6E" w:rsidP="00594F6E">
            <w:pPr>
              <w:snapToGrid w:val="0"/>
              <w:spacing w:line="100" w:lineRule="atLeast"/>
              <w:jc w:val="center"/>
            </w:pPr>
            <w:r w:rsidRPr="00331B4F">
              <w:lastRenderedPageBreak/>
              <w:t>шт.</w:t>
            </w:r>
          </w:p>
        </w:tc>
        <w:tc>
          <w:tcPr>
            <w:tcW w:w="874" w:type="dxa"/>
          </w:tcPr>
          <w:p w:rsidR="00594F6E" w:rsidRPr="00966CA3" w:rsidRDefault="00594F6E" w:rsidP="00594F6E">
            <w:pPr>
              <w:snapToGrid w:val="0"/>
              <w:spacing w:line="100" w:lineRule="atLeast"/>
              <w:jc w:val="center"/>
            </w:pPr>
            <w:r w:rsidRPr="00966CA3">
              <w:t>150</w:t>
            </w:r>
          </w:p>
        </w:tc>
        <w:tc>
          <w:tcPr>
            <w:tcW w:w="1116" w:type="dxa"/>
          </w:tcPr>
          <w:p w:rsidR="00594F6E" w:rsidRPr="00966CA3" w:rsidRDefault="00594F6E" w:rsidP="00594F6E">
            <w:pPr>
              <w:snapToGrid w:val="0"/>
              <w:spacing w:line="100" w:lineRule="atLeast"/>
              <w:jc w:val="center"/>
            </w:pPr>
            <w:r>
              <w:t>350</w:t>
            </w:r>
          </w:p>
        </w:tc>
        <w:tc>
          <w:tcPr>
            <w:tcW w:w="1116" w:type="dxa"/>
          </w:tcPr>
          <w:p w:rsidR="00594F6E" w:rsidRPr="00966CA3" w:rsidRDefault="00594F6E" w:rsidP="00594F6E">
            <w:pPr>
              <w:snapToGrid w:val="0"/>
              <w:spacing w:line="100" w:lineRule="atLeast"/>
              <w:jc w:val="center"/>
            </w:pPr>
            <w:r w:rsidRPr="00966CA3">
              <w:t>414</w:t>
            </w:r>
          </w:p>
        </w:tc>
        <w:tc>
          <w:tcPr>
            <w:tcW w:w="1116" w:type="dxa"/>
          </w:tcPr>
          <w:p w:rsidR="00594F6E" w:rsidRPr="00331B4F" w:rsidRDefault="00594F6E" w:rsidP="00594F6E">
            <w:pPr>
              <w:snapToGrid w:val="0"/>
              <w:spacing w:line="100" w:lineRule="atLeast"/>
              <w:jc w:val="center"/>
            </w:pPr>
          </w:p>
        </w:tc>
      </w:tr>
      <w:tr w:rsidR="00594F6E" w:rsidRPr="00331B4F" w:rsidTr="00594F6E">
        <w:trPr>
          <w:jc w:val="center"/>
        </w:trPr>
        <w:tc>
          <w:tcPr>
            <w:tcW w:w="617" w:type="dxa"/>
          </w:tcPr>
          <w:p w:rsidR="00594F6E" w:rsidRPr="00331B4F" w:rsidRDefault="00594F6E" w:rsidP="00594F6E">
            <w:pPr>
              <w:snapToGrid w:val="0"/>
              <w:spacing w:line="100" w:lineRule="atLeast"/>
            </w:pPr>
          </w:p>
          <w:p w:rsidR="00594F6E" w:rsidRPr="00331B4F" w:rsidRDefault="00594F6E" w:rsidP="00594F6E">
            <w:pPr>
              <w:snapToGrid w:val="0"/>
              <w:spacing w:line="100" w:lineRule="atLeast"/>
            </w:pPr>
            <w:r w:rsidRPr="00331B4F">
              <w:t>8.</w:t>
            </w:r>
          </w:p>
        </w:tc>
        <w:tc>
          <w:tcPr>
            <w:tcW w:w="2333" w:type="dxa"/>
          </w:tcPr>
          <w:p w:rsidR="00594F6E" w:rsidRPr="00331B4F" w:rsidRDefault="00594F6E" w:rsidP="00594F6E">
            <w:pPr>
              <w:snapToGrid w:val="0"/>
              <w:spacing w:line="100" w:lineRule="atLeast"/>
            </w:pPr>
            <w:r w:rsidRPr="00331B4F">
              <w:t>Участие в областных совещаниях, семинарах,  курсах повышения квалификации (раз)</w:t>
            </w:r>
          </w:p>
        </w:tc>
        <w:tc>
          <w:tcPr>
            <w:tcW w:w="1375" w:type="dxa"/>
          </w:tcPr>
          <w:p w:rsidR="00594F6E" w:rsidRPr="00331B4F" w:rsidRDefault="00594F6E" w:rsidP="00594F6E">
            <w:pPr>
              <w:snapToGrid w:val="0"/>
              <w:spacing w:line="100" w:lineRule="atLeast"/>
              <w:jc w:val="center"/>
            </w:pPr>
            <w:r w:rsidRPr="00331B4F">
              <w:t>раз</w:t>
            </w:r>
          </w:p>
        </w:tc>
        <w:tc>
          <w:tcPr>
            <w:tcW w:w="874" w:type="dxa"/>
          </w:tcPr>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3</w:t>
            </w:r>
          </w:p>
        </w:tc>
        <w:tc>
          <w:tcPr>
            <w:tcW w:w="1116" w:type="dxa"/>
          </w:tcPr>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2</w:t>
            </w:r>
          </w:p>
        </w:tc>
        <w:tc>
          <w:tcPr>
            <w:tcW w:w="1116" w:type="dxa"/>
          </w:tcPr>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2</w:t>
            </w:r>
          </w:p>
        </w:tc>
        <w:tc>
          <w:tcPr>
            <w:tcW w:w="1116" w:type="dxa"/>
          </w:tcPr>
          <w:p w:rsidR="00594F6E" w:rsidRDefault="00594F6E" w:rsidP="00594F6E">
            <w:pPr>
              <w:snapToGrid w:val="0"/>
              <w:spacing w:line="100" w:lineRule="atLeast"/>
              <w:jc w:val="center"/>
            </w:pPr>
          </w:p>
          <w:p w:rsidR="00594F6E" w:rsidRPr="00331B4F" w:rsidRDefault="00594F6E" w:rsidP="00594F6E">
            <w:pPr>
              <w:snapToGrid w:val="0"/>
              <w:spacing w:line="100" w:lineRule="atLeast"/>
              <w:jc w:val="center"/>
            </w:pPr>
          </w:p>
        </w:tc>
      </w:tr>
      <w:tr w:rsidR="00594F6E" w:rsidRPr="00331B4F" w:rsidTr="00594F6E">
        <w:trPr>
          <w:jc w:val="center"/>
        </w:trPr>
        <w:tc>
          <w:tcPr>
            <w:tcW w:w="617" w:type="dxa"/>
          </w:tcPr>
          <w:p w:rsidR="00594F6E" w:rsidRPr="00331B4F" w:rsidRDefault="00594F6E" w:rsidP="00594F6E">
            <w:pPr>
              <w:snapToGrid w:val="0"/>
              <w:spacing w:line="100" w:lineRule="atLeast"/>
            </w:pPr>
          </w:p>
          <w:p w:rsidR="00594F6E" w:rsidRPr="00331B4F" w:rsidRDefault="00594F6E" w:rsidP="00594F6E">
            <w:pPr>
              <w:snapToGrid w:val="0"/>
              <w:spacing w:line="100" w:lineRule="atLeast"/>
            </w:pPr>
            <w:r w:rsidRPr="00331B4F">
              <w:t>9.</w:t>
            </w:r>
          </w:p>
        </w:tc>
        <w:tc>
          <w:tcPr>
            <w:tcW w:w="2333" w:type="dxa"/>
          </w:tcPr>
          <w:p w:rsidR="00594F6E" w:rsidRPr="00331B4F" w:rsidRDefault="00594F6E" w:rsidP="00594F6E">
            <w:pPr>
              <w:snapToGrid w:val="0"/>
              <w:spacing w:line="100" w:lineRule="atLeast"/>
            </w:pPr>
            <w:r w:rsidRPr="00331B4F">
              <w:t xml:space="preserve">Работа по программам: </w:t>
            </w:r>
          </w:p>
          <w:p w:rsidR="00594F6E" w:rsidRPr="00331B4F" w:rsidRDefault="00594F6E" w:rsidP="00594F6E">
            <w:pPr>
              <w:snapToGrid w:val="0"/>
              <w:spacing w:line="100" w:lineRule="atLeast"/>
            </w:pPr>
            <w:r w:rsidRPr="00331B4F">
              <w:t>«Литература и искусство. Наука. Музыка. Любовь.»</w:t>
            </w:r>
          </w:p>
          <w:p w:rsidR="00594F6E" w:rsidRPr="00331B4F" w:rsidRDefault="00594F6E" w:rsidP="00594F6E">
            <w:pPr>
              <w:snapToGrid w:val="0"/>
              <w:spacing w:line="100" w:lineRule="atLeast"/>
            </w:pPr>
            <w:r w:rsidRPr="00331B4F">
              <w:t>«Библиотека старшему поколению»</w:t>
            </w:r>
          </w:p>
          <w:p w:rsidR="00594F6E" w:rsidRPr="00331B4F" w:rsidRDefault="00594F6E" w:rsidP="00594F6E">
            <w:pPr>
              <w:snapToGrid w:val="0"/>
              <w:spacing w:line="100" w:lineRule="atLeast"/>
            </w:pPr>
            <w:r w:rsidRPr="00331B4F">
              <w:t>«Библиотека семейного чтения»</w:t>
            </w:r>
          </w:p>
          <w:p w:rsidR="00594F6E" w:rsidRPr="00331B4F" w:rsidRDefault="00594F6E" w:rsidP="00594F6E">
            <w:pPr>
              <w:snapToGrid w:val="0"/>
              <w:spacing w:line="100" w:lineRule="atLeast"/>
            </w:pPr>
            <w:r w:rsidRPr="00331B4F">
              <w:t>«Социальная адаптация молодежи»</w:t>
            </w:r>
          </w:p>
          <w:p w:rsidR="00594F6E" w:rsidRPr="00331B4F" w:rsidRDefault="00594F6E" w:rsidP="00594F6E">
            <w:pPr>
              <w:snapToGrid w:val="0"/>
              <w:spacing w:line="100" w:lineRule="atLeast"/>
            </w:pPr>
            <w:r w:rsidRPr="00331B4F">
              <w:t>«Летняя Библиополянка»</w:t>
            </w:r>
          </w:p>
        </w:tc>
        <w:tc>
          <w:tcPr>
            <w:tcW w:w="1375" w:type="dxa"/>
          </w:tcPr>
          <w:p w:rsidR="00594F6E" w:rsidRPr="00331B4F" w:rsidRDefault="00594F6E" w:rsidP="00594F6E">
            <w:pPr>
              <w:snapToGrid w:val="0"/>
              <w:spacing w:line="100" w:lineRule="atLeast"/>
              <w:jc w:val="center"/>
            </w:pPr>
            <w:r w:rsidRPr="00331B4F">
              <w:t>шт.</w:t>
            </w:r>
          </w:p>
        </w:tc>
        <w:tc>
          <w:tcPr>
            <w:tcW w:w="874" w:type="dxa"/>
          </w:tcPr>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tc>
        <w:tc>
          <w:tcPr>
            <w:tcW w:w="1116" w:type="dxa"/>
          </w:tcPr>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tc>
        <w:tc>
          <w:tcPr>
            <w:tcW w:w="1116" w:type="dxa"/>
          </w:tcPr>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p w:rsidR="00594F6E" w:rsidRPr="00966CA3" w:rsidRDefault="00594F6E" w:rsidP="00594F6E">
            <w:pPr>
              <w:snapToGrid w:val="0"/>
              <w:spacing w:line="100" w:lineRule="atLeast"/>
              <w:jc w:val="center"/>
            </w:pPr>
          </w:p>
          <w:p w:rsidR="00594F6E" w:rsidRPr="00966CA3" w:rsidRDefault="00594F6E" w:rsidP="00594F6E">
            <w:pPr>
              <w:snapToGrid w:val="0"/>
              <w:spacing w:line="100" w:lineRule="atLeast"/>
              <w:jc w:val="center"/>
            </w:pPr>
            <w:r w:rsidRPr="00966CA3">
              <w:t>1</w:t>
            </w:r>
          </w:p>
        </w:tc>
        <w:tc>
          <w:tcPr>
            <w:tcW w:w="1116" w:type="dxa"/>
          </w:tcPr>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p w:rsidR="00594F6E" w:rsidRPr="0067376D" w:rsidRDefault="00594F6E" w:rsidP="00594F6E">
            <w:pPr>
              <w:snapToGrid w:val="0"/>
              <w:spacing w:line="100" w:lineRule="atLeast"/>
              <w:jc w:val="center"/>
              <w:rPr>
                <w:color w:val="00B050"/>
              </w:rP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10.</w:t>
            </w:r>
          </w:p>
        </w:tc>
        <w:tc>
          <w:tcPr>
            <w:tcW w:w="2333" w:type="dxa"/>
          </w:tcPr>
          <w:p w:rsidR="00594F6E" w:rsidRPr="00331B4F" w:rsidRDefault="00594F6E" w:rsidP="00594F6E">
            <w:pPr>
              <w:snapToGrid w:val="0"/>
              <w:spacing w:line="100" w:lineRule="atLeast"/>
            </w:pPr>
            <w:r w:rsidRPr="00331B4F">
              <w:t>Модернизация рабочих мест</w:t>
            </w:r>
          </w:p>
        </w:tc>
        <w:tc>
          <w:tcPr>
            <w:tcW w:w="1375" w:type="dxa"/>
          </w:tcPr>
          <w:p w:rsidR="00594F6E" w:rsidRPr="00331B4F" w:rsidRDefault="00594F6E" w:rsidP="00594F6E">
            <w:pPr>
              <w:snapToGrid w:val="0"/>
              <w:spacing w:line="100" w:lineRule="atLeast"/>
              <w:jc w:val="center"/>
            </w:pPr>
            <w:r w:rsidRPr="00331B4F">
              <w:t>шт.</w:t>
            </w:r>
          </w:p>
        </w:tc>
        <w:tc>
          <w:tcPr>
            <w:tcW w:w="874" w:type="dxa"/>
          </w:tcPr>
          <w:p w:rsidR="00594F6E" w:rsidRPr="00966CA3" w:rsidRDefault="00594F6E" w:rsidP="00594F6E">
            <w:pPr>
              <w:snapToGrid w:val="0"/>
              <w:spacing w:line="100" w:lineRule="atLeast"/>
              <w:jc w:val="center"/>
            </w:pPr>
            <w:r w:rsidRPr="00966CA3">
              <w:t>1</w:t>
            </w:r>
          </w:p>
        </w:tc>
        <w:tc>
          <w:tcPr>
            <w:tcW w:w="1116" w:type="dxa"/>
          </w:tcPr>
          <w:p w:rsidR="00594F6E" w:rsidRPr="00966CA3" w:rsidRDefault="00594F6E" w:rsidP="00594F6E">
            <w:pPr>
              <w:snapToGrid w:val="0"/>
              <w:spacing w:line="100" w:lineRule="atLeast"/>
              <w:jc w:val="center"/>
            </w:pPr>
            <w:r>
              <w:t>-</w:t>
            </w:r>
          </w:p>
        </w:tc>
        <w:tc>
          <w:tcPr>
            <w:tcW w:w="1116" w:type="dxa"/>
          </w:tcPr>
          <w:p w:rsidR="00594F6E" w:rsidRPr="00966CA3" w:rsidRDefault="00594F6E" w:rsidP="00594F6E">
            <w:pPr>
              <w:snapToGrid w:val="0"/>
              <w:spacing w:line="100" w:lineRule="atLeast"/>
              <w:jc w:val="center"/>
            </w:pPr>
            <w:r w:rsidRPr="00966CA3">
              <w:t>1</w:t>
            </w:r>
          </w:p>
        </w:tc>
        <w:tc>
          <w:tcPr>
            <w:tcW w:w="1116" w:type="dxa"/>
          </w:tcPr>
          <w:p w:rsidR="00594F6E" w:rsidRPr="0067376D" w:rsidRDefault="00594F6E" w:rsidP="00594F6E">
            <w:pPr>
              <w:snapToGrid w:val="0"/>
              <w:spacing w:line="100" w:lineRule="atLeast"/>
              <w:jc w:val="center"/>
              <w:rPr>
                <w:color w:val="00B050"/>
              </w:rP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11</w:t>
            </w:r>
          </w:p>
        </w:tc>
        <w:tc>
          <w:tcPr>
            <w:tcW w:w="2333" w:type="dxa"/>
          </w:tcPr>
          <w:p w:rsidR="00594F6E" w:rsidRPr="00331B4F" w:rsidRDefault="00594F6E" w:rsidP="00594F6E">
            <w:pPr>
              <w:snapToGrid w:val="0"/>
              <w:spacing w:line="100" w:lineRule="atLeast"/>
            </w:pPr>
            <w:r w:rsidRPr="00331B4F">
              <w:t>Количество ксерокопий</w:t>
            </w:r>
          </w:p>
        </w:tc>
        <w:tc>
          <w:tcPr>
            <w:tcW w:w="1375" w:type="dxa"/>
          </w:tcPr>
          <w:p w:rsidR="00594F6E" w:rsidRPr="00331B4F" w:rsidRDefault="00594F6E" w:rsidP="00594F6E">
            <w:pPr>
              <w:snapToGrid w:val="0"/>
              <w:spacing w:line="100" w:lineRule="atLeast"/>
              <w:jc w:val="center"/>
            </w:pPr>
            <w:r w:rsidRPr="00331B4F">
              <w:t>тыс.</w:t>
            </w:r>
          </w:p>
          <w:p w:rsidR="00594F6E" w:rsidRPr="00331B4F" w:rsidRDefault="00594F6E" w:rsidP="00594F6E">
            <w:pPr>
              <w:snapToGrid w:val="0"/>
              <w:spacing w:line="100" w:lineRule="atLeast"/>
              <w:jc w:val="center"/>
            </w:pPr>
            <w:r w:rsidRPr="00331B4F">
              <w:t>шт.</w:t>
            </w:r>
          </w:p>
          <w:p w:rsidR="00594F6E" w:rsidRPr="00331B4F" w:rsidRDefault="00594F6E" w:rsidP="00594F6E">
            <w:pPr>
              <w:snapToGrid w:val="0"/>
              <w:spacing w:line="100" w:lineRule="atLeast"/>
              <w:jc w:val="center"/>
            </w:pPr>
          </w:p>
        </w:tc>
        <w:tc>
          <w:tcPr>
            <w:tcW w:w="874" w:type="dxa"/>
          </w:tcPr>
          <w:p w:rsidR="00594F6E" w:rsidRPr="00966CA3" w:rsidRDefault="00594F6E" w:rsidP="00594F6E">
            <w:pPr>
              <w:snapToGrid w:val="0"/>
              <w:spacing w:line="100" w:lineRule="atLeast"/>
              <w:jc w:val="center"/>
            </w:pPr>
            <w:r w:rsidRPr="00966CA3">
              <w:t>0,5</w:t>
            </w:r>
          </w:p>
        </w:tc>
        <w:tc>
          <w:tcPr>
            <w:tcW w:w="1116" w:type="dxa"/>
          </w:tcPr>
          <w:p w:rsidR="00594F6E" w:rsidRPr="00966CA3" w:rsidRDefault="00594F6E" w:rsidP="00594F6E">
            <w:pPr>
              <w:snapToGrid w:val="0"/>
              <w:spacing w:line="100" w:lineRule="atLeast"/>
            </w:pPr>
            <w:r w:rsidRPr="00966CA3">
              <w:t xml:space="preserve">     0,5</w:t>
            </w:r>
          </w:p>
        </w:tc>
        <w:tc>
          <w:tcPr>
            <w:tcW w:w="1116" w:type="dxa"/>
          </w:tcPr>
          <w:p w:rsidR="00594F6E" w:rsidRPr="00966CA3" w:rsidRDefault="00594F6E" w:rsidP="00594F6E">
            <w:pPr>
              <w:snapToGrid w:val="0"/>
              <w:spacing w:line="100" w:lineRule="atLeast"/>
            </w:pPr>
            <w:r w:rsidRPr="00966CA3">
              <w:t>0,23</w:t>
            </w:r>
          </w:p>
        </w:tc>
        <w:tc>
          <w:tcPr>
            <w:tcW w:w="1116" w:type="dxa"/>
          </w:tcPr>
          <w:p w:rsidR="00594F6E" w:rsidRPr="0067376D" w:rsidRDefault="00594F6E" w:rsidP="00594F6E">
            <w:pPr>
              <w:snapToGrid w:val="0"/>
              <w:spacing w:line="100" w:lineRule="atLeast"/>
              <w:rPr>
                <w:color w:val="00B050"/>
              </w:rP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12</w:t>
            </w:r>
          </w:p>
        </w:tc>
        <w:tc>
          <w:tcPr>
            <w:tcW w:w="2333" w:type="dxa"/>
          </w:tcPr>
          <w:p w:rsidR="00594F6E" w:rsidRPr="00331B4F" w:rsidRDefault="00594F6E" w:rsidP="00594F6E">
            <w:pPr>
              <w:snapToGrid w:val="0"/>
              <w:spacing w:line="100" w:lineRule="atLeast"/>
            </w:pPr>
            <w:r w:rsidRPr="00331B4F">
              <w:t>Количество обращений  к системе Интернет, программе «Консультант+» при наличии</w:t>
            </w:r>
          </w:p>
        </w:tc>
        <w:tc>
          <w:tcPr>
            <w:tcW w:w="1375" w:type="dxa"/>
          </w:tcPr>
          <w:p w:rsidR="00594F6E" w:rsidRPr="00331B4F" w:rsidRDefault="00594F6E" w:rsidP="00594F6E">
            <w:pPr>
              <w:snapToGrid w:val="0"/>
              <w:spacing w:line="100" w:lineRule="atLeast"/>
              <w:jc w:val="center"/>
            </w:pPr>
            <w:r w:rsidRPr="00331B4F">
              <w:t>тыс.</w:t>
            </w:r>
          </w:p>
          <w:p w:rsidR="00594F6E" w:rsidRPr="00331B4F" w:rsidRDefault="00594F6E" w:rsidP="00594F6E">
            <w:pPr>
              <w:snapToGrid w:val="0"/>
              <w:spacing w:line="100" w:lineRule="atLeast"/>
              <w:jc w:val="center"/>
            </w:pPr>
            <w:r w:rsidRPr="00331B4F">
              <w:t>раз</w:t>
            </w:r>
          </w:p>
        </w:tc>
        <w:tc>
          <w:tcPr>
            <w:tcW w:w="874" w:type="dxa"/>
          </w:tcPr>
          <w:p w:rsidR="00594F6E" w:rsidRPr="00966CA3" w:rsidRDefault="00594F6E" w:rsidP="00594F6E">
            <w:pPr>
              <w:snapToGrid w:val="0"/>
              <w:spacing w:line="100" w:lineRule="atLeast"/>
              <w:jc w:val="center"/>
            </w:pPr>
            <w:r w:rsidRPr="00966CA3">
              <w:t>0,05</w:t>
            </w:r>
          </w:p>
        </w:tc>
        <w:tc>
          <w:tcPr>
            <w:tcW w:w="1116" w:type="dxa"/>
          </w:tcPr>
          <w:p w:rsidR="00594F6E" w:rsidRPr="00966CA3" w:rsidRDefault="00594F6E" w:rsidP="00594F6E">
            <w:pPr>
              <w:snapToGrid w:val="0"/>
              <w:spacing w:line="100" w:lineRule="atLeast"/>
            </w:pPr>
            <w:r w:rsidRPr="00966CA3">
              <w:t xml:space="preserve">      0,1</w:t>
            </w:r>
          </w:p>
        </w:tc>
        <w:tc>
          <w:tcPr>
            <w:tcW w:w="1116" w:type="dxa"/>
          </w:tcPr>
          <w:p w:rsidR="00594F6E" w:rsidRPr="00966CA3" w:rsidRDefault="00594F6E" w:rsidP="00594F6E">
            <w:pPr>
              <w:snapToGrid w:val="0"/>
              <w:spacing w:line="100" w:lineRule="atLeast"/>
            </w:pPr>
            <w:r w:rsidRPr="00966CA3">
              <w:t xml:space="preserve">    0,15</w:t>
            </w:r>
          </w:p>
        </w:tc>
        <w:tc>
          <w:tcPr>
            <w:tcW w:w="1116" w:type="dxa"/>
          </w:tcPr>
          <w:p w:rsidR="00594F6E" w:rsidRPr="0067376D" w:rsidRDefault="00594F6E" w:rsidP="00594F6E">
            <w:pPr>
              <w:snapToGrid w:val="0"/>
              <w:spacing w:line="100" w:lineRule="atLeast"/>
              <w:rPr>
                <w:color w:val="00B050"/>
              </w:rPr>
            </w:pPr>
          </w:p>
        </w:tc>
      </w:tr>
      <w:tr w:rsidR="00594F6E" w:rsidRPr="00331B4F" w:rsidTr="00594F6E">
        <w:trPr>
          <w:jc w:val="center"/>
        </w:trPr>
        <w:tc>
          <w:tcPr>
            <w:tcW w:w="617" w:type="dxa"/>
          </w:tcPr>
          <w:p w:rsidR="00594F6E" w:rsidRPr="00331B4F" w:rsidRDefault="00594F6E" w:rsidP="00594F6E">
            <w:pPr>
              <w:snapToGrid w:val="0"/>
              <w:spacing w:line="100" w:lineRule="atLeast"/>
            </w:pPr>
            <w:r w:rsidRPr="00331B4F">
              <w:t>13</w:t>
            </w:r>
          </w:p>
        </w:tc>
        <w:tc>
          <w:tcPr>
            <w:tcW w:w="2333" w:type="dxa"/>
          </w:tcPr>
          <w:p w:rsidR="00594F6E" w:rsidRPr="00331B4F" w:rsidRDefault="00594F6E" w:rsidP="00594F6E">
            <w:pPr>
              <w:snapToGrid w:val="0"/>
              <w:spacing w:line="100" w:lineRule="atLeast"/>
            </w:pPr>
            <w:r w:rsidRPr="00331B4F">
              <w:t>Кол-во выданных библиографических справок</w:t>
            </w:r>
          </w:p>
        </w:tc>
        <w:tc>
          <w:tcPr>
            <w:tcW w:w="1375" w:type="dxa"/>
          </w:tcPr>
          <w:p w:rsidR="00594F6E" w:rsidRPr="00331B4F" w:rsidRDefault="00594F6E" w:rsidP="00594F6E">
            <w:pPr>
              <w:snapToGrid w:val="0"/>
              <w:spacing w:line="100" w:lineRule="atLeast"/>
              <w:jc w:val="center"/>
            </w:pPr>
            <w:r w:rsidRPr="00331B4F">
              <w:t>тыс</w:t>
            </w:r>
          </w:p>
          <w:p w:rsidR="00594F6E" w:rsidRPr="00331B4F" w:rsidRDefault="00594F6E" w:rsidP="00594F6E">
            <w:pPr>
              <w:snapToGrid w:val="0"/>
              <w:spacing w:line="100" w:lineRule="atLeast"/>
              <w:jc w:val="center"/>
            </w:pPr>
            <w:r w:rsidRPr="00331B4F">
              <w:t>.шт.</w:t>
            </w:r>
          </w:p>
        </w:tc>
        <w:tc>
          <w:tcPr>
            <w:tcW w:w="874" w:type="dxa"/>
          </w:tcPr>
          <w:p w:rsidR="00594F6E" w:rsidRPr="00966CA3" w:rsidRDefault="00594F6E" w:rsidP="00594F6E">
            <w:pPr>
              <w:snapToGrid w:val="0"/>
              <w:spacing w:line="100" w:lineRule="atLeast"/>
              <w:jc w:val="center"/>
            </w:pPr>
            <w:r w:rsidRPr="00966CA3">
              <w:t>1,5</w:t>
            </w:r>
          </w:p>
        </w:tc>
        <w:tc>
          <w:tcPr>
            <w:tcW w:w="1116" w:type="dxa"/>
          </w:tcPr>
          <w:p w:rsidR="00594F6E" w:rsidRPr="00966CA3" w:rsidRDefault="00594F6E" w:rsidP="00594F6E">
            <w:pPr>
              <w:snapToGrid w:val="0"/>
              <w:spacing w:line="100" w:lineRule="atLeast"/>
            </w:pPr>
            <w:r w:rsidRPr="00966CA3">
              <w:t>1,5</w:t>
            </w:r>
          </w:p>
          <w:p w:rsidR="00594F6E" w:rsidRPr="00966CA3" w:rsidRDefault="00594F6E" w:rsidP="00594F6E">
            <w:pPr>
              <w:snapToGrid w:val="0"/>
              <w:spacing w:line="100" w:lineRule="atLeast"/>
            </w:pPr>
          </w:p>
          <w:p w:rsidR="00594F6E" w:rsidRPr="00966CA3" w:rsidRDefault="00594F6E" w:rsidP="00594F6E">
            <w:pPr>
              <w:snapToGrid w:val="0"/>
              <w:spacing w:line="100" w:lineRule="atLeast"/>
            </w:pPr>
          </w:p>
        </w:tc>
        <w:tc>
          <w:tcPr>
            <w:tcW w:w="1116" w:type="dxa"/>
          </w:tcPr>
          <w:p w:rsidR="00594F6E" w:rsidRPr="00966CA3" w:rsidRDefault="00594F6E" w:rsidP="00594F6E">
            <w:pPr>
              <w:snapToGrid w:val="0"/>
              <w:spacing w:line="100" w:lineRule="atLeast"/>
            </w:pPr>
            <w:r w:rsidRPr="00966CA3">
              <w:t>1,5</w:t>
            </w:r>
          </w:p>
          <w:p w:rsidR="00594F6E" w:rsidRPr="00966CA3" w:rsidRDefault="00594F6E" w:rsidP="00594F6E">
            <w:pPr>
              <w:snapToGrid w:val="0"/>
              <w:spacing w:line="100" w:lineRule="atLeast"/>
            </w:pPr>
          </w:p>
          <w:p w:rsidR="00594F6E" w:rsidRPr="00966CA3" w:rsidRDefault="00594F6E" w:rsidP="00594F6E">
            <w:pPr>
              <w:snapToGrid w:val="0"/>
              <w:spacing w:line="100" w:lineRule="atLeast"/>
            </w:pPr>
          </w:p>
        </w:tc>
        <w:tc>
          <w:tcPr>
            <w:tcW w:w="1116" w:type="dxa"/>
          </w:tcPr>
          <w:p w:rsidR="00594F6E" w:rsidRPr="0067376D" w:rsidRDefault="00594F6E" w:rsidP="00594F6E">
            <w:pPr>
              <w:snapToGrid w:val="0"/>
              <w:spacing w:line="100" w:lineRule="atLeast"/>
              <w:rPr>
                <w:color w:val="00B050"/>
              </w:rPr>
            </w:pPr>
          </w:p>
        </w:tc>
      </w:tr>
      <w:tr w:rsidR="00594F6E" w:rsidRPr="00331B4F" w:rsidTr="00594F6E">
        <w:trPr>
          <w:jc w:val="center"/>
        </w:trPr>
        <w:tc>
          <w:tcPr>
            <w:tcW w:w="617" w:type="dxa"/>
          </w:tcPr>
          <w:p w:rsidR="00594F6E" w:rsidRPr="00331B4F" w:rsidRDefault="00594F6E" w:rsidP="00594F6E">
            <w:pPr>
              <w:snapToGrid w:val="0"/>
              <w:spacing w:line="100" w:lineRule="atLeast"/>
            </w:pPr>
            <w:r>
              <w:t>14</w:t>
            </w:r>
          </w:p>
        </w:tc>
        <w:tc>
          <w:tcPr>
            <w:tcW w:w="2333" w:type="dxa"/>
          </w:tcPr>
          <w:p w:rsidR="00594F6E" w:rsidRPr="00331B4F" w:rsidRDefault="00594F6E" w:rsidP="00594F6E">
            <w:pPr>
              <w:snapToGrid w:val="0"/>
              <w:spacing w:line="100" w:lineRule="atLeast"/>
            </w:pPr>
            <w:r>
              <w:t>Показатель средней заработной платы работников МКУК «Городская библиотека» Комсомольского городского поселения</w:t>
            </w:r>
          </w:p>
        </w:tc>
        <w:tc>
          <w:tcPr>
            <w:tcW w:w="1375" w:type="dxa"/>
          </w:tcPr>
          <w:p w:rsidR="00594F6E" w:rsidRPr="00331B4F" w:rsidRDefault="00594F6E" w:rsidP="00594F6E">
            <w:pPr>
              <w:snapToGrid w:val="0"/>
              <w:spacing w:line="100" w:lineRule="atLeast"/>
              <w:jc w:val="center"/>
            </w:pPr>
            <w:r>
              <w:t>руб.</w:t>
            </w:r>
          </w:p>
        </w:tc>
        <w:tc>
          <w:tcPr>
            <w:tcW w:w="874" w:type="dxa"/>
          </w:tcPr>
          <w:p w:rsidR="00594F6E" w:rsidRPr="00966CA3" w:rsidRDefault="00594F6E" w:rsidP="00594F6E">
            <w:pPr>
              <w:snapToGrid w:val="0"/>
              <w:spacing w:line="100" w:lineRule="atLeast"/>
              <w:jc w:val="center"/>
            </w:pPr>
          </w:p>
        </w:tc>
        <w:tc>
          <w:tcPr>
            <w:tcW w:w="1116" w:type="dxa"/>
          </w:tcPr>
          <w:p w:rsidR="00594F6E" w:rsidRPr="00966CA3" w:rsidRDefault="00594F6E" w:rsidP="00594F6E">
            <w:pPr>
              <w:snapToGrid w:val="0"/>
              <w:spacing w:line="100" w:lineRule="atLeast"/>
            </w:pPr>
          </w:p>
        </w:tc>
        <w:tc>
          <w:tcPr>
            <w:tcW w:w="1116" w:type="dxa"/>
          </w:tcPr>
          <w:p w:rsidR="00594F6E" w:rsidRPr="00966CA3" w:rsidRDefault="00594F6E" w:rsidP="00594F6E">
            <w:pPr>
              <w:snapToGrid w:val="0"/>
              <w:spacing w:line="100" w:lineRule="atLeast"/>
            </w:pPr>
            <w:r>
              <w:t>21887,0</w:t>
            </w:r>
          </w:p>
        </w:tc>
        <w:tc>
          <w:tcPr>
            <w:tcW w:w="1116" w:type="dxa"/>
          </w:tcPr>
          <w:p w:rsidR="00594F6E" w:rsidRPr="0067376D" w:rsidRDefault="00594F6E" w:rsidP="00594F6E">
            <w:pPr>
              <w:snapToGrid w:val="0"/>
              <w:spacing w:line="100" w:lineRule="atLeast"/>
              <w:rPr>
                <w:color w:val="00B050"/>
              </w:rPr>
            </w:pPr>
          </w:p>
        </w:tc>
      </w:tr>
      <w:tr w:rsidR="00594F6E" w:rsidRPr="00331B4F" w:rsidTr="00594F6E">
        <w:trPr>
          <w:jc w:val="center"/>
        </w:trPr>
        <w:tc>
          <w:tcPr>
            <w:tcW w:w="617" w:type="dxa"/>
          </w:tcPr>
          <w:p w:rsidR="00594F6E" w:rsidRPr="00331B4F" w:rsidRDefault="00594F6E" w:rsidP="00594F6E">
            <w:pPr>
              <w:snapToGrid w:val="0"/>
            </w:pPr>
            <w:r>
              <w:t>15</w:t>
            </w:r>
            <w:r w:rsidRPr="00331B4F">
              <w:t>.</w:t>
            </w:r>
          </w:p>
        </w:tc>
        <w:tc>
          <w:tcPr>
            <w:tcW w:w="2333" w:type="dxa"/>
          </w:tcPr>
          <w:p w:rsidR="00594F6E" w:rsidRPr="00331B4F" w:rsidRDefault="00594F6E" w:rsidP="00594F6E">
            <w:pPr>
              <w:snapToGrid w:val="0"/>
            </w:pPr>
            <w:r w:rsidRPr="00331B4F">
              <w:t>Численность участников платных и бесплатных культурно-досуговых мероприятий  (по сравнению с предыдущим годом)</w:t>
            </w:r>
          </w:p>
        </w:tc>
        <w:tc>
          <w:tcPr>
            <w:tcW w:w="1375" w:type="dxa"/>
          </w:tcPr>
          <w:p w:rsidR="00594F6E" w:rsidRPr="00331B4F" w:rsidRDefault="00594F6E" w:rsidP="00594F6E">
            <w:pPr>
              <w:snapToGrid w:val="0"/>
              <w:jc w:val="center"/>
            </w:pPr>
            <w:r w:rsidRPr="00331B4F">
              <w:t>процентов</w:t>
            </w:r>
          </w:p>
        </w:tc>
        <w:tc>
          <w:tcPr>
            <w:tcW w:w="874" w:type="dxa"/>
          </w:tcPr>
          <w:p w:rsidR="00594F6E" w:rsidRPr="00966CA3" w:rsidRDefault="00594F6E" w:rsidP="00594F6E">
            <w:pPr>
              <w:snapToGrid w:val="0"/>
              <w:jc w:val="center"/>
            </w:pPr>
            <w:r w:rsidRPr="00966CA3">
              <w:t>6,15</w:t>
            </w:r>
          </w:p>
        </w:tc>
        <w:tc>
          <w:tcPr>
            <w:tcW w:w="1116" w:type="dxa"/>
          </w:tcPr>
          <w:p w:rsidR="00594F6E" w:rsidRPr="00966CA3" w:rsidRDefault="00594F6E" w:rsidP="00594F6E">
            <w:pPr>
              <w:snapToGrid w:val="0"/>
              <w:jc w:val="center"/>
            </w:pPr>
            <w:r w:rsidRPr="00966CA3">
              <w:t>6,25</w:t>
            </w:r>
          </w:p>
        </w:tc>
        <w:tc>
          <w:tcPr>
            <w:tcW w:w="1116" w:type="dxa"/>
          </w:tcPr>
          <w:p w:rsidR="00594F6E" w:rsidRPr="00966CA3" w:rsidRDefault="00594F6E" w:rsidP="00594F6E">
            <w:pPr>
              <w:snapToGrid w:val="0"/>
              <w:jc w:val="center"/>
            </w:pPr>
            <w:r w:rsidRPr="00966CA3">
              <w:t>6,3</w:t>
            </w:r>
          </w:p>
        </w:tc>
        <w:tc>
          <w:tcPr>
            <w:tcW w:w="1116" w:type="dxa"/>
            <w:tcBorders>
              <w:right w:val="outset" w:sz="6" w:space="0" w:color="000000"/>
            </w:tcBorders>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rsidRPr="00331B4F">
              <w:t>1</w:t>
            </w:r>
            <w:r>
              <w:t>6</w:t>
            </w:r>
            <w:r w:rsidRPr="00331B4F">
              <w:t>.</w:t>
            </w:r>
          </w:p>
        </w:tc>
        <w:tc>
          <w:tcPr>
            <w:tcW w:w="2333" w:type="dxa"/>
          </w:tcPr>
          <w:p w:rsidR="00594F6E" w:rsidRPr="00331B4F" w:rsidRDefault="00594F6E" w:rsidP="00594F6E">
            <w:pPr>
              <w:snapToGrid w:val="0"/>
            </w:pPr>
            <w:r w:rsidRPr="00331B4F">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1375" w:type="dxa"/>
          </w:tcPr>
          <w:p w:rsidR="00594F6E" w:rsidRPr="00331B4F" w:rsidRDefault="00594F6E" w:rsidP="00594F6E">
            <w:pPr>
              <w:snapToGrid w:val="0"/>
              <w:jc w:val="center"/>
            </w:pPr>
            <w:r w:rsidRPr="00331B4F">
              <w:t>процентов</w:t>
            </w:r>
          </w:p>
        </w:tc>
        <w:tc>
          <w:tcPr>
            <w:tcW w:w="874" w:type="dxa"/>
          </w:tcPr>
          <w:p w:rsidR="00594F6E" w:rsidRPr="00966CA3" w:rsidRDefault="00594F6E" w:rsidP="00594F6E">
            <w:pPr>
              <w:snapToGrid w:val="0"/>
              <w:jc w:val="center"/>
            </w:pPr>
            <w:r w:rsidRPr="00966CA3">
              <w:t>64,0</w:t>
            </w:r>
          </w:p>
        </w:tc>
        <w:tc>
          <w:tcPr>
            <w:tcW w:w="1116" w:type="dxa"/>
          </w:tcPr>
          <w:p w:rsidR="00594F6E" w:rsidRPr="00966CA3" w:rsidRDefault="00594F6E" w:rsidP="00594F6E">
            <w:pPr>
              <w:snapToGrid w:val="0"/>
              <w:jc w:val="center"/>
            </w:pPr>
            <w:r w:rsidRPr="00966CA3">
              <w:t xml:space="preserve">68,0 </w:t>
            </w:r>
          </w:p>
        </w:tc>
        <w:tc>
          <w:tcPr>
            <w:tcW w:w="1116" w:type="dxa"/>
          </w:tcPr>
          <w:p w:rsidR="00594F6E" w:rsidRPr="00966CA3" w:rsidRDefault="00594F6E" w:rsidP="00594F6E">
            <w:pPr>
              <w:snapToGrid w:val="0"/>
              <w:jc w:val="center"/>
            </w:pPr>
            <w:r w:rsidRPr="00966CA3">
              <w:t>73,0</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rsidRPr="00331B4F">
              <w:t>1</w:t>
            </w:r>
            <w:r>
              <w:t>7</w:t>
            </w:r>
            <w:r w:rsidRPr="00331B4F">
              <w:t>.</w:t>
            </w:r>
          </w:p>
        </w:tc>
        <w:tc>
          <w:tcPr>
            <w:tcW w:w="2333" w:type="dxa"/>
          </w:tcPr>
          <w:p w:rsidR="00594F6E" w:rsidRPr="00331B4F" w:rsidRDefault="00594F6E" w:rsidP="00594F6E">
            <w:pPr>
              <w:snapToGrid w:val="0"/>
            </w:pPr>
            <w:r w:rsidRPr="00331B4F">
              <w:t xml:space="preserve">Количество посещений театрально-концертных мероприятий (по сравнению с </w:t>
            </w:r>
            <w:r w:rsidRPr="00331B4F">
              <w:lastRenderedPageBreak/>
              <w:t xml:space="preserve">предыдущим годом) </w:t>
            </w:r>
          </w:p>
        </w:tc>
        <w:tc>
          <w:tcPr>
            <w:tcW w:w="1375" w:type="dxa"/>
          </w:tcPr>
          <w:p w:rsidR="00594F6E" w:rsidRPr="00331B4F" w:rsidRDefault="00594F6E" w:rsidP="00594F6E">
            <w:pPr>
              <w:snapToGrid w:val="0"/>
              <w:jc w:val="center"/>
            </w:pPr>
            <w:r w:rsidRPr="00331B4F">
              <w:lastRenderedPageBreak/>
              <w:t>процентов</w:t>
            </w:r>
          </w:p>
        </w:tc>
        <w:tc>
          <w:tcPr>
            <w:tcW w:w="874" w:type="dxa"/>
          </w:tcPr>
          <w:p w:rsidR="00594F6E" w:rsidRPr="00966CA3" w:rsidRDefault="00594F6E" w:rsidP="00594F6E">
            <w:pPr>
              <w:snapToGrid w:val="0"/>
              <w:spacing w:line="100" w:lineRule="atLeast"/>
              <w:jc w:val="center"/>
            </w:pPr>
            <w:r w:rsidRPr="00966CA3">
              <w:t>9,0</w:t>
            </w:r>
          </w:p>
        </w:tc>
        <w:tc>
          <w:tcPr>
            <w:tcW w:w="1116" w:type="dxa"/>
          </w:tcPr>
          <w:p w:rsidR="00594F6E" w:rsidRPr="00966CA3" w:rsidRDefault="00594F6E" w:rsidP="00594F6E">
            <w:pPr>
              <w:snapToGrid w:val="0"/>
              <w:jc w:val="center"/>
            </w:pPr>
            <w:r w:rsidRPr="00966CA3">
              <w:t>10,0</w:t>
            </w:r>
          </w:p>
        </w:tc>
        <w:tc>
          <w:tcPr>
            <w:tcW w:w="1116" w:type="dxa"/>
          </w:tcPr>
          <w:p w:rsidR="00594F6E" w:rsidRPr="00966CA3" w:rsidRDefault="00594F6E" w:rsidP="00594F6E">
            <w:pPr>
              <w:snapToGrid w:val="0"/>
              <w:jc w:val="center"/>
            </w:pPr>
            <w:r w:rsidRPr="00966CA3">
              <w:t>10,0</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rsidRPr="00331B4F">
              <w:lastRenderedPageBreak/>
              <w:t>1</w:t>
            </w:r>
            <w:r>
              <w:t>8</w:t>
            </w:r>
            <w:r w:rsidRPr="00331B4F">
              <w:t>.</w:t>
            </w:r>
          </w:p>
        </w:tc>
        <w:tc>
          <w:tcPr>
            <w:tcW w:w="2333" w:type="dxa"/>
          </w:tcPr>
          <w:p w:rsidR="00594F6E" w:rsidRPr="00331B4F" w:rsidRDefault="00594F6E" w:rsidP="00594F6E">
            <w:pPr>
              <w:snapToGrid w:val="0"/>
            </w:pPr>
            <w:r w:rsidRPr="00331B4F">
              <w:t xml:space="preserve">Число выставочных проектов в Муниципальном казённом учреждении «Городской Дом культуры» </w:t>
            </w:r>
          </w:p>
        </w:tc>
        <w:tc>
          <w:tcPr>
            <w:tcW w:w="1375" w:type="dxa"/>
          </w:tcPr>
          <w:p w:rsidR="00594F6E" w:rsidRPr="00331B4F" w:rsidRDefault="00594F6E" w:rsidP="00594F6E">
            <w:pPr>
              <w:snapToGrid w:val="0"/>
              <w:jc w:val="center"/>
            </w:pPr>
            <w:r w:rsidRPr="00331B4F">
              <w:t>разы</w:t>
            </w:r>
          </w:p>
        </w:tc>
        <w:tc>
          <w:tcPr>
            <w:tcW w:w="874" w:type="dxa"/>
          </w:tcPr>
          <w:p w:rsidR="00594F6E" w:rsidRPr="00966CA3" w:rsidRDefault="00594F6E" w:rsidP="00594F6E">
            <w:pPr>
              <w:snapToGrid w:val="0"/>
              <w:jc w:val="center"/>
            </w:pPr>
            <w:r w:rsidRPr="00966CA3">
              <w:t>4</w:t>
            </w:r>
          </w:p>
        </w:tc>
        <w:tc>
          <w:tcPr>
            <w:tcW w:w="1116" w:type="dxa"/>
          </w:tcPr>
          <w:p w:rsidR="00594F6E" w:rsidRPr="00966CA3" w:rsidRDefault="00594F6E" w:rsidP="00594F6E">
            <w:pPr>
              <w:snapToGrid w:val="0"/>
              <w:jc w:val="center"/>
            </w:pPr>
            <w:r w:rsidRPr="00966CA3">
              <w:t>5</w:t>
            </w:r>
          </w:p>
        </w:tc>
        <w:tc>
          <w:tcPr>
            <w:tcW w:w="1116" w:type="dxa"/>
          </w:tcPr>
          <w:p w:rsidR="00594F6E" w:rsidRPr="00966CA3" w:rsidRDefault="00594F6E" w:rsidP="00594F6E">
            <w:pPr>
              <w:snapToGrid w:val="0"/>
              <w:jc w:val="center"/>
            </w:pPr>
            <w:r w:rsidRPr="00966CA3">
              <w:t>6</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rsidRPr="00331B4F">
              <w:t>1</w:t>
            </w:r>
            <w:r>
              <w:t>9</w:t>
            </w:r>
            <w:r w:rsidRPr="00331B4F">
              <w:t>.</w:t>
            </w:r>
          </w:p>
        </w:tc>
        <w:tc>
          <w:tcPr>
            <w:tcW w:w="2333" w:type="dxa"/>
          </w:tcPr>
          <w:p w:rsidR="00594F6E" w:rsidRPr="00331B4F" w:rsidRDefault="00594F6E" w:rsidP="00594F6E">
            <w:pPr>
              <w:snapToGrid w:val="0"/>
            </w:pPr>
            <w:r w:rsidRPr="00331B4F">
              <w:t>Показ театрально-концертных представлений</w:t>
            </w:r>
          </w:p>
        </w:tc>
        <w:tc>
          <w:tcPr>
            <w:tcW w:w="1375" w:type="dxa"/>
          </w:tcPr>
          <w:p w:rsidR="00594F6E" w:rsidRPr="00331B4F" w:rsidRDefault="00594F6E" w:rsidP="00594F6E">
            <w:pPr>
              <w:snapToGrid w:val="0"/>
              <w:jc w:val="center"/>
            </w:pPr>
            <w:r w:rsidRPr="00331B4F">
              <w:t>процентов</w:t>
            </w:r>
          </w:p>
        </w:tc>
        <w:tc>
          <w:tcPr>
            <w:tcW w:w="874" w:type="dxa"/>
          </w:tcPr>
          <w:p w:rsidR="00594F6E" w:rsidRPr="00966CA3" w:rsidRDefault="00594F6E" w:rsidP="00594F6E">
            <w:pPr>
              <w:snapToGrid w:val="0"/>
              <w:jc w:val="center"/>
            </w:pPr>
            <w:r w:rsidRPr="00966CA3">
              <w:t>37,0</w:t>
            </w:r>
          </w:p>
        </w:tc>
        <w:tc>
          <w:tcPr>
            <w:tcW w:w="1116" w:type="dxa"/>
          </w:tcPr>
          <w:p w:rsidR="00594F6E" w:rsidRPr="00966CA3" w:rsidRDefault="00594F6E" w:rsidP="00594F6E">
            <w:pPr>
              <w:snapToGrid w:val="0"/>
              <w:jc w:val="center"/>
            </w:pPr>
            <w:r w:rsidRPr="00966CA3">
              <w:t>40,0</w:t>
            </w:r>
          </w:p>
        </w:tc>
        <w:tc>
          <w:tcPr>
            <w:tcW w:w="1116" w:type="dxa"/>
          </w:tcPr>
          <w:p w:rsidR="00594F6E" w:rsidRPr="00966CA3" w:rsidRDefault="00594F6E" w:rsidP="00594F6E">
            <w:pPr>
              <w:snapToGrid w:val="0"/>
              <w:jc w:val="center"/>
            </w:pPr>
            <w:r w:rsidRPr="00966CA3">
              <w:t>43,0</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t>20</w:t>
            </w:r>
            <w:r w:rsidRPr="00331B4F">
              <w:t>.</w:t>
            </w:r>
          </w:p>
        </w:tc>
        <w:tc>
          <w:tcPr>
            <w:tcW w:w="2333" w:type="dxa"/>
          </w:tcPr>
          <w:p w:rsidR="00594F6E" w:rsidRPr="00331B4F" w:rsidRDefault="00594F6E" w:rsidP="00594F6E">
            <w:pPr>
              <w:snapToGrid w:val="0"/>
            </w:pPr>
            <w:r w:rsidRPr="00331B4F">
              <w:t>Доля детей, привлекаемых к участию в творческих мероприятиях, в общем числе детей</w:t>
            </w:r>
          </w:p>
        </w:tc>
        <w:tc>
          <w:tcPr>
            <w:tcW w:w="1375" w:type="dxa"/>
          </w:tcPr>
          <w:p w:rsidR="00594F6E" w:rsidRPr="00331B4F" w:rsidRDefault="00594F6E" w:rsidP="00594F6E">
            <w:pPr>
              <w:snapToGrid w:val="0"/>
              <w:jc w:val="center"/>
            </w:pPr>
            <w:r w:rsidRPr="00331B4F">
              <w:t>процентов</w:t>
            </w:r>
          </w:p>
        </w:tc>
        <w:tc>
          <w:tcPr>
            <w:tcW w:w="874" w:type="dxa"/>
          </w:tcPr>
          <w:p w:rsidR="00594F6E" w:rsidRPr="00966CA3" w:rsidRDefault="00594F6E" w:rsidP="00594F6E">
            <w:pPr>
              <w:snapToGrid w:val="0"/>
              <w:jc w:val="center"/>
            </w:pPr>
            <w:r w:rsidRPr="00966CA3">
              <w:t>59,</w:t>
            </w:r>
            <w:r>
              <w:t>5</w:t>
            </w:r>
          </w:p>
        </w:tc>
        <w:tc>
          <w:tcPr>
            <w:tcW w:w="1116" w:type="dxa"/>
          </w:tcPr>
          <w:p w:rsidR="00594F6E" w:rsidRPr="00966CA3" w:rsidRDefault="00594F6E" w:rsidP="00594F6E">
            <w:pPr>
              <w:snapToGrid w:val="0"/>
              <w:jc w:val="center"/>
            </w:pPr>
            <w:r w:rsidRPr="00966CA3">
              <w:t>60,0</w:t>
            </w:r>
          </w:p>
        </w:tc>
        <w:tc>
          <w:tcPr>
            <w:tcW w:w="1116" w:type="dxa"/>
          </w:tcPr>
          <w:p w:rsidR="00594F6E" w:rsidRPr="00966CA3" w:rsidRDefault="00594F6E" w:rsidP="00594F6E">
            <w:pPr>
              <w:snapToGrid w:val="0"/>
              <w:jc w:val="center"/>
            </w:pPr>
            <w:r w:rsidRPr="00966CA3">
              <w:t>61,0</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t>21</w:t>
            </w:r>
            <w:r w:rsidRPr="00331B4F">
              <w:t>.</w:t>
            </w:r>
          </w:p>
        </w:tc>
        <w:tc>
          <w:tcPr>
            <w:tcW w:w="2333" w:type="dxa"/>
          </w:tcPr>
          <w:p w:rsidR="00594F6E" w:rsidRPr="00331B4F" w:rsidRDefault="00594F6E" w:rsidP="00594F6E">
            <w:pPr>
              <w:snapToGrid w:val="0"/>
            </w:pPr>
            <w:r w:rsidRPr="00331B4F">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1375" w:type="dxa"/>
          </w:tcPr>
          <w:p w:rsidR="00594F6E" w:rsidRPr="00331B4F" w:rsidRDefault="00594F6E" w:rsidP="00594F6E">
            <w:pPr>
              <w:snapToGrid w:val="0"/>
              <w:jc w:val="center"/>
            </w:pPr>
            <w:r w:rsidRPr="00331B4F">
              <w:t>процентов</w:t>
            </w:r>
          </w:p>
        </w:tc>
        <w:tc>
          <w:tcPr>
            <w:tcW w:w="874" w:type="dxa"/>
          </w:tcPr>
          <w:p w:rsidR="00594F6E" w:rsidRPr="00966CA3" w:rsidRDefault="00594F6E" w:rsidP="00594F6E">
            <w:pPr>
              <w:snapToGrid w:val="0"/>
              <w:jc w:val="center"/>
            </w:pPr>
            <w:r w:rsidRPr="00966CA3">
              <w:t>40,0</w:t>
            </w:r>
          </w:p>
        </w:tc>
        <w:tc>
          <w:tcPr>
            <w:tcW w:w="1116" w:type="dxa"/>
          </w:tcPr>
          <w:p w:rsidR="00594F6E" w:rsidRPr="00966CA3" w:rsidRDefault="00594F6E" w:rsidP="00594F6E">
            <w:pPr>
              <w:snapToGrid w:val="0"/>
              <w:jc w:val="center"/>
            </w:pPr>
            <w:r w:rsidRPr="00966CA3">
              <w:t>43,0</w:t>
            </w:r>
          </w:p>
        </w:tc>
        <w:tc>
          <w:tcPr>
            <w:tcW w:w="1116" w:type="dxa"/>
          </w:tcPr>
          <w:p w:rsidR="00594F6E" w:rsidRPr="00966CA3" w:rsidRDefault="00594F6E" w:rsidP="00594F6E">
            <w:pPr>
              <w:snapToGrid w:val="0"/>
              <w:jc w:val="center"/>
            </w:pPr>
            <w:r w:rsidRPr="00966CA3">
              <w:t>47,0</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t>22</w:t>
            </w:r>
            <w:r w:rsidRPr="00331B4F">
              <w:t>.</w:t>
            </w:r>
          </w:p>
        </w:tc>
        <w:tc>
          <w:tcPr>
            <w:tcW w:w="2333" w:type="dxa"/>
          </w:tcPr>
          <w:p w:rsidR="00594F6E" w:rsidRPr="00331B4F" w:rsidRDefault="00594F6E" w:rsidP="00594F6E">
            <w:pPr>
              <w:snapToGrid w:val="0"/>
            </w:pPr>
            <w:r w:rsidRPr="00331B4F">
              <w:t>Концертно-развлекательная программа «Мини-мисс»</w:t>
            </w:r>
          </w:p>
        </w:tc>
        <w:tc>
          <w:tcPr>
            <w:tcW w:w="1375" w:type="dxa"/>
          </w:tcPr>
          <w:p w:rsidR="00594F6E" w:rsidRPr="00331B4F" w:rsidRDefault="00594F6E" w:rsidP="00594F6E">
            <w:pPr>
              <w:snapToGrid w:val="0"/>
              <w:jc w:val="center"/>
            </w:pPr>
            <w:r w:rsidRPr="00331B4F">
              <w:t>шт</w:t>
            </w:r>
          </w:p>
        </w:tc>
        <w:tc>
          <w:tcPr>
            <w:tcW w:w="874" w:type="dxa"/>
          </w:tcPr>
          <w:p w:rsidR="00594F6E" w:rsidRPr="00966CA3" w:rsidRDefault="00594F6E" w:rsidP="00594F6E">
            <w:pPr>
              <w:snapToGrid w:val="0"/>
              <w:jc w:val="center"/>
            </w:pPr>
            <w:r w:rsidRPr="00966CA3">
              <w:t>1</w:t>
            </w:r>
          </w:p>
        </w:tc>
        <w:tc>
          <w:tcPr>
            <w:tcW w:w="1116" w:type="dxa"/>
          </w:tcPr>
          <w:p w:rsidR="00594F6E" w:rsidRPr="00966CA3" w:rsidRDefault="00594F6E" w:rsidP="00594F6E">
            <w:pPr>
              <w:snapToGrid w:val="0"/>
              <w:jc w:val="center"/>
            </w:pPr>
            <w:r w:rsidRPr="00966CA3">
              <w:t>1</w:t>
            </w:r>
          </w:p>
        </w:tc>
        <w:tc>
          <w:tcPr>
            <w:tcW w:w="1116" w:type="dxa"/>
          </w:tcPr>
          <w:p w:rsidR="00594F6E" w:rsidRPr="00966CA3" w:rsidRDefault="00594F6E" w:rsidP="00594F6E">
            <w:pPr>
              <w:snapToGrid w:val="0"/>
              <w:jc w:val="center"/>
            </w:pPr>
            <w:r w:rsidRPr="00966CA3">
              <w:t xml:space="preserve">1 </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t>23.</w:t>
            </w:r>
          </w:p>
        </w:tc>
        <w:tc>
          <w:tcPr>
            <w:tcW w:w="2333" w:type="dxa"/>
          </w:tcPr>
          <w:p w:rsidR="00594F6E" w:rsidRPr="00331B4F" w:rsidRDefault="00594F6E" w:rsidP="00594F6E">
            <w:pPr>
              <w:snapToGrid w:val="0"/>
            </w:pPr>
            <w:r w:rsidRPr="00331B4F">
              <w:t xml:space="preserve">Концерты </w:t>
            </w:r>
          </w:p>
        </w:tc>
        <w:tc>
          <w:tcPr>
            <w:tcW w:w="1375" w:type="dxa"/>
          </w:tcPr>
          <w:p w:rsidR="00594F6E" w:rsidRPr="00331B4F" w:rsidRDefault="00594F6E" w:rsidP="00594F6E">
            <w:pPr>
              <w:snapToGrid w:val="0"/>
              <w:jc w:val="center"/>
            </w:pPr>
            <w:r w:rsidRPr="00331B4F">
              <w:t>шт</w:t>
            </w:r>
          </w:p>
        </w:tc>
        <w:tc>
          <w:tcPr>
            <w:tcW w:w="874" w:type="dxa"/>
          </w:tcPr>
          <w:p w:rsidR="00594F6E" w:rsidRPr="00966CA3" w:rsidRDefault="00594F6E" w:rsidP="00594F6E">
            <w:pPr>
              <w:snapToGrid w:val="0"/>
              <w:jc w:val="center"/>
            </w:pPr>
            <w:r w:rsidRPr="00966CA3">
              <w:t>2</w:t>
            </w:r>
          </w:p>
        </w:tc>
        <w:tc>
          <w:tcPr>
            <w:tcW w:w="1116" w:type="dxa"/>
          </w:tcPr>
          <w:p w:rsidR="00594F6E" w:rsidRPr="00966CA3" w:rsidRDefault="00594F6E" w:rsidP="00594F6E">
            <w:pPr>
              <w:snapToGrid w:val="0"/>
              <w:jc w:val="center"/>
            </w:pPr>
            <w:r w:rsidRPr="00966CA3">
              <w:t>5</w:t>
            </w:r>
          </w:p>
        </w:tc>
        <w:tc>
          <w:tcPr>
            <w:tcW w:w="1116" w:type="dxa"/>
          </w:tcPr>
          <w:p w:rsidR="00594F6E" w:rsidRPr="00966CA3" w:rsidRDefault="00594F6E" w:rsidP="00594F6E">
            <w:pPr>
              <w:snapToGrid w:val="0"/>
              <w:jc w:val="center"/>
            </w:pPr>
            <w:r w:rsidRPr="00966CA3">
              <w:t>7</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rsidRPr="00331B4F">
              <w:t>2</w:t>
            </w:r>
            <w:r>
              <w:t>4</w:t>
            </w:r>
            <w:r w:rsidRPr="00331B4F">
              <w:t>.</w:t>
            </w:r>
          </w:p>
        </w:tc>
        <w:tc>
          <w:tcPr>
            <w:tcW w:w="2333" w:type="dxa"/>
          </w:tcPr>
          <w:p w:rsidR="00594F6E" w:rsidRPr="00331B4F" w:rsidRDefault="00594F6E" w:rsidP="00594F6E">
            <w:pPr>
              <w:snapToGrid w:val="0"/>
            </w:pPr>
            <w:r w:rsidRPr="00331B4F">
              <w:t xml:space="preserve">Кинофильмы для детей </w:t>
            </w:r>
          </w:p>
        </w:tc>
        <w:tc>
          <w:tcPr>
            <w:tcW w:w="1375" w:type="dxa"/>
          </w:tcPr>
          <w:p w:rsidR="00594F6E" w:rsidRPr="00331B4F" w:rsidRDefault="00594F6E" w:rsidP="00594F6E">
            <w:pPr>
              <w:snapToGrid w:val="0"/>
              <w:jc w:val="center"/>
            </w:pPr>
            <w:r w:rsidRPr="00331B4F">
              <w:t>шт</w:t>
            </w:r>
          </w:p>
        </w:tc>
        <w:tc>
          <w:tcPr>
            <w:tcW w:w="874" w:type="dxa"/>
          </w:tcPr>
          <w:p w:rsidR="00594F6E" w:rsidRPr="00966CA3" w:rsidRDefault="00594F6E" w:rsidP="00594F6E">
            <w:pPr>
              <w:snapToGrid w:val="0"/>
              <w:jc w:val="center"/>
            </w:pPr>
            <w:r w:rsidRPr="00966CA3">
              <w:t>17</w:t>
            </w:r>
          </w:p>
        </w:tc>
        <w:tc>
          <w:tcPr>
            <w:tcW w:w="1116" w:type="dxa"/>
          </w:tcPr>
          <w:p w:rsidR="00594F6E" w:rsidRPr="00966CA3" w:rsidRDefault="00594F6E" w:rsidP="00594F6E">
            <w:pPr>
              <w:snapToGrid w:val="0"/>
              <w:jc w:val="center"/>
            </w:pPr>
            <w:r w:rsidRPr="00966CA3">
              <w:t>17</w:t>
            </w:r>
          </w:p>
        </w:tc>
        <w:tc>
          <w:tcPr>
            <w:tcW w:w="1116" w:type="dxa"/>
          </w:tcPr>
          <w:p w:rsidR="00594F6E" w:rsidRPr="00966CA3" w:rsidRDefault="00594F6E" w:rsidP="00594F6E">
            <w:pPr>
              <w:snapToGrid w:val="0"/>
              <w:jc w:val="center"/>
            </w:pPr>
            <w:r w:rsidRPr="00966CA3">
              <w:t>17</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rsidRPr="00331B4F">
              <w:t>2</w:t>
            </w:r>
            <w:r>
              <w:t>5</w:t>
            </w:r>
            <w:r w:rsidRPr="00331B4F">
              <w:t>.</w:t>
            </w:r>
          </w:p>
        </w:tc>
        <w:tc>
          <w:tcPr>
            <w:tcW w:w="2333" w:type="dxa"/>
          </w:tcPr>
          <w:p w:rsidR="00594F6E" w:rsidRPr="00331B4F" w:rsidRDefault="00594F6E" w:rsidP="00594F6E">
            <w:pPr>
              <w:snapToGrid w:val="0"/>
            </w:pPr>
            <w:r w:rsidRPr="00331B4F">
              <w:t>Работа аниматоров</w:t>
            </w:r>
          </w:p>
        </w:tc>
        <w:tc>
          <w:tcPr>
            <w:tcW w:w="1375" w:type="dxa"/>
          </w:tcPr>
          <w:p w:rsidR="00594F6E" w:rsidRPr="00331B4F" w:rsidRDefault="00594F6E" w:rsidP="00594F6E">
            <w:pPr>
              <w:snapToGrid w:val="0"/>
              <w:jc w:val="center"/>
            </w:pPr>
            <w:r w:rsidRPr="00331B4F">
              <w:t>шт</w:t>
            </w:r>
          </w:p>
        </w:tc>
        <w:tc>
          <w:tcPr>
            <w:tcW w:w="874" w:type="dxa"/>
          </w:tcPr>
          <w:p w:rsidR="00594F6E" w:rsidRPr="00966CA3" w:rsidRDefault="00594F6E" w:rsidP="00594F6E">
            <w:pPr>
              <w:snapToGrid w:val="0"/>
              <w:jc w:val="center"/>
            </w:pPr>
            <w:r w:rsidRPr="00966CA3">
              <w:t>12</w:t>
            </w:r>
          </w:p>
        </w:tc>
        <w:tc>
          <w:tcPr>
            <w:tcW w:w="1116" w:type="dxa"/>
          </w:tcPr>
          <w:p w:rsidR="00594F6E" w:rsidRPr="00966CA3" w:rsidRDefault="00594F6E" w:rsidP="00594F6E">
            <w:pPr>
              <w:snapToGrid w:val="0"/>
              <w:jc w:val="center"/>
            </w:pPr>
            <w:r w:rsidRPr="00966CA3">
              <w:t>24</w:t>
            </w:r>
          </w:p>
        </w:tc>
        <w:tc>
          <w:tcPr>
            <w:tcW w:w="1116" w:type="dxa"/>
          </w:tcPr>
          <w:p w:rsidR="00594F6E" w:rsidRPr="00966CA3" w:rsidRDefault="00594F6E" w:rsidP="00594F6E">
            <w:pPr>
              <w:snapToGrid w:val="0"/>
              <w:jc w:val="center"/>
            </w:pPr>
            <w:r w:rsidRPr="00966CA3">
              <w:t>24</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rsidRPr="00331B4F">
              <w:t>2</w:t>
            </w:r>
            <w:r>
              <w:t>6</w:t>
            </w:r>
            <w:r w:rsidRPr="00331B4F">
              <w:t>.</w:t>
            </w:r>
          </w:p>
        </w:tc>
        <w:tc>
          <w:tcPr>
            <w:tcW w:w="2333" w:type="dxa"/>
          </w:tcPr>
          <w:p w:rsidR="00594F6E" w:rsidRPr="00331B4F" w:rsidRDefault="00594F6E" w:rsidP="00594F6E">
            <w:pPr>
              <w:snapToGrid w:val="0"/>
            </w:pPr>
            <w:r w:rsidRPr="00331B4F">
              <w:t>Выезд Деда Мороза на дом</w:t>
            </w:r>
          </w:p>
        </w:tc>
        <w:tc>
          <w:tcPr>
            <w:tcW w:w="1375" w:type="dxa"/>
          </w:tcPr>
          <w:p w:rsidR="00594F6E" w:rsidRPr="00331B4F" w:rsidRDefault="00594F6E" w:rsidP="00594F6E">
            <w:pPr>
              <w:snapToGrid w:val="0"/>
              <w:jc w:val="center"/>
            </w:pPr>
            <w:r w:rsidRPr="00331B4F">
              <w:t>шт</w:t>
            </w:r>
          </w:p>
        </w:tc>
        <w:tc>
          <w:tcPr>
            <w:tcW w:w="874" w:type="dxa"/>
          </w:tcPr>
          <w:p w:rsidR="00594F6E" w:rsidRPr="00966CA3" w:rsidRDefault="00594F6E" w:rsidP="00594F6E">
            <w:pPr>
              <w:snapToGrid w:val="0"/>
              <w:jc w:val="center"/>
            </w:pPr>
            <w:r w:rsidRPr="00966CA3">
              <w:t>46</w:t>
            </w:r>
          </w:p>
        </w:tc>
        <w:tc>
          <w:tcPr>
            <w:tcW w:w="1116" w:type="dxa"/>
          </w:tcPr>
          <w:p w:rsidR="00594F6E" w:rsidRPr="00966CA3" w:rsidRDefault="00594F6E" w:rsidP="00594F6E">
            <w:pPr>
              <w:snapToGrid w:val="0"/>
              <w:jc w:val="center"/>
            </w:pPr>
            <w:r w:rsidRPr="00966CA3">
              <w:t>46</w:t>
            </w:r>
          </w:p>
        </w:tc>
        <w:tc>
          <w:tcPr>
            <w:tcW w:w="1116" w:type="dxa"/>
          </w:tcPr>
          <w:p w:rsidR="00594F6E" w:rsidRPr="00966CA3" w:rsidRDefault="00594F6E" w:rsidP="00594F6E">
            <w:pPr>
              <w:snapToGrid w:val="0"/>
              <w:jc w:val="center"/>
            </w:pPr>
            <w:r w:rsidRPr="00966CA3">
              <w:t>46</w:t>
            </w:r>
          </w:p>
        </w:tc>
        <w:tc>
          <w:tcPr>
            <w:tcW w:w="1116" w:type="dxa"/>
          </w:tcPr>
          <w:p w:rsidR="00594F6E" w:rsidRPr="00331B4F" w:rsidRDefault="00594F6E" w:rsidP="00594F6E">
            <w:pPr>
              <w:snapToGrid w:val="0"/>
              <w:jc w:val="center"/>
            </w:pPr>
          </w:p>
        </w:tc>
      </w:tr>
      <w:tr w:rsidR="00594F6E" w:rsidRPr="00331B4F" w:rsidTr="00594F6E">
        <w:trPr>
          <w:jc w:val="center"/>
        </w:trPr>
        <w:tc>
          <w:tcPr>
            <w:tcW w:w="617" w:type="dxa"/>
          </w:tcPr>
          <w:p w:rsidR="00594F6E" w:rsidRPr="00331B4F" w:rsidRDefault="00594F6E" w:rsidP="00594F6E">
            <w:pPr>
              <w:snapToGrid w:val="0"/>
            </w:pPr>
            <w:r>
              <w:t>27.</w:t>
            </w:r>
          </w:p>
        </w:tc>
        <w:tc>
          <w:tcPr>
            <w:tcW w:w="2333" w:type="dxa"/>
          </w:tcPr>
          <w:p w:rsidR="00594F6E" w:rsidRPr="00331B4F" w:rsidRDefault="00594F6E" w:rsidP="00594F6E">
            <w:pPr>
              <w:snapToGrid w:val="0"/>
            </w:pPr>
            <w:r>
              <w:t>Посещаемость кинозала</w:t>
            </w:r>
          </w:p>
        </w:tc>
        <w:tc>
          <w:tcPr>
            <w:tcW w:w="1375" w:type="dxa"/>
          </w:tcPr>
          <w:p w:rsidR="00594F6E" w:rsidRPr="00331B4F" w:rsidRDefault="00594F6E" w:rsidP="00594F6E">
            <w:pPr>
              <w:snapToGrid w:val="0"/>
              <w:jc w:val="center"/>
            </w:pPr>
            <w:r>
              <w:t>чел</w:t>
            </w:r>
          </w:p>
        </w:tc>
        <w:tc>
          <w:tcPr>
            <w:tcW w:w="874" w:type="dxa"/>
          </w:tcPr>
          <w:p w:rsidR="00594F6E" w:rsidRPr="00966CA3" w:rsidRDefault="00594F6E" w:rsidP="00594F6E">
            <w:pPr>
              <w:snapToGrid w:val="0"/>
              <w:jc w:val="center"/>
            </w:pPr>
            <w:r>
              <w:t>-</w:t>
            </w:r>
          </w:p>
        </w:tc>
        <w:tc>
          <w:tcPr>
            <w:tcW w:w="1116" w:type="dxa"/>
          </w:tcPr>
          <w:p w:rsidR="00594F6E" w:rsidRPr="00966CA3" w:rsidRDefault="00594F6E" w:rsidP="00594F6E">
            <w:pPr>
              <w:snapToGrid w:val="0"/>
              <w:jc w:val="center"/>
            </w:pPr>
            <w:r>
              <w:t>-</w:t>
            </w:r>
          </w:p>
        </w:tc>
        <w:tc>
          <w:tcPr>
            <w:tcW w:w="1116" w:type="dxa"/>
          </w:tcPr>
          <w:p w:rsidR="00594F6E" w:rsidRPr="00966CA3" w:rsidRDefault="00594F6E" w:rsidP="00594F6E">
            <w:pPr>
              <w:snapToGrid w:val="0"/>
              <w:jc w:val="center"/>
            </w:pPr>
            <w:r w:rsidRPr="00966CA3">
              <w:t>1425</w:t>
            </w:r>
          </w:p>
        </w:tc>
        <w:tc>
          <w:tcPr>
            <w:tcW w:w="1116" w:type="dxa"/>
          </w:tcPr>
          <w:p w:rsidR="00594F6E" w:rsidRPr="00331B4F" w:rsidRDefault="00594F6E" w:rsidP="00594F6E">
            <w:pPr>
              <w:snapToGrid w:val="0"/>
              <w:jc w:val="center"/>
            </w:pPr>
          </w:p>
        </w:tc>
      </w:tr>
      <w:tr w:rsidR="00594F6E" w:rsidRPr="00087158" w:rsidTr="00594F6E">
        <w:trPr>
          <w:jc w:val="center"/>
        </w:trPr>
        <w:tc>
          <w:tcPr>
            <w:tcW w:w="617" w:type="dxa"/>
          </w:tcPr>
          <w:p w:rsidR="00594F6E" w:rsidRDefault="00594F6E" w:rsidP="00594F6E">
            <w:pPr>
              <w:snapToGrid w:val="0"/>
            </w:pPr>
            <w:r>
              <w:t>28.</w:t>
            </w:r>
          </w:p>
        </w:tc>
        <w:tc>
          <w:tcPr>
            <w:tcW w:w="2333" w:type="dxa"/>
          </w:tcPr>
          <w:p w:rsidR="00594F6E" w:rsidRDefault="00594F6E" w:rsidP="00594F6E">
            <w:pPr>
              <w:snapToGrid w:val="0"/>
            </w:pPr>
            <w:r>
              <w:t>Показатель средней заработной платы работников МКУ ГДК</w:t>
            </w:r>
          </w:p>
        </w:tc>
        <w:tc>
          <w:tcPr>
            <w:tcW w:w="1375" w:type="dxa"/>
          </w:tcPr>
          <w:p w:rsidR="00594F6E" w:rsidRDefault="00594F6E" w:rsidP="00594F6E">
            <w:pPr>
              <w:snapToGrid w:val="0"/>
              <w:jc w:val="center"/>
            </w:pPr>
          </w:p>
          <w:p w:rsidR="00594F6E" w:rsidRDefault="00594F6E" w:rsidP="00594F6E">
            <w:pPr>
              <w:snapToGrid w:val="0"/>
              <w:jc w:val="center"/>
            </w:pPr>
            <w:r>
              <w:t>руб</w:t>
            </w:r>
          </w:p>
        </w:tc>
        <w:tc>
          <w:tcPr>
            <w:tcW w:w="874" w:type="dxa"/>
          </w:tcPr>
          <w:p w:rsidR="00594F6E" w:rsidRPr="00966CA3" w:rsidRDefault="00594F6E" w:rsidP="00594F6E">
            <w:pPr>
              <w:snapToGrid w:val="0"/>
              <w:jc w:val="center"/>
            </w:pPr>
          </w:p>
        </w:tc>
        <w:tc>
          <w:tcPr>
            <w:tcW w:w="1116" w:type="dxa"/>
          </w:tcPr>
          <w:p w:rsidR="00594F6E" w:rsidRPr="00966CA3" w:rsidRDefault="00594F6E" w:rsidP="00594F6E">
            <w:pPr>
              <w:snapToGrid w:val="0"/>
              <w:jc w:val="center"/>
            </w:pPr>
          </w:p>
        </w:tc>
        <w:tc>
          <w:tcPr>
            <w:tcW w:w="1116" w:type="dxa"/>
          </w:tcPr>
          <w:p w:rsidR="00594F6E" w:rsidRPr="00966CA3" w:rsidRDefault="00594F6E" w:rsidP="00594F6E">
            <w:pPr>
              <w:snapToGrid w:val="0"/>
              <w:jc w:val="center"/>
            </w:pPr>
          </w:p>
          <w:p w:rsidR="00594F6E" w:rsidRPr="00966CA3" w:rsidRDefault="00594F6E" w:rsidP="00594F6E">
            <w:pPr>
              <w:snapToGrid w:val="0"/>
              <w:jc w:val="center"/>
            </w:pPr>
            <w:r w:rsidRPr="00966CA3">
              <w:t>22163,0</w:t>
            </w:r>
          </w:p>
        </w:tc>
        <w:tc>
          <w:tcPr>
            <w:tcW w:w="1116" w:type="dxa"/>
          </w:tcPr>
          <w:p w:rsidR="00594F6E" w:rsidRPr="00087158" w:rsidRDefault="00594F6E" w:rsidP="00594F6E">
            <w:pPr>
              <w:snapToGrid w:val="0"/>
              <w:jc w:val="center"/>
              <w:rPr>
                <w:color w:val="FF0000"/>
              </w:rPr>
            </w:pPr>
          </w:p>
        </w:tc>
      </w:tr>
      <w:tr w:rsidR="00594F6E" w:rsidRPr="00331B4F" w:rsidTr="00594F6E">
        <w:trPr>
          <w:jc w:val="center"/>
        </w:trPr>
        <w:tc>
          <w:tcPr>
            <w:tcW w:w="617" w:type="dxa"/>
          </w:tcPr>
          <w:p w:rsidR="00594F6E" w:rsidRDefault="00594F6E" w:rsidP="00594F6E">
            <w:pPr>
              <w:snapToGrid w:val="0"/>
            </w:pPr>
            <w:r>
              <w:t>29.</w:t>
            </w:r>
          </w:p>
        </w:tc>
        <w:tc>
          <w:tcPr>
            <w:tcW w:w="2333" w:type="dxa"/>
          </w:tcPr>
          <w:p w:rsidR="00594F6E" w:rsidRPr="00E0201D" w:rsidRDefault="00594F6E" w:rsidP="00594F6E">
            <w:pPr>
              <w:jc w:val="both"/>
            </w:pPr>
            <w:r>
              <w:t>Молодежные, праздничные дискотеки</w:t>
            </w:r>
          </w:p>
        </w:tc>
        <w:tc>
          <w:tcPr>
            <w:tcW w:w="1375" w:type="dxa"/>
          </w:tcPr>
          <w:p w:rsidR="00594F6E" w:rsidRPr="00E0201D" w:rsidRDefault="00594F6E" w:rsidP="00594F6E">
            <w:pPr>
              <w:jc w:val="center"/>
            </w:pPr>
            <w:r>
              <w:t>Шт.</w:t>
            </w:r>
          </w:p>
        </w:tc>
        <w:tc>
          <w:tcPr>
            <w:tcW w:w="874" w:type="dxa"/>
          </w:tcPr>
          <w:p w:rsidR="00594F6E" w:rsidRDefault="00594F6E" w:rsidP="00594F6E">
            <w:pPr>
              <w:jc w:val="center"/>
            </w:pPr>
            <w:r>
              <w:t>12</w:t>
            </w:r>
          </w:p>
        </w:tc>
        <w:tc>
          <w:tcPr>
            <w:tcW w:w="1116" w:type="dxa"/>
          </w:tcPr>
          <w:p w:rsidR="00594F6E" w:rsidRDefault="00594F6E" w:rsidP="00594F6E">
            <w:pPr>
              <w:jc w:val="center"/>
            </w:pPr>
            <w:r>
              <w:t>12</w:t>
            </w:r>
          </w:p>
        </w:tc>
        <w:tc>
          <w:tcPr>
            <w:tcW w:w="1116" w:type="dxa"/>
          </w:tcPr>
          <w:p w:rsidR="00594F6E" w:rsidRDefault="00594F6E" w:rsidP="00594F6E">
            <w:pPr>
              <w:jc w:val="center"/>
            </w:pPr>
            <w:r>
              <w:t>0</w:t>
            </w:r>
          </w:p>
        </w:tc>
        <w:tc>
          <w:tcPr>
            <w:tcW w:w="1116" w:type="dxa"/>
          </w:tcPr>
          <w:p w:rsidR="00594F6E" w:rsidRDefault="00594F6E" w:rsidP="00594F6E">
            <w:pPr>
              <w:jc w:val="center"/>
            </w:pPr>
          </w:p>
        </w:tc>
      </w:tr>
      <w:tr w:rsidR="00594F6E" w:rsidRPr="00331B4F" w:rsidTr="00594F6E">
        <w:trPr>
          <w:jc w:val="center"/>
        </w:trPr>
        <w:tc>
          <w:tcPr>
            <w:tcW w:w="617" w:type="dxa"/>
          </w:tcPr>
          <w:p w:rsidR="00594F6E" w:rsidRDefault="00594F6E" w:rsidP="00594F6E">
            <w:pPr>
              <w:snapToGrid w:val="0"/>
            </w:pPr>
            <w:r>
              <w:t>30.</w:t>
            </w:r>
          </w:p>
        </w:tc>
        <w:tc>
          <w:tcPr>
            <w:tcW w:w="2333" w:type="dxa"/>
          </w:tcPr>
          <w:p w:rsidR="00594F6E" w:rsidRDefault="00594F6E" w:rsidP="00594F6E">
            <w:pPr>
              <w:jc w:val="both"/>
            </w:pPr>
            <w:r>
              <w:t>Школьные дискотеки</w:t>
            </w:r>
          </w:p>
        </w:tc>
        <w:tc>
          <w:tcPr>
            <w:tcW w:w="1375" w:type="dxa"/>
          </w:tcPr>
          <w:p w:rsidR="00594F6E" w:rsidRDefault="00594F6E" w:rsidP="00594F6E">
            <w:pPr>
              <w:jc w:val="center"/>
            </w:pPr>
            <w:r>
              <w:t>Шт.</w:t>
            </w:r>
          </w:p>
        </w:tc>
        <w:tc>
          <w:tcPr>
            <w:tcW w:w="874" w:type="dxa"/>
          </w:tcPr>
          <w:p w:rsidR="00594F6E" w:rsidRDefault="00594F6E" w:rsidP="00594F6E">
            <w:pPr>
              <w:jc w:val="center"/>
            </w:pPr>
            <w:r>
              <w:t>48</w:t>
            </w:r>
          </w:p>
        </w:tc>
        <w:tc>
          <w:tcPr>
            <w:tcW w:w="1116" w:type="dxa"/>
          </w:tcPr>
          <w:p w:rsidR="00594F6E" w:rsidRDefault="00594F6E" w:rsidP="00594F6E">
            <w:pPr>
              <w:jc w:val="center"/>
            </w:pPr>
            <w:r>
              <w:t>20</w:t>
            </w:r>
          </w:p>
        </w:tc>
        <w:tc>
          <w:tcPr>
            <w:tcW w:w="1116" w:type="dxa"/>
          </w:tcPr>
          <w:p w:rsidR="00594F6E" w:rsidRDefault="00594F6E" w:rsidP="00594F6E">
            <w:pPr>
              <w:jc w:val="center"/>
            </w:pPr>
            <w:r>
              <w:t>0</w:t>
            </w:r>
          </w:p>
        </w:tc>
        <w:tc>
          <w:tcPr>
            <w:tcW w:w="1116" w:type="dxa"/>
          </w:tcPr>
          <w:p w:rsidR="00594F6E" w:rsidRDefault="00594F6E" w:rsidP="00594F6E">
            <w:pPr>
              <w:jc w:val="center"/>
            </w:pPr>
          </w:p>
        </w:tc>
      </w:tr>
      <w:tr w:rsidR="00594F6E" w:rsidRPr="00331B4F" w:rsidTr="00594F6E">
        <w:trPr>
          <w:jc w:val="center"/>
        </w:trPr>
        <w:tc>
          <w:tcPr>
            <w:tcW w:w="617" w:type="dxa"/>
          </w:tcPr>
          <w:p w:rsidR="00594F6E" w:rsidRDefault="00594F6E" w:rsidP="00594F6E">
            <w:pPr>
              <w:snapToGrid w:val="0"/>
            </w:pPr>
            <w:r>
              <w:t>31.</w:t>
            </w:r>
          </w:p>
        </w:tc>
        <w:tc>
          <w:tcPr>
            <w:tcW w:w="2333" w:type="dxa"/>
          </w:tcPr>
          <w:p w:rsidR="00594F6E" w:rsidRDefault="00594F6E" w:rsidP="00594F6E">
            <w:pPr>
              <w:jc w:val="both"/>
            </w:pPr>
            <w:r>
              <w:t>Совместно проведенные мероприятия</w:t>
            </w:r>
          </w:p>
        </w:tc>
        <w:tc>
          <w:tcPr>
            <w:tcW w:w="1375" w:type="dxa"/>
          </w:tcPr>
          <w:p w:rsidR="00594F6E" w:rsidRDefault="00594F6E" w:rsidP="00594F6E">
            <w:pPr>
              <w:jc w:val="center"/>
            </w:pPr>
          </w:p>
          <w:p w:rsidR="00594F6E" w:rsidRDefault="00594F6E" w:rsidP="00594F6E">
            <w:pPr>
              <w:jc w:val="center"/>
            </w:pPr>
            <w:r>
              <w:t>Шт.</w:t>
            </w:r>
          </w:p>
        </w:tc>
        <w:tc>
          <w:tcPr>
            <w:tcW w:w="874" w:type="dxa"/>
          </w:tcPr>
          <w:p w:rsidR="00594F6E" w:rsidRDefault="00594F6E" w:rsidP="00594F6E">
            <w:pPr>
              <w:jc w:val="center"/>
            </w:pPr>
          </w:p>
          <w:p w:rsidR="00594F6E" w:rsidRDefault="00594F6E" w:rsidP="00594F6E">
            <w:pPr>
              <w:jc w:val="center"/>
            </w:pPr>
            <w:r>
              <w:t>6</w:t>
            </w:r>
          </w:p>
        </w:tc>
        <w:tc>
          <w:tcPr>
            <w:tcW w:w="1116" w:type="dxa"/>
          </w:tcPr>
          <w:p w:rsidR="00594F6E" w:rsidRDefault="00594F6E" w:rsidP="00594F6E">
            <w:pPr>
              <w:jc w:val="center"/>
            </w:pPr>
          </w:p>
          <w:p w:rsidR="00594F6E" w:rsidRDefault="00594F6E" w:rsidP="00594F6E">
            <w:pPr>
              <w:jc w:val="center"/>
            </w:pPr>
            <w:r>
              <w:t>0</w:t>
            </w:r>
          </w:p>
        </w:tc>
        <w:tc>
          <w:tcPr>
            <w:tcW w:w="1116" w:type="dxa"/>
          </w:tcPr>
          <w:p w:rsidR="00594F6E" w:rsidRDefault="00594F6E" w:rsidP="00594F6E">
            <w:pPr>
              <w:jc w:val="center"/>
            </w:pPr>
          </w:p>
          <w:p w:rsidR="00594F6E" w:rsidRDefault="00594F6E" w:rsidP="00594F6E">
            <w:pPr>
              <w:jc w:val="center"/>
            </w:pPr>
            <w:r>
              <w:t>0</w:t>
            </w:r>
          </w:p>
        </w:tc>
        <w:tc>
          <w:tcPr>
            <w:tcW w:w="1116" w:type="dxa"/>
          </w:tcPr>
          <w:p w:rsidR="00594F6E" w:rsidRDefault="00594F6E" w:rsidP="00594F6E">
            <w:pPr>
              <w:jc w:val="center"/>
            </w:pPr>
          </w:p>
        </w:tc>
      </w:tr>
    </w:tbl>
    <w:p w:rsidR="00594F6E" w:rsidRPr="00331B4F" w:rsidRDefault="00594F6E" w:rsidP="003C2487">
      <w:pPr>
        <w:widowControl w:val="0"/>
        <w:spacing w:beforeLines="80" w:afterLines="80" w:line="240" w:lineRule="exact"/>
        <w:ind w:left="993" w:hanging="284"/>
        <w:rPr>
          <w:b/>
          <w:bCs/>
          <w:sz w:val="28"/>
          <w:szCs w:val="28"/>
        </w:rPr>
      </w:pPr>
    </w:p>
    <w:p w:rsidR="00594F6E" w:rsidRPr="00331B4F" w:rsidRDefault="00594F6E" w:rsidP="003C2487">
      <w:pPr>
        <w:widowControl w:val="0"/>
        <w:spacing w:beforeLines="80" w:afterLines="80" w:line="240" w:lineRule="exact"/>
        <w:ind w:left="993" w:hanging="284"/>
        <w:jc w:val="center"/>
        <w:rPr>
          <w:b/>
          <w:bCs/>
          <w:sz w:val="28"/>
          <w:szCs w:val="28"/>
        </w:rPr>
      </w:pPr>
      <w:r w:rsidRPr="00331B4F">
        <w:rPr>
          <w:b/>
          <w:bCs/>
          <w:sz w:val="28"/>
          <w:szCs w:val="28"/>
        </w:rPr>
        <w:t>Цели  и ожидаемые результаты реализации муниципальной Программы.</w:t>
      </w:r>
    </w:p>
    <w:p w:rsidR="00594F6E" w:rsidRPr="00331B4F" w:rsidRDefault="00594F6E" w:rsidP="00594F6E">
      <w:pPr>
        <w:spacing w:before="100" w:beforeAutospacing="1"/>
        <w:ind w:firstLine="708"/>
        <w:contextualSpacing/>
        <w:jc w:val="both"/>
        <w:rPr>
          <w:sz w:val="28"/>
          <w:szCs w:val="28"/>
        </w:rPr>
      </w:pPr>
      <w:r w:rsidRPr="00331B4F">
        <w:rPr>
          <w:sz w:val="28"/>
          <w:szCs w:val="28"/>
        </w:rPr>
        <w:t xml:space="preserve">    Развитие сферы культуры является одним из приоритетных направлений социальной политики государства. </w:t>
      </w:r>
    </w:p>
    <w:p w:rsidR="00594F6E" w:rsidRPr="00331B4F" w:rsidRDefault="00594F6E" w:rsidP="00594F6E">
      <w:pPr>
        <w:spacing w:before="100" w:beforeAutospacing="1"/>
        <w:ind w:firstLine="708"/>
        <w:contextualSpacing/>
        <w:jc w:val="both"/>
        <w:rPr>
          <w:sz w:val="28"/>
          <w:szCs w:val="28"/>
        </w:rPr>
      </w:pPr>
      <w:r w:rsidRPr="00331B4F">
        <w:rPr>
          <w:sz w:val="28"/>
          <w:szCs w:val="28"/>
        </w:rPr>
        <w:t>В соответствии с Концепцией долгосрочного социально-экономического развития Российской Федерации на период до 202</w:t>
      </w:r>
      <w:r>
        <w:rPr>
          <w:sz w:val="28"/>
          <w:szCs w:val="28"/>
        </w:rPr>
        <w:t>2</w:t>
      </w:r>
      <w:r w:rsidRPr="00331B4F">
        <w:rPr>
          <w:sz w:val="28"/>
          <w:szCs w:val="28"/>
        </w:rPr>
        <w:t xml:space="preserve">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w:t>
      </w:r>
      <w:r w:rsidRPr="00331B4F">
        <w:rPr>
          <w:sz w:val="28"/>
          <w:szCs w:val="28"/>
        </w:rPr>
        <w:lastRenderedPageBreak/>
        <w:t>личности и общества в целом, а также установлены целевые ориентиры развития сферы культуры.</w:t>
      </w:r>
    </w:p>
    <w:p w:rsidR="00594F6E" w:rsidRPr="00331B4F" w:rsidRDefault="00594F6E" w:rsidP="00594F6E">
      <w:pPr>
        <w:spacing w:before="100" w:beforeAutospacing="1"/>
        <w:ind w:firstLine="708"/>
        <w:contextualSpacing/>
        <w:jc w:val="both"/>
        <w:rPr>
          <w:sz w:val="28"/>
          <w:szCs w:val="28"/>
        </w:rPr>
      </w:pPr>
      <w:r w:rsidRPr="00331B4F">
        <w:rPr>
          <w:sz w:val="28"/>
          <w:szCs w:val="28"/>
        </w:rPr>
        <w:t>Для достижения качественных результатов в культурной политике России выделяются следующие приоритетные направления:</w:t>
      </w:r>
    </w:p>
    <w:p w:rsidR="00594F6E" w:rsidRPr="00331B4F" w:rsidRDefault="00594F6E" w:rsidP="00594F6E">
      <w:pPr>
        <w:spacing w:before="100" w:beforeAutospacing="1"/>
        <w:ind w:firstLine="708"/>
        <w:contextualSpacing/>
        <w:jc w:val="both"/>
        <w:rPr>
          <w:sz w:val="28"/>
          <w:szCs w:val="28"/>
        </w:rPr>
      </w:pPr>
      <w:r w:rsidRPr="00331B4F">
        <w:rPr>
          <w:sz w:val="28"/>
          <w:szCs w:val="28"/>
        </w:rPr>
        <w:t>обеспечение максимальной доступности для граждан России культурных благ и образования в сфере культуры и искусства;</w:t>
      </w:r>
    </w:p>
    <w:p w:rsidR="00594F6E" w:rsidRPr="00331B4F" w:rsidRDefault="00594F6E" w:rsidP="00594F6E">
      <w:pPr>
        <w:spacing w:before="100" w:beforeAutospacing="1"/>
        <w:ind w:firstLine="708"/>
        <w:contextualSpacing/>
        <w:jc w:val="both"/>
        <w:rPr>
          <w:sz w:val="28"/>
          <w:szCs w:val="28"/>
        </w:rPr>
      </w:pPr>
      <w:r w:rsidRPr="00331B4F">
        <w:rPr>
          <w:sz w:val="28"/>
          <w:szCs w:val="28"/>
        </w:rPr>
        <w:t>создание условий для повышения качества и разнообразия услуг, предоставляемых в сфере культуры;</w:t>
      </w:r>
    </w:p>
    <w:p w:rsidR="00594F6E" w:rsidRPr="00331B4F" w:rsidRDefault="00594F6E" w:rsidP="00594F6E">
      <w:pPr>
        <w:spacing w:before="100" w:beforeAutospacing="1"/>
        <w:ind w:firstLine="708"/>
        <w:contextualSpacing/>
        <w:jc w:val="both"/>
        <w:rPr>
          <w:sz w:val="28"/>
          <w:szCs w:val="28"/>
        </w:rPr>
      </w:pPr>
      <w:r w:rsidRPr="00331B4F">
        <w:rPr>
          <w:sz w:val="28"/>
          <w:szCs w:val="28"/>
        </w:rPr>
        <w:t>сохранение и популяризация культурного наследия народов России;</w:t>
      </w:r>
    </w:p>
    <w:p w:rsidR="00594F6E" w:rsidRPr="00331B4F" w:rsidRDefault="00594F6E" w:rsidP="00594F6E">
      <w:pPr>
        <w:spacing w:before="100" w:beforeAutospacing="1"/>
        <w:ind w:firstLine="708"/>
        <w:contextualSpacing/>
        <w:jc w:val="both"/>
        <w:rPr>
          <w:sz w:val="28"/>
          <w:szCs w:val="28"/>
        </w:rPr>
      </w:pPr>
      <w:r w:rsidRPr="00331B4F">
        <w:rPr>
          <w:sz w:val="28"/>
          <w:szCs w:val="28"/>
        </w:rPr>
        <w:t>использование культурного потенциала России для формирования положительного образа страны за рубежом;</w:t>
      </w:r>
    </w:p>
    <w:p w:rsidR="00594F6E" w:rsidRPr="00331B4F" w:rsidRDefault="00594F6E" w:rsidP="00594F6E">
      <w:pPr>
        <w:spacing w:before="100" w:beforeAutospacing="1"/>
        <w:ind w:firstLine="708"/>
        <w:contextualSpacing/>
        <w:jc w:val="both"/>
        <w:rPr>
          <w:sz w:val="28"/>
          <w:szCs w:val="28"/>
        </w:rPr>
      </w:pPr>
      <w:r w:rsidRPr="00331B4F">
        <w:rPr>
          <w:sz w:val="28"/>
          <w:szCs w:val="28"/>
        </w:rPr>
        <w:t>совершенствование организационных, экономических и правовых механизмов развития сферы культуры.</w:t>
      </w:r>
    </w:p>
    <w:p w:rsidR="00594F6E" w:rsidRPr="00331B4F" w:rsidRDefault="00594F6E" w:rsidP="00594F6E">
      <w:pPr>
        <w:spacing w:before="100" w:beforeAutospacing="1"/>
        <w:ind w:firstLine="708"/>
        <w:contextualSpacing/>
        <w:jc w:val="both"/>
        <w:rPr>
          <w:sz w:val="28"/>
          <w:szCs w:val="28"/>
        </w:rPr>
      </w:pPr>
      <w:r w:rsidRPr="00331B4F">
        <w:rPr>
          <w:sz w:val="28"/>
          <w:szCs w:val="28"/>
        </w:rPr>
        <w:t>В Концепции указано также, что качество жизни граждан Российской Федерации должно быть обеспечено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594F6E" w:rsidRPr="00331B4F" w:rsidRDefault="00594F6E" w:rsidP="00594F6E">
      <w:pPr>
        <w:spacing w:before="100" w:beforeAutospacing="1"/>
        <w:ind w:firstLine="708"/>
        <w:contextualSpacing/>
        <w:jc w:val="both"/>
        <w:rPr>
          <w:sz w:val="28"/>
          <w:szCs w:val="28"/>
        </w:rPr>
      </w:pPr>
      <w:r w:rsidRPr="00331B4F">
        <w:rPr>
          <w:sz w:val="28"/>
          <w:szCs w:val="28"/>
        </w:rPr>
        <w:t>В соответствии с Концепцией главной целью культурной политики Комсомольского муниципального района является сохранение культурного наследия, эффективная реализация культурного потенциала муниципального образования,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594F6E" w:rsidRPr="00331B4F" w:rsidRDefault="00594F6E" w:rsidP="00594F6E">
      <w:pPr>
        <w:spacing w:before="100" w:beforeAutospacing="1"/>
        <w:ind w:firstLine="709"/>
        <w:contextualSpacing/>
        <w:jc w:val="both"/>
        <w:rPr>
          <w:sz w:val="28"/>
          <w:szCs w:val="28"/>
        </w:rPr>
      </w:pPr>
    </w:p>
    <w:p w:rsidR="00594F6E" w:rsidRPr="00331B4F" w:rsidRDefault="00594F6E" w:rsidP="00594F6E">
      <w:pPr>
        <w:spacing w:before="100" w:beforeAutospacing="1"/>
        <w:ind w:firstLine="709"/>
        <w:contextualSpacing/>
        <w:jc w:val="both"/>
        <w:rPr>
          <w:sz w:val="28"/>
          <w:szCs w:val="28"/>
        </w:rPr>
      </w:pPr>
      <w:r w:rsidRPr="00331B4F">
        <w:rPr>
          <w:sz w:val="28"/>
          <w:szCs w:val="28"/>
        </w:rPr>
        <w:t>Муниципальная программа разработана с учетом основных направлений государственной политики в сфере культуры.</w:t>
      </w:r>
    </w:p>
    <w:p w:rsidR="00594F6E" w:rsidRPr="00331B4F" w:rsidRDefault="00594F6E" w:rsidP="00594F6E">
      <w:pPr>
        <w:spacing w:before="100" w:beforeAutospacing="1"/>
        <w:ind w:firstLine="708"/>
        <w:contextualSpacing/>
        <w:jc w:val="both"/>
        <w:rPr>
          <w:sz w:val="28"/>
          <w:szCs w:val="28"/>
        </w:rPr>
      </w:pPr>
    </w:p>
    <w:p w:rsidR="00594F6E" w:rsidRPr="00331B4F" w:rsidRDefault="00594F6E" w:rsidP="00594F6E">
      <w:pPr>
        <w:spacing w:before="100" w:beforeAutospacing="1"/>
        <w:ind w:firstLine="709"/>
        <w:contextualSpacing/>
        <w:jc w:val="both"/>
        <w:rPr>
          <w:sz w:val="28"/>
          <w:szCs w:val="28"/>
        </w:rPr>
      </w:pPr>
      <w:r w:rsidRPr="00331B4F">
        <w:rPr>
          <w:sz w:val="28"/>
          <w:szCs w:val="28"/>
        </w:rPr>
        <w:t xml:space="preserve">Цель муниципальной программы – Обеспечение конституционного права населения Комсомольского городского поселения на доступ к ценностям культуры  и свободы творчества в сфере культуры; создание условий для организации досуга и обеспечения жителей поселения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34" w:anchor="YANDEX_47" w:history="1"/>
      <w:r w:rsidRPr="00331B4F">
        <w:rPr>
          <w:rStyle w:val="highlighthighlightactive"/>
          <w:sz w:val="28"/>
          <w:szCs w:val="28"/>
        </w:rPr>
        <w:t> культуры,</w:t>
      </w:r>
      <w:r w:rsidRPr="00331B4F">
        <w:rPr>
          <w:sz w:val="28"/>
          <w:szCs w:val="28"/>
        </w:rPr>
        <w:t xml:space="preserve"> повышение эффективности их деятельности.</w:t>
      </w:r>
    </w:p>
    <w:p w:rsidR="00594F6E" w:rsidRPr="00331B4F" w:rsidRDefault="00594F6E" w:rsidP="00594F6E">
      <w:pPr>
        <w:spacing w:before="100" w:beforeAutospacing="1"/>
        <w:ind w:firstLine="709"/>
        <w:contextualSpacing/>
        <w:jc w:val="both"/>
        <w:rPr>
          <w:sz w:val="28"/>
          <w:szCs w:val="28"/>
        </w:rPr>
      </w:pPr>
      <w:r w:rsidRPr="00331B4F">
        <w:rPr>
          <w:sz w:val="28"/>
          <w:szCs w:val="28"/>
        </w:rPr>
        <w:t>Достижение указанной цели будет достигнуто посредством решения следующих задач:</w:t>
      </w:r>
    </w:p>
    <w:p w:rsidR="00594F6E" w:rsidRPr="00331B4F" w:rsidRDefault="00594F6E" w:rsidP="00594F6E">
      <w:pPr>
        <w:spacing w:before="100" w:beforeAutospacing="1"/>
        <w:ind w:firstLine="720"/>
        <w:contextualSpacing/>
        <w:jc w:val="both"/>
        <w:rPr>
          <w:sz w:val="28"/>
          <w:szCs w:val="28"/>
        </w:rPr>
      </w:pPr>
      <w:r w:rsidRPr="00331B4F">
        <w:rPr>
          <w:sz w:val="28"/>
          <w:szCs w:val="28"/>
        </w:rPr>
        <w:t>сохранение и историко-культурного наследия Комсомольского городского поселения;</w:t>
      </w:r>
    </w:p>
    <w:p w:rsidR="00594F6E" w:rsidRPr="00331B4F" w:rsidRDefault="00594F6E" w:rsidP="00594F6E">
      <w:pPr>
        <w:spacing w:before="100" w:beforeAutospacing="1"/>
        <w:ind w:firstLine="720"/>
        <w:contextualSpacing/>
        <w:jc w:val="both"/>
        <w:rPr>
          <w:sz w:val="28"/>
          <w:szCs w:val="28"/>
        </w:rPr>
      </w:pPr>
      <w:r w:rsidRPr="00331B4F">
        <w:rPr>
          <w:sz w:val="28"/>
          <w:szCs w:val="28"/>
        </w:rPr>
        <w:t>обеспечение подготовки и повышения квалификации кадров для учреждений культуры;</w:t>
      </w:r>
    </w:p>
    <w:p w:rsidR="00594F6E" w:rsidRPr="00331B4F" w:rsidRDefault="00594F6E" w:rsidP="00594F6E">
      <w:pPr>
        <w:spacing w:before="100" w:beforeAutospacing="1"/>
        <w:ind w:firstLine="720"/>
        <w:contextualSpacing/>
        <w:jc w:val="both"/>
        <w:rPr>
          <w:sz w:val="28"/>
          <w:szCs w:val="28"/>
        </w:rPr>
      </w:pPr>
      <w:r w:rsidRPr="00331B4F">
        <w:rPr>
          <w:sz w:val="28"/>
          <w:szCs w:val="28"/>
        </w:rPr>
        <w:t>внедрение инновационных форм работы и модернизация сферы культуры;</w:t>
      </w:r>
    </w:p>
    <w:p w:rsidR="00594F6E" w:rsidRPr="00331B4F" w:rsidRDefault="00594F6E" w:rsidP="00594F6E">
      <w:pPr>
        <w:spacing w:before="100" w:beforeAutospacing="1"/>
        <w:ind w:firstLine="709"/>
        <w:contextualSpacing/>
        <w:jc w:val="both"/>
        <w:rPr>
          <w:sz w:val="28"/>
          <w:szCs w:val="28"/>
        </w:rPr>
      </w:pPr>
      <w:r w:rsidRPr="00331B4F">
        <w:rPr>
          <w:sz w:val="28"/>
          <w:szCs w:val="28"/>
        </w:rPr>
        <w:t>развитие въездного туризма.</w:t>
      </w:r>
    </w:p>
    <w:p w:rsidR="00594F6E" w:rsidRPr="00331B4F" w:rsidRDefault="00594F6E" w:rsidP="00594F6E">
      <w:pPr>
        <w:pStyle w:val="Pro-TabName"/>
        <w:spacing w:before="0" w:after="0"/>
        <w:rPr>
          <w:rFonts w:ascii="Times New Roman" w:hAnsi="Times New Roman"/>
          <w:color w:val="auto"/>
          <w:sz w:val="28"/>
          <w:szCs w:val="28"/>
        </w:rPr>
      </w:pPr>
    </w:p>
    <w:p w:rsidR="00594F6E" w:rsidRPr="00331B4F" w:rsidRDefault="00594F6E" w:rsidP="00594F6E">
      <w:pPr>
        <w:pStyle w:val="Pro-TabName"/>
        <w:spacing w:before="0" w:after="0"/>
        <w:jc w:val="center"/>
        <w:rPr>
          <w:rFonts w:ascii="Times New Roman" w:hAnsi="Times New Roman"/>
          <w:color w:val="auto"/>
          <w:sz w:val="28"/>
          <w:szCs w:val="28"/>
        </w:rPr>
      </w:pPr>
      <w:r w:rsidRPr="00331B4F">
        <w:rPr>
          <w:rFonts w:ascii="Times New Roman" w:hAnsi="Times New Roman"/>
          <w:color w:val="auto"/>
          <w:sz w:val="28"/>
          <w:szCs w:val="28"/>
        </w:rPr>
        <w:t>3. Сведения о целевых индикаторах (показателях) реализации Программы</w:t>
      </w:r>
    </w:p>
    <w:p w:rsidR="00594F6E" w:rsidRPr="00331B4F" w:rsidRDefault="00594F6E" w:rsidP="00594F6E">
      <w:pPr>
        <w:jc w:val="both"/>
        <w:rPr>
          <w:sz w:val="28"/>
          <w:szCs w:val="28"/>
        </w:rPr>
      </w:pPr>
      <w:r w:rsidRPr="00331B4F">
        <w:rPr>
          <w:sz w:val="28"/>
          <w:szCs w:val="28"/>
        </w:rPr>
        <w:t xml:space="preserve">  </w:t>
      </w:r>
    </w:p>
    <w:tbl>
      <w:tblPr>
        <w:tblW w:w="9703"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623"/>
        <w:gridCol w:w="1089"/>
        <w:gridCol w:w="1037"/>
        <w:gridCol w:w="1134"/>
        <w:gridCol w:w="1134"/>
        <w:gridCol w:w="1134"/>
      </w:tblGrid>
      <w:tr w:rsidR="00594F6E" w:rsidRPr="00331B4F" w:rsidTr="00594F6E">
        <w:trPr>
          <w:jc w:val="center"/>
        </w:trPr>
        <w:tc>
          <w:tcPr>
            <w:tcW w:w="568" w:type="dxa"/>
            <w:vMerge w:val="restart"/>
          </w:tcPr>
          <w:p w:rsidR="00594F6E" w:rsidRPr="00331B4F" w:rsidRDefault="00594F6E" w:rsidP="00594F6E">
            <w:pPr>
              <w:jc w:val="both"/>
              <w:rPr>
                <w:b/>
                <w:sz w:val="28"/>
                <w:szCs w:val="28"/>
              </w:rPr>
            </w:pPr>
            <w:r w:rsidRPr="00331B4F">
              <w:rPr>
                <w:b/>
                <w:sz w:val="28"/>
                <w:szCs w:val="28"/>
              </w:rPr>
              <w:lastRenderedPageBreak/>
              <w:t>№</w:t>
            </w:r>
            <w:r w:rsidRPr="00331B4F">
              <w:rPr>
                <w:b/>
                <w:sz w:val="28"/>
                <w:szCs w:val="28"/>
                <w:lang w:val="en-US"/>
              </w:rPr>
              <w:t xml:space="preserve"> п/п</w:t>
            </w:r>
          </w:p>
          <w:p w:rsidR="00594F6E" w:rsidRPr="00331B4F" w:rsidRDefault="00594F6E" w:rsidP="00594F6E">
            <w:pPr>
              <w:jc w:val="both"/>
              <w:rPr>
                <w:b/>
                <w:sz w:val="28"/>
                <w:szCs w:val="28"/>
              </w:rPr>
            </w:pPr>
          </w:p>
        </w:tc>
        <w:tc>
          <w:tcPr>
            <w:tcW w:w="1984" w:type="dxa"/>
            <w:vMerge w:val="restart"/>
          </w:tcPr>
          <w:p w:rsidR="00594F6E" w:rsidRPr="00331B4F" w:rsidRDefault="00594F6E" w:rsidP="00594F6E">
            <w:pPr>
              <w:jc w:val="both"/>
              <w:rPr>
                <w:b/>
                <w:sz w:val="28"/>
                <w:szCs w:val="28"/>
              </w:rPr>
            </w:pPr>
            <w:r w:rsidRPr="00331B4F">
              <w:rPr>
                <w:b/>
                <w:sz w:val="28"/>
                <w:szCs w:val="28"/>
              </w:rPr>
              <w:t>Наименование целевого индикатора (показателя)</w:t>
            </w:r>
          </w:p>
        </w:tc>
        <w:tc>
          <w:tcPr>
            <w:tcW w:w="1623" w:type="dxa"/>
            <w:vMerge w:val="restart"/>
          </w:tcPr>
          <w:p w:rsidR="00594F6E" w:rsidRPr="00331B4F" w:rsidRDefault="00594F6E" w:rsidP="00594F6E">
            <w:pPr>
              <w:jc w:val="both"/>
              <w:rPr>
                <w:b/>
                <w:sz w:val="28"/>
                <w:szCs w:val="28"/>
              </w:rPr>
            </w:pPr>
            <w:r w:rsidRPr="00331B4F">
              <w:rPr>
                <w:b/>
                <w:sz w:val="28"/>
                <w:szCs w:val="28"/>
              </w:rPr>
              <w:t>Ед. изм.</w:t>
            </w:r>
          </w:p>
          <w:p w:rsidR="00594F6E" w:rsidRPr="00331B4F" w:rsidRDefault="00594F6E" w:rsidP="00594F6E">
            <w:pPr>
              <w:jc w:val="both"/>
              <w:rPr>
                <w:b/>
                <w:sz w:val="28"/>
                <w:szCs w:val="28"/>
              </w:rPr>
            </w:pPr>
          </w:p>
        </w:tc>
        <w:tc>
          <w:tcPr>
            <w:tcW w:w="5528" w:type="dxa"/>
            <w:gridSpan w:val="5"/>
          </w:tcPr>
          <w:p w:rsidR="00594F6E" w:rsidRPr="00331B4F" w:rsidRDefault="00594F6E" w:rsidP="00594F6E">
            <w:pPr>
              <w:jc w:val="center"/>
              <w:rPr>
                <w:b/>
                <w:sz w:val="28"/>
                <w:szCs w:val="28"/>
              </w:rPr>
            </w:pPr>
            <w:r w:rsidRPr="00331B4F">
              <w:rPr>
                <w:b/>
                <w:sz w:val="28"/>
                <w:szCs w:val="28"/>
                <w:lang w:val="en-US"/>
              </w:rPr>
              <w:t>Значени</w:t>
            </w:r>
            <w:r w:rsidRPr="00331B4F">
              <w:rPr>
                <w:b/>
                <w:sz w:val="28"/>
                <w:szCs w:val="28"/>
              </w:rPr>
              <w:t>я  целевых индикаторов (</w:t>
            </w:r>
            <w:r w:rsidRPr="00331B4F">
              <w:rPr>
                <w:b/>
                <w:sz w:val="28"/>
                <w:szCs w:val="28"/>
                <w:lang w:val="en-US"/>
              </w:rPr>
              <w:t>показателей</w:t>
            </w:r>
            <w:r w:rsidRPr="00331B4F">
              <w:rPr>
                <w:b/>
                <w:sz w:val="28"/>
                <w:szCs w:val="28"/>
              </w:rPr>
              <w:t>)</w:t>
            </w:r>
          </w:p>
        </w:tc>
      </w:tr>
      <w:tr w:rsidR="00594F6E" w:rsidRPr="00331B4F" w:rsidTr="00594F6E">
        <w:trPr>
          <w:trHeight w:val="876"/>
          <w:jc w:val="center"/>
        </w:trPr>
        <w:tc>
          <w:tcPr>
            <w:tcW w:w="568" w:type="dxa"/>
            <w:vMerge/>
          </w:tcPr>
          <w:p w:rsidR="00594F6E" w:rsidRPr="00331B4F" w:rsidRDefault="00594F6E" w:rsidP="00594F6E">
            <w:pPr>
              <w:jc w:val="both"/>
              <w:rPr>
                <w:b/>
                <w:sz w:val="28"/>
                <w:szCs w:val="28"/>
              </w:rPr>
            </w:pPr>
          </w:p>
        </w:tc>
        <w:tc>
          <w:tcPr>
            <w:tcW w:w="1984" w:type="dxa"/>
            <w:vMerge/>
          </w:tcPr>
          <w:p w:rsidR="00594F6E" w:rsidRPr="00331B4F" w:rsidRDefault="00594F6E" w:rsidP="00594F6E">
            <w:pPr>
              <w:jc w:val="both"/>
              <w:rPr>
                <w:b/>
                <w:sz w:val="28"/>
                <w:szCs w:val="28"/>
              </w:rPr>
            </w:pPr>
          </w:p>
        </w:tc>
        <w:tc>
          <w:tcPr>
            <w:tcW w:w="1623" w:type="dxa"/>
            <w:vMerge/>
          </w:tcPr>
          <w:p w:rsidR="00594F6E" w:rsidRPr="00331B4F" w:rsidRDefault="00594F6E" w:rsidP="00594F6E">
            <w:pPr>
              <w:jc w:val="both"/>
              <w:rPr>
                <w:b/>
                <w:sz w:val="28"/>
                <w:szCs w:val="28"/>
              </w:rPr>
            </w:pPr>
          </w:p>
        </w:tc>
        <w:tc>
          <w:tcPr>
            <w:tcW w:w="1089" w:type="dxa"/>
          </w:tcPr>
          <w:p w:rsidR="00594F6E" w:rsidRPr="00331B4F" w:rsidRDefault="00594F6E" w:rsidP="00594F6E">
            <w:pPr>
              <w:jc w:val="both"/>
              <w:rPr>
                <w:b/>
                <w:sz w:val="28"/>
                <w:szCs w:val="28"/>
              </w:rPr>
            </w:pPr>
          </w:p>
          <w:p w:rsidR="00594F6E" w:rsidRPr="00331B4F" w:rsidRDefault="00594F6E" w:rsidP="00594F6E">
            <w:pPr>
              <w:jc w:val="both"/>
              <w:rPr>
                <w:b/>
                <w:sz w:val="28"/>
                <w:szCs w:val="28"/>
              </w:rPr>
            </w:pPr>
          </w:p>
        </w:tc>
        <w:tc>
          <w:tcPr>
            <w:tcW w:w="1037" w:type="dxa"/>
          </w:tcPr>
          <w:p w:rsidR="00594F6E" w:rsidRPr="00331B4F" w:rsidRDefault="00594F6E" w:rsidP="00594F6E">
            <w:pPr>
              <w:jc w:val="center"/>
              <w:rPr>
                <w:b/>
                <w:sz w:val="28"/>
                <w:szCs w:val="28"/>
              </w:rPr>
            </w:pPr>
            <w:r w:rsidRPr="00331B4F">
              <w:rPr>
                <w:b/>
                <w:sz w:val="28"/>
                <w:szCs w:val="28"/>
              </w:rPr>
              <w:t>201</w:t>
            </w:r>
            <w:r>
              <w:rPr>
                <w:b/>
                <w:sz w:val="28"/>
                <w:szCs w:val="28"/>
              </w:rPr>
              <w:t>9</w:t>
            </w:r>
          </w:p>
        </w:tc>
        <w:tc>
          <w:tcPr>
            <w:tcW w:w="1134" w:type="dxa"/>
          </w:tcPr>
          <w:p w:rsidR="00594F6E" w:rsidRPr="00331B4F" w:rsidRDefault="00594F6E" w:rsidP="00594F6E">
            <w:pPr>
              <w:jc w:val="center"/>
              <w:rPr>
                <w:b/>
                <w:sz w:val="28"/>
                <w:szCs w:val="28"/>
              </w:rPr>
            </w:pPr>
            <w:r w:rsidRPr="00331B4F">
              <w:rPr>
                <w:b/>
                <w:sz w:val="28"/>
                <w:szCs w:val="28"/>
              </w:rPr>
              <w:t>20</w:t>
            </w:r>
            <w:r>
              <w:rPr>
                <w:b/>
                <w:sz w:val="28"/>
                <w:szCs w:val="28"/>
              </w:rPr>
              <w:t>20</w:t>
            </w:r>
          </w:p>
        </w:tc>
        <w:tc>
          <w:tcPr>
            <w:tcW w:w="1134" w:type="dxa"/>
          </w:tcPr>
          <w:p w:rsidR="00594F6E" w:rsidRPr="00331B4F" w:rsidRDefault="00594F6E" w:rsidP="00594F6E">
            <w:pPr>
              <w:jc w:val="center"/>
              <w:rPr>
                <w:b/>
                <w:sz w:val="28"/>
                <w:szCs w:val="28"/>
              </w:rPr>
            </w:pPr>
            <w:r w:rsidRPr="00331B4F">
              <w:rPr>
                <w:b/>
                <w:sz w:val="28"/>
                <w:szCs w:val="28"/>
              </w:rPr>
              <w:t>202</w:t>
            </w:r>
            <w:r>
              <w:rPr>
                <w:b/>
                <w:sz w:val="28"/>
                <w:szCs w:val="28"/>
              </w:rPr>
              <w:t>1</w:t>
            </w:r>
          </w:p>
        </w:tc>
        <w:tc>
          <w:tcPr>
            <w:tcW w:w="1134" w:type="dxa"/>
          </w:tcPr>
          <w:p w:rsidR="00594F6E" w:rsidRPr="00331B4F" w:rsidRDefault="00594F6E" w:rsidP="00594F6E">
            <w:pPr>
              <w:jc w:val="center"/>
              <w:rPr>
                <w:b/>
                <w:sz w:val="28"/>
                <w:szCs w:val="28"/>
              </w:rPr>
            </w:pPr>
            <w:r w:rsidRPr="00331B4F">
              <w:rPr>
                <w:b/>
                <w:sz w:val="28"/>
                <w:szCs w:val="28"/>
              </w:rPr>
              <w:t>202</w:t>
            </w:r>
            <w:r>
              <w:rPr>
                <w:b/>
                <w:sz w:val="28"/>
                <w:szCs w:val="28"/>
              </w:rPr>
              <w:t>2</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t>1</w:t>
            </w:r>
          </w:p>
        </w:tc>
        <w:tc>
          <w:tcPr>
            <w:tcW w:w="1984" w:type="dxa"/>
          </w:tcPr>
          <w:p w:rsidR="00594F6E" w:rsidRPr="00331B4F" w:rsidRDefault="00594F6E" w:rsidP="00594F6E">
            <w:pPr>
              <w:snapToGrid w:val="0"/>
              <w:spacing w:line="100" w:lineRule="atLeast"/>
            </w:pPr>
            <w:r w:rsidRPr="00331B4F">
              <w:t xml:space="preserve">Число зарегистрированных пользователей </w:t>
            </w:r>
          </w:p>
        </w:tc>
        <w:tc>
          <w:tcPr>
            <w:tcW w:w="1623" w:type="dxa"/>
          </w:tcPr>
          <w:p w:rsidR="00594F6E" w:rsidRPr="00331B4F" w:rsidRDefault="00594F6E" w:rsidP="00594F6E">
            <w:pPr>
              <w:snapToGrid w:val="0"/>
              <w:spacing w:line="100" w:lineRule="atLeast"/>
              <w:jc w:val="center"/>
            </w:pPr>
            <w:r w:rsidRPr="00331B4F">
              <w:t>чел.</w:t>
            </w:r>
          </w:p>
        </w:tc>
        <w:tc>
          <w:tcPr>
            <w:tcW w:w="1089" w:type="dxa"/>
          </w:tcPr>
          <w:p w:rsidR="00594F6E" w:rsidRPr="00331B4F" w:rsidRDefault="00594F6E" w:rsidP="00594F6E">
            <w:pPr>
              <w:contextualSpacing/>
              <w:jc w:val="both"/>
              <w:rPr>
                <w:sz w:val="28"/>
                <w:szCs w:val="28"/>
              </w:rPr>
            </w:pPr>
          </w:p>
        </w:tc>
        <w:tc>
          <w:tcPr>
            <w:tcW w:w="1037" w:type="dxa"/>
          </w:tcPr>
          <w:p w:rsidR="00594F6E" w:rsidRPr="00331B4F" w:rsidRDefault="00594F6E" w:rsidP="00594F6E">
            <w:pPr>
              <w:snapToGrid w:val="0"/>
              <w:spacing w:line="100" w:lineRule="atLeast"/>
              <w:jc w:val="center"/>
            </w:pPr>
            <w:r>
              <w:t>5702</w:t>
            </w:r>
          </w:p>
        </w:tc>
        <w:tc>
          <w:tcPr>
            <w:tcW w:w="1134" w:type="dxa"/>
          </w:tcPr>
          <w:p w:rsidR="00594F6E" w:rsidRPr="00331B4F" w:rsidRDefault="00594F6E" w:rsidP="00594F6E">
            <w:pPr>
              <w:snapToGrid w:val="0"/>
              <w:spacing w:line="100" w:lineRule="atLeast"/>
              <w:jc w:val="center"/>
            </w:pPr>
            <w:r>
              <w:t>5715</w:t>
            </w:r>
          </w:p>
        </w:tc>
        <w:tc>
          <w:tcPr>
            <w:tcW w:w="1134" w:type="dxa"/>
          </w:tcPr>
          <w:p w:rsidR="00594F6E" w:rsidRPr="00331B4F" w:rsidRDefault="00594F6E" w:rsidP="00594F6E">
            <w:pPr>
              <w:snapToGrid w:val="0"/>
              <w:spacing w:line="100" w:lineRule="atLeast"/>
              <w:jc w:val="center"/>
            </w:pPr>
            <w:r>
              <w:t>5730</w:t>
            </w:r>
          </w:p>
        </w:tc>
        <w:tc>
          <w:tcPr>
            <w:tcW w:w="1134" w:type="dxa"/>
          </w:tcPr>
          <w:p w:rsidR="00594F6E" w:rsidRPr="00331B4F" w:rsidRDefault="00594F6E" w:rsidP="00594F6E">
            <w:pPr>
              <w:snapToGrid w:val="0"/>
              <w:spacing w:line="100" w:lineRule="atLeast"/>
              <w:jc w:val="center"/>
            </w:pPr>
            <w:r>
              <w:t>5730</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t>2</w:t>
            </w:r>
          </w:p>
        </w:tc>
        <w:tc>
          <w:tcPr>
            <w:tcW w:w="1984" w:type="dxa"/>
          </w:tcPr>
          <w:p w:rsidR="00594F6E" w:rsidRPr="00331B4F" w:rsidRDefault="00594F6E" w:rsidP="00594F6E">
            <w:pPr>
              <w:snapToGrid w:val="0"/>
              <w:spacing w:line="100" w:lineRule="atLeast"/>
            </w:pPr>
            <w:r w:rsidRPr="00331B4F">
              <w:t xml:space="preserve">Количество посещений </w:t>
            </w:r>
          </w:p>
        </w:tc>
        <w:tc>
          <w:tcPr>
            <w:tcW w:w="1623" w:type="dxa"/>
          </w:tcPr>
          <w:p w:rsidR="00594F6E" w:rsidRPr="00331B4F" w:rsidRDefault="00594F6E" w:rsidP="00594F6E">
            <w:pPr>
              <w:snapToGrid w:val="0"/>
              <w:spacing w:line="100" w:lineRule="atLeast"/>
              <w:jc w:val="center"/>
            </w:pPr>
            <w:r w:rsidRPr="00331B4F">
              <w:t>раз</w:t>
            </w:r>
          </w:p>
        </w:tc>
        <w:tc>
          <w:tcPr>
            <w:tcW w:w="1089" w:type="dxa"/>
          </w:tcPr>
          <w:p w:rsidR="00594F6E" w:rsidRPr="00331B4F" w:rsidRDefault="00594F6E" w:rsidP="00594F6E">
            <w:pPr>
              <w:contextualSpacing/>
              <w:jc w:val="both"/>
              <w:rPr>
                <w:sz w:val="28"/>
                <w:szCs w:val="28"/>
              </w:rPr>
            </w:pPr>
          </w:p>
        </w:tc>
        <w:tc>
          <w:tcPr>
            <w:tcW w:w="1037" w:type="dxa"/>
          </w:tcPr>
          <w:p w:rsidR="00594F6E" w:rsidRPr="00331B4F" w:rsidRDefault="00594F6E" w:rsidP="00594F6E">
            <w:pPr>
              <w:snapToGrid w:val="0"/>
              <w:spacing w:line="100" w:lineRule="atLeast"/>
              <w:jc w:val="center"/>
            </w:pPr>
            <w:r>
              <w:t>34366</w:t>
            </w:r>
          </w:p>
        </w:tc>
        <w:tc>
          <w:tcPr>
            <w:tcW w:w="1134" w:type="dxa"/>
          </w:tcPr>
          <w:p w:rsidR="00594F6E" w:rsidRPr="00331B4F" w:rsidRDefault="00594F6E" w:rsidP="00594F6E">
            <w:pPr>
              <w:snapToGrid w:val="0"/>
              <w:spacing w:line="100" w:lineRule="atLeast"/>
              <w:jc w:val="center"/>
            </w:pPr>
            <w:r>
              <w:t>34665</w:t>
            </w:r>
          </w:p>
        </w:tc>
        <w:tc>
          <w:tcPr>
            <w:tcW w:w="1134" w:type="dxa"/>
          </w:tcPr>
          <w:p w:rsidR="00594F6E" w:rsidRPr="00331B4F" w:rsidRDefault="00594F6E" w:rsidP="00594F6E">
            <w:pPr>
              <w:snapToGrid w:val="0"/>
              <w:spacing w:line="100" w:lineRule="atLeast"/>
              <w:jc w:val="center"/>
            </w:pPr>
            <w:r>
              <w:t>35360</w:t>
            </w:r>
          </w:p>
        </w:tc>
        <w:tc>
          <w:tcPr>
            <w:tcW w:w="1134" w:type="dxa"/>
          </w:tcPr>
          <w:p w:rsidR="00594F6E" w:rsidRPr="00331B4F" w:rsidRDefault="00594F6E" w:rsidP="00594F6E">
            <w:pPr>
              <w:snapToGrid w:val="0"/>
              <w:spacing w:line="100" w:lineRule="atLeast"/>
              <w:jc w:val="center"/>
            </w:pPr>
            <w:r>
              <w:t>36068</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t>3</w:t>
            </w:r>
          </w:p>
        </w:tc>
        <w:tc>
          <w:tcPr>
            <w:tcW w:w="1984" w:type="dxa"/>
          </w:tcPr>
          <w:p w:rsidR="00594F6E" w:rsidRPr="00331B4F" w:rsidRDefault="00594F6E" w:rsidP="00594F6E">
            <w:pPr>
              <w:snapToGrid w:val="0"/>
              <w:spacing w:line="100" w:lineRule="atLeast"/>
            </w:pPr>
            <w:r w:rsidRPr="00331B4F">
              <w:t xml:space="preserve">Количество выданных читателям печатных, электронных и иных изданий </w:t>
            </w:r>
          </w:p>
        </w:tc>
        <w:tc>
          <w:tcPr>
            <w:tcW w:w="1623" w:type="dxa"/>
          </w:tcPr>
          <w:p w:rsidR="00594F6E" w:rsidRPr="00331B4F" w:rsidRDefault="00594F6E" w:rsidP="00594F6E">
            <w:pPr>
              <w:snapToGrid w:val="0"/>
              <w:spacing w:line="100" w:lineRule="atLeast"/>
              <w:jc w:val="center"/>
            </w:pPr>
            <w:r w:rsidRPr="00331B4F">
              <w:t>экз.</w:t>
            </w:r>
          </w:p>
        </w:tc>
        <w:tc>
          <w:tcPr>
            <w:tcW w:w="1089" w:type="dxa"/>
          </w:tcPr>
          <w:p w:rsidR="00594F6E" w:rsidRPr="00331B4F" w:rsidRDefault="00594F6E" w:rsidP="00594F6E">
            <w:pPr>
              <w:contextualSpacing/>
              <w:jc w:val="both"/>
              <w:rPr>
                <w:sz w:val="28"/>
                <w:szCs w:val="28"/>
              </w:rPr>
            </w:pPr>
          </w:p>
        </w:tc>
        <w:tc>
          <w:tcPr>
            <w:tcW w:w="1037" w:type="dxa"/>
          </w:tcPr>
          <w:p w:rsidR="00594F6E" w:rsidRPr="00331B4F" w:rsidRDefault="00594F6E" w:rsidP="00594F6E">
            <w:pPr>
              <w:snapToGrid w:val="0"/>
              <w:spacing w:line="100" w:lineRule="atLeast"/>
              <w:jc w:val="center"/>
            </w:pPr>
            <w:r>
              <w:t>99597</w:t>
            </w:r>
          </w:p>
        </w:tc>
        <w:tc>
          <w:tcPr>
            <w:tcW w:w="1134" w:type="dxa"/>
          </w:tcPr>
          <w:p w:rsidR="00594F6E" w:rsidRPr="00331B4F" w:rsidRDefault="00594F6E" w:rsidP="00594F6E">
            <w:pPr>
              <w:snapToGrid w:val="0"/>
              <w:spacing w:line="100" w:lineRule="atLeast"/>
              <w:jc w:val="center"/>
            </w:pPr>
            <w:r>
              <w:t>99780</w:t>
            </w:r>
          </w:p>
        </w:tc>
        <w:tc>
          <w:tcPr>
            <w:tcW w:w="1134" w:type="dxa"/>
          </w:tcPr>
          <w:p w:rsidR="00594F6E" w:rsidRPr="00331B4F" w:rsidRDefault="00594F6E" w:rsidP="00594F6E">
            <w:pPr>
              <w:snapToGrid w:val="0"/>
              <w:spacing w:line="100" w:lineRule="atLeast"/>
              <w:jc w:val="center"/>
            </w:pPr>
            <w:r>
              <w:t>99800</w:t>
            </w:r>
          </w:p>
        </w:tc>
        <w:tc>
          <w:tcPr>
            <w:tcW w:w="1134" w:type="dxa"/>
          </w:tcPr>
          <w:p w:rsidR="00594F6E" w:rsidRPr="00331B4F" w:rsidRDefault="00594F6E" w:rsidP="00594F6E">
            <w:pPr>
              <w:snapToGrid w:val="0"/>
              <w:spacing w:line="100" w:lineRule="atLeast"/>
              <w:jc w:val="center"/>
            </w:pPr>
            <w:r>
              <w:t>100000</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t>4.</w:t>
            </w:r>
          </w:p>
        </w:tc>
        <w:tc>
          <w:tcPr>
            <w:tcW w:w="1984" w:type="dxa"/>
          </w:tcPr>
          <w:p w:rsidR="00594F6E" w:rsidRPr="00331B4F" w:rsidRDefault="00594F6E" w:rsidP="00594F6E">
            <w:pPr>
              <w:snapToGrid w:val="0"/>
              <w:spacing w:line="100" w:lineRule="atLeast"/>
            </w:pPr>
            <w:r w:rsidRPr="00331B4F">
              <w:t xml:space="preserve">Увеличение доли поступления новой литературы по отношению к фонду библиотеки </w:t>
            </w:r>
          </w:p>
        </w:tc>
        <w:tc>
          <w:tcPr>
            <w:tcW w:w="1623" w:type="dxa"/>
          </w:tcPr>
          <w:p w:rsidR="00594F6E" w:rsidRPr="00331B4F" w:rsidRDefault="00594F6E" w:rsidP="00594F6E">
            <w:pPr>
              <w:snapToGrid w:val="0"/>
              <w:spacing w:line="100" w:lineRule="atLeast"/>
              <w:jc w:val="center"/>
            </w:pPr>
            <w:r w:rsidRPr="00331B4F">
              <w:t>%</w:t>
            </w:r>
          </w:p>
        </w:tc>
        <w:tc>
          <w:tcPr>
            <w:tcW w:w="1089" w:type="dxa"/>
          </w:tcPr>
          <w:p w:rsidR="00594F6E" w:rsidRPr="00331B4F" w:rsidRDefault="00594F6E" w:rsidP="00594F6E">
            <w:pPr>
              <w:contextualSpacing/>
              <w:jc w:val="both"/>
              <w:rPr>
                <w:sz w:val="28"/>
                <w:szCs w:val="28"/>
              </w:rPr>
            </w:pPr>
          </w:p>
        </w:tc>
        <w:tc>
          <w:tcPr>
            <w:tcW w:w="1037" w:type="dxa"/>
          </w:tcPr>
          <w:p w:rsidR="00594F6E" w:rsidRPr="00331B4F" w:rsidRDefault="00594F6E" w:rsidP="00594F6E">
            <w:pPr>
              <w:snapToGrid w:val="0"/>
              <w:spacing w:line="100" w:lineRule="atLeast"/>
              <w:jc w:val="center"/>
            </w:pPr>
            <w:r>
              <w:t>1,2</w:t>
            </w:r>
          </w:p>
        </w:tc>
        <w:tc>
          <w:tcPr>
            <w:tcW w:w="1134" w:type="dxa"/>
          </w:tcPr>
          <w:p w:rsidR="00594F6E" w:rsidRPr="00331B4F" w:rsidRDefault="00594F6E" w:rsidP="00594F6E">
            <w:pPr>
              <w:snapToGrid w:val="0"/>
              <w:spacing w:line="100" w:lineRule="atLeast"/>
              <w:jc w:val="center"/>
            </w:pPr>
            <w:r>
              <w:t>1,2</w:t>
            </w:r>
          </w:p>
        </w:tc>
        <w:tc>
          <w:tcPr>
            <w:tcW w:w="1134" w:type="dxa"/>
          </w:tcPr>
          <w:p w:rsidR="00594F6E" w:rsidRPr="00331B4F" w:rsidRDefault="00594F6E" w:rsidP="00594F6E">
            <w:pPr>
              <w:snapToGrid w:val="0"/>
              <w:spacing w:line="100" w:lineRule="atLeast"/>
              <w:jc w:val="center"/>
            </w:pPr>
            <w:r>
              <w:t>1,2</w:t>
            </w:r>
          </w:p>
        </w:tc>
        <w:tc>
          <w:tcPr>
            <w:tcW w:w="1134" w:type="dxa"/>
          </w:tcPr>
          <w:p w:rsidR="00594F6E" w:rsidRPr="00331B4F" w:rsidRDefault="00594F6E" w:rsidP="00594F6E">
            <w:pPr>
              <w:snapToGrid w:val="0"/>
              <w:spacing w:line="100" w:lineRule="atLeast"/>
              <w:jc w:val="center"/>
            </w:pPr>
            <w:r>
              <w:t>1,2</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t>5.</w:t>
            </w:r>
          </w:p>
        </w:tc>
        <w:tc>
          <w:tcPr>
            <w:tcW w:w="1984" w:type="dxa"/>
          </w:tcPr>
          <w:p w:rsidR="00594F6E" w:rsidRPr="00331B4F" w:rsidRDefault="00594F6E" w:rsidP="00594F6E">
            <w:pPr>
              <w:snapToGrid w:val="0"/>
              <w:spacing w:line="100" w:lineRule="atLeast"/>
            </w:pPr>
            <w:r w:rsidRPr="00331B4F">
              <w:t>Доля электронных изданий и аудиовизуальных документов в общем объеме библиотечного фонда</w:t>
            </w:r>
          </w:p>
        </w:tc>
        <w:tc>
          <w:tcPr>
            <w:tcW w:w="1623" w:type="dxa"/>
          </w:tcPr>
          <w:p w:rsidR="00594F6E" w:rsidRPr="00331B4F" w:rsidRDefault="00594F6E" w:rsidP="00594F6E">
            <w:pPr>
              <w:snapToGrid w:val="0"/>
              <w:spacing w:line="100" w:lineRule="atLeast"/>
              <w:jc w:val="center"/>
            </w:pPr>
            <w:r w:rsidRPr="00331B4F">
              <w:t>%</w:t>
            </w:r>
          </w:p>
        </w:tc>
        <w:tc>
          <w:tcPr>
            <w:tcW w:w="1089" w:type="dxa"/>
          </w:tcPr>
          <w:p w:rsidR="00594F6E" w:rsidRPr="00331B4F" w:rsidRDefault="00594F6E" w:rsidP="00594F6E">
            <w:pPr>
              <w:contextualSpacing/>
              <w:jc w:val="both"/>
              <w:rPr>
                <w:sz w:val="28"/>
                <w:szCs w:val="28"/>
              </w:rPr>
            </w:pPr>
          </w:p>
        </w:tc>
        <w:tc>
          <w:tcPr>
            <w:tcW w:w="1037" w:type="dxa"/>
          </w:tcPr>
          <w:p w:rsidR="00594F6E" w:rsidRPr="00331B4F" w:rsidRDefault="00594F6E" w:rsidP="00594F6E">
            <w:pPr>
              <w:snapToGrid w:val="0"/>
              <w:spacing w:line="100" w:lineRule="atLeast"/>
              <w:jc w:val="center"/>
            </w:pPr>
            <w:r w:rsidRPr="00331B4F">
              <w:t>1,9</w:t>
            </w:r>
          </w:p>
        </w:tc>
        <w:tc>
          <w:tcPr>
            <w:tcW w:w="1134" w:type="dxa"/>
          </w:tcPr>
          <w:p w:rsidR="00594F6E" w:rsidRPr="00331B4F" w:rsidRDefault="00594F6E" w:rsidP="00594F6E">
            <w:pPr>
              <w:snapToGrid w:val="0"/>
              <w:spacing w:line="100" w:lineRule="atLeast"/>
              <w:jc w:val="center"/>
            </w:pPr>
            <w:r w:rsidRPr="00331B4F">
              <w:t>1,9</w:t>
            </w:r>
          </w:p>
        </w:tc>
        <w:tc>
          <w:tcPr>
            <w:tcW w:w="1134" w:type="dxa"/>
          </w:tcPr>
          <w:p w:rsidR="00594F6E" w:rsidRPr="00331B4F" w:rsidRDefault="00594F6E" w:rsidP="00594F6E">
            <w:pPr>
              <w:snapToGrid w:val="0"/>
              <w:spacing w:line="100" w:lineRule="atLeast"/>
              <w:jc w:val="center"/>
            </w:pPr>
            <w:r w:rsidRPr="00331B4F">
              <w:t>1,9</w:t>
            </w:r>
          </w:p>
        </w:tc>
        <w:tc>
          <w:tcPr>
            <w:tcW w:w="1134" w:type="dxa"/>
          </w:tcPr>
          <w:p w:rsidR="00594F6E" w:rsidRPr="00331B4F" w:rsidRDefault="00594F6E" w:rsidP="00594F6E">
            <w:pPr>
              <w:snapToGrid w:val="0"/>
              <w:spacing w:line="100" w:lineRule="atLeast"/>
              <w:jc w:val="center"/>
            </w:pPr>
            <w:r>
              <w:t>1,9</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t>6</w:t>
            </w:r>
          </w:p>
        </w:tc>
        <w:tc>
          <w:tcPr>
            <w:tcW w:w="1984" w:type="dxa"/>
          </w:tcPr>
          <w:p w:rsidR="00594F6E" w:rsidRPr="00331B4F" w:rsidRDefault="00594F6E" w:rsidP="00594F6E">
            <w:pPr>
              <w:snapToGrid w:val="0"/>
              <w:spacing w:line="100" w:lineRule="atLeast"/>
            </w:pPr>
            <w:r w:rsidRPr="00331B4F">
              <w:t>Охват населения библиотечным обслуживанием</w:t>
            </w:r>
          </w:p>
        </w:tc>
        <w:tc>
          <w:tcPr>
            <w:tcW w:w="1623" w:type="dxa"/>
          </w:tcPr>
          <w:p w:rsidR="00594F6E" w:rsidRPr="00331B4F" w:rsidRDefault="00594F6E" w:rsidP="00594F6E">
            <w:pPr>
              <w:snapToGrid w:val="0"/>
              <w:spacing w:line="100" w:lineRule="atLeast"/>
              <w:jc w:val="center"/>
            </w:pPr>
            <w:r w:rsidRPr="00331B4F">
              <w:t>%</w:t>
            </w:r>
          </w:p>
        </w:tc>
        <w:tc>
          <w:tcPr>
            <w:tcW w:w="1089" w:type="dxa"/>
          </w:tcPr>
          <w:p w:rsidR="00594F6E" w:rsidRPr="00331B4F" w:rsidRDefault="00594F6E" w:rsidP="00594F6E">
            <w:pPr>
              <w:contextualSpacing/>
              <w:jc w:val="both"/>
              <w:rPr>
                <w:sz w:val="28"/>
                <w:szCs w:val="28"/>
              </w:rPr>
            </w:pPr>
          </w:p>
        </w:tc>
        <w:tc>
          <w:tcPr>
            <w:tcW w:w="1037" w:type="dxa"/>
          </w:tcPr>
          <w:p w:rsidR="00594F6E" w:rsidRPr="00331B4F" w:rsidRDefault="00594F6E" w:rsidP="00594F6E">
            <w:pPr>
              <w:snapToGrid w:val="0"/>
              <w:spacing w:line="100" w:lineRule="atLeast"/>
              <w:jc w:val="center"/>
            </w:pPr>
            <w:r>
              <w:t>69</w:t>
            </w:r>
          </w:p>
        </w:tc>
        <w:tc>
          <w:tcPr>
            <w:tcW w:w="1134" w:type="dxa"/>
          </w:tcPr>
          <w:p w:rsidR="00594F6E" w:rsidRPr="00331B4F" w:rsidRDefault="00594F6E" w:rsidP="00594F6E">
            <w:pPr>
              <w:snapToGrid w:val="0"/>
              <w:spacing w:line="100" w:lineRule="atLeast"/>
              <w:jc w:val="center"/>
            </w:pPr>
            <w:r>
              <w:t>69</w:t>
            </w:r>
          </w:p>
        </w:tc>
        <w:tc>
          <w:tcPr>
            <w:tcW w:w="1134" w:type="dxa"/>
          </w:tcPr>
          <w:p w:rsidR="00594F6E" w:rsidRPr="00331B4F" w:rsidRDefault="00594F6E" w:rsidP="00594F6E">
            <w:pPr>
              <w:snapToGrid w:val="0"/>
              <w:spacing w:line="100" w:lineRule="atLeast"/>
              <w:jc w:val="center"/>
            </w:pPr>
            <w:r>
              <w:t>70</w:t>
            </w:r>
          </w:p>
        </w:tc>
        <w:tc>
          <w:tcPr>
            <w:tcW w:w="1134" w:type="dxa"/>
          </w:tcPr>
          <w:p w:rsidR="00594F6E" w:rsidRPr="00331B4F" w:rsidRDefault="00594F6E" w:rsidP="00594F6E">
            <w:pPr>
              <w:snapToGrid w:val="0"/>
              <w:spacing w:line="100" w:lineRule="atLeast"/>
              <w:jc w:val="center"/>
            </w:pPr>
            <w:r>
              <w:t>70</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t>7</w:t>
            </w:r>
          </w:p>
        </w:tc>
        <w:tc>
          <w:tcPr>
            <w:tcW w:w="1984" w:type="dxa"/>
          </w:tcPr>
          <w:p w:rsidR="00594F6E" w:rsidRPr="00331B4F" w:rsidRDefault="00594F6E" w:rsidP="00594F6E">
            <w:pPr>
              <w:snapToGrid w:val="0"/>
              <w:spacing w:line="100" w:lineRule="atLeast"/>
            </w:pPr>
            <w:r w:rsidRPr="00331B4F">
              <w:t xml:space="preserve">Количество  основных массовых мероприятий </w:t>
            </w:r>
          </w:p>
        </w:tc>
        <w:tc>
          <w:tcPr>
            <w:tcW w:w="1623" w:type="dxa"/>
          </w:tcPr>
          <w:p w:rsidR="00594F6E" w:rsidRPr="00331B4F" w:rsidRDefault="00594F6E" w:rsidP="00594F6E">
            <w:pPr>
              <w:snapToGrid w:val="0"/>
              <w:spacing w:line="100" w:lineRule="atLeast"/>
              <w:jc w:val="center"/>
            </w:pPr>
            <w:r w:rsidRPr="00331B4F">
              <w:t>шт.</w:t>
            </w:r>
          </w:p>
        </w:tc>
        <w:tc>
          <w:tcPr>
            <w:tcW w:w="1089" w:type="dxa"/>
          </w:tcPr>
          <w:p w:rsidR="00594F6E" w:rsidRPr="00331B4F" w:rsidRDefault="00594F6E" w:rsidP="00594F6E">
            <w:pPr>
              <w:contextualSpacing/>
              <w:jc w:val="both"/>
              <w:rPr>
                <w:sz w:val="28"/>
                <w:szCs w:val="28"/>
              </w:rPr>
            </w:pPr>
          </w:p>
        </w:tc>
        <w:tc>
          <w:tcPr>
            <w:tcW w:w="1037" w:type="dxa"/>
          </w:tcPr>
          <w:p w:rsidR="00594F6E" w:rsidRPr="00331B4F" w:rsidRDefault="00594F6E" w:rsidP="00594F6E">
            <w:pPr>
              <w:snapToGrid w:val="0"/>
              <w:spacing w:line="100" w:lineRule="atLeast"/>
              <w:jc w:val="center"/>
            </w:pPr>
            <w:r>
              <w:t>450</w:t>
            </w:r>
          </w:p>
        </w:tc>
        <w:tc>
          <w:tcPr>
            <w:tcW w:w="1134" w:type="dxa"/>
          </w:tcPr>
          <w:p w:rsidR="00594F6E" w:rsidRPr="00331B4F" w:rsidRDefault="00594F6E" w:rsidP="00594F6E">
            <w:pPr>
              <w:snapToGrid w:val="0"/>
              <w:spacing w:line="100" w:lineRule="atLeast"/>
              <w:jc w:val="center"/>
            </w:pPr>
            <w:r>
              <w:t>450</w:t>
            </w:r>
          </w:p>
        </w:tc>
        <w:tc>
          <w:tcPr>
            <w:tcW w:w="1134" w:type="dxa"/>
          </w:tcPr>
          <w:p w:rsidR="00594F6E" w:rsidRPr="00331B4F" w:rsidRDefault="00594F6E" w:rsidP="00594F6E">
            <w:pPr>
              <w:snapToGrid w:val="0"/>
              <w:spacing w:line="100" w:lineRule="atLeast"/>
              <w:jc w:val="center"/>
            </w:pPr>
            <w:r>
              <w:t>500</w:t>
            </w:r>
          </w:p>
        </w:tc>
        <w:tc>
          <w:tcPr>
            <w:tcW w:w="1134" w:type="dxa"/>
          </w:tcPr>
          <w:p w:rsidR="00594F6E" w:rsidRPr="00331B4F" w:rsidRDefault="00594F6E" w:rsidP="00594F6E">
            <w:pPr>
              <w:snapToGrid w:val="0"/>
              <w:spacing w:line="100" w:lineRule="atLeast"/>
              <w:jc w:val="center"/>
            </w:pPr>
            <w:r>
              <w:t>500</w:t>
            </w:r>
          </w:p>
        </w:tc>
      </w:tr>
      <w:tr w:rsidR="00594F6E" w:rsidRPr="00331B4F" w:rsidTr="00594F6E">
        <w:trPr>
          <w:jc w:val="center"/>
        </w:trPr>
        <w:tc>
          <w:tcPr>
            <w:tcW w:w="568" w:type="dxa"/>
          </w:tcPr>
          <w:p w:rsidR="00594F6E" w:rsidRPr="00331B4F" w:rsidRDefault="00594F6E" w:rsidP="00594F6E">
            <w:pPr>
              <w:snapToGrid w:val="0"/>
              <w:spacing w:line="100" w:lineRule="atLeast"/>
            </w:pPr>
          </w:p>
          <w:p w:rsidR="00594F6E" w:rsidRPr="00331B4F" w:rsidRDefault="00594F6E" w:rsidP="00594F6E">
            <w:pPr>
              <w:snapToGrid w:val="0"/>
              <w:spacing w:line="100" w:lineRule="atLeast"/>
            </w:pPr>
            <w:r w:rsidRPr="00331B4F">
              <w:t>8</w:t>
            </w:r>
          </w:p>
        </w:tc>
        <w:tc>
          <w:tcPr>
            <w:tcW w:w="1984" w:type="dxa"/>
          </w:tcPr>
          <w:p w:rsidR="00594F6E" w:rsidRPr="00331B4F" w:rsidRDefault="00594F6E" w:rsidP="00594F6E">
            <w:pPr>
              <w:snapToGrid w:val="0"/>
              <w:spacing w:line="100" w:lineRule="atLeast"/>
            </w:pPr>
            <w:r w:rsidRPr="00331B4F">
              <w:t>Участие в областных совещаниях, семинарах,  курсах повышения квалификации (раз)</w:t>
            </w:r>
          </w:p>
        </w:tc>
        <w:tc>
          <w:tcPr>
            <w:tcW w:w="1623" w:type="dxa"/>
          </w:tcPr>
          <w:p w:rsidR="00594F6E" w:rsidRPr="00331B4F" w:rsidRDefault="00594F6E" w:rsidP="00594F6E">
            <w:pPr>
              <w:snapToGrid w:val="0"/>
              <w:spacing w:line="100" w:lineRule="atLeast"/>
              <w:jc w:val="center"/>
            </w:pPr>
            <w:r w:rsidRPr="00331B4F">
              <w:t>раз</w:t>
            </w:r>
          </w:p>
        </w:tc>
        <w:tc>
          <w:tcPr>
            <w:tcW w:w="1089" w:type="dxa"/>
          </w:tcPr>
          <w:p w:rsidR="00594F6E" w:rsidRPr="00331B4F" w:rsidRDefault="00594F6E" w:rsidP="00594F6E">
            <w:pPr>
              <w:contextualSpacing/>
              <w:jc w:val="both"/>
              <w:rPr>
                <w:sz w:val="28"/>
                <w:szCs w:val="28"/>
              </w:rPr>
            </w:pPr>
          </w:p>
        </w:tc>
        <w:tc>
          <w:tcPr>
            <w:tcW w:w="1037" w:type="dxa"/>
          </w:tcPr>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t>5</w:t>
            </w:r>
          </w:p>
        </w:tc>
        <w:tc>
          <w:tcPr>
            <w:tcW w:w="1134" w:type="dxa"/>
          </w:tcPr>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3</w:t>
            </w:r>
          </w:p>
        </w:tc>
        <w:tc>
          <w:tcPr>
            <w:tcW w:w="1134" w:type="dxa"/>
          </w:tcPr>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3</w:t>
            </w:r>
          </w:p>
        </w:tc>
        <w:tc>
          <w:tcPr>
            <w:tcW w:w="1134" w:type="dxa"/>
          </w:tcPr>
          <w:p w:rsidR="00594F6E" w:rsidRDefault="00594F6E" w:rsidP="00594F6E">
            <w:pPr>
              <w:snapToGrid w:val="0"/>
              <w:spacing w:line="100" w:lineRule="atLeast"/>
              <w:jc w:val="center"/>
            </w:pPr>
          </w:p>
          <w:p w:rsidR="00594F6E" w:rsidRPr="00331B4F" w:rsidRDefault="00594F6E" w:rsidP="00594F6E">
            <w:pPr>
              <w:snapToGrid w:val="0"/>
              <w:spacing w:line="100" w:lineRule="atLeast"/>
              <w:jc w:val="center"/>
            </w:pPr>
            <w:r>
              <w:t>5</w:t>
            </w:r>
          </w:p>
        </w:tc>
      </w:tr>
      <w:tr w:rsidR="00594F6E" w:rsidRPr="00331B4F" w:rsidTr="00594F6E">
        <w:trPr>
          <w:jc w:val="center"/>
        </w:trPr>
        <w:tc>
          <w:tcPr>
            <w:tcW w:w="568" w:type="dxa"/>
          </w:tcPr>
          <w:p w:rsidR="00594F6E" w:rsidRPr="00331B4F" w:rsidRDefault="00594F6E" w:rsidP="00594F6E">
            <w:pPr>
              <w:snapToGrid w:val="0"/>
              <w:spacing w:line="100" w:lineRule="atLeast"/>
            </w:pPr>
          </w:p>
          <w:p w:rsidR="00594F6E" w:rsidRPr="00331B4F" w:rsidRDefault="00594F6E" w:rsidP="00594F6E">
            <w:pPr>
              <w:snapToGrid w:val="0"/>
              <w:spacing w:line="100" w:lineRule="atLeast"/>
            </w:pPr>
            <w:r w:rsidRPr="00331B4F">
              <w:t>9</w:t>
            </w:r>
          </w:p>
        </w:tc>
        <w:tc>
          <w:tcPr>
            <w:tcW w:w="1984" w:type="dxa"/>
          </w:tcPr>
          <w:p w:rsidR="00594F6E" w:rsidRPr="00331B4F" w:rsidRDefault="00594F6E" w:rsidP="00594F6E">
            <w:pPr>
              <w:snapToGrid w:val="0"/>
              <w:spacing w:line="100" w:lineRule="atLeast"/>
            </w:pPr>
            <w:r w:rsidRPr="00331B4F">
              <w:t xml:space="preserve">Работа по программам: </w:t>
            </w:r>
          </w:p>
          <w:p w:rsidR="00594F6E" w:rsidRPr="00331B4F" w:rsidRDefault="00594F6E" w:rsidP="00594F6E">
            <w:pPr>
              <w:snapToGrid w:val="0"/>
              <w:spacing w:line="100" w:lineRule="atLeast"/>
            </w:pPr>
            <w:r w:rsidRPr="00331B4F">
              <w:t>«Литература и искусство. Наука. Музыка. Любовь.»</w:t>
            </w:r>
          </w:p>
          <w:p w:rsidR="00594F6E" w:rsidRPr="00331B4F" w:rsidRDefault="00594F6E" w:rsidP="00594F6E">
            <w:pPr>
              <w:snapToGrid w:val="0"/>
              <w:spacing w:line="100" w:lineRule="atLeast"/>
            </w:pPr>
            <w:r w:rsidRPr="00331B4F">
              <w:t>«Библиотека старшему поколению»</w:t>
            </w:r>
          </w:p>
          <w:p w:rsidR="00594F6E" w:rsidRPr="00331B4F" w:rsidRDefault="00594F6E" w:rsidP="00594F6E">
            <w:pPr>
              <w:snapToGrid w:val="0"/>
              <w:spacing w:line="100" w:lineRule="atLeast"/>
            </w:pPr>
            <w:r w:rsidRPr="00331B4F">
              <w:t>«Библиотека семейного чтения»</w:t>
            </w:r>
          </w:p>
          <w:p w:rsidR="00594F6E" w:rsidRPr="00331B4F" w:rsidRDefault="00594F6E" w:rsidP="00594F6E">
            <w:pPr>
              <w:snapToGrid w:val="0"/>
              <w:spacing w:line="100" w:lineRule="atLeast"/>
            </w:pPr>
            <w:r w:rsidRPr="00331B4F">
              <w:t>«Социальная адаптация молодежи»</w:t>
            </w:r>
          </w:p>
          <w:p w:rsidR="00594F6E" w:rsidRPr="00331B4F" w:rsidRDefault="00594F6E" w:rsidP="00594F6E">
            <w:pPr>
              <w:snapToGrid w:val="0"/>
              <w:spacing w:line="100" w:lineRule="atLeast"/>
            </w:pPr>
            <w:r w:rsidRPr="00331B4F">
              <w:t>«Летняя Библиополянка»</w:t>
            </w:r>
          </w:p>
        </w:tc>
        <w:tc>
          <w:tcPr>
            <w:tcW w:w="1623" w:type="dxa"/>
          </w:tcPr>
          <w:p w:rsidR="00594F6E" w:rsidRPr="00331B4F" w:rsidRDefault="00594F6E" w:rsidP="00594F6E">
            <w:pPr>
              <w:snapToGrid w:val="0"/>
              <w:spacing w:line="100" w:lineRule="atLeast"/>
              <w:jc w:val="center"/>
            </w:pPr>
            <w:r w:rsidRPr="00331B4F">
              <w:t>шт.</w:t>
            </w:r>
          </w:p>
        </w:tc>
        <w:tc>
          <w:tcPr>
            <w:tcW w:w="1089" w:type="dxa"/>
          </w:tcPr>
          <w:p w:rsidR="00594F6E" w:rsidRPr="00331B4F" w:rsidRDefault="00594F6E" w:rsidP="00594F6E">
            <w:pPr>
              <w:contextualSpacing/>
              <w:jc w:val="both"/>
              <w:rPr>
                <w:sz w:val="28"/>
                <w:szCs w:val="28"/>
              </w:rPr>
            </w:pPr>
          </w:p>
        </w:tc>
        <w:tc>
          <w:tcPr>
            <w:tcW w:w="1037" w:type="dxa"/>
          </w:tcPr>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tc>
        <w:tc>
          <w:tcPr>
            <w:tcW w:w="1134" w:type="dxa"/>
          </w:tcPr>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tc>
        <w:tc>
          <w:tcPr>
            <w:tcW w:w="1134" w:type="dxa"/>
          </w:tcPr>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tc>
        <w:tc>
          <w:tcPr>
            <w:tcW w:w="1134" w:type="dxa"/>
          </w:tcPr>
          <w:p w:rsidR="00594F6E" w:rsidRDefault="00594F6E" w:rsidP="00594F6E">
            <w:pPr>
              <w:snapToGrid w:val="0"/>
              <w:spacing w:line="100" w:lineRule="atLeast"/>
            </w:pPr>
          </w:p>
          <w:p w:rsidR="00594F6E" w:rsidRDefault="00594F6E" w:rsidP="00594F6E">
            <w:pPr>
              <w:snapToGrid w:val="0"/>
              <w:spacing w:line="100" w:lineRule="atLeast"/>
            </w:pPr>
          </w:p>
          <w:p w:rsidR="00594F6E" w:rsidRDefault="00594F6E" w:rsidP="00594F6E">
            <w:pPr>
              <w:snapToGrid w:val="0"/>
              <w:spacing w:line="100" w:lineRule="atLeast"/>
            </w:pPr>
          </w:p>
          <w:p w:rsidR="00594F6E" w:rsidRDefault="00594F6E" w:rsidP="00594F6E">
            <w:pPr>
              <w:snapToGrid w:val="0"/>
              <w:spacing w:line="100" w:lineRule="atLeast"/>
              <w:jc w:val="center"/>
            </w:pPr>
          </w:p>
          <w:p w:rsidR="00594F6E" w:rsidRDefault="00594F6E" w:rsidP="00594F6E">
            <w:pPr>
              <w:snapToGrid w:val="0"/>
              <w:spacing w:line="100" w:lineRule="atLeast"/>
              <w:jc w:val="center"/>
            </w:pP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p>
          <w:p w:rsidR="00594F6E" w:rsidRDefault="00594F6E" w:rsidP="00594F6E">
            <w:pPr>
              <w:snapToGrid w:val="0"/>
              <w:spacing w:line="100" w:lineRule="atLeast"/>
              <w:jc w:val="center"/>
            </w:pP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p>
          <w:p w:rsidR="00594F6E" w:rsidRDefault="00594F6E" w:rsidP="00594F6E">
            <w:pPr>
              <w:snapToGrid w:val="0"/>
              <w:spacing w:line="100" w:lineRule="atLeast"/>
              <w:jc w:val="center"/>
            </w:pPr>
          </w:p>
          <w:p w:rsidR="00594F6E" w:rsidRDefault="00594F6E" w:rsidP="00594F6E">
            <w:pPr>
              <w:snapToGrid w:val="0"/>
              <w:spacing w:line="100" w:lineRule="atLeast"/>
              <w:jc w:val="center"/>
            </w:pP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p>
          <w:p w:rsidR="00594F6E" w:rsidRPr="00331B4F" w:rsidRDefault="00594F6E" w:rsidP="00594F6E">
            <w:pPr>
              <w:snapToGrid w:val="0"/>
              <w:spacing w:line="100" w:lineRule="atLeast"/>
              <w:jc w:val="center"/>
            </w:pPr>
            <w:r>
              <w:t>1</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t>10</w:t>
            </w:r>
          </w:p>
        </w:tc>
        <w:tc>
          <w:tcPr>
            <w:tcW w:w="1984" w:type="dxa"/>
          </w:tcPr>
          <w:p w:rsidR="00594F6E" w:rsidRPr="00331B4F" w:rsidRDefault="00594F6E" w:rsidP="00594F6E">
            <w:pPr>
              <w:snapToGrid w:val="0"/>
              <w:spacing w:line="100" w:lineRule="atLeast"/>
            </w:pPr>
            <w:r w:rsidRPr="00331B4F">
              <w:t>Модернизация рабочих мест</w:t>
            </w:r>
          </w:p>
        </w:tc>
        <w:tc>
          <w:tcPr>
            <w:tcW w:w="1623" w:type="dxa"/>
          </w:tcPr>
          <w:p w:rsidR="00594F6E" w:rsidRPr="00331B4F" w:rsidRDefault="00594F6E" w:rsidP="00594F6E">
            <w:pPr>
              <w:snapToGrid w:val="0"/>
              <w:spacing w:line="100" w:lineRule="atLeast"/>
              <w:jc w:val="center"/>
            </w:pPr>
            <w:r w:rsidRPr="00331B4F">
              <w:t>шт.</w:t>
            </w:r>
          </w:p>
        </w:tc>
        <w:tc>
          <w:tcPr>
            <w:tcW w:w="1089" w:type="dxa"/>
          </w:tcPr>
          <w:p w:rsidR="00594F6E" w:rsidRPr="00331B4F" w:rsidRDefault="00594F6E" w:rsidP="00594F6E">
            <w:pPr>
              <w:contextualSpacing/>
              <w:jc w:val="both"/>
              <w:rPr>
                <w:sz w:val="28"/>
                <w:szCs w:val="28"/>
              </w:rPr>
            </w:pPr>
          </w:p>
        </w:tc>
        <w:tc>
          <w:tcPr>
            <w:tcW w:w="1037" w:type="dxa"/>
          </w:tcPr>
          <w:p w:rsidR="00594F6E" w:rsidRPr="00331B4F" w:rsidRDefault="00594F6E" w:rsidP="00594F6E">
            <w:pPr>
              <w:snapToGrid w:val="0"/>
              <w:spacing w:line="100" w:lineRule="atLeast"/>
              <w:jc w:val="center"/>
            </w:pPr>
            <w:r>
              <w:t>0</w:t>
            </w:r>
          </w:p>
        </w:tc>
        <w:tc>
          <w:tcPr>
            <w:tcW w:w="1134" w:type="dxa"/>
          </w:tcPr>
          <w:p w:rsidR="00594F6E" w:rsidRPr="00331B4F" w:rsidRDefault="00594F6E" w:rsidP="00594F6E">
            <w:pPr>
              <w:snapToGrid w:val="0"/>
              <w:spacing w:line="100" w:lineRule="atLeast"/>
              <w:jc w:val="center"/>
            </w:pPr>
            <w:r w:rsidRPr="00331B4F">
              <w:t>2</w:t>
            </w:r>
          </w:p>
        </w:tc>
        <w:tc>
          <w:tcPr>
            <w:tcW w:w="1134" w:type="dxa"/>
          </w:tcPr>
          <w:p w:rsidR="00594F6E" w:rsidRPr="00331B4F" w:rsidRDefault="00594F6E" w:rsidP="00594F6E">
            <w:pPr>
              <w:snapToGrid w:val="0"/>
              <w:spacing w:line="100" w:lineRule="atLeast"/>
              <w:jc w:val="center"/>
            </w:pPr>
            <w:r w:rsidRPr="00331B4F">
              <w:t>2</w:t>
            </w:r>
          </w:p>
        </w:tc>
        <w:tc>
          <w:tcPr>
            <w:tcW w:w="1134" w:type="dxa"/>
          </w:tcPr>
          <w:p w:rsidR="00594F6E" w:rsidRPr="00331B4F" w:rsidRDefault="00594F6E" w:rsidP="00594F6E">
            <w:pPr>
              <w:snapToGrid w:val="0"/>
              <w:spacing w:line="100" w:lineRule="atLeast"/>
              <w:jc w:val="center"/>
            </w:pPr>
            <w:r>
              <w:t>2</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t>11</w:t>
            </w:r>
          </w:p>
        </w:tc>
        <w:tc>
          <w:tcPr>
            <w:tcW w:w="1984" w:type="dxa"/>
          </w:tcPr>
          <w:p w:rsidR="00594F6E" w:rsidRPr="00331B4F" w:rsidRDefault="00594F6E" w:rsidP="00594F6E">
            <w:pPr>
              <w:snapToGrid w:val="0"/>
              <w:spacing w:line="100" w:lineRule="atLeast"/>
            </w:pPr>
            <w:r w:rsidRPr="00331B4F">
              <w:t>Количество ксерокопий</w:t>
            </w:r>
          </w:p>
        </w:tc>
        <w:tc>
          <w:tcPr>
            <w:tcW w:w="1623" w:type="dxa"/>
          </w:tcPr>
          <w:p w:rsidR="00594F6E" w:rsidRPr="00331B4F" w:rsidRDefault="00594F6E" w:rsidP="00594F6E">
            <w:pPr>
              <w:snapToGrid w:val="0"/>
              <w:spacing w:line="100" w:lineRule="atLeast"/>
              <w:jc w:val="center"/>
            </w:pPr>
            <w:r w:rsidRPr="00331B4F">
              <w:t>тыс.</w:t>
            </w:r>
          </w:p>
          <w:p w:rsidR="00594F6E" w:rsidRPr="00331B4F" w:rsidRDefault="00594F6E" w:rsidP="00594F6E">
            <w:pPr>
              <w:snapToGrid w:val="0"/>
              <w:spacing w:line="100" w:lineRule="atLeast"/>
              <w:jc w:val="center"/>
            </w:pPr>
            <w:r w:rsidRPr="00331B4F">
              <w:t>шт.</w:t>
            </w:r>
          </w:p>
          <w:p w:rsidR="00594F6E" w:rsidRPr="00331B4F" w:rsidRDefault="00594F6E" w:rsidP="00594F6E">
            <w:pPr>
              <w:snapToGrid w:val="0"/>
              <w:spacing w:line="100" w:lineRule="atLeast"/>
              <w:jc w:val="center"/>
            </w:pP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spacing w:line="100" w:lineRule="atLeast"/>
              <w:jc w:val="center"/>
            </w:pPr>
            <w:r>
              <w:t>0,25</w:t>
            </w:r>
          </w:p>
        </w:tc>
        <w:tc>
          <w:tcPr>
            <w:tcW w:w="1134" w:type="dxa"/>
          </w:tcPr>
          <w:p w:rsidR="00594F6E" w:rsidRPr="00331B4F" w:rsidRDefault="00594F6E" w:rsidP="00594F6E">
            <w:pPr>
              <w:snapToGrid w:val="0"/>
              <w:jc w:val="center"/>
            </w:pPr>
            <w:r>
              <w:t>0,25</w:t>
            </w:r>
          </w:p>
        </w:tc>
        <w:tc>
          <w:tcPr>
            <w:tcW w:w="1134" w:type="dxa"/>
          </w:tcPr>
          <w:p w:rsidR="00594F6E" w:rsidRPr="00331B4F" w:rsidRDefault="00594F6E" w:rsidP="00594F6E">
            <w:pPr>
              <w:snapToGrid w:val="0"/>
              <w:jc w:val="center"/>
            </w:pPr>
            <w:r>
              <w:t>0,25</w:t>
            </w:r>
          </w:p>
        </w:tc>
        <w:tc>
          <w:tcPr>
            <w:tcW w:w="1134" w:type="dxa"/>
          </w:tcPr>
          <w:p w:rsidR="00594F6E" w:rsidRPr="00331B4F" w:rsidRDefault="00594F6E" w:rsidP="00594F6E">
            <w:pPr>
              <w:snapToGrid w:val="0"/>
              <w:jc w:val="center"/>
            </w:pPr>
            <w:r>
              <w:t>0,25</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lastRenderedPageBreak/>
              <w:t>12</w:t>
            </w:r>
          </w:p>
        </w:tc>
        <w:tc>
          <w:tcPr>
            <w:tcW w:w="1984" w:type="dxa"/>
          </w:tcPr>
          <w:p w:rsidR="00594F6E" w:rsidRPr="00331B4F" w:rsidRDefault="00594F6E" w:rsidP="00594F6E">
            <w:pPr>
              <w:snapToGrid w:val="0"/>
              <w:spacing w:line="100" w:lineRule="atLeast"/>
            </w:pPr>
            <w:r w:rsidRPr="00331B4F">
              <w:t>Количество обращений  к системе Интернет, программе «Консультант+» при наличии</w:t>
            </w:r>
          </w:p>
        </w:tc>
        <w:tc>
          <w:tcPr>
            <w:tcW w:w="1623" w:type="dxa"/>
          </w:tcPr>
          <w:p w:rsidR="00594F6E" w:rsidRPr="00331B4F" w:rsidRDefault="00594F6E" w:rsidP="00594F6E">
            <w:pPr>
              <w:snapToGrid w:val="0"/>
              <w:spacing w:line="100" w:lineRule="atLeast"/>
              <w:jc w:val="center"/>
            </w:pPr>
            <w:r w:rsidRPr="00331B4F">
              <w:t>тыс.</w:t>
            </w:r>
          </w:p>
          <w:p w:rsidR="00594F6E" w:rsidRPr="00331B4F" w:rsidRDefault="00594F6E" w:rsidP="00594F6E">
            <w:pPr>
              <w:snapToGrid w:val="0"/>
              <w:spacing w:line="100" w:lineRule="atLeast"/>
              <w:jc w:val="center"/>
            </w:pPr>
            <w:r w:rsidRPr="00331B4F">
              <w:t>раз</w:t>
            </w: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spacing w:line="100" w:lineRule="atLeast"/>
              <w:jc w:val="center"/>
            </w:pPr>
            <w:r w:rsidRPr="00331B4F">
              <w:t>0,15</w:t>
            </w:r>
          </w:p>
        </w:tc>
        <w:tc>
          <w:tcPr>
            <w:tcW w:w="1134" w:type="dxa"/>
          </w:tcPr>
          <w:p w:rsidR="00594F6E" w:rsidRPr="00331B4F" w:rsidRDefault="00594F6E" w:rsidP="00594F6E">
            <w:pPr>
              <w:snapToGrid w:val="0"/>
              <w:jc w:val="center"/>
            </w:pPr>
            <w:r w:rsidRPr="00331B4F">
              <w:t>0,15</w:t>
            </w:r>
          </w:p>
        </w:tc>
        <w:tc>
          <w:tcPr>
            <w:tcW w:w="1134" w:type="dxa"/>
          </w:tcPr>
          <w:p w:rsidR="00594F6E" w:rsidRPr="00331B4F" w:rsidRDefault="00594F6E" w:rsidP="00594F6E">
            <w:pPr>
              <w:snapToGrid w:val="0"/>
              <w:jc w:val="center"/>
            </w:pPr>
            <w:r w:rsidRPr="00331B4F">
              <w:t>0,15</w:t>
            </w:r>
          </w:p>
        </w:tc>
        <w:tc>
          <w:tcPr>
            <w:tcW w:w="1134" w:type="dxa"/>
          </w:tcPr>
          <w:p w:rsidR="00594F6E" w:rsidRPr="00331B4F" w:rsidRDefault="00594F6E" w:rsidP="00594F6E">
            <w:pPr>
              <w:snapToGrid w:val="0"/>
              <w:jc w:val="center"/>
            </w:pPr>
            <w:r>
              <w:t>0,2</w:t>
            </w:r>
          </w:p>
        </w:tc>
      </w:tr>
      <w:tr w:rsidR="00594F6E" w:rsidRPr="00331B4F" w:rsidTr="00594F6E">
        <w:trPr>
          <w:jc w:val="center"/>
        </w:trPr>
        <w:tc>
          <w:tcPr>
            <w:tcW w:w="568" w:type="dxa"/>
          </w:tcPr>
          <w:p w:rsidR="00594F6E" w:rsidRPr="00331B4F" w:rsidRDefault="00594F6E" w:rsidP="00594F6E">
            <w:pPr>
              <w:snapToGrid w:val="0"/>
              <w:spacing w:line="100" w:lineRule="atLeast"/>
            </w:pPr>
            <w:r w:rsidRPr="00331B4F">
              <w:t>13</w:t>
            </w:r>
          </w:p>
        </w:tc>
        <w:tc>
          <w:tcPr>
            <w:tcW w:w="1984" w:type="dxa"/>
          </w:tcPr>
          <w:p w:rsidR="00594F6E" w:rsidRPr="00331B4F" w:rsidRDefault="00594F6E" w:rsidP="00594F6E">
            <w:pPr>
              <w:snapToGrid w:val="0"/>
              <w:spacing w:line="100" w:lineRule="atLeast"/>
            </w:pPr>
            <w:r w:rsidRPr="00331B4F">
              <w:t>Кол-во выданных библиографических справок</w:t>
            </w:r>
          </w:p>
        </w:tc>
        <w:tc>
          <w:tcPr>
            <w:tcW w:w="1623" w:type="dxa"/>
          </w:tcPr>
          <w:p w:rsidR="00594F6E" w:rsidRPr="00331B4F" w:rsidRDefault="00594F6E" w:rsidP="00594F6E">
            <w:pPr>
              <w:snapToGrid w:val="0"/>
              <w:spacing w:line="100" w:lineRule="atLeast"/>
              <w:jc w:val="center"/>
            </w:pPr>
            <w:r w:rsidRPr="00331B4F">
              <w:t>тыс</w:t>
            </w:r>
          </w:p>
          <w:p w:rsidR="00594F6E" w:rsidRPr="00331B4F" w:rsidRDefault="00594F6E" w:rsidP="00594F6E">
            <w:pPr>
              <w:snapToGrid w:val="0"/>
              <w:spacing w:line="100" w:lineRule="atLeast"/>
              <w:jc w:val="center"/>
            </w:pPr>
            <w:r w:rsidRPr="00331B4F">
              <w:t>.шт.</w:t>
            </w: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spacing w:line="100" w:lineRule="atLeast"/>
              <w:jc w:val="center"/>
            </w:pPr>
            <w:r>
              <w:t>2,0</w:t>
            </w:r>
          </w:p>
        </w:tc>
        <w:tc>
          <w:tcPr>
            <w:tcW w:w="1134" w:type="dxa"/>
          </w:tcPr>
          <w:p w:rsidR="00594F6E" w:rsidRPr="00331B4F" w:rsidRDefault="00594F6E" w:rsidP="00594F6E">
            <w:pPr>
              <w:snapToGrid w:val="0"/>
              <w:jc w:val="center"/>
            </w:pPr>
            <w:r w:rsidRPr="00331B4F">
              <w:t>1,5</w:t>
            </w:r>
          </w:p>
        </w:tc>
        <w:tc>
          <w:tcPr>
            <w:tcW w:w="1134" w:type="dxa"/>
          </w:tcPr>
          <w:p w:rsidR="00594F6E" w:rsidRPr="00331B4F" w:rsidRDefault="00594F6E" w:rsidP="00594F6E">
            <w:pPr>
              <w:snapToGrid w:val="0"/>
              <w:jc w:val="center"/>
            </w:pPr>
            <w:r w:rsidRPr="00331B4F">
              <w:t>1,5</w:t>
            </w:r>
          </w:p>
        </w:tc>
        <w:tc>
          <w:tcPr>
            <w:tcW w:w="1134" w:type="dxa"/>
          </w:tcPr>
          <w:p w:rsidR="00594F6E" w:rsidRPr="00331B4F" w:rsidRDefault="00594F6E" w:rsidP="00594F6E">
            <w:pPr>
              <w:snapToGrid w:val="0"/>
              <w:jc w:val="center"/>
            </w:pPr>
            <w:r>
              <w:t>1,5</w:t>
            </w:r>
          </w:p>
        </w:tc>
      </w:tr>
      <w:tr w:rsidR="00594F6E" w:rsidRPr="00331B4F" w:rsidTr="00594F6E">
        <w:trPr>
          <w:jc w:val="center"/>
        </w:trPr>
        <w:tc>
          <w:tcPr>
            <w:tcW w:w="568" w:type="dxa"/>
          </w:tcPr>
          <w:p w:rsidR="00594F6E" w:rsidRPr="00331B4F" w:rsidRDefault="00594F6E" w:rsidP="00594F6E">
            <w:pPr>
              <w:snapToGrid w:val="0"/>
              <w:spacing w:line="100" w:lineRule="atLeast"/>
            </w:pPr>
            <w:r>
              <w:t>14</w:t>
            </w:r>
          </w:p>
        </w:tc>
        <w:tc>
          <w:tcPr>
            <w:tcW w:w="1984" w:type="dxa"/>
          </w:tcPr>
          <w:p w:rsidR="00594F6E" w:rsidRPr="00331B4F" w:rsidRDefault="00594F6E" w:rsidP="00594F6E">
            <w:pPr>
              <w:snapToGrid w:val="0"/>
              <w:spacing w:line="100" w:lineRule="atLeast"/>
            </w:pPr>
            <w:r>
              <w:t>Показатель средней заработной платы работников МКУК «Городская библиотека» Комсомольского городского поселения</w:t>
            </w:r>
          </w:p>
        </w:tc>
        <w:tc>
          <w:tcPr>
            <w:tcW w:w="1623" w:type="dxa"/>
          </w:tcPr>
          <w:p w:rsidR="00594F6E" w:rsidRPr="00331B4F" w:rsidRDefault="00594F6E" w:rsidP="00594F6E">
            <w:pPr>
              <w:snapToGrid w:val="0"/>
              <w:spacing w:line="100" w:lineRule="atLeast"/>
              <w:jc w:val="center"/>
            </w:pPr>
            <w:r>
              <w:t>руб.</w:t>
            </w: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spacing w:line="100" w:lineRule="atLeast"/>
              <w:jc w:val="center"/>
            </w:pPr>
            <w:r>
              <w:t>22624,0</w:t>
            </w:r>
          </w:p>
        </w:tc>
        <w:tc>
          <w:tcPr>
            <w:tcW w:w="1134" w:type="dxa"/>
          </w:tcPr>
          <w:p w:rsidR="00594F6E" w:rsidRPr="00331B4F" w:rsidRDefault="00594F6E" w:rsidP="00594F6E">
            <w:pPr>
              <w:snapToGrid w:val="0"/>
              <w:jc w:val="center"/>
            </w:pPr>
            <w:r>
              <w:t>23755,20</w:t>
            </w:r>
          </w:p>
        </w:tc>
        <w:tc>
          <w:tcPr>
            <w:tcW w:w="1134" w:type="dxa"/>
          </w:tcPr>
          <w:p w:rsidR="00594F6E" w:rsidRPr="00331B4F" w:rsidRDefault="00594F6E" w:rsidP="00594F6E">
            <w:pPr>
              <w:snapToGrid w:val="0"/>
              <w:jc w:val="center"/>
            </w:pPr>
            <w:r>
              <w:t>23755,20</w:t>
            </w:r>
          </w:p>
        </w:tc>
        <w:tc>
          <w:tcPr>
            <w:tcW w:w="1134" w:type="dxa"/>
          </w:tcPr>
          <w:p w:rsidR="00594F6E" w:rsidRDefault="00594F6E" w:rsidP="00594F6E">
            <w:pPr>
              <w:snapToGrid w:val="0"/>
              <w:jc w:val="center"/>
            </w:pPr>
            <w:r>
              <w:t>23755,20</w:t>
            </w:r>
          </w:p>
        </w:tc>
      </w:tr>
      <w:tr w:rsidR="00594F6E" w:rsidRPr="00331B4F" w:rsidTr="00594F6E">
        <w:trPr>
          <w:jc w:val="center"/>
        </w:trPr>
        <w:tc>
          <w:tcPr>
            <w:tcW w:w="568" w:type="dxa"/>
          </w:tcPr>
          <w:p w:rsidR="00594F6E" w:rsidRPr="00331B4F" w:rsidRDefault="00594F6E" w:rsidP="00594F6E">
            <w:pPr>
              <w:snapToGrid w:val="0"/>
            </w:pPr>
            <w:r w:rsidRPr="00331B4F">
              <w:t>1</w:t>
            </w:r>
            <w:r>
              <w:t>5</w:t>
            </w:r>
          </w:p>
        </w:tc>
        <w:tc>
          <w:tcPr>
            <w:tcW w:w="1984" w:type="dxa"/>
          </w:tcPr>
          <w:p w:rsidR="00594F6E" w:rsidRPr="00331B4F" w:rsidRDefault="00594F6E" w:rsidP="00594F6E">
            <w:pPr>
              <w:snapToGrid w:val="0"/>
            </w:pPr>
            <w:r w:rsidRPr="00331B4F">
              <w:t xml:space="preserve">Количество посещений театрально-концертных мероприятий (по сравнению с предыдущим годом) </w:t>
            </w:r>
          </w:p>
        </w:tc>
        <w:tc>
          <w:tcPr>
            <w:tcW w:w="1623" w:type="dxa"/>
          </w:tcPr>
          <w:p w:rsidR="00594F6E" w:rsidRPr="00331B4F" w:rsidRDefault="00594F6E" w:rsidP="00594F6E">
            <w:pPr>
              <w:snapToGrid w:val="0"/>
              <w:jc w:val="center"/>
            </w:pPr>
            <w:r w:rsidRPr="00331B4F">
              <w:t>процентов</w:t>
            </w: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jc w:val="center"/>
            </w:pPr>
            <w:r>
              <w:t>10,5</w:t>
            </w:r>
          </w:p>
        </w:tc>
        <w:tc>
          <w:tcPr>
            <w:tcW w:w="1134" w:type="dxa"/>
          </w:tcPr>
          <w:p w:rsidR="00594F6E" w:rsidRPr="00331B4F" w:rsidRDefault="00594F6E" w:rsidP="00594F6E">
            <w:pPr>
              <w:snapToGrid w:val="0"/>
              <w:jc w:val="center"/>
            </w:pPr>
            <w:r>
              <w:t>11</w:t>
            </w:r>
            <w:r w:rsidRPr="00331B4F">
              <w:t>,</w:t>
            </w:r>
            <w:r>
              <w:t>0</w:t>
            </w:r>
          </w:p>
        </w:tc>
        <w:tc>
          <w:tcPr>
            <w:tcW w:w="1134" w:type="dxa"/>
          </w:tcPr>
          <w:p w:rsidR="00594F6E" w:rsidRPr="00331B4F" w:rsidRDefault="00594F6E" w:rsidP="00594F6E">
            <w:pPr>
              <w:snapToGrid w:val="0"/>
              <w:jc w:val="center"/>
            </w:pPr>
            <w:r>
              <w:t>12,0</w:t>
            </w:r>
          </w:p>
        </w:tc>
        <w:tc>
          <w:tcPr>
            <w:tcW w:w="1134" w:type="dxa"/>
          </w:tcPr>
          <w:p w:rsidR="00594F6E" w:rsidRPr="00331B4F" w:rsidRDefault="00594F6E" w:rsidP="00594F6E">
            <w:pPr>
              <w:snapToGrid w:val="0"/>
              <w:jc w:val="center"/>
            </w:pPr>
            <w:r>
              <w:t>12,0</w:t>
            </w:r>
          </w:p>
        </w:tc>
      </w:tr>
      <w:tr w:rsidR="00594F6E" w:rsidRPr="00331B4F" w:rsidTr="00594F6E">
        <w:trPr>
          <w:jc w:val="center"/>
        </w:trPr>
        <w:tc>
          <w:tcPr>
            <w:tcW w:w="568" w:type="dxa"/>
          </w:tcPr>
          <w:p w:rsidR="00594F6E" w:rsidRPr="00331B4F" w:rsidRDefault="00594F6E" w:rsidP="00594F6E">
            <w:pPr>
              <w:snapToGrid w:val="0"/>
            </w:pPr>
            <w:r w:rsidRPr="00331B4F">
              <w:t>1</w:t>
            </w:r>
            <w:r>
              <w:t>6</w:t>
            </w:r>
          </w:p>
        </w:tc>
        <w:tc>
          <w:tcPr>
            <w:tcW w:w="1984" w:type="dxa"/>
          </w:tcPr>
          <w:p w:rsidR="00594F6E" w:rsidRPr="00331B4F" w:rsidRDefault="00594F6E" w:rsidP="00594F6E">
            <w:pPr>
              <w:snapToGrid w:val="0"/>
            </w:pPr>
            <w:r w:rsidRPr="00331B4F">
              <w:t>Численность участников платных и бесплатных культурно-досуговых мероприятий  (по сравнению с предыдущим годом)</w:t>
            </w:r>
          </w:p>
        </w:tc>
        <w:tc>
          <w:tcPr>
            <w:tcW w:w="1623" w:type="dxa"/>
          </w:tcPr>
          <w:p w:rsidR="00594F6E" w:rsidRPr="00331B4F" w:rsidRDefault="00594F6E" w:rsidP="00594F6E">
            <w:pPr>
              <w:snapToGrid w:val="0"/>
              <w:jc w:val="center"/>
            </w:pPr>
            <w:r w:rsidRPr="00331B4F">
              <w:t>процентов</w:t>
            </w: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jc w:val="center"/>
            </w:pPr>
            <w:r>
              <w:t>6,3</w:t>
            </w:r>
          </w:p>
        </w:tc>
        <w:tc>
          <w:tcPr>
            <w:tcW w:w="1134" w:type="dxa"/>
          </w:tcPr>
          <w:p w:rsidR="00594F6E" w:rsidRPr="00331B4F" w:rsidRDefault="00594F6E" w:rsidP="00594F6E">
            <w:pPr>
              <w:snapToGrid w:val="0"/>
              <w:jc w:val="center"/>
            </w:pPr>
            <w:r w:rsidRPr="00331B4F">
              <w:t>6,</w:t>
            </w:r>
            <w:r>
              <w:t>5</w:t>
            </w:r>
          </w:p>
        </w:tc>
        <w:tc>
          <w:tcPr>
            <w:tcW w:w="1134" w:type="dxa"/>
          </w:tcPr>
          <w:p w:rsidR="00594F6E" w:rsidRPr="00331B4F" w:rsidRDefault="00594F6E" w:rsidP="00594F6E">
            <w:pPr>
              <w:snapToGrid w:val="0"/>
              <w:jc w:val="center"/>
            </w:pPr>
            <w:r>
              <w:t>6,8</w:t>
            </w:r>
          </w:p>
        </w:tc>
        <w:tc>
          <w:tcPr>
            <w:tcW w:w="1134" w:type="dxa"/>
          </w:tcPr>
          <w:p w:rsidR="00594F6E" w:rsidRPr="00331B4F" w:rsidRDefault="00594F6E" w:rsidP="00594F6E">
            <w:pPr>
              <w:snapToGrid w:val="0"/>
              <w:jc w:val="center"/>
            </w:pPr>
            <w:r>
              <w:t>7,0</w:t>
            </w:r>
          </w:p>
        </w:tc>
      </w:tr>
      <w:tr w:rsidR="00594F6E" w:rsidRPr="00331B4F" w:rsidTr="00594F6E">
        <w:trPr>
          <w:jc w:val="center"/>
        </w:trPr>
        <w:tc>
          <w:tcPr>
            <w:tcW w:w="568" w:type="dxa"/>
          </w:tcPr>
          <w:p w:rsidR="00594F6E" w:rsidRPr="00331B4F" w:rsidRDefault="00594F6E" w:rsidP="00594F6E">
            <w:pPr>
              <w:snapToGrid w:val="0"/>
            </w:pPr>
            <w:r w:rsidRPr="00331B4F">
              <w:t>1</w:t>
            </w:r>
            <w:r>
              <w:t>7.</w:t>
            </w:r>
          </w:p>
        </w:tc>
        <w:tc>
          <w:tcPr>
            <w:tcW w:w="1984" w:type="dxa"/>
          </w:tcPr>
          <w:p w:rsidR="00594F6E" w:rsidRPr="00331B4F" w:rsidRDefault="00594F6E" w:rsidP="00594F6E">
            <w:pPr>
              <w:snapToGrid w:val="0"/>
            </w:pPr>
            <w:r w:rsidRPr="00331B4F">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1623" w:type="dxa"/>
          </w:tcPr>
          <w:p w:rsidR="00594F6E" w:rsidRPr="00331B4F" w:rsidRDefault="00594F6E" w:rsidP="00594F6E">
            <w:pPr>
              <w:snapToGrid w:val="0"/>
              <w:jc w:val="center"/>
            </w:pPr>
            <w:r w:rsidRPr="00331B4F">
              <w:t>процентов</w:t>
            </w: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jc w:val="center"/>
            </w:pPr>
            <w:r>
              <w:t>75,0</w:t>
            </w:r>
          </w:p>
        </w:tc>
        <w:tc>
          <w:tcPr>
            <w:tcW w:w="1134" w:type="dxa"/>
          </w:tcPr>
          <w:p w:rsidR="00594F6E" w:rsidRPr="00331B4F" w:rsidRDefault="00594F6E" w:rsidP="00594F6E">
            <w:pPr>
              <w:snapToGrid w:val="0"/>
              <w:jc w:val="center"/>
            </w:pPr>
            <w:r w:rsidRPr="00331B4F">
              <w:t>7</w:t>
            </w:r>
            <w:r>
              <w:t>8</w:t>
            </w:r>
            <w:r w:rsidRPr="00331B4F">
              <w:t xml:space="preserve">,0 </w:t>
            </w:r>
          </w:p>
        </w:tc>
        <w:tc>
          <w:tcPr>
            <w:tcW w:w="1134" w:type="dxa"/>
          </w:tcPr>
          <w:p w:rsidR="00594F6E" w:rsidRPr="00331B4F" w:rsidRDefault="00594F6E" w:rsidP="00594F6E">
            <w:pPr>
              <w:snapToGrid w:val="0"/>
              <w:jc w:val="center"/>
            </w:pPr>
            <w:r w:rsidRPr="00331B4F">
              <w:t>7</w:t>
            </w:r>
            <w:r>
              <w:t>8</w:t>
            </w:r>
            <w:r w:rsidRPr="00331B4F">
              <w:t>,0</w:t>
            </w:r>
          </w:p>
        </w:tc>
        <w:tc>
          <w:tcPr>
            <w:tcW w:w="1134" w:type="dxa"/>
          </w:tcPr>
          <w:p w:rsidR="00594F6E" w:rsidRPr="00331B4F" w:rsidRDefault="00594F6E" w:rsidP="00594F6E">
            <w:pPr>
              <w:snapToGrid w:val="0"/>
              <w:jc w:val="center"/>
            </w:pPr>
            <w:r>
              <w:t>80</w:t>
            </w:r>
            <w:r w:rsidRPr="00331B4F">
              <w:t>,0</w:t>
            </w:r>
          </w:p>
        </w:tc>
      </w:tr>
      <w:tr w:rsidR="00594F6E" w:rsidRPr="00331B4F" w:rsidTr="00594F6E">
        <w:trPr>
          <w:jc w:val="center"/>
        </w:trPr>
        <w:tc>
          <w:tcPr>
            <w:tcW w:w="568" w:type="dxa"/>
          </w:tcPr>
          <w:p w:rsidR="00594F6E" w:rsidRPr="00331B4F" w:rsidRDefault="00594F6E" w:rsidP="00594F6E">
            <w:pPr>
              <w:snapToGrid w:val="0"/>
            </w:pPr>
            <w:r w:rsidRPr="00331B4F">
              <w:t>1</w:t>
            </w:r>
            <w:r>
              <w:t>8</w:t>
            </w:r>
            <w:r w:rsidRPr="00331B4F">
              <w:t>.</w:t>
            </w:r>
          </w:p>
        </w:tc>
        <w:tc>
          <w:tcPr>
            <w:tcW w:w="1984" w:type="dxa"/>
          </w:tcPr>
          <w:p w:rsidR="00594F6E" w:rsidRPr="00331B4F" w:rsidRDefault="00594F6E" w:rsidP="00594F6E">
            <w:pPr>
              <w:snapToGrid w:val="0"/>
            </w:pPr>
            <w:r w:rsidRPr="00331B4F">
              <w:t xml:space="preserve">Число выставочных проектов в Муниципальном казённом учреждении «Городской Дом культуры» </w:t>
            </w:r>
          </w:p>
        </w:tc>
        <w:tc>
          <w:tcPr>
            <w:tcW w:w="1623" w:type="dxa"/>
          </w:tcPr>
          <w:p w:rsidR="00594F6E" w:rsidRPr="00331B4F" w:rsidRDefault="00594F6E" w:rsidP="00594F6E">
            <w:pPr>
              <w:snapToGrid w:val="0"/>
              <w:jc w:val="center"/>
            </w:pPr>
            <w:r w:rsidRPr="00331B4F">
              <w:t>разы</w:t>
            </w: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jc w:val="center"/>
            </w:pPr>
            <w:r>
              <w:t>9</w:t>
            </w:r>
          </w:p>
        </w:tc>
        <w:tc>
          <w:tcPr>
            <w:tcW w:w="1134" w:type="dxa"/>
          </w:tcPr>
          <w:p w:rsidR="00594F6E" w:rsidRPr="00331B4F" w:rsidRDefault="00594F6E" w:rsidP="00594F6E">
            <w:pPr>
              <w:snapToGrid w:val="0"/>
              <w:jc w:val="center"/>
            </w:pPr>
            <w:r>
              <w:t>9</w:t>
            </w:r>
          </w:p>
        </w:tc>
        <w:tc>
          <w:tcPr>
            <w:tcW w:w="1134" w:type="dxa"/>
          </w:tcPr>
          <w:p w:rsidR="00594F6E" w:rsidRPr="00331B4F" w:rsidRDefault="00594F6E" w:rsidP="00594F6E">
            <w:pPr>
              <w:snapToGrid w:val="0"/>
              <w:jc w:val="center"/>
            </w:pPr>
            <w:r>
              <w:t>9</w:t>
            </w:r>
          </w:p>
        </w:tc>
        <w:tc>
          <w:tcPr>
            <w:tcW w:w="1134" w:type="dxa"/>
          </w:tcPr>
          <w:p w:rsidR="00594F6E" w:rsidRPr="00331B4F" w:rsidRDefault="00594F6E" w:rsidP="00594F6E">
            <w:pPr>
              <w:snapToGrid w:val="0"/>
              <w:jc w:val="center"/>
            </w:pPr>
            <w:r>
              <w:t>9</w:t>
            </w:r>
          </w:p>
        </w:tc>
      </w:tr>
      <w:tr w:rsidR="00594F6E" w:rsidRPr="00331B4F" w:rsidTr="00594F6E">
        <w:trPr>
          <w:jc w:val="center"/>
        </w:trPr>
        <w:tc>
          <w:tcPr>
            <w:tcW w:w="568" w:type="dxa"/>
          </w:tcPr>
          <w:p w:rsidR="00594F6E" w:rsidRPr="00331B4F" w:rsidRDefault="00594F6E" w:rsidP="00594F6E">
            <w:pPr>
              <w:snapToGrid w:val="0"/>
            </w:pPr>
            <w:r w:rsidRPr="00331B4F">
              <w:t>1</w:t>
            </w:r>
            <w:r>
              <w:t>9</w:t>
            </w:r>
            <w:r w:rsidRPr="00331B4F">
              <w:t>.</w:t>
            </w:r>
          </w:p>
        </w:tc>
        <w:tc>
          <w:tcPr>
            <w:tcW w:w="1984" w:type="dxa"/>
          </w:tcPr>
          <w:p w:rsidR="00594F6E" w:rsidRPr="00331B4F" w:rsidRDefault="00594F6E" w:rsidP="00594F6E">
            <w:pPr>
              <w:snapToGrid w:val="0"/>
            </w:pPr>
            <w:r w:rsidRPr="00331B4F">
              <w:t>Показ театрально-концертных представлений</w:t>
            </w:r>
          </w:p>
        </w:tc>
        <w:tc>
          <w:tcPr>
            <w:tcW w:w="1623" w:type="dxa"/>
          </w:tcPr>
          <w:p w:rsidR="00594F6E" w:rsidRPr="00331B4F" w:rsidRDefault="00594F6E" w:rsidP="00594F6E">
            <w:pPr>
              <w:snapToGrid w:val="0"/>
              <w:jc w:val="center"/>
            </w:pPr>
            <w:r w:rsidRPr="00331B4F">
              <w:t>процентов</w:t>
            </w: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jc w:val="center"/>
            </w:pPr>
            <w:r>
              <w:t>43,0</w:t>
            </w:r>
          </w:p>
        </w:tc>
        <w:tc>
          <w:tcPr>
            <w:tcW w:w="1134" w:type="dxa"/>
          </w:tcPr>
          <w:p w:rsidR="00594F6E" w:rsidRPr="00331B4F" w:rsidRDefault="00594F6E" w:rsidP="00594F6E">
            <w:pPr>
              <w:snapToGrid w:val="0"/>
              <w:jc w:val="center"/>
            </w:pPr>
            <w:r w:rsidRPr="00331B4F">
              <w:t>4</w:t>
            </w:r>
            <w:r>
              <w:t>5</w:t>
            </w:r>
            <w:r w:rsidRPr="00331B4F">
              <w:t>,0</w:t>
            </w:r>
          </w:p>
        </w:tc>
        <w:tc>
          <w:tcPr>
            <w:tcW w:w="1134" w:type="dxa"/>
          </w:tcPr>
          <w:p w:rsidR="00594F6E" w:rsidRPr="00331B4F" w:rsidRDefault="00594F6E" w:rsidP="00594F6E">
            <w:pPr>
              <w:snapToGrid w:val="0"/>
              <w:jc w:val="center"/>
            </w:pPr>
            <w:r>
              <w:t>45,0</w:t>
            </w:r>
          </w:p>
        </w:tc>
        <w:tc>
          <w:tcPr>
            <w:tcW w:w="1134" w:type="dxa"/>
          </w:tcPr>
          <w:p w:rsidR="00594F6E" w:rsidRPr="00331B4F" w:rsidRDefault="00594F6E" w:rsidP="00594F6E">
            <w:pPr>
              <w:snapToGrid w:val="0"/>
              <w:jc w:val="center"/>
            </w:pPr>
            <w:r w:rsidRPr="00331B4F">
              <w:t>45,0</w:t>
            </w:r>
          </w:p>
        </w:tc>
      </w:tr>
      <w:tr w:rsidR="00594F6E" w:rsidRPr="00331B4F" w:rsidTr="00594F6E">
        <w:trPr>
          <w:jc w:val="center"/>
        </w:trPr>
        <w:tc>
          <w:tcPr>
            <w:tcW w:w="568" w:type="dxa"/>
          </w:tcPr>
          <w:p w:rsidR="00594F6E" w:rsidRPr="00331B4F" w:rsidRDefault="00594F6E" w:rsidP="00594F6E">
            <w:pPr>
              <w:snapToGrid w:val="0"/>
            </w:pPr>
            <w:r>
              <w:t>20</w:t>
            </w:r>
            <w:r w:rsidRPr="00331B4F">
              <w:t>.</w:t>
            </w:r>
          </w:p>
        </w:tc>
        <w:tc>
          <w:tcPr>
            <w:tcW w:w="1984" w:type="dxa"/>
          </w:tcPr>
          <w:p w:rsidR="00594F6E" w:rsidRPr="00331B4F" w:rsidRDefault="00594F6E" w:rsidP="00594F6E">
            <w:pPr>
              <w:snapToGrid w:val="0"/>
            </w:pPr>
            <w:r w:rsidRPr="00331B4F">
              <w:t xml:space="preserve">Доля детей, привлекаемых к участию в творческих </w:t>
            </w:r>
            <w:r w:rsidRPr="00331B4F">
              <w:lastRenderedPageBreak/>
              <w:t>мероприятиях, в общем числе детей</w:t>
            </w:r>
          </w:p>
        </w:tc>
        <w:tc>
          <w:tcPr>
            <w:tcW w:w="1623" w:type="dxa"/>
          </w:tcPr>
          <w:p w:rsidR="00594F6E" w:rsidRPr="00331B4F" w:rsidRDefault="00594F6E" w:rsidP="00594F6E">
            <w:pPr>
              <w:snapToGrid w:val="0"/>
              <w:jc w:val="center"/>
            </w:pPr>
            <w:r w:rsidRPr="00331B4F">
              <w:lastRenderedPageBreak/>
              <w:t>процентов</w:t>
            </w: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jc w:val="center"/>
            </w:pPr>
            <w:r>
              <w:t>64,0</w:t>
            </w:r>
          </w:p>
        </w:tc>
        <w:tc>
          <w:tcPr>
            <w:tcW w:w="1134" w:type="dxa"/>
          </w:tcPr>
          <w:p w:rsidR="00594F6E" w:rsidRPr="00331B4F" w:rsidRDefault="00594F6E" w:rsidP="00594F6E">
            <w:pPr>
              <w:snapToGrid w:val="0"/>
              <w:jc w:val="center"/>
            </w:pPr>
            <w:r>
              <w:t>65,0</w:t>
            </w:r>
          </w:p>
        </w:tc>
        <w:tc>
          <w:tcPr>
            <w:tcW w:w="1134" w:type="dxa"/>
          </w:tcPr>
          <w:p w:rsidR="00594F6E" w:rsidRPr="00331B4F" w:rsidRDefault="00594F6E" w:rsidP="00594F6E">
            <w:pPr>
              <w:snapToGrid w:val="0"/>
              <w:jc w:val="center"/>
            </w:pPr>
            <w:r w:rsidRPr="00331B4F">
              <w:t>6</w:t>
            </w:r>
            <w:r>
              <w:t>5</w:t>
            </w:r>
            <w:r w:rsidRPr="00331B4F">
              <w:t>,0</w:t>
            </w:r>
          </w:p>
        </w:tc>
        <w:tc>
          <w:tcPr>
            <w:tcW w:w="1134" w:type="dxa"/>
          </w:tcPr>
          <w:p w:rsidR="00594F6E" w:rsidRPr="00331B4F" w:rsidRDefault="00594F6E" w:rsidP="00594F6E">
            <w:pPr>
              <w:snapToGrid w:val="0"/>
              <w:jc w:val="center"/>
            </w:pPr>
            <w:r w:rsidRPr="00331B4F">
              <w:t>65,0</w:t>
            </w:r>
          </w:p>
        </w:tc>
      </w:tr>
      <w:tr w:rsidR="00594F6E" w:rsidRPr="00331B4F" w:rsidTr="00594F6E">
        <w:trPr>
          <w:jc w:val="center"/>
        </w:trPr>
        <w:tc>
          <w:tcPr>
            <w:tcW w:w="568" w:type="dxa"/>
          </w:tcPr>
          <w:p w:rsidR="00594F6E" w:rsidRPr="00331B4F" w:rsidRDefault="00594F6E" w:rsidP="00594F6E">
            <w:pPr>
              <w:snapToGrid w:val="0"/>
            </w:pPr>
            <w:r>
              <w:lastRenderedPageBreak/>
              <w:t>21</w:t>
            </w:r>
            <w:r w:rsidRPr="00331B4F">
              <w:t>.</w:t>
            </w:r>
          </w:p>
        </w:tc>
        <w:tc>
          <w:tcPr>
            <w:tcW w:w="1984" w:type="dxa"/>
          </w:tcPr>
          <w:p w:rsidR="00594F6E" w:rsidRPr="00331B4F" w:rsidRDefault="00594F6E" w:rsidP="00594F6E">
            <w:pPr>
              <w:snapToGrid w:val="0"/>
            </w:pPr>
            <w:r w:rsidRPr="00331B4F">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1623" w:type="dxa"/>
          </w:tcPr>
          <w:p w:rsidR="00594F6E" w:rsidRPr="00331B4F" w:rsidRDefault="00594F6E" w:rsidP="00594F6E">
            <w:pPr>
              <w:snapToGrid w:val="0"/>
              <w:jc w:val="center"/>
            </w:pPr>
            <w:r w:rsidRPr="00331B4F">
              <w:t>процентов</w:t>
            </w:r>
          </w:p>
        </w:tc>
        <w:tc>
          <w:tcPr>
            <w:tcW w:w="1089" w:type="dxa"/>
          </w:tcPr>
          <w:p w:rsidR="00594F6E" w:rsidRPr="00331B4F" w:rsidRDefault="00594F6E" w:rsidP="00594F6E">
            <w:pPr>
              <w:snapToGrid w:val="0"/>
              <w:spacing w:line="100" w:lineRule="atLeast"/>
              <w:jc w:val="center"/>
            </w:pPr>
          </w:p>
        </w:tc>
        <w:tc>
          <w:tcPr>
            <w:tcW w:w="1037" w:type="dxa"/>
          </w:tcPr>
          <w:p w:rsidR="00594F6E" w:rsidRPr="00331B4F" w:rsidRDefault="00594F6E" w:rsidP="00594F6E">
            <w:pPr>
              <w:snapToGrid w:val="0"/>
              <w:jc w:val="center"/>
            </w:pPr>
            <w:r w:rsidRPr="00331B4F">
              <w:t>4</w:t>
            </w:r>
            <w:r>
              <w:t>7</w:t>
            </w:r>
            <w:r w:rsidRPr="00331B4F">
              <w:t>,0</w:t>
            </w:r>
          </w:p>
        </w:tc>
        <w:tc>
          <w:tcPr>
            <w:tcW w:w="1134" w:type="dxa"/>
          </w:tcPr>
          <w:p w:rsidR="00594F6E" w:rsidRPr="00331B4F" w:rsidRDefault="00594F6E" w:rsidP="00594F6E">
            <w:pPr>
              <w:snapToGrid w:val="0"/>
              <w:jc w:val="center"/>
            </w:pPr>
            <w:r w:rsidRPr="00331B4F">
              <w:t>4</w:t>
            </w:r>
            <w:r>
              <w:t>8</w:t>
            </w:r>
            <w:r w:rsidRPr="00331B4F">
              <w:t>,0</w:t>
            </w:r>
          </w:p>
        </w:tc>
        <w:tc>
          <w:tcPr>
            <w:tcW w:w="1134" w:type="dxa"/>
          </w:tcPr>
          <w:p w:rsidR="00594F6E" w:rsidRPr="00331B4F" w:rsidRDefault="00594F6E" w:rsidP="00594F6E">
            <w:pPr>
              <w:snapToGrid w:val="0"/>
              <w:jc w:val="center"/>
            </w:pPr>
            <w:r w:rsidRPr="00331B4F">
              <w:t>4</w:t>
            </w:r>
            <w:r>
              <w:t>8</w:t>
            </w:r>
            <w:r w:rsidRPr="00331B4F">
              <w:t>,0</w:t>
            </w:r>
          </w:p>
        </w:tc>
        <w:tc>
          <w:tcPr>
            <w:tcW w:w="1134" w:type="dxa"/>
          </w:tcPr>
          <w:p w:rsidR="00594F6E" w:rsidRPr="00331B4F" w:rsidRDefault="00594F6E" w:rsidP="00594F6E">
            <w:pPr>
              <w:snapToGrid w:val="0"/>
              <w:jc w:val="center"/>
            </w:pPr>
            <w:r w:rsidRPr="00331B4F">
              <w:t>48,0</w:t>
            </w:r>
          </w:p>
          <w:p w:rsidR="00594F6E" w:rsidRPr="00331B4F" w:rsidRDefault="00594F6E" w:rsidP="00594F6E">
            <w:pPr>
              <w:snapToGrid w:val="0"/>
              <w:jc w:val="center"/>
            </w:pPr>
          </w:p>
          <w:p w:rsidR="00594F6E" w:rsidRPr="00331B4F" w:rsidRDefault="00594F6E" w:rsidP="00594F6E">
            <w:pPr>
              <w:snapToGrid w:val="0"/>
              <w:jc w:val="center"/>
            </w:pPr>
          </w:p>
          <w:p w:rsidR="00594F6E" w:rsidRPr="00331B4F" w:rsidRDefault="00594F6E" w:rsidP="00594F6E">
            <w:pPr>
              <w:snapToGrid w:val="0"/>
              <w:jc w:val="center"/>
            </w:pPr>
          </w:p>
          <w:p w:rsidR="00594F6E" w:rsidRPr="00331B4F" w:rsidRDefault="00594F6E" w:rsidP="00594F6E">
            <w:pPr>
              <w:snapToGrid w:val="0"/>
              <w:jc w:val="center"/>
            </w:pPr>
          </w:p>
          <w:p w:rsidR="00594F6E" w:rsidRPr="00331B4F" w:rsidRDefault="00594F6E" w:rsidP="00594F6E">
            <w:pPr>
              <w:snapToGrid w:val="0"/>
              <w:jc w:val="center"/>
            </w:pPr>
          </w:p>
          <w:p w:rsidR="00594F6E" w:rsidRPr="00331B4F" w:rsidRDefault="00594F6E" w:rsidP="00594F6E">
            <w:pPr>
              <w:snapToGrid w:val="0"/>
              <w:jc w:val="center"/>
            </w:pPr>
          </w:p>
          <w:p w:rsidR="00594F6E" w:rsidRPr="00331B4F" w:rsidRDefault="00594F6E" w:rsidP="00594F6E">
            <w:pPr>
              <w:snapToGrid w:val="0"/>
              <w:jc w:val="center"/>
            </w:pPr>
          </w:p>
          <w:p w:rsidR="00594F6E" w:rsidRPr="00331B4F" w:rsidRDefault="00594F6E" w:rsidP="00594F6E">
            <w:pPr>
              <w:snapToGrid w:val="0"/>
              <w:jc w:val="center"/>
            </w:pPr>
          </w:p>
          <w:p w:rsidR="00594F6E" w:rsidRPr="00331B4F" w:rsidRDefault="00594F6E" w:rsidP="00594F6E">
            <w:pPr>
              <w:snapToGrid w:val="0"/>
              <w:jc w:val="center"/>
            </w:pPr>
          </w:p>
          <w:p w:rsidR="00594F6E" w:rsidRPr="00331B4F" w:rsidRDefault="00594F6E" w:rsidP="00594F6E">
            <w:pPr>
              <w:snapToGrid w:val="0"/>
              <w:jc w:val="center"/>
            </w:pPr>
          </w:p>
          <w:p w:rsidR="00594F6E" w:rsidRPr="00331B4F" w:rsidRDefault="00594F6E" w:rsidP="00594F6E">
            <w:pPr>
              <w:snapToGrid w:val="0"/>
              <w:jc w:val="center"/>
            </w:pPr>
          </w:p>
          <w:p w:rsidR="00594F6E" w:rsidRPr="00331B4F" w:rsidRDefault="00594F6E" w:rsidP="00594F6E">
            <w:pPr>
              <w:snapToGrid w:val="0"/>
            </w:pPr>
          </w:p>
        </w:tc>
      </w:tr>
      <w:tr w:rsidR="00594F6E" w:rsidRPr="00331B4F" w:rsidTr="00594F6E">
        <w:trPr>
          <w:jc w:val="center"/>
        </w:trPr>
        <w:tc>
          <w:tcPr>
            <w:tcW w:w="568" w:type="dxa"/>
          </w:tcPr>
          <w:p w:rsidR="00594F6E" w:rsidRPr="00331B4F" w:rsidRDefault="00594F6E" w:rsidP="00594F6E">
            <w:pPr>
              <w:snapToGrid w:val="0"/>
            </w:pPr>
            <w:r>
              <w:t>22</w:t>
            </w:r>
            <w:r w:rsidRPr="00331B4F">
              <w:t>.</w:t>
            </w:r>
          </w:p>
        </w:tc>
        <w:tc>
          <w:tcPr>
            <w:tcW w:w="1984" w:type="dxa"/>
          </w:tcPr>
          <w:p w:rsidR="00594F6E" w:rsidRPr="00331B4F" w:rsidRDefault="00594F6E" w:rsidP="00594F6E">
            <w:pPr>
              <w:snapToGrid w:val="0"/>
            </w:pPr>
            <w:r w:rsidRPr="00331B4F">
              <w:t>Концертно-развлекательная программа «Мини-мисс»</w:t>
            </w:r>
          </w:p>
        </w:tc>
        <w:tc>
          <w:tcPr>
            <w:tcW w:w="1623" w:type="dxa"/>
          </w:tcPr>
          <w:p w:rsidR="00594F6E" w:rsidRPr="00331B4F" w:rsidRDefault="00594F6E" w:rsidP="00594F6E">
            <w:pPr>
              <w:snapToGrid w:val="0"/>
              <w:jc w:val="center"/>
            </w:pPr>
            <w:r w:rsidRPr="00331B4F">
              <w:t>шт</w:t>
            </w:r>
          </w:p>
        </w:tc>
        <w:tc>
          <w:tcPr>
            <w:tcW w:w="1089" w:type="dxa"/>
          </w:tcPr>
          <w:p w:rsidR="00594F6E" w:rsidRPr="00331B4F" w:rsidRDefault="00594F6E" w:rsidP="00594F6E">
            <w:pPr>
              <w:snapToGrid w:val="0"/>
              <w:jc w:val="center"/>
            </w:pPr>
          </w:p>
        </w:tc>
        <w:tc>
          <w:tcPr>
            <w:tcW w:w="1037" w:type="dxa"/>
          </w:tcPr>
          <w:p w:rsidR="00594F6E" w:rsidRPr="00331B4F" w:rsidRDefault="00594F6E" w:rsidP="00594F6E">
            <w:pPr>
              <w:snapToGrid w:val="0"/>
              <w:jc w:val="center"/>
            </w:pPr>
            <w:r w:rsidRPr="00331B4F">
              <w:t>1</w:t>
            </w:r>
          </w:p>
        </w:tc>
        <w:tc>
          <w:tcPr>
            <w:tcW w:w="1134" w:type="dxa"/>
          </w:tcPr>
          <w:p w:rsidR="00594F6E" w:rsidRPr="00331B4F" w:rsidRDefault="00594F6E" w:rsidP="00594F6E">
            <w:pPr>
              <w:snapToGrid w:val="0"/>
              <w:jc w:val="center"/>
            </w:pPr>
            <w:r w:rsidRPr="00331B4F">
              <w:t>1</w:t>
            </w:r>
          </w:p>
        </w:tc>
        <w:tc>
          <w:tcPr>
            <w:tcW w:w="1134" w:type="dxa"/>
          </w:tcPr>
          <w:p w:rsidR="00594F6E" w:rsidRPr="00331B4F" w:rsidRDefault="00594F6E" w:rsidP="00594F6E">
            <w:pPr>
              <w:snapToGrid w:val="0"/>
              <w:jc w:val="center"/>
            </w:pPr>
            <w:r w:rsidRPr="00331B4F">
              <w:t xml:space="preserve">1 </w:t>
            </w:r>
          </w:p>
        </w:tc>
        <w:tc>
          <w:tcPr>
            <w:tcW w:w="1134" w:type="dxa"/>
          </w:tcPr>
          <w:p w:rsidR="00594F6E" w:rsidRPr="00331B4F" w:rsidRDefault="00594F6E" w:rsidP="00594F6E">
            <w:pPr>
              <w:snapToGrid w:val="0"/>
              <w:jc w:val="center"/>
            </w:pPr>
            <w:r w:rsidRPr="00331B4F">
              <w:t>1</w:t>
            </w:r>
          </w:p>
        </w:tc>
      </w:tr>
      <w:tr w:rsidR="00594F6E" w:rsidRPr="00331B4F" w:rsidTr="00594F6E">
        <w:trPr>
          <w:jc w:val="center"/>
        </w:trPr>
        <w:tc>
          <w:tcPr>
            <w:tcW w:w="568" w:type="dxa"/>
          </w:tcPr>
          <w:p w:rsidR="00594F6E" w:rsidRPr="00331B4F" w:rsidRDefault="00594F6E" w:rsidP="00594F6E">
            <w:pPr>
              <w:snapToGrid w:val="0"/>
            </w:pPr>
            <w:r>
              <w:t>23</w:t>
            </w:r>
            <w:r w:rsidRPr="00331B4F">
              <w:t>.</w:t>
            </w:r>
          </w:p>
        </w:tc>
        <w:tc>
          <w:tcPr>
            <w:tcW w:w="1984" w:type="dxa"/>
          </w:tcPr>
          <w:p w:rsidR="00594F6E" w:rsidRPr="00331B4F" w:rsidRDefault="00594F6E" w:rsidP="00594F6E">
            <w:pPr>
              <w:snapToGrid w:val="0"/>
            </w:pPr>
            <w:r w:rsidRPr="00331B4F">
              <w:t xml:space="preserve">Концерты </w:t>
            </w:r>
          </w:p>
        </w:tc>
        <w:tc>
          <w:tcPr>
            <w:tcW w:w="1623" w:type="dxa"/>
          </w:tcPr>
          <w:p w:rsidR="00594F6E" w:rsidRPr="00331B4F" w:rsidRDefault="00594F6E" w:rsidP="00594F6E">
            <w:pPr>
              <w:snapToGrid w:val="0"/>
              <w:jc w:val="center"/>
            </w:pPr>
            <w:r w:rsidRPr="00331B4F">
              <w:t>шт</w:t>
            </w:r>
          </w:p>
        </w:tc>
        <w:tc>
          <w:tcPr>
            <w:tcW w:w="1089" w:type="dxa"/>
          </w:tcPr>
          <w:p w:rsidR="00594F6E" w:rsidRPr="00331B4F" w:rsidRDefault="00594F6E" w:rsidP="00594F6E">
            <w:pPr>
              <w:snapToGrid w:val="0"/>
              <w:jc w:val="center"/>
            </w:pPr>
          </w:p>
        </w:tc>
        <w:tc>
          <w:tcPr>
            <w:tcW w:w="1037" w:type="dxa"/>
          </w:tcPr>
          <w:p w:rsidR="00594F6E" w:rsidRPr="00331B4F" w:rsidRDefault="00594F6E" w:rsidP="00594F6E">
            <w:pPr>
              <w:snapToGrid w:val="0"/>
              <w:jc w:val="center"/>
            </w:pPr>
            <w:r>
              <w:t>12</w:t>
            </w:r>
          </w:p>
        </w:tc>
        <w:tc>
          <w:tcPr>
            <w:tcW w:w="1134" w:type="dxa"/>
          </w:tcPr>
          <w:p w:rsidR="00594F6E" w:rsidRPr="00331B4F" w:rsidRDefault="00594F6E" w:rsidP="00594F6E">
            <w:pPr>
              <w:snapToGrid w:val="0"/>
              <w:jc w:val="center"/>
            </w:pPr>
            <w:r>
              <w:t>15</w:t>
            </w:r>
          </w:p>
        </w:tc>
        <w:tc>
          <w:tcPr>
            <w:tcW w:w="1134" w:type="dxa"/>
          </w:tcPr>
          <w:p w:rsidR="00594F6E" w:rsidRPr="00331B4F" w:rsidRDefault="00594F6E" w:rsidP="00594F6E">
            <w:pPr>
              <w:snapToGrid w:val="0"/>
              <w:jc w:val="center"/>
            </w:pPr>
            <w:r>
              <w:t>18</w:t>
            </w:r>
          </w:p>
        </w:tc>
        <w:tc>
          <w:tcPr>
            <w:tcW w:w="1134" w:type="dxa"/>
          </w:tcPr>
          <w:p w:rsidR="00594F6E" w:rsidRPr="00331B4F" w:rsidRDefault="00594F6E" w:rsidP="00594F6E">
            <w:pPr>
              <w:snapToGrid w:val="0"/>
              <w:jc w:val="center"/>
            </w:pPr>
            <w:r>
              <w:t>18</w:t>
            </w:r>
          </w:p>
        </w:tc>
      </w:tr>
      <w:tr w:rsidR="00594F6E" w:rsidRPr="00331B4F" w:rsidTr="00594F6E">
        <w:trPr>
          <w:jc w:val="center"/>
        </w:trPr>
        <w:tc>
          <w:tcPr>
            <w:tcW w:w="568" w:type="dxa"/>
          </w:tcPr>
          <w:p w:rsidR="00594F6E" w:rsidRPr="00331B4F" w:rsidRDefault="00594F6E" w:rsidP="00594F6E">
            <w:pPr>
              <w:snapToGrid w:val="0"/>
            </w:pPr>
            <w:r w:rsidRPr="00331B4F">
              <w:t>2</w:t>
            </w:r>
            <w:r>
              <w:t>4</w:t>
            </w:r>
            <w:r w:rsidRPr="00331B4F">
              <w:t>.</w:t>
            </w:r>
          </w:p>
        </w:tc>
        <w:tc>
          <w:tcPr>
            <w:tcW w:w="1984" w:type="dxa"/>
          </w:tcPr>
          <w:p w:rsidR="00594F6E" w:rsidRPr="00331B4F" w:rsidRDefault="00594F6E" w:rsidP="00594F6E">
            <w:pPr>
              <w:snapToGrid w:val="0"/>
            </w:pPr>
            <w:r w:rsidRPr="00331B4F">
              <w:t xml:space="preserve">Кинофильмы для детей </w:t>
            </w:r>
          </w:p>
        </w:tc>
        <w:tc>
          <w:tcPr>
            <w:tcW w:w="1623" w:type="dxa"/>
          </w:tcPr>
          <w:p w:rsidR="00594F6E" w:rsidRPr="00331B4F" w:rsidRDefault="00594F6E" w:rsidP="00594F6E">
            <w:pPr>
              <w:snapToGrid w:val="0"/>
              <w:jc w:val="center"/>
            </w:pPr>
            <w:r w:rsidRPr="00331B4F">
              <w:t>шт</w:t>
            </w:r>
          </w:p>
        </w:tc>
        <w:tc>
          <w:tcPr>
            <w:tcW w:w="1089" w:type="dxa"/>
          </w:tcPr>
          <w:p w:rsidR="00594F6E" w:rsidRPr="00331B4F" w:rsidRDefault="00594F6E" w:rsidP="00594F6E">
            <w:pPr>
              <w:snapToGrid w:val="0"/>
              <w:jc w:val="center"/>
            </w:pPr>
          </w:p>
        </w:tc>
        <w:tc>
          <w:tcPr>
            <w:tcW w:w="1037" w:type="dxa"/>
          </w:tcPr>
          <w:p w:rsidR="00594F6E" w:rsidRPr="00331B4F" w:rsidRDefault="00594F6E" w:rsidP="00594F6E">
            <w:pPr>
              <w:snapToGrid w:val="0"/>
              <w:jc w:val="center"/>
            </w:pPr>
            <w:r w:rsidRPr="00331B4F">
              <w:t>17</w:t>
            </w:r>
          </w:p>
        </w:tc>
        <w:tc>
          <w:tcPr>
            <w:tcW w:w="1134" w:type="dxa"/>
          </w:tcPr>
          <w:p w:rsidR="00594F6E" w:rsidRPr="00331B4F" w:rsidRDefault="00594F6E" w:rsidP="00594F6E">
            <w:pPr>
              <w:snapToGrid w:val="0"/>
              <w:jc w:val="center"/>
            </w:pPr>
            <w:r w:rsidRPr="00331B4F">
              <w:t>17</w:t>
            </w:r>
          </w:p>
        </w:tc>
        <w:tc>
          <w:tcPr>
            <w:tcW w:w="1134" w:type="dxa"/>
          </w:tcPr>
          <w:p w:rsidR="00594F6E" w:rsidRPr="00331B4F" w:rsidRDefault="00594F6E" w:rsidP="00594F6E">
            <w:pPr>
              <w:snapToGrid w:val="0"/>
              <w:jc w:val="center"/>
            </w:pPr>
            <w:r w:rsidRPr="00331B4F">
              <w:t>17</w:t>
            </w:r>
          </w:p>
        </w:tc>
        <w:tc>
          <w:tcPr>
            <w:tcW w:w="1134" w:type="dxa"/>
          </w:tcPr>
          <w:p w:rsidR="00594F6E" w:rsidRPr="00331B4F" w:rsidRDefault="00594F6E" w:rsidP="00594F6E">
            <w:pPr>
              <w:snapToGrid w:val="0"/>
              <w:jc w:val="center"/>
            </w:pPr>
            <w:r w:rsidRPr="00331B4F">
              <w:t>17</w:t>
            </w:r>
          </w:p>
        </w:tc>
      </w:tr>
      <w:tr w:rsidR="00594F6E" w:rsidRPr="00331B4F" w:rsidTr="00594F6E">
        <w:trPr>
          <w:jc w:val="center"/>
        </w:trPr>
        <w:tc>
          <w:tcPr>
            <w:tcW w:w="568" w:type="dxa"/>
          </w:tcPr>
          <w:p w:rsidR="00594F6E" w:rsidRPr="00331B4F" w:rsidRDefault="00594F6E" w:rsidP="00594F6E">
            <w:pPr>
              <w:snapToGrid w:val="0"/>
            </w:pPr>
            <w:r w:rsidRPr="00331B4F">
              <w:t>2</w:t>
            </w:r>
            <w:r>
              <w:t>5</w:t>
            </w:r>
            <w:r w:rsidRPr="00331B4F">
              <w:t>.</w:t>
            </w:r>
          </w:p>
        </w:tc>
        <w:tc>
          <w:tcPr>
            <w:tcW w:w="1984" w:type="dxa"/>
          </w:tcPr>
          <w:p w:rsidR="00594F6E" w:rsidRPr="00331B4F" w:rsidRDefault="00594F6E" w:rsidP="00594F6E">
            <w:pPr>
              <w:snapToGrid w:val="0"/>
            </w:pPr>
            <w:r w:rsidRPr="00331B4F">
              <w:t>Работа аниматоров</w:t>
            </w:r>
          </w:p>
        </w:tc>
        <w:tc>
          <w:tcPr>
            <w:tcW w:w="1623" w:type="dxa"/>
          </w:tcPr>
          <w:p w:rsidR="00594F6E" w:rsidRPr="00331B4F" w:rsidRDefault="00594F6E" w:rsidP="00594F6E">
            <w:pPr>
              <w:snapToGrid w:val="0"/>
              <w:jc w:val="center"/>
            </w:pPr>
            <w:r w:rsidRPr="00331B4F">
              <w:t>шт</w:t>
            </w:r>
          </w:p>
        </w:tc>
        <w:tc>
          <w:tcPr>
            <w:tcW w:w="1089" w:type="dxa"/>
          </w:tcPr>
          <w:p w:rsidR="00594F6E" w:rsidRPr="00331B4F" w:rsidRDefault="00594F6E" w:rsidP="00594F6E">
            <w:pPr>
              <w:snapToGrid w:val="0"/>
              <w:jc w:val="center"/>
            </w:pPr>
          </w:p>
        </w:tc>
        <w:tc>
          <w:tcPr>
            <w:tcW w:w="1037" w:type="dxa"/>
          </w:tcPr>
          <w:p w:rsidR="00594F6E" w:rsidRPr="00331B4F" w:rsidRDefault="00594F6E" w:rsidP="00594F6E">
            <w:pPr>
              <w:snapToGrid w:val="0"/>
              <w:jc w:val="center"/>
            </w:pPr>
            <w:r w:rsidRPr="00331B4F">
              <w:t>24</w:t>
            </w:r>
          </w:p>
        </w:tc>
        <w:tc>
          <w:tcPr>
            <w:tcW w:w="1134" w:type="dxa"/>
          </w:tcPr>
          <w:p w:rsidR="00594F6E" w:rsidRPr="00331B4F" w:rsidRDefault="00594F6E" w:rsidP="00594F6E">
            <w:pPr>
              <w:snapToGrid w:val="0"/>
              <w:jc w:val="center"/>
            </w:pPr>
            <w:r w:rsidRPr="00331B4F">
              <w:t>24</w:t>
            </w:r>
          </w:p>
        </w:tc>
        <w:tc>
          <w:tcPr>
            <w:tcW w:w="1134" w:type="dxa"/>
          </w:tcPr>
          <w:p w:rsidR="00594F6E" w:rsidRPr="00331B4F" w:rsidRDefault="00594F6E" w:rsidP="00594F6E">
            <w:pPr>
              <w:snapToGrid w:val="0"/>
              <w:jc w:val="center"/>
            </w:pPr>
            <w:r w:rsidRPr="00331B4F">
              <w:t>24</w:t>
            </w:r>
          </w:p>
        </w:tc>
        <w:tc>
          <w:tcPr>
            <w:tcW w:w="1134" w:type="dxa"/>
          </w:tcPr>
          <w:p w:rsidR="00594F6E" w:rsidRPr="00331B4F" w:rsidRDefault="00594F6E" w:rsidP="00594F6E">
            <w:pPr>
              <w:snapToGrid w:val="0"/>
              <w:jc w:val="center"/>
            </w:pPr>
            <w:r w:rsidRPr="00331B4F">
              <w:t>24</w:t>
            </w:r>
          </w:p>
        </w:tc>
      </w:tr>
      <w:tr w:rsidR="00594F6E" w:rsidRPr="00331B4F" w:rsidTr="00594F6E">
        <w:trPr>
          <w:jc w:val="center"/>
        </w:trPr>
        <w:tc>
          <w:tcPr>
            <w:tcW w:w="568" w:type="dxa"/>
          </w:tcPr>
          <w:p w:rsidR="00594F6E" w:rsidRPr="00331B4F" w:rsidRDefault="00594F6E" w:rsidP="00594F6E">
            <w:pPr>
              <w:snapToGrid w:val="0"/>
            </w:pPr>
            <w:r w:rsidRPr="00331B4F">
              <w:t>2</w:t>
            </w:r>
            <w:r>
              <w:t>6</w:t>
            </w:r>
            <w:r w:rsidRPr="00331B4F">
              <w:t>.</w:t>
            </w:r>
          </w:p>
        </w:tc>
        <w:tc>
          <w:tcPr>
            <w:tcW w:w="1984" w:type="dxa"/>
          </w:tcPr>
          <w:p w:rsidR="00594F6E" w:rsidRPr="00331B4F" w:rsidRDefault="00594F6E" w:rsidP="00594F6E">
            <w:pPr>
              <w:snapToGrid w:val="0"/>
            </w:pPr>
            <w:r w:rsidRPr="00331B4F">
              <w:t>Выезд Деда Мороза на дом</w:t>
            </w:r>
          </w:p>
        </w:tc>
        <w:tc>
          <w:tcPr>
            <w:tcW w:w="1623" w:type="dxa"/>
          </w:tcPr>
          <w:p w:rsidR="00594F6E" w:rsidRPr="00331B4F" w:rsidRDefault="00594F6E" w:rsidP="00594F6E">
            <w:pPr>
              <w:snapToGrid w:val="0"/>
              <w:jc w:val="center"/>
            </w:pPr>
            <w:r w:rsidRPr="00331B4F">
              <w:t>шт</w:t>
            </w:r>
          </w:p>
        </w:tc>
        <w:tc>
          <w:tcPr>
            <w:tcW w:w="1089" w:type="dxa"/>
          </w:tcPr>
          <w:p w:rsidR="00594F6E" w:rsidRPr="00331B4F" w:rsidRDefault="00594F6E" w:rsidP="00594F6E">
            <w:pPr>
              <w:snapToGrid w:val="0"/>
              <w:jc w:val="center"/>
            </w:pPr>
          </w:p>
        </w:tc>
        <w:tc>
          <w:tcPr>
            <w:tcW w:w="1037" w:type="dxa"/>
          </w:tcPr>
          <w:p w:rsidR="00594F6E" w:rsidRPr="00331B4F" w:rsidRDefault="00594F6E" w:rsidP="00594F6E">
            <w:pPr>
              <w:snapToGrid w:val="0"/>
              <w:jc w:val="center"/>
            </w:pPr>
            <w:r w:rsidRPr="00331B4F">
              <w:t>46</w:t>
            </w:r>
          </w:p>
        </w:tc>
        <w:tc>
          <w:tcPr>
            <w:tcW w:w="1134" w:type="dxa"/>
          </w:tcPr>
          <w:p w:rsidR="00594F6E" w:rsidRPr="00331B4F" w:rsidRDefault="00594F6E" w:rsidP="00594F6E">
            <w:pPr>
              <w:snapToGrid w:val="0"/>
              <w:jc w:val="center"/>
            </w:pPr>
            <w:r>
              <w:t>50</w:t>
            </w:r>
          </w:p>
        </w:tc>
        <w:tc>
          <w:tcPr>
            <w:tcW w:w="1134" w:type="dxa"/>
          </w:tcPr>
          <w:p w:rsidR="00594F6E" w:rsidRPr="00331B4F" w:rsidRDefault="00594F6E" w:rsidP="00594F6E">
            <w:pPr>
              <w:snapToGrid w:val="0"/>
              <w:jc w:val="center"/>
            </w:pPr>
            <w:r>
              <w:t>50</w:t>
            </w:r>
          </w:p>
        </w:tc>
        <w:tc>
          <w:tcPr>
            <w:tcW w:w="1134" w:type="dxa"/>
          </w:tcPr>
          <w:p w:rsidR="00594F6E" w:rsidRPr="00331B4F" w:rsidRDefault="00594F6E" w:rsidP="00594F6E">
            <w:pPr>
              <w:snapToGrid w:val="0"/>
              <w:jc w:val="center"/>
            </w:pPr>
            <w:r w:rsidRPr="00331B4F">
              <w:t>50</w:t>
            </w:r>
          </w:p>
        </w:tc>
      </w:tr>
      <w:tr w:rsidR="00594F6E" w:rsidRPr="00331B4F" w:rsidTr="00594F6E">
        <w:trPr>
          <w:jc w:val="center"/>
        </w:trPr>
        <w:tc>
          <w:tcPr>
            <w:tcW w:w="568" w:type="dxa"/>
          </w:tcPr>
          <w:p w:rsidR="00594F6E" w:rsidRPr="00331B4F" w:rsidRDefault="00594F6E" w:rsidP="00594F6E">
            <w:pPr>
              <w:snapToGrid w:val="0"/>
            </w:pPr>
            <w:r>
              <w:t>27.</w:t>
            </w:r>
          </w:p>
        </w:tc>
        <w:tc>
          <w:tcPr>
            <w:tcW w:w="1984" w:type="dxa"/>
          </w:tcPr>
          <w:p w:rsidR="00594F6E" w:rsidRPr="00331B4F" w:rsidRDefault="00594F6E" w:rsidP="00594F6E">
            <w:pPr>
              <w:snapToGrid w:val="0"/>
            </w:pPr>
            <w:r>
              <w:t>Посещаемость кинозала</w:t>
            </w:r>
          </w:p>
        </w:tc>
        <w:tc>
          <w:tcPr>
            <w:tcW w:w="1623" w:type="dxa"/>
          </w:tcPr>
          <w:p w:rsidR="00594F6E" w:rsidRPr="00331B4F" w:rsidRDefault="00594F6E" w:rsidP="00594F6E">
            <w:pPr>
              <w:snapToGrid w:val="0"/>
              <w:jc w:val="center"/>
            </w:pPr>
            <w:r>
              <w:t>Чел.</w:t>
            </w:r>
          </w:p>
        </w:tc>
        <w:tc>
          <w:tcPr>
            <w:tcW w:w="1089" w:type="dxa"/>
          </w:tcPr>
          <w:p w:rsidR="00594F6E" w:rsidRPr="00331B4F" w:rsidRDefault="00594F6E" w:rsidP="00594F6E">
            <w:pPr>
              <w:snapToGrid w:val="0"/>
              <w:jc w:val="center"/>
            </w:pPr>
          </w:p>
        </w:tc>
        <w:tc>
          <w:tcPr>
            <w:tcW w:w="1037" w:type="dxa"/>
          </w:tcPr>
          <w:p w:rsidR="00594F6E" w:rsidRPr="00A27F80" w:rsidRDefault="00594F6E" w:rsidP="00594F6E">
            <w:pPr>
              <w:snapToGrid w:val="0"/>
              <w:jc w:val="center"/>
            </w:pPr>
            <w:r w:rsidRPr="00A27F80">
              <w:t>6057</w:t>
            </w:r>
          </w:p>
        </w:tc>
        <w:tc>
          <w:tcPr>
            <w:tcW w:w="1134" w:type="dxa"/>
          </w:tcPr>
          <w:p w:rsidR="00594F6E" w:rsidRPr="00A27F80" w:rsidRDefault="00594F6E" w:rsidP="00594F6E">
            <w:pPr>
              <w:snapToGrid w:val="0"/>
              <w:jc w:val="center"/>
            </w:pPr>
            <w:r w:rsidRPr="00A27F80">
              <w:t>7500</w:t>
            </w:r>
          </w:p>
        </w:tc>
        <w:tc>
          <w:tcPr>
            <w:tcW w:w="1134" w:type="dxa"/>
          </w:tcPr>
          <w:p w:rsidR="00594F6E" w:rsidRPr="00A27F80" w:rsidRDefault="00594F6E" w:rsidP="00594F6E">
            <w:pPr>
              <w:snapToGrid w:val="0"/>
              <w:jc w:val="center"/>
            </w:pPr>
            <w:r w:rsidRPr="00A27F80">
              <w:t>7500</w:t>
            </w:r>
          </w:p>
        </w:tc>
        <w:tc>
          <w:tcPr>
            <w:tcW w:w="1134" w:type="dxa"/>
          </w:tcPr>
          <w:p w:rsidR="00594F6E" w:rsidRPr="00A27F80" w:rsidRDefault="00594F6E" w:rsidP="00594F6E">
            <w:pPr>
              <w:snapToGrid w:val="0"/>
              <w:jc w:val="center"/>
            </w:pPr>
            <w:r w:rsidRPr="00A27F80">
              <w:t>7500</w:t>
            </w:r>
          </w:p>
        </w:tc>
      </w:tr>
      <w:tr w:rsidR="00594F6E" w:rsidRPr="00331B4F" w:rsidTr="00594F6E">
        <w:trPr>
          <w:trHeight w:val="1677"/>
          <w:jc w:val="center"/>
        </w:trPr>
        <w:tc>
          <w:tcPr>
            <w:tcW w:w="568" w:type="dxa"/>
          </w:tcPr>
          <w:p w:rsidR="00594F6E" w:rsidRDefault="00594F6E" w:rsidP="00594F6E">
            <w:pPr>
              <w:snapToGrid w:val="0"/>
            </w:pPr>
            <w:r>
              <w:t>28.</w:t>
            </w:r>
          </w:p>
        </w:tc>
        <w:tc>
          <w:tcPr>
            <w:tcW w:w="1984" w:type="dxa"/>
          </w:tcPr>
          <w:p w:rsidR="00594F6E" w:rsidRDefault="00594F6E" w:rsidP="00594F6E">
            <w:pPr>
              <w:snapToGrid w:val="0"/>
            </w:pPr>
            <w:r>
              <w:t>Показатель средней заработной платы работников МКУ ГДК</w:t>
            </w:r>
          </w:p>
        </w:tc>
        <w:tc>
          <w:tcPr>
            <w:tcW w:w="1623" w:type="dxa"/>
          </w:tcPr>
          <w:p w:rsidR="00594F6E" w:rsidRDefault="00594F6E" w:rsidP="00594F6E">
            <w:pPr>
              <w:snapToGrid w:val="0"/>
              <w:jc w:val="center"/>
            </w:pPr>
            <w:r>
              <w:t>Руб</w:t>
            </w:r>
          </w:p>
        </w:tc>
        <w:tc>
          <w:tcPr>
            <w:tcW w:w="1089" w:type="dxa"/>
          </w:tcPr>
          <w:p w:rsidR="00594F6E" w:rsidRDefault="00594F6E" w:rsidP="00594F6E">
            <w:pPr>
              <w:snapToGrid w:val="0"/>
              <w:jc w:val="center"/>
            </w:pPr>
          </w:p>
        </w:tc>
        <w:tc>
          <w:tcPr>
            <w:tcW w:w="1037" w:type="dxa"/>
          </w:tcPr>
          <w:p w:rsidR="00594F6E" w:rsidRDefault="00594F6E" w:rsidP="00594F6E">
            <w:pPr>
              <w:snapToGrid w:val="0"/>
              <w:jc w:val="center"/>
            </w:pPr>
            <w:r>
              <w:t>22624,0</w:t>
            </w:r>
          </w:p>
        </w:tc>
        <w:tc>
          <w:tcPr>
            <w:tcW w:w="1134" w:type="dxa"/>
          </w:tcPr>
          <w:p w:rsidR="00594F6E" w:rsidRDefault="00594F6E" w:rsidP="00594F6E">
            <w:pPr>
              <w:snapToGrid w:val="0"/>
              <w:jc w:val="center"/>
            </w:pPr>
            <w:r>
              <w:t>23755,2</w:t>
            </w:r>
          </w:p>
        </w:tc>
        <w:tc>
          <w:tcPr>
            <w:tcW w:w="1134" w:type="dxa"/>
          </w:tcPr>
          <w:p w:rsidR="00594F6E" w:rsidRDefault="00594F6E" w:rsidP="00594F6E">
            <w:pPr>
              <w:snapToGrid w:val="0"/>
              <w:jc w:val="center"/>
            </w:pPr>
            <w:r>
              <w:t>23755,2</w:t>
            </w:r>
          </w:p>
        </w:tc>
        <w:tc>
          <w:tcPr>
            <w:tcW w:w="1134" w:type="dxa"/>
          </w:tcPr>
          <w:p w:rsidR="00594F6E" w:rsidRDefault="00594F6E" w:rsidP="00594F6E">
            <w:pPr>
              <w:snapToGrid w:val="0"/>
            </w:pPr>
            <w:r>
              <w:t>23755,2</w:t>
            </w:r>
          </w:p>
        </w:tc>
      </w:tr>
      <w:tr w:rsidR="00594F6E" w:rsidRPr="00331B4F" w:rsidTr="00594F6E">
        <w:trPr>
          <w:trHeight w:val="1677"/>
          <w:jc w:val="center"/>
        </w:trPr>
        <w:tc>
          <w:tcPr>
            <w:tcW w:w="568" w:type="dxa"/>
          </w:tcPr>
          <w:p w:rsidR="00594F6E" w:rsidRDefault="00594F6E" w:rsidP="00594F6E">
            <w:pPr>
              <w:snapToGrid w:val="0"/>
            </w:pPr>
            <w:r>
              <w:t>29.</w:t>
            </w:r>
          </w:p>
        </w:tc>
        <w:tc>
          <w:tcPr>
            <w:tcW w:w="1984" w:type="dxa"/>
          </w:tcPr>
          <w:p w:rsidR="00594F6E" w:rsidRPr="00E0201D" w:rsidRDefault="00594F6E" w:rsidP="00594F6E">
            <w:pPr>
              <w:jc w:val="both"/>
            </w:pPr>
            <w:r w:rsidRPr="00E0201D">
              <w:t>Численность подростков и молодых людей, охваченных временной трудовой занятостью</w:t>
            </w:r>
          </w:p>
        </w:tc>
        <w:tc>
          <w:tcPr>
            <w:tcW w:w="1623" w:type="dxa"/>
          </w:tcPr>
          <w:p w:rsidR="00594F6E" w:rsidRPr="00E0201D" w:rsidRDefault="00594F6E" w:rsidP="00594F6E">
            <w:pPr>
              <w:jc w:val="center"/>
            </w:pPr>
            <w:r w:rsidRPr="00E0201D">
              <w:t>чел.</w:t>
            </w:r>
          </w:p>
        </w:tc>
        <w:tc>
          <w:tcPr>
            <w:tcW w:w="1089" w:type="dxa"/>
          </w:tcPr>
          <w:p w:rsidR="00594F6E" w:rsidRPr="00E0201D" w:rsidRDefault="00594F6E" w:rsidP="00594F6E">
            <w:pPr>
              <w:jc w:val="center"/>
            </w:pPr>
          </w:p>
        </w:tc>
        <w:tc>
          <w:tcPr>
            <w:tcW w:w="1037" w:type="dxa"/>
          </w:tcPr>
          <w:p w:rsidR="00594F6E" w:rsidRPr="00E0201D" w:rsidRDefault="00594F6E" w:rsidP="00594F6E">
            <w:pPr>
              <w:jc w:val="center"/>
            </w:pPr>
            <w:r>
              <w:t>84</w:t>
            </w:r>
          </w:p>
        </w:tc>
        <w:tc>
          <w:tcPr>
            <w:tcW w:w="1134" w:type="dxa"/>
          </w:tcPr>
          <w:p w:rsidR="00594F6E" w:rsidRPr="00E0201D" w:rsidRDefault="00594F6E" w:rsidP="00594F6E">
            <w:pPr>
              <w:jc w:val="center"/>
            </w:pPr>
            <w:r>
              <w:t>85</w:t>
            </w:r>
          </w:p>
        </w:tc>
        <w:tc>
          <w:tcPr>
            <w:tcW w:w="1134" w:type="dxa"/>
          </w:tcPr>
          <w:p w:rsidR="00594F6E" w:rsidRPr="00E0201D" w:rsidRDefault="00594F6E" w:rsidP="00594F6E">
            <w:pPr>
              <w:jc w:val="center"/>
            </w:pPr>
            <w:r>
              <w:t>85</w:t>
            </w:r>
          </w:p>
        </w:tc>
        <w:tc>
          <w:tcPr>
            <w:tcW w:w="1134" w:type="dxa"/>
          </w:tcPr>
          <w:p w:rsidR="00594F6E" w:rsidRPr="00E0201D" w:rsidRDefault="00594F6E" w:rsidP="00594F6E">
            <w:pPr>
              <w:jc w:val="center"/>
            </w:pPr>
            <w:r>
              <w:t>85</w:t>
            </w:r>
          </w:p>
        </w:tc>
      </w:tr>
    </w:tbl>
    <w:p w:rsidR="00594F6E" w:rsidRPr="00331B4F" w:rsidRDefault="00594F6E" w:rsidP="00594F6E">
      <w:pPr>
        <w:spacing w:before="100" w:beforeAutospacing="1"/>
        <w:contextualSpacing/>
        <w:jc w:val="both"/>
        <w:rPr>
          <w:sz w:val="28"/>
          <w:szCs w:val="28"/>
        </w:rPr>
      </w:pPr>
      <w:r w:rsidRPr="00331B4F">
        <w:rPr>
          <w:sz w:val="28"/>
          <w:szCs w:val="28"/>
        </w:rPr>
        <w:t>Главными качественными результатами реализации муниципальной программы будут:</w:t>
      </w:r>
    </w:p>
    <w:p w:rsidR="00594F6E" w:rsidRPr="00331B4F" w:rsidRDefault="00594F6E" w:rsidP="00594F6E">
      <w:pPr>
        <w:spacing w:before="100" w:beforeAutospacing="1"/>
        <w:ind w:firstLine="720"/>
        <w:contextualSpacing/>
        <w:jc w:val="both"/>
        <w:rPr>
          <w:sz w:val="28"/>
          <w:szCs w:val="28"/>
        </w:rPr>
      </w:pPr>
      <w:r w:rsidRPr="00331B4F">
        <w:rPr>
          <w:sz w:val="28"/>
          <w:szCs w:val="28"/>
        </w:rPr>
        <w:t>повышение качества услуг, предоставляемых населению учреждениями культуры;</w:t>
      </w:r>
    </w:p>
    <w:p w:rsidR="00594F6E" w:rsidRPr="00331B4F" w:rsidRDefault="00594F6E" w:rsidP="00594F6E">
      <w:pPr>
        <w:spacing w:before="100" w:beforeAutospacing="1"/>
        <w:ind w:firstLine="720"/>
        <w:contextualSpacing/>
        <w:jc w:val="both"/>
        <w:rPr>
          <w:sz w:val="28"/>
          <w:szCs w:val="28"/>
        </w:rPr>
      </w:pPr>
      <w:r w:rsidRPr="00331B4F">
        <w:rPr>
          <w:sz w:val="28"/>
          <w:szCs w:val="28"/>
        </w:rPr>
        <w:t>активизация деятельности учреждений культуры Комсомольского городского поселения;</w:t>
      </w:r>
    </w:p>
    <w:p w:rsidR="00594F6E" w:rsidRPr="00331B4F" w:rsidRDefault="00594F6E" w:rsidP="00594F6E">
      <w:pPr>
        <w:spacing w:before="100" w:beforeAutospacing="1"/>
        <w:ind w:firstLine="720"/>
        <w:contextualSpacing/>
        <w:jc w:val="both"/>
        <w:rPr>
          <w:sz w:val="28"/>
          <w:szCs w:val="28"/>
        </w:rPr>
      </w:pPr>
      <w:r w:rsidRPr="00331B4F">
        <w:rPr>
          <w:sz w:val="28"/>
          <w:szCs w:val="28"/>
        </w:rPr>
        <w:t>модернизация материальной базы;</w:t>
      </w:r>
    </w:p>
    <w:p w:rsidR="00594F6E" w:rsidRPr="00331B4F" w:rsidRDefault="00594F6E" w:rsidP="00594F6E">
      <w:pPr>
        <w:spacing w:before="100" w:beforeAutospacing="1"/>
        <w:ind w:firstLine="720"/>
        <w:contextualSpacing/>
        <w:jc w:val="both"/>
        <w:rPr>
          <w:sz w:val="28"/>
          <w:szCs w:val="28"/>
        </w:rPr>
      </w:pPr>
      <w:r w:rsidRPr="00331B4F">
        <w:rPr>
          <w:sz w:val="28"/>
          <w:szCs w:val="28"/>
        </w:rPr>
        <w:t>повышение общей культуры населения города.</w:t>
      </w:r>
    </w:p>
    <w:p w:rsidR="00594F6E" w:rsidRDefault="00594F6E" w:rsidP="00594F6E">
      <w:pPr>
        <w:rPr>
          <w:b/>
          <w:sz w:val="28"/>
          <w:szCs w:val="28"/>
        </w:rPr>
      </w:pPr>
    </w:p>
    <w:p w:rsidR="00594F6E" w:rsidRPr="00331B4F" w:rsidRDefault="00594F6E" w:rsidP="00594F6E">
      <w:pPr>
        <w:ind w:firstLine="851"/>
        <w:jc w:val="center"/>
        <w:rPr>
          <w:b/>
          <w:sz w:val="28"/>
          <w:szCs w:val="28"/>
        </w:rPr>
      </w:pPr>
      <w:r w:rsidRPr="00331B4F">
        <w:rPr>
          <w:b/>
          <w:sz w:val="28"/>
          <w:szCs w:val="28"/>
        </w:rPr>
        <w:t>4. Ресурсное обеспечение муниципальной программы</w:t>
      </w:r>
    </w:p>
    <w:p w:rsidR="00594F6E" w:rsidRPr="00331B4F" w:rsidRDefault="00594F6E" w:rsidP="00594F6E">
      <w:pPr>
        <w:rPr>
          <w:sz w:val="28"/>
          <w:szCs w:val="28"/>
        </w:rPr>
      </w:pPr>
    </w:p>
    <w:p w:rsidR="00594F6E" w:rsidRPr="00331B4F" w:rsidRDefault="00594F6E" w:rsidP="00594F6E">
      <w:pPr>
        <w:ind w:firstLine="851"/>
        <w:jc w:val="both"/>
        <w:rPr>
          <w:sz w:val="28"/>
          <w:szCs w:val="28"/>
        </w:rPr>
      </w:pPr>
      <w:r w:rsidRPr="00331B4F">
        <w:rPr>
          <w:sz w:val="28"/>
          <w:szCs w:val="28"/>
        </w:rPr>
        <w:t>Финансовое обеспечение реализации муниципальной программы осуществляется за счет средств бюджета Комсомольского городского поселения.</w:t>
      </w:r>
    </w:p>
    <w:p w:rsidR="00594F6E" w:rsidRPr="00331B4F" w:rsidRDefault="00594F6E" w:rsidP="00594F6E">
      <w:pPr>
        <w:ind w:firstLine="851"/>
        <w:jc w:val="both"/>
        <w:rPr>
          <w:sz w:val="28"/>
          <w:szCs w:val="28"/>
        </w:rPr>
      </w:pPr>
      <w:r w:rsidRPr="00331B4F">
        <w:rPr>
          <w:sz w:val="28"/>
          <w:szCs w:val="28"/>
        </w:rPr>
        <w:t>Объемы финансирования муниципальной программы уточняются ежегодно при формировании районного бюджета на очередной финансовый год и плановый период.</w:t>
      </w:r>
    </w:p>
    <w:p w:rsidR="00594F6E" w:rsidRPr="00331B4F" w:rsidRDefault="00594F6E" w:rsidP="00594F6E">
      <w:pPr>
        <w:pStyle w:val="af7"/>
        <w:spacing w:before="0" w:after="0" w:afterAutospacing="0"/>
        <w:rPr>
          <w:sz w:val="28"/>
          <w:szCs w:val="28"/>
        </w:rPr>
      </w:pPr>
      <w:r w:rsidRPr="00331B4F">
        <w:rPr>
          <w:sz w:val="28"/>
          <w:szCs w:val="28"/>
        </w:rPr>
        <w:t xml:space="preserve">    </w:t>
      </w:r>
    </w:p>
    <w:tbl>
      <w:tblPr>
        <w:tblpPr w:leftFromText="180" w:rightFromText="180" w:vertAnchor="text" w:horzAnchor="page" w:tblpX="438" w:tblpY="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907"/>
        <w:gridCol w:w="1701"/>
        <w:gridCol w:w="1559"/>
        <w:gridCol w:w="1701"/>
        <w:gridCol w:w="1701"/>
      </w:tblGrid>
      <w:tr w:rsidR="00594F6E" w:rsidRPr="00331B4F" w:rsidTr="00594F6E">
        <w:tc>
          <w:tcPr>
            <w:tcW w:w="596" w:type="dxa"/>
          </w:tcPr>
          <w:p w:rsidR="00594F6E" w:rsidRPr="00331B4F" w:rsidRDefault="00594F6E" w:rsidP="00594F6E">
            <w:pPr>
              <w:jc w:val="both"/>
              <w:rPr>
                <w:b/>
                <w:sz w:val="28"/>
                <w:szCs w:val="28"/>
              </w:rPr>
            </w:pPr>
            <w:r w:rsidRPr="00331B4F">
              <w:rPr>
                <w:b/>
                <w:sz w:val="28"/>
                <w:szCs w:val="28"/>
              </w:rPr>
              <w:lastRenderedPageBreak/>
              <w:t>№ п/п</w:t>
            </w:r>
          </w:p>
        </w:tc>
        <w:tc>
          <w:tcPr>
            <w:tcW w:w="3907" w:type="dxa"/>
          </w:tcPr>
          <w:p w:rsidR="00594F6E" w:rsidRPr="00331B4F" w:rsidRDefault="00594F6E" w:rsidP="00594F6E">
            <w:pPr>
              <w:jc w:val="both"/>
              <w:rPr>
                <w:b/>
                <w:sz w:val="28"/>
                <w:szCs w:val="28"/>
              </w:rPr>
            </w:pPr>
            <w:r w:rsidRPr="00331B4F">
              <w:rPr>
                <w:b/>
                <w:sz w:val="28"/>
                <w:szCs w:val="28"/>
              </w:rPr>
              <w:t>Наименование подпрограммы/ Источник ресурсного обеспечения</w:t>
            </w:r>
          </w:p>
        </w:tc>
        <w:tc>
          <w:tcPr>
            <w:tcW w:w="1701" w:type="dxa"/>
          </w:tcPr>
          <w:p w:rsidR="00594F6E" w:rsidRPr="00331B4F" w:rsidRDefault="00594F6E" w:rsidP="00594F6E">
            <w:pPr>
              <w:jc w:val="center"/>
              <w:rPr>
                <w:b/>
              </w:rPr>
            </w:pPr>
            <w:r w:rsidRPr="00331B4F">
              <w:rPr>
                <w:b/>
              </w:rPr>
              <w:t>201</w:t>
            </w:r>
            <w:r>
              <w:rPr>
                <w:b/>
              </w:rPr>
              <w:t>9</w:t>
            </w:r>
            <w:r w:rsidRPr="00331B4F">
              <w:rPr>
                <w:b/>
              </w:rPr>
              <w:t xml:space="preserve"> год</w:t>
            </w:r>
          </w:p>
        </w:tc>
        <w:tc>
          <w:tcPr>
            <w:tcW w:w="1559" w:type="dxa"/>
          </w:tcPr>
          <w:p w:rsidR="00594F6E" w:rsidRPr="00331B4F" w:rsidRDefault="00594F6E" w:rsidP="00594F6E">
            <w:pPr>
              <w:jc w:val="center"/>
              <w:rPr>
                <w:b/>
              </w:rPr>
            </w:pPr>
            <w:r w:rsidRPr="00331B4F">
              <w:rPr>
                <w:b/>
              </w:rPr>
              <w:t>20</w:t>
            </w:r>
            <w:r>
              <w:rPr>
                <w:b/>
              </w:rPr>
              <w:t>20</w:t>
            </w:r>
            <w:r w:rsidRPr="00331B4F">
              <w:rPr>
                <w:b/>
              </w:rPr>
              <w:t>год</w:t>
            </w:r>
          </w:p>
        </w:tc>
        <w:tc>
          <w:tcPr>
            <w:tcW w:w="1701" w:type="dxa"/>
          </w:tcPr>
          <w:p w:rsidR="00594F6E" w:rsidRPr="00331B4F" w:rsidRDefault="00594F6E" w:rsidP="00594F6E">
            <w:pPr>
              <w:jc w:val="center"/>
              <w:rPr>
                <w:b/>
              </w:rPr>
            </w:pPr>
            <w:r w:rsidRPr="00331B4F">
              <w:rPr>
                <w:b/>
              </w:rPr>
              <w:t>202</w:t>
            </w:r>
            <w:r>
              <w:rPr>
                <w:b/>
              </w:rPr>
              <w:t>1</w:t>
            </w:r>
            <w:r w:rsidRPr="00331B4F">
              <w:rPr>
                <w:b/>
              </w:rPr>
              <w:t>год</w:t>
            </w:r>
          </w:p>
        </w:tc>
        <w:tc>
          <w:tcPr>
            <w:tcW w:w="1701" w:type="dxa"/>
          </w:tcPr>
          <w:p w:rsidR="00594F6E" w:rsidRPr="00331B4F" w:rsidRDefault="00594F6E" w:rsidP="00594F6E">
            <w:pPr>
              <w:jc w:val="center"/>
              <w:rPr>
                <w:b/>
              </w:rPr>
            </w:pPr>
            <w:r w:rsidRPr="00331B4F">
              <w:rPr>
                <w:b/>
              </w:rPr>
              <w:t>202</w:t>
            </w:r>
            <w:r>
              <w:rPr>
                <w:b/>
              </w:rPr>
              <w:t>2</w:t>
            </w:r>
            <w:r w:rsidRPr="00331B4F">
              <w:rPr>
                <w:b/>
              </w:rPr>
              <w:t>год</w:t>
            </w:r>
          </w:p>
        </w:tc>
      </w:tr>
      <w:tr w:rsidR="00594F6E" w:rsidRPr="00331B4F" w:rsidTr="00594F6E">
        <w:tc>
          <w:tcPr>
            <w:tcW w:w="4503" w:type="dxa"/>
            <w:gridSpan w:val="2"/>
          </w:tcPr>
          <w:p w:rsidR="00594F6E" w:rsidRPr="00331B4F" w:rsidRDefault="00594F6E" w:rsidP="00594F6E">
            <w:pPr>
              <w:rPr>
                <w:sz w:val="28"/>
                <w:szCs w:val="28"/>
              </w:rPr>
            </w:pPr>
            <w:r w:rsidRPr="00331B4F">
              <w:rPr>
                <w:sz w:val="28"/>
                <w:szCs w:val="28"/>
              </w:rPr>
              <w:t>Программа, всего</w:t>
            </w:r>
          </w:p>
        </w:tc>
        <w:tc>
          <w:tcPr>
            <w:tcW w:w="1701" w:type="dxa"/>
            <w:vAlign w:val="center"/>
          </w:tcPr>
          <w:p w:rsidR="00594F6E" w:rsidRPr="00EF3FBE" w:rsidRDefault="00594F6E" w:rsidP="00594F6E">
            <w:pPr>
              <w:jc w:val="center"/>
              <w:rPr>
                <w:sz w:val="22"/>
                <w:szCs w:val="22"/>
              </w:rPr>
            </w:pPr>
            <w:r w:rsidRPr="00EF3FBE">
              <w:rPr>
                <w:sz w:val="22"/>
                <w:szCs w:val="22"/>
              </w:rPr>
              <w:t>25721811,70</w:t>
            </w:r>
          </w:p>
        </w:tc>
        <w:tc>
          <w:tcPr>
            <w:tcW w:w="1559" w:type="dxa"/>
          </w:tcPr>
          <w:p w:rsidR="00594F6E" w:rsidRPr="00CD28E3" w:rsidRDefault="00594F6E" w:rsidP="00594F6E">
            <w:r w:rsidRPr="00CD28E3">
              <w:rPr>
                <w:sz w:val="22"/>
                <w:szCs w:val="22"/>
              </w:rPr>
              <w:t>20518051,68</w:t>
            </w:r>
          </w:p>
        </w:tc>
        <w:tc>
          <w:tcPr>
            <w:tcW w:w="1701" w:type="dxa"/>
          </w:tcPr>
          <w:p w:rsidR="00594F6E" w:rsidRPr="00CD28E3" w:rsidRDefault="00594F6E" w:rsidP="00594F6E">
            <w:pPr>
              <w:jc w:val="center"/>
            </w:pPr>
            <w:r w:rsidRPr="00CD28E3">
              <w:rPr>
                <w:sz w:val="22"/>
                <w:szCs w:val="22"/>
              </w:rPr>
              <w:t>22092840,21</w:t>
            </w:r>
          </w:p>
        </w:tc>
        <w:tc>
          <w:tcPr>
            <w:tcW w:w="1701" w:type="dxa"/>
          </w:tcPr>
          <w:p w:rsidR="00594F6E" w:rsidRPr="00CD28E3" w:rsidRDefault="00594F6E" w:rsidP="00594F6E">
            <w:pPr>
              <w:jc w:val="center"/>
            </w:pPr>
            <w:r w:rsidRPr="00CD28E3">
              <w:rPr>
                <w:sz w:val="22"/>
                <w:szCs w:val="22"/>
              </w:rPr>
              <w:t>23124713,19</w:t>
            </w:r>
          </w:p>
        </w:tc>
      </w:tr>
      <w:tr w:rsidR="00594F6E" w:rsidRPr="00331B4F" w:rsidTr="00594F6E">
        <w:tc>
          <w:tcPr>
            <w:tcW w:w="4503" w:type="dxa"/>
            <w:gridSpan w:val="2"/>
          </w:tcPr>
          <w:p w:rsidR="00594F6E" w:rsidRPr="00331B4F" w:rsidRDefault="00594F6E" w:rsidP="00594F6E">
            <w:pPr>
              <w:rPr>
                <w:sz w:val="28"/>
                <w:szCs w:val="28"/>
              </w:rPr>
            </w:pPr>
            <w:r w:rsidRPr="00331B4F">
              <w:rPr>
                <w:sz w:val="28"/>
                <w:szCs w:val="28"/>
              </w:rPr>
              <w:t>бюджетные ассигнования</w:t>
            </w:r>
          </w:p>
        </w:tc>
        <w:tc>
          <w:tcPr>
            <w:tcW w:w="1701" w:type="dxa"/>
            <w:vAlign w:val="center"/>
          </w:tcPr>
          <w:p w:rsidR="00594F6E" w:rsidRPr="00EF3FBE" w:rsidRDefault="00594F6E" w:rsidP="00594F6E">
            <w:pPr>
              <w:jc w:val="center"/>
              <w:rPr>
                <w:sz w:val="22"/>
                <w:szCs w:val="22"/>
              </w:rPr>
            </w:pPr>
            <w:r w:rsidRPr="00EF3FBE">
              <w:rPr>
                <w:sz w:val="22"/>
                <w:szCs w:val="22"/>
              </w:rPr>
              <w:t>25721811,70</w:t>
            </w:r>
          </w:p>
        </w:tc>
        <w:tc>
          <w:tcPr>
            <w:tcW w:w="1559" w:type="dxa"/>
          </w:tcPr>
          <w:p w:rsidR="00594F6E" w:rsidRPr="00CD28E3" w:rsidRDefault="00594F6E" w:rsidP="00594F6E">
            <w:r w:rsidRPr="00CD28E3">
              <w:rPr>
                <w:sz w:val="22"/>
                <w:szCs w:val="22"/>
              </w:rPr>
              <w:t>20518051,68</w:t>
            </w:r>
          </w:p>
        </w:tc>
        <w:tc>
          <w:tcPr>
            <w:tcW w:w="1701" w:type="dxa"/>
          </w:tcPr>
          <w:p w:rsidR="00594F6E" w:rsidRPr="00CD28E3" w:rsidRDefault="00594F6E" w:rsidP="00594F6E">
            <w:pPr>
              <w:jc w:val="center"/>
            </w:pPr>
            <w:r w:rsidRPr="00CD28E3">
              <w:rPr>
                <w:sz w:val="22"/>
                <w:szCs w:val="22"/>
              </w:rPr>
              <w:t>22092840,21</w:t>
            </w:r>
          </w:p>
        </w:tc>
        <w:tc>
          <w:tcPr>
            <w:tcW w:w="1701" w:type="dxa"/>
          </w:tcPr>
          <w:p w:rsidR="00594F6E" w:rsidRPr="00CD28E3" w:rsidRDefault="00594F6E" w:rsidP="00594F6E">
            <w:pPr>
              <w:jc w:val="center"/>
            </w:pPr>
            <w:r w:rsidRPr="00CD28E3">
              <w:rPr>
                <w:sz w:val="22"/>
                <w:szCs w:val="22"/>
              </w:rPr>
              <w:t>23124713,19</w:t>
            </w:r>
          </w:p>
        </w:tc>
      </w:tr>
      <w:tr w:rsidR="00594F6E" w:rsidRPr="00331B4F" w:rsidTr="00594F6E">
        <w:tc>
          <w:tcPr>
            <w:tcW w:w="4503" w:type="dxa"/>
            <w:gridSpan w:val="2"/>
          </w:tcPr>
          <w:p w:rsidR="00594F6E" w:rsidRPr="00331B4F" w:rsidRDefault="00594F6E" w:rsidP="00594F6E">
            <w:pPr>
              <w:rPr>
                <w:sz w:val="28"/>
                <w:szCs w:val="28"/>
              </w:rPr>
            </w:pPr>
            <w:r w:rsidRPr="00331B4F">
              <w:rPr>
                <w:sz w:val="28"/>
                <w:szCs w:val="28"/>
              </w:rPr>
              <w:t>- местный бюджет</w:t>
            </w:r>
          </w:p>
        </w:tc>
        <w:tc>
          <w:tcPr>
            <w:tcW w:w="1701" w:type="dxa"/>
            <w:vAlign w:val="center"/>
          </w:tcPr>
          <w:p w:rsidR="00594F6E" w:rsidRPr="00EF3FBE" w:rsidRDefault="00594F6E" w:rsidP="00594F6E">
            <w:pPr>
              <w:jc w:val="center"/>
              <w:rPr>
                <w:sz w:val="22"/>
                <w:szCs w:val="22"/>
              </w:rPr>
            </w:pPr>
            <w:r w:rsidRPr="00EF3FBE">
              <w:rPr>
                <w:sz w:val="22"/>
                <w:szCs w:val="22"/>
              </w:rPr>
              <w:t>23302405,70</w:t>
            </w:r>
          </w:p>
        </w:tc>
        <w:tc>
          <w:tcPr>
            <w:tcW w:w="1559" w:type="dxa"/>
            <w:vAlign w:val="center"/>
          </w:tcPr>
          <w:p w:rsidR="00594F6E" w:rsidRPr="00CD28E3" w:rsidRDefault="00594F6E" w:rsidP="00594F6E">
            <w:pPr>
              <w:jc w:val="center"/>
              <w:rPr>
                <w:sz w:val="22"/>
                <w:szCs w:val="22"/>
              </w:rPr>
            </w:pPr>
            <w:r w:rsidRPr="00CD28E3">
              <w:rPr>
                <w:sz w:val="22"/>
                <w:szCs w:val="22"/>
              </w:rPr>
              <w:t>16505009,68</w:t>
            </w:r>
          </w:p>
        </w:tc>
        <w:tc>
          <w:tcPr>
            <w:tcW w:w="1701" w:type="dxa"/>
            <w:vAlign w:val="center"/>
          </w:tcPr>
          <w:p w:rsidR="00594F6E" w:rsidRPr="00CD28E3" w:rsidRDefault="00594F6E" w:rsidP="00594F6E">
            <w:pPr>
              <w:jc w:val="center"/>
              <w:rPr>
                <w:sz w:val="22"/>
                <w:szCs w:val="22"/>
              </w:rPr>
            </w:pPr>
            <w:r w:rsidRPr="00CD28E3">
              <w:rPr>
                <w:sz w:val="22"/>
                <w:szCs w:val="22"/>
              </w:rPr>
              <w:t>22092840,21</w:t>
            </w:r>
          </w:p>
        </w:tc>
        <w:tc>
          <w:tcPr>
            <w:tcW w:w="1701" w:type="dxa"/>
            <w:vAlign w:val="center"/>
          </w:tcPr>
          <w:p w:rsidR="00594F6E" w:rsidRPr="00CD28E3" w:rsidRDefault="00594F6E" w:rsidP="00594F6E">
            <w:pPr>
              <w:jc w:val="center"/>
              <w:rPr>
                <w:sz w:val="22"/>
                <w:szCs w:val="22"/>
              </w:rPr>
            </w:pPr>
            <w:r w:rsidRPr="00CD28E3">
              <w:rPr>
                <w:sz w:val="22"/>
                <w:szCs w:val="22"/>
              </w:rPr>
              <w:t>23124713,19</w:t>
            </w:r>
          </w:p>
        </w:tc>
      </w:tr>
      <w:tr w:rsidR="00594F6E" w:rsidRPr="00331B4F" w:rsidTr="00594F6E">
        <w:tc>
          <w:tcPr>
            <w:tcW w:w="4503" w:type="dxa"/>
            <w:gridSpan w:val="2"/>
          </w:tcPr>
          <w:p w:rsidR="00594F6E" w:rsidRPr="00331B4F" w:rsidRDefault="00594F6E" w:rsidP="00594F6E">
            <w:pPr>
              <w:rPr>
                <w:sz w:val="28"/>
                <w:szCs w:val="28"/>
              </w:rPr>
            </w:pPr>
            <w:r w:rsidRPr="00331B4F">
              <w:rPr>
                <w:sz w:val="28"/>
                <w:szCs w:val="28"/>
              </w:rPr>
              <w:t>- областной бюджет</w:t>
            </w:r>
          </w:p>
        </w:tc>
        <w:tc>
          <w:tcPr>
            <w:tcW w:w="1701" w:type="dxa"/>
            <w:vAlign w:val="center"/>
          </w:tcPr>
          <w:p w:rsidR="00594F6E" w:rsidRPr="00EF3FBE" w:rsidRDefault="00594F6E" w:rsidP="00594F6E">
            <w:pPr>
              <w:jc w:val="center"/>
              <w:rPr>
                <w:sz w:val="22"/>
                <w:szCs w:val="22"/>
              </w:rPr>
            </w:pPr>
            <w:r w:rsidRPr="00EF3FBE">
              <w:rPr>
                <w:sz w:val="22"/>
                <w:szCs w:val="22"/>
              </w:rPr>
              <w:t>2419406,00</w:t>
            </w:r>
          </w:p>
        </w:tc>
        <w:tc>
          <w:tcPr>
            <w:tcW w:w="1559" w:type="dxa"/>
            <w:vAlign w:val="center"/>
          </w:tcPr>
          <w:p w:rsidR="00594F6E" w:rsidRPr="00A27463" w:rsidRDefault="00594F6E" w:rsidP="00594F6E">
            <w:pPr>
              <w:jc w:val="center"/>
              <w:rPr>
                <w:sz w:val="22"/>
                <w:szCs w:val="22"/>
              </w:rPr>
            </w:pPr>
            <w:r w:rsidRPr="00A27463">
              <w:rPr>
                <w:sz w:val="22"/>
                <w:szCs w:val="22"/>
              </w:rPr>
              <w:t>4013042,00</w:t>
            </w:r>
          </w:p>
        </w:tc>
        <w:tc>
          <w:tcPr>
            <w:tcW w:w="1701" w:type="dxa"/>
            <w:vAlign w:val="center"/>
          </w:tcPr>
          <w:p w:rsidR="00594F6E" w:rsidRPr="00CD28E3" w:rsidRDefault="00594F6E" w:rsidP="00594F6E">
            <w:pPr>
              <w:jc w:val="center"/>
              <w:rPr>
                <w:sz w:val="22"/>
                <w:szCs w:val="22"/>
              </w:rPr>
            </w:pPr>
            <w:r w:rsidRPr="00CD28E3">
              <w:rPr>
                <w:sz w:val="22"/>
                <w:szCs w:val="22"/>
              </w:rPr>
              <w:t>0,00</w:t>
            </w:r>
          </w:p>
        </w:tc>
        <w:tc>
          <w:tcPr>
            <w:tcW w:w="1701" w:type="dxa"/>
            <w:vAlign w:val="center"/>
          </w:tcPr>
          <w:p w:rsidR="00594F6E" w:rsidRPr="00CD28E3" w:rsidRDefault="00594F6E" w:rsidP="00594F6E">
            <w:pPr>
              <w:jc w:val="center"/>
              <w:rPr>
                <w:sz w:val="22"/>
                <w:szCs w:val="22"/>
              </w:rPr>
            </w:pPr>
            <w:r w:rsidRPr="00CD28E3">
              <w:rPr>
                <w:sz w:val="22"/>
                <w:szCs w:val="22"/>
              </w:rPr>
              <w:t>0,00</w:t>
            </w:r>
          </w:p>
        </w:tc>
      </w:tr>
      <w:tr w:rsidR="00594F6E" w:rsidRPr="00331B4F" w:rsidTr="00594F6E">
        <w:tc>
          <w:tcPr>
            <w:tcW w:w="4503" w:type="dxa"/>
            <w:gridSpan w:val="2"/>
          </w:tcPr>
          <w:p w:rsidR="00594F6E" w:rsidRPr="00331B4F" w:rsidRDefault="00594F6E" w:rsidP="00594F6E">
            <w:pPr>
              <w:rPr>
                <w:sz w:val="28"/>
                <w:szCs w:val="28"/>
              </w:rPr>
            </w:pPr>
            <w:r w:rsidRPr="00331B4F">
              <w:rPr>
                <w:sz w:val="28"/>
                <w:szCs w:val="28"/>
              </w:rPr>
              <w:t>- федеральный бюджет</w:t>
            </w:r>
          </w:p>
        </w:tc>
        <w:tc>
          <w:tcPr>
            <w:tcW w:w="1701" w:type="dxa"/>
            <w:vAlign w:val="center"/>
          </w:tcPr>
          <w:p w:rsidR="00594F6E" w:rsidRPr="00EF3FBE" w:rsidRDefault="00594F6E" w:rsidP="00594F6E">
            <w:pPr>
              <w:jc w:val="center"/>
              <w:rPr>
                <w:sz w:val="22"/>
                <w:szCs w:val="22"/>
              </w:rPr>
            </w:pPr>
          </w:p>
        </w:tc>
        <w:tc>
          <w:tcPr>
            <w:tcW w:w="1559" w:type="dxa"/>
            <w:vAlign w:val="center"/>
          </w:tcPr>
          <w:p w:rsidR="00594F6E" w:rsidRPr="00CD28E3" w:rsidRDefault="00594F6E" w:rsidP="00594F6E">
            <w:pPr>
              <w:jc w:val="center"/>
              <w:rPr>
                <w:sz w:val="22"/>
                <w:szCs w:val="22"/>
              </w:rPr>
            </w:pPr>
          </w:p>
        </w:tc>
        <w:tc>
          <w:tcPr>
            <w:tcW w:w="1701" w:type="dxa"/>
            <w:vAlign w:val="center"/>
          </w:tcPr>
          <w:p w:rsidR="00594F6E" w:rsidRPr="00CD28E3" w:rsidRDefault="00594F6E" w:rsidP="00594F6E">
            <w:pPr>
              <w:jc w:val="center"/>
              <w:rPr>
                <w:sz w:val="22"/>
                <w:szCs w:val="22"/>
              </w:rPr>
            </w:pPr>
          </w:p>
        </w:tc>
        <w:tc>
          <w:tcPr>
            <w:tcW w:w="1701" w:type="dxa"/>
            <w:vAlign w:val="center"/>
          </w:tcPr>
          <w:p w:rsidR="00594F6E" w:rsidRPr="00CD28E3" w:rsidRDefault="00594F6E" w:rsidP="00594F6E">
            <w:pPr>
              <w:jc w:val="center"/>
              <w:rPr>
                <w:sz w:val="22"/>
                <w:szCs w:val="22"/>
              </w:rPr>
            </w:pPr>
          </w:p>
        </w:tc>
      </w:tr>
      <w:tr w:rsidR="00594F6E" w:rsidRPr="00331B4F" w:rsidTr="00594F6E">
        <w:tc>
          <w:tcPr>
            <w:tcW w:w="4503" w:type="dxa"/>
            <w:gridSpan w:val="2"/>
          </w:tcPr>
          <w:p w:rsidR="00594F6E" w:rsidRPr="00331B4F" w:rsidRDefault="00594F6E" w:rsidP="00594F6E">
            <w:pPr>
              <w:rPr>
                <w:sz w:val="28"/>
                <w:szCs w:val="28"/>
              </w:rPr>
            </w:pPr>
            <w:r w:rsidRPr="00331B4F">
              <w:rPr>
                <w:sz w:val="28"/>
                <w:szCs w:val="28"/>
              </w:rPr>
              <w:t>- от физических и юридических лиц</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4503" w:type="dxa"/>
            <w:gridSpan w:val="2"/>
          </w:tcPr>
          <w:p w:rsidR="00594F6E" w:rsidRPr="00331B4F" w:rsidRDefault="00594F6E" w:rsidP="00594F6E">
            <w:pPr>
              <w:rPr>
                <w:sz w:val="28"/>
                <w:szCs w:val="28"/>
              </w:rPr>
            </w:pPr>
            <w:r w:rsidRPr="00331B4F">
              <w:rPr>
                <w:sz w:val="28"/>
                <w:szCs w:val="28"/>
              </w:rPr>
              <w:t>внебюджетное финансирование</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rPr>
          <w:trHeight w:val="343"/>
        </w:trPr>
        <w:tc>
          <w:tcPr>
            <w:tcW w:w="4503" w:type="dxa"/>
            <w:gridSpan w:val="2"/>
          </w:tcPr>
          <w:p w:rsidR="00594F6E" w:rsidRPr="00331B4F" w:rsidRDefault="00594F6E" w:rsidP="00594F6E">
            <w:pPr>
              <w:rPr>
                <w:sz w:val="28"/>
                <w:szCs w:val="28"/>
              </w:rPr>
            </w:pPr>
            <w:r w:rsidRPr="00331B4F">
              <w:rPr>
                <w:sz w:val="28"/>
                <w:szCs w:val="28"/>
              </w:rPr>
              <w:t>- «источник финансирования»</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4503" w:type="dxa"/>
            <w:gridSpan w:val="2"/>
          </w:tcPr>
          <w:p w:rsidR="00594F6E" w:rsidRPr="00331B4F" w:rsidRDefault="00594F6E" w:rsidP="00594F6E">
            <w:pPr>
              <w:rPr>
                <w:sz w:val="28"/>
                <w:szCs w:val="28"/>
              </w:rPr>
            </w:pPr>
            <w:r w:rsidRPr="00331B4F">
              <w:rPr>
                <w:sz w:val="28"/>
                <w:szCs w:val="28"/>
              </w:rPr>
              <w:t>- «источник финансирования»</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val="restart"/>
          </w:tcPr>
          <w:p w:rsidR="00594F6E" w:rsidRPr="00331B4F" w:rsidRDefault="00594F6E" w:rsidP="00594F6E">
            <w:pPr>
              <w:rPr>
                <w:sz w:val="28"/>
                <w:szCs w:val="28"/>
              </w:rPr>
            </w:pPr>
            <w:r w:rsidRPr="00331B4F">
              <w:rPr>
                <w:sz w:val="28"/>
                <w:szCs w:val="28"/>
              </w:rPr>
              <w:t>1</w:t>
            </w:r>
            <w:r>
              <w:rPr>
                <w:sz w:val="28"/>
                <w:szCs w:val="28"/>
              </w:rPr>
              <w:t>.</w:t>
            </w:r>
          </w:p>
        </w:tc>
        <w:tc>
          <w:tcPr>
            <w:tcW w:w="3907" w:type="dxa"/>
          </w:tcPr>
          <w:p w:rsidR="00594F6E" w:rsidRPr="00331B4F" w:rsidRDefault="00594F6E" w:rsidP="00594F6E">
            <w:pPr>
              <w:rPr>
                <w:sz w:val="28"/>
                <w:szCs w:val="28"/>
              </w:rPr>
            </w:pPr>
            <w:r w:rsidRPr="00331B4F">
              <w:rPr>
                <w:sz w:val="28"/>
                <w:szCs w:val="28"/>
              </w:rPr>
              <w:t xml:space="preserve">Подпрограмма  </w:t>
            </w:r>
            <w:r w:rsidRPr="00331B4F">
              <w:rPr>
                <w:b/>
                <w:sz w:val="28"/>
                <w:szCs w:val="28"/>
              </w:rPr>
              <w:t>«</w:t>
            </w:r>
            <w:r w:rsidRPr="00331B4F">
              <w:rPr>
                <w:sz w:val="28"/>
                <w:szCs w:val="28"/>
              </w:rPr>
              <w:t xml:space="preserve">Библиотечное обслуживание населения, комплектование и обеспечение сохранности библиотечных фондов библиотек поселения» </w:t>
            </w:r>
          </w:p>
        </w:tc>
        <w:tc>
          <w:tcPr>
            <w:tcW w:w="1701" w:type="dxa"/>
            <w:vAlign w:val="center"/>
          </w:tcPr>
          <w:p w:rsidR="00594F6E" w:rsidRPr="00332CDA" w:rsidRDefault="00594F6E" w:rsidP="00594F6E">
            <w:pPr>
              <w:jc w:val="center"/>
              <w:rPr>
                <w:sz w:val="22"/>
                <w:szCs w:val="22"/>
              </w:rPr>
            </w:pPr>
            <w:r w:rsidRPr="00332CDA">
              <w:rPr>
                <w:sz w:val="22"/>
                <w:szCs w:val="22"/>
              </w:rPr>
              <w:t>6407880,00</w:t>
            </w:r>
          </w:p>
        </w:tc>
        <w:tc>
          <w:tcPr>
            <w:tcW w:w="1559" w:type="dxa"/>
            <w:vAlign w:val="center"/>
          </w:tcPr>
          <w:p w:rsidR="00594F6E" w:rsidRPr="00332CDA" w:rsidRDefault="00594F6E" w:rsidP="00594F6E">
            <w:pPr>
              <w:jc w:val="center"/>
              <w:rPr>
                <w:sz w:val="22"/>
                <w:szCs w:val="22"/>
              </w:rPr>
            </w:pPr>
            <w:r w:rsidRPr="00332CDA">
              <w:rPr>
                <w:sz w:val="22"/>
                <w:szCs w:val="22"/>
              </w:rPr>
              <w:t>5744793,68</w:t>
            </w:r>
          </w:p>
        </w:tc>
        <w:tc>
          <w:tcPr>
            <w:tcW w:w="1701" w:type="dxa"/>
            <w:vAlign w:val="center"/>
          </w:tcPr>
          <w:p w:rsidR="00594F6E" w:rsidRPr="00332CDA" w:rsidRDefault="00594F6E" w:rsidP="00594F6E">
            <w:pPr>
              <w:ind w:left="-189"/>
              <w:jc w:val="center"/>
              <w:rPr>
                <w:sz w:val="22"/>
                <w:szCs w:val="22"/>
              </w:rPr>
            </w:pPr>
            <w:r w:rsidRPr="00332CDA">
              <w:rPr>
                <w:sz w:val="22"/>
                <w:szCs w:val="22"/>
              </w:rPr>
              <w:t>6092300,00</w:t>
            </w:r>
          </w:p>
        </w:tc>
        <w:tc>
          <w:tcPr>
            <w:tcW w:w="1701" w:type="dxa"/>
            <w:vAlign w:val="center"/>
          </w:tcPr>
          <w:p w:rsidR="00594F6E" w:rsidRPr="00332CDA" w:rsidRDefault="00594F6E" w:rsidP="00594F6E">
            <w:pPr>
              <w:ind w:left="-189"/>
              <w:jc w:val="center"/>
              <w:rPr>
                <w:sz w:val="22"/>
                <w:szCs w:val="22"/>
              </w:rPr>
            </w:pPr>
            <w:r w:rsidRPr="00332CDA">
              <w:rPr>
                <w:sz w:val="22"/>
                <w:szCs w:val="22"/>
              </w:rPr>
              <w:t>6362725,00</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бюджетные ассигнования</w:t>
            </w:r>
          </w:p>
        </w:tc>
        <w:tc>
          <w:tcPr>
            <w:tcW w:w="1701" w:type="dxa"/>
            <w:vAlign w:val="center"/>
          </w:tcPr>
          <w:p w:rsidR="00594F6E" w:rsidRPr="00332CDA" w:rsidRDefault="00594F6E" w:rsidP="00594F6E">
            <w:pPr>
              <w:jc w:val="center"/>
              <w:rPr>
                <w:sz w:val="22"/>
                <w:szCs w:val="22"/>
              </w:rPr>
            </w:pPr>
            <w:r w:rsidRPr="00332CDA">
              <w:rPr>
                <w:sz w:val="22"/>
                <w:szCs w:val="22"/>
              </w:rPr>
              <w:t>6407880,00</w:t>
            </w:r>
          </w:p>
        </w:tc>
        <w:tc>
          <w:tcPr>
            <w:tcW w:w="1559" w:type="dxa"/>
            <w:vAlign w:val="center"/>
          </w:tcPr>
          <w:p w:rsidR="00594F6E" w:rsidRPr="00332CDA" w:rsidRDefault="00594F6E" w:rsidP="00594F6E">
            <w:pPr>
              <w:jc w:val="center"/>
              <w:rPr>
                <w:sz w:val="22"/>
                <w:szCs w:val="22"/>
              </w:rPr>
            </w:pPr>
            <w:r w:rsidRPr="00332CDA">
              <w:rPr>
                <w:sz w:val="22"/>
                <w:szCs w:val="22"/>
              </w:rPr>
              <w:t>5744793,68</w:t>
            </w:r>
          </w:p>
        </w:tc>
        <w:tc>
          <w:tcPr>
            <w:tcW w:w="1701" w:type="dxa"/>
            <w:vAlign w:val="center"/>
          </w:tcPr>
          <w:p w:rsidR="00594F6E" w:rsidRPr="00332CDA" w:rsidRDefault="00594F6E" w:rsidP="00594F6E">
            <w:pPr>
              <w:ind w:left="-189"/>
              <w:jc w:val="center"/>
              <w:rPr>
                <w:sz w:val="22"/>
                <w:szCs w:val="22"/>
              </w:rPr>
            </w:pPr>
            <w:r w:rsidRPr="00332CDA">
              <w:rPr>
                <w:sz w:val="22"/>
                <w:szCs w:val="22"/>
              </w:rPr>
              <w:t>6092300,00</w:t>
            </w:r>
          </w:p>
        </w:tc>
        <w:tc>
          <w:tcPr>
            <w:tcW w:w="1701" w:type="dxa"/>
            <w:vAlign w:val="center"/>
          </w:tcPr>
          <w:p w:rsidR="00594F6E" w:rsidRPr="00332CDA" w:rsidRDefault="00594F6E" w:rsidP="00594F6E">
            <w:pPr>
              <w:ind w:left="-189"/>
              <w:jc w:val="center"/>
              <w:rPr>
                <w:sz w:val="22"/>
                <w:szCs w:val="22"/>
              </w:rPr>
            </w:pPr>
            <w:r w:rsidRPr="00332CDA">
              <w:rPr>
                <w:sz w:val="22"/>
                <w:szCs w:val="22"/>
              </w:rPr>
              <w:t>6362725,00</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местный бюджет</w:t>
            </w:r>
          </w:p>
        </w:tc>
        <w:tc>
          <w:tcPr>
            <w:tcW w:w="1701" w:type="dxa"/>
            <w:vAlign w:val="center"/>
          </w:tcPr>
          <w:p w:rsidR="00594F6E" w:rsidRPr="00332CDA" w:rsidRDefault="00594F6E" w:rsidP="00594F6E">
            <w:pPr>
              <w:jc w:val="center"/>
              <w:rPr>
                <w:sz w:val="22"/>
                <w:szCs w:val="22"/>
              </w:rPr>
            </w:pPr>
            <w:r w:rsidRPr="00332CDA">
              <w:rPr>
                <w:sz w:val="22"/>
                <w:szCs w:val="22"/>
              </w:rPr>
              <w:t>5600868,00</w:t>
            </w:r>
          </w:p>
        </w:tc>
        <w:tc>
          <w:tcPr>
            <w:tcW w:w="1559" w:type="dxa"/>
            <w:vAlign w:val="center"/>
          </w:tcPr>
          <w:p w:rsidR="00594F6E" w:rsidRPr="00332CDA" w:rsidRDefault="00594F6E" w:rsidP="00594F6E">
            <w:pPr>
              <w:jc w:val="center"/>
              <w:rPr>
                <w:sz w:val="22"/>
                <w:szCs w:val="22"/>
              </w:rPr>
            </w:pPr>
            <w:r w:rsidRPr="00332CDA">
              <w:rPr>
                <w:sz w:val="22"/>
                <w:szCs w:val="22"/>
              </w:rPr>
              <w:t>4523432,68</w:t>
            </w:r>
          </w:p>
        </w:tc>
        <w:tc>
          <w:tcPr>
            <w:tcW w:w="1701" w:type="dxa"/>
            <w:vAlign w:val="center"/>
          </w:tcPr>
          <w:p w:rsidR="00594F6E" w:rsidRPr="00332CDA" w:rsidRDefault="00594F6E" w:rsidP="00594F6E">
            <w:pPr>
              <w:ind w:left="-189"/>
              <w:jc w:val="center"/>
              <w:rPr>
                <w:sz w:val="22"/>
                <w:szCs w:val="22"/>
              </w:rPr>
            </w:pPr>
            <w:r w:rsidRPr="00332CDA">
              <w:rPr>
                <w:sz w:val="22"/>
                <w:szCs w:val="22"/>
              </w:rPr>
              <w:t>6092300,00</w:t>
            </w:r>
          </w:p>
        </w:tc>
        <w:tc>
          <w:tcPr>
            <w:tcW w:w="1701" w:type="dxa"/>
            <w:vAlign w:val="center"/>
          </w:tcPr>
          <w:p w:rsidR="00594F6E" w:rsidRPr="00332CDA" w:rsidRDefault="00594F6E" w:rsidP="00594F6E">
            <w:pPr>
              <w:ind w:left="-189"/>
              <w:jc w:val="center"/>
              <w:rPr>
                <w:sz w:val="22"/>
                <w:szCs w:val="22"/>
              </w:rPr>
            </w:pPr>
            <w:r w:rsidRPr="00332CDA">
              <w:rPr>
                <w:sz w:val="22"/>
                <w:szCs w:val="22"/>
              </w:rPr>
              <w:t>6362725,00</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областной бюджет</w:t>
            </w:r>
          </w:p>
        </w:tc>
        <w:tc>
          <w:tcPr>
            <w:tcW w:w="1701" w:type="dxa"/>
            <w:vAlign w:val="center"/>
          </w:tcPr>
          <w:p w:rsidR="00594F6E" w:rsidRPr="00332CDA" w:rsidRDefault="00594F6E" w:rsidP="00594F6E">
            <w:pPr>
              <w:jc w:val="center"/>
              <w:rPr>
                <w:sz w:val="22"/>
                <w:szCs w:val="22"/>
              </w:rPr>
            </w:pPr>
            <w:r w:rsidRPr="00332CDA">
              <w:rPr>
                <w:sz w:val="22"/>
                <w:szCs w:val="22"/>
              </w:rPr>
              <w:t>807012,00</w:t>
            </w:r>
          </w:p>
        </w:tc>
        <w:tc>
          <w:tcPr>
            <w:tcW w:w="1559" w:type="dxa"/>
            <w:vAlign w:val="center"/>
          </w:tcPr>
          <w:p w:rsidR="00594F6E" w:rsidRPr="00332CDA" w:rsidRDefault="00594F6E" w:rsidP="00594F6E">
            <w:pPr>
              <w:jc w:val="center"/>
              <w:rPr>
                <w:sz w:val="22"/>
                <w:szCs w:val="22"/>
              </w:rPr>
            </w:pPr>
            <w:r w:rsidRPr="00332CDA">
              <w:rPr>
                <w:sz w:val="22"/>
                <w:szCs w:val="22"/>
              </w:rPr>
              <w:t>1221361,00</w:t>
            </w:r>
          </w:p>
        </w:tc>
        <w:tc>
          <w:tcPr>
            <w:tcW w:w="1701" w:type="dxa"/>
            <w:vAlign w:val="center"/>
          </w:tcPr>
          <w:p w:rsidR="00594F6E" w:rsidRPr="00332CDA" w:rsidRDefault="00594F6E" w:rsidP="00594F6E">
            <w:pPr>
              <w:jc w:val="center"/>
              <w:rPr>
                <w:sz w:val="22"/>
                <w:szCs w:val="22"/>
              </w:rPr>
            </w:pPr>
            <w:r w:rsidRPr="00332CDA">
              <w:rPr>
                <w:sz w:val="22"/>
                <w:szCs w:val="22"/>
              </w:rPr>
              <w:t>-</w:t>
            </w:r>
          </w:p>
        </w:tc>
        <w:tc>
          <w:tcPr>
            <w:tcW w:w="1701" w:type="dxa"/>
            <w:vAlign w:val="center"/>
          </w:tcPr>
          <w:p w:rsidR="00594F6E" w:rsidRPr="00332CDA" w:rsidRDefault="00594F6E" w:rsidP="00594F6E">
            <w:pPr>
              <w:jc w:val="center"/>
              <w:rPr>
                <w:sz w:val="22"/>
                <w:szCs w:val="22"/>
              </w:rPr>
            </w:pPr>
            <w:r w:rsidRPr="00332CDA">
              <w:rPr>
                <w:sz w:val="22"/>
                <w:szCs w:val="22"/>
              </w:rPr>
              <w:t>-</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федеральный бюджет</w:t>
            </w:r>
          </w:p>
        </w:tc>
        <w:tc>
          <w:tcPr>
            <w:tcW w:w="1701" w:type="dxa"/>
            <w:vAlign w:val="center"/>
          </w:tcPr>
          <w:p w:rsidR="00594F6E" w:rsidRPr="00E9385F" w:rsidRDefault="00594F6E" w:rsidP="00594F6E">
            <w:pPr>
              <w:jc w:val="center"/>
              <w:rPr>
                <w:color w:val="FF0000"/>
                <w:sz w:val="22"/>
                <w:szCs w:val="22"/>
              </w:rPr>
            </w:pPr>
            <w:r w:rsidRPr="00E9385F">
              <w:rPr>
                <w:color w:val="FF0000"/>
                <w:sz w:val="22"/>
                <w:szCs w:val="22"/>
              </w:rPr>
              <w:t>-</w:t>
            </w:r>
          </w:p>
        </w:tc>
        <w:tc>
          <w:tcPr>
            <w:tcW w:w="1559" w:type="dxa"/>
            <w:vAlign w:val="center"/>
          </w:tcPr>
          <w:p w:rsidR="00594F6E" w:rsidRPr="00E9385F" w:rsidRDefault="00594F6E" w:rsidP="00594F6E">
            <w:pPr>
              <w:jc w:val="center"/>
              <w:rPr>
                <w:color w:val="FF0000"/>
                <w:sz w:val="22"/>
                <w:szCs w:val="22"/>
              </w:rPr>
            </w:pPr>
          </w:p>
        </w:tc>
        <w:tc>
          <w:tcPr>
            <w:tcW w:w="1701" w:type="dxa"/>
            <w:vAlign w:val="center"/>
          </w:tcPr>
          <w:p w:rsidR="00594F6E" w:rsidRPr="00E9385F" w:rsidRDefault="00594F6E" w:rsidP="00594F6E">
            <w:pPr>
              <w:jc w:val="center"/>
              <w:rPr>
                <w:color w:val="FF0000"/>
                <w:sz w:val="22"/>
                <w:szCs w:val="22"/>
              </w:rPr>
            </w:pPr>
            <w:r w:rsidRPr="00E9385F">
              <w:rPr>
                <w:color w:val="FF0000"/>
                <w:sz w:val="22"/>
                <w:szCs w:val="22"/>
              </w:rPr>
              <w:t>-</w:t>
            </w:r>
          </w:p>
        </w:tc>
        <w:tc>
          <w:tcPr>
            <w:tcW w:w="1701" w:type="dxa"/>
            <w:vAlign w:val="center"/>
          </w:tcPr>
          <w:p w:rsidR="00594F6E" w:rsidRPr="009F145E" w:rsidRDefault="00594F6E" w:rsidP="00594F6E">
            <w:pPr>
              <w:jc w:val="center"/>
              <w:rPr>
                <w:sz w:val="22"/>
                <w:szCs w:val="22"/>
              </w:rPr>
            </w:pPr>
            <w:r>
              <w:rPr>
                <w:sz w:val="22"/>
                <w:szCs w:val="22"/>
              </w:rPr>
              <w:t>-</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от физических и юридических лиц</w:t>
            </w:r>
          </w:p>
        </w:tc>
        <w:tc>
          <w:tcPr>
            <w:tcW w:w="1701" w:type="dxa"/>
            <w:vAlign w:val="center"/>
          </w:tcPr>
          <w:p w:rsidR="00594F6E" w:rsidRPr="00E9385F" w:rsidRDefault="00594F6E" w:rsidP="00594F6E">
            <w:pPr>
              <w:jc w:val="center"/>
              <w:rPr>
                <w:color w:val="FF0000"/>
                <w:sz w:val="22"/>
                <w:szCs w:val="22"/>
              </w:rPr>
            </w:pPr>
          </w:p>
        </w:tc>
        <w:tc>
          <w:tcPr>
            <w:tcW w:w="1559" w:type="dxa"/>
            <w:vAlign w:val="center"/>
          </w:tcPr>
          <w:p w:rsidR="00594F6E" w:rsidRPr="00E9385F" w:rsidRDefault="00594F6E" w:rsidP="00594F6E">
            <w:pPr>
              <w:jc w:val="center"/>
              <w:rPr>
                <w:color w:val="FF0000"/>
                <w:sz w:val="22"/>
                <w:szCs w:val="22"/>
              </w:rPr>
            </w:pPr>
          </w:p>
        </w:tc>
        <w:tc>
          <w:tcPr>
            <w:tcW w:w="1701" w:type="dxa"/>
            <w:vAlign w:val="center"/>
          </w:tcPr>
          <w:p w:rsidR="00594F6E" w:rsidRPr="00E9385F" w:rsidRDefault="00594F6E" w:rsidP="00594F6E">
            <w:pPr>
              <w:jc w:val="center"/>
              <w:rPr>
                <w:color w:val="FF0000"/>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внебюджетное финансирование</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«источник финансирования»</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«источник финансирования»</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val="restart"/>
          </w:tcPr>
          <w:p w:rsidR="00594F6E" w:rsidRPr="00331B4F" w:rsidRDefault="00594F6E" w:rsidP="00594F6E">
            <w:pPr>
              <w:rPr>
                <w:sz w:val="28"/>
                <w:szCs w:val="28"/>
              </w:rPr>
            </w:pPr>
            <w:r w:rsidRPr="00331B4F">
              <w:rPr>
                <w:sz w:val="28"/>
                <w:szCs w:val="28"/>
              </w:rPr>
              <w:t>2</w:t>
            </w:r>
            <w:r>
              <w:rPr>
                <w:sz w:val="28"/>
                <w:szCs w:val="28"/>
              </w:rPr>
              <w:t>.</w:t>
            </w:r>
          </w:p>
        </w:tc>
        <w:tc>
          <w:tcPr>
            <w:tcW w:w="3907" w:type="dxa"/>
          </w:tcPr>
          <w:p w:rsidR="00594F6E" w:rsidRPr="00331B4F" w:rsidRDefault="00594F6E" w:rsidP="00594F6E">
            <w:pPr>
              <w:rPr>
                <w:sz w:val="28"/>
                <w:szCs w:val="28"/>
              </w:rPr>
            </w:pPr>
            <w:r w:rsidRPr="00331B4F">
              <w:rPr>
                <w:sz w:val="28"/>
                <w:szCs w:val="28"/>
              </w:rPr>
              <w:t>Подпрограмма « Организация культурно-досугового обслуживания населения Комсомольского городского поселения»</w:t>
            </w:r>
          </w:p>
        </w:tc>
        <w:tc>
          <w:tcPr>
            <w:tcW w:w="1701" w:type="dxa"/>
            <w:vAlign w:val="center"/>
          </w:tcPr>
          <w:p w:rsidR="00594F6E" w:rsidRPr="00A27463" w:rsidRDefault="00594F6E" w:rsidP="00594F6E">
            <w:pPr>
              <w:jc w:val="center"/>
              <w:rPr>
                <w:color w:val="FF0000"/>
                <w:sz w:val="22"/>
                <w:szCs w:val="22"/>
              </w:rPr>
            </w:pPr>
          </w:p>
          <w:p w:rsidR="00594F6E" w:rsidRPr="00A27463" w:rsidRDefault="00594F6E" w:rsidP="00594F6E">
            <w:pPr>
              <w:jc w:val="center"/>
              <w:rPr>
                <w:color w:val="FF0000"/>
                <w:sz w:val="22"/>
                <w:szCs w:val="22"/>
              </w:rPr>
            </w:pPr>
          </w:p>
          <w:p w:rsidR="00594F6E" w:rsidRPr="009F0068" w:rsidRDefault="00594F6E" w:rsidP="00594F6E">
            <w:pPr>
              <w:jc w:val="center"/>
              <w:rPr>
                <w:sz w:val="22"/>
                <w:szCs w:val="22"/>
              </w:rPr>
            </w:pPr>
            <w:r>
              <w:rPr>
                <w:sz w:val="22"/>
                <w:szCs w:val="22"/>
              </w:rPr>
              <w:t>19048456,</w:t>
            </w:r>
            <w:r w:rsidRPr="009F0068">
              <w:rPr>
                <w:sz w:val="22"/>
                <w:szCs w:val="22"/>
              </w:rPr>
              <w:t>5</w:t>
            </w:r>
            <w:r>
              <w:rPr>
                <w:sz w:val="22"/>
                <w:szCs w:val="22"/>
              </w:rPr>
              <w:t>5</w:t>
            </w:r>
          </w:p>
        </w:tc>
        <w:tc>
          <w:tcPr>
            <w:tcW w:w="1559" w:type="dxa"/>
          </w:tcPr>
          <w:p w:rsidR="00594F6E" w:rsidRPr="00E834BE" w:rsidRDefault="00594F6E" w:rsidP="00594F6E">
            <w:pPr>
              <w:rPr>
                <w:sz w:val="22"/>
                <w:szCs w:val="22"/>
              </w:rPr>
            </w:pPr>
          </w:p>
          <w:p w:rsidR="00594F6E" w:rsidRPr="00E834BE" w:rsidRDefault="00594F6E" w:rsidP="00594F6E">
            <w:pPr>
              <w:rPr>
                <w:sz w:val="22"/>
                <w:szCs w:val="22"/>
              </w:rPr>
            </w:pPr>
          </w:p>
          <w:p w:rsidR="00594F6E" w:rsidRDefault="00594F6E" w:rsidP="00594F6E">
            <w:pPr>
              <w:rPr>
                <w:sz w:val="22"/>
                <w:szCs w:val="22"/>
              </w:rPr>
            </w:pPr>
          </w:p>
          <w:p w:rsidR="00594F6E" w:rsidRDefault="00594F6E" w:rsidP="00594F6E">
            <w:pPr>
              <w:rPr>
                <w:sz w:val="22"/>
                <w:szCs w:val="22"/>
              </w:rPr>
            </w:pPr>
          </w:p>
          <w:p w:rsidR="00594F6E" w:rsidRPr="00E834BE" w:rsidRDefault="00594F6E" w:rsidP="00594F6E">
            <w:r>
              <w:rPr>
                <w:sz w:val="22"/>
                <w:szCs w:val="22"/>
              </w:rPr>
              <w:t>14360018,00</w:t>
            </w:r>
          </w:p>
        </w:tc>
        <w:tc>
          <w:tcPr>
            <w:tcW w:w="1701" w:type="dxa"/>
            <w:vAlign w:val="center"/>
          </w:tcPr>
          <w:p w:rsidR="00594F6E" w:rsidRPr="00E834BE" w:rsidRDefault="00594F6E" w:rsidP="00594F6E">
            <w:pPr>
              <w:jc w:val="center"/>
              <w:rPr>
                <w:sz w:val="22"/>
                <w:szCs w:val="22"/>
              </w:rPr>
            </w:pPr>
          </w:p>
          <w:p w:rsidR="00594F6E" w:rsidRPr="00E834BE" w:rsidRDefault="00594F6E" w:rsidP="00594F6E">
            <w:pPr>
              <w:jc w:val="center"/>
              <w:rPr>
                <w:sz w:val="22"/>
                <w:szCs w:val="22"/>
              </w:rPr>
            </w:pPr>
          </w:p>
          <w:p w:rsidR="00594F6E" w:rsidRPr="00E834BE" w:rsidRDefault="00594F6E" w:rsidP="00594F6E">
            <w:pPr>
              <w:jc w:val="center"/>
              <w:rPr>
                <w:sz w:val="22"/>
                <w:szCs w:val="22"/>
              </w:rPr>
            </w:pPr>
            <w:r>
              <w:rPr>
                <w:sz w:val="22"/>
                <w:szCs w:val="22"/>
              </w:rPr>
              <w:t>15587300,21</w:t>
            </w:r>
          </w:p>
        </w:tc>
        <w:tc>
          <w:tcPr>
            <w:tcW w:w="1701" w:type="dxa"/>
          </w:tcPr>
          <w:p w:rsidR="00594F6E" w:rsidRPr="00E834BE" w:rsidRDefault="00594F6E" w:rsidP="00594F6E">
            <w:pPr>
              <w:jc w:val="center"/>
              <w:rPr>
                <w:sz w:val="22"/>
                <w:szCs w:val="22"/>
              </w:rPr>
            </w:pPr>
          </w:p>
          <w:p w:rsidR="00594F6E" w:rsidRPr="00E834B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Pr="00E834BE" w:rsidRDefault="00594F6E" w:rsidP="00594F6E">
            <w:pPr>
              <w:jc w:val="center"/>
            </w:pPr>
            <w:r>
              <w:rPr>
                <w:sz w:val="22"/>
                <w:szCs w:val="22"/>
              </w:rPr>
              <w:t>16348748,19</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бюджетные ассигнования</w:t>
            </w:r>
          </w:p>
        </w:tc>
        <w:tc>
          <w:tcPr>
            <w:tcW w:w="1701" w:type="dxa"/>
            <w:vAlign w:val="center"/>
          </w:tcPr>
          <w:p w:rsidR="00594F6E" w:rsidRPr="009F0068" w:rsidRDefault="00594F6E" w:rsidP="00594F6E">
            <w:pPr>
              <w:jc w:val="center"/>
              <w:rPr>
                <w:sz w:val="22"/>
                <w:szCs w:val="22"/>
              </w:rPr>
            </w:pPr>
            <w:r>
              <w:rPr>
                <w:sz w:val="22"/>
                <w:szCs w:val="22"/>
              </w:rPr>
              <w:t>19048456,</w:t>
            </w:r>
            <w:r w:rsidRPr="009F0068">
              <w:rPr>
                <w:sz w:val="22"/>
                <w:szCs w:val="22"/>
              </w:rPr>
              <w:t>5</w:t>
            </w:r>
            <w:r>
              <w:rPr>
                <w:sz w:val="22"/>
                <w:szCs w:val="22"/>
              </w:rPr>
              <w:t>5</w:t>
            </w:r>
          </w:p>
        </w:tc>
        <w:tc>
          <w:tcPr>
            <w:tcW w:w="1559" w:type="dxa"/>
          </w:tcPr>
          <w:p w:rsidR="00594F6E" w:rsidRPr="00E834BE" w:rsidRDefault="00594F6E" w:rsidP="00594F6E">
            <w:r>
              <w:rPr>
                <w:sz w:val="22"/>
                <w:szCs w:val="22"/>
              </w:rPr>
              <w:t>14360018,00</w:t>
            </w:r>
          </w:p>
        </w:tc>
        <w:tc>
          <w:tcPr>
            <w:tcW w:w="1701" w:type="dxa"/>
            <w:vAlign w:val="center"/>
          </w:tcPr>
          <w:p w:rsidR="00594F6E" w:rsidRPr="00E834BE" w:rsidRDefault="00594F6E" w:rsidP="00594F6E">
            <w:pPr>
              <w:jc w:val="center"/>
              <w:rPr>
                <w:sz w:val="22"/>
                <w:szCs w:val="22"/>
              </w:rPr>
            </w:pPr>
            <w:r>
              <w:rPr>
                <w:sz w:val="22"/>
                <w:szCs w:val="22"/>
              </w:rPr>
              <w:t>15587300,21</w:t>
            </w:r>
          </w:p>
        </w:tc>
        <w:tc>
          <w:tcPr>
            <w:tcW w:w="1701" w:type="dxa"/>
          </w:tcPr>
          <w:p w:rsidR="00594F6E" w:rsidRPr="00E834BE" w:rsidRDefault="00594F6E" w:rsidP="00594F6E">
            <w:pPr>
              <w:jc w:val="center"/>
            </w:pPr>
            <w:r>
              <w:rPr>
                <w:sz w:val="22"/>
                <w:szCs w:val="22"/>
              </w:rPr>
              <w:t>16348748,19</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местный бюджет</w:t>
            </w:r>
          </w:p>
        </w:tc>
        <w:tc>
          <w:tcPr>
            <w:tcW w:w="1701" w:type="dxa"/>
            <w:vAlign w:val="center"/>
          </w:tcPr>
          <w:p w:rsidR="00594F6E" w:rsidRPr="009F0068" w:rsidRDefault="00594F6E" w:rsidP="00594F6E">
            <w:pPr>
              <w:jc w:val="center"/>
              <w:rPr>
                <w:sz w:val="22"/>
                <w:szCs w:val="22"/>
              </w:rPr>
            </w:pPr>
            <w:r>
              <w:rPr>
                <w:sz w:val="22"/>
                <w:szCs w:val="22"/>
              </w:rPr>
              <w:t>17436062,55</w:t>
            </w:r>
          </w:p>
        </w:tc>
        <w:tc>
          <w:tcPr>
            <w:tcW w:w="1559" w:type="dxa"/>
            <w:vAlign w:val="center"/>
          </w:tcPr>
          <w:p w:rsidR="00594F6E" w:rsidRPr="00E834BE" w:rsidRDefault="00594F6E" w:rsidP="00594F6E">
            <w:pPr>
              <w:jc w:val="center"/>
              <w:rPr>
                <w:sz w:val="22"/>
                <w:szCs w:val="22"/>
              </w:rPr>
            </w:pPr>
            <w:r>
              <w:rPr>
                <w:sz w:val="22"/>
                <w:szCs w:val="22"/>
              </w:rPr>
              <w:t>11568337,00</w:t>
            </w:r>
          </w:p>
        </w:tc>
        <w:tc>
          <w:tcPr>
            <w:tcW w:w="1701" w:type="dxa"/>
            <w:vAlign w:val="center"/>
          </w:tcPr>
          <w:p w:rsidR="00594F6E" w:rsidRPr="00E834BE" w:rsidRDefault="00594F6E" w:rsidP="00594F6E">
            <w:pPr>
              <w:jc w:val="center"/>
              <w:rPr>
                <w:sz w:val="22"/>
                <w:szCs w:val="22"/>
              </w:rPr>
            </w:pPr>
            <w:r>
              <w:rPr>
                <w:sz w:val="22"/>
                <w:szCs w:val="22"/>
              </w:rPr>
              <w:t>15587300,21</w:t>
            </w:r>
          </w:p>
        </w:tc>
        <w:tc>
          <w:tcPr>
            <w:tcW w:w="1701" w:type="dxa"/>
            <w:vAlign w:val="center"/>
          </w:tcPr>
          <w:p w:rsidR="00594F6E" w:rsidRPr="00E834BE" w:rsidRDefault="00594F6E" w:rsidP="00594F6E">
            <w:pPr>
              <w:jc w:val="center"/>
              <w:rPr>
                <w:sz w:val="22"/>
                <w:szCs w:val="22"/>
              </w:rPr>
            </w:pPr>
            <w:r>
              <w:rPr>
                <w:sz w:val="22"/>
                <w:szCs w:val="22"/>
              </w:rPr>
              <w:t>16348748,19</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областной бюджет</w:t>
            </w:r>
          </w:p>
        </w:tc>
        <w:tc>
          <w:tcPr>
            <w:tcW w:w="1701" w:type="dxa"/>
            <w:vAlign w:val="center"/>
          </w:tcPr>
          <w:p w:rsidR="00594F6E" w:rsidRPr="009F0068" w:rsidRDefault="00594F6E" w:rsidP="00594F6E">
            <w:pPr>
              <w:jc w:val="center"/>
              <w:rPr>
                <w:sz w:val="22"/>
                <w:szCs w:val="22"/>
              </w:rPr>
            </w:pPr>
            <w:r w:rsidRPr="009F0068">
              <w:rPr>
                <w:sz w:val="22"/>
                <w:szCs w:val="22"/>
              </w:rPr>
              <w:t>1612394,00</w:t>
            </w:r>
          </w:p>
        </w:tc>
        <w:tc>
          <w:tcPr>
            <w:tcW w:w="1559" w:type="dxa"/>
            <w:vAlign w:val="center"/>
          </w:tcPr>
          <w:p w:rsidR="00594F6E" w:rsidRPr="00E834BE" w:rsidRDefault="00594F6E" w:rsidP="00594F6E">
            <w:pPr>
              <w:jc w:val="center"/>
              <w:rPr>
                <w:sz w:val="22"/>
                <w:szCs w:val="22"/>
              </w:rPr>
            </w:pPr>
            <w:r>
              <w:rPr>
                <w:sz w:val="22"/>
                <w:szCs w:val="22"/>
              </w:rPr>
              <w:t>2791681,00</w:t>
            </w:r>
          </w:p>
        </w:tc>
        <w:tc>
          <w:tcPr>
            <w:tcW w:w="1701" w:type="dxa"/>
            <w:vAlign w:val="center"/>
          </w:tcPr>
          <w:p w:rsidR="00594F6E" w:rsidRPr="00E834BE" w:rsidRDefault="00594F6E" w:rsidP="00594F6E">
            <w:pPr>
              <w:jc w:val="center"/>
              <w:rPr>
                <w:sz w:val="22"/>
                <w:szCs w:val="22"/>
              </w:rPr>
            </w:pPr>
            <w:r w:rsidRPr="00E834BE">
              <w:rPr>
                <w:sz w:val="22"/>
                <w:szCs w:val="22"/>
              </w:rPr>
              <w:t>0,00</w:t>
            </w:r>
          </w:p>
        </w:tc>
        <w:tc>
          <w:tcPr>
            <w:tcW w:w="1701" w:type="dxa"/>
            <w:vAlign w:val="center"/>
          </w:tcPr>
          <w:p w:rsidR="00594F6E" w:rsidRPr="00E834BE" w:rsidRDefault="00594F6E" w:rsidP="00594F6E">
            <w:pPr>
              <w:jc w:val="center"/>
              <w:rPr>
                <w:sz w:val="22"/>
                <w:szCs w:val="22"/>
              </w:rPr>
            </w:pPr>
            <w:r w:rsidRPr="00E834BE">
              <w:rPr>
                <w:sz w:val="22"/>
                <w:szCs w:val="22"/>
              </w:rPr>
              <w:t>0,00</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бюджеты государственных внебюджетных фондов</w:t>
            </w:r>
          </w:p>
        </w:tc>
        <w:tc>
          <w:tcPr>
            <w:tcW w:w="1701" w:type="dxa"/>
            <w:vAlign w:val="center"/>
          </w:tcPr>
          <w:p w:rsidR="00594F6E" w:rsidRPr="00E9385F" w:rsidRDefault="00594F6E" w:rsidP="00594F6E">
            <w:pPr>
              <w:jc w:val="center"/>
              <w:rPr>
                <w:color w:val="FF0000"/>
                <w:sz w:val="22"/>
                <w:szCs w:val="22"/>
              </w:rPr>
            </w:pPr>
          </w:p>
        </w:tc>
        <w:tc>
          <w:tcPr>
            <w:tcW w:w="1559" w:type="dxa"/>
            <w:vAlign w:val="center"/>
          </w:tcPr>
          <w:p w:rsidR="00594F6E" w:rsidRPr="00E9385F" w:rsidRDefault="00594F6E" w:rsidP="00594F6E">
            <w:pPr>
              <w:jc w:val="center"/>
              <w:rPr>
                <w:color w:val="FF0000"/>
                <w:sz w:val="22"/>
                <w:szCs w:val="22"/>
              </w:rPr>
            </w:pPr>
          </w:p>
        </w:tc>
        <w:tc>
          <w:tcPr>
            <w:tcW w:w="1701" w:type="dxa"/>
            <w:vAlign w:val="center"/>
          </w:tcPr>
          <w:p w:rsidR="00594F6E" w:rsidRPr="00E9385F" w:rsidRDefault="00594F6E" w:rsidP="00594F6E">
            <w:pPr>
              <w:jc w:val="center"/>
              <w:rPr>
                <w:color w:val="FF0000"/>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от физических и юридических лиц</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внебюджетное финансирование</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«источник финансирования»</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lang w:val="en-US"/>
              </w:rPr>
            </w:pPr>
            <w:r w:rsidRPr="00331B4F">
              <w:rPr>
                <w:sz w:val="28"/>
                <w:szCs w:val="28"/>
              </w:rPr>
              <w:t>- «источник финансирования»</w:t>
            </w:r>
          </w:p>
        </w:tc>
        <w:tc>
          <w:tcPr>
            <w:tcW w:w="1701" w:type="dxa"/>
          </w:tcPr>
          <w:p w:rsidR="00594F6E" w:rsidRPr="00331B4F" w:rsidRDefault="00594F6E" w:rsidP="00594F6E">
            <w:pPr>
              <w:jc w:val="center"/>
            </w:pPr>
          </w:p>
        </w:tc>
        <w:tc>
          <w:tcPr>
            <w:tcW w:w="1559" w:type="dxa"/>
          </w:tcPr>
          <w:p w:rsidR="00594F6E" w:rsidRPr="00331B4F" w:rsidRDefault="00594F6E" w:rsidP="00594F6E">
            <w:pPr>
              <w:jc w:val="center"/>
            </w:pPr>
          </w:p>
        </w:tc>
        <w:tc>
          <w:tcPr>
            <w:tcW w:w="1701" w:type="dxa"/>
          </w:tcPr>
          <w:p w:rsidR="00594F6E" w:rsidRPr="00331B4F" w:rsidRDefault="00594F6E" w:rsidP="00594F6E">
            <w:pPr>
              <w:jc w:val="center"/>
            </w:pPr>
          </w:p>
        </w:tc>
        <w:tc>
          <w:tcPr>
            <w:tcW w:w="1701" w:type="dxa"/>
          </w:tcPr>
          <w:p w:rsidR="00594F6E" w:rsidRPr="00331B4F" w:rsidRDefault="00594F6E" w:rsidP="00594F6E">
            <w:pPr>
              <w:jc w:val="center"/>
            </w:pPr>
          </w:p>
        </w:tc>
      </w:tr>
      <w:tr w:rsidR="00594F6E" w:rsidRPr="00331B4F" w:rsidTr="00594F6E">
        <w:tc>
          <w:tcPr>
            <w:tcW w:w="596" w:type="dxa"/>
            <w:vMerge w:val="restart"/>
          </w:tcPr>
          <w:p w:rsidR="00594F6E" w:rsidRPr="00331B4F" w:rsidRDefault="00594F6E" w:rsidP="00594F6E">
            <w:pPr>
              <w:rPr>
                <w:sz w:val="28"/>
                <w:szCs w:val="28"/>
              </w:rPr>
            </w:pPr>
            <w:r>
              <w:rPr>
                <w:sz w:val="28"/>
                <w:szCs w:val="28"/>
              </w:rPr>
              <w:t>3.</w:t>
            </w:r>
          </w:p>
        </w:tc>
        <w:tc>
          <w:tcPr>
            <w:tcW w:w="3907" w:type="dxa"/>
          </w:tcPr>
          <w:p w:rsidR="00594F6E" w:rsidRPr="00331B4F" w:rsidRDefault="00594F6E" w:rsidP="00594F6E">
            <w:pPr>
              <w:rPr>
                <w:sz w:val="28"/>
                <w:szCs w:val="28"/>
              </w:rPr>
            </w:pPr>
            <w:r w:rsidRPr="0065686E">
              <w:rPr>
                <w:sz w:val="28"/>
                <w:szCs w:val="28"/>
              </w:rPr>
              <w:t>Подпрограмма "Организация и осуществление мероприятий по работе с детьми и молодежью в Комсомольском городском поселении"</w:t>
            </w:r>
          </w:p>
        </w:tc>
        <w:tc>
          <w:tcPr>
            <w:tcW w:w="1701" w:type="dxa"/>
            <w:vAlign w:val="center"/>
          </w:tcPr>
          <w:p w:rsidR="00594F6E" w:rsidRPr="00A0455B" w:rsidRDefault="00594F6E" w:rsidP="00594F6E">
            <w:pPr>
              <w:jc w:val="center"/>
              <w:rPr>
                <w:sz w:val="22"/>
                <w:szCs w:val="22"/>
              </w:rPr>
            </w:pPr>
            <w:r>
              <w:rPr>
                <w:sz w:val="22"/>
                <w:szCs w:val="22"/>
              </w:rPr>
              <w:t>265475,15</w:t>
            </w:r>
          </w:p>
        </w:tc>
        <w:tc>
          <w:tcPr>
            <w:tcW w:w="1559" w:type="dxa"/>
            <w:vAlign w:val="center"/>
          </w:tcPr>
          <w:p w:rsidR="00594F6E" w:rsidRPr="00E0201D" w:rsidRDefault="00594F6E" w:rsidP="00594F6E">
            <w:pPr>
              <w:jc w:val="center"/>
              <w:rPr>
                <w:sz w:val="22"/>
                <w:szCs w:val="22"/>
              </w:rPr>
            </w:pPr>
            <w:r>
              <w:rPr>
                <w:sz w:val="22"/>
                <w:szCs w:val="22"/>
              </w:rPr>
              <w:t>413240,00</w:t>
            </w:r>
          </w:p>
        </w:tc>
        <w:tc>
          <w:tcPr>
            <w:tcW w:w="1701" w:type="dxa"/>
            <w:vAlign w:val="center"/>
          </w:tcPr>
          <w:p w:rsidR="00594F6E" w:rsidRPr="00A0455B" w:rsidRDefault="00594F6E" w:rsidP="00594F6E">
            <w:pPr>
              <w:jc w:val="center"/>
              <w:rPr>
                <w:sz w:val="22"/>
                <w:szCs w:val="22"/>
              </w:rPr>
            </w:pPr>
            <w:r>
              <w:rPr>
                <w:sz w:val="22"/>
                <w:szCs w:val="22"/>
              </w:rPr>
              <w:t>413240,00</w:t>
            </w:r>
          </w:p>
        </w:tc>
        <w:tc>
          <w:tcPr>
            <w:tcW w:w="1701" w:type="dxa"/>
            <w:vAlign w:val="center"/>
          </w:tcPr>
          <w:p w:rsidR="00594F6E" w:rsidRPr="00331B4F" w:rsidRDefault="00594F6E" w:rsidP="00594F6E">
            <w:pPr>
              <w:jc w:val="center"/>
              <w:rPr>
                <w:sz w:val="22"/>
                <w:szCs w:val="22"/>
              </w:rPr>
            </w:pPr>
            <w:r>
              <w:rPr>
                <w:sz w:val="22"/>
                <w:szCs w:val="22"/>
              </w:rPr>
              <w:t>413240,00</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бюджетные ассигнования</w:t>
            </w:r>
          </w:p>
        </w:tc>
        <w:tc>
          <w:tcPr>
            <w:tcW w:w="1701" w:type="dxa"/>
            <w:vAlign w:val="center"/>
          </w:tcPr>
          <w:p w:rsidR="00594F6E" w:rsidRPr="00A0455B" w:rsidRDefault="00594F6E" w:rsidP="00594F6E">
            <w:pPr>
              <w:jc w:val="center"/>
              <w:rPr>
                <w:sz w:val="22"/>
                <w:szCs w:val="22"/>
              </w:rPr>
            </w:pPr>
            <w:r>
              <w:rPr>
                <w:sz w:val="22"/>
                <w:szCs w:val="22"/>
              </w:rPr>
              <w:t>265475,15</w:t>
            </w:r>
          </w:p>
        </w:tc>
        <w:tc>
          <w:tcPr>
            <w:tcW w:w="1559" w:type="dxa"/>
          </w:tcPr>
          <w:p w:rsidR="00594F6E" w:rsidRDefault="00594F6E" w:rsidP="00594F6E">
            <w:pPr>
              <w:jc w:val="center"/>
            </w:pPr>
            <w:r w:rsidRPr="006336CE">
              <w:rPr>
                <w:sz w:val="22"/>
                <w:szCs w:val="22"/>
              </w:rPr>
              <w:t>413240,00</w:t>
            </w:r>
          </w:p>
        </w:tc>
        <w:tc>
          <w:tcPr>
            <w:tcW w:w="1701" w:type="dxa"/>
          </w:tcPr>
          <w:p w:rsidR="00594F6E" w:rsidRDefault="00594F6E" w:rsidP="00594F6E">
            <w:pPr>
              <w:jc w:val="center"/>
            </w:pPr>
            <w:r w:rsidRPr="00E937EF">
              <w:rPr>
                <w:sz w:val="22"/>
                <w:szCs w:val="22"/>
              </w:rPr>
              <w:t>413240,00</w:t>
            </w:r>
          </w:p>
        </w:tc>
        <w:tc>
          <w:tcPr>
            <w:tcW w:w="1701" w:type="dxa"/>
            <w:vAlign w:val="center"/>
          </w:tcPr>
          <w:p w:rsidR="00594F6E" w:rsidRPr="00331B4F" w:rsidRDefault="00594F6E" w:rsidP="00594F6E">
            <w:pPr>
              <w:jc w:val="center"/>
              <w:rPr>
                <w:sz w:val="22"/>
                <w:szCs w:val="22"/>
              </w:rPr>
            </w:pPr>
            <w:r>
              <w:rPr>
                <w:sz w:val="22"/>
                <w:szCs w:val="22"/>
              </w:rPr>
              <w:t>413240,0</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местный бюджет</w:t>
            </w:r>
          </w:p>
        </w:tc>
        <w:tc>
          <w:tcPr>
            <w:tcW w:w="1701" w:type="dxa"/>
            <w:vAlign w:val="center"/>
          </w:tcPr>
          <w:p w:rsidR="00594F6E" w:rsidRPr="00A0455B" w:rsidRDefault="00594F6E" w:rsidP="00594F6E">
            <w:pPr>
              <w:jc w:val="center"/>
              <w:rPr>
                <w:sz w:val="22"/>
                <w:szCs w:val="22"/>
              </w:rPr>
            </w:pPr>
            <w:r>
              <w:rPr>
                <w:sz w:val="22"/>
                <w:szCs w:val="22"/>
              </w:rPr>
              <w:t>265475,15</w:t>
            </w:r>
          </w:p>
        </w:tc>
        <w:tc>
          <w:tcPr>
            <w:tcW w:w="1559" w:type="dxa"/>
          </w:tcPr>
          <w:p w:rsidR="00594F6E" w:rsidRDefault="00594F6E" w:rsidP="00594F6E">
            <w:pPr>
              <w:jc w:val="center"/>
            </w:pPr>
            <w:r w:rsidRPr="006336CE">
              <w:rPr>
                <w:sz w:val="22"/>
                <w:szCs w:val="22"/>
              </w:rPr>
              <w:t>413240,00</w:t>
            </w:r>
          </w:p>
        </w:tc>
        <w:tc>
          <w:tcPr>
            <w:tcW w:w="1701" w:type="dxa"/>
          </w:tcPr>
          <w:p w:rsidR="00594F6E" w:rsidRDefault="00594F6E" w:rsidP="00594F6E">
            <w:pPr>
              <w:jc w:val="center"/>
            </w:pPr>
            <w:r w:rsidRPr="00E937EF">
              <w:rPr>
                <w:sz w:val="22"/>
                <w:szCs w:val="22"/>
              </w:rPr>
              <w:t>413240,00</w:t>
            </w:r>
          </w:p>
        </w:tc>
        <w:tc>
          <w:tcPr>
            <w:tcW w:w="1701" w:type="dxa"/>
            <w:vAlign w:val="center"/>
          </w:tcPr>
          <w:p w:rsidR="00594F6E" w:rsidRPr="00331B4F" w:rsidRDefault="00594F6E" w:rsidP="00594F6E">
            <w:pPr>
              <w:jc w:val="center"/>
              <w:rPr>
                <w:sz w:val="22"/>
                <w:szCs w:val="22"/>
              </w:rPr>
            </w:pPr>
            <w:r>
              <w:rPr>
                <w:sz w:val="22"/>
                <w:szCs w:val="22"/>
              </w:rPr>
              <w:t>413240,0</w:t>
            </w: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областной бюджет</w:t>
            </w:r>
          </w:p>
        </w:tc>
        <w:tc>
          <w:tcPr>
            <w:tcW w:w="1701" w:type="dxa"/>
            <w:vAlign w:val="center"/>
          </w:tcPr>
          <w:p w:rsidR="00594F6E" w:rsidRPr="00A0455B" w:rsidRDefault="00594F6E" w:rsidP="00594F6E">
            <w:pPr>
              <w:jc w:val="center"/>
              <w:rPr>
                <w:sz w:val="22"/>
                <w:szCs w:val="22"/>
              </w:rPr>
            </w:pPr>
          </w:p>
        </w:tc>
        <w:tc>
          <w:tcPr>
            <w:tcW w:w="1559" w:type="dxa"/>
            <w:vAlign w:val="center"/>
          </w:tcPr>
          <w:p w:rsidR="00594F6E" w:rsidRPr="00A0455B" w:rsidRDefault="00594F6E" w:rsidP="00594F6E">
            <w:pPr>
              <w:jc w:val="center"/>
              <w:rPr>
                <w:sz w:val="22"/>
                <w:szCs w:val="22"/>
              </w:rPr>
            </w:pPr>
          </w:p>
        </w:tc>
        <w:tc>
          <w:tcPr>
            <w:tcW w:w="1701" w:type="dxa"/>
            <w:vAlign w:val="center"/>
          </w:tcPr>
          <w:p w:rsidR="00594F6E" w:rsidRPr="00A0455B"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бюджеты государственных внебюджетных фондов</w:t>
            </w:r>
          </w:p>
        </w:tc>
        <w:tc>
          <w:tcPr>
            <w:tcW w:w="1701" w:type="dxa"/>
            <w:vAlign w:val="center"/>
          </w:tcPr>
          <w:p w:rsidR="00594F6E" w:rsidRPr="00E9385F" w:rsidRDefault="00594F6E" w:rsidP="00594F6E">
            <w:pPr>
              <w:jc w:val="center"/>
              <w:rPr>
                <w:color w:val="FF0000"/>
                <w:sz w:val="22"/>
                <w:szCs w:val="22"/>
              </w:rPr>
            </w:pPr>
          </w:p>
        </w:tc>
        <w:tc>
          <w:tcPr>
            <w:tcW w:w="1559" w:type="dxa"/>
            <w:vAlign w:val="center"/>
          </w:tcPr>
          <w:p w:rsidR="00594F6E" w:rsidRPr="00E9385F" w:rsidRDefault="00594F6E" w:rsidP="00594F6E">
            <w:pPr>
              <w:jc w:val="center"/>
              <w:rPr>
                <w:color w:val="FF0000"/>
                <w:sz w:val="22"/>
                <w:szCs w:val="22"/>
              </w:rPr>
            </w:pPr>
          </w:p>
        </w:tc>
        <w:tc>
          <w:tcPr>
            <w:tcW w:w="1701" w:type="dxa"/>
            <w:vAlign w:val="center"/>
          </w:tcPr>
          <w:p w:rsidR="00594F6E" w:rsidRPr="00E9385F" w:rsidRDefault="00594F6E" w:rsidP="00594F6E">
            <w:pPr>
              <w:jc w:val="center"/>
              <w:rPr>
                <w:color w:val="FF0000"/>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от физических и юридических лиц</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внебюджетное финансирование</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rPr>
            </w:pPr>
            <w:r w:rsidRPr="00331B4F">
              <w:rPr>
                <w:sz w:val="28"/>
                <w:szCs w:val="28"/>
              </w:rPr>
              <w:t>- «источник финансирования»</w:t>
            </w:r>
          </w:p>
        </w:tc>
        <w:tc>
          <w:tcPr>
            <w:tcW w:w="1701"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c>
          <w:tcPr>
            <w:tcW w:w="1701" w:type="dxa"/>
            <w:vAlign w:val="center"/>
          </w:tcPr>
          <w:p w:rsidR="00594F6E" w:rsidRPr="00331B4F" w:rsidRDefault="00594F6E" w:rsidP="00594F6E">
            <w:pPr>
              <w:jc w:val="center"/>
              <w:rPr>
                <w:sz w:val="22"/>
                <w:szCs w:val="22"/>
              </w:rPr>
            </w:pPr>
          </w:p>
        </w:tc>
      </w:tr>
      <w:tr w:rsidR="00594F6E" w:rsidRPr="00331B4F" w:rsidTr="00594F6E">
        <w:tc>
          <w:tcPr>
            <w:tcW w:w="596" w:type="dxa"/>
            <w:vMerge/>
          </w:tcPr>
          <w:p w:rsidR="00594F6E" w:rsidRPr="00331B4F" w:rsidRDefault="00594F6E" w:rsidP="00594F6E">
            <w:pPr>
              <w:rPr>
                <w:sz w:val="28"/>
                <w:szCs w:val="28"/>
              </w:rPr>
            </w:pPr>
          </w:p>
        </w:tc>
        <w:tc>
          <w:tcPr>
            <w:tcW w:w="3907" w:type="dxa"/>
          </w:tcPr>
          <w:p w:rsidR="00594F6E" w:rsidRPr="00331B4F" w:rsidRDefault="00594F6E" w:rsidP="00594F6E">
            <w:pPr>
              <w:rPr>
                <w:sz w:val="28"/>
                <w:szCs w:val="28"/>
                <w:lang w:val="en-US"/>
              </w:rPr>
            </w:pPr>
            <w:r w:rsidRPr="00331B4F">
              <w:rPr>
                <w:sz w:val="28"/>
                <w:szCs w:val="28"/>
              </w:rPr>
              <w:t>- «источник финансирования»</w:t>
            </w:r>
          </w:p>
        </w:tc>
        <w:tc>
          <w:tcPr>
            <w:tcW w:w="1701" w:type="dxa"/>
          </w:tcPr>
          <w:p w:rsidR="00594F6E" w:rsidRPr="00331B4F" w:rsidRDefault="00594F6E" w:rsidP="00594F6E">
            <w:pPr>
              <w:jc w:val="center"/>
            </w:pPr>
          </w:p>
        </w:tc>
        <w:tc>
          <w:tcPr>
            <w:tcW w:w="1559" w:type="dxa"/>
          </w:tcPr>
          <w:p w:rsidR="00594F6E" w:rsidRPr="00331B4F" w:rsidRDefault="00594F6E" w:rsidP="00594F6E">
            <w:pPr>
              <w:jc w:val="center"/>
            </w:pPr>
          </w:p>
        </w:tc>
        <w:tc>
          <w:tcPr>
            <w:tcW w:w="1701" w:type="dxa"/>
          </w:tcPr>
          <w:p w:rsidR="00594F6E" w:rsidRPr="00331B4F" w:rsidRDefault="00594F6E" w:rsidP="00594F6E">
            <w:pPr>
              <w:jc w:val="center"/>
            </w:pPr>
          </w:p>
        </w:tc>
        <w:tc>
          <w:tcPr>
            <w:tcW w:w="1701" w:type="dxa"/>
          </w:tcPr>
          <w:p w:rsidR="00594F6E" w:rsidRPr="00331B4F" w:rsidRDefault="00594F6E" w:rsidP="00594F6E">
            <w:pPr>
              <w:jc w:val="center"/>
            </w:pPr>
          </w:p>
        </w:tc>
      </w:tr>
    </w:tbl>
    <w:p w:rsidR="00594F6E" w:rsidRPr="00331B4F" w:rsidRDefault="00594F6E" w:rsidP="00594F6E">
      <w:pPr>
        <w:pStyle w:val="ab"/>
        <w:tabs>
          <w:tab w:val="left" w:pos="9555"/>
        </w:tabs>
        <w:rPr>
          <w:sz w:val="28"/>
          <w:szCs w:val="28"/>
        </w:rPr>
      </w:pPr>
    </w:p>
    <w:p w:rsidR="00594F6E" w:rsidRPr="00331B4F" w:rsidRDefault="00594F6E" w:rsidP="00594F6E">
      <w:pPr>
        <w:pStyle w:val="ab"/>
        <w:ind w:left="-284" w:firstLine="284"/>
        <w:jc w:val="right"/>
        <w:rPr>
          <w:sz w:val="28"/>
          <w:szCs w:val="28"/>
        </w:rPr>
      </w:pPr>
      <w:r w:rsidRPr="00331B4F">
        <w:rPr>
          <w:sz w:val="28"/>
          <w:szCs w:val="28"/>
        </w:rPr>
        <w:t>Приложение 1</w:t>
      </w:r>
    </w:p>
    <w:p w:rsidR="00594F6E" w:rsidRPr="00331B4F" w:rsidRDefault="00594F6E" w:rsidP="00594F6E">
      <w:pPr>
        <w:pStyle w:val="ab"/>
        <w:jc w:val="right"/>
        <w:rPr>
          <w:sz w:val="28"/>
          <w:szCs w:val="28"/>
        </w:rPr>
      </w:pPr>
      <w:r w:rsidRPr="00331B4F">
        <w:rPr>
          <w:sz w:val="28"/>
          <w:szCs w:val="28"/>
        </w:rPr>
        <w:t xml:space="preserve"> Муниципальной программы</w:t>
      </w:r>
    </w:p>
    <w:p w:rsidR="00594F6E" w:rsidRPr="00331B4F" w:rsidRDefault="00594F6E" w:rsidP="00594F6E">
      <w:pPr>
        <w:pStyle w:val="ab"/>
        <w:jc w:val="right"/>
        <w:rPr>
          <w:sz w:val="28"/>
          <w:szCs w:val="28"/>
        </w:rPr>
      </w:pPr>
      <w:r w:rsidRPr="00331B4F">
        <w:rPr>
          <w:sz w:val="28"/>
          <w:szCs w:val="28"/>
        </w:rPr>
        <w:t xml:space="preserve"> «Культура Комсомольского городского поселения </w:t>
      </w:r>
    </w:p>
    <w:p w:rsidR="00594F6E" w:rsidRPr="00331B4F" w:rsidRDefault="00594F6E" w:rsidP="00594F6E">
      <w:pPr>
        <w:pStyle w:val="ab"/>
        <w:jc w:val="right"/>
        <w:rPr>
          <w:sz w:val="28"/>
          <w:szCs w:val="28"/>
        </w:rPr>
      </w:pPr>
      <w:r w:rsidRPr="00331B4F">
        <w:rPr>
          <w:sz w:val="28"/>
          <w:szCs w:val="28"/>
        </w:rPr>
        <w:t>Комсомольского муниципального района»</w:t>
      </w:r>
    </w:p>
    <w:p w:rsidR="00594F6E" w:rsidRPr="00331B4F" w:rsidRDefault="00594F6E" w:rsidP="00594F6E">
      <w:pPr>
        <w:numPr>
          <w:ilvl w:val="0"/>
          <w:numId w:val="34"/>
        </w:numPr>
        <w:contextualSpacing/>
        <w:jc w:val="center"/>
        <w:rPr>
          <w:b/>
          <w:bCs/>
          <w:sz w:val="28"/>
          <w:szCs w:val="28"/>
        </w:rPr>
      </w:pPr>
      <w:r w:rsidRPr="00331B4F">
        <w:rPr>
          <w:b/>
          <w:bCs/>
          <w:sz w:val="28"/>
          <w:szCs w:val="28"/>
        </w:rPr>
        <w:t xml:space="preserve">ПАСПОРТ  ПОДПРОГРАММЫ </w:t>
      </w:r>
    </w:p>
    <w:p w:rsidR="00594F6E" w:rsidRPr="00522104" w:rsidRDefault="00594F6E" w:rsidP="00594F6E">
      <w:pPr>
        <w:ind w:left="360"/>
        <w:contextualSpacing/>
        <w:jc w:val="center"/>
        <w:rPr>
          <w:b/>
          <w:bCs/>
          <w:sz w:val="28"/>
          <w:szCs w:val="28"/>
        </w:rPr>
      </w:pPr>
      <w:r w:rsidRPr="00522104">
        <w:rPr>
          <w:b/>
          <w:bCs/>
          <w:sz w:val="28"/>
          <w:szCs w:val="28"/>
        </w:rPr>
        <w:t xml:space="preserve">муниципальной программы Комсомольского городского поселения </w:t>
      </w:r>
      <w:r w:rsidRPr="00522104">
        <w:rPr>
          <w:b/>
          <w:sz w:val="28"/>
          <w:szCs w:val="28"/>
        </w:rPr>
        <w:t>«Культура Комсомольского городского поселения Комсо</w:t>
      </w:r>
      <w:r>
        <w:rPr>
          <w:b/>
          <w:sz w:val="28"/>
          <w:szCs w:val="28"/>
        </w:rPr>
        <w:t>мольского муниципального района</w:t>
      </w:r>
      <w:r w:rsidRPr="00522104">
        <w:rPr>
          <w:b/>
          <w:sz w:val="28"/>
          <w:szCs w:val="28"/>
        </w:rPr>
        <w:t>»</w:t>
      </w:r>
    </w:p>
    <w:p w:rsidR="00594F6E" w:rsidRPr="00331B4F" w:rsidRDefault="00594F6E" w:rsidP="00594F6E">
      <w:pPr>
        <w:pStyle w:val="ab"/>
        <w:jc w:val="right"/>
        <w:rPr>
          <w:sz w:val="28"/>
          <w:szCs w:val="28"/>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594F6E" w:rsidRPr="00331B4F" w:rsidTr="00594F6E">
        <w:trPr>
          <w:jc w:val="right"/>
        </w:trPr>
        <w:tc>
          <w:tcPr>
            <w:tcW w:w="2272" w:type="dxa"/>
          </w:tcPr>
          <w:p w:rsidR="00594F6E" w:rsidRPr="00331B4F" w:rsidRDefault="00594F6E" w:rsidP="00594F6E">
            <w:pPr>
              <w:rPr>
                <w:b/>
                <w:sz w:val="28"/>
                <w:szCs w:val="28"/>
              </w:rPr>
            </w:pPr>
            <w:r w:rsidRPr="00331B4F">
              <w:rPr>
                <w:b/>
                <w:sz w:val="28"/>
                <w:szCs w:val="28"/>
              </w:rPr>
              <w:t>Наименование подпрограммы</w:t>
            </w:r>
          </w:p>
        </w:tc>
        <w:tc>
          <w:tcPr>
            <w:tcW w:w="8785" w:type="dxa"/>
          </w:tcPr>
          <w:p w:rsidR="00594F6E" w:rsidRPr="00331B4F" w:rsidRDefault="00594F6E" w:rsidP="00594F6E">
            <w:pPr>
              <w:pStyle w:val="af7"/>
              <w:spacing w:before="0" w:after="0" w:afterAutospacing="0"/>
              <w:jc w:val="center"/>
              <w:rPr>
                <w:sz w:val="28"/>
                <w:szCs w:val="28"/>
              </w:rPr>
            </w:pPr>
            <w:r w:rsidRPr="00331B4F">
              <w:rPr>
                <w:sz w:val="28"/>
                <w:szCs w:val="28"/>
              </w:rPr>
              <w:t>Организация культурно-досугового обслуживания населения Комсомольского городского поселения</w:t>
            </w:r>
          </w:p>
        </w:tc>
      </w:tr>
      <w:tr w:rsidR="00594F6E" w:rsidRPr="00331B4F" w:rsidTr="00594F6E">
        <w:trPr>
          <w:jc w:val="right"/>
        </w:trPr>
        <w:tc>
          <w:tcPr>
            <w:tcW w:w="2272" w:type="dxa"/>
          </w:tcPr>
          <w:p w:rsidR="00594F6E" w:rsidRPr="00331B4F" w:rsidRDefault="00594F6E" w:rsidP="00594F6E">
            <w:pPr>
              <w:rPr>
                <w:b/>
                <w:sz w:val="28"/>
                <w:szCs w:val="28"/>
              </w:rPr>
            </w:pPr>
            <w:r w:rsidRPr="00331B4F">
              <w:rPr>
                <w:b/>
                <w:sz w:val="28"/>
                <w:szCs w:val="28"/>
              </w:rPr>
              <w:t xml:space="preserve">Срок реализации подпрограммы </w:t>
            </w:r>
          </w:p>
        </w:tc>
        <w:tc>
          <w:tcPr>
            <w:tcW w:w="8785" w:type="dxa"/>
          </w:tcPr>
          <w:p w:rsidR="00594F6E" w:rsidRPr="00331B4F" w:rsidRDefault="00594F6E" w:rsidP="00594F6E">
            <w:pPr>
              <w:jc w:val="both"/>
              <w:rPr>
                <w:sz w:val="28"/>
                <w:szCs w:val="28"/>
              </w:rPr>
            </w:pPr>
            <w:r w:rsidRPr="00331B4F">
              <w:rPr>
                <w:sz w:val="28"/>
                <w:szCs w:val="28"/>
              </w:rPr>
              <w:t>201</w:t>
            </w:r>
            <w:r>
              <w:rPr>
                <w:sz w:val="28"/>
                <w:szCs w:val="28"/>
              </w:rPr>
              <w:t>9</w:t>
            </w:r>
            <w:r w:rsidRPr="00331B4F">
              <w:rPr>
                <w:sz w:val="28"/>
                <w:szCs w:val="28"/>
              </w:rPr>
              <w:t>-202</w:t>
            </w:r>
            <w:r>
              <w:rPr>
                <w:sz w:val="28"/>
                <w:szCs w:val="28"/>
              </w:rPr>
              <w:t>2</w:t>
            </w:r>
            <w:r w:rsidRPr="00331B4F">
              <w:rPr>
                <w:sz w:val="28"/>
                <w:szCs w:val="28"/>
              </w:rPr>
              <w:t xml:space="preserve"> годы </w:t>
            </w:r>
          </w:p>
        </w:tc>
      </w:tr>
      <w:tr w:rsidR="00594F6E" w:rsidRPr="00331B4F" w:rsidTr="00594F6E">
        <w:trPr>
          <w:jc w:val="right"/>
        </w:trPr>
        <w:tc>
          <w:tcPr>
            <w:tcW w:w="2272" w:type="dxa"/>
          </w:tcPr>
          <w:p w:rsidR="00594F6E" w:rsidRPr="00331B4F" w:rsidRDefault="00594F6E" w:rsidP="00594F6E">
            <w:pPr>
              <w:contextualSpacing/>
              <w:rPr>
                <w:b/>
                <w:sz w:val="28"/>
                <w:szCs w:val="28"/>
              </w:rPr>
            </w:pPr>
            <w:r w:rsidRPr="00331B4F">
              <w:rPr>
                <w:b/>
                <w:sz w:val="28"/>
                <w:szCs w:val="28"/>
              </w:rPr>
              <w:t>Ответственный исполнитель подпрограммы</w:t>
            </w:r>
          </w:p>
        </w:tc>
        <w:tc>
          <w:tcPr>
            <w:tcW w:w="8785" w:type="dxa"/>
          </w:tcPr>
          <w:p w:rsidR="00594F6E" w:rsidRPr="00331B4F" w:rsidRDefault="00594F6E" w:rsidP="00594F6E">
            <w:pPr>
              <w:contextualSpacing/>
              <w:jc w:val="both"/>
              <w:rPr>
                <w:sz w:val="28"/>
                <w:szCs w:val="28"/>
              </w:rPr>
            </w:pPr>
            <w:r w:rsidRPr="00331B4F">
              <w:rPr>
                <w:sz w:val="28"/>
                <w:szCs w:val="28"/>
              </w:rPr>
              <w:t>Отдел по делам культуры, молодежи и спорта Администрации Комсомольского муниципального района Ивановской области</w:t>
            </w:r>
          </w:p>
        </w:tc>
      </w:tr>
      <w:tr w:rsidR="00594F6E" w:rsidRPr="00331B4F" w:rsidTr="00594F6E">
        <w:trPr>
          <w:jc w:val="right"/>
        </w:trPr>
        <w:tc>
          <w:tcPr>
            <w:tcW w:w="2272" w:type="dxa"/>
          </w:tcPr>
          <w:p w:rsidR="00594F6E" w:rsidRPr="00331B4F" w:rsidRDefault="00594F6E" w:rsidP="00594F6E">
            <w:pPr>
              <w:rPr>
                <w:b/>
                <w:sz w:val="28"/>
                <w:szCs w:val="28"/>
              </w:rPr>
            </w:pPr>
            <w:r w:rsidRPr="00331B4F">
              <w:rPr>
                <w:b/>
                <w:sz w:val="28"/>
                <w:szCs w:val="28"/>
              </w:rPr>
              <w:t>Исполнители основных мероприятий</w:t>
            </w:r>
          </w:p>
          <w:p w:rsidR="00594F6E" w:rsidRPr="00331B4F" w:rsidRDefault="00594F6E" w:rsidP="00594F6E">
            <w:pPr>
              <w:rPr>
                <w:b/>
                <w:sz w:val="28"/>
                <w:szCs w:val="28"/>
              </w:rPr>
            </w:pPr>
            <w:r w:rsidRPr="00331B4F">
              <w:rPr>
                <w:b/>
                <w:sz w:val="28"/>
                <w:szCs w:val="28"/>
              </w:rPr>
              <w:t>(мероприятий)</w:t>
            </w:r>
          </w:p>
          <w:p w:rsidR="00594F6E" w:rsidRPr="00331B4F" w:rsidRDefault="00594F6E" w:rsidP="00594F6E">
            <w:pPr>
              <w:rPr>
                <w:b/>
                <w:sz w:val="28"/>
                <w:szCs w:val="28"/>
              </w:rPr>
            </w:pPr>
            <w:r w:rsidRPr="00331B4F">
              <w:rPr>
                <w:b/>
                <w:sz w:val="28"/>
                <w:szCs w:val="28"/>
              </w:rPr>
              <w:t xml:space="preserve"> подпрограммы</w:t>
            </w:r>
          </w:p>
        </w:tc>
        <w:tc>
          <w:tcPr>
            <w:tcW w:w="8785" w:type="dxa"/>
          </w:tcPr>
          <w:p w:rsidR="00594F6E" w:rsidRPr="00331B4F" w:rsidRDefault="00594F6E" w:rsidP="00594F6E">
            <w:pPr>
              <w:jc w:val="both"/>
              <w:rPr>
                <w:sz w:val="28"/>
                <w:szCs w:val="28"/>
              </w:rPr>
            </w:pPr>
            <w:r w:rsidRPr="00331B4F">
              <w:rPr>
                <w:sz w:val="28"/>
                <w:szCs w:val="28"/>
              </w:rPr>
              <w:t xml:space="preserve">Муниципальное казённое учреждение «Городской Дом культуры»                                                              </w:t>
            </w:r>
          </w:p>
        </w:tc>
      </w:tr>
      <w:tr w:rsidR="00594F6E" w:rsidRPr="00331B4F" w:rsidTr="00594F6E">
        <w:trPr>
          <w:jc w:val="right"/>
        </w:trPr>
        <w:tc>
          <w:tcPr>
            <w:tcW w:w="2272" w:type="dxa"/>
          </w:tcPr>
          <w:p w:rsidR="00594F6E" w:rsidRPr="00331B4F" w:rsidRDefault="00594F6E" w:rsidP="00594F6E">
            <w:pPr>
              <w:rPr>
                <w:b/>
                <w:sz w:val="28"/>
                <w:szCs w:val="28"/>
              </w:rPr>
            </w:pPr>
            <w:r w:rsidRPr="00331B4F">
              <w:rPr>
                <w:b/>
                <w:sz w:val="28"/>
                <w:szCs w:val="28"/>
              </w:rPr>
              <w:t>Задачи  подпрограммы</w:t>
            </w:r>
          </w:p>
        </w:tc>
        <w:tc>
          <w:tcPr>
            <w:tcW w:w="8785" w:type="dxa"/>
          </w:tcPr>
          <w:p w:rsidR="00594F6E" w:rsidRPr="00331B4F" w:rsidRDefault="00594F6E" w:rsidP="00594F6E">
            <w:pPr>
              <w:rPr>
                <w:sz w:val="28"/>
                <w:szCs w:val="28"/>
              </w:rPr>
            </w:pPr>
            <w:r w:rsidRPr="00331B4F">
              <w:rPr>
                <w:sz w:val="28"/>
                <w:szCs w:val="28"/>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 сохранение и развитие системы образования в сфере культуры и искусства, сохранение и развитие культурно-досуговой деятельности учреждения.</w:t>
            </w:r>
          </w:p>
          <w:p w:rsidR="00594F6E" w:rsidRPr="00331B4F" w:rsidRDefault="00594F6E" w:rsidP="00594F6E">
            <w:pPr>
              <w:rPr>
                <w:sz w:val="28"/>
                <w:szCs w:val="28"/>
              </w:rPr>
            </w:pPr>
            <w:r w:rsidRPr="00331B4F">
              <w:rPr>
                <w:sz w:val="28"/>
                <w:szCs w:val="28"/>
              </w:rPr>
              <w:lastRenderedPageBreak/>
              <w:t>Задачи Подпрограммы:</w:t>
            </w:r>
          </w:p>
          <w:p w:rsidR="00594F6E" w:rsidRPr="00331B4F" w:rsidRDefault="00594F6E" w:rsidP="00594F6E">
            <w:pPr>
              <w:rPr>
                <w:sz w:val="28"/>
                <w:szCs w:val="28"/>
              </w:rPr>
            </w:pPr>
            <w:r w:rsidRPr="00331B4F">
              <w:rPr>
                <w:sz w:val="28"/>
                <w:szCs w:val="28"/>
              </w:rPr>
              <w:t>1.Повышение доступности культурных услуг для всех категорий и групп населения;</w:t>
            </w:r>
          </w:p>
          <w:p w:rsidR="00594F6E" w:rsidRPr="00331B4F" w:rsidRDefault="00594F6E" w:rsidP="00594F6E">
            <w:pPr>
              <w:rPr>
                <w:sz w:val="28"/>
                <w:szCs w:val="28"/>
              </w:rPr>
            </w:pPr>
            <w:r w:rsidRPr="00331B4F">
              <w:rPr>
                <w:sz w:val="28"/>
                <w:szCs w:val="28"/>
              </w:rPr>
              <w:t>2. Содействие росту многообразия и богатства творческих процессов;</w:t>
            </w:r>
          </w:p>
          <w:p w:rsidR="00594F6E" w:rsidRPr="00331B4F" w:rsidRDefault="00594F6E" w:rsidP="00594F6E">
            <w:pPr>
              <w:rPr>
                <w:sz w:val="28"/>
                <w:szCs w:val="28"/>
              </w:rPr>
            </w:pPr>
            <w:r w:rsidRPr="00331B4F">
              <w:rPr>
                <w:sz w:val="28"/>
                <w:szCs w:val="28"/>
              </w:rPr>
              <w:t>3.Совершенствование информационного пространства культуры;</w:t>
            </w:r>
          </w:p>
          <w:p w:rsidR="00594F6E" w:rsidRPr="00331B4F" w:rsidRDefault="00594F6E" w:rsidP="00594F6E">
            <w:pPr>
              <w:rPr>
                <w:sz w:val="28"/>
                <w:szCs w:val="28"/>
              </w:rPr>
            </w:pPr>
            <w:r w:rsidRPr="00331B4F">
              <w:rPr>
                <w:sz w:val="28"/>
                <w:szCs w:val="28"/>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594F6E" w:rsidRPr="00331B4F" w:rsidTr="00594F6E">
        <w:trPr>
          <w:jc w:val="right"/>
        </w:trPr>
        <w:tc>
          <w:tcPr>
            <w:tcW w:w="2272" w:type="dxa"/>
          </w:tcPr>
          <w:p w:rsidR="00594F6E" w:rsidRPr="00331B4F" w:rsidRDefault="00594F6E" w:rsidP="00594F6E">
            <w:pPr>
              <w:rPr>
                <w:b/>
                <w:sz w:val="28"/>
                <w:szCs w:val="28"/>
              </w:rPr>
            </w:pPr>
            <w:r w:rsidRPr="00331B4F">
              <w:rPr>
                <w:b/>
                <w:sz w:val="28"/>
                <w:szCs w:val="28"/>
              </w:rPr>
              <w:lastRenderedPageBreak/>
              <w:t>Объем</w:t>
            </w:r>
            <w:r>
              <w:rPr>
                <w:b/>
                <w:sz w:val="28"/>
                <w:szCs w:val="28"/>
              </w:rPr>
              <w:t>ы</w:t>
            </w:r>
            <w:r w:rsidRPr="00331B4F">
              <w:rPr>
                <w:b/>
                <w:sz w:val="28"/>
                <w:szCs w:val="28"/>
              </w:rPr>
              <w:t xml:space="preserve"> ресурсного обеспечения подпрограммы </w:t>
            </w:r>
          </w:p>
          <w:p w:rsidR="00594F6E" w:rsidRPr="00331B4F" w:rsidRDefault="00594F6E" w:rsidP="00594F6E">
            <w:pPr>
              <w:rPr>
                <w:b/>
                <w:sz w:val="28"/>
                <w:szCs w:val="28"/>
              </w:rPr>
            </w:pPr>
          </w:p>
        </w:tc>
        <w:tc>
          <w:tcPr>
            <w:tcW w:w="8785" w:type="dxa"/>
          </w:tcPr>
          <w:p w:rsidR="00594F6E" w:rsidRPr="00331B4F" w:rsidRDefault="00594F6E" w:rsidP="00594F6E">
            <w:pPr>
              <w:jc w:val="both"/>
              <w:rPr>
                <w:sz w:val="28"/>
                <w:szCs w:val="28"/>
              </w:rPr>
            </w:pPr>
            <w:r w:rsidRPr="00331B4F">
              <w:rPr>
                <w:sz w:val="28"/>
                <w:szCs w:val="28"/>
              </w:rPr>
              <w:t>Общий объем бюджетных ассигнований:</w:t>
            </w:r>
          </w:p>
          <w:p w:rsidR="00594F6E" w:rsidRPr="00331B4F" w:rsidRDefault="00594F6E" w:rsidP="00594F6E">
            <w:pPr>
              <w:jc w:val="both"/>
              <w:rPr>
                <w:sz w:val="28"/>
                <w:szCs w:val="28"/>
              </w:rPr>
            </w:pPr>
            <w:r w:rsidRPr="00331B4F">
              <w:rPr>
                <w:sz w:val="28"/>
                <w:szCs w:val="28"/>
              </w:rPr>
              <w:t>в 201</w:t>
            </w:r>
            <w:r>
              <w:rPr>
                <w:sz w:val="28"/>
                <w:szCs w:val="28"/>
              </w:rPr>
              <w:t>9</w:t>
            </w:r>
            <w:r w:rsidRPr="00331B4F">
              <w:rPr>
                <w:sz w:val="28"/>
                <w:szCs w:val="28"/>
              </w:rPr>
              <w:t xml:space="preserve"> году –   </w:t>
            </w:r>
            <w:r w:rsidRPr="004E6A3F">
              <w:rPr>
                <w:sz w:val="28"/>
                <w:szCs w:val="28"/>
              </w:rPr>
              <w:t>19</w:t>
            </w:r>
            <w:r>
              <w:rPr>
                <w:sz w:val="28"/>
                <w:szCs w:val="28"/>
              </w:rPr>
              <w:t> </w:t>
            </w:r>
            <w:r w:rsidRPr="004E6A3F">
              <w:rPr>
                <w:sz w:val="28"/>
                <w:szCs w:val="28"/>
              </w:rPr>
              <w:t>048</w:t>
            </w:r>
            <w:r>
              <w:rPr>
                <w:sz w:val="28"/>
                <w:szCs w:val="28"/>
              </w:rPr>
              <w:t xml:space="preserve"> </w:t>
            </w:r>
            <w:r w:rsidRPr="004E6A3F">
              <w:rPr>
                <w:sz w:val="28"/>
                <w:szCs w:val="28"/>
              </w:rPr>
              <w:t>456,55</w:t>
            </w:r>
            <w:r>
              <w:rPr>
                <w:sz w:val="28"/>
                <w:szCs w:val="28"/>
              </w:rPr>
              <w:t xml:space="preserve"> </w:t>
            </w:r>
            <w:r w:rsidRPr="00331B4F">
              <w:rPr>
                <w:sz w:val="28"/>
                <w:szCs w:val="28"/>
              </w:rPr>
              <w:t>руб.</w:t>
            </w:r>
          </w:p>
          <w:p w:rsidR="00594F6E" w:rsidRPr="00331B4F" w:rsidRDefault="00594F6E" w:rsidP="00594F6E">
            <w:pPr>
              <w:jc w:val="both"/>
              <w:rPr>
                <w:sz w:val="28"/>
                <w:szCs w:val="28"/>
              </w:rPr>
            </w:pPr>
            <w:r w:rsidRPr="00331B4F">
              <w:rPr>
                <w:sz w:val="28"/>
                <w:szCs w:val="28"/>
              </w:rPr>
              <w:t xml:space="preserve">в </w:t>
            </w:r>
            <w:r>
              <w:rPr>
                <w:sz w:val="28"/>
                <w:szCs w:val="28"/>
              </w:rPr>
              <w:t>2020</w:t>
            </w:r>
            <w:r w:rsidRPr="00331B4F">
              <w:rPr>
                <w:sz w:val="28"/>
                <w:szCs w:val="28"/>
              </w:rPr>
              <w:t xml:space="preserve"> году –   </w:t>
            </w:r>
            <w:r w:rsidRPr="00A27F80">
              <w:rPr>
                <w:sz w:val="28"/>
                <w:szCs w:val="28"/>
              </w:rPr>
              <w:t>14 360 018,00</w:t>
            </w:r>
            <w:r w:rsidRPr="004D1E36">
              <w:rPr>
                <w:sz w:val="28"/>
                <w:szCs w:val="28"/>
              </w:rPr>
              <w:t xml:space="preserve"> руб</w:t>
            </w:r>
            <w:r w:rsidRPr="00331B4F">
              <w:rPr>
                <w:sz w:val="28"/>
                <w:szCs w:val="28"/>
              </w:rPr>
              <w:t>.</w:t>
            </w:r>
          </w:p>
          <w:p w:rsidR="00594F6E" w:rsidRPr="00331B4F" w:rsidRDefault="00594F6E" w:rsidP="00594F6E">
            <w:pPr>
              <w:jc w:val="both"/>
              <w:rPr>
                <w:sz w:val="28"/>
                <w:szCs w:val="28"/>
              </w:rPr>
            </w:pPr>
            <w:r w:rsidRPr="00331B4F">
              <w:rPr>
                <w:sz w:val="28"/>
                <w:szCs w:val="28"/>
              </w:rPr>
              <w:t>в 20</w:t>
            </w:r>
            <w:r>
              <w:rPr>
                <w:sz w:val="28"/>
                <w:szCs w:val="28"/>
              </w:rPr>
              <w:t xml:space="preserve">21 году -    15 587 300,21 </w:t>
            </w:r>
            <w:r w:rsidRPr="00331B4F">
              <w:rPr>
                <w:sz w:val="28"/>
                <w:szCs w:val="28"/>
              </w:rPr>
              <w:t>руб</w:t>
            </w:r>
            <w:r>
              <w:rPr>
                <w:sz w:val="28"/>
                <w:szCs w:val="28"/>
              </w:rPr>
              <w:t>.</w:t>
            </w:r>
          </w:p>
          <w:p w:rsidR="00594F6E" w:rsidRPr="00331B4F" w:rsidRDefault="00594F6E" w:rsidP="00594F6E">
            <w:pPr>
              <w:jc w:val="both"/>
              <w:rPr>
                <w:sz w:val="28"/>
                <w:szCs w:val="28"/>
              </w:rPr>
            </w:pPr>
            <w:r w:rsidRPr="00331B4F">
              <w:rPr>
                <w:sz w:val="28"/>
                <w:szCs w:val="28"/>
              </w:rPr>
              <w:t>в 202</w:t>
            </w:r>
            <w:r>
              <w:rPr>
                <w:sz w:val="28"/>
                <w:szCs w:val="28"/>
              </w:rPr>
              <w:t>2</w:t>
            </w:r>
            <w:r w:rsidRPr="00331B4F">
              <w:rPr>
                <w:sz w:val="28"/>
                <w:szCs w:val="28"/>
              </w:rPr>
              <w:t xml:space="preserve"> году - </w:t>
            </w:r>
            <w:r>
              <w:rPr>
                <w:sz w:val="28"/>
                <w:szCs w:val="28"/>
              </w:rPr>
              <w:t xml:space="preserve">   </w:t>
            </w:r>
            <w:r w:rsidRPr="00A27F80">
              <w:rPr>
                <w:sz w:val="28"/>
                <w:szCs w:val="28"/>
              </w:rPr>
              <w:t>16 348 748,19</w:t>
            </w:r>
            <w:r w:rsidRPr="00331B4F">
              <w:rPr>
                <w:sz w:val="28"/>
                <w:szCs w:val="28"/>
              </w:rPr>
              <w:t xml:space="preserve"> руб</w:t>
            </w:r>
            <w:r>
              <w:rPr>
                <w:sz w:val="28"/>
                <w:szCs w:val="28"/>
              </w:rPr>
              <w:t>.</w:t>
            </w:r>
          </w:p>
          <w:p w:rsidR="00594F6E" w:rsidRDefault="00594F6E" w:rsidP="00594F6E">
            <w:pPr>
              <w:jc w:val="both"/>
              <w:rPr>
                <w:sz w:val="28"/>
                <w:szCs w:val="28"/>
              </w:rPr>
            </w:pPr>
            <w:r>
              <w:rPr>
                <w:sz w:val="28"/>
                <w:szCs w:val="28"/>
              </w:rPr>
              <w:t>В том числе:</w:t>
            </w:r>
          </w:p>
          <w:p w:rsidR="00594F6E" w:rsidRPr="00331B4F" w:rsidRDefault="00594F6E" w:rsidP="00594F6E">
            <w:pPr>
              <w:jc w:val="both"/>
              <w:rPr>
                <w:sz w:val="28"/>
                <w:szCs w:val="28"/>
              </w:rPr>
            </w:pPr>
            <w:r>
              <w:rPr>
                <w:sz w:val="28"/>
                <w:szCs w:val="28"/>
              </w:rPr>
              <w:t>местный бюджет</w:t>
            </w:r>
          </w:p>
          <w:p w:rsidR="00594F6E" w:rsidRPr="00331B4F" w:rsidRDefault="00594F6E" w:rsidP="00594F6E">
            <w:pPr>
              <w:jc w:val="both"/>
              <w:rPr>
                <w:sz w:val="28"/>
                <w:szCs w:val="28"/>
              </w:rPr>
            </w:pPr>
            <w:r w:rsidRPr="00331B4F">
              <w:rPr>
                <w:sz w:val="28"/>
                <w:szCs w:val="28"/>
              </w:rPr>
              <w:t>в 201</w:t>
            </w:r>
            <w:r>
              <w:rPr>
                <w:sz w:val="28"/>
                <w:szCs w:val="28"/>
              </w:rPr>
              <w:t>9</w:t>
            </w:r>
            <w:r w:rsidRPr="00331B4F">
              <w:rPr>
                <w:sz w:val="28"/>
                <w:szCs w:val="28"/>
              </w:rPr>
              <w:t xml:space="preserve"> году –   </w:t>
            </w:r>
            <w:r w:rsidRPr="009F0068">
              <w:rPr>
                <w:sz w:val="28"/>
                <w:szCs w:val="28"/>
              </w:rPr>
              <w:t>17 </w:t>
            </w:r>
            <w:r>
              <w:rPr>
                <w:sz w:val="28"/>
                <w:szCs w:val="28"/>
              </w:rPr>
              <w:t>436</w:t>
            </w:r>
            <w:r w:rsidRPr="009F0068">
              <w:rPr>
                <w:sz w:val="28"/>
                <w:szCs w:val="28"/>
              </w:rPr>
              <w:t> </w:t>
            </w:r>
            <w:r>
              <w:rPr>
                <w:sz w:val="28"/>
                <w:szCs w:val="28"/>
              </w:rPr>
              <w:t>062</w:t>
            </w:r>
            <w:r w:rsidRPr="009F0068">
              <w:rPr>
                <w:sz w:val="28"/>
                <w:szCs w:val="28"/>
              </w:rPr>
              <w:t>,</w:t>
            </w:r>
            <w:r w:rsidRPr="004E6A3F">
              <w:rPr>
                <w:sz w:val="28"/>
                <w:szCs w:val="28"/>
              </w:rPr>
              <w:t>5</w:t>
            </w:r>
            <w:r>
              <w:rPr>
                <w:sz w:val="28"/>
                <w:szCs w:val="28"/>
              </w:rPr>
              <w:t>5</w:t>
            </w:r>
            <w:r w:rsidRPr="00331B4F">
              <w:rPr>
                <w:sz w:val="28"/>
                <w:szCs w:val="28"/>
              </w:rPr>
              <w:t xml:space="preserve"> руб.</w:t>
            </w:r>
          </w:p>
          <w:p w:rsidR="00594F6E" w:rsidRPr="00331B4F" w:rsidRDefault="00594F6E" w:rsidP="00594F6E">
            <w:pPr>
              <w:jc w:val="both"/>
              <w:rPr>
                <w:sz w:val="28"/>
                <w:szCs w:val="28"/>
              </w:rPr>
            </w:pPr>
            <w:r w:rsidRPr="00331B4F">
              <w:rPr>
                <w:sz w:val="28"/>
                <w:szCs w:val="28"/>
              </w:rPr>
              <w:t xml:space="preserve">в </w:t>
            </w:r>
            <w:r>
              <w:rPr>
                <w:sz w:val="28"/>
                <w:szCs w:val="28"/>
              </w:rPr>
              <w:t>2020</w:t>
            </w:r>
            <w:r w:rsidRPr="00331B4F">
              <w:rPr>
                <w:sz w:val="28"/>
                <w:szCs w:val="28"/>
              </w:rPr>
              <w:t xml:space="preserve"> году –   </w:t>
            </w:r>
            <w:r>
              <w:rPr>
                <w:sz w:val="28"/>
                <w:szCs w:val="28"/>
              </w:rPr>
              <w:t>11 568 337,00</w:t>
            </w:r>
            <w:r w:rsidRPr="004D1E36">
              <w:rPr>
                <w:sz w:val="28"/>
                <w:szCs w:val="28"/>
              </w:rPr>
              <w:t xml:space="preserve"> руб</w:t>
            </w:r>
            <w:r w:rsidRPr="00331B4F">
              <w:rPr>
                <w:sz w:val="28"/>
                <w:szCs w:val="28"/>
              </w:rPr>
              <w:t>.</w:t>
            </w:r>
          </w:p>
          <w:p w:rsidR="00594F6E" w:rsidRPr="00331B4F" w:rsidRDefault="00594F6E" w:rsidP="00594F6E">
            <w:pPr>
              <w:jc w:val="both"/>
              <w:rPr>
                <w:sz w:val="28"/>
                <w:szCs w:val="28"/>
              </w:rPr>
            </w:pPr>
            <w:r w:rsidRPr="00331B4F">
              <w:rPr>
                <w:sz w:val="28"/>
                <w:szCs w:val="28"/>
              </w:rPr>
              <w:t>в 20</w:t>
            </w:r>
            <w:r>
              <w:rPr>
                <w:sz w:val="28"/>
                <w:szCs w:val="28"/>
              </w:rPr>
              <w:t xml:space="preserve">21 году -    </w:t>
            </w:r>
            <w:r w:rsidRPr="00331B4F">
              <w:rPr>
                <w:sz w:val="28"/>
                <w:szCs w:val="28"/>
              </w:rPr>
              <w:t>1</w:t>
            </w:r>
            <w:r>
              <w:rPr>
                <w:sz w:val="28"/>
                <w:szCs w:val="28"/>
              </w:rPr>
              <w:t>5</w:t>
            </w:r>
            <w:r w:rsidRPr="00331B4F">
              <w:rPr>
                <w:sz w:val="28"/>
                <w:szCs w:val="28"/>
              </w:rPr>
              <w:t> </w:t>
            </w:r>
            <w:r>
              <w:rPr>
                <w:sz w:val="28"/>
                <w:szCs w:val="28"/>
              </w:rPr>
              <w:t>587</w:t>
            </w:r>
            <w:r w:rsidRPr="00331B4F">
              <w:rPr>
                <w:sz w:val="28"/>
                <w:szCs w:val="28"/>
              </w:rPr>
              <w:t> </w:t>
            </w:r>
            <w:r>
              <w:rPr>
                <w:sz w:val="28"/>
                <w:szCs w:val="28"/>
              </w:rPr>
              <w:t>300</w:t>
            </w:r>
            <w:r w:rsidRPr="00331B4F">
              <w:rPr>
                <w:sz w:val="28"/>
                <w:szCs w:val="28"/>
              </w:rPr>
              <w:t>,</w:t>
            </w:r>
            <w:r>
              <w:rPr>
                <w:sz w:val="28"/>
                <w:szCs w:val="28"/>
              </w:rPr>
              <w:t>21</w:t>
            </w:r>
            <w:r w:rsidRPr="00331B4F">
              <w:rPr>
                <w:sz w:val="28"/>
                <w:szCs w:val="28"/>
              </w:rPr>
              <w:t xml:space="preserve"> руб</w:t>
            </w:r>
            <w:r>
              <w:rPr>
                <w:sz w:val="28"/>
                <w:szCs w:val="28"/>
              </w:rPr>
              <w:t>.</w:t>
            </w:r>
          </w:p>
          <w:p w:rsidR="00594F6E" w:rsidRDefault="00594F6E" w:rsidP="00594F6E">
            <w:pPr>
              <w:jc w:val="both"/>
              <w:rPr>
                <w:sz w:val="28"/>
                <w:szCs w:val="28"/>
              </w:rPr>
            </w:pPr>
            <w:r w:rsidRPr="00331B4F">
              <w:rPr>
                <w:sz w:val="28"/>
                <w:szCs w:val="28"/>
              </w:rPr>
              <w:t>в 202</w:t>
            </w:r>
            <w:r>
              <w:rPr>
                <w:sz w:val="28"/>
                <w:szCs w:val="28"/>
              </w:rPr>
              <w:t>2</w:t>
            </w:r>
            <w:r w:rsidRPr="00331B4F">
              <w:rPr>
                <w:sz w:val="28"/>
                <w:szCs w:val="28"/>
              </w:rPr>
              <w:t xml:space="preserve"> году - </w:t>
            </w:r>
            <w:r>
              <w:rPr>
                <w:sz w:val="28"/>
                <w:szCs w:val="28"/>
              </w:rPr>
              <w:t xml:space="preserve">   </w:t>
            </w:r>
            <w:r w:rsidRPr="00331B4F">
              <w:rPr>
                <w:sz w:val="28"/>
                <w:szCs w:val="28"/>
              </w:rPr>
              <w:t>1</w:t>
            </w:r>
            <w:r>
              <w:rPr>
                <w:sz w:val="28"/>
                <w:szCs w:val="28"/>
              </w:rPr>
              <w:t>6</w:t>
            </w:r>
            <w:r w:rsidRPr="00331B4F">
              <w:rPr>
                <w:sz w:val="28"/>
                <w:szCs w:val="28"/>
              </w:rPr>
              <w:t> </w:t>
            </w:r>
            <w:r>
              <w:rPr>
                <w:sz w:val="28"/>
                <w:szCs w:val="28"/>
              </w:rPr>
              <w:t>348</w:t>
            </w:r>
            <w:r w:rsidRPr="00331B4F">
              <w:rPr>
                <w:sz w:val="28"/>
                <w:szCs w:val="28"/>
              </w:rPr>
              <w:t> </w:t>
            </w:r>
            <w:r>
              <w:rPr>
                <w:sz w:val="28"/>
                <w:szCs w:val="28"/>
              </w:rPr>
              <w:t>748</w:t>
            </w:r>
            <w:r w:rsidRPr="00331B4F">
              <w:rPr>
                <w:sz w:val="28"/>
                <w:szCs w:val="28"/>
              </w:rPr>
              <w:t>,</w:t>
            </w:r>
            <w:r>
              <w:rPr>
                <w:sz w:val="28"/>
                <w:szCs w:val="28"/>
              </w:rPr>
              <w:t>19</w:t>
            </w:r>
            <w:r w:rsidRPr="00331B4F">
              <w:rPr>
                <w:sz w:val="28"/>
                <w:szCs w:val="28"/>
              </w:rPr>
              <w:t xml:space="preserve"> руб</w:t>
            </w:r>
            <w:r>
              <w:rPr>
                <w:sz w:val="28"/>
                <w:szCs w:val="28"/>
              </w:rPr>
              <w:t>.</w:t>
            </w:r>
          </w:p>
          <w:p w:rsidR="00594F6E" w:rsidRDefault="00594F6E" w:rsidP="00594F6E">
            <w:pPr>
              <w:jc w:val="both"/>
              <w:rPr>
                <w:sz w:val="28"/>
                <w:szCs w:val="28"/>
              </w:rPr>
            </w:pPr>
            <w:r>
              <w:rPr>
                <w:sz w:val="28"/>
                <w:szCs w:val="28"/>
              </w:rPr>
              <w:t>областной бюджет</w:t>
            </w:r>
          </w:p>
          <w:p w:rsidR="00594F6E" w:rsidRDefault="00594F6E" w:rsidP="00594F6E">
            <w:pPr>
              <w:jc w:val="both"/>
              <w:rPr>
                <w:sz w:val="28"/>
                <w:szCs w:val="28"/>
              </w:rPr>
            </w:pPr>
            <w:r>
              <w:rPr>
                <w:sz w:val="28"/>
                <w:szCs w:val="28"/>
              </w:rPr>
              <w:t>В 2019 году – 1 612 394,00  руб</w:t>
            </w:r>
          </w:p>
          <w:p w:rsidR="00594F6E" w:rsidRDefault="00594F6E" w:rsidP="00594F6E">
            <w:pPr>
              <w:jc w:val="both"/>
              <w:rPr>
                <w:sz w:val="28"/>
                <w:szCs w:val="28"/>
              </w:rPr>
            </w:pPr>
            <w:r>
              <w:rPr>
                <w:sz w:val="28"/>
                <w:szCs w:val="28"/>
              </w:rPr>
              <w:t>В 2020 году -  2 791 681,00  руб</w:t>
            </w:r>
          </w:p>
          <w:p w:rsidR="00594F6E" w:rsidRDefault="00594F6E" w:rsidP="00594F6E">
            <w:pPr>
              <w:jc w:val="both"/>
              <w:rPr>
                <w:sz w:val="28"/>
                <w:szCs w:val="28"/>
              </w:rPr>
            </w:pPr>
            <w:r>
              <w:rPr>
                <w:sz w:val="28"/>
                <w:szCs w:val="28"/>
              </w:rPr>
              <w:t xml:space="preserve">В 2021 году -  0, 00 руб   </w:t>
            </w:r>
          </w:p>
          <w:p w:rsidR="00594F6E" w:rsidRPr="00331B4F" w:rsidRDefault="00594F6E" w:rsidP="00594F6E">
            <w:pPr>
              <w:jc w:val="both"/>
              <w:rPr>
                <w:sz w:val="28"/>
                <w:szCs w:val="28"/>
              </w:rPr>
            </w:pPr>
            <w:r>
              <w:rPr>
                <w:sz w:val="28"/>
                <w:szCs w:val="28"/>
              </w:rPr>
              <w:t>В 2022 году -  0,00 руб</w:t>
            </w:r>
          </w:p>
        </w:tc>
      </w:tr>
      <w:tr w:rsidR="00594F6E" w:rsidRPr="00331B4F" w:rsidTr="00594F6E">
        <w:trPr>
          <w:jc w:val="right"/>
        </w:trPr>
        <w:tc>
          <w:tcPr>
            <w:tcW w:w="2272" w:type="dxa"/>
          </w:tcPr>
          <w:p w:rsidR="00594F6E" w:rsidRPr="00331B4F" w:rsidRDefault="00594F6E" w:rsidP="00594F6E">
            <w:pPr>
              <w:rPr>
                <w:b/>
                <w:sz w:val="28"/>
                <w:szCs w:val="28"/>
              </w:rPr>
            </w:pPr>
            <w:r w:rsidRPr="00331B4F">
              <w:rPr>
                <w:b/>
                <w:sz w:val="28"/>
                <w:szCs w:val="28"/>
              </w:rPr>
              <w:t>Ожидаемые результаты реализации подпрограммы</w:t>
            </w:r>
          </w:p>
        </w:tc>
        <w:tc>
          <w:tcPr>
            <w:tcW w:w="8785" w:type="dxa"/>
          </w:tcPr>
          <w:p w:rsidR="00594F6E" w:rsidRPr="00331B4F" w:rsidRDefault="00594F6E" w:rsidP="00594F6E">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594F6E" w:rsidRPr="00331B4F" w:rsidRDefault="00594F6E" w:rsidP="00594F6E">
            <w:pPr>
              <w:jc w:val="both"/>
              <w:rPr>
                <w:sz w:val="28"/>
                <w:szCs w:val="28"/>
              </w:rPr>
            </w:pPr>
            <w:r w:rsidRPr="00331B4F">
              <w:rPr>
                <w:sz w:val="28"/>
                <w:szCs w:val="28"/>
              </w:rPr>
              <w:t>- улучшить материально-техническую базу;</w:t>
            </w:r>
          </w:p>
          <w:p w:rsidR="00594F6E" w:rsidRPr="00331B4F" w:rsidRDefault="00594F6E" w:rsidP="00594F6E">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594F6E" w:rsidRPr="00331B4F" w:rsidRDefault="00594F6E" w:rsidP="00594F6E">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594F6E" w:rsidRPr="00331B4F" w:rsidRDefault="00594F6E" w:rsidP="00594F6E">
            <w:pPr>
              <w:jc w:val="both"/>
              <w:rPr>
                <w:sz w:val="28"/>
                <w:szCs w:val="28"/>
              </w:rPr>
            </w:pPr>
            <w:r w:rsidRPr="00331B4F">
              <w:rPr>
                <w:sz w:val="28"/>
                <w:szCs w:val="28"/>
              </w:rPr>
              <w:t>- разнообразить формы работы с различными слоями населения.</w:t>
            </w:r>
          </w:p>
        </w:tc>
      </w:tr>
    </w:tbl>
    <w:p w:rsidR="00594F6E" w:rsidRPr="00331B4F" w:rsidRDefault="00594F6E" w:rsidP="00594F6E">
      <w:pPr>
        <w:jc w:val="center"/>
        <w:rPr>
          <w:b/>
          <w:sz w:val="28"/>
          <w:szCs w:val="28"/>
        </w:rPr>
      </w:pPr>
    </w:p>
    <w:p w:rsidR="00594F6E" w:rsidRPr="00331B4F" w:rsidRDefault="00594F6E" w:rsidP="00594F6E">
      <w:pPr>
        <w:jc w:val="center"/>
        <w:rPr>
          <w:b/>
          <w:sz w:val="28"/>
          <w:szCs w:val="28"/>
        </w:rPr>
      </w:pPr>
      <w:r w:rsidRPr="00331B4F">
        <w:rPr>
          <w:b/>
          <w:sz w:val="28"/>
          <w:szCs w:val="28"/>
        </w:rPr>
        <w:t>2. Характеристика основных мероприятий подпрограммы</w:t>
      </w:r>
    </w:p>
    <w:p w:rsidR="00594F6E" w:rsidRPr="00331B4F" w:rsidRDefault="00594F6E" w:rsidP="00594F6E">
      <w:pPr>
        <w:jc w:val="center"/>
        <w:rPr>
          <w:b/>
          <w:sz w:val="28"/>
          <w:szCs w:val="28"/>
        </w:rPr>
      </w:pPr>
    </w:p>
    <w:p w:rsidR="00594F6E" w:rsidRPr="00331B4F" w:rsidRDefault="00594F6E" w:rsidP="00594F6E">
      <w:pPr>
        <w:jc w:val="both"/>
        <w:rPr>
          <w:sz w:val="28"/>
          <w:szCs w:val="28"/>
        </w:rPr>
      </w:pPr>
      <w:r w:rsidRPr="00331B4F">
        <w:rPr>
          <w:sz w:val="28"/>
          <w:szCs w:val="28"/>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594F6E" w:rsidRPr="00331B4F" w:rsidRDefault="00594F6E" w:rsidP="00594F6E">
      <w:pPr>
        <w:jc w:val="both"/>
        <w:rPr>
          <w:sz w:val="28"/>
          <w:szCs w:val="28"/>
        </w:rPr>
      </w:pPr>
      <w:r w:rsidRPr="00331B4F">
        <w:rPr>
          <w:sz w:val="28"/>
          <w:szCs w:val="28"/>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594F6E" w:rsidRPr="00331B4F" w:rsidRDefault="00594F6E" w:rsidP="00594F6E">
      <w:pPr>
        <w:jc w:val="both"/>
        <w:rPr>
          <w:sz w:val="28"/>
          <w:szCs w:val="28"/>
        </w:rPr>
      </w:pPr>
      <w:r w:rsidRPr="00331B4F">
        <w:rPr>
          <w:sz w:val="28"/>
          <w:szCs w:val="28"/>
        </w:rPr>
        <w:t xml:space="preserve">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w:t>
      </w:r>
      <w:r w:rsidRPr="00331B4F">
        <w:rPr>
          <w:sz w:val="28"/>
          <w:szCs w:val="28"/>
        </w:rPr>
        <w:lastRenderedPageBreak/>
        <w:t>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594F6E" w:rsidRPr="00331B4F" w:rsidRDefault="00594F6E" w:rsidP="00594F6E">
      <w:pPr>
        <w:jc w:val="both"/>
        <w:rPr>
          <w:sz w:val="28"/>
          <w:szCs w:val="28"/>
        </w:rPr>
      </w:pPr>
      <w:r w:rsidRPr="00331B4F">
        <w:rPr>
          <w:sz w:val="28"/>
          <w:szCs w:val="28"/>
        </w:rPr>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594F6E" w:rsidRPr="00331B4F" w:rsidRDefault="00594F6E" w:rsidP="00594F6E">
      <w:pPr>
        <w:jc w:val="both"/>
        <w:rPr>
          <w:sz w:val="28"/>
          <w:szCs w:val="28"/>
        </w:rPr>
      </w:pPr>
      <w:r w:rsidRPr="00331B4F">
        <w:rPr>
          <w:sz w:val="28"/>
          <w:szCs w:val="28"/>
        </w:rPr>
        <w:t>Реализация Подпрограммы способствует решению следующих вопросов:</w:t>
      </w:r>
    </w:p>
    <w:p w:rsidR="00594F6E" w:rsidRPr="00331B4F" w:rsidRDefault="00594F6E" w:rsidP="00594F6E">
      <w:pPr>
        <w:jc w:val="both"/>
        <w:rPr>
          <w:sz w:val="28"/>
          <w:szCs w:val="28"/>
        </w:rPr>
      </w:pPr>
      <w:r w:rsidRPr="00331B4F">
        <w:rPr>
          <w:sz w:val="28"/>
          <w:szCs w:val="28"/>
        </w:rPr>
        <w:t>- улучшение материально-технической базы;</w:t>
      </w:r>
    </w:p>
    <w:p w:rsidR="00594F6E" w:rsidRPr="00331B4F" w:rsidRDefault="00594F6E" w:rsidP="00594F6E">
      <w:pPr>
        <w:jc w:val="both"/>
        <w:rPr>
          <w:sz w:val="28"/>
          <w:szCs w:val="28"/>
        </w:rPr>
      </w:pPr>
      <w:r w:rsidRPr="00331B4F">
        <w:rPr>
          <w:sz w:val="28"/>
          <w:szCs w:val="28"/>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594F6E" w:rsidRPr="00331B4F" w:rsidRDefault="00594F6E" w:rsidP="00594F6E">
      <w:pPr>
        <w:jc w:val="both"/>
        <w:rPr>
          <w:sz w:val="28"/>
          <w:szCs w:val="28"/>
        </w:rPr>
      </w:pPr>
      <w:r w:rsidRPr="00331B4F">
        <w:rPr>
          <w:sz w:val="28"/>
          <w:szCs w:val="28"/>
        </w:rPr>
        <w:t>- сохранение Муниципального казённого учреждения «Городской Дом культуры» как одного из центров культуры.</w:t>
      </w:r>
    </w:p>
    <w:p w:rsidR="00594F6E" w:rsidRPr="00331B4F" w:rsidRDefault="00594F6E" w:rsidP="00594F6E">
      <w:pPr>
        <w:jc w:val="both"/>
        <w:rPr>
          <w:sz w:val="28"/>
          <w:szCs w:val="28"/>
        </w:rPr>
      </w:pPr>
      <w:r w:rsidRPr="00331B4F">
        <w:rPr>
          <w:sz w:val="28"/>
          <w:szCs w:val="28"/>
        </w:rPr>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w:t>
      </w:r>
      <w:r>
        <w:rPr>
          <w:sz w:val="28"/>
          <w:szCs w:val="28"/>
        </w:rPr>
        <w:t>2</w:t>
      </w:r>
      <w:r w:rsidRPr="00331B4F">
        <w:rPr>
          <w:sz w:val="28"/>
          <w:szCs w:val="28"/>
        </w:rPr>
        <w:t xml:space="preserve"> года.</w:t>
      </w:r>
    </w:p>
    <w:p w:rsidR="00594F6E" w:rsidRPr="00331B4F" w:rsidRDefault="00594F6E" w:rsidP="00594F6E">
      <w:pPr>
        <w:jc w:val="both"/>
        <w:rPr>
          <w:sz w:val="28"/>
          <w:szCs w:val="28"/>
        </w:rPr>
      </w:pPr>
      <w:r w:rsidRPr="00331B4F">
        <w:rPr>
          <w:sz w:val="28"/>
          <w:szCs w:val="28"/>
        </w:rPr>
        <w:t xml:space="preserve">              Приоритетными направлениями являются:</w:t>
      </w:r>
    </w:p>
    <w:p w:rsidR="00594F6E" w:rsidRPr="00331B4F" w:rsidRDefault="00594F6E" w:rsidP="00594F6E">
      <w:pPr>
        <w:jc w:val="both"/>
        <w:rPr>
          <w:sz w:val="28"/>
          <w:szCs w:val="28"/>
        </w:rPr>
      </w:pPr>
      <w:r w:rsidRPr="00331B4F">
        <w:rPr>
          <w:sz w:val="28"/>
          <w:szCs w:val="28"/>
        </w:rPr>
        <w:t>- повышение качества проводимых мероприятий и оказания услуг в Муниципальном казённом учреждении «Городской Дом культуры»;</w:t>
      </w:r>
    </w:p>
    <w:p w:rsidR="00594F6E" w:rsidRPr="00331B4F" w:rsidRDefault="00594F6E" w:rsidP="00594F6E">
      <w:pPr>
        <w:jc w:val="both"/>
        <w:rPr>
          <w:sz w:val="28"/>
          <w:szCs w:val="28"/>
        </w:rPr>
      </w:pPr>
      <w:r w:rsidRPr="00331B4F">
        <w:rPr>
          <w:sz w:val="28"/>
          <w:szCs w:val="28"/>
        </w:rPr>
        <w:t>- привлечение большего количества участников и зрителей к культурно-досуговым мероприятиям;</w:t>
      </w:r>
    </w:p>
    <w:p w:rsidR="00594F6E" w:rsidRPr="00331B4F" w:rsidRDefault="00594F6E" w:rsidP="00594F6E">
      <w:pPr>
        <w:jc w:val="both"/>
        <w:rPr>
          <w:sz w:val="28"/>
          <w:szCs w:val="28"/>
        </w:rPr>
      </w:pPr>
      <w:r w:rsidRPr="00331B4F">
        <w:rPr>
          <w:sz w:val="28"/>
          <w:szCs w:val="28"/>
        </w:rPr>
        <w:t>- повышение качества методической работы;</w:t>
      </w:r>
    </w:p>
    <w:p w:rsidR="00594F6E" w:rsidRPr="00331B4F" w:rsidRDefault="00594F6E" w:rsidP="00594F6E">
      <w:pPr>
        <w:jc w:val="both"/>
        <w:rPr>
          <w:sz w:val="28"/>
          <w:szCs w:val="28"/>
        </w:rPr>
      </w:pPr>
      <w:r w:rsidRPr="00331B4F">
        <w:rPr>
          <w:sz w:val="28"/>
          <w:szCs w:val="28"/>
        </w:rPr>
        <w:t>- разнообразие форм работы с различными слоями населения;</w:t>
      </w:r>
    </w:p>
    <w:p w:rsidR="00594F6E" w:rsidRPr="00331B4F" w:rsidRDefault="00594F6E" w:rsidP="00594F6E">
      <w:pPr>
        <w:jc w:val="both"/>
        <w:rPr>
          <w:sz w:val="28"/>
          <w:szCs w:val="28"/>
        </w:rPr>
      </w:pPr>
      <w:r w:rsidRPr="00331B4F">
        <w:rPr>
          <w:sz w:val="28"/>
          <w:szCs w:val="28"/>
        </w:rPr>
        <w:t>- улучшению материально-технической базы.</w:t>
      </w:r>
    </w:p>
    <w:p w:rsidR="00594F6E" w:rsidRPr="00331B4F" w:rsidRDefault="00594F6E" w:rsidP="00594F6E">
      <w:pPr>
        <w:jc w:val="both"/>
        <w:rPr>
          <w:sz w:val="28"/>
          <w:szCs w:val="28"/>
        </w:rPr>
      </w:pPr>
      <w:r w:rsidRPr="00331B4F">
        <w:rPr>
          <w:sz w:val="28"/>
          <w:szCs w:val="28"/>
        </w:rPr>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594F6E" w:rsidRPr="00331B4F" w:rsidRDefault="00594F6E" w:rsidP="00594F6E">
      <w:pPr>
        <w:jc w:val="both"/>
        <w:rPr>
          <w:sz w:val="28"/>
          <w:szCs w:val="28"/>
        </w:rPr>
      </w:pPr>
    </w:p>
    <w:p w:rsidR="00594F6E" w:rsidRPr="00331B4F" w:rsidRDefault="00594F6E" w:rsidP="00594F6E">
      <w:pPr>
        <w:jc w:val="both"/>
        <w:rPr>
          <w:sz w:val="28"/>
          <w:szCs w:val="28"/>
        </w:rPr>
      </w:pPr>
      <w:r w:rsidRPr="00331B4F">
        <w:rPr>
          <w:sz w:val="28"/>
          <w:szCs w:val="28"/>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594F6E" w:rsidRPr="00331B4F" w:rsidRDefault="00594F6E" w:rsidP="00594F6E">
      <w:pPr>
        <w:jc w:val="both"/>
        <w:rPr>
          <w:sz w:val="28"/>
          <w:szCs w:val="28"/>
        </w:rPr>
      </w:pPr>
    </w:p>
    <w:p w:rsidR="00594F6E" w:rsidRPr="00331B4F" w:rsidRDefault="00594F6E" w:rsidP="00594F6E">
      <w:pPr>
        <w:widowControl w:val="0"/>
        <w:overflowPunct w:val="0"/>
        <w:autoSpaceDE w:val="0"/>
        <w:autoSpaceDN w:val="0"/>
        <w:adjustRightInd w:val="0"/>
        <w:jc w:val="center"/>
        <w:rPr>
          <w:b/>
          <w:sz w:val="28"/>
          <w:szCs w:val="28"/>
        </w:rPr>
      </w:pPr>
      <w:r w:rsidRPr="00331B4F">
        <w:rPr>
          <w:b/>
          <w:sz w:val="28"/>
          <w:szCs w:val="28"/>
        </w:rPr>
        <w:t>3. Целевые индикаторы (показатели) подпрограммы.</w:t>
      </w:r>
    </w:p>
    <w:p w:rsidR="00594F6E" w:rsidRPr="00331B4F" w:rsidRDefault="00594F6E" w:rsidP="00594F6E">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594F6E" w:rsidRPr="00331B4F" w:rsidRDefault="00594F6E" w:rsidP="00594F6E">
      <w:pPr>
        <w:jc w:val="both"/>
        <w:rPr>
          <w:sz w:val="28"/>
          <w:szCs w:val="28"/>
        </w:rPr>
      </w:pPr>
      <w:r w:rsidRPr="00331B4F">
        <w:rPr>
          <w:sz w:val="28"/>
          <w:szCs w:val="28"/>
        </w:rPr>
        <w:t>- улучшить материально-техническую базу;</w:t>
      </w:r>
    </w:p>
    <w:p w:rsidR="00594F6E" w:rsidRPr="00331B4F" w:rsidRDefault="00594F6E" w:rsidP="00594F6E">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594F6E" w:rsidRPr="00331B4F" w:rsidRDefault="00594F6E" w:rsidP="00594F6E">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594F6E" w:rsidRPr="00331B4F" w:rsidRDefault="00594F6E" w:rsidP="00594F6E">
      <w:pPr>
        <w:autoSpaceDE w:val="0"/>
        <w:jc w:val="both"/>
        <w:rPr>
          <w:sz w:val="28"/>
          <w:szCs w:val="28"/>
        </w:rPr>
      </w:pPr>
      <w:r w:rsidRPr="00331B4F">
        <w:rPr>
          <w:sz w:val="28"/>
          <w:szCs w:val="28"/>
        </w:rPr>
        <w:t>- разнообразить формы работы с различными слоями населения.</w:t>
      </w:r>
    </w:p>
    <w:p w:rsidR="00594F6E" w:rsidRPr="00331B4F" w:rsidRDefault="00594F6E" w:rsidP="00594F6E">
      <w:pPr>
        <w:autoSpaceDE w:val="0"/>
        <w:jc w:val="both"/>
        <w:rPr>
          <w:sz w:val="28"/>
          <w:szCs w:val="28"/>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897"/>
        <w:gridCol w:w="925"/>
        <w:gridCol w:w="911"/>
      </w:tblGrid>
      <w:tr w:rsidR="00594F6E" w:rsidRPr="00331B4F" w:rsidTr="00594F6E">
        <w:trPr>
          <w:jc w:val="right"/>
        </w:trPr>
        <w:tc>
          <w:tcPr>
            <w:tcW w:w="709" w:type="dxa"/>
          </w:tcPr>
          <w:p w:rsidR="00594F6E" w:rsidRPr="00331B4F" w:rsidRDefault="00594F6E" w:rsidP="00594F6E">
            <w:pPr>
              <w:keepNext/>
              <w:snapToGrid w:val="0"/>
              <w:rPr>
                <w:b/>
              </w:rPr>
            </w:pPr>
            <w:r w:rsidRPr="00331B4F">
              <w:rPr>
                <w:b/>
              </w:rPr>
              <w:t>№ п/п</w:t>
            </w:r>
          </w:p>
        </w:tc>
        <w:tc>
          <w:tcPr>
            <w:tcW w:w="3914" w:type="dxa"/>
          </w:tcPr>
          <w:p w:rsidR="00594F6E" w:rsidRPr="00331B4F" w:rsidRDefault="00594F6E" w:rsidP="00594F6E">
            <w:pPr>
              <w:keepNext/>
              <w:snapToGrid w:val="0"/>
              <w:rPr>
                <w:b/>
              </w:rPr>
            </w:pPr>
            <w:r w:rsidRPr="00331B4F">
              <w:rPr>
                <w:b/>
              </w:rPr>
              <w:t>Наименование целевого индикатора  (показателя)</w:t>
            </w:r>
          </w:p>
        </w:tc>
        <w:tc>
          <w:tcPr>
            <w:tcW w:w="911" w:type="dxa"/>
          </w:tcPr>
          <w:p w:rsidR="00594F6E" w:rsidRPr="00331B4F" w:rsidRDefault="00594F6E" w:rsidP="00594F6E">
            <w:pPr>
              <w:keepNext/>
              <w:snapToGrid w:val="0"/>
              <w:jc w:val="center"/>
              <w:rPr>
                <w:b/>
              </w:rPr>
            </w:pPr>
            <w:r w:rsidRPr="00331B4F">
              <w:rPr>
                <w:b/>
              </w:rPr>
              <w:t>Ед. изм.</w:t>
            </w:r>
          </w:p>
        </w:tc>
        <w:tc>
          <w:tcPr>
            <w:tcW w:w="911" w:type="dxa"/>
          </w:tcPr>
          <w:p w:rsidR="00594F6E" w:rsidRPr="00331B4F" w:rsidRDefault="00594F6E" w:rsidP="00594F6E">
            <w:pPr>
              <w:keepNext/>
              <w:snapToGrid w:val="0"/>
              <w:jc w:val="center"/>
              <w:rPr>
                <w:b/>
              </w:rPr>
            </w:pPr>
            <w:r w:rsidRPr="00331B4F">
              <w:rPr>
                <w:b/>
              </w:rPr>
              <w:t>201</w:t>
            </w:r>
            <w:r>
              <w:rPr>
                <w:b/>
              </w:rPr>
              <w:t>9</w:t>
            </w:r>
          </w:p>
        </w:tc>
        <w:tc>
          <w:tcPr>
            <w:tcW w:w="897" w:type="dxa"/>
          </w:tcPr>
          <w:p w:rsidR="00594F6E" w:rsidRPr="00331B4F" w:rsidRDefault="00594F6E" w:rsidP="00594F6E">
            <w:pPr>
              <w:keepNext/>
              <w:snapToGrid w:val="0"/>
              <w:jc w:val="center"/>
              <w:rPr>
                <w:b/>
              </w:rPr>
            </w:pPr>
            <w:r w:rsidRPr="00331B4F">
              <w:rPr>
                <w:b/>
              </w:rPr>
              <w:t>20</w:t>
            </w:r>
            <w:r>
              <w:rPr>
                <w:b/>
              </w:rPr>
              <w:t>20</w:t>
            </w:r>
          </w:p>
        </w:tc>
        <w:tc>
          <w:tcPr>
            <w:tcW w:w="925" w:type="dxa"/>
          </w:tcPr>
          <w:p w:rsidR="00594F6E" w:rsidRPr="00331B4F" w:rsidRDefault="00594F6E" w:rsidP="00594F6E">
            <w:pPr>
              <w:keepNext/>
              <w:snapToGrid w:val="0"/>
              <w:jc w:val="center"/>
              <w:rPr>
                <w:b/>
              </w:rPr>
            </w:pPr>
            <w:r w:rsidRPr="00331B4F">
              <w:rPr>
                <w:b/>
              </w:rPr>
              <w:t>20</w:t>
            </w:r>
            <w:r>
              <w:rPr>
                <w:b/>
              </w:rPr>
              <w:t>21</w:t>
            </w:r>
          </w:p>
        </w:tc>
        <w:tc>
          <w:tcPr>
            <w:tcW w:w="911" w:type="dxa"/>
          </w:tcPr>
          <w:p w:rsidR="00594F6E" w:rsidRPr="00331B4F" w:rsidRDefault="00594F6E" w:rsidP="00594F6E">
            <w:pPr>
              <w:keepNext/>
              <w:snapToGrid w:val="0"/>
              <w:jc w:val="center"/>
              <w:rPr>
                <w:b/>
              </w:rPr>
            </w:pPr>
            <w:r w:rsidRPr="00331B4F">
              <w:rPr>
                <w:b/>
              </w:rPr>
              <w:t>202</w:t>
            </w:r>
            <w:r>
              <w:rPr>
                <w:b/>
              </w:rPr>
              <w:t>2</w:t>
            </w:r>
          </w:p>
        </w:tc>
      </w:tr>
      <w:tr w:rsidR="00594F6E" w:rsidRPr="00331B4F" w:rsidTr="00594F6E">
        <w:trPr>
          <w:trHeight w:val="53"/>
          <w:jc w:val="right"/>
        </w:trPr>
        <w:tc>
          <w:tcPr>
            <w:tcW w:w="709" w:type="dxa"/>
          </w:tcPr>
          <w:p w:rsidR="00594F6E" w:rsidRPr="00331B4F" w:rsidRDefault="00594F6E" w:rsidP="00594F6E">
            <w:pPr>
              <w:snapToGrid w:val="0"/>
            </w:pPr>
            <w:r w:rsidRPr="00331B4F">
              <w:t>1</w:t>
            </w:r>
          </w:p>
        </w:tc>
        <w:tc>
          <w:tcPr>
            <w:tcW w:w="3914" w:type="dxa"/>
          </w:tcPr>
          <w:p w:rsidR="00594F6E" w:rsidRPr="00331B4F" w:rsidRDefault="00594F6E" w:rsidP="00594F6E">
            <w:pPr>
              <w:snapToGrid w:val="0"/>
            </w:pPr>
            <w:r w:rsidRPr="00331B4F">
              <w:t xml:space="preserve">Количество посещений театрально-концертных мероприятий (по сравнению с предыдущим годом) </w:t>
            </w:r>
          </w:p>
        </w:tc>
        <w:tc>
          <w:tcPr>
            <w:tcW w:w="911" w:type="dxa"/>
          </w:tcPr>
          <w:p w:rsidR="00594F6E" w:rsidRPr="00331B4F" w:rsidRDefault="00594F6E" w:rsidP="00594F6E">
            <w:pPr>
              <w:snapToGrid w:val="0"/>
              <w:jc w:val="center"/>
            </w:pPr>
            <w:r w:rsidRPr="00331B4F">
              <w:t>процентов</w:t>
            </w:r>
          </w:p>
        </w:tc>
        <w:tc>
          <w:tcPr>
            <w:tcW w:w="911" w:type="dxa"/>
          </w:tcPr>
          <w:p w:rsidR="00594F6E" w:rsidRPr="007E4291" w:rsidRDefault="00594F6E" w:rsidP="00594F6E">
            <w:pPr>
              <w:snapToGrid w:val="0"/>
              <w:jc w:val="center"/>
              <w:rPr>
                <w:sz w:val="18"/>
                <w:szCs w:val="18"/>
              </w:rPr>
            </w:pPr>
            <w:r w:rsidRPr="007E4291">
              <w:rPr>
                <w:sz w:val="18"/>
                <w:szCs w:val="18"/>
              </w:rPr>
              <w:t>10,5</w:t>
            </w:r>
          </w:p>
        </w:tc>
        <w:tc>
          <w:tcPr>
            <w:tcW w:w="897" w:type="dxa"/>
          </w:tcPr>
          <w:p w:rsidR="00594F6E" w:rsidRPr="007E4291" w:rsidRDefault="00594F6E" w:rsidP="00594F6E">
            <w:pPr>
              <w:snapToGrid w:val="0"/>
              <w:jc w:val="center"/>
              <w:rPr>
                <w:sz w:val="18"/>
                <w:szCs w:val="18"/>
              </w:rPr>
            </w:pPr>
            <w:r w:rsidRPr="007E4291">
              <w:rPr>
                <w:sz w:val="18"/>
                <w:szCs w:val="18"/>
              </w:rPr>
              <w:t>11,0</w:t>
            </w:r>
          </w:p>
        </w:tc>
        <w:tc>
          <w:tcPr>
            <w:tcW w:w="925" w:type="dxa"/>
          </w:tcPr>
          <w:p w:rsidR="00594F6E" w:rsidRPr="007E4291" w:rsidRDefault="00594F6E" w:rsidP="00594F6E">
            <w:pPr>
              <w:snapToGrid w:val="0"/>
              <w:jc w:val="center"/>
              <w:rPr>
                <w:sz w:val="18"/>
                <w:szCs w:val="18"/>
              </w:rPr>
            </w:pPr>
            <w:r w:rsidRPr="007E4291">
              <w:rPr>
                <w:sz w:val="18"/>
                <w:szCs w:val="18"/>
              </w:rPr>
              <w:t>12,0</w:t>
            </w:r>
          </w:p>
        </w:tc>
        <w:tc>
          <w:tcPr>
            <w:tcW w:w="911" w:type="dxa"/>
          </w:tcPr>
          <w:p w:rsidR="00594F6E" w:rsidRPr="007E4291" w:rsidRDefault="00594F6E" w:rsidP="00594F6E">
            <w:pPr>
              <w:snapToGrid w:val="0"/>
              <w:jc w:val="center"/>
              <w:rPr>
                <w:sz w:val="18"/>
                <w:szCs w:val="18"/>
              </w:rPr>
            </w:pPr>
            <w:r w:rsidRPr="007E4291">
              <w:rPr>
                <w:sz w:val="18"/>
                <w:szCs w:val="18"/>
              </w:rPr>
              <w:t>12,0</w:t>
            </w:r>
          </w:p>
        </w:tc>
      </w:tr>
      <w:tr w:rsidR="00594F6E" w:rsidRPr="00331B4F" w:rsidTr="00594F6E">
        <w:trPr>
          <w:trHeight w:val="229"/>
          <w:jc w:val="right"/>
        </w:trPr>
        <w:tc>
          <w:tcPr>
            <w:tcW w:w="709" w:type="dxa"/>
          </w:tcPr>
          <w:p w:rsidR="00594F6E" w:rsidRPr="00331B4F" w:rsidRDefault="00594F6E" w:rsidP="00594F6E">
            <w:pPr>
              <w:snapToGrid w:val="0"/>
            </w:pPr>
            <w:r w:rsidRPr="00331B4F">
              <w:lastRenderedPageBreak/>
              <w:t>2</w:t>
            </w:r>
          </w:p>
        </w:tc>
        <w:tc>
          <w:tcPr>
            <w:tcW w:w="3914" w:type="dxa"/>
          </w:tcPr>
          <w:p w:rsidR="00594F6E" w:rsidRPr="00331B4F" w:rsidRDefault="00594F6E" w:rsidP="00594F6E">
            <w:pPr>
              <w:snapToGrid w:val="0"/>
            </w:pPr>
            <w:r w:rsidRPr="00331B4F">
              <w:t>Численность участников платных и бесплатных культурно-досуговых мероприятий  (по сравнению с предыдущим годом)</w:t>
            </w:r>
          </w:p>
        </w:tc>
        <w:tc>
          <w:tcPr>
            <w:tcW w:w="911" w:type="dxa"/>
          </w:tcPr>
          <w:p w:rsidR="00594F6E" w:rsidRPr="00331B4F" w:rsidRDefault="00594F6E" w:rsidP="00594F6E">
            <w:pPr>
              <w:snapToGrid w:val="0"/>
              <w:jc w:val="center"/>
            </w:pPr>
            <w:r w:rsidRPr="00331B4F">
              <w:t>процентов</w:t>
            </w:r>
          </w:p>
        </w:tc>
        <w:tc>
          <w:tcPr>
            <w:tcW w:w="911" w:type="dxa"/>
          </w:tcPr>
          <w:p w:rsidR="00594F6E" w:rsidRPr="007E4291" w:rsidRDefault="00594F6E" w:rsidP="00594F6E">
            <w:pPr>
              <w:snapToGrid w:val="0"/>
              <w:jc w:val="center"/>
              <w:rPr>
                <w:sz w:val="18"/>
                <w:szCs w:val="18"/>
              </w:rPr>
            </w:pPr>
            <w:r w:rsidRPr="007E4291">
              <w:rPr>
                <w:sz w:val="18"/>
                <w:szCs w:val="18"/>
              </w:rPr>
              <w:t>6,3</w:t>
            </w:r>
          </w:p>
        </w:tc>
        <w:tc>
          <w:tcPr>
            <w:tcW w:w="897" w:type="dxa"/>
          </w:tcPr>
          <w:p w:rsidR="00594F6E" w:rsidRPr="007E4291" w:rsidRDefault="00594F6E" w:rsidP="00594F6E">
            <w:pPr>
              <w:snapToGrid w:val="0"/>
              <w:jc w:val="center"/>
              <w:rPr>
                <w:sz w:val="18"/>
                <w:szCs w:val="18"/>
              </w:rPr>
            </w:pPr>
            <w:r w:rsidRPr="007E4291">
              <w:rPr>
                <w:sz w:val="18"/>
                <w:szCs w:val="18"/>
              </w:rPr>
              <w:t>6,5</w:t>
            </w:r>
          </w:p>
        </w:tc>
        <w:tc>
          <w:tcPr>
            <w:tcW w:w="925" w:type="dxa"/>
          </w:tcPr>
          <w:p w:rsidR="00594F6E" w:rsidRPr="007E4291" w:rsidRDefault="00594F6E" w:rsidP="00594F6E">
            <w:pPr>
              <w:snapToGrid w:val="0"/>
              <w:jc w:val="center"/>
              <w:rPr>
                <w:sz w:val="18"/>
                <w:szCs w:val="18"/>
              </w:rPr>
            </w:pPr>
            <w:r w:rsidRPr="007E4291">
              <w:rPr>
                <w:sz w:val="18"/>
                <w:szCs w:val="18"/>
              </w:rPr>
              <w:t>6,8</w:t>
            </w:r>
          </w:p>
        </w:tc>
        <w:tc>
          <w:tcPr>
            <w:tcW w:w="911" w:type="dxa"/>
          </w:tcPr>
          <w:p w:rsidR="00594F6E" w:rsidRPr="007E4291" w:rsidRDefault="00594F6E" w:rsidP="00594F6E">
            <w:pPr>
              <w:snapToGrid w:val="0"/>
              <w:jc w:val="center"/>
              <w:rPr>
                <w:sz w:val="18"/>
                <w:szCs w:val="18"/>
              </w:rPr>
            </w:pPr>
            <w:r w:rsidRPr="007E4291">
              <w:rPr>
                <w:sz w:val="18"/>
                <w:szCs w:val="18"/>
              </w:rPr>
              <w:t>7,0</w:t>
            </w:r>
          </w:p>
        </w:tc>
      </w:tr>
      <w:tr w:rsidR="00594F6E" w:rsidRPr="00331B4F" w:rsidTr="00594F6E">
        <w:trPr>
          <w:trHeight w:val="177"/>
          <w:jc w:val="right"/>
        </w:trPr>
        <w:tc>
          <w:tcPr>
            <w:tcW w:w="709" w:type="dxa"/>
          </w:tcPr>
          <w:p w:rsidR="00594F6E" w:rsidRPr="00331B4F" w:rsidRDefault="00594F6E" w:rsidP="00594F6E">
            <w:pPr>
              <w:snapToGrid w:val="0"/>
            </w:pPr>
            <w:r w:rsidRPr="00331B4F">
              <w:t>3</w:t>
            </w:r>
          </w:p>
        </w:tc>
        <w:tc>
          <w:tcPr>
            <w:tcW w:w="3914" w:type="dxa"/>
          </w:tcPr>
          <w:p w:rsidR="00594F6E" w:rsidRPr="00331B4F" w:rsidRDefault="00594F6E" w:rsidP="00594F6E">
            <w:pPr>
              <w:snapToGrid w:val="0"/>
            </w:pPr>
            <w:r w:rsidRPr="00331B4F">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594F6E" w:rsidRPr="00331B4F" w:rsidRDefault="00594F6E" w:rsidP="00594F6E">
            <w:pPr>
              <w:snapToGrid w:val="0"/>
              <w:jc w:val="center"/>
            </w:pPr>
            <w:r w:rsidRPr="00331B4F">
              <w:t>процентов</w:t>
            </w:r>
          </w:p>
        </w:tc>
        <w:tc>
          <w:tcPr>
            <w:tcW w:w="911" w:type="dxa"/>
          </w:tcPr>
          <w:p w:rsidR="00594F6E" w:rsidRPr="007E4291" w:rsidRDefault="00594F6E" w:rsidP="00594F6E">
            <w:pPr>
              <w:snapToGrid w:val="0"/>
              <w:jc w:val="center"/>
              <w:rPr>
                <w:sz w:val="18"/>
                <w:szCs w:val="18"/>
              </w:rPr>
            </w:pPr>
            <w:r w:rsidRPr="007E4291">
              <w:rPr>
                <w:sz w:val="18"/>
                <w:szCs w:val="18"/>
              </w:rPr>
              <w:t>75,0</w:t>
            </w:r>
          </w:p>
        </w:tc>
        <w:tc>
          <w:tcPr>
            <w:tcW w:w="897" w:type="dxa"/>
          </w:tcPr>
          <w:p w:rsidR="00594F6E" w:rsidRPr="007E4291" w:rsidRDefault="00594F6E" w:rsidP="00594F6E">
            <w:pPr>
              <w:snapToGrid w:val="0"/>
              <w:jc w:val="center"/>
              <w:rPr>
                <w:sz w:val="18"/>
                <w:szCs w:val="18"/>
              </w:rPr>
            </w:pPr>
            <w:r w:rsidRPr="007E4291">
              <w:rPr>
                <w:sz w:val="18"/>
                <w:szCs w:val="18"/>
              </w:rPr>
              <w:t>78,0</w:t>
            </w:r>
          </w:p>
        </w:tc>
        <w:tc>
          <w:tcPr>
            <w:tcW w:w="925" w:type="dxa"/>
          </w:tcPr>
          <w:p w:rsidR="00594F6E" w:rsidRPr="007E4291" w:rsidRDefault="00594F6E" w:rsidP="00594F6E">
            <w:pPr>
              <w:snapToGrid w:val="0"/>
              <w:jc w:val="center"/>
              <w:rPr>
                <w:sz w:val="18"/>
                <w:szCs w:val="18"/>
              </w:rPr>
            </w:pPr>
            <w:r w:rsidRPr="007E4291">
              <w:rPr>
                <w:sz w:val="18"/>
                <w:szCs w:val="18"/>
              </w:rPr>
              <w:t>78,0</w:t>
            </w:r>
          </w:p>
        </w:tc>
        <w:tc>
          <w:tcPr>
            <w:tcW w:w="911" w:type="dxa"/>
          </w:tcPr>
          <w:p w:rsidR="00594F6E" w:rsidRPr="007E4291" w:rsidRDefault="00594F6E" w:rsidP="00594F6E">
            <w:pPr>
              <w:snapToGrid w:val="0"/>
              <w:jc w:val="center"/>
              <w:rPr>
                <w:sz w:val="18"/>
                <w:szCs w:val="18"/>
              </w:rPr>
            </w:pPr>
            <w:r w:rsidRPr="007E4291">
              <w:rPr>
                <w:sz w:val="18"/>
                <w:szCs w:val="18"/>
              </w:rPr>
              <w:t>80,0</w:t>
            </w:r>
          </w:p>
        </w:tc>
      </w:tr>
      <w:tr w:rsidR="00594F6E" w:rsidRPr="00331B4F" w:rsidTr="00594F6E">
        <w:trPr>
          <w:trHeight w:val="177"/>
          <w:jc w:val="right"/>
        </w:trPr>
        <w:tc>
          <w:tcPr>
            <w:tcW w:w="709" w:type="dxa"/>
          </w:tcPr>
          <w:p w:rsidR="00594F6E" w:rsidRPr="00331B4F" w:rsidRDefault="00594F6E" w:rsidP="00594F6E">
            <w:pPr>
              <w:snapToGrid w:val="0"/>
            </w:pPr>
            <w:r w:rsidRPr="00331B4F">
              <w:t>4.</w:t>
            </w:r>
          </w:p>
        </w:tc>
        <w:tc>
          <w:tcPr>
            <w:tcW w:w="3914" w:type="dxa"/>
          </w:tcPr>
          <w:p w:rsidR="00594F6E" w:rsidRPr="00331B4F" w:rsidRDefault="00594F6E" w:rsidP="00594F6E">
            <w:pPr>
              <w:snapToGrid w:val="0"/>
            </w:pPr>
            <w:r w:rsidRPr="00331B4F">
              <w:t xml:space="preserve">Число выставочных проектов в Муниципальном казённом учреждении «Городской Дом культуры» </w:t>
            </w:r>
          </w:p>
        </w:tc>
        <w:tc>
          <w:tcPr>
            <w:tcW w:w="911" w:type="dxa"/>
          </w:tcPr>
          <w:p w:rsidR="00594F6E" w:rsidRPr="00331B4F" w:rsidRDefault="00594F6E" w:rsidP="00594F6E">
            <w:pPr>
              <w:snapToGrid w:val="0"/>
              <w:jc w:val="center"/>
            </w:pPr>
            <w:r w:rsidRPr="00331B4F">
              <w:t>разы</w:t>
            </w:r>
          </w:p>
        </w:tc>
        <w:tc>
          <w:tcPr>
            <w:tcW w:w="911" w:type="dxa"/>
          </w:tcPr>
          <w:p w:rsidR="00594F6E" w:rsidRPr="007E4291" w:rsidRDefault="00594F6E" w:rsidP="00594F6E">
            <w:pPr>
              <w:snapToGrid w:val="0"/>
              <w:jc w:val="center"/>
              <w:rPr>
                <w:sz w:val="18"/>
                <w:szCs w:val="18"/>
              </w:rPr>
            </w:pPr>
            <w:r w:rsidRPr="007E4291">
              <w:rPr>
                <w:sz w:val="18"/>
                <w:szCs w:val="18"/>
              </w:rPr>
              <w:t>9</w:t>
            </w:r>
          </w:p>
        </w:tc>
        <w:tc>
          <w:tcPr>
            <w:tcW w:w="897" w:type="dxa"/>
          </w:tcPr>
          <w:p w:rsidR="00594F6E" w:rsidRPr="007E4291" w:rsidRDefault="00594F6E" w:rsidP="00594F6E">
            <w:pPr>
              <w:snapToGrid w:val="0"/>
              <w:jc w:val="center"/>
              <w:rPr>
                <w:sz w:val="18"/>
                <w:szCs w:val="18"/>
              </w:rPr>
            </w:pPr>
            <w:r w:rsidRPr="007E4291">
              <w:rPr>
                <w:sz w:val="18"/>
                <w:szCs w:val="18"/>
              </w:rPr>
              <w:t>9</w:t>
            </w:r>
          </w:p>
        </w:tc>
        <w:tc>
          <w:tcPr>
            <w:tcW w:w="925" w:type="dxa"/>
          </w:tcPr>
          <w:p w:rsidR="00594F6E" w:rsidRPr="007E4291" w:rsidRDefault="00594F6E" w:rsidP="00594F6E">
            <w:pPr>
              <w:snapToGrid w:val="0"/>
              <w:jc w:val="center"/>
              <w:rPr>
                <w:sz w:val="18"/>
                <w:szCs w:val="18"/>
              </w:rPr>
            </w:pPr>
            <w:r w:rsidRPr="007E4291">
              <w:rPr>
                <w:sz w:val="18"/>
                <w:szCs w:val="18"/>
              </w:rPr>
              <w:t>9</w:t>
            </w:r>
          </w:p>
        </w:tc>
        <w:tc>
          <w:tcPr>
            <w:tcW w:w="911" w:type="dxa"/>
          </w:tcPr>
          <w:p w:rsidR="00594F6E" w:rsidRPr="007E4291" w:rsidRDefault="00594F6E" w:rsidP="00594F6E">
            <w:pPr>
              <w:snapToGrid w:val="0"/>
              <w:jc w:val="center"/>
              <w:rPr>
                <w:sz w:val="18"/>
                <w:szCs w:val="18"/>
              </w:rPr>
            </w:pPr>
            <w:r w:rsidRPr="007E4291">
              <w:rPr>
                <w:sz w:val="18"/>
                <w:szCs w:val="18"/>
              </w:rPr>
              <w:t>9</w:t>
            </w:r>
          </w:p>
        </w:tc>
      </w:tr>
      <w:tr w:rsidR="00594F6E" w:rsidRPr="00331B4F" w:rsidTr="00594F6E">
        <w:trPr>
          <w:trHeight w:val="177"/>
          <w:jc w:val="right"/>
        </w:trPr>
        <w:tc>
          <w:tcPr>
            <w:tcW w:w="709" w:type="dxa"/>
          </w:tcPr>
          <w:p w:rsidR="00594F6E" w:rsidRPr="00331B4F" w:rsidRDefault="00594F6E" w:rsidP="00594F6E">
            <w:pPr>
              <w:snapToGrid w:val="0"/>
            </w:pPr>
            <w:r w:rsidRPr="00331B4F">
              <w:t>5.</w:t>
            </w:r>
          </w:p>
        </w:tc>
        <w:tc>
          <w:tcPr>
            <w:tcW w:w="3914" w:type="dxa"/>
          </w:tcPr>
          <w:p w:rsidR="00594F6E" w:rsidRPr="00331B4F" w:rsidRDefault="00594F6E" w:rsidP="00594F6E">
            <w:pPr>
              <w:snapToGrid w:val="0"/>
            </w:pPr>
            <w:r w:rsidRPr="00331B4F">
              <w:t>Показ театрально-концертных представлений</w:t>
            </w:r>
          </w:p>
        </w:tc>
        <w:tc>
          <w:tcPr>
            <w:tcW w:w="911" w:type="dxa"/>
          </w:tcPr>
          <w:p w:rsidR="00594F6E" w:rsidRPr="00331B4F" w:rsidRDefault="00594F6E" w:rsidP="00594F6E">
            <w:pPr>
              <w:snapToGrid w:val="0"/>
              <w:jc w:val="center"/>
            </w:pPr>
            <w:r w:rsidRPr="00331B4F">
              <w:t>процентов</w:t>
            </w:r>
          </w:p>
        </w:tc>
        <w:tc>
          <w:tcPr>
            <w:tcW w:w="911" w:type="dxa"/>
          </w:tcPr>
          <w:p w:rsidR="00594F6E" w:rsidRPr="007E4291" w:rsidRDefault="00594F6E" w:rsidP="00594F6E">
            <w:pPr>
              <w:snapToGrid w:val="0"/>
              <w:jc w:val="center"/>
              <w:rPr>
                <w:sz w:val="18"/>
                <w:szCs w:val="18"/>
              </w:rPr>
            </w:pPr>
            <w:r w:rsidRPr="007E4291">
              <w:rPr>
                <w:sz w:val="18"/>
                <w:szCs w:val="18"/>
              </w:rPr>
              <w:t>43</w:t>
            </w:r>
          </w:p>
        </w:tc>
        <w:tc>
          <w:tcPr>
            <w:tcW w:w="897" w:type="dxa"/>
          </w:tcPr>
          <w:p w:rsidR="00594F6E" w:rsidRPr="007E4291" w:rsidRDefault="00594F6E" w:rsidP="00594F6E">
            <w:pPr>
              <w:snapToGrid w:val="0"/>
              <w:jc w:val="center"/>
              <w:rPr>
                <w:sz w:val="18"/>
                <w:szCs w:val="18"/>
              </w:rPr>
            </w:pPr>
            <w:r w:rsidRPr="007E4291">
              <w:rPr>
                <w:sz w:val="18"/>
                <w:szCs w:val="18"/>
              </w:rPr>
              <w:t>45</w:t>
            </w:r>
          </w:p>
        </w:tc>
        <w:tc>
          <w:tcPr>
            <w:tcW w:w="925" w:type="dxa"/>
          </w:tcPr>
          <w:p w:rsidR="00594F6E" w:rsidRPr="007E4291" w:rsidRDefault="00594F6E" w:rsidP="00594F6E">
            <w:pPr>
              <w:snapToGrid w:val="0"/>
              <w:jc w:val="center"/>
              <w:rPr>
                <w:sz w:val="18"/>
                <w:szCs w:val="18"/>
              </w:rPr>
            </w:pPr>
            <w:r w:rsidRPr="007E4291">
              <w:rPr>
                <w:sz w:val="18"/>
                <w:szCs w:val="18"/>
              </w:rPr>
              <w:t>45</w:t>
            </w:r>
          </w:p>
        </w:tc>
        <w:tc>
          <w:tcPr>
            <w:tcW w:w="911" w:type="dxa"/>
          </w:tcPr>
          <w:p w:rsidR="00594F6E" w:rsidRPr="007E4291" w:rsidRDefault="00594F6E" w:rsidP="00594F6E">
            <w:pPr>
              <w:snapToGrid w:val="0"/>
              <w:jc w:val="center"/>
              <w:rPr>
                <w:sz w:val="18"/>
                <w:szCs w:val="18"/>
              </w:rPr>
            </w:pPr>
            <w:r w:rsidRPr="007E4291">
              <w:rPr>
                <w:sz w:val="18"/>
                <w:szCs w:val="18"/>
              </w:rPr>
              <w:t>45</w:t>
            </w:r>
          </w:p>
        </w:tc>
      </w:tr>
      <w:tr w:rsidR="00594F6E" w:rsidRPr="00331B4F" w:rsidTr="00594F6E">
        <w:trPr>
          <w:trHeight w:val="997"/>
          <w:jc w:val="right"/>
        </w:trPr>
        <w:tc>
          <w:tcPr>
            <w:tcW w:w="709" w:type="dxa"/>
            <w:tcMar>
              <w:top w:w="108" w:type="dxa"/>
              <w:bottom w:w="108" w:type="dxa"/>
            </w:tcMar>
          </w:tcPr>
          <w:p w:rsidR="00594F6E" w:rsidRPr="00331B4F" w:rsidRDefault="00594F6E" w:rsidP="00594F6E">
            <w:pPr>
              <w:snapToGrid w:val="0"/>
            </w:pPr>
            <w:r w:rsidRPr="00331B4F">
              <w:t>6.</w:t>
            </w:r>
          </w:p>
        </w:tc>
        <w:tc>
          <w:tcPr>
            <w:tcW w:w="3914" w:type="dxa"/>
            <w:tcMar>
              <w:top w:w="108" w:type="dxa"/>
              <w:bottom w:w="108" w:type="dxa"/>
            </w:tcMar>
          </w:tcPr>
          <w:p w:rsidR="00594F6E" w:rsidRPr="00331B4F" w:rsidRDefault="00594F6E" w:rsidP="00594F6E">
            <w:pPr>
              <w:snapToGrid w:val="0"/>
            </w:pPr>
            <w:r w:rsidRPr="00331B4F">
              <w:t>Доля детей, привлекаемых к участию в творческих мероприятиях, в общем числе детей</w:t>
            </w:r>
          </w:p>
        </w:tc>
        <w:tc>
          <w:tcPr>
            <w:tcW w:w="911" w:type="dxa"/>
          </w:tcPr>
          <w:p w:rsidR="00594F6E" w:rsidRPr="00331B4F" w:rsidRDefault="00594F6E" w:rsidP="00594F6E">
            <w:pPr>
              <w:snapToGrid w:val="0"/>
              <w:jc w:val="center"/>
            </w:pPr>
            <w:r w:rsidRPr="00331B4F">
              <w:t>процентов</w:t>
            </w:r>
          </w:p>
        </w:tc>
        <w:tc>
          <w:tcPr>
            <w:tcW w:w="911" w:type="dxa"/>
            <w:tcMar>
              <w:top w:w="108" w:type="dxa"/>
              <w:bottom w:w="108" w:type="dxa"/>
            </w:tcMar>
          </w:tcPr>
          <w:p w:rsidR="00594F6E" w:rsidRPr="007E4291" w:rsidRDefault="00594F6E" w:rsidP="00594F6E">
            <w:pPr>
              <w:snapToGrid w:val="0"/>
              <w:jc w:val="center"/>
              <w:rPr>
                <w:sz w:val="18"/>
                <w:szCs w:val="18"/>
              </w:rPr>
            </w:pPr>
            <w:r w:rsidRPr="007E4291">
              <w:rPr>
                <w:sz w:val="18"/>
                <w:szCs w:val="18"/>
              </w:rPr>
              <w:t>64,0</w:t>
            </w:r>
          </w:p>
        </w:tc>
        <w:tc>
          <w:tcPr>
            <w:tcW w:w="897" w:type="dxa"/>
          </w:tcPr>
          <w:p w:rsidR="00594F6E" w:rsidRPr="007E4291" w:rsidRDefault="00594F6E" w:rsidP="00594F6E">
            <w:pPr>
              <w:snapToGrid w:val="0"/>
              <w:jc w:val="center"/>
              <w:rPr>
                <w:sz w:val="18"/>
                <w:szCs w:val="18"/>
              </w:rPr>
            </w:pPr>
            <w:r w:rsidRPr="007E4291">
              <w:rPr>
                <w:sz w:val="18"/>
                <w:szCs w:val="18"/>
              </w:rPr>
              <w:t>65,0</w:t>
            </w:r>
          </w:p>
        </w:tc>
        <w:tc>
          <w:tcPr>
            <w:tcW w:w="925" w:type="dxa"/>
          </w:tcPr>
          <w:p w:rsidR="00594F6E" w:rsidRPr="007E4291" w:rsidRDefault="00594F6E" w:rsidP="00594F6E">
            <w:pPr>
              <w:snapToGrid w:val="0"/>
              <w:jc w:val="center"/>
              <w:rPr>
                <w:sz w:val="18"/>
                <w:szCs w:val="18"/>
              </w:rPr>
            </w:pPr>
            <w:r w:rsidRPr="007E4291">
              <w:rPr>
                <w:sz w:val="18"/>
                <w:szCs w:val="18"/>
              </w:rPr>
              <w:t>65,0</w:t>
            </w:r>
          </w:p>
        </w:tc>
        <w:tc>
          <w:tcPr>
            <w:tcW w:w="911" w:type="dxa"/>
          </w:tcPr>
          <w:p w:rsidR="00594F6E" w:rsidRPr="007E4291" w:rsidRDefault="00594F6E" w:rsidP="00594F6E">
            <w:pPr>
              <w:snapToGrid w:val="0"/>
              <w:jc w:val="center"/>
              <w:rPr>
                <w:sz w:val="18"/>
                <w:szCs w:val="18"/>
              </w:rPr>
            </w:pPr>
            <w:r w:rsidRPr="007E4291">
              <w:rPr>
                <w:sz w:val="18"/>
                <w:szCs w:val="18"/>
              </w:rPr>
              <w:t>65,0</w:t>
            </w:r>
          </w:p>
        </w:tc>
      </w:tr>
      <w:tr w:rsidR="00594F6E" w:rsidRPr="00331B4F" w:rsidTr="00594F6E">
        <w:trPr>
          <w:trHeight w:val="997"/>
          <w:jc w:val="right"/>
        </w:trPr>
        <w:tc>
          <w:tcPr>
            <w:tcW w:w="709" w:type="dxa"/>
            <w:tcMar>
              <w:top w:w="108" w:type="dxa"/>
              <w:bottom w:w="108" w:type="dxa"/>
            </w:tcMar>
          </w:tcPr>
          <w:p w:rsidR="00594F6E" w:rsidRPr="00331B4F" w:rsidRDefault="00594F6E" w:rsidP="00594F6E">
            <w:pPr>
              <w:snapToGrid w:val="0"/>
            </w:pPr>
            <w:r w:rsidRPr="00331B4F">
              <w:t>7.</w:t>
            </w:r>
          </w:p>
        </w:tc>
        <w:tc>
          <w:tcPr>
            <w:tcW w:w="3914" w:type="dxa"/>
            <w:tcMar>
              <w:top w:w="108" w:type="dxa"/>
              <w:bottom w:w="108" w:type="dxa"/>
            </w:tcMar>
          </w:tcPr>
          <w:p w:rsidR="00594F6E" w:rsidRPr="00331B4F" w:rsidRDefault="00594F6E" w:rsidP="00594F6E">
            <w:pPr>
              <w:snapToGrid w:val="0"/>
            </w:pPr>
            <w:r w:rsidRPr="00331B4F">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594F6E" w:rsidRPr="00331B4F" w:rsidRDefault="00594F6E" w:rsidP="00594F6E">
            <w:pPr>
              <w:snapToGrid w:val="0"/>
              <w:jc w:val="center"/>
            </w:pPr>
            <w:r w:rsidRPr="00331B4F">
              <w:t>процентов</w:t>
            </w:r>
          </w:p>
        </w:tc>
        <w:tc>
          <w:tcPr>
            <w:tcW w:w="911" w:type="dxa"/>
            <w:tcMar>
              <w:top w:w="108" w:type="dxa"/>
              <w:bottom w:w="108" w:type="dxa"/>
            </w:tcMar>
          </w:tcPr>
          <w:p w:rsidR="00594F6E" w:rsidRPr="007E4291" w:rsidRDefault="00594F6E" w:rsidP="00594F6E">
            <w:pPr>
              <w:snapToGrid w:val="0"/>
              <w:jc w:val="center"/>
              <w:rPr>
                <w:sz w:val="18"/>
                <w:szCs w:val="18"/>
              </w:rPr>
            </w:pPr>
            <w:r w:rsidRPr="007E4291">
              <w:rPr>
                <w:sz w:val="18"/>
                <w:szCs w:val="18"/>
              </w:rPr>
              <w:t>47,0</w:t>
            </w:r>
          </w:p>
        </w:tc>
        <w:tc>
          <w:tcPr>
            <w:tcW w:w="897" w:type="dxa"/>
          </w:tcPr>
          <w:p w:rsidR="00594F6E" w:rsidRPr="007E4291" w:rsidRDefault="00594F6E" w:rsidP="00594F6E">
            <w:pPr>
              <w:snapToGrid w:val="0"/>
              <w:jc w:val="center"/>
              <w:rPr>
                <w:sz w:val="18"/>
                <w:szCs w:val="18"/>
              </w:rPr>
            </w:pPr>
            <w:r w:rsidRPr="007E4291">
              <w:rPr>
                <w:sz w:val="18"/>
                <w:szCs w:val="18"/>
              </w:rPr>
              <w:t>48,0</w:t>
            </w:r>
          </w:p>
        </w:tc>
        <w:tc>
          <w:tcPr>
            <w:tcW w:w="925" w:type="dxa"/>
          </w:tcPr>
          <w:p w:rsidR="00594F6E" w:rsidRPr="007E4291" w:rsidRDefault="00594F6E" w:rsidP="00594F6E">
            <w:pPr>
              <w:snapToGrid w:val="0"/>
              <w:jc w:val="center"/>
              <w:rPr>
                <w:sz w:val="18"/>
                <w:szCs w:val="18"/>
              </w:rPr>
            </w:pPr>
            <w:r w:rsidRPr="007E4291">
              <w:rPr>
                <w:sz w:val="18"/>
                <w:szCs w:val="18"/>
              </w:rPr>
              <w:t>48,0</w:t>
            </w:r>
          </w:p>
        </w:tc>
        <w:tc>
          <w:tcPr>
            <w:tcW w:w="911" w:type="dxa"/>
          </w:tcPr>
          <w:p w:rsidR="00594F6E" w:rsidRPr="007E4291" w:rsidRDefault="00594F6E" w:rsidP="00594F6E">
            <w:pPr>
              <w:snapToGrid w:val="0"/>
              <w:jc w:val="center"/>
              <w:rPr>
                <w:sz w:val="18"/>
                <w:szCs w:val="18"/>
              </w:rPr>
            </w:pPr>
            <w:r w:rsidRPr="007E4291">
              <w:rPr>
                <w:sz w:val="18"/>
                <w:szCs w:val="18"/>
              </w:rPr>
              <w:t>48,0</w:t>
            </w:r>
          </w:p>
        </w:tc>
      </w:tr>
      <w:tr w:rsidR="00594F6E" w:rsidRPr="00331B4F" w:rsidTr="00594F6E">
        <w:trPr>
          <w:trHeight w:val="503"/>
          <w:jc w:val="right"/>
        </w:trPr>
        <w:tc>
          <w:tcPr>
            <w:tcW w:w="709" w:type="dxa"/>
            <w:tcMar>
              <w:top w:w="108" w:type="dxa"/>
              <w:bottom w:w="108" w:type="dxa"/>
            </w:tcMar>
          </w:tcPr>
          <w:p w:rsidR="00594F6E" w:rsidRPr="00331B4F" w:rsidRDefault="00594F6E" w:rsidP="00594F6E">
            <w:pPr>
              <w:snapToGrid w:val="0"/>
            </w:pPr>
            <w:r>
              <w:t>8</w:t>
            </w:r>
            <w:r w:rsidRPr="00331B4F">
              <w:t>.</w:t>
            </w:r>
          </w:p>
        </w:tc>
        <w:tc>
          <w:tcPr>
            <w:tcW w:w="3914" w:type="dxa"/>
            <w:tcMar>
              <w:top w:w="108" w:type="dxa"/>
              <w:bottom w:w="108" w:type="dxa"/>
            </w:tcMar>
          </w:tcPr>
          <w:p w:rsidR="00594F6E" w:rsidRPr="00331B4F" w:rsidRDefault="00594F6E" w:rsidP="00594F6E">
            <w:pPr>
              <w:snapToGrid w:val="0"/>
            </w:pPr>
            <w:r w:rsidRPr="00331B4F">
              <w:t>Концертно-развлекательная программа «Мини-мисс»</w:t>
            </w:r>
          </w:p>
        </w:tc>
        <w:tc>
          <w:tcPr>
            <w:tcW w:w="911" w:type="dxa"/>
          </w:tcPr>
          <w:p w:rsidR="00594F6E" w:rsidRPr="00331B4F" w:rsidRDefault="00594F6E" w:rsidP="00594F6E">
            <w:pPr>
              <w:snapToGrid w:val="0"/>
              <w:jc w:val="center"/>
            </w:pPr>
            <w:r w:rsidRPr="00331B4F">
              <w:t>шт</w:t>
            </w:r>
          </w:p>
        </w:tc>
        <w:tc>
          <w:tcPr>
            <w:tcW w:w="911" w:type="dxa"/>
            <w:tcMar>
              <w:top w:w="108" w:type="dxa"/>
              <w:bottom w:w="108" w:type="dxa"/>
            </w:tcMar>
          </w:tcPr>
          <w:p w:rsidR="00594F6E" w:rsidRPr="007E4291" w:rsidRDefault="00594F6E" w:rsidP="00594F6E">
            <w:pPr>
              <w:snapToGrid w:val="0"/>
              <w:jc w:val="center"/>
              <w:rPr>
                <w:sz w:val="18"/>
                <w:szCs w:val="18"/>
              </w:rPr>
            </w:pPr>
            <w:r w:rsidRPr="007E4291">
              <w:rPr>
                <w:sz w:val="18"/>
                <w:szCs w:val="18"/>
              </w:rPr>
              <w:t>1</w:t>
            </w:r>
          </w:p>
        </w:tc>
        <w:tc>
          <w:tcPr>
            <w:tcW w:w="897" w:type="dxa"/>
          </w:tcPr>
          <w:p w:rsidR="00594F6E" w:rsidRPr="007E4291" w:rsidRDefault="00594F6E" w:rsidP="00594F6E">
            <w:pPr>
              <w:snapToGrid w:val="0"/>
              <w:jc w:val="center"/>
              <w:rPr>
                <w:sz w:val="18"/>
                <w:szCs w:val="18"/>
              </w:rPr>
            </w:pPr>
            <w:r w:rsidRPr="007E4291">
              <w:rPr>
                <w:sz w:val="18"/>
                <w:szCs w:val="18"/>
              </w:rPr>
              <w:t>1</w:t>
            </w:r>
          </w:p>
        </w:tc>
        <w:tc>
          <w:tcPr>
            <w:tcW w:w="925" w:type="dxa"/>
          </w:tcPr>
          <w:p w:rsidR="00594F6E" w:rsidRPr="007E4291" w:rsidRDefault="00594F6E" w:rsidP="00594F6E">
            <w:pPr>
              <w:snapToGrid w:val="0"/>
              <w:jc w:val="center"/>
              <w:rPr>
                <w:sz w:val="18"/>
                <w:szCs w:val="18"/>
              </w:rPr>
            </w:pPr>
            <w:r w:rsidRPr="007E4291">
              <w:rPr>
                <w:sz w:val="18"/>
                <w:szCs w:val="18"/>
              </w:rPr>
              <w:t xml:space="preserve">1 </w:t>
            </w:r>
          </w:p>
        </w:tc>
        <w:tc>
          <w:tcPr>
            <w:tcW w:w="911" w:type="dxa"/>
          </w:tcPr>
          <w:p w:rsidR="00594F6E" w:rsidRPr="007E4291" w:rsidRDefault="00594F6E" w:rsidP="00594F6E">
            <w:pPr>
              <w:snapToGrid w:val="0"/>
              <w:jc w:val="center"/>
              <w:rPr>
                <w:sz w:val="18"/>
                <w:szCs w:val="18"/>
              </w:rPr>
            </w:pPr>
            <w:r w:rsidRPr="007E4291">
              <w:rPr>
                <w:sz w:val="18"/>
                <w:szCs w:val="18"/>
              </w:rPr>
              <w:t>1</w:t>
            </w:r>
          </w:p>
        </w:tc>
      </w:tr>
      <w:tr w:rsidR="00594F6E" w:rsidRPr="00331B4F" w:rsidTr="00594F6E">
        <w:trPr>
          <w:trHeight w:val="273"/>
          <w:jc w:val="right"/>
        </w:trPr>
        <w:tc>
          <w:tcPr>
            <w:tcW w:w="709" w:type="dxa"/>
            <w:tcMar>
              <w:top w:w="108" w:type="dxa"/>
              <w:bottom w:w="108" w:type="dxa"/>
            </w:tcMar>
          </w:tcPr>
          <w:p w:rsidR="00594F6E" w:rsidRPr="00331B4F" w:rsidRDefault="00594F6E" w:rsidP="00594F6E">
            <w:pPr>
              <w:snapToGrid w:val="0"/>
            </w:pPr>
            <w:r>
              <w:t>9</w:t>
            </w:r>
            <w:r w:rsidRPr="00331B4F">
              <w:t>.</w:t>
            </w:r>
          </w:p>
        </w:tc>
        <w:tc>
          <w:tcPr>
            <w:tcW w:w="3914" w:type="dxa"/>
            <w:tcMar>
              <w:top w:w="108" w:type="dxa"/>
              <w:bottom w:w="108" w:type="dxa"/>
            </w:tcMar>
          </w:tcPr>
          <w:p w:rsidR="00594F6E" w:rsidRPr="00331B4F" w:rsidRDefault="00594F6E" w:rsidP="00594F6E">
            <w:pPr>
              <w:snapToGrid w:val="0"/>
            </w:pPr>
            <w:r w:rsidRPr="00331B4F">
              <w:t xml:space="preserve">Концерты </w:t>
            </w:r>
          </w:p>
        </w:tc>
        <w:tc>
          <w:tcPr>
            <w:tcW w:w="911" w:type="dxa"/>
          </w:tcPr>
          <w:p w:rsidR="00594F6E" w:rsidRPr="00331B4F" w:rsidRDefault="00594F6E" w:rsidP="00594F6E">
            <w:pPr>
              <w:snapToGrid w:val="0"/>
              <w:jc w:val="center"/>
            </w:pPr>
            <w:r w:rsidRPr="00331B4F">
              <w:t>шт</w:t>
            </w:r>
          </w:p>
        </w:tc>
        <w:tc>
          <w:tcPr>
            <w:tcW w:w="911" w:type="dxa"/>
            <w:tcMar>
              <w:top w:w="108" w:type="dxa"/>
              <w:bottom w:w="108" w:type="dxa"/>
            </w:tcMar>
          </w:tcPr>
          <w:p w:rsidR="00594F6E" w:rsidRPr="007E4291" w:rsidRDefault="00594F6E" w:rsidP="00594F6E">
            <w:pPr>
              <w:snapToGrid w:val="0"/>
              <w:jc w:val="center"/>
              <w:rPr>
                <w:sz w:val="18"/>
                <w:szCs w:val="18"/>
              </w:rPr>
            </w:pPr>
            <w:r w:rsidRPr="007E4291">
              <w:rPr>
                <w:sz w:val="18"/>
                <w:szCs w:val="18"/>
              </w:rPr>
              <w:t>12</w:t>
            </w:r>
          </w:p>
        </w:tc>
        <w:tc>
          <w:tcPr>
            <w:tcW w:w="897" w:type="dxa"/>
          </w:tcPr>
          <w:p w:rsidR="00594F6E" w:rsidRPr="007E4291" w:rsidRDefault="00594F6E" w:rsidP="00594F6E">
            <w:pPr>
              <w:snapToGrid w:val="0"/>
              <w:jc w:val="center"/>
              <w:rPr>
                <w:sz w:val="18"/>
                <w:szCs w:val="18"/>
              </w:rPr>
            </w:pPr>
            <w:r w:rsidRPr="007E4291">
              <w:rPr>
                <w:sz w:val="18"/>
                <w:szCs w:val="18"/>
              </w:rPr>
              <w:t>15</w:t>
            </w:r>
          </w:p>
        </w:tc>
        <w:tc>
          <w:tcPr>
            <w:tcW w:w="925" w:type="dxa"/>
          </w:tcPr>
          <w:p w:rsidR="00594F6E" w:rsidRPr="007E4291" w:rsidRDefault="00594F6E" w:rsidP="00594F6E">
            <w:pPr>
              <w:snapToGrid w:val="0"/>
              <w:jc w:val="center"/>
              <w:rPr>
                <w:sz w:val="18"/>
                <w:szCs w:val="18"/>
              </w:rPr>
            </w:pPr>
            <w:r w:rsidRPr="007E4291">
              <w:rPr>
                <w:sz w:val="18"/>
                <w:szCs w:val="18"/>
              </w:rPr>
              <w:t>18</w:t>
            </w:r>
          </w:p>
        </w:tc>
        <w:tc>
          <w:tcPr>
            <w:tcW w:w="911" w:type="dxa"/>
          </w:tcPr>
          <w:p w:rsidR="00594F6E" w:rsidRPr="007E4291" w:rsidRDefault="00594F6E" w:rsidP="00594F6E">
            <w:pPr>
              <w:snapToGrid w:val="0"/>
              <w:jc w:val="center"/>
              <w:rPr>
                <w:sz w:val="18"/>
                <w:szCs w:val="18"/>
              </w:rPr>
            </w:pPr>
            <w:r w:rsidRPr="007E4291">
              <w:rPr>
                <w:sz w:val="18"/>
                <w:szCs w:val="18"/>
              </w:rPr>
              <w:t>18</w:t>
            </w:r>
          </w:p>
        </w:tc>
      </w:tr>
      <w:tr w:rsidR="00594F6E" w:rsidRPr="00331B4F" w:rsidTr="00594F6E">
        <w:trPr>
          <w:trHeight w:val="208"/>
          <w:jc w:val="right"/>
        </w:trPr>
        <w:tc>
          <w:tcPr>
            <w:tcW w:w="709" w:type="dxa"/>
            <w:tcMar>
              <w:top w:w="108" w:type="dxa"/>
              <w:bottom w:w="108" w:type="dxa"/>
            </w:tcMar>
          </w:tcPr>
          <w:p w:rsidR="00594F6E" w:rsidRPr="00331B4F" w:rsidRDefault="00594F6E" w:rsidP="00594F6E">
            <w:pPr>
              <w:snapToGrid w:val="0"/>
            </w:pPr>
            <w:r w:rsidRPr="00331B4F">
              <w:t>1</w:t>
            </w:r>
            <w:r>
              <w:t>0</w:t>
            </w:r>
            <w:r w:rsidRPr="00331B4F">
              <w:t>.</w:t>
            </w:r>
          </w:p>
        </w:tc>
        <w:tc>
          <w:tcPr>
            <w:tcW w:w="3914" w:type="dxa"/>
            <w:tcMar>
              <w:top w:w="108" w:type="dxa"/>
              <w:bottom w:w="108" w:type="dxa"/>
            </w:tcMar>
          </w:tcPr>
          <w:p w:rsidR="00594F6E" w:rsidRPr="00331B4F" w:rsidRDefault="00594F6E" w:rsidP="00594F6E">
            <w:pPr>
              <w:snapToGrid w:val="0"/>
            </w:pPr>
            <w:r w:rsidRPr="00331B4F">
              <w:t xml:space="preserve">Кинофильмы для детей </w:t>
            </w:r>
          </w:p>
        </w:tc>
        <w:tc>
          <w:tcPr>
            <w:tcW w:w="911" w:type="dxa"/>
          </w:tcPr>
          <w:p w:rsidR="00594F6E" w:rsidRPr="00331B4F" w:rsidRDefault="00594F6E" w:rsidP="00594F6E">
            <w:pPr>
              <w:snapToGrid w:val="0"/>
              <w:jc w:val="center"/>
            </w:pPr>
            <w:r w:rsidRPr="00331B4F">
              <w:t>шт</w:t>
            </w:r>
          </w:p>
        </w:tc>
        <w:tc>
          <w:tcPr>
            <w:tcW w:w="911" w:type="dxa"/>
            <w:tcMar>
              <w:top w:w="108" w:type="dxa"/>
              <w:bottom w:w="108" w:type="dxa"/>
            </w:tcMar>
          </w:tcPr>
          <w:p w:rsidR="00594F6E" w:rsidRPr="007E4291" w:rsidRDefault="00594F6E" w:rsidP="00594F6E">
            <w:pPr>
              <w:snapToGrid w:val="0"/>
              <w:jc w:val="center"/>
              <w:rPr>
                <w:sz w:val="18"/>
                <w:szCs w:val="18"/>
              </w:rPr>
            </w:pPr>
            <w:r w:rsidRPr="007E4291">
              <w:rPr>
                <w:sz w:val="18"/>
                <w:szCs w:val="18"/>
              </w:rPr>
              <w:t>17</w:t>
            </w:r>
          </w:p>
        </w:tc>
        <w:tc>
          <w:tcPr>
            <w:tcW w:w="897" w:type="dxa"/>
          </w:tcPr>
          <w:p w:rsidR="00594F6E" w:rsidRPr="007E4291" w:rsidRDefault="00594F6E" w:rsidP="00594F6E">
            <w:pPr>
              <w:snapToGrid w:val="0"/>
              <w:jc w:val="center"/>
              <w:rPr>
                <w:sz w:val="18"/>
                <w:szCs w:val="18"/>
              </w:rPr>
            </w:pPr>
            <w:r w:rsidRPr="007E4291">
              <w:rPr>
                <w:sz w:val="18"/>
                <w:szCs w:val="18"/>
              </w:rPr>
              <w:t>17</w:t>
            </w:r>
          </w:p>
        </w:tc>
        <w:tc>
          <w:tcPr>
            <w:tcW w:w="925" w:type="dxa"/>
          </w:tcPr>
          <w:p w:rsidR="00594F6E" w:rsidRPr="007E4291" w:rsidRDefault="00594F6E" w:rsidP="00594F6E">
            <w:pPr>
              <w:snapToGrid w:val="0"/>
              <w:jc w:val="center"/>
              <w:rPr>
                <w:sz w:val="18"/>
                <w:szCs w:val="18"/>
              </w:rPr>
            </w:pPr>
            <w:r w:rsidRPr="007E4291">
              <w:rPr>
                <w:sz w:val="18"/>
                <w:szCs w:val="18"/>
              </w:rPr>
              <w:t>17</w:t>
            </w:r>
          </w:p>
        </w:tc>
        <w:tc>
          <w:tcPr>
            <w:tcW w:w="911" w:type="dxa"/>
          </w:tcPr>
          <w:p w:rsidR="00594F6E" w:rsidRPr="007E4291" w:rsidRDefault="00594F6E" w:rsidP="00594F6E">
            <w:pPr>
              <w:snapToGrid w:val="0"/>
              <w:jc w:val="center"/>
              <w:rPr>
                <w:sz w:val="18"/>
                <w:szCs w:val="18"/>
              </w:rPr>
            </w:pPr>
            <w:r w:rsidRPr="007E4291">
              <w:rPr>
                <w:sz w:val="18"/>
                <w:szCs w:val="18"/>
              </w:rPr>
              <w:t>17</w:t>
            </w:r>
          </w:p>
        </w:tc>
      </w:tr>
      <w:tr w:rsidR="00594F6E" w:rsidRPr="00331B4F" w:rsidTr="00594F6E">
        <w:trPr>
          <w:trHeight w:val="286"/>
          <w:jc w:val="right"/>
        </w:trPr>
        <w:tc>
          <w:tcPr>
            <w:tcW w:w="709" w:type="dxa"/>
            <w:tcMar>
              <w:top w:w="108" w:type="dxa"/>
              <w:bottom w:w="108" w:type="dxa"/>
            </w:tcMar>
          </w:tcPr>
          <w:p w:rsidR="00594F6E" w:rsidRPr="00331B4F" w:rsidRDefault="00594F6E" w:rsidP="00594F6E">
            <w:pPr>
              <w:snapToGrid w:val="0"/>
            </w:pPr>
            <w:r w:rsidRPr="00331B4F">
              <w:t>1</w:t>
            </w:r>
            <w:r>
              <w:t>1</w:t>
            </w:r>
            <w:r w:rsidRPr="00331B4F">
              <w:t>.</w:t>
            </w:r>
          </w:p>
        </w:tc>
        <w:tc>
          <w:tcPr>
            <w:tcW w:w="3914" w:type="dxa"/>
            <w:tcMar>
              <w:top w:w="108" w:type="dxa"/>
              <w:bottom w:w="108" w:type="dxa"/>
            </w:tcMar>
          </w:tcPr>
          <w:p w:rsidR="00594F6E" w:rsidRPr="00331B4F" w:rsidRDefault="00594F6E" w:rsidP="00594F6E">
            <w:pPr>
              <w:snapToGrid w:val="0"/>
            </w:pPr>
            <w:r w:rsidRPr="00331B4F">
              <w:t>Работа аниматоров</w:t>
            </w:r>
          </w:p>
        </w:tc>
        <w:tc>
          <w:tcPr>
            <w:tcW w:w="911" w:type="dxa"/>
          </w:tcPr>
          <w:p w:rsidR="00594F6E" w:rsidRPr="00331B4F" w:rsidRDefault="00594F6E" w:rsidP="00594F6E">
            <w:pPr>
              <w:snapToGrid w:val="0"/>
              <w:jc w:val="center"/>
            </w:pPr>
            <w:r w:rsidRPr="00331B4F">
              <w:t>шт</w:t>
            </w:r>
          </w:p>
        </w:tc>
        <w:tc>
          <w:tcPr>
            <w:tcW w:w="911" w:type="dxa"/>
            <w:tcMar>
              <w:top w:w="108" w:type="dxa"/>
              <w:bottom w:w="108" w:type="dxa"/>
            </w:tcMar>
          </w:tcPr>
          <w:p w:rsidR="00594F6E" w:rsidRPr="007E4291" w:rsidRDefault="00594F6E" w:rsidP="00594F6E">
            <w:pPr>
              <w:snapToGrid w:val="0"/>
              <w:jc w:val="center"/>
              <w:rPr>
                <w:sz w:val="18"/>
                <w:szCs w:val="18"/>
              </w:rPr>
            </w:pPr>
            <w:r w:rsidRPr="007E4291">
              <w:rPr>
                <w:sz w:val="18"/>
                <w:szCs w:val="18"/>
              </w:rPr>
              <w:t>24</w:t>
            </w:r>
          </w:p>
        </w:tc>
        <w:tc>
          <w:tcPr>
            <w:tcW w:w="897" w:type="dxa"/>
          </w:tcPr>
          <w:p w:rsidR="00594F6E" w:rsidRPr="007E4291" w:rsidRDefault="00594F6E" w:rsidP="00594F6E">
            <w:pPr>
              <w:snapToGrid w:val="0"/>
              <w:jc w:val="center"/>
              <w:rPr>
                <w:sz w:val="18"/>
                <w:szCs w:val="18"/>
              </w:rPr>
            </w:pPr>
            <w:r w:rsidRPr="007E4291">
              <w:rPr>
                <w:sz w:val="18"/>
                <w:szCs w:val="18"/>
              </w:rPr>
              <w:t>24</w:t>
            </w:r>
          </w:p>
        </w:tc>
        <w:tc>
          <w:tcPr>
            <w:tcW w:w="925" w:type="dxa"/>
          </w:tcPr>
          <w:p w:rsidR="00594F6E" w:rsidRPr="007E4291" w:rsidRDefault="00594F6E" w:rsidP="00594F6E">
            <w:pPr>
              <w:snapToGrid w:val="0"/>
              <w:jc w:val="center"/>
              <w:rPr>
                <w:sz w:val="18"/>
                <w:szCs w:val="18"/>
              </w:rPr>
            </w:pPr>
            <w:r w:rsidRPr="007E4291">
              <w:rPr>
                <w:sz w:val="18"/>
                <w:szCs w:val="18"/>
              </w:rPr>
              <w:t>24</w:t>
            </w:r>
          </w:p>
        </w:tc>
        <w:tc>
          <w:tcPr>
            <w:tcW w:w="911" w:type="dxa"/>
          </w:tcPr>
          <w:p w:rsidR="00594F6E" w:rsidRPr="007E4291" w:rsidRDefault="00594F6E" w:rsidP="00594F6E">
            <w:pPr>
              <w:snapToGrid w:val="0"/>
              <w:jc w:val="center"/>
              <w:rPr>
                <w:sz w:val="18"/>
                <w:szCs w:val="18"/>
              </w:rPr>
            </w:pPr>
            <w:r w:rsidRPr="007E4291">
              <w:rPr>
                <w:sz w:val="18"/>
                <w:szCs w:val="18"/>
              </w:rPr>
              <w:t>24</w:t>
            </w:r>
          </w:p>
        </w:tc>
      </w:tr>
      <w:tr w:rsidR="00594F6E" w:rsidRPr="00331B4F" w:rsidTr="00594F6E">
        <w:trPr>
          <w:trHeight w:val="321"/>
          <w:jc w:val="right"/>
        </w:trPr>
        <w:tc>
          <w:tcPr>
            <w:tcW w:w="709" w:type="dxa"/>
            <w:tcMar>
              <w:top w:w="108" w:type="dxa"/>
              <w:bottom w:w="108" w:type="dxa"/>
            </w:tcMar>
          </w:tcPr>
          <w:p w:rsidR="00594F6E" w:rsidRPr="00331B4F" w:rsidRDefault="00594F6E" w:rsidP="00594F6E">
            <w:pPr>
              <w:snapToGrid w:val="0"/>
            </w:pPr>
            <w:r w:rsidRPr="00331B4F">
              <w:t>1</w:t>
            </w:r>
            <w:r>
              <w:t>2</w:t>
            </w:r>
            <w:r w:rsidRPr="00331B4F">
              <w:t>.</w:t>
            </w:r>
          </w:p>
        </w:tc>
        <w:tc>
          <w:tcPr>
            <w:tcW w:w="3914" w:type="dxa"/>
            <w:tcMar>
              <w:top w:w="108" w:type="dxa"/>
              <w:bottom w:w="108" w:type="dxa"/>
            </w:tcMar>
          </w:tcPr>
          <w:p w:rsidR="00594F6E" w:rsidRPr="00331B4F" w:rsidRDefault="00594F6E" w:rsidP="00594F6E">
            <w:pPr>
              <w:snapToGrid w:val="0"/>
            </w:pPr>
            <w:r w:rsidRPr="00331B4F">
              <w:t>Выезд Деда Мороза на дом</w:t>
            </w:r>
          </w:p>
        </w:tc>
        <w:tc>
          <w:tcPr>
            <w:tcW w:w="911" w:type="dxa"/>
          </w:tcPr>
          <w:p w:rsidR="00594F6E" w:rsidRPr="00331B4F" w:rsidRDefault="00594F6E" w:rsidP="00594F6E">
            <w:pPr>
              <w:snapToGrid w:val="0"/>
              <w:jc w:val="center"/>
            </w:pPr>
            <w:r w:rsidRPr="00331B4F">
              <w:t>шт</w:t>
            </w:r>
          </w:p>
        </w:tc>
        <w:tc>
          <w:tcPr>
            <w:tcW w:w="911" w:type="dxa"/>
            <w:tcMar>
              <w:top w:w="108" w:type="dxa"/>
              <w:bottom w:w="108" w:type="dxa"/>
            </w:tcMar>
          </w:tcPr>
          <w:p w:rsidR="00594F6E" w:rsidRPr="007E4291" w:rsidRDefault="00594F6E" w:rsidP="00594F6E">
            <w:pPr>
              <w:snapToGrid w:val="0"/>
              <w:jc w:val="center"/>
              <w:rPr>
                <w:sz w:val="18"/>
                <w:szCs w:val="18"/>
              </w:rPr>
            </w:pPr>
            <w:r w:rsidRPr="007E4291">
              <w:rPr>
                <w:sz w:val="18"/>
                <w:szCs w:val="18"/>
              </w:rPr>
              <w:t>46</w:t>
            </w:r>
          </w:p>
        </w:tc>
        <w:tc>
          <w:tcPr>
            <w:tcW w:w="897" w:type="dxa"/>
          </w:tcPr>
          <w:p w:rsidR="00594F6E" w:rsidRPr="007E4291" w:rsidRDefault="00594F6E" w:rsidP="00594F6E">
            <w:pPr>
              <w:snapToGrid w:val="0"/>
              <w:jc w:val="center"/>
              <w:rPr>
                <w:sz w:val="18"/>
                <w:szCs w:val="18"/>
              </w:rPr>
            </w:pPr>
            <w:r w:rsidRPr="007E4291">
              <w:rPr>
                <w:sz w:val="18"/>
                <w:szCs w:val="18"/>
              </w:rPr>
              <w:t>50</w:t>
            </w:r>
          </w:p>
        </w:tc>
        <w:tc>
          <w:tcPr>
            <w:tcW w:w="925" w:type="dxa"/>
          </w:tcPr>
          <w:p w:rsidR="00594F6E" w:rsidRPr="007E4291" w:rsidRDefault="00594F6E" w:rsidP="00594F6E">
            <w:pPr>
              <w:snapToGrid w:val="0"/>
              <w:jc w:val="center"/>
              <w:rPr>
                <w:sz w:val="18"/>
                <w:szCs w:val="18"/>
              </w:rPr>
            </w:pPr>
            <w:r w:rsidRPr="007E4291">
              <w:rPr>
                <w:sz w:val="18"/>
                <w:szCs w:val="18"/>
              </w:rPr>
              <w:t>50</w:t>
            </w:r>
          </w:p>
        </w:tc>
        <w:tc>
          <w:tcPr>
            <w:tcW w:w="911" w:type="dxa"/>
          </w:tcPr>
          <w:p w:rsidR="00594F6E" w:rsidRPr="007E4291" w:rsidRDefault="00594F6E" w:rsidP="00594F6E">
            <w:pPr>
              <w:snapToGrid w:val="0"/>
              <w:jc w:val="center"/>
              <w:rPr>
                <w:sz w:val="18"/>
                <w:szCs w:val="18"/>
              </w:rPr>
            </w:pPr>
            <w:r w:rsidRPr="007E4291">
              <w:rPr>
                <w:sz w:val="18"/>
                <w:szCs w:val="18"/>
              </w:rPr>
              <w:t>50</w:t>
            </w:r>
          </w:p>
        </w:tc>
      </w:tr>
      <w:tr w:rsidR="00594F6E" w:rsidRPr="00331B4F" w:rsidTr="00594F6E">
        <w:trPr>
          <w:trHeight w:val="321"/>
          <w:jc w:val="right"/>
        </w:trPr>
        <w:tc>
          <w:tcPr>
            <w:tcW w:w="709" w:type="dxa"/>
            <w:tcMar>
              <w:top w:w="108" w:type="dxa"/>
              <w:bottom w:w="108" w:type="dxa"/>
            </w:tcMar>
          </w:tcPr>
          <w:p w:rsidR="00594F6E" w:rsidRPr="00331B4F" w:rsidRDefault="00594F6E" w:rsidP="00594F6E">
            <w:pPr>
              <w:snapToGrid w:val="0"/>
            </w:pPr>
            <w:r>
              <w:t>13.</w:t>
            </w:r>
          </w:p>
        </w:tc>
        <w:tc>
          <w:tcPr>
            <w:tcW w:w="3914" w:type="dxa"/>
            <w:tcMar>
              <w:top w:w="108" w:type="dxa"/>
              <w:bottom w:w="108" w:type="dxa"/>
            </w:tcMar>
          </w:tcPr>
          <w:p w:rsidR="00594F6E" w:rsidRPr="00331B4F" w:rsidRDefault="00594F6E" w:rsidP="00594F6E">
            <w:pPr>
              <w:snapToGrid w:val="0"/>
            </w:pPr>
            <w:r>
              <w:t>Посещаемость кинозала</w:t>
            </w:r>
          </w:p>
        </w:tc>
        <w:tc>
          <w:tcPr>
            <w:tcW w:w="911" w:type="dxa"/>
          </w:tcPr>
          <w:p w:rsidR="00594F6E" w:rsidRPr="00331B4F" w:rsidRDefault="00594F6E" w:rsidP="00594F6E">
            <w:pPr>
              <w:snapToGrid w:val="0"/>
              <w:jc w:val="center"/>
            </w:pPr>
            <w:r>
              <w:t>чел</w:t>
            </w:r>
          </w:p>
        </w:tc>
        <w:tc>
          <w:tcPr>
            <w:tcW w:w="911" w:type="dxa"/>
            <w:tcMar>
              <w:top w:w="108" w:type="dxa"/>
              <w:bottom w:w="108" w:type="dxa"/>
            </w:tcMar>
          </w:tcPr>
          <w:p w:rsidR="00594F6E" w:rsidRPr="007E4291" w:rsidRDefault="00594F6E" w:rsidP="00594F6E">
            <w:pPr>
              <w:snapToGrid w:val="0"/>
              <w:jc w:val="center"/>
              <w:rPr>
                <w:sz w:val="18"/>
                <w:szCs w:val="18"/>
              </w:rPr>
            </w:pPr>
            <w:r>
              <w:rPr>
                <w:sz w:val="18"/>
                <w:szCs w:val="18"/>
              </w:rPr>
              <w:t>6057</w:t>
            </w:r>
          </w:p>
        </w:tc>
        <w:tc>
          <w:tcPr>
            <w:tcW w:w="897" w:type="dxa"/>
          </w:tcPr>
          <w:p w:rsidR="00594F6E" w:rsidRPr="007E4291" w:rsidRDefault="00594F6E" w:rsidP="00594F6E">
            <w:pPr>
              <w:snapToGrid w:val="0"/>
              <w:jc w:val="center"/>
              <w:rPr>
                <w:sz w:val="18"/>
                <w:szCs w:val="18"/>
              </w:rPr>
            </w:pPr>
            <w:r w:rsidRPr="007E4291">
              <w:rPr>
                <w:sz w:val="18"/>
                <w:szCs w:val="18"/>
              </w:rPr>
              <w:t>7500</w:t>
            </w:r>
          </w:p>
        </w:tc>
        <w:tc>
          <w:tcPr>
            <w:tcW w:w="925" w:type="dxa"/>
          </w:tcPr>
          <w:p w:rsidR="00594F6E" w:rsidRPr="007E4291" w:rsidRDefault="00594F6E" w:rsidP="00594F6E">
            <w:pPr>
              <w:snapToGrid w:val="0"/>
              <w:jc w:val="center"/>
              <w:rPr>
                <w:sz w:val="18"/>
                <w:szCs w:val="18"/>
              </w:rPr>
            </w:pPr>
            <w:r w:rsidRPr="007E4291">
              <w:rPr>
                <w:sz w:val="18"/>
                <w:szCs w:val="18"/>
              </w:rPr>
              <w:t>7500</w:t>
            </w:r>
          </w:p>
        </w:tc>
        <w:tc>
          <w:tcPr>
            <w:tcW w:w="911" w:type="dxa"/>
          </w:tcPr>
          <w:p w:rsidR="00594F6E" w:rsidRPr="007E4291" w:rsidRDefault="00594F6E" w:rsidP="00594F6E">
            <w:pPr>
              <w:snapToGrid w:val="0"/>
              <w:jc w:val="center"/>
              <w:rPr>
                <w:sz w:val="18"/>
                <w:szCs w:val="18"/>
              </w:rPr>
            </w:pPr>
            <w:r w:rsidRPr="007E4291">
              <w:rPr>
                <w:sz w:val="18"/>
                <w:szCs w:val="18"/>
              </w:rPr>
              <w:t>7500</w:t>
            </w:r>
          </w:p>
        </w:tc>
      </w:tr>
      <w:tr w:rsidR="00594F6E" w:rsidRPr="00331B4F" w:rsidTr="00594F6E">
        <w:trPr>
          <w:trHeight w:val="321"/>
          <w:jc w:val="right"/>
        </w:trPr>
        <w:tc>
          <w:tcPr>
            <w:tcW w:w="709" w:type="dxa"/>
            <w:tcMar>
              <w:top w:w="108" w:type="dxa"/>
              <w:bottom w:w="108" w:type="dxa"/>
            </w:tcMar>
          </w:tcPr>
          <w:p w:rsidR="00594F6E" w:rsidRDefault="00594F6E" w:rsidP="00594F6E">
            <w:pPr>
              <w:snapToGrid w:val="0"/>
            </w:pPr>
            <w:r>
              <w:t>14.</w:t>
            </w:r>
          </w:p>
        </w:tc>
        <w:tc>
          <w:tcPr>
            <w:tcW w:w="3914" w:type="dxa"/>
            <w:tcMar>
              <w:top w:w="108" w:type="dxa"/>
              <w:bottom w:w="108" w:type="dxa"/>
            </w:tcMar>
          </w:tcPr>
          <w:p w:rsidR="00594F6E" w:rsidRDefault="00594F6E" w:rsidP="00594F6E">
            <w:pPr>
              <w:snapToGrid w:val="0"/>
            </w:pPr>
            <w:r>
              <w:t>Показатель средней заработной платы работников МКУ ГДК</w:t>
            </w:r>
          </w:p>
        </w:tc>
        <w:tc>
          <w:tcPr>
            <w:tcW w:w="911" w:type="dxa"/>
          </w:tcPr>
          <w:p w:rsidR="00594F6E" w:rsidRDefault="00594F6E" w:rsidP="00594F6E">
            <w:pPr>
              <w:snapToGrid w:val="0"/>
              <w:jc w:val="center"/>
            </w:pPr>
            <w:r>
              <w:t>Руб</w:t>
            </w:r>
          </w:p>
        </w:tc>
        <w:tc>
          <w:tcPr>
            <w:tcW w:w="911" w:type="dxa"/>
            <w:tcMar>
              <w:top w:w="108" w:type="dxa"/>
              <w:bottom w:w="108" w:type="dxa"/>
            </w:tcMar>
          </w:tcPr>
          <w:p w:rsidR="00594F6E" w:rsidRPr="007E4291" w:rsidRDefault="00594F6E" w:rsidP="00594F6E">
            <w:pPr>
              <w:snapToGrid w:val="0"/>
              <w:jc w:val="center"/>
              <w:rPr>
                <w:sz w:val="18"/>
                <w:szCs w:val="18"/>
              </w:rPr>
            </w:pPr>
            <w:r>
              <w:rPr>
                <w:sz w:val="18"/>
                <w:szCs w:val="18"/>
              </w:rPr>
              <w:t>22624,0</w:t>
            </w:r>
          </w:p>
        </w:tc>
        <w:tc>
          <w:tcPr>
            <w:tcW w:w="897" w:type="dxa"/>
          </w:tcPr>
          <w:p w:rsidR="00594F6E" w:rsidRPr="007E4291" w:rsidRDefault="00594F6E" w:rsidP="00594F6E">
            <w:pPr>
              <w:snapToGrid w:val="0"/>
              <w:jc w:val="center"/>
              <w:rPr>
                <w:sz w:val="18"/>
                <w:szCs w:val="18"/>
              </w:rPr>
            </w:pPr>
            <w:r w:rsidRPr="007E4291">
              <w:rPr>
                <w:sz w:val="18"/>
                <w:szCs w:val="18"/>
              </w:rPr>
              <w:t>23755,20</w:t>
            </w:r>
          </w:p>
        </w:tc>
        <w:tc>
          <w:tcPr>
            <w:tcW w:w="925" w:type="dxa"/>
          </w:tcPr>
          <w:p w:rsidR="00594F6E" w:rsidRPr="007E4291" w:rsidRDefault="00594F6E" w:rsidP="00594F6E">
            <w:pPr>
              <w:snapToGrid w:val="0"/>
              <w:jc w:val="center"/>
              <w:rPr>
                <w:sz w:val="18"/>
                <w:szCs w:val="18"/>
              </w:rPr>
            </w:pPr>
            <w:r w:rsidRPr="007E4291">
              <w:rPr>
                <w:sz w:val="18"/>
                <w:szCs w:val="18"/>
              </w:rPr>
              <w:t>23755,20</w:t>
            </w:r>
          </w:p>
        </w:tc>
        <w:tc>
          <w:tcPr>
            <w:tcW w:w="911" w:type="dxa"/>
          </w:tcPr>
          <w:p w:rsidR="00594F6E" w:rsidRPr="007E4291" w:rsidRDefault="00594F6E" w:rsidP="00594F6E">
            <w:pPr>
              <w:snapToGrid w:val="0"/>
              <w:jc w:val="center"/>
              <w:rPr>
                <w:sz w:val="18"/>
                <w:szCs w:val="18"/>
              </w:rPr>
            </w:pPr>
            <w:r w:rsidRPr="007E4291">
              <w:rPr>
                <w:sz w:val="18"/>
                <w:szCs w:val="18"/>
              </w:rPr>
              <w:t>23755,20</w:t>
            </w:r>
          </w:p>
        </w:tc>
      </w:tr>
      <w:tr w:rsidR="00594F6E" w:rsidRPr="00331B4F" w:rsidTr="00594F6E">
        <w:trPr>
          <w:trHeight w:val="321"/>
          <w:jc w:val="right"/>
        </w:trPr>
        <w:tc>
          <w:tcPr>
            <w:tcW w:w="709" w:type="dxa"/>
            <w:tcMar>
              <w:top w:w="108" w:type="dxa"/>
              <w:bottom w:w="108" w:type="dxa"/>
            </w:tcMar>
          </w:tcPr>
          <w:p w:rsidR="00594F6E" w:rsidRDefault="00594F6E" w:rsidP="00594F6E">
            <w:pPr>
              <w:snapToGrid w:val="0"/>
            </w:pPr>
          </w:p>
        </w:tc>
        <w:tc>
          <w:tcPr>
            <w:tcW w:w="3914" w:type="dxa"/>
            <w:tcMar>
              <w:top w:w="108" w:type="dxa"/>
              <w:bottom w:w="108" w:type="dxa"/>
            </w:tcMar>
          </w:tcPr>
          <w:p w:rsidR="00594F6E" w:rsidRDefault="00594F6E" w:rsidP="00594F6E">
            <w:pPr>
              <w:snapToGrid w:val="0"/>
            </w:pPr>
          </w:p>
        </w:tc>
        <w:tc>
          <w:tcPr>
            <w:tcW w:w="911" w:type="dxa"/>
          </w:tcPr>
          <w:p w:rsidR="00594F6E" w:rsidRDefault="00594F6E" w:rsidP="00594F6E">
            <w:pPr>
              <w:snapToGrid w:val="0"/>
              <w:jc w:val="center"/>
            </w:pPr>
          </w:p>
        </w:tc>
        <w:tc>
          <w:tcPr>
            <w:tcW w:w="911" w:type="dxa"/>
            <w:tcMar>
              <w:top w:w="108" w:type="dxa"/>
              <w:bottom w:w="108" w:type="dxa"/>
            </w:tcMar>
          </w:tcPr>
          <w:p w:rsidR="00594F6E" w:rsidRDefault="00594F6E" w:rsidP="00594F6E">
            <w:pPr>
              <w:snapToGrid w:val="0"/>
              <w:jc w:val="center"/>
            </w:pPr>
          </w:p>
        </w:tc>
        <w:tc>
          <w:tcPr>
            <w:tcW w:w="897" w:type="dxa"/>
          </w:tcPr>
          <w:p w:rsidR="00594F6E" w:rsidRDefault="00594F6E" w:rsidP="00594F6E">
            <w:pPr>
              <w:snapToGrid w:val="0"/>
              <w:jc w:val="center"/>
            </w:pPr>
          </w:p>
        </w:tc>
        <w:tc>
          <w:tcPr>
            <w:tcW w:w="925" w:type="dxa"/>
          </w:tcPr>
          <w:p w:rsidR="00594F6E" w:rsidRDefault="00594F6E" w:rsidP="00594F6E">
            <w:pPr>
              <w:snapToGrid w:val="0"/>
              <w:jc w:val="center"/>
            </w:pPr>
          </w:p>
        </w:tc>
        <w:tc>
          <w:tcPr>
            <w:tcW w:w="911" w:type="dxa"/>
          </w:tcPr>
          <w:p w:rsidR="00594F6E" w:rsidRDefault="00594F6E" w:rsidP="00594F6E">
            <w:pPr>
              <w:snapToGrid w:val="0"/>
              <w:jc w:val="center"/>
            </w:pPr>
          </w:p>
        </w:tc>
      </w:tr>
    </w:tbl>
    <w:p w:rsidR="00594F6E" w:rsidRPr="00331B4F" w:rsidRDefault="00594F6E" w:rsidP="00594F6E">
      <w:pPr>
        <w:pStyle w:val="11"/>
        <w:rPr>
          <w:sz w:val="28"/>
          <w:szCs w:val="28"/>
        </w:rPr>
      </w:pPr>
    </w:p>
    <w:p w:rsidR="00594F6E" w:rsidRPr="00331B4F" w:rsidRDefault="00594F6E" w:rsidP="00594F6E">
      <w:pPr>
        <w:jc w:val="center"/>
        <w:rPr>
          <w:b/>
          <w:sz w:val="28"/>
          <w:szCs w:val="28"/>
        </w:rPr>
      </w:pPr>
      <w:r w:rsidRPr="00331B4F">
        <w:rPr>
          <w:b/>
          <w:sz w:val="28"/>
          <w:szCs w:val="28"/>
        </w:rPr>
        <w:t>Мероприятия  реализации Подпрограммы «Организация культурно-досугового обслуживания населения Комсомольского городского поселения».</w:t>
      </w:r>
    </w:p>
    <w:p w:rsidR="00594F6E" w:rsidRPr="00331B4F" w:rsidRDefault="00594F6E" w:rsidP="00594F6E">
      <w:pPr>
        <w:jc w:val="both"/>
        <w:rPr>
          <w:b/>
          <w:sz w:val="28"/>
          <w:szCs w:val="28"/>
        </w:rPr>
      </w:pPr>
    </w:p>
    <w:p w:rsidR="00594F6E" w:rsidRPr="00331B4F" w:rsidRDefault="00594F6E" w:rsidP="00594F6E">
      <w:pPr>
        <w:pStyle w:val="11"/>
        <w:jc w:val="both"/>
        <w:rPr>
          <w:sz w:val="28"/>
          <w:szCs w:val="28"/>
        </w:rPr>
      </w:pPr>
      <w:r w:rsidRPr="00331B4F">
        <w:rPr>
          <w:sz w:val="28"/>
          <w:szCs w:val="28"/>
        </w:rPr>
        <w:t>Основным мероприятия, направленные на реализацию подпрограммы «Организация культурно-досугового обслуживания населения</w:t>
      </w:r>
      <w:r w:rsidRPr="00331B4F">
        <w:rPr>
          <w:b/>
          <w:sz w:val="28"/>
          <w:szCs w:val="28"/>
        </w:rPr>
        <w:t xml:space="preserve"> </w:t>
      </w:r>
      <w:r w:rsidRPr="00331B4F">
        <w:rPr>
          <w:sz w:val="28"/>
          <w:szCs w:val="28"/>
        </w:rPr>
        <w:t>Комсомольского городского поселения »:</w:t>
      </w:r>
    </w:p>
    <w:p w:rsidR="00594F6E" w:rsidRPr="00331B4F" w:rsidRDefault="00594F6E" w:rsidP="00594F6E">
      <w:pPr>
        <w:pStyle w:val="11"/>
        <w:jc w:val="both"/>
        <w:rPr>
          <w:i/>
          <w:sz w:val="28"/>
          <w:szCs w:val="28"/>
        </w:rPr>
      </w:pPr>
      <w:r w:rsidRPr="00331B4F">
        <w:rPr>
          <w:i/>
          <w:sz w:val="28"/>
          <w:szCs w:val="28"/>
        </w:rPr>
        <w:t>Основное мероприятие "Организация культурно-досугового обслуживания населения Комсомольского городского поселения"</w:t>
      </w:r>
    </w:p>
    <w:p w:rsidR="00594F6E" w:rsidRPr="00331B4F" w:rsidRDefault="00594F6E" w:rsidP="00594F6E">
      <w:pPr>
        <w:pStyle w:val="11"/>
        <w:jc w:val="both"/>
        <w:rPr>
          <w:sz w:val="28"/>
          <w:szCs w:val="28"/>
        </w:rPr>
      </w:pPr>
      <w:r w:rsidRPr="00331B4F">
        <w:rPr>
          <w:sz w:val="28"/>
          <w:szCs w:val="28"/>
        </w:rPr>
        <w:t xml:space="preserve">      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94F6E" w:rsidRPr="00331B4F" w:rsidRDefault="00594F6E" w:rsidP="00594F6E">
      <w:pPr>
        <w:pStyle w:val="11"/>
        <w:jc w:val="both"/>
        <w:rPr>
          <w:sz w:val="28"/>
          <w:szCs w:val="28"/>
        </w:rPr>
      </w:pPr>
      <w:r w:rsidRPr="00331B4F">
        <w:rPr>
          <w:sz w:val="28"/>
          <w:szCs w:val="28"/>
        </w:rPr>
        <w:lastRenderedPageBreak/>
        <w:t xml:space="preserve">     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594F6E" w:rsidRPr="00331B4F" w:rsidRDefault="00594F6E" w:rsidP="00594F6E">
      <w:pPr>
        <w:pStyle w:val="11"/>
        <w:jc w:val="both"/>
        <w:rPr>
          <w:sz w:val="28"/>
          <w:szCs w:val="28"/>
        </w:rPr>
      </w:pPr>
      <w:r w:rsidRPr="00331B4F">
        <w:rPr>
          <w:sz w:val="28"/>
          <w:szCs w:val="28"/>
        </w:rPr>
        <w:t xml:space="preserve">     1.2 Иные выплаты работникам (Оплата проезда при служебных командировках)</w:t>
      </w:r>
    </w:p>
    <w:p w:rsidR="00594F6E" w:rsidRPr="00331B4F" w:rsidRDefault="00594F6E" w:rsidP="00594F6E">
      <w:pPr>
        <w:pStyle w:val="11"/>
        <w:jc w:val="both"/>
        <w:rPr>
          <w:sz w:val="28"/>
          <w:szCs w:val="28"/>
        </w:rPr>
      </w:pPr>
      <w:r w:rsidRPr="00331B4F">
        <w:rPr>
          <w:sz w:val="28"/>
          <w:szCs w:val="28"/>
        </w:rPr>
        <w:t xml:space="preserve">     2.  Организация обеспечения деятельности учреждения культуры (Закупка товаров, работ и услуг для государственных (муниципальных) нужд)</w:t>
      </w:r>
    </w:p>
    <w:p w:rsidR="00594F6E" w:rsidRPr="00331B4F" w:rsidRDefault="00594F6E" w:rsidP="00594F6E">
      <w:pPr>
        <w:pStyle w:val="11"/>
        <w:jc w:val="both"/>
        <w:rPr>
          <w:sz w:val="28"/>
          <w:szCs w:val="28"/>
        </w:rPr>
      </w:pPr>
      <w:r w:rsidRPr="00331B4F">
        <w:rPr>
          <w:sz w:val="28"/>
          <w:szCs w:val="28"/>
        </w:rPr>
        <w:t xml:space="preserve">    2.1    Обеспечение услугами связи (заключение договоров на предоставление услуг связи);</w:t>
      </w:r>
    </w:p>
    <w:p w:rsidR="00594F6E" w:rsidRPr="00331B4F" w:rsidRDefault="00594F6E" w:rsidP="00594F6E">
      <w:pPr>
        <w:pStyle w:val="11"/>
        <w:jc w:val="both"/>
        <w:rPr>
          <w:sz w:val="28"/>
          <w:szCs w:val="28"/>
        </w:rPr>
      </w:pPr>
      <w:r w:rsidRPr="00331B4F">
        <w:rPr>
          <w:sz w:val="28"/>
          <w:szCs w:val="28"/>
        </w:rPr>
        <w:t xml:space="preserve">    2.2    Обеспечение чистоты и порядка при проведении мероприятий (аренда биотуалетов);</w:t>
      </w:r>
    </w:p>
    <w:p w:rsidR="00594F6E" w:rsidRPr="00331B4F" w:rsidRDefault="00594F6E" w:rsidP="00594F6E">
      <w:pPr>
        <w:pStyle w:val="11"/>
        <w:jc w:val="both"/>
        <w:rPr>
          <w:sz w:val="28"/>
          <w:szCs w:val="28"/>
        </w:rPr>
      </w:pPr>
      <w:r w:rsidRPr="00331B4F">
        <w:rPr>
          <w:sz w:val="28"/>
          <w:szCs w:val="28"/>
        </w:rPr>
        <w:t xml:space="preserve">    2.3 Обеспечение транспортными услугами для проведения выездных мероприятий  (перевозка стульев к месту проведения мероприятия); </w:t>
      </w:r>
    </w:p>
    <w:p w:rsidR="00594F6E" w:rsidRPr="00331B4F" w:rsidRDefault="00594F6E" w:rsidP="00594F6E">
      <w:pPr>
        <w:pStyle w:val="11"/>
        <w:jc w:val="both"/>
        <w:rPr>
          <w:sz w:val="28"/>
          <w:szCs w:val="28"/>
        </w:rPr>
      </w:pPr>
      <w:r w:rsidRPr="00331B4F">
        <w:rPr>
          <w:sz w:val="28"/>
          <w:szCs w:val="28"/>
        </w:rPr>
        <w:t xml:space="preserve">    2.4 Обеспечение коммунальными услугами (заключение договоров на отопление, электроэнергию, водоснабжение и водоотведение</w:t>
      </w:r>
      <w:r>
        <w:rPr>
          <w:sz w:val="28"/>
          <w:szCs w:val="28"/>
        </w:rPr>
        <w:t>, обращение с ТКО</w:t>
      </w:r>
      <w:r w:rsidRPr="00331B4F">
        <w:rPr>
          <w:sz w:val="28"/>
          <w:szCs w:val="28"/>
        </w:rPr>
        <w:t>);</w:t>
      </w:r>
    </w:p>
    <w:p w:rsidR="00594F6E" w:rsidRPr="00331B4F" w:rsidRDefault="00594F6E" w:rsidP="00594F6E">
      <w:pPr>
        <w:pStyle w:val="11"/>
        <w:jc w:val="both"/>
        <w:rPr>
          <w:sz w:val="28"/>
          <w:szCs w:val="28"/>
        </w:rPr>
      </w:pPr>
      <w:r w:rsidRPr="00331B4F">
        <w:rPr>
          <w:sz w:val="28"/>
          <w:szCs w:val="28"/>
        </w:rPr>
        <w:t xml:space="preserve">    2.5 Обеспечение чистоты и порядка в учреждении (обслуживание системы дымоудаления,  дренчерной системы, системы АПС и оповещения людей, </w:t>
      </w:r>
      <w:r>
        <w:rPr>
          <w:sz w:val="28"/>
          <w:szCs w:val="28"/>
        </w:rPr>
        <w:t>ремонт летней площадки здания МКУ ГДК, расчистка снега на территории МКУ ГДК</w:t>
      </w:r>
      <w:r w:rsidRPr="00331B4F">
        <w:rPr>
          <w:sz w:val="28"/>
          <w:szCs w:val="28"/>
        </w:rPr>
        <w:t>, обустройство места сбора временного хранения и перемещения отработанных люминисцентных ламп);</w:t>
      </w:r>
    </w:p>
    <w:p w:rsidR="00594F6E" w:rsidRPr="00331B4F" w:rsidRDefault="00594F6E" w:rsidP="00594F6E">
      <w:pPr>
        <w:pStyle w:val="11"/>
        <w:jc w:val="both"/>
        <w:rPr>
          <w:sz w:val="28"/>
          <w:szCs w:val="28"/>
        </w:rPr>
      </w:pPr>
      <w:r w:rsidRPr="00331B4F">
        <w:rPr>
          <w:sz w:val="28"/>
          <w:szCs w:val="28"/>
        </w:rPr>
        <w:t xml:space="preserve">   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приобретение периодической литературы, мед.осмотр);</w:t>
      </w:r>
    </w:p>
    <w:p w:rsidR="00594F6E" w:rsidRPr="00331B4F" w:rsidRDefault="00594F6E" w:rsidP="00594F6E">
      <w:pPr>
        <w:pStyle w:val="11"/>
        <w:jc w:val="both"/>
        <w:rPr>
          <w:sz w:val="28"/>
          <w:szCs w:val="28"/>
        </w:rPr>
      </w:pPr>
      <w:r w:rsidRPr="00331B4F">
        <w:rPr>
          <w:sz w:val="28"/>
          <w:szCs w:val="28"/>
        </w:rPr>
        <w:t xml:space="preserve">   2.7 Организация культурно-досуговых мероприятий, проведение государственных праздников (оформление помещений, приобретение печатной продукции</w:t>
      </w:r>
      <w:r>
        <w:rPr>
          <w:sz w:val="28"/>
          <w:szCs w:val="28"/>
        </w:rPr>
        <w:t xml:space="preserve"> </w:t>
      </w:r>
      <w:r w:rsidRPr="00331B4F">
        <w:rPr>
          <w:sz w:val="28"/>
          <w:szCs w:val="28"/>
        </w:rPr>
        <w:t>, проведение праздничных мероприятий);</w:t>
      </w:r>
    </w:p>
    <w:p w:rsidR="00594F6E" w:rsidRPr="00331B4F" w:rsidRDefault="00594F6E" w:rsidP="00594F6E">
      <w:pPr>
        <w:pStyle w:val="11"/>
        <w:jc w:val="both"/>
        <w:rPr>
          <w:sz w:val="28"/>
          <w:szCs w:val="28"/>
        </w:rPr>
      </w:pPr>
      <w:r w:rsidRPr="00331B4F">
        <w:rPr>
          <w:sz w:val="28"/>
          <w:szCs w:val="28"/>
        </w:rPr>
        <w:t xml:space="preserve">   2.8 Совершенствование материально-технической базы ( мебели, звуковой аппаратуры</w:t>
      </w:r>
      <w:r>
        <w:rPr>
          <w:sz w:val="28"/>
          <w:szCs w:val="28"/>
        </w:rPr>
        <w:t>,</w:t>
      </w:r>
      <w:r w:rsidRPr="00331B4F">
        <w:rPr>
          <w:sz w:val="28"/>
          <w:szCs w:val="28"/>
        </w:rPr>
        <w:t>);</w:t>
      </w:r>
    </w:p>
    <w:p w:rsidR="00594F6E" w:rsidRPr="00331B4F" w:rsidRDefault="00594F6E" w:rsidP="00594F6E">
      <w:pPr>
        <w:pStyle w:val="11"/>
        <w:jc w:val="both"/>
        <w:rPr>
          <w:sz w:val="28"/>
          <w:szCs w:val="28"/>
        </w:rPr>
      </w:pPr>
      <w:r w:rsidRPr="00331B4F">
        <w:rPr>
          <w:sz w:val="28"/>
          <w:szCs w:val="28"/>
        </w:rPr>
        <w:t xml:space="preserve">   2.9 Увеличение материально-технической базы (приобретение картриджей, тонера, хоз.расходов, спец.одежды, канц.товаров</w:t>
      </w:r>
      <w:r>
        <w:rPr>
          <w:sz w:val="28"/>
          <w:szCs w:val="28"/>
        </w:rPr>
        <w:t>,ГСМ</w:t>
      </w:r>
      <w:r w:rsidRPr="00331B4F">
        <w:rPr>
          <w:sz w:val="28"/>
          <w:szCs w:val="28"/>
        </w:rPr>
        <w:t>);</w:t>
      </w:r>
    </w:p>
    <w:p w:rsidR="00594F6E" w:rsidRPr="00331B4F" w:rsidRDefault="00594F6E" w:rsidP="00594F6E">
      <w:pPr>
        <w:pStyle w:val="11"/>
        <w:jc w:val="both"/>
        <w:rPr>
          <w:sz w:val="28"/>
          <w:szCs w:val="28"/>
        </w:rPr>
      </w:pPr>
      <w:r w:rsidRPr="00331B4F">
        <w:rPr>
          <w:sz w:val="28"/>
          <w:szCs w:val="28"/>
        </w:rPr>
        <w:t xml:space="preserve">   3. Организация обеспечения деятельности учреждения культуры   (Иные бюджетные ассигнования)</w:t>
      </w:r>
    </w:p>
    <w:p w:rsidR="00594F6E" w:rsidRPr="00331B4F" w:rsidRDefault="00594F6E" w:rsidP="00594F6E">
      <w:pPr>
        <w:pStyle w:val="11"/>
        <w:jc w:val="both"/>
        <w:rPr>
          <w:sz w:val="28"/>
          <w:szCs w:val="28"/>
        </w:rPr>
      </w:pPr>
      <w:r w:rsidRPr="00331B4F">
        <w:rPr>
          <w:sz w:val="28"/>
          <w:szCs w:val="28"/>
        </w:rPr>
        <w:t xml:space="preserve">   3.1 Содержание имущества (уплата налогов);</w:t>
      </w:r>
    </w:p>
    <w:p w:rsidR="00594F6E" w:rsidRPr="00331B4F" w:rsidRDefault="00594F6E" w:rsidP="00594F6E">
      <w:pPr>
        <w:pStyle w:val="11"/>
        <w:jc w:val="both"/>
        <w:rPr>
          <w:i/>
          <w:sz w:val="28"/>
          <w:szCs w:val="28"/>
        </w:rPr>
      </w:pPr>
      <w:r w:rsidRPr="00331B4F">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594F6E" w:rsidRPr="00331B4F" w:rsidRDefault="00594F6E" w:rsidP="00594F6E">
      <w:pPr>
        <w:pStyle w:val="11"/>
        <w:jc w:val="both"/>
        <w:rPr>
          <w:sz w:val="28"/>
          <w:szCs w:val="28"/>
        </w:rPr>
      </w:pPr>
      <w:r w:rsidRPr="00331B4F">
        <w:rPr>
          <w:sz w:val="28"/>
          <w:szCs w:val="28"/>
        </w:rPr>
        <w:t xml:space="preserve">   4.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w:t>
      </w:r>
      <w:r>
        <w:rPr>
          <w:sz w:val="28"/>
          <w:szCs w:val="28"/>
        </w:rPr>
        <w:t>асти в соответствии с указами</w:t>
      </w:r>
      <w:r w:rsidRPr="00331B4F">
        <w:rPr>
          <w:sz w:val="28"/>
          <w:szCs w:val="28"/>
        </w:rPr>
        <w:t xml:space="preserve">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94F6E" w:rsidRPr="00331B4F" w:rsidRDefault="00594F6E" w:rsidP="00594F6E">
      <w:pPr>
        <w:pStyle w:val="11"/>
        <w:jc w:val="both"/>
        <w:rPr>
          <w:sz w:val="28"/>
          <w:szCs w:val="28"/>
        </w:rPr>
      </w:pPr>
      <w:r w:rsidRPr="00331B4F">
        <w:rPr>
          <w:sz w:val="28"/>
          <w:szCs w:val="28"/>
        </w:rPr>
        <w:t xml:space="preserve">    4.1 Софинансирование расходов, связанных с поэтапным доведением средней заработной платы работникам культуры до средней з/платы в Ивановской области </w:t>
      </w:r>
      <w:r w:rsidRPr="00331B4F">
        <w:rPr>
          <w:sz w:val="28"/>
          <w:szCs w:val="28"/>
        </w:rPr>
        <w:lastRenderedPageBreak/>
        <w:t>(стимулирующие выплаты специалистам) за счёт средств К</w:t>
      </w:r>
      <w:r>
        <w:rPr>
          <w:sz w:val="28"/>
          <w:szCs w:val="28"/>
        </w:rPr>
        <w:t>омсомольского городского поселения</w:t>
      </w:r>
    </w:p>
    <w:p w:rsidR="00594F6E" w:rsidRPr="00331B4F" w:rsidRDefault="00594F6E" w:rsidP="00594F6E">
      <w:pPr>
        <w:pStyle w:val="11"/>
        <w:jc w:val="both"/>
        <w:rPr>
          <w:sz w:val="28"/>
          <w:szCs w:val="28"/>
        </w:rPr>
      </w:pPr>
      <w:r w:rsidRPr="00331B4F">
        <w:rPr>
          <w:sz w:val="28"/>
          <w:szCs w:val="28"/>
        </w:rPr>
        <w:t xml:space="preserve">    5.Поэтапное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94F6E" w:rsidRPr="00331B4F" w:rsidRDefault="00594F6E" w:rsidP="00594F6E">
      <w:pPr>
        <w:pStyle w:val="11"/>
        <w:jc w:val="both"/>
        <w:rPr>
          <w:sz w:val="28"/>
          <w:szCs w:val="28"/>
        </w:rPr>
      </w:pPr>
      <w:r w:rsidRPr="00331B4F">
        <w:rPr>
          <w:sz w:val="28"/>
          <w:szCs w:val="28"/>
        </w:rPr>
        <w:t xml:space="preserve">   5.1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594F6E" w:rsidRPr="00331B4F" w:rsidRDefault="00594F6E" w:rsidP="00594F6E">
      <w:pPr>
        <w:pStyle w:val="11"/>
        <w:jc w:val="both"/>
        <w:rPr>
          <w:i/>
          <w:sz w:val="28"/>
          <w:szCs w:val="28"/>
        </w:rPr>
      </w:pPr>
      <w:r w:rsidRPr="00331B4F">
        <w:rPr>
          <w:i/>
          <w:sz w:val="28"/>
          <w:szCs w:val="28"/>
        </w:rPr>
        <w:t>Основное мероприятие "Укрепление материально-технической базы муниципальных учреждений культуры Ивановской области"</w:t>
      </w:r>
    </w:p>
    <w:p w:rsidR="00594F6E" w:rsidRPr="00331B4F" w:rsidRDefault="00594F6E" w:rsidP="00594F6E">
      <w:pPr>
        <w:pStyle w:val="11"/>
        <w:jc w:val="both"/>
        <w:rPr>
          <w:sz w:val="28"/>
          <w:szCs w:val="28"/>
        </w:rPr>
      </w:pPr>
      <w:r w:rsidRPr="00331B4F">
        <w:rPr>
          <w:sz w:val="28"/>
          <w:szCs w:val="28"/>
        </w:rPr>
        <w:t xml:space="preserve">   6. Укрепление материально-технической базы муниципальных учреждений культуры Ивановской области (Закупка товаров, работ и услуг для государственных (муниципальных) нужд)</w:t>
      </w:r>
    </w:p>
    <w:p w:rsidR="00594F6E" w:rsidRDefault="00594F6E" w:rsidP="00594F6E">
      <w:pPr>
        <w:pStyle w:val="11"/>
        <w:jc w:val="both"/>
        <w:rPr>
          <w:sz w:val="28"/>
          <w:szCs w:val="28"/>
        </w:rPr>
      </w:pPr>
      <w:r w:rsidRPr="00331B4F">
        <w:rPr>
          <w:sz w:val="28"/>
          <w:szCs w:val="28"/>
        </w:rPr>
        <w:t xml:space="preserve">   7. Ремонтные работы МКУ "Городской Дом культуры"</w:t>
      </w:r>
      <w:r>
        <w:rPr>
          <w:sz w:val="28"/>
          <w:szCs w:val="28"/>
        </w:rPr>
        <w:t xml:space="preserve"> , приобретение кресел для зрительного зала</w:t>
      </w:r>
      <w:r w:rsidRPr="00331B4F">
        <w:rPr>
          <w:sz w:val="28"/>
          <w:szCs w:val="28"/>
        </w:rPr>
        <w:t xml:space="preserve"> (Закупка товаров, работ и услуг для государственных (муниципальных) нужд)</w:t>
      </w:r>
    </w:p>
    <w:p w:rsidR="00594F6E" w:rsidRDefault="00594F6E" w:rsidP="00594F6E">
      <w:pPr>
        <w:pStyle w:val="11"/>
        <w:jc w:val="both"/>
        <w:rPr>
          <w:sz w:val="28"/>
          <w:szCs w:val="28"/>
        </w:rPr>
      </w:pPr>
      <w:r>
        <w:rPr>
          <w:sz w:val="28"/>
          <w:szCs w:val="28"/>
        </w:rPr>
        <w:t xml:space="preserve">  8.</w:t>
      </w:r>
      <w:r w:rsidRPr="00F50008">
        <w:t xml:space="preserve"> </w:t>
      </w:r>
      <w:r w:rsidRPr="00F50008">
        <w:rPr>
          <w:sz w:val="28"/>
          <w:szCs w:val="28"/>
        </w:rPr>
        <w:t>Капитальный ремонт летней площадки здания МКУ ГДК г. Комсомольска</w:t>
      </w:r>
    </w:p>
    <w:p w:rsidR="00594F6E" w:rsidRDefault="00594F6E" w:rsidP="00594F6E">
      <w:pPr>
        <w:pStyle w:val="11"/>
        <w:jc w:val="both"/>
        <w:rPr>
          <w:i/>
          <w:sz w:val="28"/>
          <w:szCs w:val="28"/>
        </w:rPr>
      </w:pPr>
      <w:r w:rsidRPr="006A5E5D">
        <w:rPr>
          <w:i/>
          <w:sz w:val="28"/>
          <w:szCs w:val="28"/>
        </w:rPr>
        <w:t>Основное мероприятие «</w:t>
      </w:r>
      <w:r>
        <w:rPr>
          <w:i/>
          <w:sz w:val="28"/>
          <w:szCs w:val="28"/>
        </w:rPr>
        <w:t>О</w:t>
      </w:r>
      <w:r w:rsidRPr="006A5E5D">
        <w:rPr>
          <w:i/>
          <w:sz w:val="28"/>
          <w:szCs w:val="28"/>
        </w:rPr>
        <w:t>рганизаци</w:t>
      </w:r>
      <w:r>
        <w:rPr>
          <w:i/>
          <w:sz w:val="28"/>
          <w:szCs w:val="28"/>
        </w:rPr>
        <w:t>я показа кинофильмов</w:t>
      </w:r>
      <w:r w:rsidRPr="006A5E5D">
        <w:rPr>
          <w:i/>
          <w:sz w:val="28"/>
          <w:szCs w:val="28"/>
        </w:rPr>
        <w:t>»</w:t>
      </w:r>
    </w:p>
    <w:p w:rsidR="00594F6E" w:rsidRDefault="00594F6E" w:rsidP="00594F6E">
      <w:pPr>
        <w:pStyle w:val="11"/>
        <w:jc w:val="both"/>
        <w:rPr>
          <w:sz w:val="28"/>
          <w:szCs w:val="28"/>
        </w:rPr>
      </w:pPr>
      <w:r>
        <w:rPr>
          <w:sz w:val="28"/>
          <w:szCs w:val="28"/>
        </w:rPr>
        <w:t xml:space="preserve">  9</w:t>
      </w:r>
      <w:r w:rsidRPr="006A5E5D">
        <w:rPr>
          <w:sz w:val="28"/>
          <w:szCs w:val="28"/>
        </w:rPr>
        <w:t>.</w:t>
      </w:r>
      <w:r w:rsidRPr="006A5E5D">
        <w:t xml:space="preserve"> </w:t>
      </w:r>
      <w:r w:rsidRPr="006A5E5D">
        <w:rPr>
          <w:sz w:val="28"/>
          <w:szCs w:val="28"/>
        </w:rPr>
        <w:t>Расходы по организации показа кинофильмов (Закупка товаров, работ и услуг для обеспечения государственных (муниципальных) нужд)</w:t>
      </w:r>
    </w:p>
    <w:p w:rsidR="00594F6E" w:rsidRDefault="00594F6E" w:rsidP="00594F6E">
      <w:pPr>
        <w:pStyle w:val="11"/>
        <w:jc w:val="both"/>
        <w:rPr>
          <w:sz w:val="28"/>
          <w:szCs w:val="28"/>
        </w:rPr>
      </w:pPr>
      <w:r>
        <w:rPr>
          <w:sz w:val="28"/>
          <w:szCs w:val="28"/>
        </w:rPr>
        <w:t xml:space="preserve"> 10.</w:t>
      </w:r>
      <w:r w:rsidRPr="00B3071F">
        <w:t xml:space="preserve"> </w:t>
      </w:r>
      <w:r w:rsidRPr="00B3071F">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w:t>
      </w:r>
      <w:r>
        <w:rPr>
          <w:sz w:val="28"/>
          <w:szCs w:val="28"/>
        </w:rPr>
        <w:t xml:space="preserve"> </w:t>
      </w:r>
      <w:r w:rsidRPr="00331B4F">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94F6E" w:rsidRDefault="00594F6E" w:rsidP="00594F6E">
      <w:pPr>
        <w:jc w:val="center"/>
        <w:rPr>
          <w:b/>
          <w:sz w:val="28"/>
          <w:szCs w:val="28"/>
        </w:rPr>
      </w:pPr>
    </w:p>
    <w:p w:rsidR="00594F6E" w:rsidRDefault="00594F6E" w:rsidP="00594F6E">
      <w:pPr>
        <w:jc w:val="center"/>
        <w:rPr>
          <w:b/>
          <w:sz w:val="28"/>
          <w:szCs w:val="28"/>
        </w:rPr>
      </w:pPr>
    </w:p>
    <w:p w:rsidR="00594F6E" w:rsidRPr="00331B4F" w:rsidRDefault="00594F6E" w:rsidP="00594F6E">
      <w:pPr>
        <w:jc w:val="center"/>
        <w:rPr>
          <w:b/>
          <w:sz w:val="28"/>
          <w:szCs w:val="28"/>
        </w:rPr>
      </w:pPr>
      <w:r w:rsidRPr="00331B4F">
        <w:rPr>
          <w:b/>
          <w:sz w:val="28"/>
          <w:szCs w:val="28"/>
        </w:rPr>
        <w:t>4. Ресурсное обеспечение реализации мероприятий подпрограммы</w:t>
      </w:r>
    </w:p>
    <w:p w:rsidR="00594F6E" w:rsidRPr="00331B4F" w:rsidRDefault="00594F6E" w:rsidP="00594F6E">
      <w:pPr>
        <w:jc w:val="both"/>
        <w:rPr>
          <w:b/>
          <w:sz w:val="28"/>
          <w:szCs w:val="28"/>
        </w:rPr>
      </w:pPr>
    </w:p>
    <w:tbl>
      <w:tblPr>
        <w:tblW w:w="1360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58"/>
        <w:gridCol w:w="1951"/>
        <w:gridCol w:w="284"/>
        <w:gridCol w:w="992"/>
        <w:gridCol w:w="1418"/>
        <w:gridCol w:w="1559"/>
        <w:gridCol w:w="1559"/>
        <w:gridCol w:w="1559"/>
        <w:gridCol w:w="1323"/>
        <w:gridCol w:w="236"/>
        <w:gridCol w:w="885"/>
        <w:gridCol w:w="674"/>
      </w:tblGrid>
      <w:tr w:rsidR="00594F6E" w:rsidRPr="00331B4F" w:rsidTr="00594F6E">
        <w:trPr>
          <w:gridAfter w:val="4"/>
          <w:wAfter w:w="3118" w:type="dxa"/>
        </w:trPr>
        <w:tc>
          <w:tcPr>
            <w:tcW w:w="1162" w:type="dxa"/>
            <w:gridSpan w:val="2"/>
          </w:tcPr>
          <w:p w:rsidR="00594F6E" w:rsidRPr="00331B4F" w:rsidRDefault="00594F6E" w:rsidP="00594F6E">
            <w:pPr>
              <w:jc w:val="both"/>
              <w:rPr>
                <w:b/>
              </w:rPr>
            </w:pPr>
            <w:r w:rsidRPr="00331B4F">
              <w:rPr>
                <w:b/>
              </w:rPr>
              <w:t>№ п/п</w:t>
            </w:r>
          </w:p>
        </w:tc>
        <w:tc>
          <w:tcPr>
            <w:tcW w:w="2235" w:type="dxa"/>
            <w:gridSpan w:val="2"/>
          </w:tcPr>
          <w:p w:rsidR="00594F6E" w:rsidRPr="00331B4F" w:rsidRDefault="00594F6E" w:rsidP="00594F6E">
            <w:pPr>
              <w:jc w:val="both"/>
              <w:rPr>
                <w:b/>
              </w:rPr>
            </w:pPr>
            <w:r w:rsidRPr="00331B4F">
              <w:rPr>
                <w:b/>
              </w:rPr>
              <w:t>Наименование мероприятия/ Источник ресурсного обеспечения</w:t>
            </w:r>
          </w:p>
        </w:tc>
        <w:tc>
          <w:tcPr>
            <w:tcW w:w="992" w:type="dxa"/>
          </w:tcPr>
          <w:p w:rsidR="00594F6E" w:rsidRPr="00331B4F" w:rsidRDefault="00594F6E" w:rsidP="00594F6E">
            <w:pPr>
              <w:keepNext/>
              <w:jc w:val="both"/>
              <w:rPr>
                <w:b/>
              </w:rPr>
            </w:pPr>
            <w:r w:rsidRPr="00331B4F">
              <w:rPr>
                <w:b/>
              </w:rPr>
              <w:t>Исполнитель</w:t>
            </w:r>
          </w:p>
        </w:tc>
        <w:tc>
          <w:tcPr>
            <w:tcW w:w="1418" w:type="dxa"/>
          </w:tcPr>
          <w:p w:rsidR="00594F6E" w:rsidRPr="00331B4F" w:rsidRDefault="00594F6E" w:rsidP="00594F6E">
            <w:pPr>
              <w:jc w:val="center"/>
              <w:rPr>
                <w:b/>
              </w:rPr>
            </w:pPr>
          </w:p>
          <w:p w:rsidR="00594F6E" w:rsidRPr="00331B4F" w:rsidRDefault="00594F6E" w:rsidP="00594F6E">
            <w:pPr>
              <w:jc w:val="center"/>
              <w:rPr>
                <w:b/>
              </w:rPr>
            </w:pPr>
            <w:r w:rsidRPr="00331B4F">
              <w:rPr>
                <w:b/>
              </w:rPr>
              <w:t>201</w:t>
            </w:r>
            <w:r>
              <w:rPr>
                <w:b/>
              </w:rPr>
              <w:t>9</w:t>
            </w:r>
            <w:r w:rsidRPr="00331B4F">
              <w:rPr>
                <w:b/>
              </w:rPr>
              <w:t>г.</w:t>
            </w:r>
          </w:p>
        </w:tc>
        <w:tc>
          <w:tcPr>
            <w:tcW w:w="1559" w:type="dxa"/>
          </w:tcPr>
          <w:p w:rsidR="00594F6E" w:rsidRPr="00331B4F" w:rsidRDefault="00594F6E" w:rsidP="00594F6E">
            <w:pPr>
              <w:jc w:val="center"/>
              <w:rPr>
                <w:b/>
              </w:rPr>
            </w:pPr>
          </w:p>
          <w:p w:rsidR="00594F6E" w:rsidRPr="00331B4F" w:rsidRDefault="00594F6E" w:rsidP="00594F6E">
            <w:pPr>
              <w:jc w:val="center"/>
              <w:rPr>
                <w:b/>
              </w:rPr>
            </w:pPr>
            <w:r w:rsidRPr="00331B4F">
              <w:rPr>
                <w:b/>
              </w:rPr>
              <w:t>20</w:t>
            </w:r>
            <w:r>
              <w:rPr>
                <w:b/>
              </w:rPr>
              <w:t>20</w:t>
            </w:r>
            <w:r w:rsidRPr="00331B4F">
              <w:rPr>
                <w:b/>
              </w:rPr>
              <w:t>г.</w:t>
            </w:r>
          </w:p>
        </w:tc>
        <w:tc>
          <w:tcPr>
            <w:tcW w:w="1559" w:type="dxa"/>
          </w:tcPr>
          <w:p w:rsidR="00594F6E" w:rsidRPr="00331B4F" w:rsidRDefault="00594F6E" w:rsidP="00594F6E">
            <w:pPr>
              <w:jc w:val="center"/>
              <w:rPr>
                <w:b/>
              </w:rPr>
            </w:pPr>
          </w:p>
          <w:p w:rsidR="00594F6E" w:rsidRPr="00331B4F" w:rsidRDefault="00594F6E" w:rsidP="00594F6E">
            <w:pPr>
              <w:jc w:val="center"/>
              <w:rPr>
                <w:b/>
              </w:rPr>
            </w:pPr>
            <w:r w:rsidRPr="00331B4F">
              <w:rPr>
                <w:b/>
              </w:rPr>
              <w:t>20</w:t>
            </w:r>
            <w:r>
              <w:rPr>
                <w:b/>
              </w:rPr>
              <w:t>21</w:t>
            </w:r>
            <w:r w:rsidRPr="00331B4F">
              <w:rPr>
                <w:b/>
              </w:rPr>
              <w:t>г.</w:t>
            </w:r>
          </w:p>
        </w:tc>
        <w:tc>
          <w:tcPr>
            <w:tcW w:w="1559" w:type="dxa"/>
          </w:tcPr>
          <w:p w:rsidR="00594F6E" w:rsidRPr="00331B4F" w:rsidRDefault="00594F6E" w:rsidP="00594F6E">
            <w:pPr>
              <w:jc w:val="center"/>
              <w:rPr>
                <w:b/>
              </w:rPr>
            </w:pPr>
          </w:p>
          <w:p w:rsidR="00594F6E" w:rsidRPr="00331B4F" w:rsidRDefault="00594F6E" w:rsidP="00594F6E">
            <w:pPr>
              <w:jc w:val="center"/>
              <w:rPr>
                <w:b/>
              </w:rPr>
            </w:pPr>
            <w:r w:rsidRPr="00331B4F">
              <w:rPr>
                <w:b/>
              </w:rPr>
              <w:t>202</w:t>
            </w:r>
            <w:r>
              <w:rPr>
                <w:b/>
              </w:rPr>
              <w:t>2</w:t>
            </w:r>
            <w:r w:rsidRPr="00331B4F">
              <w:rPr>
                <w:b/>
              </w:rPr>
              <w:t>г.</w:t>
            </w:r>
          </w:p>
        </w:tc>
      </w:tr>
      <w:tr w:rsidR="00594F6E" w:rsidRPr="00331B4F" w:rsidTr="00594F6E">
        <w:trPr>
          <w:gridAfter w:val="1"/>
          <w:wAfter w:w="674" w:type="dxa"/>
        </w:trPr>
        <w:tc>
          <w:tcPr>
            <w:tcW w:w="4389" w:type="dxa"/>
            <w:gridSpan w:val="5"/>
          </w:tcPr>
          <w:p w:rsidR="00594F6E" w:rsidRPr="00331B4F" w:rsidRDefault="00594F6E" w:rsidP="00594F6E">
            <w:r w:rsidRPr="00331B4F">
              <w:t>Подпрограмма, всего, тыс. руб.</w:t>
            </w:r>
          </w:p>
        </w:tc>
        <w:tc>
          <w:tcPr>
            <w:tcW w:w="1418" w:type="dxa"/>
            <w:vAlign w:val="center"/>
          </w:tcPr>
          <w:p w:rsidR="00594F6E" w:rsidRPr="00893743" w:rsidRDefault="00594F6E" w:rsidP="00594F6E">
            <w:pPr>
              <w:jc w:val="center"/>
              <w:rPr>
                <w:sz w:val="22"/>
                <w:szCs w:val="22"/>
              </w:rPr>
            </w:pPr>
            <w:r>
              <w:rPr>
                <w:sz w:val="22"/>
                <w:szCs w:val="22"/>
              </w:rPr>
              <w:t>19048456,55</w:t>
            </w:r>
          </w:p>
        </w:tc>
        <w:tc>
          <w:tcPr>
            <w:tcW w:w="1559" w:type="dxa"/>
            <w:vAlign w:val="center"/>
          </w:tcPr>
          <w:p w:rsidR="00594F6E" w:rsidRPr="00A27F80" w:rsidRDefault="00594F6E" w:rsidP="00594F6E">
            <w:pPr>
              <w:jc w:val="center"/>
              <w:rPr>
                <w:sz w:val="22"/>
                <w:szCs w:val="22"/>
              </w:rPr>
            </w:pPr>
            <w:r w:rsidRPr="00A27F80">
              <w:rPr>
                <w:sz w:val="22"/>
                <w:szCs w:val="22"/>
              </w:rPr>
              <w:t>14360018,00</w:t>
            </w:r>
          </w:p>
        </w:tc>
        <w:tc>
          <w:tcPr>
            <w:tcW w:w="1559" w:type="dxa"/>
          </w:tcPr>
          <w:p w:rsidR="00594F6E" w:rsidRPr="00A27F80" w:rsidRDefault="00594F6E" w:rsidP="00594F6E">
            <w:pPr>
              <w:jc w:val="center"/>
            </w:pPr>
            <w:r w:rsidRPr="00A27F80">
              <w:rPr>
                <w:sz w:val="22"/>
                <w:szCs w:val="22"/>
              </w:rPr>
              <w:t>15587300,21</w:t>
            </w:r>
          </w:p>
        </w:tc>
        <w:tc>
          <w:tcPr>
            <w:tcW w:w="1559" w:type="dxa"/>
          </w:tcPr>
          <w:p w:rsidR="00594F6E" w:rsidRPr="00A27F80" w:rsidRDefault="00594F6E" w:rsidP="00594F6E">
            <w:pPr>
              <w:jc w:val="center"/>
            </w:pPr>
            <w:r w:rsidRPr="00A27F80">
              <w:rPr>
                <w:sz w:val="22"/>
                <w:szCs w:val="22"/>
              </w:rPr>
              <w:t>16348748,19</w:t>
            </w:r>
          </w:p>
        </w:tc>
        <w:tc>
          <w:tcPr>
            <w:tcW w:w="1323" w:type="dxa"/>
            <w:vMerge w:val="restart"/>
            <w:tcBorders>
              <w:top w:val="nil"/>
            </w:tcBorders>
          </w:tcPr>
          <w:p w:rsidR="00594F6E" w:rsidRPr="00331B4F" w:rsidRDefault="00594F6E" w:rsidP="00594F6E">
            <w:pPr>
              <w:jc w:val="center"/>
              <w:rPr>
                <w:sz w:val="22"/>
                <w:szCs w:val="22"/>
              </w:rPr>
            </w:pPr>
          </w:p>
        </w:tc>
        <w:tc>
          <w:tcPr>
            <w:tcW w:w="1121" w:type="dxa"/>
            <w:gridSpan w:val="2"/>
          </w:tcPr>
          <w:p w:rsidR="00594F6E" w:rsidRPr="00331B4F" w:rsidRDefault="00594F6E" w:rsidP="00594F6E">
            <w:pPr>
              <w:jc w:val="center"/>
              <w:rPr>
                <w:sz w:val="22"/>
                <w:szCs w:val="22"/>
              </w:rPr>
            </w:pPr>
          </w:p>
        </w:tc>
      </w:tr>
      <w:tr w:rsidR="00594F6E" w:rsidRPr="00331B4F" w:rsidTr="00594F6E">
        <w:trPr>
          <w:gridAfter w:val="1"/>
          <w:wAfter w:w="674" w:type="dxa"/>
        </w:trPr>
        <w:tc>
          <w:tcPr>
            <w:tcW w:w="4389" w:type="dxa"/>
            <w:gridSpan w:val="5"/>
          </w:tcPr>
          <w:p w:rsidR="00594F6E" w:rsidRPr="00331B4F" w:rsidRDefault="00594F6E" w:rsidP="00594F6E">
            <w:r w:rsidRPr="00331B4F">
              <w:t>бюджетные ассигнования</w:t>
            </w:r>
          </w:p>
        </w:tc>
        <w:tc>
          <w:tcPr>
            <w:tcW w:w="1418" w:type="dxa"/>
            <w:vAlign w:val="center"/>
          </w:tcPr>
          <w:p w:rsidR="00594F6E" w:rsidRPr="00893743" w:rsidRDefault="00594F6E" w:rsidP="00594F6E">
            <w:pPr>
              <w:jc w:val="center"/>
              <w:rPr>
                <w:sz w:val="22"/>
                <w:szCs w:val="22"/>
              </w:rPr>
            </w:pPr>
            <w:r>
              <w:rPr>
                <w:sz w:val="22"/>
                <w:szCs w:val="22"/>
              </w:rPr>
              <w:t>19048456,55</w:t>
            </w:r>
          </w:p>
        </w:tc>
        <w:tc>
          <w:tcPr>
            <w:tcW w:w="1559" w:type="dxa"/>
            <w:vAlign w:val="center"/>
          </w:tcPr>
          <w:p w:rsidR="00594F6E" w:rsidRPr="00A27F80" w:rsidRDefault="00594F6E" w:rsidP="00594F6E">
            <w:pPr>
              <w:jc w:val="center"/>
              <w:rPr>
                <w:sz w:val="22"/>
                <w:szCs w:val="22"/>
              </w:rPr>
            </w:pPr>
            <w:r w:rsidRPr="00A27F80">
              <w:rPr>
                <w:sz w:val="22"/>
                <w:szCs w:val="22"/>
              </w:rPr>
              <w:t>14360018,00</w:t>
            </w:r>
          </w:p>
        </w:tc>
        <w:tc>
          <w:tcPr>
            <w:tcW w:w="1559" w:type="dxa"/>
          </w:tcPr>
          <w:p w:rsidR="00594F6E" w:rsidRPr="00A27F80" w:rsidRDefault="00594F6E" w:rsidP="00594F6E">
            <w:pPr>
              <w:jc w:val="center"/>
            </w:pPr>
            <w:r w:rsidRPr="00A27F80">
              <w:rPr>
                <w:sz w:val="22"/>
                <w:szCs w:val="22"/>
              </w:rPr>
              <w:t>15587300,21</w:t>
            </w:r>
          </w:p>
        </w:tc>
        <w:tc>
          <w:tcPr>
            <w:tcW w:w="1559" w:type="dxa"/>
          </w:tcPr>
          <w:p w:rsidR="00594F6E" w:rsidRPr="00A27F80" w:rsidRDefault="00594F6E" w:rsidP="00594F6E">
            <w:pPr>
              <w:jc w:val="center"/>
            </w:pPr>
            <w:r w:rsidRPr="00A27F80">
              <w:rPr>
                <w:sz w:val="22"/>
                <w:szCs w:val="22"/>
              </w:rPr>
              <w:t>16348748,19</w:t>
            </w:r>
          </w:p>
        </w:tc>
        <w:tc>
          <w:tcPr>
            <w:tcW w:w="1323" w:type="dxa"/>
            <w:vMerge/>
          </w:tcPr>
          <w:p w:rsidR="00594F6E" w:rsidRPr="00331B4F" w:rsidRDefault="00594F6E" w:rsidP="00594F6E">
            <w:pPr>
              <w:jc w:val="center"/>
              <w:rPr>
                <w:sz w:val="22"/>
                <w:szCs w:val="22"/>
              </w:rPr>
            </w:pPr>
          </w:p>
        </w:tc>
        <w:tc>
          <w:tcPr>
            <w:tcW w:w="1121" w:type="dxa"/>
            <w:gridSpan w:val="2"/>
          </w:tcPr>
          <w:p w:rsidR="00594F6E" w:rsidRPr="00331B4F" w:rsidRDefault="00594F6E" w:rsidP="00594F6E">
            <w:pPr>
              <w:jc w:val="center"/>
              <w:rPr>
                <w:sz w:val="22"/>
                <w:szCs w:val="22"/>
              </w:rPr>
            </w:pPr>
          </w:p>
        </w:tc>
      </w:tr>
      <w:tr w:rsidR="00594F6E" w:rsidRPr="00331B4F" w:rsidTr="00594F6E">
        <w:trPr>
          <w:gridAfter w:val="1"/>
          <w:wAfter w:w="674" w:type="dxa"/>
        </w:trPr>
        <w:tc>
          <w:tcPr>
            <w:tcW w:w="4389" w:type="dxa"/>
            <w:gridSpan w:val="5"/>
          </w:tcPr>
          <w:p w:rsidR="00594F6E" w:rsidRPr="00331B4F" w:rsidRDefault="00594F6E" w:rsidP="00594F6E">
            <w:r w:rsidRPr="00331B4F">
              <w:t>- местный бюджет</w:t>
            </w:r>
          </w:p>
        </w:tc>
        <w:tc>
          <w:tcPr>
            <w:tcW w:w="1418" w:type="dxa"/>
            <w:vAlign w:val="center"/>
          </w:tcPr>
          <w:p w:rsidR="00594F6E" w:rsidRPr="00893743" w:rsidRDefault="00594F6E" w:rsidP="00594F6E">
            <w:pPr>
              <w:jc w:val="center"/>
              <w:rPr>
                <w:sz w:val="22"/>
                <w:szCs w:val="22"/>
              </w:rPr>
            </w:pPr>
            <w:r>
              <w:rPr>
                <w:sz w:val="22"/>
                <w:szCs w:val="22"/>
              </w:rPr>
              <w:t>17436062,55</w:t>
            </w:r>
          </w:p>
        </w:tc>
        <w:tc>
          <w:tcPr>
            <w:tcW w:w="1559" w:type="dxa"/>
            <w:vAlign w:val="center"/>
          </w:tcPr>
          <w:p w:rsidR="00594F6E" w:rsidRPr="00A27F80" w:rsidRDefault="00594F6E" w:rsidP="00594F6E">
            <w:pPr>
              <w:jc w:val="center"/>
              <w:rPr>
                <w:sz w:val="22"/>
                <w:szCs w:val="22"/>
              </w:rPr>
            </w:pPr>
            <w:r w:rsidRPr="00A27F80">
              <w:rPr>
                <w:sz w:val="22"/>
                <w:szCs w:val="22"/>
              </w:rPr>
              <w:t>11568337,00</w:t>
            </w:r>
          </w:p>
        </w:tc>
        <w:tc>
          <w:tcPr>
            <w:tcW w:w="1559" w:type="dxa"/>
            <w:vAlign w:val="center"/>
          </w:tcPr>
          <w:p w:rsidR="00594F6E" w:rsidRPr="00A27F80" w:rsidRDefault="00594F6E" w:rsidP="00594F6E">
            <w:pPr>
              <w:jc w:val="center"/>
              <w:rPr>
                <w:sz w:val="22"/>
                <w:szCs w:val="22"/>
              </w:rPr>
            </w:pPr>
            <w:r w:rsidRPr="00A27F80">
              <w:rPr>
                <w:sz w:val="22"/>
                <w:szCs w:val="22"/>
              </w:rPr>
              <w:t>15587300,21</w:t>
            </w:r>
          </w:p>
        </w:tc>
        <w:tc>
          <w:tcPr>
            <w:tcW w:w="1559" w:type="dxa"/>
            <w:vAlign w:val="center"/>
          </w:tcPr>
          <w:p w:rsidR="00594F6E" w:rsidRPr="00A27F80" w:rsidRDefault="00594F6E" w:rsidP="00594F6E">
            <w:pPr>
              <w:jc w:val="center"/>
              <w:rPr>
                <w:sz w:val="22"/>
                <w:szCs w:val="22"/>
              </w:rPr>
            </w:pPr>
            <w:r w:rsidRPr="00A27F80">
              <w:rPr>
                <w:sz w:val="22"/>
                <w:szCs w:val="22"/>
              </w:rPr>
              <w:t>16348748,19</w:t>
            </w:r>
          </w:p>
        </w:tc>
        <w:tc>
          <w:tcPr>
            <w:tcW w:w="1323" w:type="dxa"/>
            <w:vMerge/>
          </w:tcPr>
          <w:p w:rsidR="00594F6E" w:rsidRPr="00331B4F" w:rsidRDefault="00594F6E" w:rsidP="00594F6E">
            <w:pPr>
              <w:jc w:val="center"/>
              <w:rPr>
                <w:sz w:val="22"/>
                <w:szCs w:val="22"/>
              </w:rPr>
            </w:pPr>
          </w:p>
        </w:tc>
        <w:tc>
          <w:tcPr>
            <w:tcW w:w="1121" w:type="dxa"/>
            <w:gridSpan w:val="2"/>
          </w:tcPr>
          <w:p w:rsidR="00594F6E" w:rsidRPr="00331B4F" w:rsidRDefault="00594F6E" w:rsidP="00594F6E">
            <w:pPr>
              <w:jc w:val="center"/>
              <w:rPr>
                <w:sz w:val="22"/>
                <w:szCs w:val="22"/>
              </w:rPr>
            </w:pPr>
          </w:p>
        </w:tc>
      </w:tr>
      <w:tr w:rsidR="00594F6E" w:rsidRPr="00331B4F" w:rsidTr="00594F6E">
        <w:trPr>
          <w:gridAfter w:val="1"/>
          <w:wAfter w:w="674" w:type="dxa"/>
        </w:trPr>
        <w:tc>
          <w:tcPr>
            <w:tcW w:w="4389" w:type="dxa"/>
            <w:gridSpan w:val="5"/>
          </w:tcPr>
          <w:p w:rsidR="00594F6E" w:rsidRPr="00331B4F" w:rsidRDefault="00594F6E" w:rsidP="00594F6E">
            <w:r w:rsidRPr="00331B4F">
              <w:t>- областной бюджет</w:t>
            </w:r>
          </w:p>
        </w:tc>
        <w:tc>
          <w:tcPr>
            <w:tcW w:w="1418" w:type="dxa"/>
            <w:vAlign w:val="center"/>
          </w:tcPr>
          <w:p w:rsidR="00594F6E" w:rsidRPr="00A27F80" w:rsidRDefault="00594F6E" w:rsidP="00594F6E">
            <w:pPr>
              <w:jc w:val="center"/>
              <w:rPr>
                <w:sz w:val="22"/>
                <w:szCs w:val="22"/>
              </w:rPr>
            </w:pPr>
            <w:r w:rsidRPr="00A27F80">
              <w:rPr>
                <w:sz w:val="22"/>
                <w:szCs w:val="22"/>
              </w:rPr>
              <w:t>1612394,00</w:t>
            </w:r>
          </w:p>
        </w:tc>
        <w:tc>
          <w:tcPr>
            <w:tcW w:w="1559" w:type="dxa"/>
            <w:vAlign w:val="center"/>
          </w:tcPr>
          <w:p w:rsidR="00594F6E" w:rsidRPr="00A27F80" w:rsidRDefault="00594F6E" w:rsidP="00594F6E">
            <w:pPr>
              <w:jc w:val="center"/>
              <w:rPr>
                <w:sz w:val="22"/>
                <w:szCs w:val="22"/>
              </w:rPr>
            </w:pPr>
            <w:r w:rsidRPr="00A27F80">
              <w:rPr>
                <w:sz w:val="22"/>
                <w:szCs w:val="22"/>
              </w:rPr>
              <w:t>2791681,00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323" w:type="dxa"/>
            <w:vMerge/>
          </w:tcPr>
          <w:p w:rsidR="00594F6E" w:rsidRPr="00331B4F" w:rsidRDefault="00594F6E" w:rsidP="00594F6E">
            <w:pPr>
              <w:jc w:val="center"/>
              <w:rPr>
                <w:sz w:val="22"/>
                <w:szCs w:val="22"/>
              </w:rPr>
            </w:pPr>
          </w:p>
        </w:tc>
        <w:tc>
          <w:tcPr>
            <w:tcW w:w="1121" w:type="dxa"/>
            <w:gridSpan w:val="2"/>
          </w:tcPr>
          <w:p w:rsidR="00594F6E" w:rsidRPr="00331B4F" w:rsidRDefault="00594F6E" w:rsidP="00594F6E">
            <w:pPr>
              <w:jc w:val="center"/>
              <w:rPr>
                <w:sz w:val="22"/>
                <w:szCs w:val="22"/>
              </w:rPr>
            </w:pPr>
          </w:p>
        </w:tc>
      </w:tr>
      <w:tr w:rsidR="00594F6E" w:rsidRPr="00331B4F" w:rsidTr="00594F6E">
        <w:trPr>
          <w:gridAfter w:val="1"/>
          <w:wAfter w:w="674" w:type="dxa"/>
        </w:trPr>
        <w:tc>
          <w:tcPr>
            <w:tcW w:w="4389" w:type="dxa"/>
            <w:gridSpan w:val="5"/>
          </w:tcPr>
          <w:p w:rsidR="00594F6E" w:rsidRPr="00331B4F" w:rsidRDefault="00594F6E" w:rsidP="00594F6E">
            <w:r w:rsidRPr="00331B4F">
              <w:t>- бюджеты государственных внебюджетных фондов</w:t>
            </w:r>
          </w:p>
        </w:tc>
        <w:tc>
          <w:tcPr>
            <w:tcW w:w="1418"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323" w:type="dxa"/>
            <w:vMerge/>
          </w:tcPr>
          <w:p w:rsidR="00594F6E" w:rsidRPr="00331B4F" w:rsidRDefault="00594F6E" w:rsidP="00594F6E">
            <w:pPr>
              <w:jc w:val="center"/>
              <w:rPr>
                <w:sz w:val="22"/>
                <w:szCs w:val="22"/>
              </w:rPr>
            </w:pPr>
          </w:p>
        </w:tc>
        <w:tc>
          <w:tcPr>
            <w:tcW w:w="1121" w:type="dxa"/>
            <w:gridSpan w:val="2"/>
          </w:tcPr>
          <w:p w:rsidR="00594F6E" w:rsidRPr="00331B4F" w:rsidRDefault="00594F6E" w:rsidP="00594F6E">
            <w:pPr>
              <w:jc w:val="center"/>
              <w:rPr>
                <w:sz w:val="22"/>
                <w:szCs w:val="22"/>
              </w:rPr>
            </w:pPr>
          </w:p>
        </w:tc>
      </w:tr>
      <w:tr w:rsidR="00594F6E" w:rsidRPr="00331B4F" w:rsidTr="00594F6E">
        <w:trPr>
          <w:gridAfter w:val="1"/>
          <w:wAfter w:w="674" w:type="dxa"/>
        </w:trPr>
        <w:tc>
          <w:tcPr>
            <w:tcW w:w="4389" w:type="dxa"/>
            <w:gridSpan w:val="5"/>
          </w:tcPr>
          <w:p w:rsidR="00594F6E" w:rsidRPr="00331B4F" w:rsidRDefault="00594F6E" w:rsidP="00594F6E">
            <w:r w:rsidRPr="00331B4F">
              <w:t>- от юридических и физических лиц</w:t>
            </w:r>
          </w:p>
        </w:tc>
        <w:tc>
          <w:tcPr>
            <w:tcW w:w="1418"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323" w:type="dxa"/>
            <w:vMerge/>
          </w:tcPr>
          <w:p w:rsidR="00594F6E" w:rsidRPr="00331B4F" w:rsidRDefault="00594F6E" w:rsidP="00594F6E">
            <w:pPr>
              <w:jc w:val="center"/>
              <w:rPr>
                <w:sz w:val="22"/>
                <w:szCs w:val="22"/>
              </w:rPr>
            </w:pPr>
          </w:p>
        </w:tc>
        <w:tc>
          <w:tcPr>
            <w:tcW w:w="1121" w:type="dxa"/>
            <w:gridSpan w:val="2"/>
          </w:tcPr>
          <w:p w:rsidR="00594F6E" w:rsidRPr="00331B4F" w:rsidRDefault="00594F6E" w:rsidP="00594F6E">
            <w:pPr>
              <w:jc w:val="center"/>
              <w:rPr>
                <w:sz w:val="22"/>
                <w:szCs w:val="22"/>
              </w:rPr>
            </w:pPr>
          </w:p>
        </w:tc>
      </w:tr>
      <w:tr w:rsidR="00594F6E" w:rsidRPr="00331B4F" w:rsidTr="00594F6E">
        <w:trPr>
          <w:gridAfter w:val="1"/>
          <w:wAfter w:w="674" w:type="dxa"/>
        </w:trPr>
        <w:tc>
          <w:tcPr>
            <w:tcW w:w="4389" w:type="dxa"/>
            <w:gridSpan w:val="5"/>
          </w:tcPr>
          <w:p w:rsidR="00594F6E" w:rsidRPr="00331B4F" w:rsidRDefault="00594F6E" w:rsidP="00594F6E">
            <w:r w:rsidRPr="00331B4F">
              <w:t>внебюджетное финансирование</w:t>
            </w:r>
          </w:p>
        </w:tc>
        <w:tc>
          <w:tcPr>
            <w:tcW w:w="1418"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323" w:type="dxa"/>
            <w:vMerge/>
          </w:tcPr>
          <w:p w:rsidR="00594F6E" w:rsidRPr="00331B4F" w:rsidRDefault="00594F6E" w:rsidP="00594F6E">
            <w:pPr>
              <w:jc w:val="center"/>
              <w:rPr>
                <w:sz w:val="22"/>
                <w:szCs w:val="22"/>
              </w:rPr>
            </w:pPr>
          </w:p>
        </w:tc>
        <w:tc>
          <w:tcPr>
            <w:tcW w:w="1121" w:type="dxa"/>
            <w:gridSpan w:val="2"/>
          </w:tcPr>
          <w:p w:rsidR="00594F6E" w:rsidRPr="00331B4F" w:rsidRDefault="00594F6E" w:rsidP="00594F6E">
            <w:pPr>
              <w:jc w:val="center"/>
              <w:rPr>
                <w:sz w:val="22"/>
                <w:szCs w:val="22"/>
              </w:rPr>
            </w:pPr>
          </w:p>
        </w:tc>
      </w:tr>
      <w:tr w:rsidR="00594F6E" w:rsidRPr="00331B4F" w:rsidTr="00594F6E">
        <w:trPr>
          <w:gridAfter w:val="1"/>
          <w:wAfter w:w="674" w:type="dxa"/>
        </w:trPr>
        <w:tc>
          <w:tcPr>
            <w:tcW w:w="4389" w:type="dxa"/>
            <w:gridSpan w:val="5"/>
          </w:tcPr>
          <w:p w:rsidR="00594F6E" w:rsidRPr="00331B4F" w:rsidRDefault="00594F6E" w:rsidP="00594F6E">
            <w:r w:rsidRPr="00331B4F">
              <w:t>- «источник финансирования»</w:t>
            </w:r>
          </w:p>
        </w:tc>
        <w:tc>
          <w:tcPr>
            <w:tcW w:w="1418"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323" w:type="dxa"/>
            <w:vMerge/>
          </w:tcPr>
          <w:p w:rsidR="00594F6E" w:rsidRPr="00331B4F" w:rsidRDefault="00594F6E" w:rsidP="00594F6E">
            <w:pPr>
              <w:jc w:val="center"/>
              <w:rPr>
                <w:sz w:val="22"/>
                <w:szCs w:val="22"/>
              </w:rPr>
            </w:pPr>
          </w:p>
        </w:tc>
        <w:tc>
          <w:tcPr>
            <w:tcW w:w="1121" w:type="dxa"/>
            <w:gridSpan w:val="2"/>
          </w:tcPr>
          <w:p w:rsidR="00594F6E" w:rsidRPr="00331B4F" w:rsidRDefault="00594F6E" w:rsidP="00594F6E">
            <w:pPr>
              <w:jc w:val="center"/>
              <w:rPr>
                <w:sz w:val="22"/>
                <w:szCs w:val="22"/>
              </w:rPr>
            </w:pPr>
          </w:p>
        </w:tc>
      </w:tr>
      <w:tr w:rsidR="00594F6E" w:rsidRPr="00331B4F" w:rsidTr="00594F6E">
        <w:trPr>
          <w:gridAfter w:val="1"/>
          <w:wAfter w:w="674" w:type="dxa"/>
        </w:trPr>
        <w:tc>
          <w:tcPr>
            <w:tcW w:w="4389" w:type="dxa"/>
            <w:gridSpan w:val="5"/>
          </w:tcPr>
          <w:p w:rsidR="00594F6E" w:rsidRPr="00331B4F" w:rsidRDefault="00594F6E" w:rsidP="00594F6E">
            <w:r w:rsidRPr="00331B4F">
              <w:t>- «источник финансирования»</w:t>
            </w:r>
          </w:p>
        </w:tc>
        <w:tc>
          <w:tcPr>
            <w:tcW w:w="1418"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559" w:type="dxa"/>
            <w:vAlign w:val="center"/>
          </w:tcPr>
          <w:p w:rsidR="00594F6E" w:rsidRPr="001B4E94" w:rsidRDefault="00594F6E" w:rsidP="00594F6E">
            <w:pPr>
              <w:jc w:val="center"/>
              <w:rPr>
                <w:color w:val="FF0000"/>
                <w:sz w:val="22"/>
                <w:szCs w:val="22"/>
              </w:rPr>
            </w:pPr>
          </w:p>
        </w:tc>
        <w:tc>
          <w:tcPr>
            <w:tcW w:w="1323" w:type="dxa"/>
            <w:vMerge/>
          </w:tcPr>
          <w:p w:rsidR="00594F6E" w:rsidRPr="00331B4F" w:rsidRDefault="00594F6E" w:rsidP="00594F6E">
            <w:pPr>
              <w:jc w:val="center"/>
              <w:rPr>
                <w:sz w:val="22"/>
                <w:szCs w:val="22"/>
              </w:rPr>
            </w:pPr>
          </w:p>
        </w:tc>
        <w:tc>
          <w:tcPr>
            <w:tcW w:w="1121" w:type="dxa"/>
            <w:gridSpan w:val="2"/>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3685" w:type="dxa"/>
            <w:gridSpan w:val="4"/>
          </w:tcPr>
          <w:p w:rsidR="00594F6E" w:rsidRPr="00331B4F" w:rsidRDefault="00594F6E" w:rsidP="00594F6E">
            <w:pPr>
              <w:jc w:val="both"/>
            </w:pPr>
            <w:r w:rsidRPr="00331B4F">
              <w:t>Основное мероприятие "Организация культурно-досугового обслуживания населения Комсомольского городского поселения"</w:t>
            </w:r>
          </w:p>
        </w:tc>
        <w:tc>
          <w:tcPr>
            <w:tcW w:w="1418" w:type="dxa"/>
            <w:vAlign w:val="center"/>
          </w:tcPr>
          <w:p w:rsidR="00594F6E" w:rsidRPr="005967ED" w:rsidRDefault="00594F6E" w:rsidP="00594F6E">
            <w:pPr>
              <w:jc w:val="center"/>
              <w:rPr>
                <w:sz w:val="22"/>
                <w:szCs w:val="22"/>
              </w:rPr>
            </w:pPr>
          </w:p>
          <w:p w:rsidR="00594F6E" w:rsidRPr="005967ED" w:rsidRDefault="00594F6E" w:rsidP="00594F6E">
            <w:pPr>
              <w:jc w:val="center"/>
              <w:rPr>
                <w:sz w:val="22"/>
                <w:szCs w:val="22"/>
              </w:rPr>
            </w:pPr>
          </w:p>
          <w:p w:rsidR="00594F6E" w:rsidRPr="005967ED" w:rsidRDefault="00594F6E" w:rsidP="00594F6E">
            <w:pPr>
              <w:jc w:val="center"/>
              <w:rPr>
                <w:sz w:val="22"/>
                <w:szCs w:val="22"/>
              </w:rPr>
            </w:pPr>
          </w:p>
          <w:p w:rsidR="00594F6E" w:rsidRPr="005967ED" w:rsidRDefault="00594F6E" w:rsidP="00594F6E">
            <w:pPr>
              <w:jc w:val="center"/>
              <w:rPr>
                <w:sz w:val="22"/>
                <w:szCs w:val="22"/>
              </w:rPr>
            </w:pPr>
            <w:r>
              <w:rPr>
                <w:sz w:val="22"/>
                <w:szCs w:val="22"/>
              </w:rPr>
              <w:t>14658788,05</w:t>
            </w:r>
          </w:p>
          <w:p w:rsidR="00594F6E" w:rsidRPr="005967ED" w:rsidRDefault="00594F6E" w:rsidP="00594F6E">
            <w:pPr>
              <w:jc w:val="center"/>
              <w:rPr>
                <w:sz w:val="22"/>
                <w:szCs w:val="22"/>
              </w:rPr>
            </w:pPr>
          </w:p>
          <w:p w:rsidR="00594F6E" w:rsidRPr="005967ED" w:rsidRDefault="00594F6E" w:rsidP="00594F6E">
            <w:pPr>
              <w:jc w:val="center"/>
              <w:rPr>
                <w:sz w:val="22"/>
                <w:szCs w:val="22"/>
              </w:rPr>
            </w:pPr>
          </w:p>
        </w:tc>
        <w:tc>
          <w:tcPr>
            <w:tcW w:w="1559" w:type="dxa"/>
            <w:vAlign w:val="center"/>
          </w:tcPr>
          <w:p w:rsidR="00594F6E" w:rsidRPr="00726C76" w:rsidRDefault="00594F6E" w:rsidP="00594F6E">
            <w:pPr>
              <w:rPr>
                <w:color w:val="FF0000"/>
                <w:sz w:val="22"/>
                <w:szCs w:val="22"/>
              </w:rPr>
            </w:pPr>
          </w:p>
          <w:p w:rsidR="00594F6E" w:rsidRPr="00A27F80" w:rsidRDefault="00594F6E" w:rsidP="00594F6E">
            <w:pPr>
              <w:rPr>
                <w:sz w:val="22"/>
                <w:szCs w:val="22"/>
              </w:rPr>
            </w:pPr>
            <w:r w:rsidRPr="00A27F80">
              <w:rPr>
                <w:sz w:val="22"/>
                <w:szCs w:val="22"/>
              </w:rPr>
              <w:t>9267205,00</w:t>
            </w:r>
          </w:p>
        </w:tc>
        <w:tc>
          <w:tcPr>
            <w:tcW w:w="1559" w:type="dxa"/>
            <w:vAlign w:val="center"/>
          </w:tcPr>
          <w:p w:rsidR="00594F6E" w:rsidRPr="00726C76" w:rsidRDefault="00594F6E" w:rsidP="00594F6E">
            <w:pPr>
              <w:jc w:val="center"/>
              <w:rPr>
                <w:color w:val="FF0000"/>
                <w:sz w:val="22"/>
                <w:szCs w:val="22"/>
              </w:rPr>
            </w:pPr>
          </w:p>
          <w:p w:rsidR="00594F6E" w:rsidRPr="00A27F80" w:rsidRDefault="00594F6E" w:rsidP="00594F6E">
            <w:pPr>
              <w:rPr>
                <w:sz w:val="22"/>
                <w:szCs w:val="22"/>
              </w:rPr>
            </w:pPr>
            <w:r w:rsidRPr="00A27F80">
              <w:rPr>
                <w:sz w:val="22"/>
                <w:szCs w:val="22"/>
              </w:rPr>
              <w:t>13433099,21</w:t>
            </w:r>
          </w:p>
        </w:tc>
        <w:tc>
          <w:tcPr>
            <w:tcW w:w="1559" w:type="dxa"/>
            <w:vAlign w:val="center"/>
          </w:tcPr>
          <w:p w:rsidR="00594F6E" w:rsidRPr="00726C76" w:rsidRDefault="00594F6E" w:rsidP="00594F6E">
            <w:pPr>
              <w:jc w:val="center"/>
              <w:rPr>
                <w:color w:val="FF0000"/>
                <w:sz w:val="22"/>
                <w:szCs w:val="22"/>
              </w:rPr>
            </w:pPr>
          </w:p>
          <w:p w:rsidR="00594F6E" w:rsidRPr="00A27F80" w:rsidRDefault="00594F6E" w:rsidP="00594F6E">
            <w:pPr>
              <w:rPr>
                <w:sz w:val="22"/>
                <w:szCs w:val="22"/>
              </w:rPr>
            </w:pPr>
            <w:r w:rsidRPr="00A27F80">
              <w:rPr>
                <w:sz w:val="22"/>
                <w:szCs w:val="22"/>
              </w:rPr>
              <w:t>14194547,19</w:t>
            </w:r>
          </w:p>
        </w:tc>
      </w:tr>
      <w:tr w:rsidR="00594F6E" w:rsidRPr="00331B4F" w:rsidTr="00594F6E">
        <w:trPr>
          <w:gridAfter w:val="4"/>
          <w:wAfter w:w="3118" w:type="dxa"/>
        </w:trPr>
        <w:tc>
          <w:tcPr>
            <w:tcW w:w="704" w:type="dxa"/>
          </w:tcPr>
          <w:p w:rsidR="00594F6E" w:rsidRPr="00331B4F" w:rsidRDefault="00594F6E" w:rsidP="00594F6E">
            <w:pPr>
              <w:jc w:val="both"/>
            </w:pPr>
            <w:r w:rsidRPr="00331B4F">
              <w:lastRenderedPageBreak/>
              <w:t>1.</w:t>
            </w:r>
          </w:p>
        </w:tc>
        <w:tc>
          <w:tcPr>
            <w:tcW w:w="3685" w:type="dxa"/>
            <w:gridSpan w:val="4"/>
          </w:tcPr>
          <w:p w:rsidR="00594F6E" w:rsidRPr="00331B4F" w:rsidRDefault="00594F6E" w:rsidP="00594F6E">
            <w:pPr>
              <w:jc w:val="both"/>
            </w:pPr>
            <w:r w:rsidRPr="00331B4F">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6245165,24</w:t>
            </w:r>
          </w:p>
        </w:tc>
        <w:tc>
          <w:tcPr>
            <w:tcW w:w="1559" w:type="dxa"/>
            <w:vAlign w:val="center"/>
          </w:tcPr>
          <w:p w:rsidR="00594F6E" w:rsidRPr="00726C76" w:rsidRDefault="00594F6E" w:rsidP="00594F6E">
            <w:pPr>
              <w:jc w:val="center"/>
              <w:rPr>
                <w:color w:val="FF0000"/>
                <w:sz w:val="22"/>
                <w:szCs w:val="22"/>
              </w:rPr>
            </w:pPr>
          </w:p>
          <w:p w:rsidR="00594F6E" w:rsidRPr="00726C76" w:rsidRDefault="00594F6E" w:rsidP="00594F6E">
            <w:pPr>
              <w:jc w:val="center"/>
              <w:rPr>
                <w:color w:val="FF0000"/>
                <w:sz w:val="22"/>
                <w:szCs w:val="22"/>
              </w:rPr>
            </w:pPr>
          </w:p>
          <w:p w:rsidR="00594F6E" w:rsidRPr="00A27F80" w:rsidRDefault="00594F6E" w:rsidP="00594F6E">
            <w:pPr>
              <w:jc w:val="center"/>
              <w:rPr>
                <w:sz w:val="22"/>
                <w:szCs w:val="22"/>
              </w:rPr>
            </w:pPr>
            <w:r w:rsidRPr="00A27F80">
              <w:rPr>
                <w:sz w:val="22"/>
                <w:szCs w:val="22"/>
              </w:rPr>
              <w:t>5984518,00</w:t>
            </w:r>
          </w:p>
        </w:tc>
        <w:tc>
          <w:tcPr>
            <w:tcW w:w="1559" w:type="dxa"/>
            <w:vAlign w:val="center"/>
          </w:tcPr>
          <w:p w:rsidR="00594F6E" w:rsidRPr="00726C76" w:rsidRDefault="00594F6E" w:rsidP="00594F6E">
            <w:pPr>
              <w:jc w:val="center"/>
              <w:rPr>
                <w:color w:val="FF0000"/>
                <w:sz w:val="22"/>
                <w:szCs w:val="22"/>
              </w:rPr>
            </w:pPr>
          </w:p>
          <w:p w:rsidR="00594F6E" w:rsidRPr="00A27F80" w:rsidRDefault="00594F6E" w:rsidP="00594F6E">
            <w:pPr>
              <w:jc w:val="center"/>
              <w:rPr>
                <w:sz w:val="22"/>
                <w:szCs w:val="22"/>
              </w:rPr>
            </w:pPr>
          </w:p>
          <w:p w:rsidR="00594F6E" w:rsidRPr="00726C76" w:rsidRDefault="00594F6E" w:rsidP="00594F6E">
            <w:pPr>
              <w:jc w:val="center"/>
              <w:rPr>
                <w:color w:val="FF0000"/>
                <w:sz w:val="22"/>
                <w:szCs w:val="22"/>
              </w:rPr>
            </w:pPr>
            <w:r w:rsidRPr="00A27F80">
              <w:rPr>
                <w:sz w:val="22"/>
                <w:szCs w:val="22"/>
              </w:rPr>
              <w:t>8923130,00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8923130,00</w:t>
            </w:r>
          </w:p>
        </w:tc>
      </w:tr>
      <w:tr w:rsidR="00594F6E" w:rsidRPr="00331B4F" w:rsidTr="00594F6E">
        <w:trPr>
          <w:gridAfter w:val="4"/>
          <w:wAfter w:w="3118" w:type="dxa"/>
        </w:trPr>
        <w:tc>
          <w:tcPr>
            <w:tcW w:w="704" w:type="dxa"/>
            <w:vMerge w:val="restart"/>
          </w:tcPr>
          <w:p w:rsidR="00594F6E" w:rsidRPr="00331B4F" w:rsidRDefault="00594F6E" w:rsidP="00594F6E">
            <w:pPr>
              <w:jc w:val="both"/>
            </w:pPr>
            <w:r w:rsidRPr="00331B4F">
              <w:t>1.1</w:t>
            </w:r>
          </w:p>
        </w:tc>
        <w:tc>
          <w:tcPr>
            <w:tcW w:w="2409" w:type="dxa"/>
            <w:gridSpan w:val="2"/>
          </w:tcPr>
          <w:p w:rsidR="00594F6E" w:rsidRPr="00331B4F" w:rsidRDefault="00594F6E" w:rsidP="00594F6E">
            <w:pPr>
              <w:jc w:val="both"/>
            </w:pPr>
            <w:r w:rsidRPr="00331B4F">
              <w:t xml:space="preserve">Материальное обеспечение сотрудников </w:t>
            </w:r>
          </w:p>
        </w:tc>
        <w:tc>
          <w:tcPr>
            <w:tcW w:w="1276" w:type="dxa"/>
            <w:gridSpan w:val="2"/>
            <w:vMerge w:val="restart"/>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tc>
        <w:tc>
          <w:tcPr>
            <w:tcW w:w="1418" w:type="dxa"/>
            <w:vAlign w:val="center"/>
          </w:tcPr>
          <w:p w:rsidR="00594F6E" w:rsidRDefault="00594F6E" w:rsidP="00594F6E">
            <w:pPr>
              <w:jc w:val="center"/>
              <w:rPr>
                <w:sz w:val="22"/>
                <w:szCs w:val="22"/>
              </w:rPr>
            </w:pPr>
          </w:p>
          <w:p w:rsidR="00594F6E" w:rsidRPr="00331B4F" w:rsidRDefault="00594F6E" w:rsidP="00594F6E">
            <w:pPr>
              <w:jc w:val="center"/>
              <w:rPr>
                <w:sz w:val="22"/>
                <w:szCs w:val="22"/>
              </w:rPr>
            </w:pPr>
            <w:r>
              <w:rPr>
                <w:sz w:val="22"/>
                <w:szCs w:val="22"/>
              </w:rPr>
              <w:t>6244665,24</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5983318,00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8921930,00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8921930,00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vMerge/>
            <w:vAlign w:val="center"/>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r>
              <w:rPr>
                <w:sz w:val="22"/>
                <w:szCs w:val="22"/>
              </w:rPr>
              <w:t>6244665,24</w:t>
            </w:r>
          </w:p>
        </w:tc>
        <w:tc>
          <w:tcPr>
            <w:tcW w:w="1559" w:type="dxa"/>
            <w:vAlign w:val="center"/>
          </w:tcPr>
          <w:p w:rsidR="00594F6E" w:rsidRPr="00A27F80" w:rsidRDefault="00594F6E" w:rsidP="00594F6E">
            <w:pPr>
              <w:jc w:val="center"/>
              <w:rPr>
                <w:sz w:val="22"/>
                <w:szCs w:val="22"/>
              </w:rPr>
            </w:pPr>
            <w:r w:rsidRPr="00A27F80">
              <w:rPr>
                <w:sz w:val="22"/>
                <w:szCs w:val="22"/>
              </w:rPr>
              <w:t>5983318,00</w:t>
            </w:r>
          </w:p>
        </w:tc>
        <w:tc>
          <w:tcPr>
            <w:tcW w:w="1559" w:type="dxa"/>
            <w:vAlign w:val="center"/>
          </w:tcPr>
          <w:p w:rsidR="00594F6E" w:rsidRPr="00A27F80" w:rsidRDefault="00594F6E" w:rsidP="00594F6E">
            <w:pPr>
              <w:jc w:val="center"/>
              <w:rPr>
                <w:sz w:val="22"/>
                <w:szCs w:val="22"/>
              </w:rPr>
            </w:pPr>
            <w:r w:rsidRPr="00A27F80">
              <w:rPr>
                <w:sz w:val="22"/>
                <w:szCs w:val="22"/>
              </w:rPr>
              <w:t>8921930,00</w:t>
            </w:r>
          </w:p>
        </w:tc>
        <w:tc>
          <w:tcPr>
            <w:tcW w:w="1559" w:type="dxa"/>
            <w:vAlign w:val="center"/>
          </w:tcPr>
          <w:p w:rsidR="00594F6E" w:rsidRPr="00A27F80" w:rsidRDefault="00594F6E" w:rsidP="00594F6E">
            <w:pPr>
              <w:jc w:val="center"/>
              <w:rPr>
                <w:sz w:val="22"/>
                <w:szCs w:val="22"/>
              </w:rPr>
            </w:pPr>
            <w:r w:rsidRPr="00A27F80">
              <w:rPr>
                <w:sz w:val="22"/>
                <w:szCs w:val="22"/>
              </w:rPr>
              <w:t>8921930,00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областной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Height w:val="711"/>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r w:rsidRPr="00331B4F">
              <w:t>1.2</w:t>
            </w:r>
          </w:p>
        </w:tc>
        <w:tc>
          <w:tcPr>
            <w:tcW w:w="2409" w:type="dxa"/>
            <w:gridSpan w:val="2"/>
          </w:tcPr>
          <w:p w:rsidR="00594F6E" w:rsidRPr="00331B4F" w:rsidRDefault="00594F6E" w:rsidP="00594F6E">
            <w:pPr>
              <w:jc w:val="both"/>
            </w:pPr>
            <w:r w:rsidRPr="00331B4F">
              <w:t>Иные выплаты работникам (Оплата проезда при служебных командировках)</w:t>
            </w:r>
          </w:p>
        </w:tc>
        <w:tc>
          <w:tcPr>
            <w:tcW w:w="1276" w:type="dxa"/>
            <w:gridSpan w:val="2"/>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331B4F" w:rsidRDefault="00594F6E" w:rsidP="00594F6E">
            <w:pPr>
              <w:jc w:val="center"/>
              <w:rPr>
                <w:sz w:val="22"/>
                <w:szCs w:val="22"/>
              </w:rPr>
            </w:pPr>
            <w:r>
              <w:rPr>
                <w:sz w:val="22"/>
                <w:szCs w:val="22"/>
              </w:rPr>
              <w:t>500,00</w:t>
            </w:r>
          </w:p>
        </w:tc>
        <w:tc>
          <w:tcPr>
            <w:tcW w:w="1559" w:type="dxa"/>
            <w:vAlign w:val="center"/>
          </w:tcPr>
          <w:p w:rsidR="00594F6E" w:rsidRPr="00331B4F" w:rsidRDefault="00594F6E" w:rsidP="00594F6E">
            <w:pPr>
              <w:jc w:val="center"/>
              <w:rPr>
                <w:sz w:val="22"/>
                <w:szCs w:val="22"/>
              </w:rPr>
            </w:pPr>
            <w:r>
              <w:rPr>
                <w:sz w:val="22"/>
                <w:szCs w:val="22"/>
              </w:rPr>
              <w:t>1200,00</w:t>
            </w:r>
          </w:p>
        </w:tc>
        <w:tc>
          <w:tcPr>
            <w:tcW w:w="1559" w:type="dxa"/>
            <w:vAlign w:val="center"/>
          </w:tcPr>
          <w:p w:rsidR="00594F6E" w:rsidRPr="00331B4F" w:rsidRDefault="00594F6E" w:rsidP="00594F6E">
            <w:pPr>
              <w:jc w:val="center"/>
              <w:rPr>
                <w:sz w:val="22"/>
                <w:szCs w:val="22"/>
              </w:rPr>
            </w:pPr>
            <w:r>
              <w:rPr>
                <w:sz w:val="22"/>
                <w:szCs w:val="22"/>
              </w:rPr>
              <w:t>1200,00</w:t>
            </w:r>
          </w:p>
        </w:tc>
        <w:tc>
          <w:tcPr>
            <w:tcW w:w="1559" w:type="dxa"/>
            <w:vAlign w:val="center"/>
          </w:tcPr>
          <w:p w:rsidR="00594F6E" w:rsidRPr="00331B4F" w:rsidRDefault="00594F6E" w:rsidP="00594F6E">
            <w:pPr>
              <w:jc w:val="center"/>
              <w:rPr>
                <w:sz w:val="22"/>
                <w:szCs w:val="22"/>
              </w:rPr>
            </w:pPr>
            <w:r>
              <w:rPr>
                <w:sz w:val="22"/>
                <w:szCs w:val="22"/>
              </w:rPr>
              <w:t>1200,00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r>
              <w:rPr>
                <w:sz w:val="22"/>
                <w:szCs w:val="22"/>
              </w:rPr>
              <w:t>500,00</w:t>
            </w:r>
          </w:p>
        </w:tc>
        <w:tc>
          <w:tcPr>
            <w:tcW w:w="1559" w:type="dxa"/>
            <w:vAlign w:val="center"/>
          </w:tcPr>
          <w:p w:rsidR="00594F6E" w:rsidRPr="00331B4F" w:rsidRDefault="00594F6E" w:rsidP="00594F6E">
            <w:pPr>
              <w:jc w:val="center"/>
              <w:rPr>
                <w:sz w:val="22"/>
                <w:szCs w:val="22"/>
              </w:rPr>
            </w:pPr>
            <w:r>
              <w:rPr>
                <w:sz w:val="22"/>
                <w:szCs w:val="22"/>
              </w:rPr>
              <w:t>1200,00</w:t>
            </w:r>
          </w:p>
        </w:tc>
        <w:tc>
          <w:tcPr>
            <w:tcW w:w="1559" w:type="dxa"/>
            <w:vAlign w:val="center"/>
          </w:tcPr>
          <w:p w:rsidR="00594F6E" w:rsidRPr="00331B4F" w:rsidRDefault="00594F6E" w:rsidP="00594F6E">
            <w:pPr>
              <w:jc w:val="center"/>
              <w:rPr>
                <w:sz w:val="22"/>
                <w:szCs w:val="22"/>
              </w:rPr>
            </w:pPr>
            <w:r>
              <w:rPr>
                <w:sz w:val="22"/>
                <w:szCs w:val="22"/>
              </w:rPr>
              <w:t>1200,00</w:t>
            </w:r>
          </w:p>
        </w:tc>
        <w:tc>
          <w:tcPr>
            <w:tcW w:w="1559" w:type="dxa"/>
            <w:vAlign w:val="center"/>
          </w:tcPr>
          <w:p w:rsidR="00594F6E" w:rsidRPr="00331B4F" w:rsidRDefault="00594F6E" w:rsidP="00594F6E">
            <w:pPr>
              <w:jc w:val="center"/>
              <w:rPr>
                <w:sz w:val="22"/>
                <w:szCs w:val="22"/>
              </w:rPr>
            </w:pPr>
            <w:r>
              <w:rPr>
                <w:sz w:val="22"/>
                <w:szCs w:val="22"/>
              </w:rPr>
              <w:t>1200,00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-от юридических  физических лиц внебюджетное финансирование</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r w:rsidRPr="00331B4F">
              <w:t>2.</w:t>
            </w:r>
          </w:p>
        </w:tc>
        <w:tc>
          <w:tcPr>
            <w:tcW w:w="3685" w:type="dxa"/>
            <w:gridSpan w:val="4"/>
          </w:tcPr>
          <w:p w:rsidR="00594F6E" w:rsidRPr="00331B4F" w:rsidRDefault="00594F6E" w:rsidP="00594F6E">
            <w:pPr>
              <w:jc w:val="both"/>
            </w:pPr>
            <w:r w:rsidRPr="00331B4F">
              <w:t>Организация обеспечения деятельности учреждения культуры (Закупка товаров, работ и услуг для государственных (муниципальных) нужд)</w:t>
            </w:r>
          </w:p>
        </w:tc>
        <w:tc>
          <w:tcPr>
            <w:tcW w:w="1418"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8365583,81</w:t>
            </w:r>
          </w:p>
        </w:tc>
        <w:tc>
          <w:tcPr>
            <w:tcW w:w="1559" w:type="dxa"/>
            <w:vAlign w:val="center"/>
          </w:tcPr>
          <w:p w:rsidR="00594F6E" w:rsidRPr="00726C76" w:rsidRDefault="00594F6E" w:rsidP="00594F6E">
            <w:pPr>
              <w:jc w:val="center"/>
              <w:rPr>
                <w:color w:val="FF0000"/>
                <w:sz w:val="22"/>
                <w:szCs w:val="22"/>
                <w:highlight w:val="yellow"/>
              </w:rPr>
            </w:pPr>
          </w:p>
          <w:p w:rsidR="00594F6E" w:rsidRPr="00726C76" w:rsidRDefault="00594F6E" w:rsidP="00594F6E">
            <w:pPr>
              <w:jc w:val="center"/>
              <w:rPr>
                <w:color w:val="FF0000"/>
                <w:sz w:val="22"/>
                <w:szCs w:val="22"/>
                <w:highlight w:val="yellow"/>
              </w:rPr>
            </w:pPr>
          </w:p>
          <w:p w:rsidR="00594F6E" w:rsidRPr="00A27F80" w:rsidRDefault="00594F6E" w:rsidP="00594F6E">
            <w:pPr>
              <w:jc w:val="center"/>
              <w:rPr>
                <w:sz w:val="22"/>
                <w:szCs w:val="22"/>
                <w:highlight w:val="yellow"/>
              </w:rPr>
            </w:pPr>
            <w:r w:rsidRPr="00A27F80">
              <w:rPr>
                <w:sz w:val="22"/>
                <w:szCs w:val="22"/>
              </w:rPr>
              <w:t>3197387,00</w:t>
            </w:r>
          </w:p>
        </w:tc>
        <w:tc>
          <w:tcPr>
            <w:tcW w:w="1559" w:type="dxa"/>
            <w:vAlign w:val="center"/>
          </w:tcPr>
          <w:p w:rsidR="00594F6E" w:rsidRPr="00726C76" w:rsidRDefault="00594F6E" w:rsidP="00594F6E">
            <w:pPr>
              <w:jc w:val="center"/>
              <w:rPr>
                <w:color w:val="FF0000"/>
                <w:sz w:val="22"/>
                <w:szCs w:val="22"/>
                <w:highlight w:val="yellow"/>
              </w:rPr>
            </w:pPr>
          </w:p>
          <w:p w:rsidR="00594F6E" w:rsidRPr="00726C76" w:rsidRDefault="00594F6E" w:rsidP="00594F6E">
            <w:pPr>
              <w:jc w:val="center"/>
              <w:rPr>
                <w:color w:val="FF0000"/>
                <w:sz w:val="22"/>
                <w:szCs w:val="22"/>
                <w:highlight w:val="yellow"/>
              </w:rPr>
            </w:pPr>
          </w:p>
          <w:p w:rsidR="00594F6E" w:rsidRPr="00A27F80" w:rsidRDefault="00594F6E" w:rsidP="00594F6E">
            <w:pPr>
              <w:jc w:val="center"/>
              <w:rPr>
                <w:sz w:val="22"/>
                <w:szCs w:val="22"/>
                <w:highlight w:val="yellow"/>
              </w:rPr>
            </w:pPr>
            <w:r w:rsidRPr="00A27F80">
              <w:rPr>
                <w:sz w:val="22"/>
                <w:szCs w:val="22"/>
              </w:rPr>
              <w:t>4424669,21</w:t>
            </w:r>
          </w:p>
        </w:tc>
        <w:tc>
          <w:tcPr>
            <w:tcW w:w="1559" w:type="dxa"/>
            <w:vAlign w:val="center"/>
          </w:tcPr>
          <w:p w:rsidR="00594F6E" w:rsidRPr="00726C76" w:rsidRDefault="00594F6E" w:rsidP="00594F6E">
            <w:pPr>
              <w:jc w:val="center"/>
              <w:rPr>
                <w:color w:val="FF0000"/>
                <w:sz w:val="22"/>
                <w:szCs w:val="22"/>
                <w:highlight w:val="yellow"/>
              </w:rPr>
            </w:pPr>
          </w:p>
          <w:p w:rsidR="00594F6E" w:rsidRPr="00726C76" w:rsidRDefault="00594F6E" w:rsidP="00594F6E">
            <w:pPr>
              <w:jc w:val="center"/>
              <w:rPr>
                <w:color w:val="FF0000"/>
                <w:sz w:val="22"/>
                <w:szCs w:val="22"/>
                <w:highlight w:val="yellow"/>
              </w:rPr>
            </w:pPr>
          </w:p>
          <w:p w:rsidR="00594F6E" w:rsidRPr="00A27F80" w:rsidRDefault="00594F6E" w:rsidP="00594F6E">
            <w:pPr>
              <w:jc w:val="center"/>
              <w:rPr>
                <w:sz w:val="22"/>
                <w:szCs w:val="22"/>
                <w:highlight w:val="yellow"/>
              </w:rPr>
            </w:pPr>
            <w:r w:rsidRPr="00A27F80">
              <w:rPr>
                <w:sz w:val="22"/>
                <w:szCs w:val="22"/>
              </w:rPr>
              <w:t>5186117,19</w:t>
            </w:r>
          </w:p>
        </w:tc>
      </w:tr>
      <w:tr w:rsidR="00594F6E" w:rsidRPr="00331B4F" w:rsidTr="00594F6E">
        <w:trPr>
          <w:gridAfter w:val="4"/>
          <w:wAfter w:w="3118" w:type="dxa"/>
        </w:trPr>
        <w:tc>
          <w:tcPr>
            <w:tcW w:w="704" w:type="dxa"/>
            <w:vMerge w:val="restart"/>
          </w:tcPr>
          <w:p w:rsidR="00594F6E" w:rsidRPr="00331B4F" w:rsidRDefault="00594F6E" w:rsidP="00594F6E">
            <w:pPr>
              <w:jc w:val="both"/>
            </w:pPr>
            <w:r w:rsidRPr="00331B4F">
              <w:t>2.1</w:t>
            </w: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tc>
        <w:tc>
          <w:tcPr>
            <w:tcW w:w="2409" w:type="dxa"/>
            <w:gridSpan w:val="2"/>
          </w:tcPr>
          <w:p w:rsidR="00594F6E" w:rsidRPr="00331B4F" w:rsidRDefault="00594F6E" w:rsidP="00594F6E">
            <w:pPr>
              <w:jc w:val="both"/>
              <w:rPr>
                <w:lang w:val="en-US"/>
              </w:rPr>
            </w:pPr>
            <w:r w:rsidRPr="00331B4F">
              <w:t>Обеспечение коммунальными услугами</w:t>
            </w:r>
          </w:p>
        </w:tc>
        <w:tc>
          <w:tcPr>
            <w:tcW w:w="1276" w:type="dxa"/>
            <w:gridSpan w:val="2"/>
            <w:vMerge w:val="restart"/>
            <w:vAlign w:val="center"/>
          </w:tcPr>
          <w:p w:rsidR="00594F6E" w:rsidRPr="00331B4F" w:rsidRDefault="00594F6E" w:rsidP="00594F6E">
            <w:pPr>
              <w:jc w:val="center"/>
              <w:rPr>
                <w:sz w:val="22"/>
                <w:szCs w:val="22"/>
              </w:rPr>
            </w:pP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2397178,2</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3138827,00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3138827,00</w:t>
            </w:r>
          </w:p>
        </w:tc>
        <w:tc>
          <w:tcPr>
            <w:tcW w:w="1559" w:type="dxa"/>
          </w:tcPr>
          <w:p w:rsidR="00594F6E" w:rsidRPr="00A27F80" w:rsidRDefault="00594F6E" w:rsidP="00594F6E">
            <w:pPr>
              <w:rPr>
                <w:sz w:val="22"/>
                <w:szCs w:val="22"/>
              </w:rPr>
            </w:pPr>
          </w:p>
          <w:p w:rsidR="00594F6E" w:rsidRPr="00A27F80" w:rsidRDefault="00594F6E" w:rsidP="00594F6E">
            <w:pPr>
              <w:rPr>
                <w:sz w:val="22"/>
                <w:szCs w:val="22"/>
              </w:rPr>
            </w:pPr>
          </w:p>
          <w:p w:rsidR="00594F6E" w:rsidRPr="00A27F80" w:rsidRDefault="00594F6E" w:rsidP="00594F6E">
            <w:r w:rsidRPr="00A27F80">
              <w:rPr>
                <w:sz w:val="22"/>
                <w:szCs w:val="22"/>
              </w:rPr>
              <w:t>3138827,00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vMerge/>
            <w:vAlign w:val="center"/>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r>
              <w:rPr>
                <w:sz w:val="22"/>
                <w:szCs w:val="22"/>
              </w:rPr>
              <w:t>2397178,2</w:t>
            </w:r>
          </w:p>
        </w:tc>
        <w:tc>
          <w:tcPr>
            <w:tcW w:w="1559" w:type="dxa"/>
            <w:vAlign w:val="center"/>
          </w:tcPr>
          <w:p w:rsidR="00594F6E" w:rsidRPr="00A27F80" w:rsidRDefault="00594F6E" w:rsidP="00594F6E">
            <w:pPr>
              <w:rPr>
                <w:sz w:val="22"/>
                <w:szCs w:val="22"/>
              </w:rPr>
            </w:pPr>
            <w:r w:rsidRPr="00A27F80">
              <w:rPr>
                <w:sz w:val="22"/>
                <w:szCs w:val="22"/>
              </w:rPr>
              <w:t xml:space="preserve">  3138827,00</w:t>
            </w:r>
          </w:p>
        </w:tc>
        <w:tc>
          <w:tcPr>
            <w:tcW w:w="1559" w:type="dxa"/>
            <w:vAlign w:val="center"/>
          </w:tcPr>
          <w:p w:rsidR="00594F6E" w:rsidRPr="00A27F80" w:rsidRDefault="00594F6E" w:rsidP="00594F6E">
            <w:pPr>
              <w:jc w:val="center"/>
              <w:rPr>
                <w:sz w:val="22"/>
                <w:szCs w:val="22"/>
              </w:rPr>
            </w:pPr>
            <w:r w:rsidRPr="00A27F80">
              <w:rPr>
                <w:sz w:val="22"/>
                <w:szCs w:val="22"/>
              </w:rPr>
              <w:t>3138827,00</w:t>
            </w:r>
          </w:p>
        </w:tc>
        <w:tc>
          <w:tcPr>
            <w:tcW w:w="1559" w:type="dxa"/>
          </w:tcPr>
          <w:p w:rsidR="00594F6E" w:rsidRPr="00A27F80" w:rsidRDefault="00594F6E" w:rsidP="00594F6E">
            <w:r w:rsidRPr="00A27F80">
              <w:rPr>
                <w:sz w:val="22"/>
                <w:szCs w:val="22"/>
              </w:rPr>
              <w:t>3138827,00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областной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val="restart"/>
          </w:tcPr>
          <w:p w:rsidR="00594F6E" w:rsidRPr="00331B4F" w:rsidRDefault="00594F6E" w:rsidP="00594F6E">
            <w:pPr>
              <w:jc w:val="both"/>
            </w:pPr>
            <w:r w:rsidRPr="00331B4F">
              <w:t>2.2</w:t>
            </w:r>
          </w:p>
        </w:tc>
        <w:tc>
          <w:tcPr>
            <w:tcW w:w="2409" w:type="dxa"/>
            <w:gridSpan w:val="2"/>
          </w:tcPr>
          <w:p w:rsidR="00594F6E" w:rsidRPr="00331B4F" w:rsidRDefault="00594F6E" w:rsidP="00594F6E">
            <w:pPr>
              <w:jc w:val="both"/>
            </w:pPr>
            <w:r w:rsidRPr="00331B4F">
              <w:t>Обеспечение услугами связи</w:t>
            </w:r>
          </w:p>
        </w:tc>
        <w:tc>
          <w:tcPr>
            <w:tcW w:w="1276" w:type="dxa"/>
            <w:gridSpan w:val="2"/>
            <w:vMerge w:val="restart"/>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58830,00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58560,00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61000,00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63700,00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58830,00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58560,00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61000,00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63700,00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областной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Height w:val="1076"/>
        </w:trPr>
        <w:tc>
          <w:tcPr>
            <w:tcW w:w="704" w:type="dxa"/>
            <w:vMerge w:val="restart"/>
          </w:tcPr>
          <w:p w:rsidR="00594F6E" w:rsidRPr="00331B4F" w:rsidRDefault="00594F6E" w:rsidP="00594F6E">
            <w:pPr>
              <w:jc w:val="both"/>
            </w:pPr>
            <w:r w:rsidRPr="00331B4F">
              <w:t>2.3</w:t>
            </w: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tc>
        <w:tc>
          <w:tcPr>
            <w:tcW w:w="2409" w:type="dxa"/>
            <w:gridSpan w:val="2"/>
          </w:tcPr>
          <w:p w:rsidR="00594F6E" w:rsidRPr="00331B4F" w:rsidRDefault="00594F6E" w:rsidP="00594F6E">
            <w:pPr>
              <w:jc w:val="both"/>
            </w:pPr>
            <w:r w:rsidRPr="00331B4F">
              <w:t>Обеспечение чистоты  и порядка в учреждении</w:t>
            </w:r>
          </w:p>
        </w:tc>
        <w:tc>
          <w:tcPr>
            <w:tcW w:w="1276" w:type="dxa"/>
            <w:gridSpan w:val="2"/>
            <w:vMerge w:val="restart"/>
          </w:tcPr>
          <w:p w:rsidR="00594F6E" w:rsidRPr="00331B4F" w:rsidRDefault="00594F6E" w:rsidP="00594F6E">
            <w:pPr>
              <w:jc w:val="both"/>
            </w:pPr>
            <w:r w:rsidRPr="00331B4F">
              <w:t>руководитель учреждения.</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2260358,60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234500,00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234500,00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r>
              <w:rPr>
                <w:sz w:val="22"/>
                <w:szCs w:val="22"/>
              </w:rPr>
              <w:t>2260358,60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rPr>
                <w:sz w:val="22"/>
                <w:szCs w:val="22"/>
              </w:rPr>
            </w:pPr>
            <w:r w:rsidRPr="00A27F80">
              <w:rPr>
                <w:sz w:val="22"/>
                <w:szCs w:val="22"/>
              </w:rPr>
              <w:t xml:space="preserve">   234500,00</w:t>
            </w:r>
          </w:p>
        </w:tc>
        <w:tc>
          <w:tcPr>
            <w:tcW w:w="1559" w:type="dxa"/>
            <w:vAlign w:val="center"/>
          </w:tcPr>
          <w:p w:rsidR="00594F6E" w:rsidRPr="00A27F80" w:rsidRDefault="00594F6E" w:rsidP="00594F6E">
            <w:pPr>
              <w:rPr>
                <w:sz w:val="22"/>
                <w:szCs w:val="22"/>
              </w:rPr>
            </w:pPr>
            <w:r w:rsidRPr="00A27F80">
              <w:rPr>
                <w:sz w:val="22"/>
                <w:szCs w:val="22"/>
              </w:rPr>
              <w:t xml:space="preserve">   234500,00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областной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val="restart"/>
          </w:tcPr>
          <w:p w:rsidR="00594F6E" w:rsidRPr="00331B4F" w:rsidRDefault="00594F6E" w:rsidP="00594F6E">
            <w:pPr>
              <w:jc w:val="both"/>
            </w:pPr>
            <w:r w:rsidRPr="00331B4F">
              <w:t>2.4</w:t>
            </w:r>
          </w:p>
          <w:p w:rsidR="00594F6E" w:rsidRPr="00331B4F" w:rsidRDefault="00594F6E" w:rsidP="00594F6E">
            <w:pPr>
              <w:jc w:val="both"/>
            </w:pPr>
          </w:p>
        </w:tc>
        <w:tc>
          <w:tcPr>
            <w:tcW w:w="2409" w:type="dxa"/>
            <w:gridSpan w:val="2"/>
          </w:tcPr>
          <w:p w:rsidR="00594F6E" w:rsidRPr="00331B4F" w:rsidRDefault="00594F6E" w:rsidP="00594F6E">
            <w:pPr>
              <w:jc w:val="both"/>
            </w:pPr>
            <w:r w:rsidRPr="00331B4F">
              <w:t>Обеспечение чистоты и порядка при проведении мероприятий</w:t>
            </w:r>
          </w:p>
        </w:tc>
        <w:tc>
          <w:tcPr>
            <w:tcW w:w="1276" w:type="dxa"/>
            <w:gridSpan w:val="2"/>
            <w:vMerge w:val="restart"/>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22500,00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Height w:val="437"/>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22500,00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областной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val="restart"/>
          </w:tcPr>
          <w:p w:rsidR="00594F6E" w:rsidRPr="00331B4F" w:rsidRDefault="00594F6E" w:rsidP="00594F6E">
            <w:pPr>
              <w:jc w:val="both"/>
            </w:pPr>
            <w:r w:rsidRPr="00331B4F">
              <w:t>2.5</w:t>
            </w:r>
          </w:p>
        </w:tc>
        <w:tc>
          <w:tcPr>
            <w:tcW w:w="2409" w:type="dxa"/>
            <w:gridSpan w:val="2"/>
          </w:tcPr>
          <w:p w:rsidR="00594F6E" w:rsidRPr="00331B4F" w:rsidRDefault="00594F6E" w:rsidP="00594F6E">
            <w:pPr>
              <w:jc w:val="both"/>
            </w:pPr>
            <w:r w:rsidRPr="00331B4F">
              <w:t>Обеспечение транспортными услугами для проведения выездных мероприятий</w:t>
            </w:r>
          </w:p>
        </w:tc>
        <w:tc>
          <w:tcPr>
            <w:tcW w:w="1276" w:type="dxa"/>
            <w:gridSpan w:val="2"/>
            <w:vMerge w:val="restart"/>
          </w:tcPr>
          <w:p w:rsidR="00594F6E" w:rsidRPr="00331B4F" w:rsidRDefault="00594F6E" w:rsidP="00594F6E">
            <w:pPr>
              <w:jc w:val="both"/>
            </w:pPr>
            <w:r w:rsidRPr="00331B4F">
              <w:t>Отдел по делам культуры, молодёжи и спорта, руководитель учреждения</w:t>
            </w:r>
            <w:r w:rsidRPr="00331B4F">
              <w:lastRenderedPageBreak/>
              <w:t>.</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62270,00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r>
              <w:rPr>
                <w:sz w:val="22"/>
                <w:szCs w:val="22"/>
              </w:rPr>
              <w:t>62270,00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областной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xml:space="preserve">-бюджеты государственных </w:t>
            </w:r>
            <w:r w:rsidRPr="00331B4F">
              <w:lastRenderedPageBreak/>
              <w:t>внебюджетных фондов</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r w:rsidRPr="00331B4F">
              <w:t>2.6</w:t>
            </w:r>
          </w:p>
        </w:tc>
        <w:tc>
          <w:tcPr>
            <w:tcW w:w="2409" w:type="dxa"/>
            <w:gridSpan w:val="2"/>
          </w:tcPr>
          <w:p w:rsidR="00594F6E" w:rsidRPr="00331B4F" w:rsidRDefault="00594F6E" w:rsidP="00594F6E">
            <w:pPr>
              <w:jc w:val="both"/>
            </w:pPr>
            <w:r w:rsidRPr="00331B4F">
              <w:t>Обслуживание и приобретение технической базы учреждения</w:t>
            </w:r>
          </w:p>
        </w:tc>
        <w:tc>
          <w:tcPr>
            <w:tcW w:w="1276" w:type="dxa"/>
            <w:gridSpan w:val="2"/>
            <w:vMerge w:val="restart"/>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BD450D" w:rsidRDefault="00594F6E" w:rsidP="00594F6E">
            <w:pPr>
              <w:jc w:val="center"/>
              <w:rPr>
                <w:sz w:val="22"/>
                <w:szCs w:val="22"/>
                <w:highlight w:val="yellow"/>
              </w:rPr>
            </w:pPr>
          </w:p>
          <w:p w:rsidR="00594F6E" w:rsidRPr="00BD450D" w:rsidRDefault="00594F6E" w:rsidP="00594F6E">
            <w:pPr>
              <w:jc w:val="center"/>
              <w:rPr>
                <w:sz w:val="22"/>
                <w:szCs w:val="22"/>
                <w:highlight w:val="yellow"/>
              </w:rPr>
            </w:pPr>
          </w:p>
          <w:p w:rsidR="00594F6E" w:rsidRPr="00BD450D" w:rsidRDefault="00594F6E" w:rsidP="00594F6E">
            <w:pPr>
              <w:jc w:val="center"/>
              <w:rPr>
                <w:sz w:val="22"/>
                <w:szCs w:val="22"/>
                <w:highlight w:val="yellow"/>
              </w:rPr>
            </w:pPr>
            <w:r>
              <w:rPr>
                <w:sz w:val="22"/>
                <w:szCs w:val="22"/>
              </w:rPr>
              <w:t>194784</w:t>
            </w:r>
            <w:r w:rsidRPr="00E36FA9">
              <w:rPr>
                <w:sz w:val="22"/>
                <w:szCs w:val="22"/>
              </w:rPr>
              <w:t>,00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200000,00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200000,00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-местный бюджет</w:t>
            </w:r>
          </w:p>
        </w:tc>
        <w:tc>
          <w:tcPr>
            <w:tcW w:w="1276" w:type="dxa"/>
            <w:gridSpan w:val="2"/>
            <w:vMerge/>
          </w:tcPr>
          <w:p w:rsidR="00594F6E" w:rsidRPr="00331B4F" w:rsidRDefault="00594F6E" w:rsidP="00594F6E">
            <w:pPr>
              <w:jc w:val="both"/>
            </w:pPr>
          </w:p>
        </w:tc>
        <w:tc>
          <w:tcPr>
            <w:tcW w:w="1418" w:type="dxa"/>
            <w:vAlign w:val="center"/>
          </w:tcPr>
          <w:p w:rsidR="00594F6E" w:rsidRPr="00BD450D" w:rsidRDefault="00594F6E" w:rsidP="00594F6E">
            <w:pPr>
              <w:jc w:val="center"/>
              <w:rPr>
                <w:sz w:val="22"/>
                <w:szCs w:val="22"/>
                <w:highlight w:val="yellow"/>
              </w:rPr>
            </w:pPr>
            <w:r>
              <w:rPr>
                <w:sz w:val="22"/>
                <w:szCs w:val="22"/>
              </w:rPr>
              <w:t>194784</w:t>
            </w:r>
            <w:r w:rsidRPr="00E36FA9">
              <w:rPr>
                <w:sz w:val="22"/>
                <w:szCs w:val="22"/>
              </w:rPr>
              <w:t>,00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200000,00</w:t>
            </w:r>
          </w:p>
        </w:tc>
        <w:tc>
          <w:tcPr>
            <w:tcW w:w="1559" w:type="dxa"/>
            <w:vAlign w:val="center"/>
          </w:tcPr>
          <w:p w:rsidR="00594F6E" w:rsidRPr="00A27F80" w:rsidRDefault="00594F6E" w:rsidP="00594F6E">
            <w:pPr>
              <w:jc w:val="center"/>
              <w:rPr>
                <w:sz w:val="22"/>
                <w:szCs w:val="22"/>
              </w:rPr>
            </w:pPr>
            <w:r w:rsidRPr="00A27F80">
              <w:rPr>
                <w:sz w:val="22"/>
                <w:szCs w:val="22"/>
              </w:rPr>
              <w:t>200000,00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-областной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Height w:val="2124"/>
        </w:trPr>
        <w:tc>
          <w:tcPr>
            <w:tcW w:w="704" w:type="dxa"/>
          </w:tcPr>
          <w:p w:rsidR="00594F6E" w:rsidRPr="00331B4F" w:rsidRDefault="00594F6E" w:rsidP="00594F6E">
            <w:pPr>
              <w:jc w:val="both"/>
            </w:pPr>
            <w:r w:rsidRPr="00331B4F">
              <w:t>2.7</w:t>
            </w:r>
          </w:p>
        </w:tc>
        <w:tc>
          <w:tcPr>
            <w:tcW w:w="2409" w:type="dxa"/>
            <w:gridSpan w:val="2"/>
          </w:tcPr>
          <w:p w:rsidR="00594F6E" w:rsidRPr="00331B4F" w:rsidRDefault="00594F6E" w:rsidP="00594F6E">
            <w:pPr>
              <w:jc w:val="both"/>
            </w:pPr>
            <w:r w:rsidRPr="00331B4F">
              <w:t>Организация культурно-досуговых мероприятий, проведение государственных праздников</w:t>
            </w:r>
          </w:p>
        </w:tc>
        <w:tc>
          <w:tcPr>
            <w:tcW w:w="1276" w:type="dxa"/>
            <w:gridSpan w:val="2"/>
            <w:vMerge w:val="restart"/>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361F8D" w:rsidRDefault="00594F6E" w:rsidP="00594F6E">
            <w:pPr>
              <w:jc w:val="center"/>
              <w:rPr>
                <w:sz w:val="22"/>
                <w:szCs w:val="22"/>
                <w:highlight w:val="yellow"/>
              </w:rPr>
            </w:pPr>
            <w:r>
              <w:rPr>
                <w:sz w:val="22"/>
                <w:szCs w:val="22"/>
              </w:rPr>
              <w:t>1475902,97</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600000,00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1000000,00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-местный бюджет</w:t>
            </w:r>
          </w:p>
        </w:tc>
        <w:tc>
          <w:tcPr>
            <w:tcW w:w="1276" w:type="dxa"/>
            <w:gridSpan w:val="2"/>
            <w:vMerge/>
          </w:tcPr>
          <w:p w:rsidR="00594F6E" w:rsidRPr="00331B4F" w:rsidRDefault="00594F6E" w:rsidP="00594F6E">
            <w:pPr>
              <w:jc w:val="both"/>
            </w:pPr>
          </w:p>
        </w:tc>
        <w:tc>
          <w:tcPr>
            <w:tcW w:w="1418" w:type="dxa"/>
            <w:vAlign w:val="center"/>
          </w:tcPr>
          <w:p w:rsidR="00594F6E" w:rsidRPr="00361F8D" w:rsidRDefault="00594F6E" w:rsidP="00594F6E">
            <w:pPr>
              <w:jc w:val="center"/>
              <w:rPr>
                <w:sz w:val="22"/>
                <w:szCs w:val="22"/>
                <w:highlight w:val="yellow"/>
              </w:rPr>
            </w:pPr>
            <w:r>
              <w:rPr>
                <w:sz w:val="22"/>
                <w:szCs w:val="22"/>
              </w:rPr>
              <w:t>1475902,97</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600000,00</w:t>
            </w:r>
          </w:p>
        </w:tc>
        <w:tc>
          <w:tcPr>
            <w:tcW w:w="1559" w:type="dxa"/>
            <w:vAlign w:val="center"/>
          </w:tcPr>
          <w:p w:rsidR="00594F6E" w:rsidRPr="00A27F80" w:rsidRDefault="00594F6E" w:rsidP="00594F6E">
            <w:pPr>
              <w:jc w:val="center"/>
              <w:rPr>
                <w:sz w:val="22"/>
                <w:szCs w:val="22"/>
              </w:rPr>
            </w:pPr>
            <w:r w:rsidRPr="00A27F80">
              <w:rPr>
                <w:sz w:val="22"/>
                <w:szCs w:val="22"/>
              </w:rPr>
              <w:t>1000000,00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-областной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vMerge w:val="restart"/>
          </w:tcPr>
          <w:p w:rsidR="00594F6E" w:rsidRPr="00331B4F" w:rsidRDefault="00594F6E" w:rsidP="00594F6E">
            <w:pPr>
              <w:jc w:val="both"/>
            </w:pPr>
            <w:r>
              <w:t>2.8</w:t>
            </w:r>
          </w:p>
        </w:tc>
        <w:tc>
          <w:tcPr>
            <w:tcW w:w="2409" w:type="dxa"/>
            <w:gridSpan w:val="2"/>
          </w:tcPr>
          <w:p w:rsidR="00594F6E" w:rsidRPr="00331B4F" w:rsidRDefault="00594F6E" w:rsidP="00594F6E">
            <w:pPr>
              <w:jc w:val="both"/>
            </w:pPr>
            <w:r>
              <w:t>Страхование</w:t>
            </w:r>
          </w:p>
        </w:tc>
        <w:tc>
          <w:tcPr>
            <w:tcW w:w="1276" w:type="dxa"/>
            <w:gridSpan w:val="2"/>
            <w:vMerge w:val="restart"/>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331B4F" w:rsidRDefault="00594F6E" w:rsidP="00594F6E">
            <w:pPr>
              <w:jc w:val="center"/>
              <w:rPr>
                <w:sz w:val="22"/>
                <w:szCs w:val="22"/>
              </w:rPr>
            </w:pPr>
            <w:r>
              <w:rPr>
                <w:sz w:val="22"/>
                <w:szCs w:val="22"/>
              </w:rPr>
              <w:t>4000,75</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Pr>
        <w:tc>
          <w:tcPr>
            <w:tcW w:w="704" w:type="dxa"/>
            <w:vMerge/>
          </w:tcPr>
          <w:p w:rsidR="00594F6E" w:rsidRDefault="00594F6E" w:rsidP="00594F6E">
            <w:pPr>
              <w:jc w:val="both"/>
            </w:pPr>
          </w:p>
        </w:tc>
        <w:tc>
          <w:tcPr>
            <w:tcW w:w="2409" w:type="dxa"/>
            <w:gridSpan w:val="2"/>
          </w:tcPr>
          <w:p w:rsidR="00594F6E" w:rsidRPr="00331B4F" w:rsidRDefault="00594F6E" w:rsidP="00594F6E">
            <w:pPr>
              <w:jc w:val="both"/>
            </w:pPr>
            <w:r w:rsidRPr="00331B4F">
              <w:t>-местный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r>
              <w:rPr>
                <w:sz w:val="22"/>
                <w:szCs w:val="22"/>
              </w:rPr>
              <w:t>4000,75</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Pr>
        <w:tc>
          <w:tcPr>
            <w:tcW w:w="704" w:type="dxa"/>
            <w:vMerge/>
          </w:tcPr>
          <w:p w:rsidR="00594F6E" w:rsidRDefault="00594F6E" w:rsidP="00594F6E">
            <w:pPr>
              <w:jc w:val="both"/>
            </w:pPr>
          </w:p>
        </w:tc>
        <w:tc>
          <w:tcPr>
            <w:tcW w:w="2409" w:type="dxa"/>
            <w:gridSpan w:val="2"/>
          </w:tcPr>
          <w:p w:rsidR="00594F6E" w:rsidRPr="00331B4F" w:rsidRDefault="00594F6E" w:rsidP="00594F6E">
            <w:pPr>
              <w:jc w:val="both"/>
            </w:pPr>
            <w:r w:rsidRPr="00331B4F">
              <w:t>-областной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A45C33"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A45C33"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A45C33" w:rsidRDefault="00594F6E" w:rsidP="00594F6E">
            <w:pPr>
              <w:jc w:val="center"/>
              <w:rPr>
                <w:sz w:val="22"/>
                <w:szCs w:val="22"/>
              </w:rPr>
            </w:pPr>
          </w:p>
        </w:tc>
      </w:tr>
      <w:tr w:rsidR="00594F6E" w:rsidRPr="00331B4F" w:rsidTr="00594F6E">
        <w:trPr>
          <w:gridAfter w:val="4"/>
          <w:wAfter w:w="3118" w:type="dxa"/>
        </w:trPr>
        <w:tc>
          <w:tcPr>
            <w:tcW w:w="704" w:type="dxa"/>
            <w:vMerge/>
          </w:tcPr>
          <w:p w:rsidR="00594F6E"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A45C33"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r w:rsidRPr="00331B4F">
              <w:t>2.</w:t>
            </w:r>
            <w:r>
              <w:t>9</w:t>
            </w:r>
          </w:p>
        </w:tc>
        <w:tc>
          <w:tcPr>
            <w:tcW w:w="2409" w:type="dxa"/>
            <w:gridSpan w:val="2"/>
          </w:tcPr>
          <w:p w:rsidR="00594F6E" w:rsidRPr="00331B4F" w:rsidRDefault="00594F6E" w:rsidP="00594F6E">
            <w:pPr>
              <w:jc w:val="both"/>
            </w:pPr>
            <w:r w:rsidRPr="00331B4F">
              <w:t xml:space="preserve">Совершенствование материально-технической базы учреждения </w:t>
            </w:r>
          </w:p>
          <w:p w:rsidR="00594F6E" w:rsidRPr="00331B4F" w:rsidRDefault="00594F6E" w:rsidP="00594F6E">
            <w:pPr>
              <w:jc w:val="both"/>
            </w:pPr>
          </w:p>
        </w:tc>
        <w:tc>
          <w:tcPr>
            <w:tcW w:w="1276" w:type="dxa"/>
            <w:gridSpan w:val="2"/>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290496,50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r>
              <w:rPr>
                <w:sz w:val="22"/>
                <w:szCs w:val="22"/>
              </w:rPr>
              <w:t>290496,50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областной бюджет</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r w:rsidRPr="00331B4F">
              <w:t>2.</w:t>
            </w:r>
            <w:r>
              <w:t>10</w:t>
            </w:r>
          </w:p>
        </w:tc>
        <w:tc>
          <w:tcPr>
            <w:tcW w:w="2409" w:type="dxa"/>
            <w:gridSpan w:val="2"/>
          </w:tcPr>
          <w:p w:rsidR="00594F6E" w:rsidRPr="00331B4F" w:rsidRDefault="00594F6E" w:rsidP="00594F6E">
            <w:pPr>
              <w:contextualSpacing/>
              <w:jc w:val="both"/>
            </w:pPr>
            <w:r w:rsidRPr="00331B4F">
              <w:t>Увеличение материально-технической базы</w:t>
            </w:r>
          </w:p>
          <w:p w:rsidR="00594F6E" w:rsidRPr="00331B4F" w:rsidRDefault="00594F6E" w:rsidP="00594F6E"/>
        </w:tc>
        <w:tc>
          <w:tcPr>
            <w:tcW w:w="1276" w:type="dxa"/>
            <w:gridSpan w:val="2"/>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1599262,79</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190342,21</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549090,19</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r>
              <w:rPr>
                <w:sz w:val="22"/>
                <w:szCs w:val="22"/>
              </w:rPr>
              <w:t>1599262,79</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r w:rsidRPr="00A27F80">
              <w:rPr>
                <w:sz w:val="22"/>
                <w:szCs w:val="22"/>
              </w:rPr>
              <w:t>190342,21</w:t>
            </w:r>
          </w:p>
        </w:tc>
        <w:tc>
          <w:tcPr>
            <w:tcW w:w="1559" w:type="dxa"/>
            <w:vAlign w:val="center"/>
          </w:tcPr>
          <w:p w:rsidR="00594F6E" w:rsidRPr="00A27F80" w:rsidRDefault="00594F6E" w:rsidP="00594F6E">
            <w:pPr>
              <w:jc w:val="center"/>
              <w:rPr>
                <w:sz w:val="22"/>
                <w:szCs w:val="22"/>
              </w:rPr>
            </w:pPr>
            <w:r w:rsidRPr="00A27F80">
              <w:rPr>
                <w:sz w:val="22"/>
                <w:szCs w:val="22"/>
              </w:rPr>
              <w:t>549090,19</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областной бюджет</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-«источник финансирования»</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r w:rsidRPr="00331B4F">
              <w:t>3.</w:t>
            </w:r>
          </w:p>
        </w:tc>
        <w:tc>
          <w:tcPr>
            <w:tcW w:w="3685" w:type="dxa"/>
            <w:gridSpan w:val="4"/>
          </w:tcPr>
          <w:p w:rsidR="00594F6E" w:rsidRPr="00331B4F" w:rsidRDefault="00594F6E" w:rsidP="00594F6E">
            <w:pPr>
              <w:jc w:val="both"/>
            </w:pPr>
            <w:r w:rsidRPr="00331B4F">
              <w:t>Организация обеспечения деятельности учреждения культуры   (Иные бюджетные ассигнования)</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48039,00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85300,00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85300,00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85300,00</w:t>
            </w:r>
          </w:p>
        </w:tc>
      </w:tr>
      <w:tr w:rsidR="00594F6E" w:rsidRPr="00331B4F" w:rsidTr="00594F6E">
        <w:trPr>
          <w:gridAfter w:val="4"/>
          <w:wAfter w:w="3118" w:type="dxa"/>
        </w:trPr>
        <w:tc>
          <w:tcPr>
            <w:tcW w:w="704" w:type="dxa"/>
          </w:tcPr>
          <w:p w:rsidR="00594F6E" w:rsidRPr="00331B4F" w:rsidRDefault="00594F6E" w:rsidP="00594F6E">
            <w:pPr>
              <w:jc w:val="both"/>
            </w:pPr>
            <w:r w:rsidRPr="00331B4F">
              <w:t>3.1</w:t>
            </w:r>
          </w:p>
        </w:tc>
        <w:tc>
          <w:tcPr>
            <w:tcW w:w="2409" w:type="dxa"/>
            <w:gridSpan w:val="2"/>
          </w:tcPr>
          <w:p w:rsidR="00594F6E" w:rsidRPr="00331B4F" w:rsidRDefault="00594F6E" w:rsidP="00594F6E">
            <w:pPr>
              <w:contextualSpacing/>
              <w:jc w:val="both"/>
            </w:pPr>
            <w:r w:rsidRPr="00331B4F">
              <w:t>Содержание имущества (уплата налогов)</w:t>
            </w:r>
          </w:p>
          <w:p w:rsidR="00594F6E" w:rsidRPr="00331B4F" w:rsidRDefault="00594F6E" w:rsidP="00594F6E"/>
        </w:tc>
        <w:tc>
          <w:tcPr>
            <w:tcW w:w="1276" w:type="dxa"/>
            <w:gridSpan w:val="2"/>
            <w:vAlign w:val="center"/>
          </w:tcPr>
          <w:p w:rsidR="00594F6E" w:rsidRPr="00331B4F" w:rsidRDefault="00594F6E" w:rsidP="00594F6E">
            <w:pPr>
              <w:jc w:val="center"/>
              <w:rPr>
                <w:sz w:val="22"/>
                <w:szCs w:val="22"/>
              </w:rPr>
            </w:pP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48039,00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85300,00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85300,00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85300,00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vAlign w:val="center"/>
          </w:tcPr>
          <w:p w:rsidR="00594F6E" w:rsidRPr="00331B4F" w:rsidRDefault="00594F6E" w:rsidP="00594F6E">
            <w:pPr>
              <w:jc w:val="center"/>
              <w:rPr>
                <w:sz w:val="22"/>
                <w:szCs w:val="22"/>
              </w:rPr>
            </w:pPr>
          </w:p>
        </w:tc>
        <w:tc>
          <w:tcPr>
            <w:tcW w:w="1418" w:type="dxa"/>
            <w:vAlign w:val="center"/>
          </w:tcPr>
          <w:p w:rsidR="00594F6E" w:rsidRPr="00331B4F" w:rsidRDefault="00594F6E" w:rsidP="00594F6E">
            <w:pPr>
              <w:jc w:val="center"/>
              <w:rPr>
                <w:sz w:val="22"/>
                <w:szCs w:val="22"/>
              </w:rPr>
            </w:pPr>
            <w:r>
              <w:rPr>
                <w:sz w:val="22"/>
                <w:szCs w:val="22"/>
              </w:rPr>
              <w:t>48039,00</w:t>
            </w:r>
          </w:p>
        </w:tc>
        <w:tc>
          <w:tcPr>
            <w:tcW w:w="1559" w:type="dxa"/>
            <w:vAlign w:val="center"/>
          </w:tcPr>
          <w:p w:rsidR="00594F6E" w:rsidRPr="00A27F80" w:rsidRDefault="00594F6E" w:rsidP="00594F6E">
            <w:pPr>
              <w:jc w:val="center"/>
              <w:rPr>
                <w:sz w:val="22"/>
                <w:szCs w:val="22"/>
              </w:rPr>
            </w:pPr>
            <w:r w:rsidRPr="00A27F80">
              <w:rPr>
                <w:sz w:val="22"/>
                <w:szCs w:val="22"/>
              </w:rPr>
              <w:t>85300,00</w:t>
            </w:r>
          </w:p>
        </w:tc>
        <w:tc>
          <w:tcPr>
            <w:tcW w:w="1559" w:type="dxa"/>
            <w:vAlign w:val="center"/>
          </w:tcPr>
          <w:p w:rsidR="00594F6E" w:rsidRPr="00A27F80" w:rsidRDefault="00594F6E" w:rsidP="00594F6E">
            <w:pPr>
              <w:jc w:val="center"/>
              <w:rPr>
                <w:sz w:val="22"/>
                <w:szCs w:val="22"/>
              </w:rPr>
            </w:pPr>
            <w:r w:rsidRPr="00A27F80">
              <w:rPr>
                <w:sz w:val="22"/>
                <w:szCs w:val="22"/>
              </w:rPr>
              <w:t>85300,00</w:t>
            </w:r>
          </w:p>
        </w:tc>
        <w:tc>
          <w:tcPr>
            <w:tcW w:w="1559" w:type="dxa"/>
            <w:vAlign w:val="center"/>
          </w:tcPr>
          <w:p w:rsidR="00594F6E" w:rsidRPr="00A27F80" w:rsidRDefault="00594F6E" w:rsidP="00594F6E">
            <w:pPr>
              <w:jc w:val="center"/>
              <w:rPr>
                <w:sz w:val="22"/>
                <w:szCs w:val="22"/>
              </w:rPr>
            </w:pPr>
            <w:r w:rsidRPr="00A27F80">
              <w:rPr>
                <w:sz w:val="22"/>
                <w:szCs w:val="22"/>
              </w:rPr>
              <w:t>85300,00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областной бюджет</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3685" w:type="dxa"/>
            <w:gridSpan w:val="4"/>
          </w:tcPr>
          <w:p w:rsidR="00594F6E" w:rsidRPr="00331B4F" w:rsidRDefault="00594F6E" w:rsidP="00594F6E">
            <w:pPr>
              <w:jc w:val="both"/>
            </w:pPr>
            <w:r w:rsidRPr="00331B4F">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1697258,00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2938612,00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sidRPr="00331B4F">
              <w:rPr>
                <w:sz w:val="22"/>
                <w:szCs w:val="22"/>
              </w:rPr>
              <w:t>0,0</w:t>
            </w:r>
          </w:p>
        </w:tc>
        <w:tc>
          <w:tcPr>
            <w:tcW w:w="1559" w:type="dxa"/>
            <w:vAlign w:val="center"/>
          </w:tcPr>
          <w:p w:rsidR="00594F6E" w:rsidRPr="00A45C33" w:rsidRDefault="00594F6E" w:rsidP="00594F6E">
            <w:pPr>
              <w:jc w:val="center"/>
              <w:rPr>
                <w:sz w:val="22"/>
                <w:szCs w:val="22"/>
              </w:rPr>
            </w:pPr>
          </w:p>
          <w:p w:rsidR="00594F6E" w:rsidRPr="00A45C33" w:rsidRDefault="00594F6E" w:rsidP="00594F6E">
            <w:pPr>
              <w:jc w:val="center"/>
              <w:rPr>
                <w:sz w:val="22"/>
                <w:szCs w:val="22"/>
              </w:rPr>
            </w:pPr>
          </w:p>
          <w:p w:rsidR="00594F6E" w:rsidRPr="00A45C33" w:rsidRDefault="00594F6E" w:rsidP="00594F6E">
            <w:pPr>
              <w:jc w:val="center"/>
              <w:rPr>
                <w:sz w:val="22"/>
                <w:szCs w:val="22"/>
              </w:rPr>
            </w:pPr>
          </w:p>
          <w:p w:rsidR="00594F6E" w:rsidRPr="00A45C33" w:rsidRDefault="00594F6E" w:rsidP="00594F6E">
            <w:pPr>
              <w:jc w:val="center"/>
              <w:rPr>
                <w:sz w:val="22"/>
                <w:szCs w:val="22"/>
              </w:rPr>
            </w:pPr>
            <w:r w:rsidRPr="00A45C33">
              <w:rPr>
                <w:sz w:val="22"/>
                <w:szCs w:val="22"/>
              </w:rPr>
              <w:t>0,0</w:t>
            </w:r>
          </w:p>
        </w:tc>
      </w:tr>
      <w:tr w:rsidR="00594F6E" w:rsidRPr="00331B4F" w:rsidTr="00594F6E">
        <w:trPr>
          <w:gridAfter w:val="4"/>
          <w:wAfter w:w="3118" w:type="dxa"/>
        </w:trPr>
        <w:tc>
          <w:tcPr>
            <w:tcW w:w="704" w:type="dxa"/>
          </w:tcPr>
          <w:p w:rsidR="00594F6E" w:rsidRPr="00331B4F" w:rsidRDefault="00594F6E" w:rsidP="00594F6E">
            <w:pPr>
              <w:jc w:val="both"/>
            </w:pPr>
            <w:r w:rsidRPr="00331B4F">
              <w:t>4.</w:t>
            </w:r>
          </w:p>
        </w:tc>
        <w:tc>
          <w:tcPr>
            <w:tcW w:w="3685" w:type="dxa"/>
            <w:gridSpan w:val="4"/>
          </w:tcPr>
          <w:p w:rsidR="00594F6E" w:rsidRPr="00331B4F" w:rsidRDefault="00594F6E" w:rsidP="00594F6E">
            <w:pPr>
              <w:jc w:val="both"/>
            </w:pPr>
            <w:r w:rsidRPr="00331B4F">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w:t>
            </w:r>
            <w:r>
              <w:t>асти в соответствии с указами</w:t>
            </w:r>
            <w:r w:rsidRPr="00331B4F">
              <w:t xml:space="preserve"> Президента РФ  (Расходы на выплаты персоналу в целях обеспечения выполнения функций государственными (муниципальными) органами, </w:t>
            </w:r>
            <w:r w:rsidRPr="00331B4F">
              <w:lastRenderedPageBreak/>
              <w:t>казенными учреждениями, органами управления государственными внебюджетными фондами)</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84864,00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146931,00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sidRPr="00331B4F">
              <w:rPr>
                <w:sz w:val="22"/>
                <w:szCs w:val="22"/>
              </w:rPr>
              <w:t>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sidRPr="00331B4F">
              <w:rPr>
                <w:sz w:val="22"/>
                <w:szCs w:val="22"/>
              </w:rPr>
              <w:t>0,0</w:t>
            </w:r>
          </w:p>
        </w:tc>
      </w:tr>
      <w:tr w:rsidR="00594F6E" w:rsidRPr="00331B4F" w:rsidTr="00594F6E">
        <w:trPr>
          <w:gridAfter w:val="4"/>
          <w:wAfter w:w="3118" w:type="dxa"/>
        </w:trPr>
        <w:tc>
          <w:tcPr>
            <w:tcW w:w="704" w:type="dxa"/>
          </w:tcPr>
          <w:p w:rsidR="00594F6E" w:rsidRPr="00331B4F" w:rsidRDefault="00594F6E" w:rsidP="00594F6E">
            <w:pPr>
              <w:jc w:val="both"/>
            </w:pPr>
            <w:r w:rsidRPr="00331B4F">
              <w:lastRenderedPageBreak/>
              <w:t>4.1</w:t>
            </w:r>
          </w:p>
        </w:tc>
        <w:tc>
          <w:tcPr>
            <w:tcW w:w="2409" w:type="dxa"/>
            <w:gridSpan w:val="2"/>
          </w:tcPr>
          <w:p w:rsidR="00594F6E" w:rsidRPr="00331B4F" w:rsidRDefault="00594F6E" w:rsidP="00594F6E">
            <w:pPr>
              <w:pStyle w:val="11"/>
              <w:jc w:val="both"/>
            </w:pPr>
            <w:r w:rsidRPr="00331B4F">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w:t>
            </w:r>
            <w:r>
              <w:t>омсомольского городского поселения</w:t>
            </w:r>
          </w:p>
        </w:tc>
        <w:tc>
          <w:tcPr>
            <w:tcW w:w="1276" w:type="dxa"/>
            <w:gridSpan w:val="2"/>
            <w:vMerge w:val="restart"/>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84864,00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146931,00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sidRPr="00331B4F">
              <w:rPr>
                <w:sz w:val="22"/>
                <w:szCs w:val="22"/>
              </w:rPr>
              <w:t>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sidRPr="00331B4F">
              <w:rPr>
                <w:sz w:val="22"/>
                <w:szCs w:val="22"/>
              </w:rPr>
              <w:t>0,0</w:t>
            </w:r>
          </w:p>
        </w:tc>
      </w:tr>
      <w:tr w:rsidR="00594F6E" w:rsidRPr="00331B4F" w:rsidTr="00594F6E">
        <w:trPr>
          <w:gridAfter w:val="4"/>
          <w:wAfter w:w="3118" w:type="dxa"/>
        </w:trPr>
        <w:tc>
          <w:tcPr>
            <w:tcW w:w="704" w:type="dxa"/>
          </w:tcPr>
          <w:p w:rsidR="00594F6E" w:rsidRPr="00331B4F" w:rsidRDefault="00594F6E" w:rsidP="00594F6E"/>
        </w:tc>
        <w:tc>
          <w:tcPr>
            <w:tcW w:w="2409" w:type="dxa"/>
            <w:gridSpan w:val="2"/>
          </w:tcPr>
          <w:p w:rsidR="00594F6E" w:rsidRPr="00331B4F" w:rsidRDefault="00594F6E" w:rsidP="00594F6E">
            <w:r w:rsidRPr="00331B4F">
              <w:t>-местный бюджет</w:t>
            </w:r>
          </w:p>
        </w:tc>
        <w:tc>
          <w:tcPr>
            <w:tcW w:w="1276" w:type="dxa"/>
            <w:gridSpan w:val="2"/>
            <w:vMerge/>
          </w:tcPr>
          <w:p w:rsidR="00594F6E" w:rsidRPr="00331B4F" w:rsidRDefault="00594F6E" w:rsidP="00594F6E"/>
        </w:tc>
        <w:tc>
          <w:tcPr>
            <w:tcW w:w="1418" w:type="dxa"/>
            <w:vAlign w:val="center"/>
          </w:tcPr>
          <w:p w:rsidR="00594F6E" w:rsidRPr="00331B4F" w:rsidRDefault="00594F6E" w:rsidP="00594F6E">
            <w:pPr>
              <w:jc w:val="center"/>
              <w:rPr>
                <w:sz w:val="22"/>
                <w:szCs w:val="22"/>
              </w:rPr>
            </w:pPr>
            <w:r>
              <w:rPr>
                <w:sz w:val="22"/>
                <w:szCs w:val="22"/>
              </w:rPr>
              <w:t>84864,00</w:t>
            </w:r>
          </w:p>
        </w:tc>
        <w:tc>
          <w:tcPr>
            <w:tcW w:w="1559" w:type="dxa"/>
            <w:vAlign w:val="center"/>
          </w:tcPr>
          <w:p w:rsidR="00594F6E" w:rsidRPr="00331B4F" w:rsidRDefault="00594F6E" w:rsidP="00594F6E">
            <w:pPr>
              <w:jc w:val="center"/>
              <w:rPr>
                <w:sz w:val="22"/>
                <w:szCs w:val="22"/>
              </w:rPr>
            </w:pPr>
            <w:r>
              <w:rPr>
                <w:sz w:val="22"/>
                <w:szCs w:val="22"/>
              </w:rPr>
              <w:t>146931,00</w:t>
            </w:r>
          </w:p>
        </w:tc>
        <w:tc>
          <w:tcPr>
            <w:tcW w:w="1559" w:type="dxa"/>
            <w:vAlign w:val="center"/>
          </w:tcPr>
          <w:p w:rsidR="00594F6E" w:rsidRPr="00331B4F" w:rsidRDefault="00594F6E" w:rsidP="00594F6E">
            <w:pPr>
              <w:jc w:val="center"/>
              <w:rPr>
                <w:sz w:val="22"/>
                <w:szCs w:val="22"/>
              </w:rPr>
            </w:pPr>
            <w:r>
              <w:rPr>
                <w:sz w:val="22"/>
                <w:szCs w:val="22"/>
              </w:rPr>
              <w:t>0,00</w:t>
            </w:r>
          </w:p>
        </w:tc>
        <w:tc>
          <w:tcPr>
            <w:tcW w:w="1559" w:type="dxa"/>
            <w:vAlign w:val="center"/>
          </w:tcPr>
          <w:p w:rsidR="00594F6E" w:rsidRPr="00331B4F" w:rsidRDefault="00594F6E" w:rsidP="00594F6E">
            <w:pPr>
              <w:jc w:val="center"/>
              <w:rPr>
                <w:sz w:val="22"/>
                <w:szCs w:val="22"/>
              </w:rPr>
            </w:pPr>
            <w:r>
              <w:rPr>
                <w:sz w:val="22"/>
                <w:szCs w:val="22"/>
              </w:rPr>
              <w:t>0,00</w:t>
            </w:r>
          </w:p>
        </w:tc>
      </w:tr>
      <w:tr w:rsidR="00594F6E" w:rsidRPr="00331B4F" w:rsidTr="00594F6E">
        <w:trPr>
          <w:gridAfter w:val="4"/>
          <w:wAfter w:w="3118" w:type="dxa"/>
        </w:trPr>
        <w:tc>
          <w:tcPr>
            <w:tcW w:w="704" w:type="dxa"/>
          </w:tcPr>
          <w:p w:rsidR="00594F6E" w:rsidRPr="00331B4F" w:rsidRDefault="00594F6E" w:rsidP="00594F6E"/>
        </w:tc>
        <w:tc>
          <w:tcPr>
            <w:tcW w:w="2409" w:type="dxa"/>
            <w:gridSpan w:val="2"/>
          </w:tcPr>
          <w:p w:rsidR="00594F6E" w:rsidRPr="00331B4F" w:rsidRDefault="00594F6E" w:rsidP="00594F6E">
            <w:r w:rsidRPr="00331B4F">
              <w:t>-областной бюджет</w:t>
            </w:r>
          </w:p>
        </w:tc>
        <w:tc>
          <w:tcPr>
            <w:tcW w:w="1276" w:type="dxa"/>
            <w:gridSpan w:val="2"/>
            <w:vMerge/>
          </w:tcPr>
          <w:p w:rsidR="00594F6E" w:rsidRPr="00331B4F" w:rsidRDefault="00594F6E" w:rsidP="00594F6E"/>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tc>
        <w:tc>
          <w:tcPr>
            <w:tcW w:w="2409" w:type="dxa"/>
            <w:gridSpan w:val="2"/>
          </w:tcPr>
          <w:p w:rsidR="00594F6E" w:rsidRPr="00331B4F" w:rsidRDefault="00594F6E" w:rsidP="00594F6E">
            <w:r w:rsidRPr="00331B4F">
              <w:t>-бюджеты государственных внебюджетных фондов</w:t>
            </w:r>
          </w:p>
        </w:tc>
        <w:tc>
          <w:tcPr>
            <w:tcW w:w="1276" w:type="dxa"/>
            <w:gridSpan w:val="2"/>
            <w:vMerge/>
          </w:tcPr>
          <w:p w:rsidR="00594F6E" w:rsidRPr="00331B4F" w:rsidRDefault="00594F6E" w:rsidP="00594F6E"/>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tc>
        <w:tc>
          <w:tcPr>
            <w:tcW w:w="2409" w:type="dxa"/>
            <w:gridSpan w:val="2"/>
          </w:tcPr>
          <w:p w:rsidR="00594F6E" w:rsidRPr="00331B4F" w:rsidRDefault="00594F6E" w:rsidP="00594F6E">
            <w:r w:rsidRPr="00331B4F">
              <w:t>-от юридических и физических лиц</w:t>
            </w:r>
          </w:p>
        </w:tc>
        <w:tc>
          <w:tcPr>
            <w:tcW w:w="1276" w:type="dxa"/>
            <w:gridSpan w:val="2"/>
            <w:vMerge/>
          </w:tcPr>
          <w:p w:rsidR="00594F6E" w:rsidRPr="00331B4F" w:rsidRDefault="00594F6E" w:rsidP="00594F6E"/>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trHeight w:val="493"/>
        </w:trPr>
        <w:tc>
          <w:tcPr>
            <w:tcW w:w="704" w:type="dxa"/>
          </w:tcPr>
          <w:p w:rsidR="00594F6E" w:rsidRPr="00331B4F" w:rsidRDefault="00594F6E" w:rsidP="00594F6E">
            <w:pPr>
              <w:jc w:val="both"/>
            </w:pPr>
          </w:p>
          <w:p w:rsidR="00594F6E" w:rsidRPr="00331B4F" w:rsidRDefault="00594F6E" w:rsidP="00594F6E">
            <w:pPr>
              <w:jc w:val="both"/>
            </w:pPr>
            <w:r>
              <w:t>5</w:t>
            </w:r>
          </w:p>
        </w:tc>
        <w:tc>
          <w:tcPr>
            <w:tcW w:w="3685" w:type="dxa"/>
            <w:gridSpan w:val="4"/>
          </w:tcPr>
          <w:p w:rsidR="00594F6E" w:rsidRPr="00331B4F" w:rsidRDefault="00594F6E" w:rsidP="00594F6E">
            <w:pPr>
              <w:jc w:val="both"/>
            </w:pPr>
            <w:r w:rsidRPr="00331B4F">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1612394,00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2791681,00</w:t>
            </w:r>
          </w:p>
        </w:tc>
        <w:tc>
          <w:tcPr>
            <w:tcW w:w="1559" w:type="dxa"/>
            <w:vAlign w:val="center"/>
          </w:tcPr>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Pr="00331B4F" w:rsidRDefault="00594F6E" w:rsidP="00594F6E">
            <w:pPr>
              <w:jc w:val="center"/>
              <w:rPr>
                <w:sz w:val="22"/>
                <w:szCs w:val="22"/>
              </w:rPr>
            </w:pPr>
            <w:r>
              <w:rPr>
                <w:sz w:val="22"/>
                <w:szCs w:val="22"/>
              </w:rPr>
              <w:t>0,00</w:t>
            </w:r>
          </w:p>
        </w:tc>
        <w:tc>
          <w:tcPr>
            <w:tcW w:w="1559" w:type="dxa"/>
            <w:vAlign w:val="center"/>
          </w:tcPr>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Pr="00331B4F" w:rsidRDefault="00594F6E" w:rsidP="00594F6E">
            <w:pPr>
              <w:jc w:val="center"/>
              <w:rPr>
                <w:sz w:val="22"/>
                <w:szCs w:val="22"/>
              </w:rPr>
            </w:pPr>
            <w:r>
              <w:rPr>
                <w:sz w:val="22"/>
                <w:szCs w:val="22"/>
              </w:rPr>
              <w:t>0,00</w:t>
            </w:r>
          </w:p>
        </w:tc>
        <w:tc>
          <w:tcPr>
            <w:tcW w:w="1559" w:type="dxa"/>
            <w:gridSpan w:val="2"/>
          </w:tcPr>
          <w:p w:rsidR="00594F6E" w:rsidRPr="00331B4F" w:rsidRDefault="00594F6E" w:rsidP="00594F6E">
            <w:pPr>
              <w:jc w:val="center"/>
            </w:pPr>
          </w:p>
        </w:tc>
        <w:tc>
          <w:tcPr>
            <w:tcW w:w="1559" w:type="dxa"/>
            <w:gridSpan w:val="2"/>
          </w:tcPr>
          <w:p w:rsidR="00594F6E" w:rsidRPr="00331B4F" w:rsidRDefault="00594F6E" w:rsidP="00594F6E">
            <w:pPr>
              <w:jc w:val="center"/>
            </w:pPr>
          </w:p>
        </w:tc>
      </w:tr>
      <w:tr w:rsidR="00594F6E" w:rsidRPr="00331B4F" w:rsidTr="00594F6E">
        <w:trPr>
          <w:gridAfter w:val="4"/>
          <w:wAfter w:w="3118" w:type="dxa"/>
        </w:trPr>
        <w:tc>
          <w:tcPr>
            <w:tcW w:w="704" w:type="dxa"/>
          </w:tcPr>
          <w:p w:rsidR="00594F6E" w:rsidRPr="00331B4F" w:rsidRDefault="00594F6E" w:rsidP="00594F6E">
            <w:pPr>
              <w:jc w:val="both"/>
            </w:pPr>
            <w:r w:rsidRPr="00331B4F">
              <w:t>5.1</w:t>
            </w:r>
          </w:p>
        </w:tc>
        <w:tc>
          <w:tcPr>
            <w:tcW w:w="2409" w:type="dxa"/>
            <w:gridSpan w:val="2"/>
          </w:tcPr>
          <w:p w:rsidR="00594F6E" w:rsidRPr="00331B4F" w:rsidRDefault="00594F6E" w:rsidP="00594F6E">
            <w:pPr>
              <w:pStyle w:val="11"/>
              <w:jc w:val="both"/>
            </w:pPr>
            <w:r w:rsidRPr="00331B4F">
              <w:t xml:space="preserve">Расходы, связанные </w:t>
            </w:r>
          </w:p>
          <w:p w:rsidR="00594F6E" w:rsidRPr="00331B4F" w:rsidRDefault="00594F6E" w:rsidP="00594F6E">
            <w:pPr>
              <w:pStyle w:val="11"/>
              <w:jc w:val="both"/>
            </w:pPr>
            <w:r w:rsidRPr="00331B4F">
              <w:t>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276" w:type="dxa"/>
            <w:gridSpan w:val="2"/>
            <w:vMerge w:val="restart"/>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1612394,00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Pr>
                <w:sz w:val="22"/>
                <w:szCs w:val="22"/>
              </w:rPr>
              <w:t>2791681,00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sidRPr="00331B4F">
              <w:rPr>
                <w:sz w:val="22"/>
                <w:szCs w:val="22"/>
              </w:rPr>
              <w:t>0,00</w:t>
            </w:r>
          </w:p>
        </w:tc>
        <w:tc>
          <w:tcPr>
            <w:tcW w:w="1559" w:type="dxa"/>
            <w:vAlign w:val="center"/>
          </w:tcPr>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p>
          <w:p w:rsidR="00594F6E" w:rsidRPr="00331B4F" w:rsidRDefault="00594F6E" w:rsidP="00594F6E">
            <w:pPr>
              <w:jc w:val="center"/>
              <w:rPr>
                <w:sz w:val="22"/>
                <w:szCs w:val="22"/>
              </w:rPr>
            </w:pPr>
            <w:r w:rsidRPr="00331B4F">
              <w:rPr>
                <w:sz w:val="22"/>
                <w:szCs w:val="22"/>
              </w:rPr>
              <w:t>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местный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областной бюджет</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r>
              <w:rPr>
                <w:sz w:val="22"/>
                <w:szCs w:val="22"/>
              </w:rPr>
              <w:t>1612394,00</w:t>
            </w:r>
          </w:p>
        </w:tc>
        <w:tc>
          <w:tcPr>
            <w:tcW w:w="1559" w:type="dxa"/>
            <w:vAlign w:val="center"/>
          </w:tcPr>
          <w:p w:rsidR="00594F6E" w:rsidRPr="00331B4F" w:rsidRDefault="00594F6E" w:rsidP="00594F6E">
            <w:pPr>
              <w:jc w:val="center"/>
              <w:rPr>
                <w:sz w:val="22"/>
                <w:szCs w:val="22"/>
              </w:rPr>
            </w:pPr>
            <w:r>
              <w:rPr>
                <w:sz w:val="22"/>
                <w:szCs w:val="22"/>
              </w:rPr>
              <w:t>2791681,00</w:t>
            </w:r>
          </w:p>
        </w:tc>
        <w:tc>
          <w:tcPr>
            <w:tcW w:w="1559" w:type="dxa"/>
            <w:vAlign w:val="center"/>
          </w:tcPr>
          <w:p w:rsidR="00594F6E" w:rsidRPr="00331B4F" w:rsidRDefault="00594F6E" w:rsidP="00594F6E">
            <w:pPr>
              <w:jc w:val="center"/>
              <w:rPr>
                <w:sz w:val="22"/>
                <w:szCs w:val="22"/>
              </w:rPr>
            </w:pPr>
            <w:r w:rsidRPr="00331B4F">
              <w:rPr>
                <w:sz w:val="22"/>
                <w:szCs w:val="22"/>
              </w:rPr>
              <w:t>0,00</w:t>
            </w:r>
          </w:p>
        </w:tc>
        <w:tc>
          <w:tcPr>
            <w:tcW w:w="1559" w:type="dxa"/>
            <w:vAlign w:val="center"/>
          </w:tcPr>
          <w:p w:rsidR="00594F6E" w:rsidRPr="00331B4F" w:rsidRDefault="00594F6E" w:rsidP="00594F6E">
            <w:pPr>
              <w:jc w:val="center"/>
              <w:rPr>
                <w:sz w:val="22"/>
                <w:szCs w:val="22"/>
              </w:rPr>
            </w:pPr>
            <w:r w:rsidRPr="00331B4F">
              <w:rPr>
                <w:sz w:val="22"/>
                <w:szCs w:val="22"/>
              </w:rPr>
              <w:t>0,00</w:t>
            </w: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-бюджеты государственных внебюджетных фондов</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 от юридических и физических лиц</w:t>
            </w:r>
          </w:p>
        </w:tc>
        <w:tc>
          <w:tcPr>
            <w:tcW w:w="1276" w:type="dxa"/>
            <w:gridSpan w:val="2"/>
            <w:vMerge w:val="restart"/>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Height w:val="841"/>
        </w:trPr>
        <w:tc>
          <w:tcPr>
            <w:tcW w:w="704" w:type="dxa"/>
          </w:tcPr>
          <w:p w:rsidR="00594F6E" w:rsidRPr="00331B4F" w:rsidRDefault="00594F6E" w:rsidP="00594F6E">
            <w:pPr>
              <w:jc w:val="both"/>
            </w:pPr>
          </w:p>
        </w:tc>
        <w:tc>
          <w:tcPr>
            <w:tcW w:w="2409" w:type="dxa"/>
            <w:gridSpan w:val="2"/>
          </w:tcPr>
          <w:p w:rsidR="00594F6E" w:rsidRPr="00331B4F" w:rsidRDefault="00594F6E" w:rsidP="00594F6E">
            <w:pPr>
              <w:jc w:val="both"/>
            </w:pPr>
            <w:r w:rsidRPr="00331B4F">
              <w:t>внебюджетное финансирование</w:t>
            </w:r>
          </w:p>
        </w:tc>
        <w:tc>
          <w:tcPr>
            <w:tcW w:w="1276" w:type="dxa"/>
            <w:gridSpan w:val="2"/>
            <w:vMerge/>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Pr="006E1839" w:rsidRDefault="00594F6E" w:rsidP="00594F6E">
            <w:pPr>
              <w:jc w:val="both"/>
            </w:pPr>
          </w:p>
        </w:tc>
        <w:tc>
          <w:tcPr>
            <w:tcW w:w="3685" w:type="dxa"/>
            <w:gridSpan w:val="4"/>
          </w:tcPr>
          <w:p w:rsidR="00594F6E" w:rsidRPr="00331B4F" w:rsidRDefault="00594F6E" w:rsidP="00594F6E">
            <w:pPr>
              <w:pStyle w:val="11"/>
              <w:jc w:val="both"/>
            </w:pPr>
            <w:r w:rsidRPr="006E1839">
              <w:t>Основное мероприятие «Организация показа кинофильмов</w:t>
            </w:r>
          </w:p>
        </w:tc>
        <w:tc>
          <w:tcPr>
            <w:tcW w:w="1418" w:type="dxa"/>
            <w:vAlign w:val="center"/>
          </w:tcPr>
          <w:p w:rsidR="00594F6E" w:rsidRPr="00331B4F" w:rsidRDefault="00594F6E" w:rsidP="00594F6E">
            <w:pPr>
              <w:jc w:val="center"/>
              <w:rPr>
                <w:sz w:val="22"/>
                <w:szCs w:val="22"/>
              </w:rPr>
            </w:pPr>
            <w:r>
              <w:rPr>
                <w:sz w:val="22"/>
                <w:szCs w:val="22"/>
              </w:rPr>
              <w:t>853653,50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p w:rsidR="00594F6E" w:rsidRPr="00A27F80" w:rsidRDefault="00594F6E" w:rsidP="00594F6E">
            <w:pPr>
              <w:jc w:val="center"/>
              <w:rPr>
                <w:sz w:val="22"/>
                <w:szCs w:val="22"/>
              </w:rPr>
            </w:pPr>
          </w:p>
        </w:tc>
        <w:tc>
          <w:tcPr>
            <w:tcW w:w="1559" w:type="dxa"/>
            <w:vAlign w:val="center"/>
          </w:tcPr>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Pr>
        <w:tc>
          <w:tcPr>
            <w:tcW w:w="704" w:type="dxa"/>
          </w:tcPr>
          <w:p w:rsidR="00594F6E" w:rsidRPr="00331B4F" w:rsidRDefault="00594F6E" w:rsidP="00594F6E">
            <w:pPr>
              <w:jc w:val="both"/>
            </w:pPr>
            <w:r>
              <w:t>6.</w:t>
            </w:r>
          </w:p>
        </w:tc>
        <w:tc>
          <w:tcPr>
            <w:tcW w:w="2409" w:type="dxa"/>
            <w:gridSpan w:val="2"/>
          </w:tcPr>
          <w:p w:rsidR="00594F6E" w:rsidRPr="00331B4F" w:rsidRDefault="00594F6E" w:rsidP="00594F6E">
            <w:pPr>
              <w:jc w:val="both"/>
            </w:pPr>
            <w:r w:rsidRPr="006A5E5D">
              <w:t>Расходы по организации показа кинофильмов (Закупка товаров, работ и услуг для обеспечения государственных (муниципальных) нужд)</w:t>
            </w:r>
          </w:p>
        </w:tc>
        <w:tc>
          <w:tcPr>
            <w:tcW w:w="1276" w:type="dxa"/>
            <w:gridSpan w:val="2"/>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331B4F" w:rsidRDefault="00594F6E" w:rsidP="00594F6E">
            <w:pPr>
              <w:jc w:val="center"/>
              <w:rPr>
                <w:sz w:val="22"/>
                <w:szCs w:val="22"/>
              </w:rPr>
            </w:pPr>
            <w:r>
              <w:rPr>
                <w:sz w:val="22"/>
                <w:szCs w:val="22"/>
              </w:rPr>
              <w:t>853653,50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p w:rsidR="00594F6E" w:rsidRPr="00A27F80" w:rsidRDefault="00594F6E" w:rsidP="00594F6E">
            <w:pPr>
              <w:jc w:val="center"/>
              <w:rPr>
                <w:sz w:val="22"/>
                <w:szCs w:val="22"/>
              </w:rPr>
            </w:pPr>
          </w:p>
        </w:tc>
        <w:tc>
          <w:tcPr>
            <w:tcW w:w="1559" w:type="dxa"/>
            <w:vAlign w:val="center"/>
          </w:tcPr>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Pr>
        <w:tc>
          <w:tcPr>
            <w:tcW w:w="704" w:type="dxa"/>
          </w:tcPr>
          <w:p w:rsidR="00594F6E" w:rsidRDefault="00594F6E" w:rsidP="00594F6E">
            <w:pPr>
              <w:jc w:val="both"/>
            </w:pPr>
          </w:p>
        </w:tc>
        <w:tc>
          <w:tcPr>
            <w:tcW w:w="2409" w:type="dxa"/>
            <w:gridSpan w:val="2"/>
          </w:tcPr>
          <w:p w:rsidR="00594F6E" w:rsidRPr="00331B4F" w:rsidRDefault="00594F6E" w:rsidP="00594F6E">
            <w:pPr>
              <w:jc w:val="both"/>
            </w:pPr>
            <w:r w:rsidRPr="00331B4F">
              <w:t>-местный бюджет</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r>
              <w:rPr>
                <w:sz w:val="22"/>
                <w:szCs w:val="22"/>
              </w:rPr>
              <w:t>853653,50</w:t>
            </w:r>
          </w:p>
        </w:tc>
        <w:tc>
          <w:tcPr>
            <w:tcW w:w="1559" w:type="dxa"/>
            <w:vAlign w:val="center"/>
          </w:tcPr>
          <w:p w:rsidR="00594F6E" w:rsidRPr="00A27F80" w:rsidRDefault="00594F6E" w:rsidP="00594F6E">
            <w:pPr>
              <w:jc w:val="center"/>
              <w:rPr>
                <w:sz w:val="22"/>
                <w:szCs w:val="22"/>
              </w:rPr>
            </w:pPr>
            <w:r w:rsidRPr="00A27F80">
              <w:rPr>
                <w:sz w:val="22"/>
                <w:szCs w:val="22"/>
              </w:rPr>
              <w:t>0,00</w:t>
            </w:r>
          </w:p>
        </w:tc>
        <w:tc>
          <w:tcPr>
            <w:tcW w:w="1559" w:type="dxa"/>
            <w:vAlign w:val="center"/>
          </w:tcPr>
          <w:p w:rsidR="00594F6E" w:rsidRPr="00A27F80" w:rsidRDefault="00594F6E" w:rsidP="00594F6E">
            <w:pPr>
              <w:jc w:val="center"/>
              <w:rPr>
                <w:sz w:val="22"/>
                <w:szCs w:val="22"/>
              </w:rPr>
            </w:pPr>
          </w:p>
          <w:p w:rsidR="00594F6E" w:rsidRPr="00A27F80" w:rsidRDefault="00594F6E" w:rsidP="00594F6E">
            <w:pPr>
              <w:jc w:val="center"/>
              <w:rPr>
                <w:sz w:val="22"/>
                <w:szCs w:val="22"/>
              </w:rPr>
            </w:pPr>
            <w:r w:rsidRPr="00A27F80">
              <w:rPr>
                <w:sz w:val="22"/>
                <w:szCs w:val="22"/>
              </w:rPr>
              <w:t>0,00</w:t>
            </w:r>
          </w:p>
          <w:p w:rsidR="00594F6E" w:rsidRPr="00A27F80" w:rsidRDefault="00594F6E" w:rsidP="00594F6E">
            <w:pPr>
              <w:jc w:val="center"/>
              <w:rPr>
                <w:sz w:val="22"/>
                <w:szCs w:val="22"/>
              </w:rPr>
            </w:pPr>
          </w:p>
        </w:tc>
        <w:tc>
          <w:tcPr>
            <w:tcW w:w="1559" w:type="dxa"/>
            <w:vAlign w:val="center"/>
          </w:tcPr>
          <w:p w:rsidR="00594F6E" w:rsidRPr="00A27F80" w:rsidRDefault="00594F6E" w:rsidP="00594F6E">
            <w:pPr>
              <w:jc w:val="center"/>
              <w:rPr>
                <w:sz w:val="22"/>
                <w:szCs w:val="22"/>
              </w:rPr>
            </w:pPr>
            <w:r w:rsidRPr="00A27F80">
              <w:rPr>
                <w:sz w:val="22"/>
                <w:szCs w:val="22"/>
              </w:rPr>
              <w:t>0,00</w:t>
            </w:r>
          </w:p>
        </w:tc>
      </w:tr>
      <w:tr w:rsidR="00594F6E" w:rsidRPr="00331B4F" w:rsidTr="00594F6E">
        <w:trPr>
          <w:gridAfter w:val="4"/>
          <w:wAfter w:w="3118" w:type="dxa"/>
        </w:trPr>
        <w:tc>
          <w:tcPr>
            <w:tcW w:w="704" w:type="dxa"/>
          </w:tcPr>
          <w:p w:rsidR="00594F6E" w:rsidRDefault="00594F6E" w:rsidP="00594F6E">
            <w:pPr>
              <w:jc w:val="both"/>
            </w:pPr>
          </w:p>
        </w:tc>
        <w:tc>
          <w:tcPr>
            <w:tcW w:w="2409" w:type="dxa"/>
            <w:gridSpan w:val="2"/>
          </w:tcPr>
          <w:p w:rsidR="00594F6E" w:rsidRPr="00331B4F" w:rsidRDefault="00594F6E" w:rsidP="00594F6E">
            <w:pPr>
              <w:jc w:val="both"/>
            </w:pPr>
            <w:r w:rsidRPr="00331B4F">
              <w:t>-областной бюджет</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Default="00594F6E" w:rsidP="00594F6E">
            <w:pPr>
              <w:jc w:val="both"/>
            </w:pPr>
          </w:p>
        </w:tc>
        <w:tc>
          <w:tcPr>
            <w:tcW w:w="2409" w:type="dxa"/>
            <w:gridSpan w:val="2"/>
          </w:tcPr>
          <w:p w:rsidR="00594F6E" w:rsidRPr="00331B4F" w:rsidRDefault="00594F6E" w:rsidP="00594F6E">
            <w:pPr>
              <w:jc w:val="both"/>
            </w:pPr>
            <w:r>
              <w:t>-</w:t>
            </w:r>
            <w:r w:rsidRPr="00331B4F">
              <w:t>бюджеты государственных внебюджетных фондов</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Pr>
          <w:p w:rsidR="00594F6E" w:rsidRDefault="00594F6E" w:rsidP="00594F6E">
            <w:pPr>
              <w:jc w:val="both"/>
            </w:pPr>
          </w:p>
        </w:tc>
        <w:tc>
          <w:tcPr>
            <w:tcW w:w="2409" w:type="dxa"/>
            <w:gridSpan w:val="2"/>
          </w:tcPr>
          <w:p w:rsidR="00594F6E" w:rsidRDefault="00594F6E" w:rsidP="00594F6E">
            <w:pPr>
              <w:jc w:val="both"/>
            </w:pPr>
            <w:r w:rsidRPr="00331B4F">
              <w:t>- от юридических и физических лиц</w:t>
            </w:r>
          </w:p>
        </w:tc>
        <w:tc>
          <w:tcPr>
            <w:tcW w:w="1276" w:type="dxa"/>
            <w:gridSpan w:val="2"/>
          </w:tcPr>
          <w:p w:rsidR="00594F6E" w:rsidRPr="00331B4F" w:rsidRDefault="00594F6E" w:rsidP="00594F6E">
            <w:pPr>
              <w:jc w:val="both"/>
            </w:pPr>
          </w:p>
        </w:tc>
        <w:tc>
          <w:tcPr>
            <w:tcW w:w="1418"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c>
          <w:tcPr>
            <w:tcW w:w="1559" w:type="dxa"/>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Borders>
              <w:top w:val="single" w:sz="4" w:space="0" w:color="auto"/>
              <w:left w:val="single" w:sz="4" w:space="0" w:color="auto"/>
              <w:bottom w:val="single" w:sz="4" w:space="0" w:color="auto"/>
              <w:right w:val="single" w:sz="4" w:space="0" w:color="auto"/>
            </w:tcBorders>
          </w:tcPr>
          <w:p w:rsidR="00594F6E" w:rsidRPr="00331B4F" w:rsidRDefault="00594F6E" w:rsidP="00594F6E">
            <w:pPr>
              <w:jc w:val="both"/>
            </w:pPr>
            <w:r>
              <w:t>7.</w:t>
            </w:r>
          </w:p>
        </w:tc>
        <w:tc>
          <w:tcPr>
            <w:tcW w:w="2409" w:type="dxa"/>
            <w:gridSpan w:val="2"/>
            <w:tcBorders>
              <w:top w:val="single" w:sz="4" w:space="0" w:color="auto"/>
              <w:left w:val="single" w:sz="4" w:space="0" w:color="auto"/>
              <w:bottom w:val="single" w:sz="4" w:space="0" w:color="auto"/>
              <w:right w:val="single" w:sz="4" w:space="0" w:color="auto"/>
            </w:tcBorders>
          </w:tcPr>
          <w:p w:rsidR="00594F6E" w:rsidRPr="00656943" w:rsidRDefault="00594F6E" w:rsidP="00594F6E">
            <w:pPr>
              <w:jc w:val="both"/>
            </w:pPr>
            <w:r w:rsidRPr="00656943">
              <w:t>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single" w:sz="4" w:space="0" w:color="auto"/>
              <w:left w:val="single" w:sz="4" w:space="0" w:color="auto"/>
              <w:bottom w:val="single" w:sz="4" w:space="0" w:color="auto"/>
              <w:right w:val="single" w:sz="4" w:space="0" w:color="auto"/>
            </w:tcBorders>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r>
              <w:rPr>
                <w:sz w:val="22"/>
                <w:szCs w:val="22"/>
              </w:rPr>
              <w:t>1838757,00</w:t>
            </w: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A27F80" w:rsidRDefault="00594F6E" w:rsidP="00594F6E">
            <w:pPr>
              <w:jc w:val="center"/>
              <w:rPr>
                <w:sz w:val="22"/>
                <w:szCs w:val="22"/>
              </w:rPr>
            </w:pPr>
            <w:r w:rsidRPr="00A27F80">
              <w:rPr>
                <w:sz w:val="22"/>
                <w:szCs w:val="22"/>
              </w:rPr>
              <w:t>2154201,00</w:t>
            </w: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A27F80" w:rsidRDefault="00594F6E" w:rsidP="00594F6E">
            <w:pPr>
              <w:jc w:val="center"/>
              <w:rPr>
                <w:sz w:val="22"/>
                <w:szCs w:val="22"/>
              </w:rPr>
            </w:pPr>
            <w:r w:rsidRPr="00A27F80">
              <w:rPr>
                <w:sz w:val="22"/>
                <w:szCs w:val="22"/>
              </w:rPr>
              <w:t>2154201,00</w:t>
            </w: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A27F80" w:rsidRDefault="00594F6E" w:rsidP="00594F6E">
            <w:pPr>
              <w:jc w:val="center"/>
              <w:rPr>
                <w:sz w:val="22"/>
                <w:szCs w:val="22"/>
              </w:rPr>
            </w:pPr>
            <w:r w:rsidRPr="00A27F80">
              <w:rPr>
                <w:sz w:val="22"/>
                <w:szCs w:val="22"/>
              </w:rPr>
              <w:t>2154201,00</w:t>
            </w:r>
          </w:p>
        </w:tc>
      </w:tr>
      <w:tr w:rsidR="00594F6E" w:rsidRPr="00331B4F" w:rsidTr="00594F6E">
        <w:trPr>
          <w:gridAfter w:val="4"/>
          <w:wAfter w:w="3118" w:type="dxa"/>
        </w:trPr>
        <w:tc>
          <w:tcPr>
            <w:tcW w:w="704" w:type="dxa"/>
            <w:tcBorders>
              <w:top w:val="single" w:sz="4" w:space="0" w:color="auto"/>
              <w:left w:val="single" w:sz="4" w:space="0" w:color="auto"/>
              <w:bottom w:val="single" w:sz="4" w:space="0" w:color="auto"/>
              <w:right w:val="single" w:sz="4" w:space="0" w:color="auto"/>
            </w:tcBorders>
          </w:tcPr>
          <w:p w:rsidR="00594F6E" w:rsidRDefault="00594F6E" w:rsidP="00594F6E">
            <w:pPr>
              <w:jc w:val="both"/>
            </w:pPr>
          </w:p>
        </w:tc>
        <w:tc>
          <w:tcPr>
            <w:tcW w:w="2409" w:type="dxa"/>
            <w:gridSpan w:val="2"/>
            <w:tcBorders>
              <w:top w:val="single" w:sz="4" w:space="0" w:color="auto"/>
              <w:left w:val="single" w:sz="4" w:space="0" w:color="auto"/>
              <w:bottom w:val="single" w:sz="4" w:space="0" w:color="auto"/>
              <w:right w:val="single" w:sz="4" w:space="0" w:color="auto"/>
            </w:tcBorders>
          </w:tcPr>
          <w:p w:rsidR="00594F6E" w:rsidRPr="00331B4F" w:rsidRDefault="00594F6E" w:rsidP="00594F6E">
            <w:pPr>
              <w:jc w:val="both"/>
            </w:pPr>
            <w:r w:rsidRPr="00331B4F">
              <w:t>-местный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594F6E" w:rsidRPr="00331B4F" w:rsidRDefault="00594F6E" w:rsidP="00594F6E">
            <w:pPr>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r>
              <w:rPr>
                <w:sz w:val="22"/>
                <w:szCs w:val="22"/>
              </w:rPr>
              <w:t>1838757,00</w:t>
            </w: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A27F80" w:rsidRDefault="00594F6E" w:rsidP="00594F6E">
            <w:pPr>
              <w:jc w:val="center"/>
              <w:rPr>
                <w:sz w:val="22"/>
                <w:szCs w:val="22"/>
              </w:rPr>
            </w:pPr>
            <w:r w:rsidRPr="00A27F80">
              <w:rPr>
                <w:sz w:val="22"/>
                <w:szCs w:val="22"/>
              </w:rPr>
              <w:t>2154201,00</w:t>
            </w: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A27F80" w:rsidRDefault="00594F6E" w:rsidP="00594F6E">
            <w:pPr>
              <w:jc w:val="center"/>
              <w:rPr>
                <w:sz w:val="22"/>
                <w:szCs w:val="22"/>
              </w:rPr>
            </w:pPr>
            <w:r w:rsidRPr="00A27F80">
              <w:rPr>
                <w:sz w:val="22"/>
                <w:szCs w:val="22"/>
              </w:rPr>
              <w:t>2154201,00</w:t>
            </w: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A27F80" w:rsidRDefault="00594F6E" w:rsidP="00594F6E">
            <w:pPr>
              <w:jc w:val="center"/>
              <w:rPr>
                <w:sz w:val="22"/>
                <w:szCs w:val="22"/>
              </w:rPr>
            </w:pPr>
            <w:r w:rsidRPr="00A27F80">
              <w:rPr>
                <w:sz w:val="22"/>
                <w:szCs w:val="22"/>
              </w:rPr>
              <w:t>2154201,00</w:t>
            </w:r>
          </w:p>
        </w:tc>
      </w:tr>
      <w:tr w:rsidR="00594F6E" w:rsidRPr="00331B4F" w:rsidTr="00594F6E">
        <w:trPr>
          <w:gridAfter w:val="4"/>
          <w:wAfter w:w="3118" w:type="dxa"/>
        </w:trPr>
        <w:tc>
          <w:tcPr>
            <w:tcW w:w="704" w:type="dxa"/>
            <w:tcBorders>
              <w:top w:val="single" w:sz="4" w:space="0" w:color="auto"/>
              <w:left w:val="single" w:sz="4" w:space="0" w:color="auto"/>
              <w:bottom w:val="single" w:sz="4" w:space="0" w:color="auto"/>
              <w:right w:val="single" w:sz="4" w:space="0" w:color="auto"/>
            </w:tcBorders>
          </w:tcPr>
          <w:p w:rsidR="00594F6E" w:rsidRDefault="00594F6E" w:rsidP="00594F6E">
            <w:pPr>
              <w:jc w:val="both"/>
            </w:pPr>
          </w:p>
        </w:tc>
        <w:tc>
          <w:tcPr>
            <w:tcW w:w="2409" w:type="dxa"/>
            <w:gridSpan w:val="2"/>
            <w:tcBorders>
              <w:top w:val="single" w:sz="4" w:space="0" w:color="auto"/>
              <w:left w:val="single" w:sz="4" w:space="0" w:color="auto"/>
              <w:bottom w:val="single" w:sz="4" w:space="0" w:color="auto"/>
              <w:right w:val="single" w:sz="4" w:space="0" w:color="auto"/>
            </w:tcBorders>
          </w:tcPr>
          <w:p w:rsidR="00594F6E" w:rsidRPr="00331B4F" w:rsidRDefault="00594F6E" w:rsidP="00594F6E">
            <w:pPr>
              <w:jc w:val="both"/>
            </w:pPr>
            <w:r w:rsidRPr="00331B4F">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594F6E" w:rsidRPr="00331B4F" w:rsidRDefault="00594F6E" w:rsidP="00594F6E">
            <w:pPr>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Borders>
              <w:top w:val="single" w:sz="4" w:space="0" w:color="auto"/>
              <w:left w:val="single" w:sz="4" w:space="0" w:color="auto"/>
              <w:bottom w:val="single" w:sz="4" w:space="0" w:color="auto"/>
              <w:right w:val="single" w:sz="4" w:space="0" w:color="auto"/>
            </w:tcBorders>
          </w:tcPr>
          <w:p w:rsidR="00594F6E" w:rsidRDefault="00594F6E" w:rsidP="00594F6E">
            <w:pPr>
              <w:jc w:val="both"/>
            </w:pPr>
          </w:p>
        </w:tc>
        <w:tc>
          <w:tcPr>
            <w:tcW w:w="2409" w:type="dxa"/>
            <w:gridSpan w:val="2"/>
            <w:tcBorders>
              <w:top w:val="single" w:sz="4" w:space="0" w:color="auto"/>
              <w:left w:val="single" w:sz="4" w:space="0" w:color="auto"/>
              <w:bottom w:val="single" w:sz="4" w:space="0" w:color="auto"/>
              <w:right w:val="single" w:sz="4" w:space="0" w:color="auto"/>
            </w:tcBorders>
          </w:tcPr>
          <w:p w:rsidR="00594F6E" w:rsidRPr="00331B4F" w:rsidRDefault="00594F6E" w:rsidP="00594F6E">
            <w:pPr>
              <w:jc w:val="both"/>
            </w:pPr>
            <w:r>
              <w:t>-</w:t>
            </w:r>
            <w:r w:rsidRPr="00331B4F">
              <w:t>бюджеты государственных внебюджетных фондов</w:t>
            </w:r>
          </w:p>
        </w:tc>
        <w:tc>
          <w:tcPr>
            <w:tcW w:w="1276" w:type="dxa"/>
            <w:gridSpan w:val="2"/>
            <w:tcBorders>
              <w:top w:val="single" w:sz="4" w:space="0" w:color="auto"/>
              <w:left w:val="single" w:sz="4" w:space="0" w:color="auto"/>
              <w:bottom w:val="single" w:sz="4" w:space="0" w:color="auto"/>
              <w:right w:val="single" w:sz="4" w:space="0" w:color="auto"/>
            </w:tcBorders>
          </w:tcPr>
          <w:p w:rsidR="00594F6E" w:rsidRPr="00331B4F" w:rsidRDefault="00594F6E" w:rsidP="00594F6E">
            <w:pPr>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r>
      <w:tr w:rsidR="00594F6E" w:rsidRPr="00331B4F" w:rsidTr="00594F6E">
        <w:trPr>
          <w:gridAfter w:val="4"/>
          <w:wAfter w:w="3118" w:type="dxa"/>
        </w:trPr>
        <w:tc>
          <w:tcPr>
            <w:tcW w:w="704" w:type="dxa"/>
            <w:tcBorders>
              <w:top w:val="single" w:sz="4" w:space="0" w:color="auto"/>
              <w:left w:val="single" w:sz="4" w:space="0" w:color="auto"/>
              <w:bottom w:val="single" w:sz="4" w:space="0" w:color="auto"/>
              <w:right w:val="single" w:sz="4" w:space="0" w:color="auto"/>
            </w:tcBorders>
          </w:tcPr>
          <w:p w:rsidR="00594F6E" w:rsidRDefault="00594F6E" w:rsidP="00594F6E">
            <w:pPr>
              <w:jc w:val="both"/>
            </w:pPr>
          </w:p>
        </w:tc>
        <w:tc>
          <w:tcPr>
            <w:tcW w:w="2409" w:type="dxa"/>
            <w:gridSpan w:val="2"/>
            <w:tcBorders>
              <w:top w:val="single" w:sz="4" w:space="0" w:color="auto"/>
              <w:left w:val="single" w:sz="4" w:space="0" w:color="auto"/>
              <w:bottom w:val="single" w:sz="4" w:space="0" w:color="auto"/>
              <w:right w:val="single" w:sz="4" w:space="0" w:color="auto"/>
            </w:tcBorders>
          </w:tcPr>
          <w:p w:rsidR="00594F6E" w:rsidRDefault="00594F6E" w:rsidP="00594F6E">
            <w:pPr>
              <w:jc w:val="both"/>
            </w:pPr>
            <w:r w:rsidRPr="00331B4F">
              <w:t>- от юридических и физических лиц</w:t>
            </w:r>
          </w:p>
        </w:tc>
        <w:tc>
          <w:tcPr>
            <w:tcW w:w="1276" w:type="dxa"/>
            <w:gridSpan w:val="2"/>
            <w:tcBorders>
              <w:top w:val="single" w:sz="4" w:space="0" w:color="auto"/>
              <w:left w:val="single" w:sz="4" w:space="0" w:color="auto"/>
              <w:bottom w:val="single" w:sz="4" w:space="0" w:color="auto"/>
              <w:right w:val="single" w:sz="4" w:space="0" w:color="auto"/>
            </w:tcBorders>
          </w:tcPr>
          <w:p w:rsidR="00594F6E" w:rsidRPr="00331B4F" w:rsidRDefault="00594F6E" w:rsidP="00594F6E">
            <w:pPr>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94F6E" w:rsidRPr="00331B4F" w:rsidRDefault="00594F6E" w:rsidP="00594F6E">
            <w:pPr>
              <w:jc w:val="center"/>
              <w:rPr>
                <w:sz w:val="22"/>
                <w:szCs w:val="22"/>
              </w:rPr>
            </w:pPr>
          </w:p>
        </w:tc>
      </w:tr>
    </w:tbl>
    <w:p w:rsidR="00594F6E" w:rsidRPr="00331B4F" w:rsidRDefault="00594F6E" w:rsidP="00594F6E">
      <w:pPr>
        <w:spacing w:line="360" w:lineRule="auto"/>
        <w:contextualSpacing/>
        <w:rPr>
          <w:b/>
          <w:sz w:val="28"/>
          <w:szCs w:val="28"/>
        </w:rPr>
        <w:sectPr w:rsidR="00594F6E" w:rsidRPr="00331B4F" w:rsidSect="00594F6E">
          <w:footerReference w:type="even" r:id="rId35"/>
          <w:footerReference w:type="default" r:id="rId36"/>
          <w:pgSz w:w="11906" w:h="16838"/>
          <w:pgMar w:top="567" w:right="397" w:bottom="567" w:left="709" w:header="709" w:footer="709" w:gutter="0"/>
          <w:pgNumType w:start="0"/>
          <w:cols w:space="708"/>
          <w:titlePg/>
          <w:docGrid w:linePitch="360"/>
        </w:sectPr>
      </w:pPr>
    </w:p>
    <w:p w:rsidR="00594F6E" w:rsidRPr="00331B4F" w:rsidRDefault="00594F6E" w:rsidP="00594F6E">
      <w:pPr>
        <w:pStyle w:val="ab"/>
        <w:rPr>
          <w:sz w:val="28"/>
          <w:szCs w:val="28"/>
        </w:rPr>
      </w:pPr>
    </w:p>
    <w:p w:rsidR="00594F6E" w:rsidRPr="00331B4F" w:rsidRDefault="00594F6E" w:rsidP="00594F6E">
      <w:pPr>
        <w:pStyle w:val="ab"/>
        <w:jc w:val="right"/>
        <w:rPr>
          <w:sz w:val="28"/>
          <w:szCs w:val="28"/>
        </w:rPr>
      </w:pPr>
      <w:r w:rsidRPr="00331B4F">
        <w:rPr>
          <w:sz w:val="28"/>
          <w:szCs w:val="28"/>
        </w:rPr>
        <w:t>Приложение 2</w:t>
      </w:r>
    </w:p>
    <w:p w:rsidR="00594F6E" w:rsidRPr="00331B4F" w:rsidRDefault="00594F6E" w:rsidP="00594F6E">
      <w:pPr>
        <w:pStyle w:val="ab"/>
        <w:jc w:val="right"/>
        <w:rPr>
          <w:sz w:val="28"/>
          <w:szCs w:val="28"/>
        </w:rPr>
      </w:pPr>
      <w:r w:rsidRPr="00331B4F">
        <w:rPr>
          <w:sz w:val="28"/>
          <w:szCs w:val="28"/>
        </w:rPr>
        <w:t>Муниципальной программы</w:t>
      </w:r>
    </w:p>
    <w:p w:rsidR="00594F6E" w:rsidRPr="00331B4F" w:rsidRDefault="00594F6E" w:rsidP="00594F6E">
      <w:pPr>
        <w:pStyle w:val="ab"/>
        <w:jc w:val="right"/>
        <w:rPr>
          <w:sz w:val="28"/>
          <w:szCs w:val="28"/>
        </w:rPr>
      </w:pPr>
      <w:r w:rsidRPr="00331B4F">
        <w:rPr>
          <w:sz w:val="28"/>
          <w:szCs w:val="28"/>
        </w:rPr>
        <w:t xml:space="preserve"> «Культура Комсомольского городского поселения </w:t>
      </w:r>
    </w:p>
    <w:p w:rsidR="00594F6E" w:rsidRPr="00331B4F" w:rsidRDefault="00594F6E" w:rsidP="00594F6E">
      <w:pPr>
        <w:pStyle w:val="ab"/>
        <w:jc w:val="right"/>
        <w:rPr>
          <w:sz w:val="28"/>
          <w:szCs w:val="28"/>
        </w:rPr>
      </w:pPr>
      <w:r w:rsidRPr="00331B4F">
        <w:rPr>
          <w:sz w:val="28"/>
          <w:szCs w:val="28"/>
        </w:rPr>
        <w:t>Комсомольского муниципального района»</w:t>
      </w:r>
    </w:p>
    <w:p w:rsidR="00594F6E" w:rsidRPr="00331B4F" w:rsidRDefault="00594F6E" w:rsidP="00594F6E">
      <w:pPr>
        <w:ind w:left="360"/>
        <w:contextualSpacing/>
        <w:jc w:val="center"/>
        <w:rPr>
          <w:b/>
          <w:bCs/>
          <w:sz w:val="28"/>
          <w:szCs w:val="28"/>
        </w:rPr>
      </w:pPr>
      <w:r w:rsidRPr="00331B4F">
        <w:rPr>
          <w:b/>
          <w:bCs/>
          <w:sz w:val="28"/>
          <w:szCs w:val="28"/>
        </w:rPr>
        <w:t>1. ПАСПОРТ  ПОДПРОГРАММЫ</w:t>
      </w:r>
    </w:p>
    <w:p w:rsidR="00594F6E" w:rsidRPr="00522104" w:rsidRDefault="00594F6E" w:rsidP="00594F6E">
      <w:pPr>
        <w:ind w:left="360"/>
        <w:contextualSpacing/>
        <w:jc w:val="center"/>
        <w:rPr>
          <w:b/>
          <w:bCs/>
          <w:sz w:val="28"/>
          <w:szCs w:val="28"/>
        </w:rPr>
      </w:pPr>
      <w:r w:rsidRPr="00331B4F">
        <w:rPr>
          <w:b/>
          <w:bCs/>
          <w:sz w:val="28"/>
          <w:szCs w:val="28"/>
        </w:rPr>
        <w:t>муниципальной программы Комсомольского городского поселения</w:t>
      </w:r>
      <w:r w:rsidRPr="00522104">
        <w:rPr>
          <w:b/>
          <w:bCs/>
          <w:sz w:val="28"/>
          <w:szCs w:val="28"/>
        </w:rPr>
        <w:t xml:space="preserve"> </w:t>
      </w:r>
      <w:r w:rsidRPr="00522104">
        <w:rPr>
          <w:b/>
          <w:sz w:val="28"/>
          <w:szCs w:val="28"/>
        </w:rPr>
        <w:t>«Культура Комсомольского городского поселения Комсо</w:t>
      </w:r>
      <w:r>
        <w:rPr>
          <w:b/>
          <w:sz w:val="28"/>
          <w:szCs w:val="28"/>
        </w:rPr>
        <w:t>мольского муниципального района</w:t>
      </w:r>
      <w:r w:rsidRPr="00522104">
        <w:rPr>
          <w:b/>
          <w:sz w:val="28"/>
          <w:szCs w:val="28"/>
        </w:rPr>
        <w:t>»</w:t>
      </w:r>
    </w:p>
    <w:p w:rsidR="00594F6E" w:rsidRPr="00331B4F" w:rsidRDefault="00594F6E" w:rsidP="00594F6E">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7069"/>
      </w:tblGrid>
      <w:tr w:rsidR="00594F6E" w:rsidRPr="00331B4F" w:rsidTr="00594F6E">
        <w:trPr>
          <w:trHeight w:val="1269"/>
          <w:jc w:val="right"/>
        </w:trPr>
        <w:tc>
          <w:tcPr>
            <w:tcW w:w="0" w:type="auto"/>
          </w:tcPr>
          <w:p w:rsidR="00594F6E" w:rsidRPr="00331B4F" w:rsidRDefault="00594F6E" w:rsidP="00594F6E">
            <w:pPr>
              <w:jc w:val="center"/>
              <w:rPr>
                <w:b/>
                <w:sz w:val="28"/>
                <w:szCs w:val="28"/>
              </w:rPr>
            </w:pPr>
          </w:p>
          <w:p w:rsidR="00594F6E" w:rsidRPr="00331B4F" w:rsidRDefault="00594F6E" w:rsidP="00594F6E">
            <w:pPr>
              <w:jc w:val="center"/>
              <w:rPr>
                <w:b/>
                <w:sz w:val="28"/>
                <w:szCs w:val="28"/>
              </w:rPr>
            </w:pPr>
            <w:r w:rsidRPr="00331B4F">
              <w:rPr>
                <w:b/>
                <w:sz w:val="28"/>
                <w:szCs w:val="28"/>
              </w:rPr>
              <w:t>Наименование подпрограммы</w:t>
            </w:r>
          </w:p>
        </w:tc>
        <w:tc>
          <w:tcPr>
            <w:tcW w:w="0" w:type="auto"/>
          </w:tcPr>
          <w:p w:rsidR="00594F6E" w:rsidRPr="00331B4F" w:rsidRDefault="00594F6E" w:rsidP="00594F6E">
            <w:pPr>
              <w:jc w:val="center"/>
              <w:rPr>
                <w:sz w:val="16"/>
                <w:szCs w:val="16"/>
              </w:rPr>
            </w:pPr>
          </w:p>
          <w:p w:rsidR="00594F6E" w:rsidRPr="00331B4F" w:rsidRDefault="00594F6E" w:rsidP="00594F6E">
            <w:pPr>
              <w:jc w:val="center"/>
              <w:rPr>
                <w:sz w:val="28"/>
                <w:szCs w:val="28"/>
              </w:rPr>
            </w:pPr>
            <w:r w:rsidRPr="00331B4F">
              <w:rPr>
                <w:sz w:val="28"/>
                <w:szCs w:val="28"/>
              </w:rPr>
              <w:t>Библиотечное обслуживание населения, комплектование и обеспечение сохранности библиотечных фондов библиотек поселения</w:t>
            </w:r>
          </w:p>
        </w:tc>
      </w:tr>
      <w:tr w:rsidR="00594F6E" w:rsidRPr="00331B4F" w:rsidTr="00594F6E">
        <w:trPr>
          <w:jc w:val="right"/>
        </w:trPr>
        <w:tc>
          <w:tcPr>
            <w:tcW w:w="0" w:type="auto"/>
          </w:tcPr>
          <w:p w:rsidR="00594F6E" w:rsidRPr="00331B4F" w:rsidRDefault="00594F6E" w:rsidP="00594F6E">
            <w:pPr>
              <w:jc w:val="center"/>
              <w:rPr>
                <w:b/>
                <w:sz w:val="28"/>
                <w:szCs w:val="28"/>
              </w:rPr>
            </w:pPr>
            <w:r w:rsidRPr="00331B4F">
              <w:rPr>
                <w:b/>
                <w:sz w:val="28"/>
                <w:szCs w:val="28"/>
              </w:rPr>
              <w:t>Срок реализации подпрограммы</w:t>
            </w:r>
          </w:p>
        </w:tc>
        <w:tc>
          <w:tcPr>
            <w:tcW w:w="0" w:type="auto"/>
          </w:tcPr>
          <w:p w:rsidR="00594F6E" w:rsidRPr="00331B4F" w:rsidRDefault="00594F6E" w:rsidP="00594F6E">
            <w:pPr>
              <w:jc w:val="center"/>
              <w:rPr>
                <w:sz w:val="28"/>
                <w:szCs w:val="28"/>
              </w:rPr>
            </w:pPr>
            <w:r w:rsidRPr="00331B4F">
              <w:rPr>
                <w:sz w:val="28"/>
                <w:szCs w:val="28"/>
              </w:rPr>
              <w:t>201</w:t>
            </w:r>
            <w:r>
              <w:rPr>
                <w:sz w:val="28"/>
                <w:szCs w:val="28"/>
              </w:rPr>
              <w:t>9</w:t>
            </w:r>
            <w:r w:rsidRPr="00331B4F">
              <w:rPr>
                <w:sz w:val="28"/>
                <w:szCs w:val="28"/>
              </w:rPr>
              <w:t xml:space="preserve"> -202</w:t>
            </w:r>
            <w:r>
              <w:rPr>
                <w:sz w:val="28"/>
                <w:szCs w:val="28"/>
              </w:rPr>
              <w:t>2</w:t>
            </w:r>
            <w:r w:rsidRPr="00331B4F">
              <w:rPr>
                <w:sz w:val="28"/>
                <w:szCs w:val="28"/>
              </w:rPr>
              <w:t xml:space="preserve"> года</w:t>
            </w:r>
          </w:p>
        </w:tc>
      </w:tr>
      <w:tr w:rsidR="00594F6E" w:rsidRPr="00331B4F" w:rsidTr="00594F6E">
        <w:trPr>
          <w:jc w:val="right"/>
        </w:trPr>
        <w:tc>
          <w:tcPr>
            <w:tcW w:w="0" w:type="auto"/>
          </w:tcPr>
          <w:p w:rsidR="00594F6E" w:rsidRPr="00331B4F" w:rsidRDefault="00594F6E" w:rsidP="00594F6E">
            <w:pPr>
              <w:contextualSpacing/>
              <w:jc w:val="center"/>
              <w:rPr>
                <w:b/>
                <w:sz w:val="28"/>
                <w:szCs w:val="28"/>
              </w:rPr>
            </w:pPr>
            <w:r w:rsidRPr="00331B4F">
              <w:rPr>
                <w:b/>
                <w:sz w:val="28"/>
                <w:szCs w:val="28"/>
              </w:rPr>
              <w:t>Ответственный исполнитель подпрограммы</w:t>
            </w:r>
          </w:p>
        </w:tc>
        <w:tc>
          <w:tcPr>
            <w:tcW w:w="0" w:type="auto"/>
          </w:tcPr>
          <w:p w:rsidR="00594F6E" w:rsidRPr="00331B4F" w:rsidRDefault="00594F6E" w:rsidP="00594F6E">
            <w:pPr>
              <w:contextualSpacing/>
              <w:jc w:val="both"/>
              <w:rPr>
                <w:sz w:val="28"/>
                <w:szCs w:val="28"/>
              </w:rPr>
            </w:pPr>
            <w:r w:rsidRPr="00331B4F">
              <w:rPr>
                <w:sz w:val="28"/>
                <w:szCs w:val="28"/>
              </w:rPr>
              <w:t>Отдел по делам культуры, молодежи и спорта Администрации Комсомольского муниципального района Ивановской области</w:t>
            </w:r>
          </w:p>
        </w:tc>
      </w:tr>
      <w:tr w:rsidR="00594F6E" w:rsidRPr="00331B4F" w:rsidTr="00594F6E">
        <w:trPr>
          <w:trHeight w:val="1042"/>
          <w:jc w:val="right"/>
        </w:trPr>
        <w:tc>
          <w:tcPr>
            <w:tcW w:w="0" w:type="auto"/>
          </w:tcPr>
          <w:p w:rsidR="00594F6E" w:rsidRPr="00331B4F" w:rsidRDefault="00594F6E" w:rsidP="00594F6E">
            <w:pPr>
              <w:jc w:val="center"/>
              <w:rPr>
                <w:b/>
                <w:sz w:val="28"/>
                <w:szCs w:val="28"/>
              </w:rPr>
            </w:pPr>
            <w:r w:rsidRPr="00331B4F">
              <w:rPr>
                <w:b/>
                <w:sz w:val="28"/>
                <w:szCs w:val="28"/>
              </w:rPr>
              <w:t>Исполнители основных мероприятий</w:t>
            </w:r>
          </w:p>
          <w:p w:rsidR="00594F6E" w:rsidRPr="00331B4F" w:rsidRDefault="00594F6E" w:rsidP="00594F6E">
            <w:pPr>
              <w:jc w:val="center"/>
              <w:rPr>
                <w:b/>
                <w:sz w:val="28"/>
                <w:szCs w:val="28"/>
              </w:rPr>
            </w:pPr>
            <w:r w:rsidRPr="00331B4F">
              <w:rPr>
                <w:b/>
                <w:sz w:val="28"/>
                <w:szCs w:val="28"/>
              </w:rPr>
              <w:t>(мероприятий) подпрограммы</w:t>
            </w:r>
          </w:p>
        </w:tc>
        <w:tc>
          <w:tcPr>
            <w:tcW w:w="0" w:type="auto"/>
          </w:tcPr>
          <w:p w:rsidR="00594F6E" w:rsidRPr="00331B4F" w:rsidRDefault="00594F6E" w:rsidP="00594F6E">
            <w:pPr>
              <w:jc w:val="both"/>
              <w:rPr>
                <w:sz w:val="28"/>
                <w:szCs w:val="28"/>
              </w:rPr>
            </w:pPr>
            <w:r w:rsidRPr="00331B4F">
              <w:rPr>
                <w:sz w:val="28"/>
                <w:szCs w:val="28"/>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594F6E" w:rsidRPr="00331B4F" w:rsidTr="00594F6E">
        <w:trPr>
          <w:trHeight w:val="3985"/>
          <w:jc w:val="right"/>
        </w:trPr>
        <w:tc>
          <w:tcPr>
            <w:tcW w:w="0" w:type="auto"/>
          </w:tcPr>
          <w:p w:rsidR="00594F6E" w:rsidRPr="00331B4F" w:rsidRDefault="00594F6E" w:rsidP="00594F6E">
            <w:pPr>
              <w:jc w:val="center"/>
              <w:rPr>
                <w:b/>
                <w:sz w:val="28"/>
                <w:szCs w:val="28"/>
              </w:rPr>
            </w:pPr>
            <w:r w:rsidRPr="00331B4F">
              <w:rPr>
                <w:b/>
                <w:sz w:val="28"/>
                <w:szCs w:val="28"/>
              </w:rPr>
              <w:t>Задачи подпрограммы</w:t>
            </w:r>
          </w:p>
        </w:tc>
        <w:tc>
          <w:tcPr>
            <w:tcW w:w="0" w:type="auto"/>
          </w:tcPr>
          <w:p w:rsidR="00594F6E" w:rsidRPr="00331B4F" w:rsidRDefault="00594F6E" w:rsidP="00594F6E">
            <w:pPr>
              <w:rPr>
                <w:sz w:val="28"/>
                <w:szCs w:val="28"/>
              </w:rPr>
            </w:pPr>
            <w:r w:rsidRPr="00331B4F">
              <w:rPr>
                <w:sz w:val="28"/>
                <w:szCs w:val="28"/>
              </w:rPr>
              <w:t>- совершенствование деятельности муниципальной библиотеки города Комсомольска  как  информационного,  культурного и просветительского центра для различных категорий населения;</w:t>
            </w:r>
          </w:p>
          <w:p w:rsidR="00594F6E" w:rsidRPr="00331B4F" w:rsidRDefault="00594F6E" w:rsidP="00594F6E">
            <w:pPr>
              <w:shd w:val="clear" w:color="auto" w:fill="FFFFFF"/>
              <w:tabs>
                <w:tab w:val="left" w:pos="221"/>
              </w:tabs>
              <w:rPr>
                <w:sz w:val="28"/>
                <w:szCs w:val="28"/>
              </w:rPr>
            </w:pPr>
            <w:r w:rsidRPr="00331B4F">
              <w:rPr>
                <w:sz w:val="28"/>
                <w:szCs w:val="28"/>
              </w:rPr>
              <w:t xml:space="preserve"> - формирование и обеспечение сохранности библиотечных фондов,  в том числе и особо ценных документов;</w:t>
            </w:r>
          </w:p>
          <w:p w:rsidR="00594F6E" w:rsidRPr="00966CA3" w:rsidRDefault="00594F6E" w:rsidP="00594F6E">
            <w:pPr>
              <w:shd w:val="clear" w:color="auto" w:fill="FFFFFF"/>
              <w:tabs>
                <w:tab w:val="left" w:pos="341"/>
              </w:tabs>
            </w:pPr>
            <w:r w:rsidRPr="00331B4F">
              <w:rPr>
                <w:sz w:val="28"/>
                <w:szCs w:val="28"/>
              </w:rPr>
              <w:t>- внедрение   новых   информационных   технологий  библиотечного обслуживания населения;</w:t>
            </w:r>
            <w:r w:rsidRPr="00331B4F">
              <w:rPr>
                <w:sz w:val="28"/>
                <w:szCs w:val="28"/>
              </w:rPr>
              <w:br/>
              <w:t xml:space="preserve"> - развитие городского культурно-информационного пространства: </w:t>
            </w:r>
            <w:r w:rsidRPr="00331B4F">
              <w:rPr>
                <w:spacing w:val="-1"/>
                <w:sz w:val="28"/>
                <w:szCs w:val="28"/>
              </w:rPr>
              <w:t>библиотечное, библиографическое, информационное обслуживание</w:t>
            </w:r>
            <w:r w:rsidRPr="00331B4F">
              <w:rPr>
                <w:sz w:val="28"/>
                <w:szCs w:val="28"/>
              </w:rPr>
              <w:t xml:space="preserve"> пользователей</w:t>
            </w:r>
          </w:p>
        </w:tc>
      </w:tr>
      <w:tr w:rsidR="00594F6E" w:rsidRPr="00331B4F" w:rsidTr="00594F6E">
        <w:trPr>
          <w:jc w:val="right"/>
        </w:trPr>
        <w:tc>
          <w:tcPr>
            <w:tcW w:w="0" w:type="auto"/>
          </w:tcPr>
          <w:p w:rsidR="00594F6E" w:rsidRPr="00331B4F" w:rsidRDefault="00594F6E" w:rsidP="00594F6E">
            <w:pPr>
              <w:jc w:val="center"/>
              <w:rPr>
                <w:b/>
                <w:sz w:val="28"/>
                <w:szCs w:val="28"/>
              </w:rPr>
            </w:pPr>
            <w:r w:rsidRPr="00331B4F">
              <w:rPr>
                <w:b/>
                <w:sz w:val="28"/>
                <w:szCs w:val="28"/>
              </w:rPr>
              <w:t>Объемы ресурсного обеспечения подпрограммы</w:t>
            </w:r>
          </w:p>
        </w:tc>
        <w:tc>
          <w:tcPr>
            <w:tcW w:w="0" w:type="auto"/>
          </w:tcPr>
          <w:p w:rsidR="00594F6E" w:rsidRPr="00966CA3" w:rsidRDefault="00594F6E" w:rsidP="00594F6E">
            <w:pPr>
              <w:jc w:val="both"/>
              <w:rPr>
                <w:sz w:val="28"/>
                <w:szCs w:val="28"/>
              </w:rPr>
            </w:pPr>
            <w:r w:rsidRPr="00966CA3">
              <w:rPr>
                <w:sz w:val="28"/>
                <w:szCs w:val="28"/>
              </w:rPr>
              <w:t>Общий объем бюджетных ассигнований:</w:t>
            </w:r>
          </w:p>
          <w:p w:rsidR="00594F6E" w:rsidRPr="00966CA3" w:rsidRDefault="00594F6E" w:rsidP="00594F6E">
            <w:pPr>
              <w:jc w:val="both"/>
              <w:rPr>
                <w:sz w:val="28"/>
                <w:szCs w:val="28"/>
              </w:rPr>
            </w:pPr>
            <w:r w:rsidRPr="00966CA3">
              <w:rPr>
                <w:sz w:val="28"/>
                <w:szCs w:val="28"/>
              </w:rPr>
              <w:t>2019 г. – 6 407 880,00 руб.</w:t>
            </w:r>
          </w:p>
          <w:p w:rsidR="00594F6E" w:rsidRPr="00966CA3" w:rsidRDefault="00594F6E" w:rsidP="00594F6E">
            <w:pPr>
              <w:jc w:val="both"/>
              <w:rPr>
                <w:sz w:val="28"/>
                <w:szCs w:val="28"/>
              </w:rPr>
            </w:pPr>
            <w:r w:rsidRPr="00966CA3">
              <w:rPr>
                <w:sz w:val="28"/>
                <w:szCs w:val="28"/>
              </w:rPr>
              <w:t>2020 г. – 5 744 793,68 руб.</w:t>
            </w:r>
          </w:p>
          <w:p w:rsidR="00594F6E" w:rsidRPr="00966CA3" w:rsidRDefault="00594F6E" w:rsidP="00594F6E">
            <w:pPr>
              <w:jc w:val="both"/>
              <w:rPr>
                <w:sz w:val="28"/>
                <w:szCs w:val="28"/>
              </w:rPr>
            </w:pPr>
            <w:r w:rsidRPr="00966CA3">
              <w:rPr>
                <w:sz w:val="28"/>
                <w:szCs w:val="28"/>
              </w:rPr>
              <w:t>2021 г. – 6 092 300,00 руб.</w:t>
            </w:r>
          </w:p>
          <w:p w:rsidR="00594F6E" w:rsidRPr="00966CA3" w:rsidRDefault="00594F6E" w:rsidP="00594F6E">
            <w:pPr>
              <w:jc w:val="both"/>
              <w:rPr>
                <w:sz w:val="28"/>
                <w:szCs w:val="28"/>
              </w:rPr>
            </w:pPr>
            <w:r w:rsidRPr="00966CA3">
              <w:rPr>
                <w:sz w:val="28"/>
                <w:szCs w:val="28"/>
              </w:rPr>
              <w:t xml:space="preserve">2022 г. – 6 362 725,00 руб.  </w:t>
            </w:r>
          </w:p>
          <w:p w:rsidR="00594F6E" w:rsidRPr="00966CA3" w:rsidRDefault="00594F6E" w:rsidP="00594F6E">
            <w:pPr>
              <w:jc w:val="both"/>
              <w:rPr>
                <w:sz w:val="28"/>
                <w:szCs w:val="28"/>
              </w:rPr>
            </w:pPr>
            <w:r w:rsidRPr="00966CA3">
              <w:rPr>
                <w:sz w:val="28"/>
                <w:szCs w:val="28"/>
              </w:rPr>
              <w:t>в том числе:</w:t>
            </w:r>
          </w:p>
          <w:p w:rsidR="00594F6E" w:rsidRPr="00966CA3" w:rsidRDefault="00594F6E" w:rsidP="00594F6E">
            <w:pPr>
              <w:jc w:val="both"/>
              <w:rPr>
                <w:sz w:val="28"/>
                <w:szCs w:val="28"/>
              </w:rPr>
            </w:pPr>
            <w:r w:rsidRPr="00966CA3">
              <w:rPr>
                <w:sz w:val="28"/>
                <w:szCs w:val="28"/>
              </w:rPr>
              <w:t>за счет средств местного бюджета:</w:t>
            </w:r>
          </w:p>
          <w:p w:rsidR="00594F6E" w:rsidRPr="00966CA3" w:rsidRDefault="00594F6E" w:rsidP="00594F6E">
            <w:pPr>
              <w:jc w:val="both"/>
              <w:rPr>
                <w:sz w:val="28"/>
                <w:szCs w:val="28"/>
              </w:rPr>
            </w:pPr>
            <w:r w:rsidRPr="00966CA3">
              <w:rPr>
                <w:sz w:val="28"/>
                <w:szCs w:val="28"/>
              </w:rPr>
              <w:t>2019г. -   5 600 868,00 руб.</w:t>
            </w:r>
          </w:p>
          <w:p w:rsidR="00594F6E" w:rsidRPr="00594F6E" w:rsidRDefault="00594F6E" w:rsidP="00594F6E">
            <w:pPr>
              <w:jc w:val="both"/>
              <w:rPr>
                <w:sz w:val="28"/>
                <w:szCs w:val="28"/>
              </w:rPr>
            </w:pPr>
            <w:r w:rsidRPr="00966CA3">
              <w:rPr>
                <w:sz w:val="28"/>
                <w:szCs w:val="28"/>
              </w:rPr>
              <w:t>2020 г.-   4 523 432,68 руб.</w:t>
            </w:r>
          </w:p>
          <w:p w:rsidR="00594F6E" w:rsidRPr="00966CA3" w:rsidRDefault="00594F6E" w:rsidP="00594F6E">
            <w:pPr>
              <w:jc w:val="both"/>
              <w:rPr>
                <w:sz w:val="28"/>
                <w:szCs w:val="28"/>
              </w:rPr>
            </w:pPr>
            <w:r w:rsidRPr="00966CA3">
              <w:rPr>
                <w:sz w:val="28"/>
                <w:szCs w:val="28"/>
              </w:rPr>
              <w:t>2021 г. -  6 092 300,00 руб.</w:t>
            </w:r>
          </w:p>
          <w:p w:rsidR="00594F6E" w:rsidRPr="00966CA3" w:rsidRDefault="00594F6E" w:rsidP="00594F6E">
            <w:pPr>
              <w:jc w:val="both"/>
              <w:rPr>
                <w:sz w:val="28"/>
                <w:szCs w:val="28"/>
              </w:rPr>
            </w:pPr>
            <w:r w:rsidRPr="00966CA3">
              <w:rPr>
                <w:sz w:val="28"/>
                <w:szCs w:val="28"/>
              </w:rPr>
              <w:t xml:space="preserve">2022 г. -  6 362 725,00 руб. </w:t>
            </w:r>
          </w:p>
          <w:p w:rsidR="00594F6E" w:rsidRPr="00966CA3" w:rsidRDefault="00594F6E" w:rsidP="00594F6E">
            <w:pPr>
              <w:jc w:val="both"/>
              <w:rPr>
                <w:sz w:val="28"/>
                <w:szCs w:val="28"/>
              </w:rPr>
            </w:pPr>
            <w:r w:rsidRPr="00966CA3">
              <w:rPr>
                <w:sz w:val="28"/>
                <w:szCs w:val="28"/>
              </w:rPr>
              <w:lastRenderedPageBreak/>
              <w:t>за счет средств областного бюджета:</w:t>
            </w:r>
          </w:p>
          <w:p w:rsidR="00594F6E" w:rsidRPr="00966CA3" w:rsidRDefault="00594F6E" w:rsidP="00594F6E">
            <w:pPr>
              <w:jc w:val="both"/>
              <w:rPr>
                <w:sz w:val="28"/>
                <w:szCs w:val="28"/>
              </w:rPr>
            </w:pPr>
            <w:r>
              <w:rPr>
                <w:sz w:val="28"/>
                <w:szCs w:val="28"/>
              </w:rPr>
              <w:t xml:space="preserve">2019г. - </w:t>
            </w:r>
            <w:r w:rsidRPr="00966CA3">
              <w:rPr>
                <w:sz w:val="28"/>
                <w:szCs w:val="28"/>
              </w:rPr>
              <w:t>807 012,00 руб.</w:t>
            </w:r>
          </w:p>
          <w:p w:rsidR="00594F6E" w:rsidRPr="00966CA3" w:rsidRDefault="00594F6E" w:rsidP="00594F6E">
            <w:pPr>
              <w:jc w:val="both"/>
              <w:rPr>
                <w:sz w:val="28"/>
                <w:szCs w:val="28"/>
              </w:rPr>
            </w:pPr>
            <w:r w:rsidRPr="00966CA3">
              <w:rPr>
                <w:sz w:val="28"/>
                <w:szCs w:val="28"/>
              </w:rPr>
              <w:t>2020 г</w:t>
            </w:r>
            <w:r>
              <w:rPr>
                <w:sz w:val="28"/>
                <w:szCs w:val="28"/>
              </w:rPr>
              <w:t xml:space="preserve"> .- </w:t>
            </w:r>
            <w:r w:rsidRPr="00966CA3">
              <w:rPr>
                <w:sz w:val="28"/>
                <w:szCs w:val="28"/>
              </w:rPr>
              <w:t>1 221 361,00 руб.</w:t>
            </w:r>
          </w:p>
          <w:p w:rsidR="00594F6E" w:rsidRPr="00966CA3" w:rsidRDefault="00594F6E" w:rsidP="00594F6E">
            <w:pPr>
              <w:jc w:val="both"/>
              <w:rPr>
                <w:sz w:val="28"/>
                <w:szCs w:val="28"/>
              </w:rPr>
            </w:pPr>
            <w:r w:rsidRPr="00966CA3">
              <w:rPr>
                <w:sz w:val="28"/>
                <w:szCs w:val="28"/>
              </w:rPr>
              <w:t>2021 г. -  0,00 руб.</w:t>
            </w:r>
          </w:p>
          <w:p w:rsidR="00594F6E" w:rsidRPr="00331B4F" w:rsidRDefault="00594F6E" w:rsidP="00594F6E">
            <w:pPr>
              <w:jc w:val="both"/>
              <w:rPr>
                <w:sz w:val="28"/>
                <w:szCs w:val="28"/>
              </w:rPr>
            </w:pPr>
            <w:r w:rsidRPr="00966CA3">
              <w:rPr>
                <w:sz w:val="28"/>
                <w:szCs w:val="28"/>
              </w:rPr>
              <w:t>2022 г. -</w:t>
            </w:r>
            <w:r>
              <w:rPr>
                <w:sz w:val="28"/>
                <w:szCs w:val="28"/>
              </w:rPr>
              <w:t xml:space="preserve">  </w:t>
            </w:r>
            <w:r w:rsidRPr="00966CA3">
              <w:rPr>
                <w:sz w:val="28"/>
                <w:szCs w:val="28"/>
              </w:rPr>
              <w:t>0,00 руб.</w:t>
            </w:r>
          </w:p>
        </w:tc>
      </w:tr>
      <w:tr w:rsidR="00594F6E" w:rsidRPr="00331B4F" w:rsidTr="00594F6E">
        <w:trPr>
          <w:jc w:val="right"/>
        </w:trPr>
        <w:tc>
          <w:tcPr>
            <w:tcW w:w="0" w:type="auto"/>
          </w:tcPr>
          <w:p w:rsidR="00594F6E" w:rsidRPr="00331B4F" w:rsidRDefault="00594F6E" w:rsidP="00594F6E">
            <w:pPr>
              <w:jc w:val="center"/>
              <w:rPr>
                <w:b/>
                <w:sz w:val="28"/>
                <w:szCs w:val="28"/>
              </w:rPr>
            </w:pPr>
            <w:r w:rsidRPr="00331B4F">
              <w:rPr>
                <w:b/>
                <w:sz w:val="28"/>
                <w:szCs w:val="28"/>
              </w:rPr>
              <w:lastRenderedPageBreak/>
              <w:t>Ожидаемые результаты реализации подпрограммы</w:t>
            </w:r>
          </w:p>
        </w:tc>
        <w:tc>
          <w:tcPr>
            <w:tcW w:w="0" w:type="auto"/>
          </w:tcPr>
          <w:p w:rsidR="00594F6E" w:rsidRPr="00331B4F" w:rsidRDefault="00594F6E" w:rsidP="00594F6E">
            <w:pPr>
              <w:shd w:val="clear" w:color="auto" w:fill="FFFFFF"/>
              <w:ind w:left="38" w:right="5"/>
              <w:jc w:val="both"/>
              <w:rPr>
                <w:sz w:val="28"/>
                <w:szCs w:val="28"/>
              </w:rPr>
            </w:pPr>
            <w:r w:rsidRPr="00331B4F">
              <w:rPr>
                <w:sz w:val="28"/>
                <w:szCs w:val="28"/>
              </w:rPr>
              <w:t>- обеспечение доступности услуг МКУК "Городская библиотека" для всех социальных групп населения;</w:t>
            </w:r>
          </w:p>
          <w:p w:rsidR="00594F6E" w:rsidRPr="00331B4F" w:rsidRDefault="00594F6E" w:rsidP="00594F6E">
            <w:pPr>
              <w:shd w:val="clear" w:color="auto" w:fill="FFFFFF"/>
              <w:ind w:left="38" w:right="5"/>
              <w:jc w:val="both"/>
              <w:rPr>
                <w:sz w:val="28"/>
                <w:szCs w:val="28"/>
              </w:rPr>
            </w:pPr>
            <w:r w:rsidRPr="00331B4F">
              <w:rPr>
                <w:sz w:val="28"/>
                <w:szCs w:val="28"/>
              </w:rPr>
              <w:t xml:space="preserve"> - повышение уровня образования и информационной культуры подрастающего поколения; </w:t>
            </w:r>
          </w:p>
          <w:p w:rsidR="00594F6E" w:rsidRPr="00331B4F" w:rsidRDefault="00594F6E" w:rsidP="00594F6E">
            <w:pPr>
              <w:shd w:val="clear" w:color="auto" w:fill="FFFFFF"/>
              <w:ind w:left="38" w:right="5"/>
              <w:jc w:val="both"/>
              <w:rPr>
                <w:sz w:val="28"/>
                <w:szCs w:val="28"/>
              </w:rPr>
            </w:pPr>
            <w:r w:rsidRPr="00331B4F">
              <w:rPr>
                <w:sz w:val="28"/>
                <w:szCs w:val="28"/>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rsidR="00594F6E" w:rsidRPr="00331B4F" w:rsidRDefault="00594F6E" w:rsidP="00594F6E">
            <w:pPr>
              <w:shd w:val="clear" w:color="auto" w:fill="FFFFFF"/>
              <w:ind w:left="38" w:right="5"/>
              <w:jc w:val="both"/>
              <w:rPr>
                <w:sz w:val="28"/>
                <w:szCs w:val="28"/>
              </w:rPr>
            </w:pPr>
            <w:r w:rsidRPr="00331B4F">
              <w:rPr>
                <w:sz w:val="28"/>
                <w:szCs w:val="28"/>
              </w:rPr>
              <w:t>- обеспечение сохранности библиотечных фондов, в том числе редких и особо ценных документов.</w:t>
            </w:r>
          </w:p>
          <w:p w:rsidR="00594F6E" w:rsidRPr="00331B4F" w:rsidRDefault="00594F6E" w:rsidP="00594F6E">
            <w:pPr>
              <w:shd w:val="clear" w:color="auto" w:fill="FFFFFF"/>
              <w:ind w:left="48" w:firstLine="528"/>
              <w:jc w:val="both"/>
              <w:rPr>
                <w:sz w:val="28"/>
                <w:szCs w:val="28"/>
              </w:rPr>
            </w:pPr>
            <w:r w:rsidRPr="00331B4F">
              <w:rPr>
                <w:sz w:val="28"/>
                <w:szCs w:val="28"/>
              </w:rPr>
              <w:t>Реализация Подпрограммы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594F6E" w:rsidRPr="00331B4F" w:rsidRDefault="00594F6E" w:rsidP="00594F6E">
      <w:pPr>
        <w:contextualSpacing/>
        <w:jc w:val="center"/>
        <w:rPr>
          <w:b/>
          <w:sz w:val="28"/>
          <w:szCs w:val="28"/>
        </w:rPr>
      </w:pPr>
    </w:p>
    <w:p w:rsidR="00594F6E" w:rsidRPr="00331B4F" w:rsidRDefault="00594F6E" w:rsidP="00594F6E">
      <w:pPr>
        <w:jc w:val="center"/>
        <w:rPr>
          <w:b/>
          <w:sz w:val="28"/>
          <w:szCs w:val="28"/>
        </w:rPr>
      </w:pPr>
      <w:r w:rsidRPr="00331B4F">
        <w:rPr>
          <w:b/>
          <w:sz w:val="28"/>
          <w:szCs w:val="28"/>
        </w:rPr>
        <w:t>2. Характеристика основных мероприятий подпрограммы</w:t>
      </w:r>
    </w:p>
    <w:p w:rsidR="00594F6E" w:rsidRPr="00331B4F" w:rsidRDefault="00594F6E" w:rsidP="00594F6E">
      <w:pPr>
        <w:jc w:val="both"/>
        <w:rPr>
          <w:sz w:val="28"/>
          <w:szCs w:val="28"/>
        </w:rPr>
      </w:pPr>
      <w:r w:rsidRPr="00331B4F">
        <w:rPr>
          <w:sz w:val="28"/>
          <w:szCs w:val="28"/>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594F6E" w:rsidRPr="00331B4F" w:rsidRDefault="00594F6E" w:rsidP="00594F6E">
      <w:pPr>
        <w:shd w:val="clear" w:color="auto" w:fill="FFFFFF"/>
        <w:ind w:left="24" w:right="10" w:firstLine="701"/>
        <w:jc w:val="both"/>
        <w:rPr>
          <w:sz w:val="28"/>
          <w:szCs w:val="28"/>
        </w:rPr>
      </w:pPr>
      <w:r w:rsidRPr="00331B4F">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594F6E" w:rsidRPr="00331B4F" w:rsidRDefault="00594F6E" w:rsidP="00594F6E">
      <w:pPr>
        <w:shd w:val="clear" w:color="auto" w:fill="FFFFFF"/>
        <w:jc w:val="both"/>
        <w:rPr>
          <w:sz w:val="28"/>
          <w:szCs w:val="28"/>
        </w:rPr>
      </w:pPr>
      <w:r w:rsidRPr="00331B4F">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594F6E" w:rsidRPr="00331B4F" w:rsidRDefault="00594F6E" w:rsidP="00594F6E">
      <w:pPr>
        <w:shd w:val="clear" w:color="auto" w:fill="FFFFFF"/>
        <w:ind w:firstLine="720"/>
        <w:jc w:val="both"/>
        <w:rPr>
          <w:sz w:val="28"/>
          <w:szCs w:val="28"/>
        </w:rPr>
      </w:pPr>
      <w:r w:rsidRPr="00331B4F">
        <w:rPr>
          <w:sz w:val="28"/>
          <w:szCs w:val="28"/>
        </w:rPr>
        <w:t xml:space="preserve">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счет городского  бюджета услуг по организации библиотечного, информационного и справочно-библиографического </w:t>
      </w:r>
      <w:r w:rsidRPr="00331B4F">
        <w:rPr>
          <w:sz w:val="28"/>
          <w:szCs w:val="28"/>
        </w:rPr>
        <w:lastRenderedPageBreak/>
        <w:t>обслуживания населения г. Комсомольска. При этом, решение этих задач с использованием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594F6E" w:rsidRPr="00331B4F" w:rsidRDefault="00594F6E" w:rsidP="00594F6E">
      <w:pPr>
        <w:shd w:val="clear" w:color="auto" w:fill="FFFFFF"/>
        <w:ind w:left="6" w:firstLine="720"/>
        <w:jc w:val="both"/>
        <w:rPr>
          <w:sz w:val="28"/>
          <w:szCs w:val="28"/>
        </w:rPr>
      </w:pPr>
      <w:r w:rsidRPr="00331B4F">
        <w:rPr>
          <w:sz w:val="28"/>
          <w:szCs w:val="28"/>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594F6E" w:rsidRPr="00331B4F" w:rsidRDefault="00594F6E" w:rsidP="00594F6E">
      <w:pPr>
        <w:shd w:val="clear" w:color="auto" w:fill="FFFFFF"/>
        <w:ind w:firstLine="720"/>
        <w:jc w:val="both"/>
        <w:rPr>
          <w:sz w:val="28"/>
          <w:szCs w:val="28"/>
        </w:rPr>
      </w:pPr>
      <w:r w:rsidRPr="00331B4F">
        <w:rPr>
          <w:sz w:val="28"/>
          <w:szCs w:val="28"/>
        </w:rPr>
        <w:t>Следовательно, решение поставленных в настоящей подпрограмме задач входит в безусловную компетенцию МКУК "Городская библиотека"и может быть решено на ведомственном уровне.</w:t>
      </w:r>
    </w:p>
    <w:p w:rsidR="00594F6E" w:rsidRPr="00331B4F" w:rsidRDefault="00594F6E" w:rsidP="00594F6E">
      <w:pPr>
        <w:jc w:val="center"/>
        <w:rPr>
          <w:b/>
          <w:spacing w:val="-10"/>
          <w:sz w:val="28"/>
          <w:szCs w:val="28"/>
        </w:rPr>
      </w:pPr>
    </w:p>
    <w:p w:rsidR="00594F6E" w:rsidRPr="00331B4F" w:rsidRDefault="00594F6E" w:rsidP="00594F6E">
      <w:pPr>
        <w:jc w:val="center"/>
        <w:rPr>
          <w:b/>
          <w:spacing w:val="-10"/>
          <w:sz w:val="28"/>
          <w:szCs w:val="28"/>
        </w:rPr>
      </w:pPr>
      <w:r w:rsidRPr="00331B4F">
        <w:rPr>
          <w:b/>
          <w:spacing w:val="-10"/>
          <w:sz w:val="28"/>
          <w:szCs w:val="28"/>
        </w:rPr>
        <w:t>3. Целевые индикаторы (показатели) подпрограммы</w:t>
      </w:r>
      <w:bookmarkStart w:id="0" w:name="_Toc166083049"/>
      <w:bookmarkStart w:id="1" w:name="_Toc168147812"/>
    </w:p>
    <w:p w:rsidR="00594F6E" w:rsidRPr="00331B4F" w:rsidRDefault="00594F6E" w:rsidP="00594F6E">
      <w:pPr>
        <w:shd w:val="clear" w:color="auto" w:fill="FFFFFF"/>
        <w:jc w:val="both"/>
        <w:rPr>
          <w:sz w:val="28"/>
          <w:szCs w:val="28"/>
        </w:rPr>
      </w:pPr>
      <w:r w:rsidRPr="00331B4F">
        <w:rPr>
          <w:sz w:val="28"/>
          <w:szCs w:val="28"/>
        </w:rPr>
        <w:t xml:space="preserve">         В течение 201</w:t>
      </w:r>
      <w:r>
        <w:rPr>
          <w:sz w:val="28"/>
          <w:szCs w:val="28"/>
        </w:rPr>
        <w:t>9</w:t>
      </w:r>
      <w:r w:rsidRPr="00331B4F">
        <w:rPr>
          <w:sz w:val="28"/>
          <w:szCs w:val="28"/>
        </w:rPr>
        <w:t xml:space="preserve"> – 202</w:t>
      </w:r>
      <w:r>
        <w:rPr>
          <w:sz w:val="28"/>
          <w:szCs w:val="28"/>
        </w:rPr>
        <w:t>2</w:t>
      </w:r>
      <w:r w:rsidRPr="00331B4F">
        <w:rPr>
          <w:sz w:val="28"/>
          <w:szCs w:val="28"/>
        </w:rPr>
        <w:t>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Также в  201</w:t>
      </w:r>
      <w:r>
        <w:rPr>
          <w:sz w:val="28"/>
          <w:szCs w:val="28"/>
        </w:rPr>
        <w:t>9</w:t>
      </w:r>
      <w:r w:rsidRPr="00331B4F">
        <w:rPr>
          <w:sz w:val="28"/>
          <w:szCs w:val="28"/>
        </w:rPr>
        <w:t xml:space="preserve"> - 202</w:t>
      </w:r>
      <w:r>
        <w:rPr>
          <w:sz w:val="28"/>
          <w:szCs w:val="28"/>
        </w:rPr>
        <w:t>2</w:t>
      </w:r>
      <w:r w:rsidRPr="00331B4F">
        <w:rPr>
          <w:sz w:val="28"/>
          <w:szCs w:val="28"/>
        </w:rPr>
        <w:t xml:space="preserve"> гг. приоритетным направлением предоставления платных библиотечных услуг пользователям в учреждении МКУК "Городская библиотека" будут библиотечно-информационные услуги, сервисные услуги, досуговые формы. Библиотечно-информационные услуги включают в себя: платные абонементы, формы внестационарного обслуживания, подготовка информационных и библиографических материалов, выполнение сложных тематических запросов.  Сервисные услуги – услуги компьютера, работа с программой «Консультант плюс» (при наличии),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библиотеке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культурно-информационного пространства организуется проведение различных библиотечных мероприятий, связанных с </w:t>
      </w:r>
      <w:r w:rsidRPr="00331B4F">
        <w:rPr>
          <w:sz w:val="28"/>
          <w:szCs w:val="28"/>
        </w:rPr>
        <w:lastRenderedPageBreak/>
        <w:t>историческими и памятными датами, событиями мировой и отечественной культуры. Предусмотренные настоящей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качественного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594F6E" w:rsidRPr="00331B4F" w:rsidRDefault="00594F6E" w:rsidP="00594F6E">
      <w:pPr>
        <w:shd w:val="clear" w:color="auto" w:fill="FFFFFF"/>
        <w:jc w:val="both"/>
        <w:rPr>
          <w:sz w:val="28"/>
          <w:szCs w:val="28"/>
        </w:rPr>
      </w:pPr>
      <w:r w:rsidRPr="00331B4F">
        <w:rPr>
          <w:sz w:val="28"/>
          <w:szCs w:val="28"/>
        </w:rPr>
        <w:t>- удовлетворенность пользователей комфортностью обслуживания, качеством и ассортиментом услуг;</w:t>
      </w:r>
    </w:p>
    <w:p w:rsidR="00594F6E" w:rsidRPr="00331B4F" w:rsidRDefault="00594F6E" w:rsidP="00594F6E">
      <w:pPr>
        <w:shd w:val="clear" w:color="auto" w:fill="FFFFFF"/>
        <w:jc w:val="both"/>
        <w:rPr>
          <w:sz w:val="28"/>
          <w:szCs w:val="28"/>
        </w:rPr>
      </w:pPr>
      <w:r w:rsidRPr="00331B4F">
        <w:rPr>
          <w:sz w:val="28"/>
          <w:szCs w:val="28"/>
        </w:rPr>
        <w:t>- уровень информационной культуры персонала и пользователей библиотеки;</w:t>
      </w:r>
    </w:p>
    <w:p w:rsidR="00594F6E" w:rsidRPr="00331B4F" w:rsidRDefault="00594F6E" w:rsidP="00594F6E">
      <w:pPr>
        <w:shd w:val="clear" w:color="auto" w:fill="FFFFFF"/>
        <w:jc w:val="both"/>
        <w:rPr>
          <w:sz w:val="28"/>
          <w:szCs w:val="28"/>
        </w:rPr>
      </w:pPr>
      <w:r w:rsidRPr="00331B4F">
        <w:rPr>
          <w:sz w:val="28"/>
          <w:szCs w:val="28"/>
        </w:rPr>
        <w:t>- охват населения библиотечным обслуживанием;</w:t>
      </w:r>
    </w:p>
    <w:p w:rsidR="00594F6E" w:rsidRPr="00331B4F" w:rsidRDefault="00594F6E" w:rsidP="00594F6E">
      <w:pPr>
        <w:shd w:val="clear" w:color="auto" w:fill="FFFFFF"/>
        <w:jc w:val="both"/>
        <w:rPr>
          <w:sz w:val="28"/>
          <w:szCs w:val="28"/>
        </w:rPr>
      </w:pPr>
      <w:r w:rsidRPr="00331B4F">
        <w:rPr>
          <w:sz w:val="28"/>
          <w:szCs w:val="28"/>
        </w:rPr>
        <w:t>- эффективность использования библиотечных ресурсов.</w:t>
      </w:r>
    </w:p>
    <w:p w:rsidR="00594F6E" w:rsidRPr="00331B4F" w:rsidRDefault="00594F6E" w:rsidP="00594F6E">
      <w:pPr>
        <w:pStyle w:val="Pro-Gramma"/>
        <w:spacing w:before="0" w:line="100" w:lineRule="atLeast"/>
        <w:ind w:left="-15"/>
        <w:rPr>
          <w:rFonts w:ascii="Times New Roman" w:hAnsi="Times New Roman" w:cs="Arial"/>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4"/>
        <w:gridCol w:w="1383"/>
        <w:gridCol w:w="1169"/>
        <w:gridCol w:w="1134"/>
      </w:tblGrid>
      <w:tr w:rsidR="00594F6E" w:rsidRPr="00331B4F" w:rsidTr="00594F6E">
        <w:tc>
          <w:tcPr>
            <w:tcW w:w="709" w:type="dxa"/>
          </w:tcPr>
          <w:p w:rsidR="00594F6E" w:rsidRPr="00331B4F" w:rsidRDefault="00594F6E" w:rsidP="00594F6E">
            <w:pPr>
              <w:keepNext/>
              <w:snapToGrid w:val="0"/>
              <w:spacing w:line="100" w:lineRule="atLeast"/>
              <w:rPr>
                <w:b/>
              </w:rPr>
            </w:pPr>
            <w:r w:rsidRPr="00331B4F">
              <w:rPr>
                <w:b/>
              </w:rPr>
              <w:t>№ п/п</w:t>
            </w:r>
          </w:p>
        </w:tc>
        <w:tc>
          <w:tcPr>
            <w:tcW w:w="3544" w:type="dxa"/>
          </w:tcPr>
          <w:p w:rsidR="00594F6E" w:rsidRPr="00331B4F" w:rsidRDefault="00594F6E" w:rsidP="00594F6E">
            <w:pPr>
              <w:keepNext/>
              <w:snapToGrid w:val="0"/>
              <w:spacing w:line="100" w:lineRule="atLeast"/>
              <w:rPr>
                <w:b/>
              </w:rPr>
            </w:pPr>
            <w:r w:rsidRPr="00331B4F">
              <w:rPr>
                <w:b/>
              </w:rPr>
              <w:t>Наименование целевого индикатора  (показателя)</w:t>
            </w:r>
          </w:p>
        </w:tc>
        <w:tc>
          <w:tcPr>
            <w:tcW w:w="850" w:type="dxa"/>
          </w:tcPr>
          <w:p w:rsidR="00594F6E" w:rsidRPr="00331B4F" w:rsidRDefault="00594F6E" w:rsidP="00594F6E">
            <w:pPr>
              <w:keepNext/>
              <w:snapToGrid w:val="0"/>
              <w:spacing w:line="100" w:lineRule="atLeast"/>
              <w:jc w:val="center"/>
              <w:rPr>
                <w:b/>
              </w:rPr>
            </w:pPr>
            <w:r w:rsidRPr="00331B4F">
              <w:rPr>
                <w:b/>
              </w:rPr>
              <w:t>Ед. изм.</w:t>
            </w:r>
          </w:p>
        </w:tc>
        <w:tc>
          <w:tcPr>
            <w:tcW w:w="1384" w:type="dxa"/>
          </w:tcPr>
          <w:p w:rsidR="00594F6E" w:rsidRPr="00331B4F" w:rsidRDefault="00594F6E" w:rsidP="00594F6E">
            <w:pPr>
              <w:keepNext/>
              <w:snapToGrid w:val="0"/>
              <w:spacing w:line="100" w:lineRule="atLeast"/>
              <w:jc w:val="center"/>
              <w:rPr>
                <w:b/>
              </w:rPr>
            </w:pPr>
            <w:r w:rsidRPr="00331B4F">
              <w:rPr>
                <w:b/>
              </w:rPr>
              <w:t>201</w:t>
            </w:r>
            <w:r>
              <w:rPr>
                <w:b/>
              </w:rPr>
              <w:t>9</w:t>
            </w:r>
          </w:p>
        </w:tc>
        <w:tc>
          <w:tcPr>
            <w:tcW w:w="1383" w:type="dxa"/>
          </w:tcPr>
          <w:p w:rsidR="00594F6E" w:rsidRPr="00331B4F" w:rsidRDefault="00594F6E" w:rsidP="00594F6E">
            <w:pPr>
              <w:keepNext/>
              <w:snapToGrid w:val="0"/>
              <w:spacing w:line="100" w:lineRule="atLeast"/>
              <w:jc w:val="center"/>
              <w:rPr>
                <w:b/>
              </w:rPr>
            </w:pPr>
            <w:r w:rsidRPr="00331B4F">
              <w:rPr>
                <w:b/>
              </w:rPr>
              <w:t>20</w:t>
            </w:r>
            <w:r>
              <w:rPr>
                <w:b/>
              </w:rPr>
              <w:t>20</w:t>
            </w:r>
          </w:p>
        </w:tc>
        <w:tc>
          <w:tcPr>
            <w:tcW w:w="1169" w:type="dxa"/>
          </w:tcPr>
          <w:p w:rsidR="00594F6E" w:rsidRPr="00331B4F" w:rsidRDefault="00594F6E" w:rsidP="00594F6E">
            <w:pPr>
              <w:keepNext/>
              <w:snapToGrid w:val="0"/>
              <w:spacing w:line="100" w:lineRule="atLeast"/>
              <w:jc w:val="center"/>
              <w:rPr>
                <w:b/>
              </w:rPr>
            </w:pPr>
            <w:r w:rsidRPr="00331B4F">
              <w:rPr>
                <w:b/>
              </w:rPr>
              <w:t>20</w:t>
            </w:r>
            <w:r>
              <w:rPr>
                <w:b/>
              </w:rPr>
              <w:t>21</w:t>
            </w:r>
          </w:p>
        </w:tc>
        <w:tc>
          <w:tcPr>
            <w:tcW w:w="1134" w:type="dxa"/>
          </w:tcPr>
          <w:p w:rsidR="00594F6E" w:rsidRPr="00331B4F" w:rsidRDefault="00594F6E" w:rsidP="00594F6E">
            <w:pPr>
              <w:keepNext/>
              <w:snapToGrid w:val="0"/>
              <w:spacing w:line="100" w:lineRule="atLeast"/>
              <w:ind w:left="-392" w:right="415" w:firstLine="392"/>
              <w:jc w:val="center"/>
              <w:rPr>
                <w:b/>
              </w:rPr>
            </w:pPr>
            <w:r w:rsidRPr="00331B4F">
              <w:rPr>
                <w:b/>
              </w:rPr>
              <w:t>202</w:t>
            </w:r>
            <w:r>
              <w:rPr>
                <w:b/>
              </w:rPr>
              <w:t>2</w:t>
            </w:r>
          </w:p>
        </w:tc>
      </w:tr>
      <w:tr w:rsidR="00594F6E" w:rsidRPr="00331B4F" w:rsidTr="00594F6E">
        <w:trPr>
          <w:trHeight w:val="53"/>
        </w:trPr>
        <w:tc>
          <w:tcPr>
            <w:tcW w:w="709" w:type="dxa"/>
          </w:tcPr>
          <w:p w:rsidR="00594F6E" w:rsidRPr="00331B4F" w:rsidRDefault="00594F6E" w:rsidP="00594F6E">
            <w:pPr>
              <w:snapToGrid w:val="0"/>
              <w:spacing w:line="100" w:lineRule="atLeast"/>
            </w:pPr>
            <w:r w:rsidRPr="00331B4F">
              <w:t>1</w:t>
            </w:r>
          </w:p>
        </w:tc>
        <w:tc>
          <w:tcPr>
            <w:tcW w:w="3544" w:type="dxa"/>
          </w:tcPr>
          <w:p w:rsidR="00594F6E" w:rsidRPr="00331B4F" w:rsidRDefault="00594F6E" w:rsidP="00594F6E">
            <w:pPr>
              <w:snapToGrid w:val="0"/>
              <w:spacing w:line="100" w:lineRule="atLeast"/>
            </w:pPr>
            <w:r w:rsidRPr="00331B4F">
              <w:t xml:space="preserve">Число зарегистрированных пользователей </w:t>
            </w:r>
          </w:p>
        </w:tc>
        <w:tc>
          <w:tcPr>
            <w:tcW w:w="850" w:type="dxa"/>
          </w:tcPr>
          <w:p w:rsidR="00594F6E" w:rsidRPr="00331B4F" w:rsidRDefault="00594F6E" w:rsidP="00594F6E">
            <w:pPr>
              <w:snapToGrid w:val="0"/>
              <w:spacing w:line="100" w:lineRule="atLeast"/>
              <w:jc w:val="center"/>
            </w:pPr>
            <w:r w:rsidRPr="00331B4F">
              <w:t>чел.</w:t>
            </w:r>
          </w:p>
        </w:tc>
        <w:tc>
          <w:tcPr>
            <w:tcW w:w="1384" w:type="dxa"/>
          </w:tcPr>
          <w:p w:rsidR="00594F6E" w:rsidRPr="00331B4F" w:rsidRDefault="00594F6E" w:rsidP="00594F6E">
            <w:pPr>
              <w:snapToGrid w:val="0"/>
              <w:spacing w:line="100" w:lineRule="atLeast"/>
              <w:jc w:val="center"/>
            </w:pPr>
            <w:r>
              <w:t>5702</w:t>
            </w:r>
          </w:p>
        </w:tc>
        <w:tc>
          <w:tcPr>
            <w:tcW w:w="1383" w:type="dxa"/>
          </w:tcPr>
          <w:p w:rsidR="00594F6E" w:rsidRPr="00331B4F" w:rsidRDefault="00594F6E" w:rsidP="00594F6E">
            <w:pPr>
              <w:snapToGrid w:val="0"/>
              <w:spacing w:line="100" w:lineRule="atLeast"/>
              <w:jc w:val="center"/>
            </w:pPr>
            <w:r>
              <w:t>5715</w:t>
            </w:r>
          </w:p>
        </w:tc>
        <w:tc>
          <w:tcPr>
            <w:tcW w:w="1169" w:type="dxa"/>
          </w:tcPr>
          <w:p w:rsidR="00594F6E" w:rsidRPr="00331B4F" w:rsidRDefault="00594F6E" w:rsidP="00594F6E">
            <w:pPr>
              <w:snapToGrid w:val="0"/>
              <w:spacing w:line="100" w:lineRule="atLeast"/>
              <w:jc w:val="center"/>
            </w:pPr>
            <w:r>
              <w:t>5730</w:t>
            </w:r>
          </w:p>
        </w:tc>
        <w:tc>
          <w:tcPr>
            <w:tcW w:w="1134" w:type="dxa"/>
          </w:tcPr>
          <w:p w:rsidR="00594F6E" w:rsidRPr="00331B4F" w:rsidRDefault="00594F6E" w:rsidP="00594F6E">
            <w:pPr>
              <w:snapToGrid w:val="0"/>
              <w:spacing w:line="100" w:lineRule="atLeast"/>
              <w:jc w:val="center"/>
            </w:pPr>
            <w:r>
              <w:t>5730</w:t>
            </w:r>
          </w:p>
        </w:tc>
      </w:tr>
      <w:tr w:rsidR="00594F6E" w:rsidRPr="00331B4F" w:rsidTr="00594F6E">
        <w:trPr>
          <w:trHeight w:val="229"/>
        </w:trPr>
        <w:tc>
          <w:tcPr>
            <w:tcW w:w="709" w:type="dxa"/>
          </w:tcPr>
          <w:p w:rsidR="00594F6E" w:rsidRPr="00331B4F" w:rsidRDefault="00594F6E" w:rsidP="00594F6E">
            <w:pPr>
              <w:snapToGrid w:val="0"/>
              <w:spacing w:line="100" w:lineRule="atLeast"/>
            </w:pPr>
            <w:r w:rsidRPr="00331B4F">
              <w:t>2</w:t>
            </w:r>
          </w:p>
        </w:tc>
        <w:tc>
          <w:tcPr>
            <w:tcW w:w="3544" w:type="dxa"/>
          </w:tcPr>
          <w:p w:rsidR="00594F6E" w:rsidRPr="00331B4F" w:rsidRDefault="00594F6E" w:rsidP="00594F6E">
            <w:pPr>
              <w:snapToGrid w:val="0"/>
              <w:spacing w:line="100" w:lineRule="atLeast"/>
            </w:pPr>
            <w:r w:rsidRPr="00331B4F">
              <w:t xml:space="preserve">Количество посещений </w:t>
            </w:r>
          </w:p>
        </w:tc>
        <w:tc>
          <w:tcPr>
            <w:tcW w:w="850" w:type="dxa"/>
          </w:tcPr>
          <w:p w:rsidR="00594F6E" w:rsidRPr="00331B4F" w:rsidRDefault="00594F6E" w:rsidP="00594F6E">
            <w:pPr>
              <w:snapToGrid w:val="0"/>
              <w:spacing w:line="100" w:lineRule="atLeast"/>
              <w:jc w:val="center"/>
            </w:pPr>
            <w:r w:rsidRPr="00331B4F">
              <w:t>раз</w:t>
            </w:r>
          </w:p>
        </w:tc>
        <w:tc>
          <w:tcPr>
            <w:tcW w:w="1384" w:type="dxa"/>
          </w:tcPr>
          <w:p w:rsidR="00594F6E" w:rsidRPr="00331B4F" w:rsidRDefault="00594F6E" w:rsidP="00594F6E">
            <w:pPr>
              <w:snapToGrid w:val="0"/>
              <w:spacing w:line="100" w:lineRule="atLeast"/>
              <w:jc w:val="center"/>
            </w:pPr>
            <w:r>
              <w:t>34366</w:t>
            </w:r>
          </w:p>
        </w:tc>
        <w:tc>
          <w:tcPr>
            <w:tcW w:w="1383" w:type="dxa"/>
          </w:tcPr>
          <w:p w:rsidR="00594F6E" w:rsidRPr="00331B4F" w:rsidRDefault="00594F6E" w:rsidP="00594F6E">
            <w:pPr>
              <w:snapToGrid w:val="0"/>
              <w:spacing w:line="100" w:lineRule="atLeast"/>
              <w:jc w:val="center"/>
            </w:pPr>
            <w:r>
              <w:t>34665</w:t>
            </w:r>
          </w:p>
        </w:tc>
        <w:tc>
          <w:tcPr>
            <w:tcW w:w="1169" w:type="dxa"/>
          </w:tcPr>
          <w:p w:rsidR="00594F6E" w:rsidRPr="00331B4F" w:rsidRDefault="00594F6E" w:rsidP="00594F6E">
            <w:pPr>
              <w:snapToGrid w:val="0"/>
              <w:spacing w:line="100" w:lineRule="atLeast"/>
              <w:jc w:val="center"/>
            </w:pPr>
            <w:r>
              <w:t>35360</w:t>
            </w:r>
          </w:p>
        </w:tc>
        <w:tc>
          <w:tcPr>
            <w:tcW w:w="1134" w:type="dxa"/>
          </w:tcPr>
          <w:p w:rsidR="00594F6E" w:rsidRPr="00331B4F" w:rsidRDefault="00594F6E" w:rsidP="00594F6E">
            <w:pPr>
              <w:snapToGrid w:val="0"/>
              <w:spacing w:line="100" w:lineRule="atLeast"/>
              <w:jc w:val="center"/>
            </w:pPr>
            <w:r>
              <w:t>36068</w:t>
            </w:r>
          </w:p>
        </w:tc>
      </w:tr>
      <w:tr w:rsidR="00594F6E" w:rsidRPr="00331B4F" w:rsidTr="00594F6E">
        <w:trPr>
          <w:trHeight w:val="177"/>
        </w:trPr>
        <w:tc>
          <w:tcPr>
            <w:tcW w:w="709" w:type="dxa"/>
          </w:tcPr>
          <w:p w:rsidR="00594F6E" w:rsidRPr="00331B4F" w:rsidRDefault="00594F6E" w:rsidP="00594F6E">
            <w:pPr>
              <w:snapToGrid w:val="0"/>
              <w:spacing w:line="100" w:lineRule="atLeast"/>
            </w:pPr>
            <w:r w:rsidRPr="00331B4F">
              <w:t>3</w:t>
            </w:r>
          </w:p>
        </w:tc>
        <w:tc>
          <w:tcPr>
            <w:tcW w:w="3544" w:type="dxa"/>
          </w:tcPr>
          <w:p w:rsidR="00594F6E" w:rsidRPr="00331B4F" w:rsidRDefault="00594F6E" w:rsidP="00594F6E">
            <w:pPr>
              <w:snapToGrid w:val="0"/>
              <w:spacing w:line="100" w:lineRule="atLeast"/>
            </w:pPr>
            <w:r w:rsidRPr="00331B4F">
              <w:t xml:space="preserve">Количество выданных читателям печатных, электронных и иных изданий </w:t>
            </w:r>
          </w:p>
        </w:tc>
        <w:tc>
          <w:tcPr>
            <w:tcW w:w="850" w:type="dxa"/>
          </w:tcPr>
          <w:p w:rsidR="00594F6E" w:rsidRPr="00331B4F" w:rsidRDefault="00594F6E" w:rsidP="00594F6E">
            <w:pPr>
              <w:snapToGrid w:val="0"/>
              <w:spacing w:line="100" w:lineRule="atLeast"/>
              <w:jc w:val="center"/>
            </w:pPr>
            <w:r w:rsidRPr="00331B4F">
              <w:t>экз.</w:t>
            </w:r>
          </w:p>
        </w:tc>
        <w:tc>
          <w:tcPr>
            <w:tcW w:w="1384" w:type="dxa"/>
          </w:tcPr>
          <w:p w:rsidR="00594F6E" w:rsidRPr="00331B4F" w:rsidRDefault="00594F6E" w:rsidP="00594F6E">
            <w:pPr>
              <w:snapToGrid w:val="0"/>
              <w:spacing w:line="100" w:lineRule="atLeast"/>
              <w:jc w:val="center"/>
            </w:pPr>
            <w:r>
              <w:t>99597</w:t>
            </w:r>
          </w:p>
        </w:tc>
        <w:tc>
          <w:tcPr>
            <w:tcW w:w="1383" w:type="dxa"/>
          </w:tcPr>
          <w:p w:rsidR="00594F6E" w:rsidRPr="00331B4F" w:rsidRDefault="00594F6E" w:rsidP="00594F6E">
            <w:pPr>
              <w:snapToGrid w:val="0"/>
              <w:spacing w:line="100" w:lineRule="atLeast"/>
              <w:jc w:val="center"/>
            </w:pPr>
            <w:r>
              <w:t>99780</w:t>
            </w:r>
          </w:p>
        </w:tc>
        <w:tc>
          <w:tcPr>
            <w:tcW w:w="1169" w:type="dxa"/>
          </w:tcPr>
          <w:p w:rsidR="00594F6E" w:rsidRPr="00331B4F" w:rsidRDefault="00594F6E" w:rsidP="00594F6E">
            <w:pPr>
              <w:snapToGrid w:val="0"/>
              <w:spacing w:line="100" w:lineRule="atLeast"/>
              <w:jc w:val="center"/>
            </w:pPr>
            <w:r>
              <w:t>99800</w:t>
            </w:r>
          </w:p>
        </w:tc>
        <w:tc>
          <w:tcPr>
            <w:tcW w:w="1134" w:type="dxa"/>
          </w:tcPr>
          <w:p w:rsidR="00594F6E" w:rsidRPr="00331B4F" w:rsidRDefault="00594F6E" w:rsidP="00594F6E">
            <w:pPr>
              <w:snapToGrid w:val="0"/>
              <w:spacing w:line="100" w:lineRule="atLeast"/>
              <w:jc w:val="center"/>
            </w:pPr>
            <w:r>
              <w:t>100000</w:t>
            </w:r>
          </w:p>
        </w:tc>
      </w:tr>
      <w:tr w:rsidR="00594F6E" w:rsidRPr="00331B4F" w:rsidTr="00594F6E">
        <w:trPr>
          <w:trHeight w:val="177"/>
        </w:trPr>
        <w:tc>
          <w:tcPr>
            <w:tcW w:w="709" w:type="dxa"/>
          </w:tcPr>
          <w:p w:rsidR="00594F6E" w:rsidRPr="00331B4F" w:rsidRDefault="00594F6E" w:rsidP="00594F6E">
            <w:pPr>
              <w:snapToGrid w:val="0"/>
              <w:spacing w:line="100" w:lineRule="atLeast"/>
            </w:pPr>
            <w:r w:rsidRPr="00331B4F">
              <w:t>4.</w:t>
            </w:r>
          </w:p>
        </w:tc>
        <w:tc>
          <w:tcPr>
            <w:tcW w:w="3544" w:type="dxa"/>
          </w:tcPr>
          <w:p w:rsidR="00594F6E" w:rsidRPr="00331B4F" w:rsidRDefault="00594F6E" w:rsidP="00594F6E">
            <w:pPr>
              <w:snapToGrid w:val="0"/>
              <w:spacing w:line="100" w:lineRule="atLeast"/>
            </w:pPr>
            <w:r w:rsidRPr="00331B4F">
              <w:t xml:space="preserve">Увеличение доли поступления новой литературы по отношению к фонду библиотеки </w:t>
            </w:r>
          </w:p>
        </w:tc>
        <w:tc>
          <w:tcPr>
            <w:tcW w:w="850" w:type="dxa"/>
          </w:tcPr>
          <w:p w:rsidR="00594F6E" w:rsidRPr="00331B4F" w:rsidRDefault="00594F6E" w:rsidP="00594F6E">
            <w:pPr>
              <w:snapToGrid w:val="0"/>
              <w:spacing w:line="100" w:lineRule="atLeast"/>
              <w:jc w:val="center"/>
            </w:pPr>
            <w:r w:rsidRPr="00331B4F">
              <w:t>%</w:t>
            </w:r>
          </w:p>
        </w:tc>
        <w:tc>
          <w:tcPr>
            <w:tcW w:w="1384" w:type="dxa"/>
          </w:tcPr>
          <w:p w:rsidR="00594F6E" w:rsidRPr="00331B4F" w:rsidRDefault="00594F6E" w:rsidP="00594F6E">
            <w:pPr>
              <w:snapToGrid w:val="0"/>
              <w:spacing w:line="100" w:lineRule="atLeast"/>
              <w:jc w:val="center"/>
            </w:pPr>
            <w:r>
              <w:t>1,2</w:t>
            </w:r>
          </w:p>
        </w:tc>
        <w:tc>
          <w:tcPr>
            <w:tcW w:w="1383" w:type="dxa"/>
          </w:tcPr>
          <w:p w:rsidR="00594F6E" w:rsidRPr="00331B4F" w:rsidRDefault="00594F6E" w:rsidP="00594F6E">
            <w:pPr>
              <w:snapToGrid w:val="0"/>
              <w:spacing w:line="100" w:lineRule="atLeast"/>
              <w:jc w:val="center"/>
            </w:pPr>
            <w:r>
              <w:t>1,2</w:t>
            </w:r>
          </w:p>
        </w:tc>
        <w:tc>
          <w:tcPr>
            <w:tcW w:w="1169" w:type="dxa"/>
          </w:tcPr>
          <w:p w:rsidR="00594F6E" w:rsidRPr="00331B4F" w:rsidRDefault="00594F6E" w:rsidP="00594F6E">
            <w:pPr>
              <w:snapToGrid w:val="0"/>
              <w:spacing w:line="100" w:lineRule="atLeast"/>
              <w:jc w:val="center"/>
            </w:pPr>
            <w:r>
              <w:t>1,2</w:t>
            </w:r>
          </w:p>
        </w:tc>
        <w:tc>
          <w:tcPr>
            <w:tcW w:w="1134" w:type="dxa"/>
          </w:tcPr>
          <w:p w:rsidR="00594F6E" w:rsidRPr="00331B4F" w:rsidRDefault="00594F6E" w:rsidP="00594F6E">
            <w:pPr>
              <w:snapToGrid w:val="0"/>
              <w:spacing w:line="100" w:lineRule="atLeast"/>
              <w:jc w:val="center"/>
            </w:pPr>
            <w:r>
              <w:t>1,2</w:t>
            </w:r>
          </w:p>
        </w:tc>
      </w:tr>
      <w:tr w:rsidR="00594F6E" w:rsidRPr="00331B4F" w:rsidTr="00594F6E">
        <w:trPr>
          <w:trHeight w:val="1076"/>
        </w:trPr>
        <w:tc>
          <w:tcPr>
            <w:tcW w:w="709" w:type="dxa"/>
          </w:tcPr>
          <w:p w:rsidR="00594F6E" w:rsidRPr="00331B4F" w:rsidRDefault="00594F6E" w:rsidP="00594F6E">
            <w:pPr>
              <w:snapToGrid w:val="0"/>
              <w:spacing w:line="100" w:lineRule="atLeast"/>
            </w:pPr>
            <w:r w:rsidRPr="00331B4F">
              <w:t>5.</w:t>
            </w:r>
          </w:p>
        </w:tc>
        <w:tc>
          <w:tcPr>
            <w:tcW w:w="3544" w:type="dxa"/>
          </w:tcPr>
          <w:p w:rsidR="00594F6E" w:rsidRPr="00331B4F" w:rsidRDefault="00594F6E" w:rsidP="00594F6E">
            <w:pPr>
              <w:snapToGrid w:val="0"/>
              <w:spacing w:line="100" w:lineRule="atLeast"/>
            </w:pPr>
            <w:r w:rsidRPr="00331B4F">
              <w:t>Доля электронных изданий и аудиовизуальных документов в общем объеме библиотечного фонда</w:t>
            </w:r>
          </w:p>
        </w:tc>
        <w:tc>
          <w:tcPr>
            <w:tcW w:w="850" w:type="dxa"/>
          </w:tcPr>
          <w:p w:rsidR="00594F6E" w:rsidRPr="00331B4F" w:rsidRDefault="00594F6E" w:rsidP="00594F6E">
            <w:pPr>
              <w:snapToGrid w:val="0"/>
              <w:spacing w:line="100" w:lineRule="atLeast"/>
              <w:jc w:val="center"/>
            </w:pPr>
            <w:r w:rsidRPr="00331B4F">
              <w:t>%</w:t>
            </w:r>
          </w:p>
        </w:tc>
        <w:tc>
          <w:tcPr>
            <w:tcW w:w="1384" w:type="dxa"/>
          </w:tcPr>
          <w:p w:rsidR="00594F6E" w:rsidRPr="00331B4F" w:rsidRDefault="00594F6E" w:rsidP="00594F6E">
            <w:pPr>
              <w:snapToGrid w:val="0"/>
              <w:spacing w:line="100" w:lineRule="atLeast"/>
              <w:jc w:val="center"/>
            </w:pPr>
            <w:r w:rsidRPr="00331B4F">
              <w:t>1,9</w:t>
            </w:r>
          </w:p>
        </w:tc>
        <w:tc>
          <w:tcPr>
            <w:tcW w:w="1383" w:type="dxa"/>
          </w:tcPr>
          <w:p w:rsidR="00594F6E" w:rsidRPr="00331B4F" w:rsidRDefault="00594F6E" w:rsidP="00594F6E">
            <w:pPr>
              <w:snapToGrid w:val="0"/>
              <w:spacing w:line="100" w:lineRule="atLeast"/>
              <w:jc w:val="center"/>
            </w:pPr>
            <w:r w:rsidRPr="00331B4F">
              <w:t>1,9</w:t>
            </w:r>
          </w:p>
        </w:tc>
        <w:tc>
          <w:tcPr>
            <w:tcW w:w="1169" w:type="dxa"/>
          </w:tcPr>
          <w:p w:rsidR="00594F6E" w:rsidRPr="00331B4F" w:rsidRDefault="00594F6E" w:rsidP="00594F6E">
            <w:pPr>
              <w:snapToGrid w:val="0"/>
              <w:spacing w:line="100" w:lineRule="atLeast"/>
              <w:jc w:val="center"/>
            </w:pPr>
            <w:r>
              <w:t>1,9</w:t>
            </w:r>
          </w:p>
        </w:tc>
        <w:tc>
          <w:tcPr>
            <w:tcW w:w="1134" w:type="dxa"/>
          </w:tcPr>
          <w:p w:rsidR="00594F6E" w:rsidRPr="00331B4F" w:rsidRDefault="00594F6E" w:rsidP="00594F6E">
            <w:pPr>
              <w:snapToGrid w:val="0"/>
              <w:spacing w:line="100" w:lineRule="atLeast"/>
              <w:jc w:val="center"/>
            </w:pPr>
            <w:r>
              <w:t>1,9</w:t>
            </w:r>
          </w:p>
        </w:tc>
      </w:tr>
      <w:tr w:rsidR="00594F6E" w:rsidRPr="00331B4F" w:rsidTr="00594F6E">
        <w:trPr>
          <w:trHeight w:val="505"/>
        </w:trPr>
        <w:tc>
          <w:tcPr>
            <w:tcW w:w="709" w:type="dxa"/>
            <w:tcMar>
              <w:top w:w="108" w:type="dxa"/>
              <w:bottom w:w="108" w:type="dxa"/>
            </w:tcMar>
          </w:tcPr>
          <w:p w:rsidR="00594F6E" w:rsidRPr="00331B4F" w:rsidRDefault="00594F6E" w:rsidP="00594F6E">
            <w:pPr>
              <w:snapToGrid w:val="0"/>
              <w:spacing w:line="100" w:lineRule="atLeast"/>
            </w:pPr>
            <w:r w:rsidRPr="00331B4F">
              <w:t>6</w:t>
            </w:r>
          </w:p>
        </w:tc>
        <w:tc>
          <w:tcPr>
            <w:tcW w:w="3544" w:type="dxa"/>
            <w:tcMar>
              <w:top w:w="108" w:type="dxa"/>
              <w:bottom w:w="108" w:type="dxa"/>
            </w:tcMar>
          </w:tcPr>
          <w:p w:rsidR="00594F6E" w:rsidRPr="00331B4F" w:rsidRDefault="00594F6E" w:rsidP="00594F6E">
            <w:pPr>
              <w:snapToGrid w:val="0"/>
              <w:spacing w:line="100" w:lineRule="atLeast"/>
            </w:pPr>
            <w:r w:rsidRPr="00331B4F">
              <w:t>Охват населения библиотечным обслуживанием</w:t>
            </w:r>
          </w:p>
        </w:tc>
        <w:tc>
          <w:tcPr>
            <w:tcW w:w="850" w:type="dxa"/>
          </w:tcPr>
          <w:p w:rsidR="00594F6E" w:rsidRPr="00331B4F" w:rsidRDefault="00594F6E" w:rsidP="00594F6E">
            <w:pPr>
              <w:snapToGrid w:val="0"/>
              <w:spacing w:line="100" w:lineRule="atLeast"/>
              <w:jc w:val="center"/>
            </w:pPr>
            <w:r w:rsidRPr="00331B4F">
              <w:t>%</w:t>
            </w:r>
          </w:p>
        </w:tc>
        <w:tc>
          <w:tcPr>
            <w:tcW w:w="1384" w:type="dxa"/>
            <w:tcMar>
              <w:top w:w="108" w:type="dxa"/>
              <w:bottom w:w="108" w:type="dxa"/>
            </w:tcMar>
          </w:tcPr>
          <w:p w:rsidR="00594F6E" w:rsidRPr="00331B4F" w:rsidRDefault="00594F6E" w:rsidP="00594F6E">
            <w:pPr>
              <w:snapToGrid w:val="0"/>
              <w:spacing w:line="100" w:lineRule="atLeast"/>
              <w:jc w:val="center"/>
            </w:pPr>
            <w:r>
              <w:t>69</w:t>
            </w:r>
          </w:p>
        </w:tc>
        <w:tc>
          <w:tcPr>
            <w:tcW w:w="1383" w:type="dxa"/>
          </w:tcPr>
          <w:p w:rsidR="00594F6E" w:rsidRPr="00331B4F" w:rsidRDefault="00594F6E" w:rsidP="00594F6E">
            <w:pPr>
              <w:snapToGrid w:val="0"/>
              <w:spacing w:line="100" w:lineRule="atLeast"/>
              <w:jc w:val="center"/>
            </w:pPr>
            <w:r>
              <w:t>69</w:t>
            </w:r>
          </w:p>
        </w:tc>
        <w:tc>
          <w:tcPr>
            <w:tcW w:w="1169" w:type="dxa"/>
          </w:tcPr>
          <w:p w:rsidR="00594F6E" w:rsidRPr="00331B4F" w:rsidRDefault="00594F6E" w:rsidP="00594F6E">
            <w:pPr>
              <w:snapToGrid w:val="0"/>
              <w:spacing w:line="100" w:lineRule="atLeast"/>
              <w:jc w:val="center"/>
            </w:pPr>
            <w:r>
              <w:t>70</w:t>
            </w:r>
          </w:p>
        </w:tc>
        <w:tc>
          <w:tcPr>
            <w:tcW w:w="1134" w:type="dxa"/>
          </w:tcPr>
          <w:p w:rsidR="00594F6E" w:rsidRPr="00331B4F" w:rsidRDefault="00594F6E" w:rsidP="00594F6E">
            <w:pPr>
              <w:snapToGrid w:val="0"/>
              <w:spacing w:line="100" w:lineRule="atLeast"/>
              <w:jc w:val="center"/>
            </w:pPr>
            <w:r>
              <w:t>70</w:t>
            </w:r>
          </w:p>
        </w:tc>
      </w:tr>
      <w:tr w:rsidR="00594F6E" w:rsidRPr="00331B4F" w:rsidTr="00594F6E">
        <w:trPr>
          <w:trHeight w:val="661"/>
        </w:trPr>
        <w:tc>
          <w:tcPr>
            <w:tcW w:w="709" w:type="dxa"/>
            <w:tcMar>
              <w:top w:w="108" w:type="dxa"/>
              <w:bottom w:w="108" w:type="dxa"/>
            </w:tcMar>
          </w:tcPr>
          <w:p w:rsidR="00594F6E" w:rsidRPr="00331B4F" w:rsidRDefault="00594F6E" w:rsidP="00594F6E">
            <w:pPr>
              <w:snapToGrid w:val="0"/>
              <w:spacing w:line="100" w:lineRule="atLeast"/>
            </w:pPr>
            <w:r w:rsidRPr="00331B4F">
              <w:t>7</w:t>
            </w:r>
          </w:p>
        </w:tc>
        <w:tc>
          <w:tcPr>
            <w:tcW w:w="3544" w:type="dxa"/>
            <w:tcMar>
              <w:top w:w="108" w:type="dxa"/>
              <w:bottom w:w="108" w:type="dxa"/>
            </w:tcMar>
          </w:tcPr>
          <w:p w:rsidR="00594F6E" w:rsidRPr="00331B4F" w:rsidRDefault="00594F6E" w:rsidP="00594F6E">
            <w:pPr>
              <w:snapToGrid w:val="0"/>
              <w:spacing w:line="100" w:lineRule="atLeast"/>
            </w:pPr>
            <w:r w:rsidRPr="00331B4F">
              <w:t xml:space="preserve">Количество  основных массовых мероприятий </w:t>
            </w:r>
          </w:p>
        </w:tc>
        <w:tc>
          <w:tcPr>
            <w:tcW w:w="850" w:type="dxa"/>
          </w:tcPr>
          <w:p w:rsidR="00594F6E" w:rsidRPr="00331B4F" w:rsidRDefault="00594F6E" w:rsidP="00594F6E">
            <w:pPr>
              <w:snapToGrid w:val="0"/>
              <w:spacing w:line="100" w:lineRule="atLeast"/>
              <w:jc w:val="center"/>
            </w:pPr>
            <w:r w:rsidRPr="00331B4F">
              <w:t>шт.</w:t>
            </w:r>
          </w:p>
        </w:tc>
        <w:tc>
          <w:tcPr>
            <w:tcW w:w="1384" w:type="dxa"/>
            <w:tcMar>
              <w:top w:w="108" w:type="dxa"/>
              <w:bottom w:w="108" w:type="dxa"/>
            </w:tcMar>
          </w:tcPr>
          <w:p w:rsidR="00594F6E" w:rsidRPr="00331B4F" w:rsidRDefault="00594F6E" w:rsidP="00594F6E">
            <w:pPr>
              <w:snapToGrid w:val="0"/>
              <w:spacing w:line="100" w:lineRule="atLeast"/>
              <w:jc w:val="center"/>
            </w:pPr>
            <w:r>
              <w:t>450</w:t>
            </w:r>
          </w:p>
        </w:tc>
        <w:tc>
          <w:tcPr>
            <w:tcW w:w="1383" w:type="dxa"/>
          </w:tcPr>
          <w:p w:rsidR="00594F6E" w:rsidRPr="00331B4F" w:rsidRDefault="00594F6E" w:rsidP="00594F6E">
            <w:pPr>
              <w:snapToGrid w:val="0"/>
              <w:spacing w:line="100" w:lineRule="atLeast"/>
              <w:jc w:val="center"/>
            </w:pPr>
            <w:r>
              <w:t>450</w:t>
            </w:r>
          </w:p>
        </w:tc>
        <w:tc>
          <w:tcPr>
            <w:tcW w:w="1169" w:type="dxa"/>
          </w:tcPr>
          <w:p w:rsidR="00594F6E" w:rsidRPr="00331B4F" w:rsidRDefault="00594F6E" w:rsidP="00594F6E">
            <w:pPr>
              <w:snapToGrid w:val="0"/>
              <w:spacing w:line="100" w:lineRule="atLeast"/>
              <w:jc w:val="center"/>
            </w:pPr>
            <w:r>
              <w:t>500</w:t>
            </w:r>
          </w:p>
        </w:tc>
        <w:tc>
          <w:tcPr>
            <w:tcW w:w="1134" w:type="dxa"/>
          </w:tcPr>
          <w:p w:rsidR="00594F6E" w:rsidRPr="00331B4F" w:rsidRDefault="00594F6E" w:rsidP="00594F6E">
            <w:pPr>
              <w:snapToGrid w:val="0"/>
              <w:spacing w:line="100" w:lineRule="atLeast"/>
              <w:jc w:val="center"/>
            </w:pPr>
            <w:r>
              <w:t>500</w:t>
            </w:r>
          </w:p>
        </w:tc>
      </w:tr>
      <w:tr w:rsidR="00594F6E" w:rsidRPr="00331B4F" w:rsidTr="00594F6E">
        <w:trPr>
          <w:trHeight w:val="1096"/>
        </w:trPr>
        <w:tc>
          <w:tcPr>
            <w:tcW w:w="709" w:type="dxa"/>
            <w:tcMar>
              <w:top w:w="108" w:type="dxa"/>
              <w:bottom w:w="108" w:type="dxa"/>
            </w:tcMar>
          </w:tcPr>
          <w:p w:rsidR="00594F6E" w:rsidRPr="00331B4F" w:rsidRDefault="00594F6E" w:rsidP="00594F6E">
            <w:pPr>
              <w:snapToGrid w:val="0"/>
              <w:spacing w:line="100" w:lineRule="atLeast"/>
            </w:pPr>
          </w:p>
          <w:p w:rsidR="00594F6E" w:rsidRPr="00331B4F" w:rsidRDefault="00594F6E" w:rsidP="00594F6E">
            <w:pPr>
              <w:snapToGrid w:val="0"/>
              <w:spacing w:line="100" w:lineRule="atLeast"/>
            </w:pPr>
            <w:r w:rsidRPr="00331B4F">
              <w:t>8</w:t>
            </w:r>
          </w:p>
        </w:tc>
        <w:tc>
          <w:tcPr>
            <w:tcW w:w="3544" w:type="dxa"/>
            <w:tcMar>
              <w:top w:w="108" w:type="dxa"/>
              <w:bottom w:w="108" w:type="dxa"/>
            </w:tcMar>
          </w:tcPr>
          <w:p w:rsidR="00594F6E" w:rsidRPr="00331B4F" w:rsidRDefault="00594F6E" w:rsidP="00594F6E">
            <w:pPr>
              <w:snapToGrid w:val="0"/>
              <w:spacing w:line="100" w:lineRule="atLeast"/>
            </w:pPr>
            <w:r w:rsidRPr="00331B4F">
              <w:t>Участие в областных совещаниях, семинарах,  курсах повышения квалификации (раз)</w:t>
            </w:r>
          </w:p>
        </w:tc>
        <w:tc>
          <w:tcPr>
            <w:tcW w:w="850" w:type="dxa"/>
          </w:tcPr>
          <w:p w:rsidR="00594F6E" w:rsidRPr="00331B4F" w:rsidRDefault="00594F6E" w:rsidP="00594F6E">
            <w:pPr>
              <w:snapToGrid w:val="0"/>
              <w:spacing w:line="100" w:lineRule="atLeast"/>
              <w:jc w:val="center"/>
            </w:pPr>
            <w:r w:rsidRPr="00331B4F">
              <w:t>раз</w:t>
            </w:r>
          </w:p>
        </w:tc>
        <w:tc>
          <w:tcPr>
            <w:tcW w:w="1384" w:type="dxa"/>
            <w:tcMar>
              <w:top w:w="108" w:type="dxa"/>
              <w:bottom w:w="108" w:type="dxa"/>
            </w:tcMar>
          </w:tcPr>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t>5</w:t>
            </w:r>
          </w:p>
        </w:tc>
        <w:tc>
          <w:tcPr>
            <w:tcW w:w="1383" w:type="dxa"/>
          </w:tcPr>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3</w:t>
            </w:r>
          </w:p>
        </w:tc>
        <w:tc>
          <w:tcPr>
            <w:tcW w:w="1169" w:type="dxa"/>
          </w:tcPr>
          <w:p w:rsidR="00594F6E" w:rsidRDefault="00594F6E" w:rsidP="00594F6E">
            <w:pPr>
              <w:snapToGrid w:val="0"/>
              <w:spacing w:line="100" w:lineRule="atLeast"/>
              <w:jc w:val="center"/>
            </w:pPr>
          </w:p>
          <w:p w:rsidR="00594F6E" w:rsidRPr="00331B4F" w:rsidRDefault="00594F6E" w:rsidP="00594F6E">
            <w:pPr>
              <w:snapToGrid w:val="0"/>
              <w:spacing w:line="100" w:lineRule="atLeast"/>
              <w:jc w:val="center"/>
            </w:pPr>
            <w:r>
              <w:t>3</w:t>
            </w:r>
          </w:p>
        </w:tc>
        <w:tc>
          <w:tcPr>
            <w:tcW w:w="1134" w:type="dxa"/>
          </w:tcPr>
          <w:p w:rsidR="00594F6E" w:rsidRDefault="00594F6E" w:rsidP="00594F6E">
            <w:pPr>
              <w:snapToGrid w:val="0"/>
              <w:spacing w:line="100" w:lineRule="atLeast"/>
              <w:jc w:val="center"/>
            </w:pPr>
          </w:p>
          <w:p w:rsidR="00594F6E" w:rsidRPr="00331B4F" w:rsidRDefault="00594F6E" w:rsidP="00594F6E">
            <w:pPr>
              <w:snapToGrid w:val="0"/>
              <w:spacing w:line="100" w:lineRule="atLeast"/>
              <w:jc w:val="center"/>
            </w:pPr>
            <w:r>
              <w:t>5</w:t>
            </w:r>
          </w:p>
        </w:tc>
      </w:tr>
      <w:tr w:rsidR="00594F6E" w:rsidRPr="00331B4F" w:rsidTr="00594F6E">
        <w:trPr>
          <w:trHeight w:val="1260"/>
        </w:trPr>
        <w:tc>
          <w:tcPr>
            <w:tcW w:w="709" w:type="dxa"/>
            <w:tcMar>
              <w:top w:w="108" w:type="dxa"/>
              <w:bottom w:w="108" w:type="dxa"/>
            </w:tcMar>
          </w:tcPr>
          <w:p w:rsidR="00594F6E" w:rsidRPr="00331B4F" w:rsidRDefault="00594F6E" w:rsidP="00594F6E">
            <w:pPr>
              <w:snapToGrid w:val="0"/>
              <w:spacing w:line="100" w:lineRule="atLeast"/>
            </w:pPr>
          </w:p>
          <w:p w:rsidR="00594F6E" w:rsidRPr="00331B4F" w:rsidRDefault="00594F6E" w:rsidP="00594F6E">
            <w:pPr>
              <w:snapToGrid w:val="0"/>
              <w:spacing w:line="100" w:lineRule="atLeast"/>
            </w:pPr>
            <w:r w:rsidRPr="00331B4F">
              <w:t>9</w:t>
            </w:r>
          </w:p>
        </w:tc>
        <w:tc>
          <w:tcPr>
            <w:tcW w:w="3544" w:type="dxa"/>
            <w:tcMar>
              <w:top w:w="108" w:type="dxa"/>
              <w:bottom w:w="108" w:type="dxa"/>
            </w:tcMar>
          </w:tcPr>
          <w:p w:rsidR="00594F6E" w:rsidRPr="00331B4F" w:rsidRDefault="00594F6E" w:rsidP="00594F6E">
            <w:pPr>
              <w:snapToGrid w:val="0"/>
              <w:spacing w:line="100" w:lineRule="atLeast"/>
            </w:pPr>
            <w:r w:rsidRPr="00331B4F">
              <w:t xml:space="preserve">Работа по программам: </w:t>
            </w:r>
          </w:p>
          <w:p w:rsidR="00594F6E" w:rsidRPr="00331B4F" w:rsidRDefault="00594F6E" w:rsidP="00594F6E">
            <w:pPr>
              <w:snapToGrid w:val="0"/>
              <w:spacing w:line="100" w:lineRule="atLeast"/>
            </w:pPr>
            <w:r w:rsidRPr="00331B4F">
              <w:t>«Литература и искусство. Наука. Музыка. Любовь.»</w:t>
            </w:r>
          </w:p>
          <w:p w:rsidR="00594F6E" w:rsidRPr="00331B4F" w:rsidRDefault="00594F6E" w:rsidP="00594F6E">
            <w:pPr>
              <w:snapToGrid w:val="0"/>
              <w:spacing w:line="100" w:lineRule="atLeast"/>
            </w:pPr>
            <w:r w:rsidRPr="00331B4F">
              <w:t>«Библиотека старшему поколению»</w:t>
            </w:r>
          </w:p>
          <w:p w:rsidR="00594F6E" w:rsidRPr="00331B4F" w:rsidRDefault="00594F6E" w:rsidP="00594F6E">
            <w:pPr>
              <w:snapToGrid w:val="0"/>
              <w:spacing w:line="100" w:lineRule="atLeast"/>
            </w:pPr>
            <w:r w:rsidRPr="00331B4F">
              <w:t>«Библиотека семейного чтения»</w:t>
            </w:r>
          </w:p>
          <w:p w:rsidR="00594F6E" w:rsidRPr="00331B4F" w:rsidRDefault="00594F6E" w:rsidP="00594F6E">
            <w:pPr>
              <w:snapToGrid w:val="0"/>
              <w:spacing w:line="100" w:lineRule="atLeast"/>
            </w:pPr>
            <w:r w:rsidRPr="00331B4F">
              <w:t>«Социальная адаптация молодежи»</w:t>
            </w:r>
          </w:p>
          <w:p w:rsidR="00594F6E" w:rsidRPr="00331B4F" w:rsidRDefault="00594F6E" w:rsidP="00594F6E">
            <w:pPr>
              <w:snapToGrid w:val="0"/>
              <w:spacing w:line="100" w:lineRule="atLeast"/>
            </w:pPr>
            <w:r w:rsidRPr="00331B4F">
              <w:t>«Летняя Библиополянка»</w:t>
            </w:r>
          </w:p>
        </w:tc>
        <w:tc>
          <w:tcPr>
            <w:tcW w:w="850" w:type="dxa"/>
          </w:tcPr>
          <w:p w:rsidR="00594F6E" w:rsidRPr="00331B4F" w:rsidRDefault="00594F6E" w:rsidP="00594F6E">
            <w:pPr>
              <w:snapToGrid w:val="0"/>
              <w:spacing w:line="100" w:lineRule="atLeast"/>
              <w:jc w:val="center"/>
            </w:pPr>
            <w:r w:rsidRPr="00331B4F">
              <w:t>шт.</w:t>
            </w:r>
          </w:p>
        </w:tc>
        <w:tc>
          <w:tcPr>
            <w:tcW w:w="1384" w:type="dxa"/>
            <w:tcMar>
              <w:top w:w="108" w:type="dxa"/>
              <w:bottom w:w="108" w:type="dxa"/>
            </w:tcMar>
          </w:tcPr>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tc>
        <w:tc>
          <w:tcPr>
            <w:tcW w:w="1383" w:type="dxa"/>
          </w:tcPr>
          <w:p w:rsidR="00594F6E" w:rsidRDefault="00594F6E" w:rsidP="00594F6E">
            <w:pPr>
              <w:snapToGrid w:val="0"/>
              <w:spacing w:line="100" w:lineRule="atLeast"/>
              <w:jc w:val="center"/>
            </w:pP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p>
          <w:p w:rsidR="00594F6E" w:rsidRPr="00331B4F" w:rsidRDefault="00594F6E" w:rsidP="00594F6E">
            <w:pPr>
              <w:snapToGrid w:val="0"/>
              <w:spacing w:line="100" w:lineRule="atLeast"/>
              <w:jc w:val="center"/>
            </w:pPr>
            <w:r>
              <w:t>1</w:t>
            </w:r>
          </w:p>
        </w:tc>
        <w:tc>
          <w:tcPr>
            <w:tcW w:w="1169" w:type="dxa"/>
          </w:tcPr>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r w:rsidRPr="00331B4F">
              <w:t>1</w:t>
            </w:r>
          </w:p>
          <w:p w:rsidR="00594F6E" w:rsidRPr="00331B4F" w:rsidRDefault="00594F6E" w:rsidP="00594F6E">
            <w:pPr>
              <w:snapToGrid w:val="0"/>
              <w:spacing w:line="100" w:lineRule="atLeast"/>
              <w:jc w:val="center"/>
            </w:pPr>
          </w:p>
          <w:p w:rsidR="00594F6E" w:rsidRPr="00331B4F" w:rsidRDefault="00594F6E" w:rsidP="00594F6E">
            <w:pPr>
              <w:snapToGrid w:val="0"/>
              <w:spacing w:line="100" w:lineRule="atLeast"/>
              <w:jc w:val="center"/>
            </w:pPr>
            <w:r w:rsidRPr="00331B4F">
              <w:t>1</w:t>
            </w:r>
          </w:p>
        </w:tc>
        <w:tc>
          <w:tcPr>
            <w:tcW w:w="1134" w:type="dxa"/>
          </w:tcPr>
          <w:p w:rsidR="00594F6E" w:rsidRDefault="00594F6E" w:rsidP="00594F6E">
            <w:pPr>
              <w:snapToGrid w:val="0"/>
              <w:spacing w:line="100" w:lineRule="atLeast"/>
              <w:jc w:val="center"/>
            </w:pP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r>
              <w:t>1</w:t>
            </w:r>
          </w:p>
          <w:p w:rsidR="00594F6E" w:rsidRDefault="00594F6E" w:rsidP="00594F6E">
            <w:pPr>
              <w:snapToGrid w:val="0"/>
              <w:spacing w:line="100" w:lineRule="atLeast"/>
              <w:jc w:val="center"/>
            </w:pPr>
          </w:p>
          <w:p w:rsidR="00594F6E" w:rsidRPr="00331B4F" w:rsidRDefault="00594F6E" w:rsidP="00594F6E">
            <w:pPr>
              <w:snapToGrid w:val="0"/>
              <w:spacing w:line="100" w:lineRule="atLeast"/>
              <w:jc w:val="center"/>
            </w:pPr>
            <w:r>
              <w:t>1</w:t>
            </w:r>
          </w:p>
        </w:tc>
      </w:tr>
      <w:tr w:rsidR="00594F6E" w:rsidRPr="00331B4F" w:rsidTr="00594F6E">
        <w:trPr>
          <w:trHeight w:val="1260"/>
        </w:trPr>
        <w:tc>
          <w:tcPr>
            <w:tcW w:w="709" w:type="dxa"/>
            <w:tcMar>
              <w:top w:w="108" w:type="dxa"/>
              <w:bottom w:w="108" w:type="dxa"/>
            </w:tcMar>
          </w:tcPr>
          <w:p w:rsidR="00594F6E" w:rsidRPr="00331B4F" w:rsidRDefault="00594F6E" w:rsidP="00594F6E">
            <w:pPr>
              <w:snapToGrid w:val="0"/>
              <w:spacing w:line="100" w:lineRule="atLeast"/>
            </w:pPr>
            <w:r w:rsidRPr="00331B4F">
              <w:t>10</w:t>
            </w:r>
          </w:p>
        </w:tc>
        <w:tc>
          <w:tcPr>
            <w:tcW w:w="3544" w:type="dxa"/>
            <w:tcMar>
              <w:top w:w="108" w:type="dxa"/>
              <w:bottom w:w="108" w:type="dxa"/>
            </w:tcMar>
          </w:tcPr>
          <w:p w:rsidR="00594F6E" w:rsidRPr="00331B4F" w:rsidRDefault="00594F6E" w:rsidP="00594F6E">
            <w:pPr>
              <w:snapToGrid w:val="0"/>
              <w:spacing w:line="100" w:lineRule="atLeast"/>
            </w:pPr>
            <w:r w:rsidRPr="00331B4F">
              <w:t>Модернизация рабочих мест</w:t>
            </w:r>
          </w:p>
        </w:tc>
        <w:tc>
          <w:tcPr>
            <w:tcW w:w="850" w:type="dxa"/>
          </w:tcPr>
          <w:p w:rsidR="00594F6E" w:rsidRPr="00331B4F" w:rsidRDefault="00594F6E" w:rsidP="00594F6E">
            <w:pPr>
              <w:snapToGrid w:val="0"/>
              <w:spacing w:line="100" w:lineRule="atLeast"/>
              <w:jc w:val="center"/>
            </w:pPr>
            <w:r w:rsidRPr="00331B4F">
              <w:t>шт.</w:t>
            </w:r>
          </w:p>
        </w:tc>
        <w:tc>
          <w:tcPr>
            <w:tcW w:w="1384" w:type="dxa"/>
            <w:tcMar>
              <w:top w:w="108" w:type="dxa"/>
              <w:bottom w:w="108" w:type="dxa"/>
            </w:tcMar>
          </w:tcPr>
          <w:p w:rsidR="00594F6E" w:rsidRPr="00331B4F" w:rsidRDefault="00594F6E" w:rsidP="00594F6E">
            <w:pPr>
              <w:snapToGrid w:val="0"/>
              <w:spacing w:line="100" w:lineRule="atLeast"/>
              <w:jc w:val="center"/>
            </w:pPr>
            <w:r>
              <w:t>0</w:t>
            </w:r>
          </w:p>
        </w:tc>
        <w:tc>
          <w:tcPr>
            <w:tcW w:w="1383" w:type="dxa"/>
          </w:tcPr>
          <w:p w:rsidR="00594F6E" w:rsidRPr="00331B4F" w:rsidRDefault="00594F6E" w:rsidP="00594F6E">
            <w:pPr>
              <w:snapToGrid w:val="0"/>
              <w:spacing w:line="100" w:lineRule="atLeast"/>
              <w:jc w:val="center"/>
            </w:pPr>
            <w:r>
              <w:t>2</w:t>
            </w:r>
          </w:p>
        </w:tc>
        <w:tc>
          <w:tcPr>
            <w:tcW w:w="1169" w:type="dxa"/>
          </w:tcPr>
          <w:p w:rsidR="00594F6E" w:rsidRPr="00331B4F" w:rsidRDefault="00594F6E" w:rsidP="00594F6E">
            <w:pPr>
              <w:snapToGrid w:val="0"/>
              <w:spacing w:line="100" w:lineRule="atLeast"/>
              <w:jc w:val="center"/>
            </w:pPr>
            <w:r w:rsidRPr="00331B4F">
              <w:t>2</w:t>
            </w:r>
          </w:p>
        </w:tc>
        <w:tc>
          <w:tcPr>
            <w:tcW w:w="1134" w:type="dxa"/>
          </w:tcPr>
          <w:p w:rsidR="00594F6E" w:rsidRPr="00331B4F" w:rsidRDefault="00594F6E" w:rsidP="00594F6E">
            <w:pPr>
              <w:snapToGrid w:val="0"/>
              <w:spacing w:line="100" w:lineRule="atLeast"/>
              <w:jc w:val="center"/>
            </w:pPr>
            <w:r>
              <w:t>2</w:t>
            </w:r>
          </w:p>
        </w:tc>
      </w:tr>
      <w:tr w:rsidR="00594F6E" w:rsidRPr="00331B4F" w:rsidTr="00594F6E">
        <w:trPr>
          <w:trHeight w:val="1260"/>
        </w:trPr>
        <w:tc>
          <w:tcPr>
            <w:tcW w:w="709" w:type="dxa"/>
            <w:tcMar>
              <w:top w:w="108" w:type="dxa"/>
              <w:bottom w:w="108" w:type="dxa"/>
            </w:tcMar>
          </w:tcPr>
          <w:p w:rsidR="00594F6E" w:rsidRPr="00331B4F" w:rsidRDefault="00594F6E" w:rsidP="00594F6E">
            <w:pPr>
              <w:snapToGrid w:val="0"/>
              <w:spacing w:line="100" w:lineRule="atLeast"/>
            </w:pPr>
            <w:r w:rsidRPr="00331B4F">
              <w:lastRenderedPageBreak/>
              <w:t>11</w:t>
            </w:r>
          </w:p>
        </w:tc>
        <w:tc>
          <w:tcPr>
            <w:tcW w:w="3544" w:type="dxa"/>
            <w:tcMar>
              <w:top w:w="108" w:type="dxa"/>
              <w:bottom w:w="108" w:type="dxa"/>
            </w:tcMar>
          </w:tcPr>
          <w:p w:rsidR="00594F6E" w:rsidRPr="00331B4F" w:rsidRDefault="00594F6E" w:rsidP="00594F6E">
            <w:pPr>
              <w:snapToGrid w:val="0"/>
              <w:spacing w:line="100" w:lineRule="atLeast"/>
            </w:pPr>
            <w:r w:rsidRPr="00331B4F">
              <w:t>Количество ксерокопий</w:t>
            </w:r>
          </w:p>
        </w:tc>
        <w:tc>
          <w:tcPr>
            <w:tcW w:w="850" w:type="dxa"/>
          </w:tcPr>
          <w:p w:rsidR="00594F6E" w:rsidRPr="00331B4F" w:rsidRDefault="00594F6E" w:rsidP="00594F6E">
            <w:pPr>
              <w:snapToGrid w:val="0"/>
              <w:spacing w:line="100" w:lineRule="atLeast"/>
              <w:jc w:val="center"/>
            </w:pPr>
            <w:r w:rsidRPr="00331B4F">
              <w:t>тыс.</w:t>
            </w:r>
          </w:p>
          <w:p w:rsidR="00594F6E" w:rsidRPr="00331B4F" w:rsidRDefault="00594F6E" w:rsidP="00594F6E">
            <w:pPr>
              <w:snapToGrid w:val="0"/>
              <w:spacing w:line="100" w:lineRule="atLeast"/>
              <w:jc w:val="center"/>
            </w:pPr>
            <w:r w:rsidRPr="00331B4F">
              <w:t>шт.</w:t>
            </w:r>
          </w:p>
          <w:p w:rsidR="00594F6E" w:rsidRPr="00331B4F" w:rsidRDefault="00594F6E" w:rsidP="00594F6E">
            <w:pPr>
              <w:snapToGrid w:val="0"/>
              <w:spacing w:line="100" w:lineRule="atLeast"/>
              <w:jc w:val="center"/>
            </w:pPr>
          </w:p>
        </w:tc>
        <w:tc>
          <w:tcPr>
            <w:tcW w:w="1384" w:type="dxa"/>
            <w:tcMar>
              <w:top w:w="108" w:type="dxa"/>
              <w:bottom w:w="108" w:type="dxa"/>
            </w:tcMar>
          </w:tcPr>
          <w:p w:rsidR="00594F6E" w:rsidRPr="00331B4F" w:rsidRDefault="00594F6E" w:rsidP="00594F6E">
            <w:pPr>
              <w:snapToGrid w:val="0"/>
              <w:spacing w:line="100" w:lineRule="atLeast"/>
              <w:jc w:val="center"/>
            </w:pPr>
            <w:r>
              <w:t>0,25</w:t>
            </w:r>
          </w:p>
        </w:tc>
        <w:tc>
          <w:tcPr>
            <w:tcW w:w="1383" w:type="dxa"/>
          </w:tcPr>
          <w:p w:rsidR="00594F6E" w:rsidRPr="00331B4F" w:rsidRDefault="00594F6E" w:rsidP="00594F6E">
            <w:pPr>
              <w:snapToGrid w:val="0"/>
              <w:spacing w:line="100" w:lineRule="atLeast"/>
              <w:jc w:val="center"/>
            </w:pPr>
            <w:r>
              <w:t>0,25</w:t>
            </w:r>
          </w:p>
        </w:tc>
        <w:tc>
          <w:tcPr>
            <w:tcW w:w="1169" w:type="dxa"/>
          </w:tcPr>
          <w:p w:rsidR="00594F6E" w:rsidRPr="00331B4F" w:rsidRDefault="00594F6E" w:rsidP="00594F6E">
            <w:pPr>
              <w:snapToGrid w:val="0"/>
              <w:spacing w:line="100" w:lineRule="atLeast"/>
              <w:jc w:val="center"/>
            </w:pPr>
            <w:r>
              <w:t>0,25</w:t>
            </w:r>
          </w:p>
        </w:tc>
        <w:tc>
          <w:tcPr>
            <w:tcW w:w="1134" w:type="dxa"/>
          </w:tcPr>
          <w:p w:rsidR="00594F6E" w:rsidRPr="00331B4F" w:rsidRDefault="00594F6E" w:rsidP="00594F6E">
            <w:pPr>
              <w:snapToGrid w:val="0"/>
              <w:spacing w:line="100" w:lineRule="atLeast"/>
              <w:jc w:val="center"/>
            </w:pPr>
            <w:r>
              <w:t>0,25</w:t>
            </w:r>
          </w:p>
        </w:tc>
      </w:tr>
      <w:tr w:rsidR="00594F6E" w:rsidRPr="00331B4F" w:rsidTr="00594F6E">
        <w:trPr>
          <w:trHeight w:val="1260"/>
        </w:trPr>
        <w:tc>
          <w:tcPr>
            <w:tcW w:w="709" w:type="dxa"/>
            <w:tcMar>
              <w:top w:w="108" w:type="dxa"/>
              <w:bottom w:w="108" w:type="dxa"/>
            </w:tcMar>
          </w:tcPr>
          <w:p w:rsidR="00594F6E" w:rsidRPr="00331B4F" w:rsidRDefault="00594F6E" w:rsidP="00594F6E">
            <w:pPr>
              <w:snapToGrid w:val="0"/>
              <w:spacing w:line="100" w:lineRule="atLeast"/>
            </w:pPr>
            <w:r w:rsidRPr="00331B4F">
              <w:t>12</w:t>
            </w:r>
          </w:p>
        </w:tc>
        <w:tc>
          <w:tcPr>
            <w:tcW w:w="3544" w:type="dxa"/>
            <w:tcMar>
              <w:top w:w="108" w:type="dxa"/>
              <w:bottom w:w="108" w:type="dxa"/>
            </w:tcMar>
          </w:tcPr>
          <w:p w:rsidR="00594F6E" w:rsidRPr="00331B4F" w:rsidRDefault="00594F6E" w:rsidP="00594F6E">
            <w:pPr>
              <w:snapToGrid w:val="0"/>
              <w:spacing w:line="100" w:lineRule="atLeast"/>
            </w:pPr>
            <w:r w:rsidRPr="00331B4F">
              <w:t>Количество обращений  к системе Интернет, программе «Консультант+» при наличии</w:t>
            </w:r>
          </w:p>
        </w:tc>
        <w:tc>
          <w:tcPr>
            <w:tcW w:w="850" w:type="dxa"/>
          </w:tcPr>
          <w:p w:rsidR="00594F6E" w:rsidRPr="00331B4F" w:rsidRDefault="00594F6E" w:rsidP="00594F6E">
            <w:pPr>
              <w:snapToGrid w:val="0"/>
              <w:spacing w:line="100" w:lineRule="atLeast"/>
              <w:jc w:val="center"/>
            </w:pPr>
            <w:r w:rsidRPr="00331B4F">
              <w:t>тыс.</w:t>
            </w:r>
          </w:p>
          <w:p w:rsidR="00594F6E" w:rsidRPr="00331B4F" w:rsidRDefault="00594F6E" w:rsidP="00594F6E">
            <w:pPr>
              <w:snapToGrid w:val="0"/>
              <w:spacing w:line="100" w:lineRule="atLeast"/>
              <w:jc w:val="center"/>
            </w:pPr>
            <w:r w:rsidRPr="00331B4F">
              <w:t>раз</w:t>
            </w:r>
          </w:p>
        </w:tc>
        <w:tc>
          <w:tcPr>
            <w:tcW w:w="1384" w:type="dxa"/>
            <w:tcMar>
              <w:top w:w="108" w:type="dxa"/>
              <w:bottom w:w="108" w:type="dxa"/>
            </w:tcMar>
          </w:tcPr>
          <w:p w:rsidR="00594F6E" w:rsidRPr="00331B4F" w:rsidRDefault="00594F6E" w:rsidP="00594F6E">
            <w:pPr>
              <w:snapToGrid w:val="0"/>
              <w:spacing w:line="100" w:lineRule="atLeast"/>
              <w:jc w:val="center"/>
            </w:pPr>
            <w:r w:rsidRPr="00331B4F">
              <w:t>0,15</w:t>
            </w:r>
          </w:p>
        </w:tc>
        <w:tc>
          <w:tcPr>
            <w:tcW w:w="1383" w:type="dxa"/>
          </w:tcPr>
          <w:p w:rsidR="00594F6E" w:rsidRPr="00331B4F" w:rsidRDefault="00594F6E" w:rsidP="00594F6E">
            <w:pPr>
              <w:snapToGrid w:val="0"/>
              <w:spacing w:line="100" w:lineRule="atLeast"/>
              <w:jc w:val="center"/>
            </w:pPr>
            <w:r w:rsidRPr="00331B4F">
              <w:t>0,15</w:t>
            </w:r>
          </w:p>
        </w:tc>
        <w:tc>
          <w:tcPr>
            <w:tcW w:w="1169" w:type="dxa"/>
          </w:tcPr>
          <w:p w:rsidR="00594F6E" w:rsidRPr="00331B4F" w:rsidRDefault="00594F6E" w:rsidP="00594F6E">
            <w:pPr>
              <w:snapToGrid w:val="0"/>
              <w:spacing w:line="100" w:lineRule="atLeast"/>
              <w:jc w:val="center"/>
            </w:pPr>
            <w:r>
              <w:t>0,15</w:t>
            </w:r>
          </w:p>
        </w:tc>
        <w:tc>
          <w:tcPr>
            <w:tcW w:w="1134" w:type="dxa"/>
          </w:tcPr>
          <w:p w:rsidR="00594F6E" w:rsidRPr="00331B4F" w:rsidRDefault="00594F6E" w:rsidP="00594F6E">
            <w:pPr>
              <w:snapToGrid w:val="0"/>
              <w:spacing w:line="100" w:lineRule="atLeast"/>
              <w:jc w:val="center"/>
            </w:pPr>
            <w:r>
              <w:t>0,2</w:t>
            </w:r>
          </w:p>
        </w:tc>
      </w:tr>
      <w:tr w:rsidR="00594F6E" w:rsidRPr="00331B4F" w:rsidTr="00594F6E">
        <w:trPr>
          <w:trHeight w:val="1260"/>
        </w:trPr>
        <w:tc>
          <w:tcPr>
            <w:tcW w:w="709" w:type="dxa"/>
            <w:tcMar>
              <w:top w:w="108" w:type="dxa"/>
              <w:bottom w:w="108" w:type="dxa"/>
            </w:tcMar>
          </w:tcPr>
          <w:p w:rsidR="00594F6E" w:rsidRPr="00331B4F" w:rsidRDefault="00594F6E" w:rsidP="00594F6E">
            <w:pPr>
              <w:snapToGrid w:val="0"/>
              <w:spacing w:line="100" w:lineRule="atLeast"/>
            </w:pPr>
            <w:r w:rsidRPr="00331B4F">
              <w:t>13</w:t>
            </w:r>
          </w:p>
        </w:tc>
        <w:tc>
          <w:tcPr>
            <w:tcW w:w="3544" w:type="dxa"/>
            <w:tcMar>
              <w:top w:w="108" w:type="dxa"/>
              <w:bottom w:w="108" w:type="dxa"/>
            </w:tcMar>
          </w:tcPr>
          <w:p w:rsidR="00594F6E" w:rsidRPr="00331B4F" w:rsidRDefault="00594F6E" w:rsidP="00594F6E">
            <w:pPr>
              <w:snapToGrid w:val="0"/>
              <w:spacing w:line="100" w:lineRule="atLeast"/>
            </w:pPr>
            <w:r w:rsidRPr="00331B4F">
              <w:t>Кол-во выданных библиографических справок</w:t>
            </w:r>
          </w:p>
        </w:tc>
        <w:tc>
          <w:tcPr>
            <w:tcW w:w="850" w:type="dxa"/>
          </w:tcPr>
          <w:p w:rsidR="00594F6E" w:rsidRPr="00331B4F" w:rsidRDefault="00594F6E" w:rsidP="00594F6E">
            <w:pPr>
              <w:snapToGrid w:val="0"/>
              <w:spacing w:line="100" w:lineRule="atLeast"/>
              <w:jc w:val="center"/>
            </w:pPr>
            <w:r w:rsidRPr="00331B4F">
              <w:t>тыс</w:t>
            </w:r>
          </w:p>
          <w:p w:rsidR="00594F6E" w:rsidRPr="00331B4F" w:rsidRDefault="00594F6E" w:rsidP="00594F6E">
            <w:pPr>
              <w:snapToGrid w:val="0"/>
              <w:spacing w:line="100" w:lineRule="atLeast"/>
              <w:jc w:val="center"/>
            </w:pPr>
            <w:r w:rsidRPr="00331B4F">
              <w:t>.шт.</w:t>
            </w:r>
          </w:p>
        </w:tc>
        <w:tc>
          <w:tcPr>
            <w:tcW w:w="1384" w:type="dxa"/>
            <w:tcMar>
              <w:top w:w="108" w:type="dxa"/>
              <w:bottom w:w="108" w:type="dxa"/>
            </w:tcMar>
          </w:tcPr>
          <w:p w:rsidR="00594F6E" w:rsidRPr="00331B4F" w:rsidRDefault="00594F6E" w:rsidP="00594F6E">
            <w:pPr>
              <w:snapToGrid w:val="0"/>
              <w:spacing w:line="100" w:lineRule="atLeast"/>
              <w:jc w:val="center"/>
            </w:pPr>
            <w:r>
              <w:t>2,0</w:t>
            </w:r>
          </w:p>
        </w:tc>
        <w:tc>
          <w:tcPr>
            <w:tcW w:w="1383" w:type="dxa"/>
          </w:tcPr>
          <w:p w:rsidR="00594F6E" w:rsidRPr="00331B4F" w:rsidRDefault="00594F6E" w:rsidP="00594F6E">
            <w:pPr>
              <w:snapToGrid w:val="0"/>
              <w:spacing w:line="100" w:lineRule="atLeast"/>
              <w:jc w:val="center"/>
            </w:pPr>
            <w:r w:rsidRPr="00331B4F">
              <w:t>1,5</w:t>
            </w:r>
          </w:p>
        </w:tc>
        <w:tc>
          <w:tcPr>
            <w:tcW w:w="1169" w:type="dxa"/>
          </w:tcPr>
          <w:p w:rsidR="00594F6E" w:rsidRPr="00331B4F" w:rsidRDefault="00594F6E" w:rsidP="00594F6E">
            <w:pPr>
              <w:snapToGrid w:val="0"/>
              <w:spacing w:line="100" w:lineRule="atLeast"/>
              <w:jc w:val="center"/>
            </w:pPr>
            <w:r>
              <w:t>1,5</w:t>
            </w:r>
          </w:p>
        </w:tc>
        <w:tc>
          <w:tcPr>
            <w:tcW w:w="1134" w:type="dxa"/>
          </w:tcPr>
          <w:p w:rsidR="00594F6E" w:rsidRPr="00331B4F" w:rsidRDefault="00594F6E" w:rsidP="00594F6E">
            <w:pPr>
              <w:snapToGrid w:val="0"/>
              <w:spacing w:line="100" w:lineRule="atLeast"/>
              <w:jc w:val="center"/>
            </w:pPr>
            <w:r>
              <w:t>1,5</w:t>
            </w:r>
          </w:p>
        </w:tc>
      </w:tr>
      <w:tr w:rsidR="00594F6E" w:rsidRPr="00331B4F" w:rsidTr="00594F6E">
        <w:trPr>
          <w:trHeight w:val="1260"/>
        </w:trPr>
        <w:tc>
          <w:tcPr>
            <w:tcW w:w="709" w:type="dxa"/>
            <w:tcMar>
              <w:top w:w="108" w:type="dxa"/>
              <w:bottom w:w="108" w:type="dxa"/>
            </w:tcMar>
          </w:tcPr>
          <w:p w:rsidR="00594F6E" w:rsidRPr="00331B4F" w:rsidRDefault="00594F6E" w:rsidP="00594F6E">
            <w:pPr>
              <w:snapToGrid w:val="0"/>
              <w:spacing w:line="100" w:lineRule="atLeast"/>
            </w:pPr>
            <w:r>
              <w:t>14</w:t>
            </w:r>
          </w:p>
        </w:tc>
        <w:tc>
          <w:tcPr>
            <w:tcW w:w="3544" w:type="dxa"/>
            <w:tcMar>
              <w:top w:w="108" w:type="dxa"/>
              <w:bottom w:w="108" w:type="dxa"/>
            </w:tcMar>
          </w:tcPr>
          <w:p w:rsidR="00594F6E" w:rsidRPr="00331B4F" w:rsidRDefault="00594F6E" w:rsidP="00594F6E">
            <w:pPr>
              <w:snapToGrid w:val="0"/>
              <w:spacing w:line="100" w:lineRule="atLeast"/>
            </w:pPr>
            <w:r>
              <w:t>Показатель средней заработной платы работников МКУК «Городская библиотека» Комсомольского городского поселения</w:t>
            </w:r>
          </w:p>
        </w:tc>
        <w:tc>
          <w:tcPr>
            <w:tcW w:w="850" w:type="dxa"/>
          </w:tcPr>
          <w:p w:rsidR="00594F6E" w:rsidRPr="00331B4F" w:rsidRDefault="00594F6E" w:rsidP="00594F6E">
            <w:pPr>
              <w:snapToGrid w:val="0"/>
              <w:spacing w:line="100" w:lineRule="atLeast"/>
              <w:jc w:val="center"/>
            </w:pPr>
            <w:r>
              <w:t>руб.</w:t>
            </w:r>
          </w:p>
        </w:tc>
        <w:tc>
          <w:tcPr>
            <w:tcW w:w="1384" w:type="dxa"/>
            <w:tcMar>
              <w:top w:w="108" w:type="dxa"/>
              <w:bottom w:w="108" w:type="dxa"/>
            </w:tcMar>
          </w:tcPr>
          <w:p w:rsidR="00594F6E" w:rsidRPr="00331B4F" w:rsidRDefault="00594F6E" w:rsidP="00594F6E">
            <w:pPr>
              <w:snapToGrid w:val="0"/>
              <w:spacing w:line="100" w:lineRule="atLeast"/>
              <w:jc w:val="center"/>
            </w:pPr>
            <w:r>
              <w:t>22624,00</w:t>
            </w:r>
          </w:p>
        </w:tc>
        <w:tc>
          <w:tcPr>
            <w:tcW w:w="1383" w:type="dxa"/>
          </w:tcPr>
          <w:p w:rsidR="00594F6E" w:rsidRPr="00331B4F" w:rsidRDefault="00594F6E" w:rsidP="00594F6E">
            <w:pPr>
              <w:snapToGrid w:val="0"/>
              <w:spacing w:line="100" w:lineRule="atLeast"/>
              <w:jc w:val="center"/>
            </w:pPr>
            <w:r>
              <w:t>23755,20</w:t>
            </w:r>
          </w:p>
        </w:tc>
        <w:tc>
          <w:tcPr>
            <w:tcW w:w="1169" w:type="dxa"/>
          </w:tcPr>
          <w:p w:rsidR="00594F6E" w:rsidRDefault="00594F6E" w:rsidP="00594F6E">
            <w:pPr>
              <w:snapToGrid w:val="0"/>
              <w:spacing w:line="100" w:lineRule="atLeast"/>
              <w:jc w:val="center"/>
            </w:pPr>
            <w:r>
              <w:t>23755,20</w:t>
            </w:r>
          </w:p>
        </w:tc>
        <w:tc>
          <w:tcPr>
            <w:tcW w:w="1134" w:type="dxa"/>
          </w:tcPr>
          <w:p w:rsidR="00594F6E" w:rsidRDefault="00594F6E" w:rsidP="00594F6E">
            <w:pPr>
              <w:snapToGrid w:val="0"/>
              <w:spacing w:line="100" w:lineRule="atLeast"/>
            </w:pPr>
            <w:r>
              <w:t>23755,20</w:t>
            </w:r>
          </w:p>
        </w:tc>
      </w:tr>
    </w:tbl>
    <w:p w:rsidR="00594F6E" w:rsidRPr="00331B4F" w:rsidRDefault="00594F6E" w:rsidP="00594F6E">
      <w:pPr>
        <w:pStyle w:val="Pro-Gramma"/>
        <w:spacing w:before="0" w:line="100" w:lineRule="atLeast"/>
        <w:ind w:left="-30"/>
      </w:pPr>
      <w:r w:rsidRPr="00331B4F">
        <w:t xml:space="preserve">                                                              </w:t>
      </w:r>
    </w:p>
    <w:bookmarkEnd w:id="0"/>
    <w:bookmarkEnd w:id="1"/>
    <w:p w:rsidR="00594F6E" w:rsidRPr="00331B4F" w:rsidRDefault="00594F6E" w:rsidP="00594F6E">
      <w:pPr>
        <w:pStyle w:val="Pro-Gramma"/>
        <w:tabs>
          <w:tab w:val="left" w:pos="0"/>
        </w:tabs>
        <w:spacing w:before="0" w:line="100" w:lineRule="atLeast"/>
        <w:ind w:left="0"/>
        <w:rPr>
          <w:rFonts w:ascii="Times New Roman" w:hAnsi="Times New Roman"/>
          <w:spacing w:val="-2"/>
          <w:sz w:val="28"/>
          <w:szCs w:val="28"/>
        </w:rPr>
      </w:pPr>
      <w:r w:rsidRPr="00331B4F">
        <w:rPr>
          <w:rFonts w:ascii="Times New Roman" w:hAnsi="Times New Roman"/>
          <w:spacing w:val="-2"/>
          <w:sz w:val="28"/>
          <w:szCs w:val="28"/>
        </w:rPr>
        <w:t>Целевые показатели ведомственной целевой Подпрограммы в очень сильной степени зависят от выделяемых объемов бюджетных ассигнований. При сокращении бюджетных ассигнований на реализацию Подпрограммы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библиотеки. К 202</w:t>
      </w:r>
      <w:r>
        <w:rPr>
          <w:rFonts w:ascii="Times New Roman" w:hAnsi="Times New Roman"/>
          <w:spacing w:val="-2"/>
          <w:sz w:val="28"/>
          <w:szCs w:val="28"/>
        </w:rPr>
        <w:t>2</w:t>
      </w:r>
      <w:r w:rsidRPr="00331B4F">
        <w:rPr>
          <w:rFonts w:ascii="Times New Roman" w:hAnsi="Times New Roman"/>
          <w:spacing w:val="-2"/>
          <w:sz w:val="28"/>
          <w:szCs w:val="28"/>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осуществление всех мероприятий Подпрограммы.</w:t>
      </w:r>
    </w:p>
    <w:p w:rsidR="00594F6E" w:rsidRPr="00331B4F" w:rsidRDefault="00594F6E" w:rsidP="00594F6E">
      <w:pPr>
        <w:pStyle w:val="Pro-Gramma"/>
        <w:spacing w:before="0" w:line="100" w:lineRule="atLeast"/>
        <w:ind w:left="-30"/>
        <w:rPr>
          <w:rFonts w:ascii="Times New Roman" w:hAnsi="Times New Roman" w:cs="Arial"/>
          <w:spacing w:val="-2"/>
          <w:sz w:val="28"/>
          <w:szCs w:val="28"/>
        </w:rPr>
      </w:pPr>
      <w:r w:rsidRPr="00331B4F">
        <w:rPr>
          <w:rFonts w:ascii="Times New Roman" w:hAnsi="Times New Roman"/>
          <w:spacing w:val="-2"/>
          <w:sz w:val="28"/>
          <w:szCs w:val="28"/>
        </w:rPr>
        <w:tab/>
      </w:r>
      <w:r w:rsidRPr="00331B4F">
        <w:rPr>
          <w:rFonts w:ascii="Times New Roman" w:hAnsi="Times New Roman"/>
          <w:spacing w:val="-2"/>
          <w:sz w:val="28"/>
          <w:szCs w:val="28"/>
        </w:rPr>
        <w:tab/>
        <w:t>При увеличении финансирования Подпрограммы на 10% (за каждый год реализации Подпрограммы) до конца 202</w:t>
      </w:r>
      <w:r>
        <w:rPr>
          <w:rFonts w:ascii="Times New Roman" w:hAnsi="Times New Roman"/>
          <w:spacing w:val="-2"/>
          <w:sz w:val="28"/>
          <w:szCs w:val="28"/>
        </w:rPr>
        <w:t>2</w:t>
      </w:r>
      <w:r w:rsidRPr="00331B4F">
        <w:rPr>
          <w:rFonts w:ascii="Times New Roman" w:hAnsi="Times New Roman"/>
          <w:spacing w:val="-2"/>
          <w:sz w:val="28"/>
          <w:szCs w:val="28"/>
        </w:rPr>
        <w:t xml:space="preserve">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594F6E" w:rsidRPr="00331B4F" w:rsidRDefault="00594F6E" w:rsidP="00594F6E">
      <w:pPr>
        <w:jc w:val="center"/>
        <w:rPr>
          <w:sz w:val="28"/>
          <w:szCs w:val="28"/>
        </w:rPr>
      </w:pPr>
    </w:p>
    <w:p w:rsidR="00594F6E" w:rsidRPr="00331B4F" w:rsidRDefault="00594F6E" w:rsidP="00594F6E">
      <w:pPr>
        <w:pStyle w:val="a4"/>
        <w:jc w:val="center"/>
        <w:rPr>
          <w:b/>
          <w:sz w:val="28"/>
          <w:szCs w:val="28"/>
        </w:rPr>
      </w:pPr>
      <w:r w:rsidRPr="00331B4F">
        <w:rPr>
          <w:b/>
          <w:sz w:val="28"/>
          <w:szCs w:val="28"/>
        </w:rPr>
        <w:t>Мероприятия реализации Подпрограммы</w:t>
      </w:r>
    </w:p>
    <w:p w:rsidR="00594F6E" w:rsidRPr="00331B4F" w:rsidRDefault="00594F6E" w:rsidP="00594F6E">
      <w:pPr>
        <w:pStyle w:val="a4"/>
        <w:jc w:val="center"/>
        <w:rPr>
          <w:b/>
          <w:sz w:val="28"/>
          <w:szCs w:val="28"/>
        </w:rPr>
      </w:pPr>
      <w:r w:rsidRPr="00331B4F">
        <w:rPr>
          <w:b/>
          <w:sz w:val="28"/>
          <w:szCs w:val="28"/>
        </w:rPr>
        <w:t>«Библиотечное обслуживание населения, комплектование и обеспечение сохранности библиотечных фондов библиотек  поселения»</w:t>
      </w:r>
    </w:p>
    <w:p w:rsidR="00594F6E" w:rsidRPr="00331B4F" w:rsidRDefault="00594F6E" w:rsidP="00594F6E">
      <w:pPr>
        <w:pStyle w:val="a4"/>
        <w:jc w:val="both"/>
        <w:rPr>
          <w:sz w:val="28"/>
          <w:szCs w:val="28"/>
        </w:rPr>
      </w:pPr>
      <w:r w:rsidRPr="00331B4F">
        <w:rPr>
          <w:sz w:val="28"/>
          <w:szCs w:val="28"/>
        </w:rPr>
        <w:t xml:space="preserve">            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Подпрограммы «Библиотечное обслуживание населения, комплектование и обеспечение сохранности </w:t>
      </w:r>
      <w:r w:rsidRPr="00331B4F">
        <w:rPr>
          <w:sz w:val="28"/>
          <w:szCs w:val="28"/>
        </w:rPr>
        <w:lastRenderedPageBreak/>
        <w:t>библиотечных фондов библиотек поселения». Объемы финансирования направлены на реализацию Подпрограммы по следующим мероприятиям:</w:t>
      </w:r>
    </w:p>
    <w:p w:rsidR="00594F6E" w:rsidRPr="00331B4F" w:rsidRDefault="00594F6E" w:rsidP="00594F6E">
      <w:pPr>
        <w:pStyle w:val="a4"/>
        <w:jc w:val="both"/>
        <w:rPr>
          <w:i/>
          <w:sz w:val="28"/>
          <w:szCs w:val="28"/>
        </w:rPr>
      </w:pPr>
      <w:r w:rsidRPr="00331B4F">
        <w:rPr>
          <w:i/>
          <w:sz w:val="28"/>
          <w:szCs w:val="28"/>
        </w:rPr>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594F6E" w:rsidRPr="00331B4F" w:rsidRDefault="00594F6E" w:rsidP="00594F6E">
      <w:pPr>
        <w:pStyle w:val="a4"/>
        <w:jc w:val="both"/>
        <w:rPr>
          <w:sz w:val="28"/>
          <w:szCs w:val="28"/>
        </w:rPr>
      </w:pPr>
      <w:r w:rsidRPr="00331B4F">
        <w:rPr>
          <w:sz w:val="28"/>
          <w:szCs w:val="28"/>
        </w:rPr>
        <w:t>1. 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94F6E" w:rsidRPr="00331B4F" w:rsidRDefault="00594F6E" w:rsidP="00594F6E">
      <w:pPr>
        <w:jc w:val="both"/>
        <w:rPr>
          <w:sz w:val="28"/>
          <w:szCs w:val="28"/>
        </w:rPr>
      </w:pPr>
      <w:r w:rsidRPr="00331B4F">
        <w:rPr>
          <w:sz w:val="28"/>
          <w:szCs w:val="28"/>
        </w:rPr>
        <w:t xml:space="preserve">1.1  Материальное обеспечение сотрудников (ежемесячная выплата заработной платы сотрудникам, согласна штатного расписания; оплата ежегодного оплачиваемого отпуска, согласно приказам руководителя) </w:t>
      </w:r>
    </w:p>
    <w:p w:rsidR="00594F6E" w:rsidRPr="00331B4F" w:rsidRDefault="00594F6E" w:rsidP="00594F6E">
      <w:pPr>
        <w:jc w:val="both"/>
        <w:rPr>
          <w:sz w:val="28"/>
          <w:szCs w:val="28"/>
        </w:rPr>
      </w:pPr>
      <w:r w:rsidRPr="00331B4F">
        <w:rPr>
          <w:sz w:val="28"/>
          <w:szCs w:val="28"/>
        </w:rPr>
        <w:t>1.2 Возмещение сотрудникам расходов, связанных со служебными командировками (выплата суточных при служебных командировках)</w:t>
      </w:r>
    </w:p>
    <w:p w:rsidR="00594F6E" w:rsidRPr="00331B4F" w:rsidRDefault="00594F6E" w:rsidP="00594F6E">
      <w:pPr>
        <w:jc w:val="both"/>
        <w:rPr>
          <w:sz w:val="28"/>
          <w:szCs w:val="28"/>
        </w:rPr>
      </w:pPr>
      <w:r w:rsidRPr="00331B4F">
        <w:rPr>
          <w:sz w:val="28"/>
          <w:szCs w:val="28"/>
        </w:rPr>
        <w:t>1.3 Расходы на выплату уволенным (сокращенным) работникам среднего месячного заработка на период трудоустройства</w:t>
      </w:r>
    </w:p>
    <w:p w:rsidR="00594F6E" w:rsidRPr="00331B4F" w:rsidRDefault="00594F6E" w:rsidP="00594F6E">
      <w:pPr>
        <w:jc w:val="both"/>
        <w:rPr>
          <w:sz w:val="28"/>
          <w:szCs w:val="28"/>
        </w:rPr>
      </w:pPr>
      <w:r w:rsidRPr="00331B4F">
        <w:rPr>
          <w:sz w:val="28"/>
          <w:szCs w:val="28"/>
        </w:rPr>
        <w:t>2. Библиотечное обслуживание населения, комплектование и обеспечение  сохранности библиотечных фондов</w:t>
      </w:r>
      <w:r>
        <w:rPr>
          <w:sz w:val="28"/>
          <w:szCs w:val="28"/>
        </w:rPr>
        <w:t xml:space="preserve"> </w:t>
      </w:r>
      <w:r w:rsidRPr="00DD0D53">
        <w:rPr>
          <w:sz w:val="28"/>
          <w:szCs w:val="28"/>
        </w:rPr>
        <w:t xml:space="preserve">библиотек поселения </w:t>
      </w:r>
      <w:r w:rsidRPr="00331B4F">
        <w:rPr>
          <w:sz w:val="28"/>
          <w:szCs w:val="28"/>
        </w:rPr>
        <w:t xml:space="preserve">  (Закупка товаров, работ и услуг для государственных (муниципальных) нужд)</w:t>
      </w:r>
    </w:p>
    <w:p w:rsidR="00594F6E" w:rsidRPr="00331B4F" w:rsidRDefault="00594F6E" w:rsidP="00594F6E">
      <w:pPr>
        <w:jc w:val="both"/>
        <w:rPr>
          <w:sz w:val="28"/>
          <w:szCs w:val="28"/>
        </w:rPr>
      </w:pPr>
      <w:r w:rsidRPr="00331B4F">
        <w:rPr>
          <w:sz w:val="28"/>
          <w:szCs w:val="28"/>
        </w:rPr>
        <w:t>2.1 Обеспечение услугами связи (заключение договоров на предоставление услуги, подключение и абонентское обслуживание в системе электронного документооборота);</w:t>
      </w:r>
    </w:p>
    <w:p w:rsidR="00594F6E" w:rsidRPr="00331B4F" w:rsidRDefault="00594F6E" w:rsidP="00594F6E">
      <w:pPr>
        <w:jc w:val="both"/>
        <w:rPr>
          <w:sz w:val="28"/>
          <w:szCs w:val="28"/>
        </w:rPr>
      </w:pPr>
      <w:r w:rsidRPr="00331B4F">
        <w:rPr>
          <w:sz w:val="28"/>
          <w:szCs w:val="28"/>
        </w:rPr>
        <w:t>2.2 Обеспечение коммунальными услугами (заключение договоров на отопление, электроэнергию, водоснабжение и водоотведение);</w:t>
      </w:r>
    </w:p>
    <w:p w:rsidR="00594F6E" w:rsidRPr="00331B4F" w:rsidRDefault="00594F6E" w:rsidP="00594F6E">
      <w:pPr>
        <w:jc w:val="both"/>
        <w:rPr>
          <w:sz w:val="28"/>
          <w:szCs w:val="28"/>
        </w:rPr>
      </w:pPr>
      <w:r w:rsidRPr="00331B4F">
        <w:rPr>
          <w:sz w:val="28"/>
          <w:szCs w:val="28"/>
        </w:rPr>
        <w:t>2.3 Обеспечение чистоты и порядка в учреждении (вывоз ТБО,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w:t>
      </w:r>
    </w:p>
    <w:p w:rsidR="00594F6E" w:rsidRPr="00331B4F" w:rsidRDefault="00594F6E" w:rsidP="00594F6E">
      <w:pPr>
        <w:contextualSpacing/>
        <w:jc w:val="both"/>
        <w:rPr>
          <w:sz w:val="28"/>
          <w:szCs w:val="28"/>
        </w:rPr>
      </w:pPr>
      <w:r w:rsidRPr="00331B4F">
        <w:rPr>
          <w:sz w:val="28"/>
          <w:szCs w:val="28"/>
        </w:rPr>
        <w:t>2.4  Обслуживание и совершенствование технической базы учреждения (оплата услуг по обслуживанию программы «Консультант Плюс», «1С:Бухгалтерия», приобретение лицензионных программ, приобретение периодической литературы (газеты. журналы), приобретение каталожных карточек, формуляров;</w:t>
      </w:r>
    </w:p>
    <w:p w:rsidR="00594F6E" w:rsidRPr="00331B4F" w:rsidRDefault="00594F6E" w:rsidP="00594F6E">
      <w:pPr>
        <w:jc w:val="both"/>
        <w:rPr>
          <w:sz w:val="28"/>
          <w:szCs w:val="28"/>
        </w:rPr>
      </w:pPr>
      <w:r w:rsidRPr="00331B4F">
        <w:rPr>
          <w:sz w:val="28"/>
          <w:szCs w:val="28"/>
        </w:rPr>
        <w:t>2.5 Совершенствование материально-технической базы (приобретение  оргтехники, мебели, пополнение библиотечного фонда);</w:t>
      </w:r>
    </w:p>
    <w:p w:rsidR="00594F6E" w:rsidRPr="00331B4F" w:rsidRDefault="00594F6E" w:rsidP="00594F6E">
      <w:pPr>
        <w:contextualSpacing/>
        <w:jc w:val="both"/>
        <w:rPr>
          <w:sz w:val="28"/>
          <w:szCs w:val="28"/>
        </w:rPr>
      </w:pPr>
      <w:r w:rsidRPr="00331B4F">
        <w:rPr>
          <w:sz w:val="28"/>
          <w:szCs w:val="28"/>
        </w:rPr>
        <w:t>2.6 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594F6E" w:rsidRPr="00331B4F" w:rsidRDefault="00594F6E" w:rsidP="00594F6E">
      <w:pPr>
        <w:contextualSpacing/>
        <w:jc w:val="both"/>
        <w:rPr>
          <w:sz w:val="28"/>
          <w:szCs w:val="28"/>
        </w:rPr>
      </w:pPr>
      <w:r w:rsidRPr="00331B4F">
        <w:rPr>
          <w:sz w:val="28"/>
          <w:szCs w:val="28"/>
        </w:rPr>
        <w:t>3. 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594F6E" w:rsidRPr="00331B4F" w:rsidRDefault="00594F6E" w:rsidP="00594F6E">
      <w:pPr>
        <w:jc w:val="both"/>
        <w:rPr>
          <w:sz w:val="28"/>
          <w:szCs w:val="28"/>
        </w:rPr>
      </w:pPr>
      <w:r w:rsidRPr="00331B4F">
        <w:rPr>
          <w:sz w:val="28"/>
          <w:szCs w:val="28"/>
        </w:rPr>
        <w:t>3.1   Содержание имущества (уплата налогов)</w:t>
      </w:r>
    </w:p>
    <w:p w:rsidR="00594F6E" w:rsidRPr="00331B4F" w:rsidRDefault="00594F6E" w:rsidP="00594F6E">
      <w:pPr>
        <w:jc w:val="both"/>
        <w:rPr>
          <w:i/>
          <w:sz w:val="28"/>
          <w:szCs w:val="28"/>
        </w:rPr>
      </w:pPr>
      <w:r w:rsidRPr="00331B4F">
        <w:rPr>
          <w:i/>
          <w:sz w:val="28"/>
          <w:szCs w:val="28"/>
        </w:rPr>
        <w:t xml:space="preserve">Основное мероприятие  "Поэтапное доведение средней заработной платы работникам культуры муниципальных учреждений культуры до средней </w:t>
      </w:r>
      <w:r w:rsidRPr="00331B4F">
        <w:rPr>
          <w:i/>
          <w:sz w:val="28"/>
          <w:szCs w:val="28"/>
        </w:rPr>
        <w:lastRenderedPageBreak/>
        <w:t>заработной платы в Ивановской обл</w:t>
      </w:r>
      <w:r>
        <w:rPr>
          <w:i/>
          <w:sz w:val="28"/>
          <w:szCs w:val="28"/>
        </w:rPr>
        <w:t>асти в соответствии с указами</w:t>
      </w:r>
      <w:r w:rsidRPr="00331B4F">
        <w:rPr>
          <w:i/>
          <w:sz w:val="28"/>
          <w:szCs w:val="28"/>
        </w:rPr>
        <w:t xml:space="preserve"> Президента Российской Федерации"</w:t>
      </w:r>
    </w:p>
    <w:p w:rsidR="00594F6E" w:rsidRPr="00331B4F" w:rsidRDefault="00594F6E" w:rsidP="00594F6E">
      <w:pPr>
        <w:jc w:val="both"/>
        <w:rPr>
          <w:sz w:val="28"/>
          <w:szCs w:val="28"/>
        </w:rPr>
      </w:pPr>
      <w:r w:rsidRPr="00331B4F">
        <w:rPr>
          <w:sz w:val="28"/>
          <w:szCs w:val="28"/>
        </w:rPr>
        <w:t>4. 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94F6E" w:rsidRPr="00331B4F" w:rsidRDefault="00594F6E" w:rsidP="00594F6E">
      <w:pPr>
        <w:jc w:val="both"/>
        <w:rPr>
          <w:sz w:val="28"/>
          <w:szCs w:val="28"/>
        </w:rPr>
      </w:pPr>
      <w:r w:rsidRPr="00331B4F">
        <w:rPr>
          <w:sz w:val="28"/>
          <w:szCs w:val="28"/>
        </w:rPr>
        <w:t>4.1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594F6E" w:rsidRPr="00331B4F" w:rsidRDefault="00594F6E" w:rsidP="00594F6E">
      <w:pPr>
        <w:jc w:val="both"/>
        <w:rPr>
          <w:sz w:val="28"/>
          <w:szCs w:val="28"/>
        </w:rPr>
      </w:pPr>
      <w:r w:rsidRPr="00331B4F">
        <w:rPr>
          <w:sz w:val="28"/>
          <w:szCs w:val="28"/>
        </w:rPr>
        <w:t>5.</w:t>
      </w:r>
      <w:r w:rsidRPr="00331B4F">
        <w:t xml:space="preserve"> </w:t>
      </w:r>
      <w:r w:rsidRPr="00331B4F">
        <w:rPr>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w:t>
      </w:r>
      <w:r>
        <w:rPr>
          <w:sz w:val="28"/>
          <w:szCs w:val="28"/>
        </w:rPr>
        <w:t>асти в соответствии с указами</w:t>
      </w:r>
      <w:r w:rsidRPr="00331B4F">
        <w:rPr>
          <w:sz w:val="28"/>
          <w:szCs w:val="28"/>
        </w:rPr>
        <w:t xml:space="preserve">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94F6E" w:rsidRPr="00331B4F" w:rsidRDefault="00594F6E" w:rsidP="00594F6E">
      <w:pPr>
        <w:pStyle w:val="11"/>
        <w:jc w:val="both"/>
        <w:rPr>
          <w:sz w:val="28"/>
          <w:szCs w:val="28"/>
        </w:rPr>
      </w:pPr>
      <w:r w:rsidRPr="00331B4F">
        <w:rPr>
          <w:sz w:val="28"/>
          <w:szCs w:val="28"/>
        </w:rPr>
        <w:t>5.1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w:t>
      </w:r>
      <w:r>
        <w:rPr>
          <w:sz w:val="28"/>
          <w:szCs w:val="28"/>
        </w:rPr>
        <w:t>омсомольского городского поселения</w:t>
      </w:r>
      <w:r w:rsidRPr="00331B4F">
        <w:rPr>
          <w:sz w:val="28"/>
          <w:szCs w:val="28"/>
        </w:rPr>
        <w:t>.</w:t>
      </w:r>
    </w:p>
    <w:p w:rsidR="00594F6E" w:rsidRPr="00331B4F" w:rsidRDefault="00594F6E" w:rsidP="00594F6E">
      <w:pPr>
        <w:pStyle w:val="11"/>
        <w:jc w:val="both"/>
        <w:rPr>
          <w:sz w:val="28"/>
          <w:szCs w:val="28"/>
        </w:rPr>
      </w:pPr>
      <w:r w:rsidRPr="00331B4F">
        <w:rPr>
          <w:sz w:val="28"/>
          <w:szCs w:val="28"/>
        </w:rPr>
        <w:t>6.</w:t>
      </w:r>
      <w:r w:rsidRPr="00331B4F">
        <w:t xml:space="preserve"> </w:t>
      </w:r>
      <w:r w:rsidRPr="00331B4F">
        <w:rPr>
          <w:sz w:val="28"/>
          <w:szCs w:val="28"/>
        </w:rPr>
        <w:t>Комплектование книжных фондов библиотек (Закупка товаров, работ и услуг для государственных (муниципальных) нужд).</w:t>
      </w:r>
    </w:p>
    <w:p w:rsidR="00594F6E" w:rsidRPr="00331B4F" w:rsidRDefault="00594F6E" w:rsidP="00594F6E">
      <w:pPr>
        <w:contextualSpacing/>
        <w:jc w:val="both"/>
        <w:rPr>
          <w:sz w:val="28"/>
          <w:szCs w:val="28"/>
        </w:rPr>
      </w:pPr>
      <w:r w:rsidRPr="00331B4F">
        <w:rPr>
          <w:sz w:val="28"/>
          <w:szCs w:val="28"/>
        </w:rPr>
        <w:t>6.1</w:t>
      </w:r>
      <w:r w:rsidRPr="00331B4F">
        <w:t xml:space="preserve"> </w:t>
      </w:r>
      <w:r w:rsidRPr="00331B4F">
        <w:rPr>
          <w:sz w:val="28"/>
          <w:szCs w:val="28"/>
        </w:rPr>
        <w:t>Совершенствование материально-технической базы учреждения за счёт средств федерального бюджета.</w:t>
      </w:r>
    </w:p>
    <w:p w:rsidR="00594F6E" w:rsidRPr="005D6B91" w:rsidRDefault="00594F6E" w:rsidP="00594F6E">
      <w:pPr>
        <w:pStyle w:val="11"/>
        <w:jc w:val="both"/>
        <w:rPr>
          <w:sz w:val="28"/>
          <w:szCs w:val="28"/>
        </w:rPr>
      </w:pPr>
      <w:r>
        <w:rPr>
          <w:sz w:val="28"/>
          <w:szCs w:val="28"/>
        </w:rPr>
        <w:t>7</w:t>
      </w:r>
      <w:r w:rsidRPr="005D6B91">
        <w:rPr>
          <w:sz w:val="28"/>
          <w:szCs w:val="28"/>
        </w:rPr>
        <w:t>. Софинансирование расходов на комплектование книжных фондов библиотек Комсомольского городского поселения (Закупка товаров, работ и услуг для государственных (муниципальных) нужд).</w:t>
      </w:r>
    </w:p>
    <w:p w:rsidR="00594F6E" w:rsidRPr="005D6B91" w:rsidRDefault="00594F6E" w:rsidP="00594F6E">
      <w:pPr>
        <w:pStyle w:val="11"/>
        <w:jc w:val="both"/>
        <w:rPr>
          <w:sz w:val="28"/>
          <w:szCs w:val="28"/>
        </w:rPr>
      </w:pPr>
      <w:r w:rsidRPr="005D6B91">
        <w:rPr>
          <w:sz w:val="28"/>
          <w:szCs w:val="28"/>
        </w:rPr>
        <w:t>7.1 Совершенствование материально-технической базы учреждения за счёт средств Комсомольского городского поселения</w:t>
      </w:r>
    </w:p>
    <w:p w:rsidR="00594F6E" w:rsidRPr="00331B4F" w:rsidRDefault="00594F6E" w:rsidP="00594F6E">
      <w:pPr>
        <w:jc w:val="both"/>
        <w:rPr>
          <w:b/>
          <w:sz w:val="28"/>
          <w:szCs w:val="28"/>
        </w:rPr>
      </w:pPr>
    </w:p>
    <w:p w:rsidR="00594F6E" w:rsidRPr="00331B4F" w:rsidRDefault="00594F6E" w:rsidP="00594F6E">
      <w:pPr>
        <w:jc w:val="center"/>
        <w:rPr>
          <w:b/>
          <w:sz w:val="28"/>
          <w:szCs w:val="28"/>
        </w:rPr>
      </w:pPr>
      <w:r w:rsidRPr="00331B4F">
        <w:rPr>
          <w:b/>
          <w:sz w:val="28"/>
          <w:szCs w:val="28"/>
        </w:rPr>
        <w:t>4. Ресурсное обеспечение реализации мероприятий Подпрограммы</w:t>
      </w:r>
    </w:p>
    <w:p w:rsidR="00594F6E" w:rsidRPr="00331B4F" w:rsidRDefault="00594F6E" w:rsidP="00594F6E">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594F6E" w:rsidRPr="00331B4F" w:rsidTr="00594F6E">
        <w:trPr>
          <w:trHeight w:val="1855"/>
        </w:trPr>
        <w:tc>
          <w:tcPr>
            <w:tcW w:w="576" w:type="dxa"/>
          </w:tcPr>
          <w:p w:rsidR="00594F6E" w:rsidRPr="00331B4F" w:rsidRDefault="00594F6E" w:rsidP="00594F6E">
            <w:pPr>
              <w:jc w:val="both"/>
              <w:rPr>
                <w:b/>
              </w:rPr>
            </w:pPr>
            <w:r w:rsidRPr="00331B4F">
              <w:rPr>
                <w:b/>
              </w:rPr>
              <w:t>№ п/п</w:t>
            </w:r>
          </w:p>
        </w:tc>
        <w:tc>
          <w:tcPr>
            <w:tcW w:w="1976" w:type="dxa"/>
          </w:tcPr>
          <w:p w:rsidR="00594F6E" w:rsidRPr="00331B4F" w:rsidRDefault="00594F6E" w:rsidP="00594F6E">
            <w:pPr>
              <w:jc w:val="both"/>
              <w:rPr>
                <w:b/>
              </w:rPr>
            </w:pPr>
            <w:r w:rsidRPr="00331B4F">
              <w:rPr>
                <w:b/>
              </w:rPr>
              <w:t>Наименование мероприятия/ Источник ресурсного обеспечения</w:t>
            </w:r>
          </w:p>
        </w:tc>
        <w:tc>
          <w:tcPr>
            <w:tcW w:w="1417" w:type="dxa"/>
          </w:tcPr>
          <w:p w:rsidR="00594F6E" w:rsidRPr="00331B4F" w:rsidRDefault="00594F6E" w:rsidP="00594F6E">
            <w:pPr>
              <w:keepNext/>
              <w:jc w:val="both"/>
              <w:rPr>
                <w:b/>
              </w:rPr>
            </w:pPr>
            <w:r w:rsidRPr="00331B4F">
              <w:rPr>
                <w:b/>
              </w:rPr>
              <w:t>Исполнитель</w:t>
            </w:r>
          </w:p>
        </w:tc>
        <w:tc>
          <w:tcPr>
            <w:tcW w:w="1418" w:type="dxa"/>
          </w:tcPr>
          <w:p w:rsidR="00594F6E" w:rsidRPr="00170A0B" w:rsidRDefault="00594F6E" w:rsidP="00594F6E">
            <w:pPr>
              <w:jc w:val="center"/>
              <w:rPr>
                <w:b/>
              </w:rPr>
            </w:pPr>
            <w:r w:rsidRPr="00170A0B">
              <w:rPr>
                <w:b/>
              </w:rPr>
              <w:t>2019г</w:t>
            </w:r>
          </w:p>
        </w:tc>
        <w:tc>
          <w:tcPr>
            <w:tcW w:w="1559" w:type="dxa"/>
          </w:tcPr>
          <w:p w:rsidR="00594F6E" w:rsidRPr="00170A0B" w:rsidRDefault="00594F6E" w:rsidP="00594F6E">
            <w:pPr>
              <w:jc w:val="center"/>
              <w:rPr>
                <w:b/>
              </w:rPr>
            </w:pPr>
            <w:r w:rsidRPr="00170A0B">
              <w:rPr>
                <w:b/>
              </w:rPr>
              <w:t>2020г.</w:t>
            </w:r>
          </w:p>
        </w:tc>
        <w:tc>
          <w:tcPr>
            <w:tcW w:w="1418" w:type="dxa"/>
          </w:tcPr>
          <w:p w:rsidR="00594F6E" w:rsidRPr="00170A0B" w:rsidRDefault="00594F6E" w:rsidP="00594F6E">
            <w:pPr>
              <w:jc w:val="center"/>
              <w:rPr>
                <w:b/>
              </w:rPr>
            </w:pPr>
            <w:r w:rsidRPr="00170A0B">
              <w:rPr>
                <w:b/>
              </w:rPr>
              <w:t>2021г</w:t>
            </w:r>
          </w:p>
        </w:tc>
        <w:tc>
          <w:tcPr>
            <w:tcW w:w="1417" w:type="dxa"/>
          </w:tcPr>
          <w:p w:rsidR="00594F6E" w:rsidRPr="00170A0B" w:rsidRDefault="00594F6E" w:rsidP="00594F6E">
            <w:pPr>
              <w:jc w:val="center"/>
              <w:rPr>
                <w:b/>
              </w:rPr>
            </w:pPr>
            <w:r w:rsidRPr="00170A0B">
              <w:rPr>
                <w:b/>
              </w:rPr>
              <w:t>2022г</w:t>
            </w:r>
          </w:p>
        </w:tc>
      </w:tr>
      <w:tr w:rsidR="00594F6E" w:rsidRPr="00331B4F" w:rsidTr="00594F6E">
        <w:tc>
          <w:tcPr>
            <w:tcW w:w="3969" w:type="dxa"/>
            <w:gridSpan w:val="3"/>
          </w:tcPr>
          <w:p w:rsidR="00594F6E" w:rsidRPr="00331B4F" w:rsidRDefault="00594F6E" w:rsidP="00594F6E">
            <w:r w:rsidRPr="00331B4F">
              <w:t>Подпрограмма, всего, руб.</w:t>
            </w:r>
          </w:p>
        </w:tc>
        <w:tc>
          <w:tcPr>
            <w:tcW w:w="1418" w:type="dxa"/>
            <w:vAlign w:val="center"/>
          </w:tcPr>
          <w:p w:rsidR="00594F6E" w:rsidRPr="00923A9F" w:rsidRDefault="00594F6E" w:rsidP="00594F6E">
            <w:pPr>
              <w:jc w:val="center"/>
              <w:rPr>
                <w:sz w:val="22"/>
                <w:szCs w:val="22"/>
              </w:rPr>
            </w:pPr>
            <w:r w:rsidRPr="00923A9F">
              <w:rPr>
                <w:sz w:val="22"/>
                <w:szCs w:val="22"/>
              </w:rPr>
              <w:t>6407880,00</w:t>
            </w:r>
          </w:p>
        </w:tc>
        <w:tc>
          <w:tcPr>
            <w:tcW w:w="1559" w:type="dxa"/>
            <w:vAlign w:val="center"/>
          </w:tcPr>
          <w:p w:rsidR="00594F6E" w:rsidRPr="00923A9F" w:rsidRDefault="00594F6E" w:rsidP="00594F6E">
            <w:pPr>
              <w:jc w:val="center"/>
              <w:rPr>
                <w:sz w:val="22"/>
                <w:szCs w:val="22"/>
              </w:rPr>
            </w:pPr>
            <w:r w:rsidRPr="00923A9F">
              <w:rPr>
                <w:sz w:val="22"/>
                <w:szCs w:val="22"/>
              </w:rPr>
              <w:t>5744793,68</w:t>
            </w:r>
          </w:p>
        </w:tc>
        <w:tc>
          <w:tcPr>
            <w:tcW w:w="1418" w:type="dxa"/>
            <w:vAlign w:val="center"/>
          </w:tcPr>
          <w:p w:rsidR="00594F6E" w:rsidRPr="00923A9F" w:rsidRDefault="00594F6E" w:rsidP="00594F6E">
            <w:pPr>
              <w:jc w:val="center"/>
              <w:rPr>
                <w:sz w:val="22"/>
                <w:szCs w:val="22"/>
              </w:rPr>
            </w:pPr>
            <w:r w:rsidRPr="00923A9F">
              <w:rPr>
                <w:sz w:val="22"/>
                <w:szCs w:val="22"/>
              </w:rPr>
              <w:t>6092300,00</w:t>
            </w:r>
          </w:p>
        </w:tc>
        <w:tc>
          <w:tcPr>
            <w:tcW w:w="1417" w:type="dxa"/>
            <w:vAlign w:val="center"/>
          </w:tcPr>
          <w:p w:rsidR="00594F6E" w:rsidRPr="00923A9F" w:rsidRDefault="00594F6E" w:rsidP="00594F6E">
            <w:pPr>
              <w:jc w:val="center"/>
              <w:rPr>
                <w:sz w:val="22"/>
                <w:szCs w:val="22"/>
              </w:rPr>
            </w:pPr>
            <w:r w:rsidRPr="00923A9F">
              <w:rPr>
                <w:sz w:val="22"/>
                <w:szCs w:val="22"/>
              </w:rPr>
              <w:t>6362725,00</w:t>
            </w:r>
          </w:p>
        </w:tc>
      </w:tr>
      <w:tr w:rsidR="00594F6E" w:rsidRPr="00331B4F" w:rsidTr="00594F6E">
        <w:tc>
          <w:tcPr>
            <w:tcW w:w="3969" w:type="dxa"/>
            <w:gridSpan w:val="3"/>
          </w:tcPr>
          <w:p w:rsidR="00594F6E" w:rsidRPr="00331B4F" w:rsidRDefault="00594F6E" w:rsidP="00594F6E">
            <w:r w:rsidRPr="00331B4F">
              <w:t>бюджетные ассигнования</w:t>
            </w:r>
          </w:p>
        </w:tc>
        <w:tc>
          <w:tcPr>
            <w:tcW w:w="1418" w:type="dxa"/>
            <w:vAlign w:val="center"/>
          </w:tcPr>
          <w:p w:rsidR="00594F6E" w:rsidRPr="00923A9F" w:rsidRDefault="00594F6E" w:rsidP="00594F6E">
            <w:pPr>
              <w:jc w:val="center"/>
              <w:rPr>
                <w:sz w:val="22"/>
                <w:szCs w:val="22"/>
              </w:rPr>
            </w:pPr>
            <w:r w:rsidRPr="00923A9F">
              <w:rPr>
                <w:sz w:val="22"/>
                <w:szCs w:val="22"/>
              </w:rPr>
              <w:t>6407880,00</w:t>
            </w:r>
          </w:p>
        </w:tc>
        <w:tc>
          <w:tcPr>
            <w:tcW w:w="1559" w:type="dxa"/>
            <w:vAlign w:val="center"/>
          </w:tcPr>
          <w:p w:rsidR="00594F6E" w:rsidRPr="00923A9F" w:rsidRDefault="00594F6E" w:rsidP="00594F6E">
            <w:pPr>
              <w:jc w:val="center"/>
              <w:rPr>
                <w:sz w:val="22"/>
                <w:szCs w:val="22"/>
              </w:rPr>
            </w:pPr>
            <w:r w:rsidRPr="00923A9F">
              <w:rPr>
                <w:sz w:val="22"/>
                <w:szCs w:val="22"/>
              </w:rPr>
              <w:t>5744793,68</w:t>
            </w:r>
          </w:p>
        </w:tc>
        <w:tc>
          <w:tcPr>
            <w:tcW w:w="1418" w:type="dxa"/>
            <w:vAlign w:val="center"/>
          </w:tcPr>
          <w:p w:rsidR="00594F6E" w:rsidRPr="00923A9F" w:rsidRDefault="00594F6E" w:rsidP="00594F6E">
            <w:pPr>
              <w:jc w:val="center"/>
              <w:rPr>
                <w:sz w:val="22"/>
                <w:szCs w:val="22"/>
              </w:rPr>
            </w:pPr>
            <w:r w:rsidRPr="00923A9F">
              <w:rPr>
                <w:sz w:val="22"/>
                <w:szCs w:val="22"/>
              </w:rPr>
              <w:t>6092300,00</w:t>
            </w:r>
          </w:p>
        </w:tc>
        <w:tc>
          <w:tcPr>
            <w:tcW w:w="1417" w:type="dxa"/>
            <w:vAlign w:val="center"/>
          </w:tcPr>
          <w:p w:rsidR="00594F6E" w:rsidRPr="00923A9F" w:rsidRDefault="00594F6E" w:rsidP="00594F6E">
            <w:pPr>
              <w:jc w:val="center"/>
              <w:rPr>
                <w:sz w:val="22"/>
                <w:szCs w:val="22"/>
              </w:rPr>
            </w:pPr>
            <w:r w:rsidRPr="00923A9F">
              <w:rPr>
                <w:sz w:val="22"/>
                <w:szCs w:val="22"/>
              </w:rPr>
              <w:t>6362725,00</w:t>
            </w:r>
          </w:p>
        </w:tc>
      </w:tr>
      <w:tr w:rsidR="00594F6E" w:rsidRPr="00331B4F" w:rsidTr="00594F6E">
        <w:tc>
          <w:tcPr>
            <w:tcW w:w="3969" w:type="dxa"/>
            <w:gridSpan w:val="3"/>
          </w:tcPr>
          <w:p w:rsidR="00594F6E" w:rsidRPr="00331B4F" w:rsidRDefault="00594F6E" w:rsidP="00594F6E">
            <w:r w:rsidRPr="00331B4F">
              <w:t>- местный бюджет</w:t>
            </w:r>
          </w:p>
        </w:tc>
        <w:tc>
          <w:tcPr>
            <w:tcW w:w="1418" w:type="dxa"/>
            <w:vAlign w:val="center"/>
          </w:tcPr>
          <w:p w:rsidR="00594F6E" w:rsidRPr="00923A9F" w:rsidRDefault="00594F6E" w:rsidP="00594F6E">
            <w:pPr>
              <w:jc w:val="center"/>
              <w:rPr>
                <w:sz w:val="22"/>
                <w:szCs w:val="22"/>
              </w:rPr>
            </w:pPr>
            <w:r w:rsidRPr="00923A9F">
              <w:rPr>
                <w:sz w:val="22"/>
                <w:szCs w:val="22"/>
              </w:rPr>
              <w:t>5600868,00</w:t>
            </w:r>
          </w:p>
        </w:tc>
        <w:tc>
          <w:tcPr>
            <w:tcW w:w="1559" w:type="dxa"/>
            <w:vAlign w:val="center"/>
          </w:tcPr>
          <w:p w:rsidR="00594F6E" w:rsidRPr="00923A9F" w:rsidRDefault="00594F6E" w:rsidP="00594F6E">
            <w:pPr>
              <w:jc w:val="center"/>
              <w:rPr>
                <w:sz w:val="22"/>
                <w:szCs w:val="22"/>
              </w:rPr>
            </w:pPr>
            <w:r w:rsidRPr="00923A9F">
              <w:rPr>
                <w:sz w:val="22"/>
                <w:szCs w:val="22"/>
              </w:rPr>
              <w:t>4523432,68</w:t>
            </w:r>
          </w:p>
        </w:tc>
        <w:tc>
          <w:tcPr>
            <w:tcW w:w="1418" w:type="dxa"/>
            <w:vAlign w:val="center"/>
          </w:tcPr>
          <w:p w:rsidR="00594F6E" w:rsidRPr="00923A9F" w:rsidRDefault="00594F6E" w:rsidP="00594F6E">
            <w:pPr>
              <w:jc w:val="center"/>
              <w:rPr>
                <w:sz w:val="22"/>
                <w:szCs w:val="22"/>
              </w:rPr>
            </w:pPr>
            <w:r w:rsidRPr="00923A9F">
              <w:rPr>
                <w:sz w:val="22"/>
                <w:szCs w:val="22"/>
              </w:rPr>
              <w:t>6092300,00</w:t>
            </w:r>
          </w:p>
        </w:tc>
        <w:tc>
          <w:tcPr>
            <w:tcW w:w="1417" w:type="dxa"/>
            <w:vAlign w:val="center"/>
          </w:tcPr>
          <w:p w:rsidR="00594F6E" w:rsidRPr="00923A9F" w:rsidRDefault="00594F6E" w:rsidP="00594F6E">
            <w:pPr>
              <w:jc w:val="center"/>
              <w:rPr>
                <w:sz w:val="22"/>
                <w:szCs w:val="22"/>
              </w:rPr>
            </w:pPr>
            <w:r w:rsidRPr="00923A9F">
              <w:rPr>
                <w:sz w:val="22"/>
                <w:szCs w:val="22"/>
              </w:rPr>
              <w:t>6362725,00</w:t>
            </w:r>
          </w:p>
        </w:tc>
      </w:tr>
      <w:tr w:rsidR="00594F6E" w:rsidRPr="00331B4F" w:rsidTr="00594F6E">
        <w:tc>
          <w:tcPr>
            <w:tcW w:w="3969" w:type="dxa"/>
            <w:gridSpan w:val="3"/>
          </w:tcPr>
          <w:p w:rsidR="00594F6E" w:rsidRPr="00331B4F" w:rsidRDefault="00594F6E" w:rsidP="00594F6E">
            <w:r w:rsidRPr="00331B4F">
              <w:t>- областной бюджет</w:t>
            </w:r>
          </w:p>
        </w:tc>
        <w:tc>
          <w:tcPr>
            <w:tcW w:w="1418" w:type="dxa"/>
            <w:vAlign w:val="center"/>
          </w:tcPr>
          <w:p w:rsidR="00594F6E" w:rsidRPr="00923A9F" w:rsidRDefault="00594F6E" w:rsidP="00594F6E">
            <w:pPr>
              <w:jc w:val="center"/>
              <w:rPr>
                <w:sz w:val="22"/>
                <w:szCs w:val="22"/>
              </w:rPr>
            </w:pPr>
            <w:r w:rsidRPr="00923A9F">
              <w:rPr>
                <w:sz w:val="22"/>
                <w:szCs w:val="22"/>
              </w:rPr>
              <w:t>807012,00</w:t>
            </w:r>
          </w:p>
        </w:tc>
        <w:tc>
          <w:tcPr>
            <w:tcW w:w="1559" w:type="dxa"/>
            <w:vAlign w:val="center"/>
          </w:tcPr>
          <w:p w:rsidR="00594F6E" w:rsidRPr="00923A9F" w:rsidRDefault="00594F6E" w:rsidP="00594F6E">
            <w:pPr>
              <w:jc w:val="center"/>
              <w:rPr>
                <w:sz w:val="22"/>
                <w:szCs w:val="22"/>
              </w:rPr>
            </w:pPr>
            <w:r w:rsidRPr="00923A9F">
              <w:rPr>
                <w:sz w:val="22"/>
                <w:szCs w:val="22"/>
              </w:rPr>
              <w:t>1221361,00</w:t>
            </w: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3969" w:type="dxa"/>
            <w:gridSpan w:val="3"/>
          </w:tcPr>
          <w:p w:rsidR="00594F6E" w:rsidRPr="00331B4F" w:rsidRDefault="00594F6E" w:rsidP="00594F6E">
            <w:r w:rsidRPr="00331B4F">
              <w:t>- федеральный бюджет</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3969" w:type="dxa"/>
            <w:gridSpan w:val="3"/>
          </w:tcPr>
          <w:p w:rsidR="00594F6E" w:rsidRPr="00331B4F" w:rsidRDefault="00594F6E" w:rsidP="00594F6E">
            <w:r w:rsidRPr="00331B4F">
              <w:t>- от юридических и физических лиц</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3969" w:type="dxa"/>
            <w:gridSpan w:val="3"/>
          </w:tcPr>
          <w:p w:rsidR="00594F6E" w:rsidRPr="00331B4F" w:rsidRDefault="00594F6E" w:rsidP="00594F6E">
            <w:r w:rsidRPr="00331B4F">
              <w:t>внебюджетное финансирование</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3969" w:type="dxa"/>
            <w:gridSpan w:val="3"/>
          </w:tcPr>
          <w:p w:rsidR="00594F6E" w:rsidRPr="00331B4F" w:rsidRDefault="00594F6E" w:rsidP="00594F6E">
            <w:r w:rsidRPr="00331B4F">
              <w:t>- «источник финансирования»</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rPr>
          <w:trHeight w:val="391"/>
        </w:trPr>
        <w:tc>
          <w:tcPr>
            <w:tcW w:w="3969" w:type="dxa"/>
            <w:gridSpan w:val="3"/>
          </w:tcPr>
          <w:p w:rsidR="00594F6E" w:rsidRPr="00331B4F" w:rsidRDefault="00594F6E" w:rsidP="00594F6E">
            <w:r w:rsidRPr="00331B4F">
              <w:lastRenderedPageBreak/>
              <w:t>- «источник финансирования»</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3393" w:type="dxa"/>
            <w:gridSpan w:val="2"/>
          </w:tcPr>
          <w:p w:rsidR="00594F6E" w:rsidRPr="00331B4F" w:rsidRDefault="00594F6E" w:rsidP="00594F6E">
            <w:pPr>
              <w:jc w:val="both"/>
            </w:pPr>
            <w:r w:rsidRPr="00331B4F">
              <w:t>Основное мероприятие   "Библиотечное обслуживание населения, комплектование и обеспечение сохранности библиотечных фондов библиотек поселения"</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5558393,00</w:t>
            </w:r>
          </w:p>
        </w:tc>
        <w:tc>
          <w:tcPr>
            <w:tcW w:w="1559"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4459150,68</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6092300,00</w:t>
            </w:r>
          </w:p>
        </w:tc>
        <w:tc>
          <w:tcPr>
            <w:tcW w:w="1417"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6362725,00</w:t>
            </w:r>
          </w:p>
        </w:tc>
      </w:tr>
      <w:tr w:rsidR="00594F6E" w:rsidRPr="00331B4F" w:rsidTr="00594F6E">
        <w:tc>
          <w:tcPr>
            <w:tcW w:w="576" w:type="dxa"/>
          </w:tcPr>
          <w:p w:rsidR="00594F6E" w:rsidRPr="00331B4F" w:rsidRDefault="00594F6E" w:rsidP="00594F6E">
            <w:pPr>
              <w:jc w:val="both"/>
            </w:pPr>
            <w:r w:rsidRPr="00331B4F">
              <w:t>1.</w:t>
            </w:r>
          </w:p>
        </w:tc>
        <w:tc>
          <w:tcPr>
            <w:tcW w:w="3393" w:type="dxa"/>
            <w:gridSpan w:val="2"/>
          </w:tcPr>
          <w:p w:rsidR="00594F6E" w:rsidRPr="00331B4F" w:rsidRDefault="00594F6E" w:rsidP="00594F6E">
            <w:pPr>
              <w:jc w:val="both"/>
              <w:rPr>
                <w:szCs w:val="28"/>
              </w:rPr>
            </w:pPr>
            <w:r w:rsidRPr="00331B4F">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3826287,60</w:t>
            </w:r>
          </w:p>
        </w:tc>
        <w:tc>
          <w:tcPr>
            <w:tcW w:w="1559"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3644083,00</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4929726,00</w:t>
            </w:r>
          </w:p>
        </w:tc>
        <w:tc>
          <w:tcPr>
            <w:tcW w:w="1417"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4929726,00</w:t>
            </w:r>
          </w:p>
        </w:tc>
      </w:tr>
      <w:tr w:rsidR="00594F6E" w:rsidRPr="00331B4F" w:rsidTr="00594F6E">
        <w:tc>
          <w:tcPr>
            <w:tcW w:w="576" w:type="dxa"/>
            <w:vMerge w:val="restart"/>
          </w:tcPr>
          <w:p w:rsidR="00594F6E" w:rsidRPr="00331B4F" w:rsidRDefault="00594F6E" w:rsidP="00594F6E">
            <w:pPr>
              <w:jc w:val="both"/>
            </w:pPr>
            <w:r w:rsidRPr="00331B4F">
              <w:t>1.1</w:t>
            </w:r>
          </w:p>
        </w:tc>
        <w:tc>
          <w:tcPr>
            <w:tcW w:w="1976" w:type="dxa"/>
          </w:tcPr>
          <w:p w:rsidR="00594F6E" w:rsidRPr="00331B4F" w:rsidRDefault="00594F6E" w:rsidP="00594F6E">
            <w:pPr>
              <w:jc w:val="both"/>
            </w:pPr>
            <w:r w:rsidRPr="00331B4F">
              <w:t>Материальное обеспечение сотрудников библиотеки</w:t>
            </w:r>
          </w:p>
        </w:tc>
        <w:tc>
          <w:tcPr>
            <w:tcW w:w="1417" w:type="dxa"/>
            <w:vMerge w:val="restart"/>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r w:rsidRPr="00923A9F">
              <w:rPr>
                <w:sz w:val="22"/>
                <w:szCs w:val="22"/>
              </w:rPr>
              <w:t>3814934,00</w:t>
            </w:r>
          </w:p>
        </w:tc>
        <w:tc>
          <w:tcPr>
            <w:tcW w:w="1559" w:type="dxa"/>
            <w:vAlign w:val="center"/>
          </w:tcPr>
          <w:p w:rsidR="00594F6E" w:rsidRPr="00923A9F" w:rsidRDefault="00594F6E" w:rsidP="00594F6E">
            <w:pPr>
              <w:jc w:val="center"/>
              <w:rPr>
                <w:sz w:val="22"/>
                <w:szCs w:val="22"/>
              </w:rPr>
            </w:pPr>
            <w:r w:rsidRPr="00923A9F">
              <w:rPr>
                <w:sz w:val="22"/>
                <w:szCs w:val="22"/>
              </w:rPr>
              <w:t>3644083,00</w:t>
            </w:r>
          </w:p>
        </w:tc>
        <w:tc>
          <w:tcPr>
            <w:tcW w:w="1418" w:type="dxa"/>
            <w:vAlign w:val="center"/>
          </w:tcPr>
          <w:p w:rsidR="00594F6E" w:rsidRPr="00923A9F" w:rsidRDefault="00594F6E" w:rsidP="00594F6E">
            <w:pPr>
              <w:jc w:val="center"/>
              <w:rPr>
                <w:sz w:val="22"/>
                <w:szCs w:val="22"/>
              </w:rPr>
            </w:pPr>
            <w:r w:rsidRPr="00923A9F">
              <w:rPr>
                <w:sz w:val="22"/>
                <w:szCs w:val="22"/>
              </w:rPr>
              <w:t>4929726,00</w:t>
            </w:r>
          </w:p>
        </w:tc>
        <w:tc>
          <w:tcPr>
            <w:tcW w:w="1417" w:type="dxa"/>
            <w:vAlign w:val="center"/>
          </w:tcPr>
          <w:p w:rsidR="00594F6E" w:rsidRPr="00923A9F" w:rsidRDefault="00594F6E" w:rsidP="00594F6E">
            <w:pPr>
              <w:rPr>
                <w:sz w:val="22"/>
                <w:szCs w:val="22"/>
              </w:rPr>
            </w:pPr>
            <w:r w:rsidRPr="00923A9F">
              <w:rPr>
                <w:sz w:val="22"/>
                <w:szCs w:val="22"/>
              </w:rPr>
              <w:t>4929726,00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3814934,00</w:t>
            </w:r>
          </w:p>
        </w:tc>
        <w:tc>
          <w:tcPr>
            <w:tcW w:w="1559" w:type="dxa"/>
            <w:vAlign w:val="center"/>
          </w:tcPr>
          <w:p w:rsidR="00594F6E" w:rsidRPr="00923A9F" w:rsidRDefault="00594F6E" w:rsidP="00594F6E">
            <w:pPr>
              <w:jc w:val="center"/>
              <w:rPr>
                <w:sz w:val="22"/>
                <w:szCs w:val="22"/>
              </w:rPr>
            </w:pPr>
            <w:r w:rsidRPr="00923A9F">
              <w:rPr>
                <w:sz w:val="22"/>
                <w:szCs w:val="22"/>
              </w:rPr>
              <w:t>3644083,00</w:t>
            </w:r>
          </w:p>
        </w:tc>
        <w:tc>
          <w:tcPr>
            <w:tcW w:w="1418" w:type="dxa"/>
            <w:vAlign w:val="center"/>
          </w:tcPr>
          <w:p w:rsidR="00594F6E" w:rsidRPr="00923A9F" w:rsidRDefault="00594F6E" w:rsidP="00594F6E">
            <w:pPr>
              <w:jc w:val="center"/>
              <w:rPr>
                <w:sz w:val="22"/>
                <w:szCs w:val="22"/>
              </w:rPr>
            </w:pPr>
            <w:r w:rsidRPr="00923A9F">
              <w:rPr>
                <w:sz w:val="22"/>
                <w:szCs w:val="22"/>
              </w:rPr>
              <w:t>4929726,00</w:t>
            </w:r>
          </w:p>
        </w:tc>
        <w:tc>
          <w:tcPr>
            <w:tcW w:w="1417" w:type="dxa"/>
            <w:vAlign w:val="center"/>
          </w:tcPr>
          <w:p w:rsidR="00594F6E" w:rsidRPr="00923A9F" w:rsidRDefault="00594F6E" w:rsidP="00594F6E">
            <w:pPr>
              <w:jc w:val="center"/>
              <w:rPr>
                <w:sz w:val="22"/>
                <w:szCs w:val="22"/>
              </w:rPr>
            </w:pPr>
            <w:r w:rsidRPr="00923A9F">
              <w:rPr>
                <w:sz w:val="22"/>
                <w:szCs w:val="22"/>
              </w:rPr>
              <w:t>4929726,00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3814934,00</w:t>
            </w:r>
          </w:p>
        </w:tc>
        <w:tc>
          <w:tcPr>
            <w:tcW w:w="1559" w:type="dxa"/>
            <w:vAlign w:val="center"/>
          </w:tcPr>
          <w:p w:rsidR="00594F6E" w:rsidRPr="00923A9F" w:rsidRDefault="00594F6E" w:rsidP="00594F6E">
            <w:pPr>
              <w:jc w:val="center"/>
              <w:rPr>
                <w:sz w:val="22"/>
                <w:szCs w:val="22"/>
              </w:rPr>
            </w:pPr>
            <w:r w:rsidRPr="00923A9F">
              <w:rPr>
                <w:sz w:val="22"/>
                <w:szCs w:val="22"/>
              </w:rPr>
              <w:t>3644083,00</w:t>
            </w:r>
          </w:p>
        </w:tc>
        <w:tc>
          <w:tcPr>
            <w:tcW w:w="1418" w:type="dxa"/>
            <w:vAlign w:val="center"/>
          </w:tcPr>
          <w:p w:rsidR="00594F6E" w:rsidRPr="00923A9F" w:rsidRDefault="00594F6E" w:rsidP="00594F6E">
            <w:pPr>
              <w:jc w:val="center"/>
              <w:rPr>
                <w:sz w:val="22"/>
                <w:szCs w:val="22"/>
              </w:rPr>
            </w:pPr>
            <w:r w:rsidRPr="00923A9F">
              <w:rPr>
                <w:sz w:val="22"/>
                <w:szCs w:val="22"/>
              </w:rPr>
              <w:t>4929726,00</w:t>
            </w:r>
          </w:p>
        </w:tc>
        <w:tc>
          <w:tcPr>
            <w:tcW w:w="1417" w:type="dxa"/>
            <w:vAlign w:val="center"/>
          </w:tcPr>
          <w:p w:rsidR="00594F6E" w:rsidRPr="00923A9F" w:rsidRDefault="00594F6E" w:rsidP="00594F6E">
            <w:pPr>
              <w:jc w:val="center"/>
              <w:rPr>
                <w:sz w:val="22"/>
                <w:szCs w:val="22"/>
              </w:rPr>
            </w:pPr>
            <w:r w:rsidRPr="00923A9F">
              <w:rPr>
                <w:sz w:val="22"/>
                <w:szCs w:val="22"/>
              </w:rPr>
              <w:t>4929726,00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r w:rsidRPr="00331B4F">
              <w:t>1.2</w:t>
            </w:r>
          </w:p>
        </w:tc>
        <w:tc>
          <w:tcPr>
            <w:tcW w:w="1976" w:type="dxa"/>
          </w:tcPr>
          <w:p w:rsidR="00594F6E" w:rsidRPr="00331B4F" w:rsidRDefault="00594F6E" w:rsidP="00594F6E">
            <w:pPr>
              <w:jc w:val="both"/>
            </w:pPr>
            <w:r w:rsidRPr="00331B4F">
              <w:t>Возмещение сотрудникам расходов, связанных со служебными командировками</w:t>
            </w:r>
          </w:p>
        </w:tc>
        <w:tc>
          <w:tcPr>
            <w:tcW w:w="1417" w:type="dxa"/>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r w:rsidRPr="00923A9F">
              <w:rPr>
                <w:sz w:val="22"/>
                <w:szCs w:val="22"/>
              </w:rPr>
              <w:t>11353,60</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11353,60</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11353,60</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r w:rsidRPr="00331B4F">
              <w:t>1.3</w:t>
            </w:r>
          </w:p>
        </w:tc>
        <w:tc>
          <w:tcPr>
            <w:tcW w:w="1976" w:type="dxa"/>
          </w:tcPr>
          <w:p w:rsidR="00594F6E" w:rsidRPr="00331B4F" w:rsidRDefault="00594F6E" w:rsidP="00594F6E">
            <w:pPr>
              <w:contextualSpacing/>
              <w:jc w:val="both"/>
            </w:pPr>
            <w:r w:rsidRPr="00331B4F">
              <w:t xml:space="preserve">Расходы на выплату уволенным </w:t>
            </w:r>
            <w:r w:rsidRPr="00331B4F">
              <w:lastRenderedPageBreak/>
              <w:t xml:space="preserve">(сокращенным) работникам среднего месячного заработка на период трудоустройства </w:t>
            </w:r>
          </w:p>
        </w:tc>
        <w:tc>
          <w:tcPr>
            <w:tcW w:w="1417" w:type="dxa"/>
          </w:tcPr>
          <w:p w:rsidR="00594F6E" w:rsidRPr="00331B4F" w:rsidRDefault="00594F6E" w:rsidP="00594F6E">
            <w:pPr>
              <w:jc w:val="both"/>
            </w:pPr>
            <w:r w:rsidRPr="00331B4F">
              <w:lastRenderedPageBreak/>
              <w:t xml:space="preserve">Отдел по делам </w:t>
            </w:r>
            <w:r w:rsidRPr="00331B4F">
              <w:lastRenderedPageBreak/>
              <w:t>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r w:rsidRPr="00923A9F">
              <w:rPr>
                <w:sz w:val="22"/>
                <w:szCs w:val="22"/>
              </w:rPr>
              <w:lastRenderedPageBreak/>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r w:rsidRPr="00331B4F">
              <w:t>2.</w:t>
            </w:r>
          </w:p>
        </w:tc>
        <w:tc>
          <w:tcPr>
            <w:tcW w:w="3393" w:type="dxa"/>
            <w:gridSpan w:val="2"/>
          </w:tcPr>
          <w:p w:rsidR="00594F6E" w:rsidRPr="00331B4F" w:rsidRDefault="00594F6E" w:rsidP="00594F6E">
            <w:pPr>
              <w:jc w:val="both"/>
            </w:pPr>
            <w:r w:rsidRPr="00331B4F">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1729925,39</w:t>
            </w:r>
          </w:p>
          <w:p w:rsidR="00594F6E" w:rsidRPr="00923A9F" w:rsidRDefault="00594F6E" w:rsidP="00594F6E">
            <w:pPr>
              <w:jc w:val="center"/>
              <w:rPr>
                <w:sz w:val="22"/>
                <w:szCs w:val="22"/>
              </w:rPr>
            </w:pPr>
          </w:p>
        </w:tc>
        <w:tc>
          <w:tcPr>
            <w:tcW w:w="1559" w:type="dxa"/>
            <w:vAlign w:val="center"/>
          </w:tcPr>
          <w:p w:rsidR="00594F6E" w:rsidRPr="00923A9F" w:rsidRDefault="00594F6E" w:rsidP="00594F6E">
            <w:pPr>
              <w:rPr>
                <w:sz w:val="22"/>
                <w:szCs w:val="22"/>
              </w:rPr>
            </w:pPr>
          </w:p>
          <w:p w:rsidR="00594F6E" w:rsidRPr="00923A9F" w:rsidRDefault="00594F6E" w:rsidP="00594F6E">
            <w:pPr>
              <w:rPr>
                <w:sz w:val="22"/>
                <w:szCs w:val="22"/>
              </w:rPr>
            </w:pPr>
          </w:p>
          <w:p w:rsidR="00594F6E" w:rsidRPr="00923A9F" w:rsidRDefault="00594F6E" w:rsidP="00594F6E">
            <w:pPr>
              <w:rPr>
                <w:sz w:val="22"/>
                <w:szCs w:val="22"/>
              </w:rPr>
            </w:pPr>
            <w:r w:rsidRPr="00923A9F">
              <w:rPr>
                <w:sz w:val="22"/>
                <w:szCs w:val="22"/>
              </w:rPr>
              <w:t>812767,68</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1160474,00</w:t>
            </w:r>
          </w:p>
        </w:tc>
        <w:tc>
          <w:tcPr>
            <w:tcW w:w="1417"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1430999,00</w:t>
            </w:r>
          </w:p>
        </w:tc>
      </w:tr>
      <w:tr w:rsidR="00594F6E" w:rsidRPr="00331B4F" w:rsidTr="00594F6E">
        <w:tc>
          <w:tcPr>
            <w:tcW w:w="576" w:type="dxa"/>
            <w:vMerge w:val="restart"/>
          </w:tcPr>
          <w:p w:rsidR="00594F6E" w:rsidRPr="00331B4F" w:rsidRDefault="00594F6E" w:rsidP="00594F6E">
            <w:pPr>
              <w:jc w:val="both"/>
            </w:pPr>
            <w:r w:rsidRPr="00331B4F">
              <w:t>2.1</w:t>
            </w: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tc>
        <w:tc>
          <w:tcPr>
            <w:tcW w:w="1976" w:type="dxa"/>
          </w:tcPr>
          <w:p w:rsidR="00594F6E" w:rsidRPr="00331B4F" w:rsidRDefault="00594F6E" w:rsidP="00594F6E">
            <w:pPr>
              <w:jc w:val="both"/>
              <w:rPr>
                <w:lang w:val="en-US"/>
              </w:rPr>
            </w:pPr>
            <w:r w:rsidRPr="00331B4F">
              <w:t>Обеспечение коммунальными услугами</w:t>
            </w:r>
          </w:p>
        </w:tc>
        <w:tc>
          <w:tcPr>
            <w:tcW w:w="1417" w:type="dxa"/>
            <w:vMerge w:val="restart"/>
          </w:tcPr>
          <w:p w:rsidR="00594F6E" w:rsidRPr="00331B4F" w:rsidRDefault="00594F6E" w:rsidP="00594F6E">
            <w:pPr>
              <w:jc w:val="both"/>
            </w:pPr>
            <w:r w:rsidRPr="00331B4F">
              <w:t>Учреждения, организация- поставщик услуг.</w:t>
            </w:r>
          </w:p>
        </w:tc>
        <w:tc>
          <w:tcPr>
            <w:tcW w:w="1418" w:type="dxa"/>
            <w:vAlign w:val="center"/>
          </w:tcPr>
          <w:p w:rsidR="00594F6E" w:rsidRPr="00923A9F" w:rsidRDefault="00594F6E" w:rsidP="00594F6E">
            <w:pPr>
              <w:jc w:val="center"/>
              <w:rPr>
                <w:sz w:val="22"/>
                <w:szCs w:val="22"/>
              </w:rPr>
            </w:pPr>
            <w:r w:rsidRPr="00923A9F">
              <w:rPr>
                <w:sz w:val="22"/>
                <w:szCs w:val="22"/>
              </w:rPr>
              <w:t>668917,84</w:t>
            </w:r>
          </w:p>
        </w:tc>
        <w:tc>
          <w:tcPr>
            <w:tcW w:w="1559" w:type="dxa"/>
            <w:vAlign w:val="center"/>
          </w:tcPr>
          <w:p w:rsidR="00594F6E" w:rsidRPr="00923A9F" w:rsidRDefault="00594F6E" w:rsidP="00594F6E">
            <w:pPr>
              <w:jc w:val="center"/>
              <w:rPr>
                <w:sz w:val="22"/>
                <w:szCs w:val="22"/>
              </w:rPr>
            </w:pPr>
            <w:r w:rsidRPr="00923A9F">
              <w:rPr>
                <w:sz w:val="22"/>
                <w:szCs w:val="22"/>
              </w:rPr>
              <w:t>725797,00</w:t>
            </w:r>
          </w:p>
        </w:tc>
        <w:tc>
          <w:tcPr>
            <w:tcW w:w="1418" w:type="dxa"/>
            <w:vAlign w:val="center"/>
          </w:tcPr>
          <w:p w:rsidR="00594F6E" w:rsidRPr="00923A9F" w:rsidRDefault="00594F6E" w:rsidP="00594F6E">
            <w:pPr>
              <w:jc w:val="center"/>
              <w:rPr>
                <w:sz w:val="22"/>
                <w:szCs w:val="22"/>
              </w:rPr>
            </w:pPr>
            <w:r w:rsidRPr="00923A9F">
              <w:rPr>
                <w:sz w:val="22"/>
                <w:szCs w:val="22"/>
              </w:rPr>
              <w:t>752800,00</w:t>
            </w:r>
          </w:p>
        </w:tc>
        <w:tc>
          <w:tcPr>
            <w:tcW w:w="1417" w:type="dxa"/>
            <w:vAlign w:val="center"/>
          </w:tcPr>
          <w:p w:rsidR="00594F6E" w:rsidRPr="00923A9F" w:rsidRDefault="00594F6E" w:rsidP="00594F6E">
            <w:pPr>
              <w:jc w:val="center"/>
              <w:rPr>
                <w:sz w:val="22"/>
                <w:szCs w:val="22"/>
              </w:rPr>
            </w:pPr>
            <w:r w:rsidRPr="00923A9F">
              <w:rPr>
                <w:sz w:val="22"/>
                <w:szCs w:val="22"/>
              </w:rPr>
              <w:t>782900,00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668917,84</w:t>
            </w:r>
          </w:p>
        </w:tc>
        <w:tc>
          <w:tcPr>
            <w:tcW w:w="1559" w:type="dxa"/>
            <w:vAlign w:val="center"/>
          </w:tcPr>
          <w:p w:rsidR="00594F6E" w:rsidRPr="00923A9F" w:rsidRDefault="00594F6E" w:rsidP="00594F6E">
            <w:pPr>
              <w:jc w:val="center"/>
              <w:rPr>
                <w:sz w:val="22"/>
                <w:szCs w:val="22"/>
              </w:rPr>
            </w:pPr>
            <w:r w:rsidRPr="00923A9F">
              <w:rPr>
                <w:sz w:val="22"/>
                <w:szCs w:val="22"/>
              </w:rPr>
              <w:t>725797,00</w:t>
            </w:r>
          </w:p>
        </w:tc>
        <w:tc>
          <w:tcPr>
            <w:tcW w:w="1418" w:type="dxa"/>
            <w:vAlign w:val="center"/>
          </w:tcPr>
          <w:p w:rsidR="00594F6E" w:rsidRPr="00923A9F" w:rsidRDefault="00594F6E" w:rsidP="00594F6E">
            <w:pPr>
              <w:jc w:val="center"/>
              <w:rPr>
                <w:sz w:val="22"/>
                <w:szCs w:val="22"/>
              </w:rPr>
            </w:pPr>
            <w:r w:rsidRPr="00923A9F">
              <w:rPr>
                <w:sz w:val="22"/>
                <w:szCs w:val="22"/>
              </w:rPr>
              <w:t>752800,00</w:t>
            </w:r>
          </w:p>
        </w:tc>
        <w:tc>
          <w:tcPr>
            <w:tcW w:w="1417" w:type="dxa"/>
            <w:vAlign w:val="center"/>
          </w:tcPr>
          <w:p w:rsidR="00594F6E" w:rsidRPr="00923A9F" w:rsidRDefault="00594F6E" w:rsidP="00594F6E">
            <w:pPr>
              <w:jc w:val="center"/>
              <w:rPr>
                <w:sz w:val="22"/>
                <w:szCs w:val="22"/>
              </w:rPr>
            </w:pPr>
            <w:r w:rsidRPr="00923A9F">
              <w:rPr>
                <w:sz w:val="22"/>
                <w:szCs w:val="22"/>
              </w:rPr>
              <w:t>782900,00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668917,84</w:t>
            </w:r>
          </w:p>
        </w:tc>
        <w:tc>
          <w:tcPr>
            <w:tcW w:w="1559" w:type="dxa"/>
            <w:vAlign w:val="center"/>
          </w:tcPr>
          <w:p w:rsidR="00594F6E" w:rsidRPr="00923A9F" w:rsidRDefault="00594F6E" w:rsidP="00594F6E">
            <w:pPr>
              <w:jc w:val="center"/>
              <w:rPr>
                <w:sz w:val="22"/>
                <w:szCs w:val="22"/>
              </w:rPr>
            </w:pPr>
            <w:r w:rsidRPr="00923A9F">
              <w:rPr>
                <w:sz w:val="22"/>
                <w:szCs w:val="22"/>
              </w:rPr>
              <w:t>725797,00</w:t>
            </w:r>
          </w:p>
        </w:tc>
        <w:tc>
          <w:tcPr>
            <w:tcW w:w="1418" w:type="dxa"/>
            <w:vAlign w:val="center"/>
          </w:tcPr>
          <w:p w:rsidR="00594F6E" w:rsidRPr="00923A9F" w:rsidRDefault="00594F6E" w:rsidP="00594F6E">
            <w:pPr>
              <w:jc w:val="center"/>
              <w:rPr>
                <w:sz w:val="22"/>
                <w:szCs w:val="22"/>
              </w:rPr>
            </w:pPr>
            <w:r w:rsidRPr="00923A9F">
              <w:rPr>
                <w:sz w:val="22"/>
                <w:szCs w:val="22"/>
              </w:rPr>
              <w:t>752800,00</w:t>
            </w:r>
          </w:p>
        </w:tc>
        <w:tc>
          <w:tcPr>
            <w:tcW w:w="1417" w:type="dxa"/>
            <w:vAlign w:val="center"/>
          </w:tcPr>
          <w:p w:rsidR="00594F6E" w:rsidRPr="00923A9F" w:rsidRDefault="00594F6E" w:rsidP="00594F6E">
            <w:pPr>
              <w:jc w:val="center"/>
              <w:rPr>
                <w:sz w:val="22"/>
                <w:szCs w:val="22"/>
              </w:rPr>
            </w:pPr>
            <w:r w:rsidRPr="00923A9F">
              <w:rPr>
                <w:sz w:val="22"/>
                <w:szCs w:val="22"/>
              </w:rPr>
              <w:t>782900,00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«источник финансирования»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«источник финансирования»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val="restart"/>
          </w:tcPr>
          <w:p w:rsidR="00594F6E" w:rsidRPr="00331B4F" w:rsidRDefault="00594F6E" w:rsidP="00594F6E">
            <w:pPr>
              <w:jc w:val="both"/>
            </w:pPr>
            <w:r w:rsidRPr="00331B4F">
              <w:t>2.2</w:t>
            </w:r>
          </w:p>
        </w:tc>
        <w:tc>
          <w:tcPr>
            <w:tcW w:w="1976" w:type="dxa"/>
          </w:tcPr>
          <w:p w:rsidR="00594F6E" w:rsidRPr="00331B4F" w:rsidRDefault="00594F6E" w:rsidP="00594F6E">
            <w:pPr>
              <w:jc w:val="both"/>
            </w:pPr>
            <w:r w:rsidRPr="00331B4F">
              <w:t>Обеспечение услугами связи</w:t>
            </w:r>
          </w:p>
        </w:tc>
        <w:tc>
          <w:tcPr>
            <w:tcW w:w="1417" w:type="dxa"/>
            <w:vMerge w:val="restart"/>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r w:rsidRPr="00923A9F">
              <w:rPr>
                <w:sz w:val="22"/>
                <w:szCs w:val="22"/>
              </w:rPr>
              <w:t>52277,00</w:t>
            </w:r>
          </w:p>
        </w:tc>
        <w:tc>
          <w:tcPr>
            <w:tcW w:w="1559" w:type="dxa"/>
            <w:vAlign w:val="center"/>
          </w:tcPr>
          <w:p w:rsidR="00594F6E" w:rsidRPr="00923A9F" w:rsidRDefault="00594F6E" w:rsidP="00594F6E">
            <w:pPr>
              <w:jc w:val="center"/>
              <w:rPr>
                <w:sz w:val="22"/>
                <w:szCs w:val="22"/>
              </w:rPr>
            </w:pPr>
            <w:r w:rsidRPr="00923A9F">
              <w:rPr>
                <w:sz w:val="22"/>
                <w:szCs w:val="22"/>
              </w:rPr>
              <w:t>46977,00</w:t>
            </w:r>
          </w:p>
        </w:tc>
        <w:tc>
          <w:tcPr>
            <w:tcW w:w="1418" w:type="dxa"/>
            <w:vAlign w:val="center"/>
          </w:tcPr>
          <w:p w:rsidR="00594F6E" w:rsidRPr="00923A9F" w:rsidRDefault="00594F6E" w:rsidP="00594F6E">
            <w:pPr>
              <w:jc w:val="center"/>
              <w:rPr>
                <w:sz w:val="22"/>
                <w:szCs w:val="22"/>
              </w:rPr>
            </w:pPr>
            <w:r w:rsidRPr="00923A9F">
              <w:rPr>
                <w:sz w:val="22"/>
                <w:szCs w:val="22"/>
              </w:rPr>
              <w:t>51000,00</w:t>
            </w:r>
          </w:p>
        </w:tc>
        <w:tc>
          <w:tcPr>
            <w:tcW w:w="1417" w:type="dxa"/>
            <w:vAlign w:val="center"/>
          </w:tcPr>
          <w:p w:rsidR="00594F6E" w:rsidRPr="00923A9F" w:rsidRDefault="00594F6E" w:rsidP="00594F6E">
            <w:pPr>
              <w:jc w:val="center"/>
              <w:rPr>
                <w:sz w:val="22"/>
                <w:szCs w:val="22"/>
              </w:rPr>
            </w:pPr>
            <w:r w:rsidRPr="00923A9F">
              <w:rPr>
                <w:sz w:val="22"/>
                <w:szCs w:val="22"/>
              </w:rPr>
              <w:t>53200,00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52277,00</w:t>
            </w:r>
          </w:p>
        </w:tc>
        <w:tc>
          <w:tcPr>
            <w:tcW w:w="1559" w:type="dxa"/>
            <w:vAlign w:val="center"/>
          </w:tcPr>
          <w:p w:rsidR="00594F6E" w:rsidRPr="00923A9F" w:rsidRDefault="00594F6E" w:rsidP="00594F6E">
            <w:pPr>
              <w:jc w:val="center"/>
              <w:rPr>
                <w:sz w:val="22"/>
                <w:szCs w:val="22"/>
              </w:rPr>
            </w:pPr>
            <w:r w:rsidRPr="00923A9F">
              <w:rPr>
                <w:sz w:val="22"/>
                <w:szCs w:val="22"/>
              </w:rPr>
              <w:t>46977,00</w:t>
            </w:r>
          </w:p>
        </w:tc>
        <w:tc>
          <w:tcPr>
            <w:tcW w:w="1418" w:type="dxa"/>
            <w:vAlign w:val="center"/>
          </w:tcPr>
          <w:p w:rsidR="00594F6E" w:rsidRPr="00923A9F" w:rsidRDefault="00594F6E" w:rsidP="00594F6E">
            <w:pPr>
              <w:jc w:val="center"/>
              <w:rPr>
                <w:sz w:val="22"/>
                <w:szCs w:val="22"/>
              </w:rPr>
            </w:pPr>
            <w:r w:rsidRPr="00923A9F">
              <w:rPr>
                <w:sz w:val="22"/>
                <w:szCs w:val="22"/>
              </w:rPr>
              <w:t>51000,00</w:t>
            </w:r>
          </w:p>
        </w:tc>
        <w:tc>
          <w:tcPr>
            <w:tcW w:w="1417" w:type="dxa"/>
            <w:vAlign w:val="center"/>
          </w:tcPr>
          <w:p w:rsidR="00594F6E" w:rsidRPr="00923A9F" w:rsidRDefault="00594F6E" w:rsidP="00594F6E">
            <w:pPr>
              <w:jc w:val="center"/>
              <w:rPr>
                <w:sz w:val="22"/>
                <w:szCs w:val="22"/>
              </w:rPr>
            </w:pPr>
            <w:r w:rsidRPr="00923A9F">
              <w:rPr>
                <w:sz w:val="22"/>
                <w:szCs w:val="22"/>
              </w:rPr>
              <w:t>53200,00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52277,00</w:t>
            </w:r>
          </w:p>
        </w:tc>
        <w:tc>
          <w:tcPr>
            <w:tcW w:w="1559" w:type="dxa"/>
            <w:vAlign w:val="center"/>
          </w:tcPr>
          <w:p w:rsidR="00594F6E" w:rsidRPr="00923A9F" w:rsidRDefault="00594F6E" w:rsidP="00594F6E">
            <w:pPr>
              <w:jc w:val="center"/>
              <w:rPr>
                <w:sz w:val="22"/>
                <w:szCs w:val="22"/>
              </w:rPr>
            </w:pPr>
            <w:r w:rsidRPr="00923A9F">
              <w:rPr>
                <w:sz w:val="22"/>
                <w:szCs w:val="22"/>
              </w:rPr>
              <w:t>46977,00</w:t>
            </w:r>
          </w:p>
        </w:tc>
        <w:tc>
          <w:tcPr>
            <w:tcW w:w="1418" w:type="dxa"/>
            <w:vAlign w:val="center"/>
          </w:tcPr>
          <w:p w:rsidR="00594F6E" w:rsidRPr="00923A9F" w:rsidRDefault="00594F6E" w:rsidP="00594F6E">
            <w:pPr>
              <w:jc w:val="center"/>
              <w:rPr>
                <w:sz w:val="22"/>
                <w:szCs w:val="22"/>
              </w:rPr>
            </w:pPr>
            <w:r w:rsidRPr="00923A9F">
              <w:rPr>
                <w:sz w:val="22"/>
                <w:szCs w:val="22"/>
              </w:rPr>
              <w:t>51000,00</w:t>
            </w:r>
          </w:p>
        </w:tc>
        <w:tc>
          <w:tcPr>
            <w:tcW w:w="1417" w:type="dxa"/>
            <w:vAlign w:val="center"/>
          </w:tcPr>
          <w:p w:rsidR="00594F6E" w:rsidRPr="00923A9F" w:rsidRDefault="00594F6E" w:rsidP="00594F6E">
            <w:pPr>
              <w:jc w:val="center"/>
              <w:rPr>
                <w:sz w:val="22"/>
                <w:szCs w:val="22"/>
              </w:rPr>
            </w:pPr>
            <w:r w:rsidRPr="00923A9F">
              <w:rPr>
                <w:sz w:val="22"/>
                <w:szCs w:val="22"/>
              </w:rPr>
              <w:t>53200,00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val="restart"/>
          </w:tcPr>
          <w:p w:rsidR="00594F6E" w:rsidRPr="00331B4F" w:rsidRDefault="00594F6E" w:rsidP="00594F6E">
            <w:pPr>
              <w:jc w:val="both"/>
            </w:pPr>
            <w:r w:rsidRPr="00331B4F">
              <w:lastRenderedPageBreak/>
              <w:t>2.3</w:t>
            </w: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p w:rsidR="00594F6E" w:rsidRPr="00331B4F" w:rsidRDefault="00594F6E" w:rsidP="00594F6E">
            <w:pPr>
              <w:jc w:val="both"/>
            </w:pPr>
          </w:p>
        </w:tc>
        <w:tc>
          <w:tcPr>
            <w:tcW w:w="1976" w:type="dxa"/>
          </w:tcPr>
          <w:p w:rsidR="00594F6E" w:rsidRPr="00331B4F" w:rsidRDefault="00594F6E" w:rsidP="00594F6E">
            <w:pPr>
              <w:jc w:val="both"/>
            </w:pPr>
            <w:r w:rsidRPr="00331B4F">
              <w:t>Обеспечение чистоты  и порядка в учреждении</w:t>
            </w:r>
          </w:p>
        </w:tc>
        <w:tc>
          <w:tcPr>
            <w:tcW w:w="1417" w:type="dxa"/>
            <w:vMerge w:val="restart"/>
          </w:tcPr>
          <w:p w:rsidR="00594F6E" w:rsidRPr="00331B4F" w:rsidRDefault="00594F6E" w:rsidP="00594F6E">
            <w:pPr>
              <w:jc w:val="both"/>
            </w:pPr>
            <w:r w:rsidRPr="00331B4F">
              <w:t>руководитель учреждения.</w:t>
            </w:r>
          </w:p>
        </w:tc>
        <w:tc>
          <w:tcPr>
            <w:tcW w:w="1418" w:type="dxa"/>
            <w:vAlign w:val="center"/>
          </w:tcPr>
          <w:p w:rsidR="00594F6E" w:rsidRPr="00923A9F" w:rsidRDefault="00594F6E" w:rsidP="00594F6E">
            <w:pPr>
              <w:jc w:val="center"/>
              <w:rPr>
                <w:sz w:val="22"/>
                <w:szCs w:val="22"/>
              </w:rPr>
            </w:pPr>
            <w:r w:rsidRPr="00923A9F">
              <w:rPr>
                <w:sz w:val="22"/>
                <w:szCs w:val="22"/>
              </w:rPr>
              <w:t>413882,98</w:t>
            </w:r>
          </w:p>
        </w:tc>
        <w:tc>
          <w:tcPr>
            <w:tcW w:w="1559" w:type="dxa"/>
            <w:vAlign w:val="center"/>
          </w:tcPr>
          <w:p w:rsidR="00594F6E" w:rsidRPr="00923A9F" w:rsidRDefault="00594F6E" w:rsidP="00594F6E">
            <w:pPr>
              <w:jc w:val="center"/>
              <w:rPr>
                <w:sz w:val="22"/>
                <w:szCs w:val="22"/>
              </w:rPr>
            </w:pPr>
            <w:r w:rsidRPr="00923A9F">
              <w:rPr>
                <w:sz w:val="22"/>
                <w:szCs w:val="22"/>
              </w:rPr>
              <w:t>12743,68</w:t>
            </w:r>
          </w:p>
        </w:tc>
        <w:tc>
          <w:tcPr>
            <w:tcW w:w="1418" w:type="dxa"/>
            <w:vAlign w:val="center"/>
          </w:tcPr>
          <w:p w:rsidR="00594F6E" w:rsidRPr="00923A9F" w:rsidRDefault="00594F6E" w:rsidP="00594F6E">
            <w:pPr>
              <w:jc w:val="center"/>
              <w:rPr>
                <w:sz w:val="22"/>
                <w:szCs w:val="22"/>
              </w:rPr>
            </w:pPr>
            <w:r w:rsidRPr="00923A9F">
              <w:rPr>
                <w:sz w:val="22"/>
                <w:szCs w:val="22"/>
              </w:rPr>
              <w:t>150100,00</w:t>
            </w:r>
          </w:p>
        </w:tc>
        <w:tc>
          <w:tcPr>
            <w:tcW w:w="1417" w:type="dxa"/>
            <w:vAlign w:val="center"/>
          </w:tcPr>
          <w:p w:rsidR="00594F6E" w:rsidRPr="00923A9F" w:rsidRDefault="00594F6E" w:rsidP="00594F6E">
            <w:pPr>
              <w:jc w:val="center"/>
              <w:rPr>
                <w:sz w:val="22"/>
                <w:szCs w:val="22"/>
              </w:rPr>
            </w:pPr>
            <w:r w:rsidRPr="00923A9F">
              <w:rPr>
                <w:sz w:val="22"/>
                <w:szCs w:val="22"/>
              </w:rPr>
              <w:t>250100,00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413882,98</w:t>
            </w:r>
          </w:p>
        </w:tc>
        <w:tc>
          <w:tcPr>
            <w:tcW w:w="1559" w:type="dxa"/>
            <w:vAlign w:val="center"/>
          </w:tcPr>
          <w:p w:rsidR="00594F6E" w:rsidRPr="00923A9F" w:rsidRDefault="00594F6E" w:rsidP="00594F6E">
            <w:pPr>
              <w:jc w:val="center"/>
              <w:rPr>
                <w:sz w:val="22"/>
                <w:szCs w:val="22"/>
              </w:rPr>
            </w:pPr>
            <w:r w:rsidRPr="00923A9F">
              <w:rPr>
                <w:sz w:val="22"/>
                <w:szCs w:val="22"/>
              </w:rPr>
              <w:t>12743,68</w:t>
            </w:r>
          </w:p>
        </w:tc>
        <w:tc>
          <w:tcPr>
            <w:tcW w:w="1418" w:type="dxa"/>
            <w:vAlign w:val="center"/>
          </w:tcPr>
          <w:p w:rsidR="00594F6E" w:rsidRPr="00923A9F" w:rsidRDefault="00594F6E" w:rsidP="00594F6E">
            <w:pPr>
              <w:jc w:val="center"/>
              <w:rPr>
                <w:sz w:val="22"/>
                <w:szCs w:val="22"/>
              </w:rPr>
            </w:pPr>
            <w:r w:rsidRPr="00923A9F">
              <w:rPr>
                <w:sz w:val="22"/>
                <w:szCs w:val="22"/>
              </w:rPr>
              <w:t>150100,00</w:t>
            </w:r>
          </w:p>
        </w:tc>
        <w:tc>
          <w:tcPr>
            <w:tcW w:w="1417" w:type="dxa"/>
            <w:vAlign w:val="center"/>
          </w:tcPr>
          <w:p w:rsidR="00594F6E" w:rsidRPr="00923A9F" w:rsidRDefault="00594F6E" w:rsidP="00594F6E">
            <w:pPr>
              <w:jc w:val="center"/>
              <w:rPr>
                <w:sz w:val="22"/>
                <w:szCs w:val="22"/>
              </w:rPr>
            </w:pPr>
            <w:r w:rsidRPr="00923A9F">
              <w:rPr>
                <w:sz w:val="22"/>
                <w:szCs w:val="22"/>
              </w:rPr>
              <w:t>250100,00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413882,98</w:t>
            </w:r>
          </w:p>
        </w:tc>
        <w:tc>
          <w:tcPr>
            <w:tcW w:w="1559" w:type="dxa"/>
            <w:vAlign w:val="center"/>
          </w:tcPr>
          <w:p w:rsidR="00594F6E" w:rsidRPr="00923A9F" w:rsidRDefault="00594F6E" w:rsidP="00594F6E">
            <w:pPr>
              <w:jc w:val="center"/>
              <w:rPr>
                <w:sz w:val="22"/>
                <w:szCs w:val="22"/>
              </w:rPr>
            </w:pPr>
            <w:r w:rsidRPr="00923A9F">
              <w:rPr>
                <w:sz w:val="22"/>
                <w:szCs w:val="22"/>
              </w:rPr>
              <w:t>12743,68</w:t>
            </w:r>
          </w:p>
        </w:tc>
        <w:tc>
          <w:tcPr>
            <w:tcW w:w="1418" w:type="dxa"/>
            <w:vAlign w:val="center"/>
          </w:tcPr>
          <w:p w:rsidR="00594F6E" w:rsidRPr="00923A9F" w:rsidRDefault="00594F6E" w:rsidP="00594F6E">
            <w:pPr>
              <w:jc w:val="center"/>
              <w:rPr>
                <w:sz w:val="22"/>
                <w:szCs w:val="22"/>
              </w:rPr>
            </w:pPr>
            <w:r w:rsidRPr="00923A9F">
              <w:rPr>
                <w:sz w:val="22"/>
                <w:szCs w:val="22"/>
              </w:rPr>
              <w:t>150100,00</w:t>
            </w:r>
          </w:p>
        </w:tc>
        <w:tc>
          <w:tcPr>
            <w:tcW w:w="1417" w:type="dxa"/>
            <w:vAlign w:val="center"/>
          </w:tcPr>
          <w:p w:rsidR="00594F6E" w:rsidRPr="00923A9F" w:rsidRDefault="00594F6E" w:rsidP="00594F6E">
            <w:pPr>
              <w:jc w:val="center"/>
              <w:rPr>
                <w:sz w:val="22"/>
                <w:szCs w:val="22"/>
              </w:rPr>
            </w:pPr>
            <w:r w:rsidRPr="00923A9F">
              <w:rPr>
                <w:sz w:val="22"/>
                <w:szCs w:val="22"/>
              </w:rPr>
              <w:t>250100,00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vMerge w:val="restart"/>
          </w:tcPr>
          <w:p w:rsidR="00594F6E" w:rsidRPr="00331B4F" w:rsidRDefault="00594F6E" w:rsidP="00594F6E">
            <w:pPr>
              <w:jc w:val="both"/>
            </w:pPr>
            <w:r w:rsidRPr="00331B4F">
              <w:t>2.4</w:t>
            </w:r>
          </w:p>
          <w:p w:rsidR="00594F6E" w:rsidRPr="00331B4F" w:rsidRDefault="00594F6E" w:rsidP="00594F6E">
            <w:pPr>
              <w:jc w:val="both"/>
            </w:pPr>
          </w:p>
        </w:tc>
        <w:tc>
          <w:tcPr>
            <w:tcW w:w="1976" w:type="dxa"/>
          </w:tcPr>
          <w:p w:rsidR="00594F6E" w:rsidRPr="00331B4F" w:rsidRDefault="00594F6E" w:rsidP="00594F6E">
            <w:pPr>
              <w:jc w:val="both"/>
            </w:pPr>
            <w:r w:rsidRPr="00331B4F">
              <w:t>Обслуживание и совершенствование технической базы учреждения</w:t>
            </w:r>
          </w:p>
        </w:tc>
        <w:tc>
          <w:tcPr>
            <w:tcW w:w="1417" w:type="dxa"/>
            <w:vMerge w:val="restart"/>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r w:rsidRPr="00923A9F">
              <w:rPr>
                <w:sz w:val="22"/>
                <w:szCs w:val="22"/>
              </w:rPr>
              <w:t>284394,76</w:t>
            </w:r>
          </w:p>
        </w:tc>
        <w:tc>
          <w:tcPr>
            <w:tcW w:w="1559" w:type="dxa"/>
            <w:vAlign w:val="center"/>
          </w:tcPr>
          <w:p w:rsidR="00594F6E" w:rsidRPr="00923A9F" w:rsidRDefault="00594F6E" w:rsidP="00594F6E">
            <w:pPr>
              <w:jc w:val="center"/>
              <w:rPr>
                <w:sz w:val="22"/>
                <w:szCs w:val="22"/>
              </w:rPr>
            </w:pPr>
            <w:r w:rsidRPr="00923A9F">
              <w:rPr>
                <w:sz w:val="22"/>
                <w:szCs w:val="22"/>
              </w:rPr>
              <w:t>13750,00</w:t>
            </w:r>
          </w:p>
        </w:tc>
        <w:tc>
          <w:tcPr>
            <w:tcW w:w="1418" w:type="dxa"/>
            <w:vAlign w:val="center"/>
          </w:tcPr>
          <w:p w:rsidR="00594F6E" w:rsidRPr="00923A9F" w:rsidRDefault="00594F6E" w:rsidP="00594F6E">
            <w:pPr>
              <w:jc w:val="center"/>
              <w:rPr>
                <w:sz w:val="22"/>
                <w:szCs w:val="22"/>
              </w:rPr>
            </w:pPr>
            <w:r w:rsidRPr="00923A9F">
              <w:rPr>
                <w:sz w:val="22"/>
                <w:szCs w:val="22"/>
              </w:rPr>
              <w:t>143074,00</w:t>
            </w:r>
          </w:p>
        </w:tc>
        <w:tc>
          <w:tcPr>
            <w:tcW w:w="1417" w:type="dxa"/>
            <w:vAlign w:val="center"/>
          </w:tcPr>
          <w:p w:rsidR="00594F6E" w:rsidRPr="00923A9F" w:rsidRDefault="00594F6E" w:rsidP="00594F6E">
            <w:pPr>
              <w:jc w:val="center"/>
              <w:rPr>
                <w:sz w:val="22"/>
                <w:szCs w:val="22"/>
              </w:rPr>
            </w:pPr>
            <w:r w:rsidRPr="00923A9F">
              <w:rPr>
                <w:sz w:val="22"/>
                <w:szCs w:val="22"/>
              </w:rPr>
              <w:t>200000,00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284394,76</w:t>
            </w:r>
          </w:p>
        </w:tc>
        <w:tc>
          <w:tcPr>
            <w:tcW w:w="1559" w:type="dxa"/>
            <w:vAlign w:val="center"/>
          </w:tcPr>
          <w:p w:rsidR="00594F6E" w:rsidRPr="00923A9F" w:rsidRDefault="00594F6E" w:rsidP="00594F6E">
            <w:pPr>
              <w:jc w:val="center"/>
              <w:rPr>
                <w:sz w:val="22"/>
                <w:szCs w:val="22"/>
              </w:rPr>
            </w:pPr>
            <w:r w:rsidRPr="00923A9F">
              <w:rPr>
                <w:sz w:val="22"/>
                <w:szCs w:val="22"/>
              </w:rPr>
              <w:t>13750,00</w:t>
            </w:r>
          </w:p>
        </w:tc>
        <w:tc>
          <w:tcPr>
            <w:tcW w:w="1418" w:type="dxa"/>
            <w:vAlign w:val="center"/>
          </w:tcPr>
          <w:p w:rsidR="00594F6E" w:rsidRPr="00923A9F" w:rsidRDefault="00594F6E" w:rsidP="00594F6E">
            <w:pPr>
              <w:jc w:val="center"/>
              <w:rPr>
                <w:sz w:val="22"/>
                <w:szCs w:val="22"/>
              </w:rPr>
            </w:pPr>
            <w:r w:rsidRPr="00923A9F">
              <w:rPr>
                <w:sz w:val="22"/>
                <w:szCs w:val="22"/>
              </w:rPr>
              <w:t>143074,00</w:t>
            </w:r>
          </w:p>
        </w:tc>
        <w:tc>
          <w:tcPr>
            <w:tcW w:w="1417" w:type="dxa"/>
            <w:vAlign w:val="center"/>
          </w:tcPr>
          <w:p w:rsidR="00594F6E" w:rsidRPr="00923A9F" w:rsidRDefault="00594F6E" w:rsidP="00594F6E">
            <w:pPr>
              <w:jc w:val="center"/>
              <w:rPr>
                <w:sz w:val="22"/>
                <w:szCs w:val="22"/>
              </w:rPr>
            </w:pPr>
            <w:r w:rsidRPr="00923A9F">
              <w:rPr>
                <w:sz w:val="22"/>
                <w:szCs w:val="22"/>
              </w:rPr>
              <w:t>200000,00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284394,76</w:t>
            </w:r>
          </w:p>
        </w:tc>
        <w:tc>
          <w:tcPr>
            <w:tcW w:w="1559" w:type="dxa"/>
            <w:vAlign w:val="center"/>
          </w:tcPr>
          <w:p w:rsidR="00594F6E" w:rsidRPr="00923A9F" w:rsidRDefault="00594F6E" w:rsidP="00594F6E">
            <w:pPr>
              <w:jc w:val="center"/>
              <w:rPr>
                <w:sz w:val="22"/>
                <w:szCs w:val="22"/>
              </w:rPr>
            </w:pPr>
            <w:r w:rsidRPr="00923A9F">
              <w:rPr>
                <w:sz w:val="22"/>
                <w:szCs w:val="22"/>
              </w:rPr>
              <w:t>13750,00</w:t>
            </w:r>
          </w:p>
        </w:tc>
        <w:tc>
          <w:tcPr>
            <w:tcW w:w="1418" w:type="dxa"/>
            <w:vAlign w:val="center"/>
          </w:tcPr>
          <w:p w:rsidR="00594F6E" w:rsidRPr="00923A9F" w:rsidRDefault="00594F6E" w:rsidP="00594F6E">
            <w:pPr>
              <w:jc w:val="center"/>
              <w:rPr>
                <w:sz w:val="22"/>
                <w:szCs w:val="22"/>
              </w:rPr>
            </w:pPr>
            <w:r w:rsidRPr="00923A9F">
              <w:rPr>
                <w:sz w:val="22"/>
                <w:szCs w:val="22"/>
              </w:rPr>
              <w:t>143074,00</w:t>
            </w:r>
          </w:p>
        </w:tc>
        <w:tc>
          <w:tcPr>
            <w:tcW w:w="1417" w:type="dxa"/>
            <w:vAlign w:val="center"/>
          </w:tcPr>
          <w:p w:rsidR="00594F6E" w:rsidRPr="00923A9F" w:rsidRDefault="00594F6E" w:rsidP="00594F6E">
            <w:pPr>
              <w:jc w:val="center"/>
              <w:rPr>
                <w:sz w:val="22"/>
                <w:szCs w:val="22"/>
              </w:rPr>
            </w:pPr>
            <w:r w:rsidRPr="00923A9F">
              <w:rPr>
                <w:sz w:val="22"/>
                <w:szCs w:val="22"/>
              </w:rPr>
              <w:t>200000,00</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vMerge/>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vMerge/>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rPr>
          <w:trHeight w:val="70"/>
        </w:trPr>
        <w:tc>
          <w:tcPr>
            <w:tcW w:w="576" w:type="dxa"/>
          </w:tcPr>
          <w:p w:rsidR="00594F6E" w:rsidRPr="00331B4F" w:rsidRDefault="00594F6E" w:rsidP="00594F6E">
            <w:pPr>
              <w:jc w:val="both"/>
            </w:pPr>
            <w:r w:rsidRPr="00331B4F">
              <w:t>2.5</w:t>
            </w:r>
          </w:p>
        </w:tc>
        <w:tc>
          <w:tcPr>
            <w:tcW w:w="1976" w:type="dxa"/>
          </w:tcPr>
          <w:p w:rsidR="00594F6E" w:rsidRPr="00331B4F" w:rsidRDefault="00594F6E" w:rsidP="00594F6E">
            <w:pPr>
              <w:jc w:val="both"/>
            </w:pPr>
            <w:r w:rsidRPr="00331B4F">
              <w:t>Совершенствование материально-технической базы учреждения (приобретение  оргтехники, мебели, пополнение библиотечного фонда);</w:t>
            </w:r>
          </w:p>
          <w:p w:rsidR="00594F6E" w:rsidRPr="00331B4F" w:rsidRDefault="00594F6E" w:rsidP="00594F6E">
            <w:pPr>
              <w:jc w:val="both"/>
            </w:pPr>
          </w:p>
        </w:tc>
        <w:tc>
          <w:tcPr>
            <w:tcW w:w="1417" w:type="dxa"/>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r w:rsidRPr="00923A9F">
              <w:rPr>
                <w:sz w:val="22"/>
                <w:szCs w:val="22"/>
              </w:rPr>
              <w:t>185980,00</w:t>
            </w:r>
          </w:p>
        </w:tc>
        <w:tc>
          <w:tcPr>
            <w:tcW w:w="1559" w:type="dxa"/>
            <w:vAlign w:val="center"/>
          </w:tcPr>
          <w:p w:rsidR="00594F6E" w:rsidRPr="00923A9F" w:rsidRDefault="00594F6E" w:rsidP="00594F6E">
            <w:pPr>
              <w:jc w:val="center"/>
              <w:rPr>
                <w:sz w:val="22"/>
                <w:szCs w:val="22"/>
              </w:rPr>
            </w:pPr>
            <w:r w:rsidRPr="00923A9F">
              <w:rPr>
                <w:sz w:val="22"/>
                <w:szCs w:val="22"/>
              </w:rPr>
              <w:t>9000,00</w:t>
            </w:r>
          </w:p>
        </w:tc>
        <w:tc>
          <w:tcPr>
            <w:tcW w:w="1418" w:type="dxa"/>
            <w:vAlign w:val="center"/>
          </w:tcPr>
          <w:p w:rsidR="00594F6E" w:rsidRPr="00923A9F" w:rsidRDefault="00594F6E" w:rsidP="00594F6E">
            <w:pPr>
              <w:jc w:val="center"/>
              <w:rPr>
                <w:sz w:val="22"/>
                <w:szCs w:val="22"/>
              </w:rPr>
            </w:pPr>
            <w:r w:rsidRPr="00923A9F">
              <w:rPr>
                <w:sz w:val="22"/>
                <w:szCs w:val="22"/>
              </w:rPr>
              <w:t>59000,00</w:t>
            </w:r>
          </w:p>
        </w:tc>
        <w:tc>
          <w:tcPr>
            <w:tcW w:w="1417" w:type="dxa"/>
            <w:vAlign w:val="center"/>
          </w:tcPr>
          <w:p w:rsidR="00594F6E" w:rsidRPr="00923A9F" w:rsidRDefault="00594F6E" w:rsidP="00594F6E">
            <w:pPr>
              <w:jc w:val="center"/>
              <w:rPr>
                <w:sz w:val="22"/>
                <w:szCs w:val="22"/>
              </w:rPr>
            </w:pPr>
            <w:r w:rsidRPr="00923A9F">
              <w:rPr>
                <w:sz w:val="22"/>
                <w:szCs w:val="22"/>
              </w:rPr>
              <w:t>140299,00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185980,00</w:t>
            </w:r>
          </w:p>
        </w:tc>
        <w:tc>
          <w:tcPr>
            <w:tcW w:w="1559" w:type="dxa"/>
            <w:vAlign w:val="center"/>
          </w:tcPr>
          <w:p w:rsidR="00594F6E" w:rsidRPr="00923A9F" w:rsidRDefault="00594F6E" w:rsidP="00594F6E">
            <w:pPr>
              <w:jc w:val="center"/>
              <w:rPr>
                <w:sz w:val="22"/>
                <w:szCs w:val="22"/>
              </w:rPr>
            </w:pPr>
            <w:r w:rsidRPr="00923A9F">
              <w:rPr>
                <w:sz w:val="22"/>
                <w:szCs w:val="22"/>
              </w:rPr>
              <w:t>9000,00</w:t>
            </w:r>
          </w:p>
        </w:tc>
        <w:tc>
          <w:tcPr>
            <w:tcW w:w="1418" w:type="dxa"/>
            <w:vAlign w:val="center"/>
          </w:tcPr>
          <w:p w:rsidR="00594F6E" w:rsidRPr="00923A9F" w:rsidRDefault="00594F6E" w:rsidP="00594F6E">
            <w:pPr>
              <w:jc w:val="center"/>
              <w:rPr>
                <w:sz w:val="22"/>
                <w:szCs w:val="22"/>
              </w:rPr>
            </w:pPr>
            <w:r w:rsidRPr="00923A9F">
              <w:rPr>
                <w:sz w:val="22"/>
                <w:szCs w:val="22"/>
              </w:rPr>
              <w:t>59000,00</w:t>
            </w:r>
          </w:p>
        </w:tc>
        <w:tc>
          <w:tcPr>
            <w:tcW w:w="1417" w:type="dxa"/>
            <w:vAlign w:val="center"/>
          </w:tcPr>
          <w:p w:rsidR="00594F6E" w:rsidRPr="00923A9F" w:rsidRDefault="00594F6E" w:rsidP="00594F6E">
            <w:pPr>
              <w:jc w:val="center"/>
              <w:rPr>
                <w:sz w:val="22"/>
                <w:szCs w:val="22"/>
              </w:rPr>
            </w:pPr>
            <w:r w:rsidRPr="00923A9F">
              <w:rPr>
                <w:sz w:val="22"/>
                <w:szCs w:val="22"/>
              </w:rPr>
              <w:t>140299,00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185980,00</w:t>
            </w:r>
          </w:p>
        </w:tc>
        <w:tc>
          <w:tcPr>
            <w:tcW w:w="1559" w:type="dxa"/>
            <w:vAlign w:val="center"/>
          </w:tcPr>
          <w:p w:rsidR="00594F6E" w:rsidRPr="00923A9F" w:rsidRDefault="00594F6E" w:rsidP="00594F6E">
            <w:pPr>
              <w:jc w:val="center"/>
              <w:rPr>
                <w:sz w:val="22"/>
                <w:szCs w:val="22"/>
              </w:rPr>
            </w:pPr>
            <w:r w:rsidRPr="00923A9F">
              <w:rPr>
                <w:sz w:val="22"/>
                <w:szCs w:val="22"/>
              </w:rPr>
              <w:t>9000,00</w:t>
            </w:r>
          </w:p>
        </w:tc>
        <w:tc>
          <w:tcPr>
            <w:tcW w:w="1418" w:type="dxa"/>
            <w:vAlign w:val="center"/>
          </w:tcPr>
          <w:p w:rsidR="00594F6E" w:rsidRPr="00923A9F" w:rsidRDefault="00594F6E" w:rsidP="00594F6E">
            <w:pPr>
              <w:jc w:val="center"/>
              <w:rPr>
                <w:sz w:val="22"/>
                <w:szCs w:val="22"/>
              </w:rPr>
            </w:pPr>
            <w:r w:rsidRPr="00923A9F">
              <w:rPr>
                <w:sz w:val="22"/>
                <w:szCs w:val="22"/>
              </w:rPr>
              <w:t>59000,00</w:t>
            </w:r>
          </w:p>
        </w:tc>
        <w:tc>
          <w:tcPr>
            <w:tcW w:w="1417" w:type="dxa"/>
            <w:vAlign w:val="center"/>
          </w:tcPr>
          <w:p w:rsidR="00594F6E" w:rsidRPr="00923A9F" w:rsidRDefault="00594F6E" w:rsidP="00594F6E">
            <w:pPr>
              <w:jc w:val="center"/>
              <w:rPr>
                <w:sz w:val="22"/>
                <w:szCs w:val="22"/>
              </w:rPr>
            </w:pPr>
            <w:r w:rsidRPr="00923A9F">
              <w:rPr>
                <w:sz w:val="22"/>
                <w:szCs w:val="22"/>
              </w:rPr>
              <w:t>140299,00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-федеральный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r w:rsidRPr="00331B4F">
              <w:t>2.6</w:t>
            </w:r>
          </w:p>
        </w:tc>
        <w:tc>
          <w:tcPr>
            <w:tcW w:w="1976" w:type="dxa"/>
          </w:tcPr>
          <w:p w:rsidR="00594F6E" w:rsidRPr="00331B4F" w:rsidRDefault="00594F6E" w:rsidP="00594F6E">
            <w:pPr>
              <w:contextualSpacing/>
              <w:jc w:val="both"/>
            </w:pPr>
            <w:r w:rsidRPr="00331B4F">
              <w:t>Пополнение материально-</w:t>
            </w:r>
            <w:r w:rsidRPr="00331B4F">
              <w:lastRenderedPageBreak/>
              <w:t>технической базы учреждения (приобретение картриджей,  тонер, спец.одежда для персонала, приобретение канц.товара и хоз. товара);</w:t>
            </w:r>
          </w:p>
          <w:p w:rsidR="00594F6E" w:rsidRPr="00331B4F" w:rsidRDefault="00594F6E" w:rsidP="00594F6E"/>
        </w:tc>
        <w:tc>
          <w:tcPr>
            <w:tcW w:w="1417" w:type="dxa"/>
          </w:tcPr>
          <w:p w:rsidR="00594F6E" w:rsidRPr="00331B4F" w:rsidRDefault="00594F6E" w:rsidP="00594F6E">
            <w:pPr>
              <w:jc w:val="both"/>
            </w:pPr>
            <w:r w:rsidRPr="00331B4F">
              <w:lastRenderedPageBreak/>
              <w:t xml:space="preserve">Отдел по делам </w:t>
            </w:r>
            <w:r w:rsidRPr="00331B4F">
              <w:lastRenderedPageBreak/>
              <w:t>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r w:rsidRPr="00923A9F">
              <w:rPr>
                <w:sz w:val="22"/>
                <w:szCs w:val="22"/>
              </w:rPr>
              <w:lastRenderedPageBreak/>
              <w:t>124472,81</w:t>
            </w:r>
          </w:p>
        </w:tc>
        <w:tc>
          <w:tcPr>
            <w:tcW w:w="1559" w:type="dxa"/>
            <w:vAlign w:val="center"/>
          </w:tcPr>
          <w:p w:rsidR="00594F6E" w:rsidRPr="00923A9F" w:rsidRDefault="00594F6E" w:rsidP="00594F6E">
            <w:pPr>
              <w:jc w:val="center"/>
              <w:rPr>
                <w:sz w:val="22"/>
                <w:szCs w:val="22"/>
              </w:rPr>
            </w:pPr>
            <w:r w:rsidRPr="00923A9F">
              <w:rPr>
                <w:sz w:val="22"/>
                <w:szCs w:val="22"/>
              </w:rPr>
              <w:t>4500,00</w:t>
            </w:r>
          </w:p>
        </w:tc>
        <w:tc>
          <w:tcPr>
            <w:tcW w:w="1418" w:type="dxa"/>
            <w:vAlign w:val="center"/>
          </w:tcPr>
          <w:p w:rsidR="00594F6E" w:rsidRPr="00923A9F" w:rsidRDefault="00594F6E" w:rsidP="00594F6E">
            <w:pPr>
              <w:jc w:val="center"/>
              <w:rPr>
                <w:sz w:val="22"/>
                <w:szCs w:val="22"/>
              </w:rPr>
            </w:pPr>
            <w:r w:rsidRPr="00923A9F">
              <w:rPr>
                <w:sz w:val="22"/>
                <w:szCs w:val="22"/>
              </w:rPr>
              <w:t>4500,00</w:t>
            </w:r>
          </w:p>
        </w:tc>
        <w:tc>
          <w:tcPr>
            <w:tcW w:w="1417" w:type="dxa"/>
            <w:vAlign w:val="center"/>
          </w:tcPr>
          <w:p w:rsidR="00594F6E" w:rsidRPr="00923A9F" w:rsidRDefault="00594F6E" w:rsidP="00594F6E">
            <w:pPr>
              <w:jc w:val="center"/>
              <w:rPr>
                <w:sz w:val="22"/>
                <w:szCs w:val="22"/>
              </w:rPr>
            </w:pPr>
            <w:r w:rsidRPr="00923A9F">
              <w:rPr>
                <w:sz w:val="22"/>
                <w:szCs w:val="22"/>
              </w:rPr>
              <w:t>4500,00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124472,81</w:t>
            </w:r>
          </w:p>
        </w:tc>
        <w:tc>
          <w:tcPr>
            <w:tcW w:w="1559" w:type="dxa"/>
            <w:vAlign w:val="center"/>
          </w:tcPr>
          <w:p w:rsidR="00594F6E" w:rsidRPr="00923A9F" w:rsidRDefault="00594F6E" w:rsidP="00594F6E">
            <w:pPr>
              <w:jc w:val="center"/>
              <w:rPr>
                <w:sz w:val="22"/>
                <w:szCs w:val="22"/>
              </w:rPr>
            </w:pPr>
            <w:r w:rsidRPr="00923A9F">
              <w:rPr>
                <w:sz w:val="22"/>
                <w:szCs w:val="22"/>
              </w:rPr>
              <w:t>4500,00</w:t>
            </w:r>
          </w:p>
        </w:tc>
        <w:tc>
          <w:tcPr>
            <w:tcW w:w="1418" w:type="dxa"/>
            <w:vAlign w:val="center"/>
          </w:tcPr>
          <w:p w:rsidR="00594F6E" w:rsidRPr="00923A9F" w:rsidRDefault="00594F6E" w:rsidP="00594F6E">
            <w:pPr>
              <w:jc w:val="center"/>
              <w:rPr>
                <w:sz w:val="22"/>
                <w:szCs w:val="22"/>
              </w:rPr>
            </w:pPr>
            <w:r w:rsidRPr="00923A9F">
              <w:rPr>
                <w:sz w:val="22"/>
                <w:szCs w:val="22"/>
              </w:rPr>
              <w:t>4500,00</w:t>
            </w:r>
          </w:p>
        </w:tc>
        <w:tc>
          <w:tcPr>
            <w:tcW w:w="1417" w:type="dxa"/>
            <w:vAlign w:val="center"/>
          </w:tcPr>
          <w:p w:rsidR="00594F6E" w:rsidRPr="00923A9F" w:rsidRDefault="00594F6E" w:rsidP="00594F6E">
            <w:pPr>
              <w:jc w:val="center"/>
              <w:rPr>
                <w:sz w:val="22"/>
                <w:szCs w:val="22"/>
              </w:rPr>
            </w:pPr>
            <w:r w:rsidRPr="00923A9F">
              <w:rPr>
                <w:sz w:val="22"/>
                <w:szCs w:val="22"/>
              </w:rPr>
              <w:t>4500,00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124472,81</w:t>
            </w:r>
          </w:p>
        </w:tc>
        <w:tc>
          <w:tcPr>
            <w:tcW w:w="1559" w:type="dxa"/>
            <w:vAlign w:val="center"/>
          </w:tcPr>
          <w:p w:rsidR="00594F6E" w:rsidRPr="00923A9F" w:rsidRDefault="00594F6E" w:rsidP="00594F6E">
            <w:pPr>
              <w:jc w:val="center"/>
              <w:rPr>
                <w:sz w:val="22"/>
                <w:szCs w:val="22"/>
              </w:rPr>
            </w:pPr>
            <w:r w:rsidRPr="00923A9F">
              <w:rPr>
                <w:sz w:val="22"/>
                <w:szCs w:val="22"/>
              </w:rPr>
              <w:t>4500,00</w:t>
            </w:r>
          </w:p>
        </w:tc>
        <w:tc>
          <w:tcPr>
            <w:tcW w:w="1418" w:type="dxa"/>
            <w:vAlign w:val="center"/>
          </w:tcPr>
          <w:p w:rsidR="00594F6E" w:rsidRPr="00923A9F" w:rsidRDefault="00594F6E" w:rsidP="00594F6E">
            <w:pPr>
              <w:jc w:val="center"/>
              <w:rPr>
                <w:sz w:val="22"/>
                <w:szCs w:val="22"/>
              </w:rPr>
            </w:pPr>
            <w:r w:rsidRPr="00923A9F">
              <w:rPr>
                <w:sz w:val="22"/>
                <w:szCs w:val="22"/>
              </w:rPr>
              <w:t>4500,00</w:t>
            </w:r>
          </w:p>
        </w:tc>
        <w:tc>
          <w:tcPr>
            <w:tcW w:w="1417" w:type="dxa"/>
            <w:vAlign w:val="center"/>
          </w:tcPr>
          <w:p w:rsidR="00594F6E" w:rsidRPr="00923A9F" w:rsidRDefault="00594F6E" w:rsidP="00594F6E">
            <w:pPr>
              <w:jc w:val="center"/>
              <w:rPr>
                <w:sz w:val="22"/>
                <w:szCs w:val="22"/>
              </w:rPr>
            </w:pPr>
            <w:r w:rsidRPr="00923A9F">
              <w:rPr>
                <w:sz w:val="22"/>
                <w:szCs w:val="22"/>
              </w:rPr>
              <w:t>4500,00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r w:rsidRPr="00331B4F">
              <w:t>3.</w:t>
            </w:r>
          </w:p>
        </w:tc>
        <w:tc>
          <w:tcPr>
            <w:tcW w:w="3393" w:type="dxa"/>
            <w:gridSpan w:val="2"/>
          </w:tcPr>
          <w:p w:rsidR="00594F6E" w:rsidRPr="00331B4F" w:rsidRDefault="00594F6E" w:rsidP="00594F6E">
            <w:pPr>
              <w:jc w:val="both"/>
            </w:pPr>
            <w:r w:rsidRPr="00331B4F">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2180,01</w:t>
            </w:r>
          </w:p>
        </w:tc>
        <w:tc>
          <w:tcPr>
            <w:tcW w:w="1559"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2300,00</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2100,00</w:t>
            </w:r>
          </w:p>
        </w:tc>
        <w:tc>
          <w:tcPr>
            <w:tcW w:w="1417"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2000,00</w:t>
            </w:r>
          </w:p>
        </w:tc>
      </w:tr>
      <w:tr w:rsidR="00594F6E" w:rsidRPr="00331B4F" w:rsidTr="00594F6E">
        <w:tc>
          <w:tcPr>
            <w:tcW w:w="576" w:type="dxa"/>
          </w:tcPr>
          <w:p w:rsidR="00594F6E" w:rsidRPr="00331B4F" w:rsidRDefault="00594F6E" w:rsidP="00594F6E">
            <w:pPr>
              <w:jc w:val="both"/>
            </w:pPr>
            <w:r w:rsidRPr="00331B4F">
              <w:t>3.1</w:t>
            </w:r>
          </w:p>
        </w:tc>
        <w:tc>
          <w:tcPr>
            <w:tcW w:w="1976" w:type="dxa"/>
          </w:tcPr>
          <w:p w:rsidR="00594F6E" w:rsidRPr="00331B4F" w:rsidRDefault="00594F6E" w:rsidP="00594F6E">
            <w:pPr>
              <w:contextualSpacing/>
              <w:jc w:val="both"/>
            </w:pPr>
            <w:r w:rsidRPr="00331B4F">
              <w:t>Содержание имущества (уплата налогов)</w:t>
            </w:r>
          </w:p>
          <w:p w:rsidR="00594F6E" w:rsidRPr="00331B4F" w:rsidRDefault="00594F6E" w:rsidP="00594F6E"/>
        </w:tc>
        <w:tc>
          <w:tcPr>
            <w:tcW w:w="1417" w:type="dxa"/>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2180,01</w:t>
            </w:r>
          </w:p>
        </w:tc>
        <w:tc>
          <w:tcPr>
            <w:tcW w:w="1559" w:type="dxa"/>
            <w:vAlign w:val="center"/>
          </w:tcPr>
          <w:p w:rsidR="00594F6E" w:rsidRPr="00923A9F" w:rsidRDefault="00594F6E" w:rsidP="00594F6E">
            <w:pPr>
              <w:jc w:val="center"/>
              <w:rPr>
                <w:sz w:val="22"/>
                <w:szCs w:val="22"/>
              </w:rPr>
            </w:pPr>
            <w:r w:rsidRPr="00923A9F">
              <w:rPr>
                <w:sz w:val="22"/>
                <w:szCs w:val="22"/>
              </w:rPr>
              <w:t>2300,00</w:t>
            </w:r>
          </w:p>
        </w:tc>
        <w:tc>
          <w:tcPr>
            <w:tcW w:w="1418" w:type="dxa"/>
            <w:vAlign w:val="center"/>
          </w:tcPr>
          <w:p w:rsidR="00594F6E" w:rsidRPr="00923A9F" w:rsidRDefault="00594F6E" w:rsidP="00594F6E">
            <w:pPr>
              <w:jc w:val="center"/>
              <w:rPr>
                <w:sz w:val="22"/>
                <w:szCs w:val="22"/>
              </w:rPr>
            </w:pPr>
            <w:r w:rsidRPr="00923A9F">
              <w:rPr>
                <w:sz w:val="22"/>
                <w:szCs w:val="22"/>
              </w:rPr>
              <w:t>2100,00</w:t>
            </w:r>
          </w:p>
        </w:tc>
        <w:tc>
          <w:tcPr>
            <w:tcW w:w="1417" w:type="dxa"/>
            <w:vAlign w:val="center"/>
          </w:tcPr>
          <w:p w:rsidR="00594F6E" w:rsidRPr="00923A9F" w:rsidRDefault="00594F6E" w:rsidP="00594F6E">
            <w:pPr>
              <w:jc w:val="center"/>
              <w:rPr>
                <w:sz w:val="22"/>
                <w:szCs w:val="22"/>
              </w:rPr>
            </w:pPr>
            <w:r w:rsidRPr="00923A9F">
              <w:rPr>
                <w:sz w:val="22"/>
                <w:szCs w:val="22"/>
              </w:rPr>
              <w:t>2000,00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2180,01</w:t>
            </w:r>
          </w:p>
        </w:tc>
        <w:tc>
          <w:tcPr>
            <w:tcW w:w="1559" w:type="dxa"/>
            <w:vAlign w:val="center"/>
          </w:tcPr>
          <w:p w:rsidR="00594F6E" w:rsidRPr="00923A9F" w:rsidRDefault="00594F6E" w:rsidP="00594F6E">
            <w:pPr>
              <w:jc w:val="center"/>
              <w:rPr>
                <w:sz w:val="22"/>
                <w:szCs w:val="22"/>
              </w:rPr>
            </w:pPr>
            <w:r w:rsidRPr="00923A9F">
              <w:rPr>
                <w:sz w:val="22"/>
                <w:szCs w:val="22"/>
              </w:rPr>
              <w:t>2300,00</w:t>
            </w:r>
          </w:p>
        </w:tc>
        <w:tc>
          <w:tcPr>
            <w:tcW w:w="1418" w:type="dxa"/>
            <w:vAlign w:val="center"/>
          </w:tcPr>
          <w:p w:rsidR="00594F6E" w:rsidRPr="00923A9F" w:rsidRDefault="00594F6E" w:rsidP="00594F6E">
            <w:pPr>
              <w:jc w:val="center"/>
              <w:rPr>
                <w:sz w:val="22"/>
                <w:szCs w:val="22"/>
              </w:rPr>
            </w:pPr>
            <w:r w:rsidRPr="00923A9F">
              <w:rPr>
                <w:sz w:val="22"/>
                <w:szCs w:val="22"/>
              </w:rPr>
              <w:t>2100,00</w:t>
            </w:r>
          </w:p>
        </w:tc>
        <w:tc>
          <w:tcPr>
            <w:tcW w:w="1417" w:type="dxa"/>
            <w:vAlign w:val="center"/>
          </w:tcPr>
          <w:p w:rsidR="00594F6E" w:rsidRPr="00923A9F" w:rsidRDefault="00594F6E" w:rsidP="00594F6E">
            <w:pPr>
              <w:jc w:val="center"/>
              <w:rPr>
                <w:sz w:val="22"/>
                <w:szCs w:val="22"/>
              </w:rPr>
            </w:pPr>
            <w:r w:rsidRPr="00923A9F">
              <w:rPr>
                <w:sz w:val="22"/>
                <w:szCs w:val="22"/>
              </w:rPr>
              <w:t>2000,00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2180,01</w:t>
            </w:r>
          </w:p>
        </w:tc>
        <w:tc>
          <w:tcPr>
            <w:tcW w:w="1559" w:type="dxa"/>
            <w:vAlign w:val="center"/>
          </w:tcPr>
          <w:p w:rsidR="00594F6E" w:rsidRPr="00923A9F" w:rsidRDefault="00594F6E" w:rsidP="00594F6E">
            <w:pPr>
              <w:jc w:val="center"/>
              <w:rPr>
                <w:sz w:val="22"/>
                <w:szCs w:val="22"/>
              </w:rPr>
            </w:pPr>
            <w:r w:rsidRPr="00923A9F">
              <w:rPr>
                <w:sz w:val="22"/>
                <w:szCs w:val="22"/>
              </w:rPr>
              <w:t>2300,00</w:t>
            </w:r>
          </w:p>
        </w:tc>
        <w:tc>
          <w:tcPr>
            <w:tcW w:w="1418" w:type="dxa"/>
            <w:vAlign w:val="center"/>
          </w:tcPr>
          <w:p w:rsidR="00594F6E" w:rsidRPr="00923A9F" w:rsidRDefault="00594F6E" w:rsidP="00594F6E">
            <w:pPr>
              <w:jc w:val="center"/>
              <w:rPr>
                <w:sz w:val="22"/>
                <w:szCs w:val="22"/>
              </w:rPr>
            </w:pPr>
            <w:r w:rsidRPr="00923A9F">
              <w:rPr>
                <w:sz w:val="22"/>
                <w:szCs w:val="22"/>
              </w:rPr>
              <w:t>2100,00</w:t>
            </w:r>
          </w:p>
        </w:tc>
        <w:tc>
          <w:tcPr>
            <w:tcW w:w="1417" w:type="dxa"/>
            <w:vAlign w:val="center"/>
          </w:tcPr>
          <w:p w:rsidR="00594F6E" w:rsidRPr="00923A9F" w:rsidRDefault="00594F6E" w:rsidP="00594F6E">
            <w:pPr>
              <w:jc w:val="center"/>
              <w:rPr>
                <w:sz w:val="22"/>
                <w:szCs w:val="22"/>
              </w:rPr>
            </w:pPr>
            <w:r w:rsidRPr="00923A9F">
              <w:rPr>
                <w:sz w:val="22"/>
                <w:szCs w:val="22"/>
              </w:rPr>
              <w:t>2000,00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3393" w:type="dxa"/>
            <w:gridSpan w:val="2"/>
          </w:tcPr>
          <w:p w:rsidR="00594F6E" w:rsidRPr="00331B4F" w:rsidRDefault="00594F6E" w:rsidP="00594F6E">
            <w:pPr>
              <w:jc w:val="both"/>
            </w:pPr>
            <w:r w:rsidRPr="00331B4F">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w:t>
            </w:r>
            <w:r>
              <w:t>асти в соответствии с указами</w:t>
            </w:r>
            <w:r w:rsidRPr="00331B4F">
              <w:t xml:space="preserve"> Президента Российской Федерации"</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849487,00</w:t>
            </w:r>
          </w:p>
        </w:tc>
        <w:tc>
          <w:tcPr>
            <w:tcW w:w="1559"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1285643,00</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0,0</w:t>
            </w:r>
          </w:p>
        </w:tc>
        <w:tc>
          <w:tcPr>
            <w:tcW w:w="1417"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0,0</w:t>
            </w:r>
          </w:p>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r w:rsidRPr="00331B4F">
              <w:t>4.</w:t>
            </w:r>
          </w:p>
        </w:tc>
        <w:tc>
          <w:tcPr>
            <w:tcW w:w="3393" w:type="dxa"/>
            <w:gridSpan w:val="2"/>
          </w:tcPr>
          <w:p w:rsidR="00594F6E" w:rsidRPr="00331B4F" w:rsidRDefault="00594F6E" w:rsidP="00594F6E">
            <w:pPr>
              <w:jc w:val="both"/>
            </w:pPr>
            <w:r w:rsidRPr="00331B4F">
              <w:t xml:space="preserve">Софинансирование расходов связанных с поэтапным доведением средней заработной платы </w:t>
            </w:r>
            <w:r w:rsidRPr="00331B4F">
              <w:lastRenderedPageBreak/>
              <w:t>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rPr>
                <w:sz w:val="22"/>
                <w:szCs w:val="22"/>
              </w:rPr>
            </w:pPr>
            <w:r w:rsidRPr="00923A9F">
              <w:rPr>
                <w:sz w:val="22"/>
                <w:szCs w:val="22"/>
              </w:rPr>
              <w:lastRenderedPageBreak/>
              <w:t xml:space="preserve">      807012,00</w:t>
            </w:r>
          </w:p>
        </w:tc>
        <w:tc>
          <w:tcPr>
            <w:tcW w:w="1559"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rPr>
                <w:sz w:val="22"/>
                <w:szCs w:val="22"/>
              </w:rPr>
            </w:pPr>
            <w:r w:rsidRPr="00923A9F">
              <w:rPr>
                <w:sz w:val="22"/>
                <w:szCs w:val="22"/>
              </w:rPr>
              <w:lastRenderedPageBreak/>
              <w:t xml:space="preserve">            1221361,00</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lastRenderedPageBreak/>
              <w:t>0,0</w:t>
            </w:r>
          </w:p>
        </w:tc>
        <w:tc>
          <w:tcPr>
            <w:tcW w:w="1417"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0,0</w:t>
            </w:r>
          </w:p>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r w:rsidRPr="00331B4F">
              <w:lastRenderedPageBreak/>
              <w:t>4.1</w:t>
            </w:r>
          </w:p>
        </w:tc>
        <w:tc>
          <w:tcPr>
            <w:tcW w:w="1976" w:type="dxa"/>
          </w:tcPr>
          <w:p w:rsidR="00594F6E" w:rsidRPr="00331B4F" w:rsidRDefault="00594F6E" w:rsidP="00594F6E">
            <w:pPr>
              <w:jc w:val="both"/>
            </w:pPr>
            <w:r w:rsidRPr="00331B4F">
              <w:t>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417" w:type="dxa"/>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807012,00</w:t>
            </w:r>
          </w:p>
        </w:tc>
        <w:tc>
          <w:tcPr>
            <w:tcW w:w="1559"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1221361,00</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0,0</w:t>
            </w:r>
          </w:p>
        </w:tc>
        <w:tc>
          <w:tcPr>
            <w:tcW w:w="1417"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0,0</w:t>
            </w:r>
          </w:p>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807012,00</w:t>
            </w:r>
          </w:p>
        </w:tc>
        <w:tc>
          <w:tcPr>
            <w:tcW w:w="1559" w:type="dxa"/>
            <w:vAlign w:val="center"/>
          </w:tcPr>
          <w:p w:rsidR="00594F6E" w:rsidRPr="00923A9F" w:rsidRDefault="00594F6E" w:rsidP="00594F6E">
            <w:pPr>
              <w:jc w:val="center"/>
              <w:rPr>
                <w:sz w:val="22"/>
                <w:szCs w:val="22"/>
              </w:rPr>
            </w:pPr>
            <w:r w:rsidRPr="00923A9F">
              <w:rPr>
                <w:sz w:val="22"/>
                <w:szCs w:val="22"/>
              </w:rPr>
              <w:t>1221361,00</w:t>
            </w:r>
          </w:p>
        </w:tc>
        <w:tc>
          <w:tcPr>
            <w:tcW w:w="1418" w:type="dxa"/>
            <w:vAlign w:val="center"/>
          </w:tcPr>
          <w:p w:rsidR="00594F6E" w:rsidRPr="00923A9F" w:rsidRDefault="00594F6E" w:rsidP="00594F6E">
            <w:pPr>
              <w:jc w:val="center"/>
              <w:rPr>
                <w:sz w:val="22"/>
                <w:szCs w:val="22"/>
              </w:rPr>
            </w:pPr>
            <w:r w:rsidRPr="00923A9F">
              <w:rPr>
                <w:sz w:val="22"/>
                <w:szCs w:val="22"/>
              </w:rPr>
              <w:t>0,0</w:t>
            </w:r>
          </w:p>
        </w:tc>
        <w:tc>
          <w:tcPr>
            <w:tcW w:w="1417" w:type="dxa"/>
            <w:vAlign w:val="center"/>
          </w:tcPr>
          <w:p w:rsidR="00594F6E" w:rsidRPr="00923A9F" w:rsidRDefault="00594F6E" w:rsidP="00594F6E">
            <w:pPr>
              <w:jc w:val="center"/>
              <w:rPr>
                <w:sz w:val="22"/>
                <w:szCs w:val="22"/>
              </w:rPr>
            </w:pPr>
            <w:r w:rsidRPr="00923A9F">
              <w:rPr>
                <w:sz w:val="22"/>
                <w:szCs w:val="22"/>
              </w:rPr>
              <w:t>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807012,00</w:t>
            </w:r>
          </w:p>
        </w:tc>
        <w:tc>
          <w:tcPr>
            <w:tcW w:w="1559" w:type="dxa"/>
            <w:vAlign w:val="center"/>
          </w:tcPr>
          <w:p w:rsidR="00594F6E" w:rsidRPr="00923A9F" w:rsidRDefault="00594F6E" w:rsidP="00594F6E">
            <w:pPr>
              <w:jc w:val="center"/>
              <w:rPr>
                <w:sz w:val="22"/>
                <w:szCs w:val="22"/>
              </w:rPr>
            </w:pPr>
            <w:r w:rsidRPr="00923A9F">
              <w:rPr>
                <w:sz w:val="22"/>
                <w:szCs w:val="22"/>
              </w:rPr>
              <w:t>1221361,00</w:t>
            </w:r>
          </w:p>
        </w:tc>
        <w:tc>
          <w:tcPr>
            <w:tcW w:w="1418" w:type="dxa"/>
            <w:vAlign w:val="center"/>
          </w:tcPr>
          <w:p w:rsidR="00594F6E" w:rsidRPr="00923A9F" w:rsidRDefault="00594F6E" w:rsidP="00594F6E">
            <w:pPr>
              <w:jc w:val="center"/>
              <w:rPr>
                <w:sz w:val="22"/>
                <w:szCs w:val="22"/>
              </w:rPr>
            </w:pPr>
            <w:r w:rsidRPr="00923A9F">
              <w:rPr>
                <w:sz w:val="22"/>
                <w:szCs w:val="22"/>
              </w:rPr>
              <w:t>0,0</w:t>
            </w:r>
          </w:p>
        </w:tc>
        <w:tc>
          <w:tcPr>
            <w:tcW w:w="1417" w:type="dxa"/>
            <w:vAlign w:val="center"/>
          </w:tcPr>
          <w:p w:rsidR="00594F6E" w:rsidRPr="00923A9F" w:rsidRDefault="00594F6E" w:rsidP="00594F6E">
            <w:pPr>
              <w:jc w:val="center"/>
              <w:rPr>
                <w:sz w:val="22"/>
                <w:szCs w:val="22"/>
              </w:rPr>
            </w:pPr>
            <w:r w:rsidRPr="00923A9F">
              <w:rPr>
                <w:sz w:val="22"/>
                <w:szCs w:val="22"/>
              </w:rPr>
              <w:t>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r w:rsidRPr="00331B4F">
              <w:t>5.</w:t>
            </w:r>
          </w:p>
        </w:tc>
        <w:tc>
          <w:tcPr>
            <w:tcW w:w="3393" w:type="dxa"/>
            <w:gridSpan w:val="2"/>
          </w:tcPr>
          <w:p w:rsidR="00594F6E" w:rsidRPr="00331B4F" w:rsidRDefault="00594F6E" w:rsidP="00594F6E">
            <w:pPr>
              <w:jc w:val="both"/>
            </w:pPr>
            <w:r w:rsidRPr="00331B4F">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w:t>
            </w:r>
            <w:r>
              <w:t>асти в соответствии с указами</w:t>
            </w:r>
            <w:r w:rsidRPr="00331B4F">
              <w:t xml:space="preserve">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42475,00</w:t>
            </w:r>
          </w:p>
        </w:tc>
        <w:tc>
          <w:tcPr>
            <w:tcW w:w="1559"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64282,00</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0,0</w:t>
            </w:r>
          </w:p>
        </w:tc>
        <w:tc>
          <w:tcPr>
            <w:tcW w:w="1417"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0,0</w:t>
            </w:r>
          </w:p>
        </w:tc>
      </w:tr>
      <w:tr w:rsidR="00594F6E" w:rsidRPr="00331B4F" w:rsidTr="00594F6E">
        <w:tc>
          <w:tcPr>
            <w:tcW w:w="576" w:type="dxa"/>
          </w:tcPr>
          <w:p w:rsidR="00594F6E" w:rsidRPr="00331B4F" w:rsidRDefault="00594F6E" w:rsidP="00594F6E">
            <w:pPr>
              <w:jc w:val="both"/>
            </w:pPr>
            <w:r w:rsidRPr="00331B4F">
              <w:t>5.1</w:t>
            </w:r>
          </w:p>
        </w:tc>
        <w:tc>
          <w:tcPr>
            <w:tcW w:w="1976" w:type="dxa"/>
          </w:tcPr>
          <w:p w:rsidR="00594F6E" w:rsidRPr="00331B4F" w:rsidRDefault="00594F6E" w:rsidP="00594F6E">
            <w:pPr>
              <w:pStyle w:val="11"/>
              <w:jc w:val="both"/>
            </w:pPr>
            <w:r w:rsidRPr="00331B4F">
              <w:t xml:space="preserve">Софинансирование расходов, связанных с поэтапным доведением средней заработной платы работникам культуры до </w:t>
            </w:r>
            <w:r w:rsidRPr="00331B4F">
              <w:lastRenderedPageBreak/>
              <w:t>средней з/платы в Ивановской области (стимулирующие выплаты специалистам) за счёт средств К</w:t>
            </w:r>
            <w:r>
              <w:t>омсомольского городского поселения</w:t>
            </w:r>
          </w:p>
          <w:p w:rsidR="00594F6E" w:rsidRPr="00331B4F" w:rsidRDefault="00594F6E" w:rsidP="00594F6E">
            <w:pPr>
              <w:jc w:val="both"/>
            </w:pPr>
          </w:p>
        </w:tc>
        <w:tc>
          <w:tcPr>
            <w:tcW w:w="1417" w:type="dxa"/>
          </w:tcPr>
          <w:p w:rsidR="00594F6E" w:rsidRPr="00331B4F" w:rsidRDefault="00594F6E" w:rsidP="00594F6E">
            <w:pPr>
              <w:jc w:val="both"/>
            </w:pPr>
            <w:r w:rsidRPr="00331B4F">
              <w:lastRenderedPageBreak/>
              <w:t>Отдел по делам 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42475,00</w:t>
            </w:r>
          </w:p>
        </w:tc>
        <w:tc>
          <w:tcPr>
            <w:tcW w:w="1559"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64282,00</w:t>
            </w:r>
          </w:p>
        </w:tc>
        <w:tc>
          <w:tcPr>
            <w:tcW w:w="1418"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0,0</w:t>
            </w:r>
          </w:p>
        </w:tc>
        <w:tc>
          <w:tcPr>
            <w:tcW w:w="1417" w:type="dxa"/>
            <w:vAlign w:val="center"/>
          </w:tcPr>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p>
          <w:p w:rsidR="00594F6E" w:rsidRPr="00923A9F" w:rsidRDefault="00594F6E" w:rsidP="00594F6E">
            <w:pPr>
              <w:jc w:val="center"/>
              <w:rPr>
                <w:sz w:val="22"/>
                <w:szCs w:val="22"/>
              </w:rPr>
            </w:pPr>
            <w:r w:rsidRPr="00923A9F">
              <w:rPr>
                <w:sz w:val="22"/>
                <w:szCs w:val="22"/>
              </w:rPr>
              <w:t>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42475,00</w:t>
            </w:r>
          </w:p>
        </w:tc>
        <w:tc>
          <w:tcPr>
            <w:tcW w:w="1559" w:type="dxa"/>
            <w:vAlign w:val="center"/>
          </w:tcPr>
          <w:p w:rsidR="00594F6E" w:rsidRPr="00923A9F" w:rsidRDefault="00594F6E" w:rsidP="00594F6E">
            <w:pPr>
              <w:jc w:val="center"/>
              <w:rPr>
                <w:sz w:val="22"/>
                <w:szCs w:val="22"/>
              </w:rPr>
            </w:pPr>
            <w:r w:rsidRPr="00923A9F">
              <w:rPr>
                <w:sz w:val="22"/>
                <w:szCs w:val="22"/>
              </w:rPr>
              <w:t>64282,00</w:t>
            </w:r>
          </w:p>
        </w:tc>
        <w:tc>
          <w:tcPr>
            <w:tcW w:w="1418" w:type="dxa"/>
            <w:vAlign w:val="center"/>
          </w:tcPr>
          <w:p w:rsidR="00594F6E" w:rsidRPr="00923A9F" w:rsidRDefault="00594F6E" w:rsidP="00594F6E">
            <w:pPr>
              <w:jc w:val="center"/>
              <w:rPr>
                <w:sz w:val="22"/>
                <w:szCs w:val="22"/>
              </w:rPr>
            </w:pPr>
            <w:r w:rsidRPr="00923A9F">
              <w:rPr>
                <w:sz w:val="22"/>
                <w:szCs w:val="22"/>
              </w:rPr>
              <w:t>0,0</w:t>
            </w:r>
          </w:p>
        </w:tc>
        <w:tc>
          <w:tcPr>
            <w:tcW w:w="1417" w:type="dxa"/>
            <w:vAlign w:val="center"/>
          </w:tcPr>
          <w:p w:rsidR="00594F6E" w:rsidRPr="00923A9F" w:rsidRDefault="00594F6E" w:rsidP="00594F6E">
            <w:pPr>
              <w:jc w:val="center"/>
              <w:rPr>
                <w:sz w:val="22"/>
                <w:szCs w:val="22"/>
              </w:rPr>
            </w:pPr>
            <w:r w:rsidRPr="00923A9F">
              <w:rPr>
                <w:sz w:val="22"/>
                <w:szCs w:val="22"/>
              </w:rPr>
              <w:t>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r w:rsidRPr="00923A9F">
              <w:rPr>
                <w:sz w:val="22"/>
                <w:szCs w:val="22"/>
              </w:rPr>
              <w:t>42475,00</w:t>
            </w:r>
          </w:p>
        </w:tc>
        <w:tc>
          <w:tcPr>
            <w:tcW w:w="1559" w:type="dxa"/>
            <w:vAlign w:val="center"/>
          </w:tcPr>
          <w:p w:rsidR="00594F6E" w:rsidRPr="00923A9F" w:rsidRDefault="00594F6E" w:rsidP="00594F6E">
            <w:pPr>
              <w:jc w:val="center"/>
              <w:rPr>
                <w:sz w:val="22"/>
                <w:szCs w:val="22"/>
              </w:rPr>
            </w:pPr>
            <w:r w:rsidRPr="00923A9F">
              <w:rPr>
                <w:sz w:val="22"/>
                <w:szCs w:val="22"/>
              </w:rPr>
              <w:t>64282,00</w:t>
            </w:r>
          </w:p>
        </w:tc>
        <w:tc>
          <w:tcPr>
            <w:tcW w:w="1418" w:type="dxa"/>
            <w:vAlign w:val="center"/>
          </w:tcPr>
          <w:p w:rsidR="00594F6E" w:rsidRPr="00923A9F" w:rsidRDefault="00594F6E" w:rsidP="00594F6E">
            <w:pPr>
              <w:jc w:val="center"/>
              <w:rPr>
                <w:sz w:val="22"/>
                <w:szCs w:val="22"/>
              </w:rPr>
            </w:pPr>
            <w:r w:rsidRPr="00923A9F">
              <w:rPr>
                <w:sz w:val="22"/>
                <w:szCs w:val="22"/>
              </w:rPr>
              <w:t>0,0</w:t>
            </w:r>
          </w:p>
        </w:tc>
        <w:tc>
          <w:tcPr>
            <w:tcW w:w="1417" w:type="dxa"/>
            <w:vAlign w:val="center"/>
          </w:tcPr>
          <w:p w:rsidR="00594F6E" w:rsidRPr="00923A9F" w:rsidRDefault="00594F6E" w:rsidP="00594F6E">
            <w:pPr>
              <w:jc w:val="center"/>
              <w:rPr>
                <w:sz w:val="22"/>
                <w:szCs w:val="22"/>
              </w:rPr>
            </w:pPr>
            <w:r w:rsidRPr="00923A9F">
              <w:rPr>
                <w:sz w:val="22"/>
                <w:szCs w:val="22"/>
              </w:rPr>
              <w:t>0,0</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-бюджеты государственных внебюджетных фондов</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rPr>
          <w:trHeight w:val="1559"/>
        </w:trPr>
        <w:tc>
          <w:tcPr>
            <w:tcW w:w="576" w:type="dxa"/>
          </w:tcPr>
          <w:p w:rsidR="00594F6E" w:rsidRPr="00331B4F" w:rsidRDefault="00594F6E" w:rsidP="00594F6E">
            <w:pPr>
              <w:jc w:val="both"/>
            </w:pPr>
            <w:r w:rsidRPr="00331B4F">
              <w:t>6.</w:t>
            </w:r>
          </w:p>
        </w:tc>
        <w:tc>
          <w:tcPr>
            <w:tcW w:w="3393" w:type="dxa"/>
            <w:gridSpan w:val="2"/>
          </w:tcPr>
          <w:p w:rsidR="00594F6E" w:rsidRPr="00331B4F" w:rsidRDefault="00594F6E" w:rsidP="00594F6E">
            <w:pPr>
              <w:jc w:val="both"/>
            </w:pPr>
            <w:r w:rsidRPr="00331B4F">
              <w:t>Комплектование книжных фондов библиотек (Закупка товаров, работ и услуг для государственных (муниципальных) нужд)</w:t>
            </w: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r w:rsidRPr="00331B4F">
              <w:t>6.1</w:t>
            </w:r>
          </w:p>
        </w:tc>
        <w:tc>
          <w:tcPr>
            <w:tcW w:w="1976" w:type="dxa"/>
          </w:tcPr>
          <w:p w:rsidR="00594F6E" w:rsidRPr="00331B4F" w:rsidRDefault="00594F6E" w:rsidP="00594F6E">
            <w:pPr>
              <w:contextualSpacing/>
              <w:jc w:val="both"/>
            </w:pPr>
            <w:r w:rsidRPr="00331B4F">
              <w:t>Совершенствование материально-технической базы учреждения за счёт средств федерального бюджета</w:t>
            </w:r>
          </w:p>
          <w:p w:rsidR="00594F6E" w:rsidRPr="00331B4F" w:rsidRDefault="00594F6E" w:rsidP="00594F6E">
            <w:pPr>
              <w:pStyle w:val="11"/>
              <w:jc w:val="both"/>
            </w:pPr>
          </w:p>
        </w:tc>
        <w:tc>
          <w:tcPr>
            <w:tcW w:w="1417" w:type="dxa"/>
          </w:tcPr>
          <w:p w:rsidR="00594F6E" w:rsidRPr="00331B4F" w:rsidRDefault="00594F6E" w:rsidP="00594F6E">
            <w:pPr>
              <w:jc w:val="both"/>
            </w:pPr>
            <w:r w:rsidRPr="00331B4F">
              <w:t>Отдел по делам 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федеральный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rPr>
          <w:trHeight w:val="1559"/>
        </w:trPr>
        <w:tc>
          <w:tcPr>
            <w:tcW w:w="576" w:type="dxa"/>
          </w:tcPr>
          <w:p w:rsidR="00594F6E" w:rsidRPr="00331B4F" w:rsidRDefault="00594F6E" w:rsidP="00594F6E">
            <w:pPr>
              <w:jc w:val="both"/>
            </w:pPr>
            <w:r>
              <w:t>7</w:t>
            </w:r>
            <w:r w:rsidRPr="00331B4F">
              <w:t>.</w:t>
            </w:r>
          </w:p>
        </w:tc>
        <w:tc>
          <w:tcPr>
            <w:tcW w:w="3393" w:type="dxa"/>
            <w:gridSpan w:val="2"/>
          </w:tcPr>
          <w:p w:rsidR="00594F6E" w:rsidRPr="00331B4F" w:rsidRDefault="00594F6E" w:rsidP="00594F6E">
            <w:pPr>
              <w:jc w:val="both"/>
            </w:pPr>
            <w:r>
              <w:t>Софинансирование расходов на к</w:t>
            </w:r>
            <w:r w:rsidRPr="00331B4F">
              <w:t>омплектование книжных фондов библиотек</w:t>
            </w:r>
            <w:r>
              <w:t xml:space="preserve"> Комсомольского городского поселения</w:t>
            </w:r>
            <w:r w:rsidRPr="00331B4F">
              <w:t xml:space="preserve"> (Закупка товаров, работ и услуг для государственных (муниципальных) нужд)</w:t>
            </w: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r>
              <w:t>7</w:t>
            </w:r>
            <w:r w:rsidRPr="00331B4F">
              <w:t>.1</w:t>
            </w:r>
          </w:p>
        </w:tc>
        <w:tc>
          <w:tcPr>
            <w:tcW w:w="1976" w:type="dxa"/>
          </w:tcPr>
          <w:p w:rsidR="00594F6E" w:rsidRPr="00331B4F" w:rsidRDefault="00594F6E" w:rsidP="00594F6E">
            <w:pPr>
              <w:contextualSpacing/>
              <w:jc w:val="both"/>
            </w:pPr>
            <w:r w:rsidRPr="00331B4F">
              <w:t>Совершенствование материально-</w:t>
            </w:r>
            <w:r w:rsidRPr="00331B4F">
              <w:lastRenderedPageBreak/>
              <w:t xml:space="preserve">технической базы учреждения за счёт средств </w:t>
            </w:r>
            <w:r>
              <w:t>Комсомольского городского поселения</w:t>
            </w:r>
          </w:p>
        </w:tc>
        <w:tc>
          <w:tcPr>
            <w:tcW w:w="1417" w:type="dxa"/>
          </w:tcPr>
          <w:p w:rsidR="00594F6E" w:rsidRPr="00331B4F" w:rsidRDefault="00594F6E" w:rsidP="00594F6E">
            <w:pPr>
              <w:jc w:val="both"/>
            </w:pPr>
            <w:r w:rsidRPr="00331B4F">
              <w:lastRenderedPageBreak/>
              <w:t xml:space="preserve">Отдел по делам </w:t>
            </w:r>
            <w:r w:rsidRPr="00331B4F">
              <w:lastRenderedPageBreak/>
              <w:t>культуры, молодёжи и спорта, руководитель учреждения</w:t>
            </w: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бюджетные ассигнования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местный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rPr>
                <w:sz w:val="22"/>
                <w:szCs w:val="22"/>
              </w:rPr>
            </w:pPr>
            <w:r w:rsidRPr="00923A9F">
              <w:rPr>
                <w:sz w:val="22"/>
                <w:szCs w:val="22"/>
              </w:rPr>
              <w:t xml:space="preserve">           -</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областной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федеральный бюджет</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r w:rsidRPr="00923A9F">
              <w:rPr>
                <w:sz w:val="22"/>
                <w:szCs w:val="22"/>
              </w:rPr>
              <w:t>-</w:t>
            </w:r>
          </w:p>
        </w:tc>
        <w:tc>
          <w:tcPr>
            <w:tcW w:w="1418" w:type="dxa"/>
            <w:vAlign w:val="center"/>
          </w:tcPr>
          <w:p w:rsidR="00594F6E" w:rsidRPr="00923A9F" w:rsidRDefault="00594F6E" w:rsidP="00594F6E">
            <w:pPr>
              <w:jc w:val="center"/>
              <w:rPr>
                <w:sz w:val="22"/>
                <w:szCs w:val="22"/>
              </w:rPr>
            </w:pPr>
            <w:r w:rsidRPr="00923A9F">
              <w:rPr>
                <w:sz w:val="22"/>
                <w:szCs w:val="22"/>
              </w:rPr>
              <w:t>-</w:t>
            </w:r>
          </w:p>
        </w:tc>
        <w:tc>
          <w:tcPr>
            <w:tcW w:w="1417" w:type="dxa"/>
            <w:vAlign w:val="center"/>
          </w:tcPr>
          <w:p w:rsidR="00594F6E" w:rsidRPr="00923A9F" w:rsidRDefault="00594F6E" w:rsidP="00594F6E">
            <w:pPr>
              <w:jc w:val="center"/>
              <w:rPr>
                <w:sz w:val="22"/>
                <w:szCs w:val="22"/>
              </w:rPr>
            </w:pPr>
            <w:r w:rsidRPr="00923A9F">
              <w:rPr>
                <w:sz w:val="22"/>
                <w:szCs w:val="22"/>
              </w:rPr>
              <w:t>-</w:t>
            </w: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 от юридических и физических лиц</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внебюджетное финансирование</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r w:rsidR="00594F6E" w:rsidRPr="00331B4F" w:rsidTr="00594F6E">
        <w:tc>
          <w:tcPr>
            <w:tcW w:w="576" w:type="dxa"/>
          </w:tcPr>
          <w:p w:rsidR="00594F6E" w:rsidRPr="00331B4F" w:rsidRDefault="00594F6E" w:rsidP="00594F6E">
            <w:pPr>
              <w:jc w:val="both"/>
            </w:pPr>
          </w:p>
        </w:tc>
        <w:tc>
          <w:tcPr>
            <w:tcW w:w="1976" w:type="dxa"/>
          </w:tcPr>
          <w:p w:rsidR="00594F6E" w:rsidRPr="00331B4F" w:rsidRDefault="00594F6E" w:rsidP="00594F6E">
            <w:pPr>
              <w:jc w:val="both"/>
            </w:pPr>
            <w:r w:rsidRPr="00331B4F">
              <w:t>-«источник финансирования</w:t>
            </w:r>
          </w:p>
        </w:tc>
        <w:tc>
          <w:tcPr>
            <w:tcW w:w="1417" w:type="dxa"/>
          </w:tcPr>
          <w:p w:rsidR="00594F6E" w:rsidRPr="00331B4F" w:rsidRDefault="00594F6E" w:rsidP="00594F6E">
            <w:pPr>
              <w:jc w:val="both"/>
            </w:pPr>
          </w:p>
        </w:tc>
        <w:tc>
          <w:tcPr>
            <w:tcW w:w="1418" w:type="dxa"/>
            <w:vAlign w:val="center"/>
          </w:tcPr>
          <w:p w:rsidR="00594F6E" w:rsidRPr="00923A9F" w:rsidRDefault="00594F6E" w:rsidP="00594F6E">
            <w:pPr>
              <w:jc w:val="center"/>
              <w:rPr>
                <w:sz w:val="22"/>
                <w:szCs w:val="22"/>
              </w:rPr>
            </w:pPr>
          </w:p>
        </w:tc>
        <w:tc>
          <w:tcPr>
            <w:tcW w:w="1559" w:type="dxa"/>
            <w:vAlign w:val="center"/>
          </w:tcPr>
          <w:p w:rsidR="00594F6E" w:rsidRPr="00923A9F" w:rsidRDefault="00594F6E" w:rsidP="00594F6E">
            <w:pPr>
              <w:jc w:val="center"/>
              <w:rPr>
                <w:sz w:val="22"/>
                <w:szCs w:val="22"/>
              </w:rPr>
            </w:pPr>
          </w:p>
        </w:tc>
        <w:tc>
          <w:tcPr>
            <w:tcW w:w="1418" w:type="dxa"/>
            <w:vAlign w:val="center"/>
          </w:tcPr>
          <w:p w:rsidR="00594F6E" w:rsidRPr="00923A9F" w:rsidRDefault="00594F6E" w:rsidP="00594F6E">
            <w:pPr>
              <w:jc w:val="center"/>
              <w:rPr>
                <w:sz w:val="22"/>
                <w:szCs w:val="22"/>
              </w:rPr>
            </w:pPr>
          </w:p>
        </w:tc>
        <w:tc>
          <w:tcPr>
            <w:tcW w:w="1417" w:type="dxa"/>
            <w:vAlign w:val="center"/>
          </w:tcPr>
          <w:p w:rsidR="00594F6E" w:rsidRPr="00923A9F" w:rsidRDefault="00594F6E" w:rsidP="00594F6E">
            <w:pPr>
              <w:jc w:val="center"/>
              <w:rPr>
                <w:sz w:val="22"/>
                <w:szCs w:val="22"/>
              </w:rPr>
            </w:pPr>
          </w:p>
        </w:tc>
      </w:tr>
    </w:tbl>
    <w:p w:rsidR="00594F6E" w:rsidRDefault="00594F6E" w:rsidP="00594F6E">
      <w:pPr>
        <w:spacing w:line="360" w:lineRule="auto"/>
        <w:contextualSpacing/>
        <w:rPr>
          <w:b/>
        </w:rPr>
      </w:pPr>
    </w:p>
    <w:p w:rsidR="00594F6E" w:rsidRDefault="00594F6E" w:rsidP="00594F6E">
      <w:pPr>
        <w:spacing w:line="360" w:lineRule="auto"/>
        <w:contextualSpacing/>
        <w:rPr>
          <w:b/>
        </w:rPr>
      </w:pPr>
    </w:p>
    <w:p w:rsidR="00594F6E" w:rsidRPr="004752EE" w:rsidRDefault="00594F6E" w:rsidP="00594F6E"/>
    <w:p w:rsidR="00594F6E" w:rsidRPr="004752EE" w:rsidRDefault="00594F6E" w:rsidP="00594F6E"/>
    <w:p w:rsidR="00594F6E" w:rsidRDefault="00594F6E" w:rsidP="00594F6E">
      <w:pPr>
        <w:tabs>
          <w:tab w:val="left" w:pos="1380"/>
        </w:tabs>
      </w:pPr>
    </w:p>
    <w:p w:rsidR="00594F6E" w:rsidRDefault="00594F6E" w:rsidP="00594F6E">
      <w:pPr>
        <w:tabs>
          <w:tab w:val="left" w:pos="1380"/>
        </w:tabs>
      </w:pPr>
    </w:p>
    <w:p w:rsidR="00594F6E" w:rsidRDefault="00594F6E" w:rsidP="00594F6E">
      <w:pPr>
        <w:tabs>
          <w:tab w:val="left" w:pos="1380"/>
        </w:tabs>
      </w:pPr>
    </w:p>
    <w:p w:rsidR="00594F6E" w:rsidRPr="00C976F8" w:rsidRDefault="00594F6E" w:rsidP="00594F6E">
      <w:pPr>
        <w:pStyle w:val="ab"/>
        <w:ind w:right="140"/>
        <w:jc w:val="right"/>
        <w:rPr>
          <w:sz w:val="28"/>
          <w:szCs w:val="28"/>
        </w:rPr>
      </w:pPr>
      <w:r w:rsidRPr="00C976F8">
        <w:rPr>
          <w:sz w:val="28"/>
          <w:szCs w:val="28"/>
        </w:rPr>
        <w:t xml:space="preserve">Приложение </w:t>
      </w:r>
      <w:r>
        <w:rPr>
          <w:sz w:val="28"/>
          <w:szCs w:val="28"/>
        </w:rPr>
        <w:t>3</w:t>
      </w:r>
    </w:p>
    <w:p w:rsidR="00594F6E" w:rsidRDefault="00594F6E" w:rsidP="00594F6E">
      <w:pPr>
        <w:pStyle w:val="ab"/>
        <w:jc w:val="right"/>
        <w:rPr>
          <w:sz w:val="28"/>
          <w:szCs w:val="28"/>
        </w:rPr>
      </w:pPr>
      <w:r w:rsidRPr="00C976F8">
        <w:rPr>
          <w:sz w:val="28"/>
          <w:szCs w:val="28"/>
        </w:rPr>
        <w:t>Муниципальной программы</w:t>
      </w:r>
    </w:p>
    <w:p w:rsidR="00594F6E" w:rsidRPr="00331B4F" w:rsidRDefault="00594F6E" w:rsidP="00594F6E">
      <w:pPr>
        <w:pStyle w:val="ab"/>
        <w:jc w:val="right"/>
        <w:rPr>
          <w:sz w:val="28"/>
          <w:szCs w:val="28"/>
        </w:rPr>
      </w:pPr>
      <w:r w:rsidRPr="00C976F8">
        <w:rPr>
          <w:sz w:val="28"/>
          <w:szCs w:val="28"/>
        </w:rPr>
        <w:t xml:space="preserve"> </w:t>
      </w:r>
      <w:r w:rsidRPr="00331B4F">
        <w:rPr>
          <w:sz w:val="28"/>
          <w:szCs w:val="28"/>
        </w:rPr>
        <w:t xml:space="preserve"> «Культура Комсомольского городского поселения </w:t>
      </w:r>
    </w:p>
    <w:p w:rsidR="00594F6E" w:rsidRPr="00331B4F" w:rsidRDefault="00594F6E" w:rsidP="00594F6E">
      <w:pPr>
        <w:pStyle w:val="ab"/>
        <w:jc w:val="right"/>
        <w:rPr>
          <w:sz w:val="28"/>
          <w:szCs w:val="28"/>
        </w:rPr>
      </w:pPr>
      <w:r w:rsidRPr="00331B4F">
        <w:rPr>
          <w:sz w:val="28"/>
          <w:szCs w:val="28"/>
        </w:rPr>
        <w:t>Комсомольского муниципального района»</w:t>
      </w:r>
    </w:p>
    <w:p w:rsidR="00594F6E" w:rsidRDefault="00594F6E" w:rsidP="00594F6E">
      <w:pPr>
        <w:ind w:left="360"/>
        <w:contextualSpacing/>
        <w:jc w:val="center"/>
        <w:rPr>
          <w:b/>
          <w:bCs/>
          <w:sz w:val="28"/>
          <w:szCs w:val="28"/>
        </w:rPr>
      </w:pPr>
    </w:p>
    <w:p w:rsidR="00594F6E" w:rsidRPr="00331B4F" w:rsidRDefault="00594F6E" w:rsidP="00594F6E">
      <w:pPr>
        <w:ind w:left="360"/>
        <w:contextualSpacing/>
        <w:jc w:val="center"/>
        <w:rPr>
          <w:b/>
          <w:bCs/>
          <w:sz w:val="28"/>
          <w:szCs w:val="28"/>
        </w:rPr>
      </w:pPr>
      <w:r w:rsidRPr="00331B4F">
        <w:rPr>
          <w:b/>
          <w:bCs/>
          <w:sz w:val="28"/>
          <w:szCs w:val="28"/>
        </w:rPr>
        <w:t>1. ПАСПОРТ  ПОДПРОГРАММЫ</w:t>
      </w:r>
    </w:p>
    <w:p w:rsidR="00594F6E" w:rsidRDefault="00594F6E" w:rsidP="00594F6E">
      <w:pPr>
        <w:ind w:left="360"/>
        <w:contextualSpacing/>
        <w:jc w:val="center"/>
        <w:rPr>
          <w:b/>
          <w:bCs/>
          <w:sz w:val="28"/>
          <w:szCs w:val="28"/>
        </w:rPr>
      </w:pPr>
      <w:r w:rsidRPr="00331B4F">
        <w:rPr>
          <w:b/>
          <w:bCs/>
          <w:sz w:val="28"/>
          <w:szCs w:val="28"/>
        </w:rPr>
        <w:t>муниципальной программы Комсомольского городского поселения</w:t>
      </w:r>
    </w:p>
    <w:p w:rsidR="00594F6E" w:rsidRPr="003249A7" w:rsidRDefault="00594F6E" w:rsidP="00594F6E">
      <w:pPr>
        <w:ind w:left="360"/>
        <w:contextualSpacing/>
        <w:jc w:val="center"/>
        <w:rPr>
          <w:b/>
          <w:bCs/>
          <w:sz w:val="28"/>
          <w:szCs w:val="28"/>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835"/>
      </w:tblGrid>
      <w:tr w:rsidR="00594F6E" w:rsidRPr="00E00324" w:rsidTr="00594F6E">
        <w:tc>
          <w:tcPr>
            <w:tcW w:w="2520" w:type="dxa"/>
          </w:tcPr>
          <w:p w:rsidR="00594F6E" w:rsidRPr="00E00324" w:rsidRDefault="00594F6E" w:rsidP="00594F6E">
            <w:pPr>
              <w:jc w:val="center"/>
              <w:rPr>
                <w:b/>
                <w:sz w:val="28"/>
                <w:szCs w:val="28"/>
              </w:rPr>
            </w:pPr>
            <w:r w:rsidRPr="00E00324">
              <w:rPr>
                <w:b/>
                <w:sz w:val="28"/>
                <w:szCs w:val="28"/>
              </w:rPr>
              <w:t>Наименование подпрограммы</w:t>
            </w:r>
          </w:p>
        </w:tc>
        <w:tc>
          <w:tcPr>
            <w:tcW w:w="7120" w:type="dxa"/>
          </w:tcPr>
          <w:p w:rsidR="00594F6E" w:rsidRPr="004F1040" w:rsidRDefault="00594F6E" w:rsidP="00594F6E">
            <w:pPr>
              <w:spacing w:line="360" w:lineRule="auto"/>
              <w:rPr>
                <w:sz w:val="28"/>
                <w:szCs w:val="28"/>
              </w:rPr>
            </w:pPr>
            <w:r w:rsidRPr="00FA3B3A">
              <w:rPr>
                <w:sz w:val="28"/>
                <w:szCs w:val="28"/>
              </w:rPr>
              <w:t>"Организация и осуществление мероприятий по работе с детьми и молодежью в Комсомольском городском поселении"</w:t>
            </w:r>
          </w:p>
        </w:tc>
      </w:tr>
      <w:tr w:rsidR="00594F6E" w:rsidRPr="00E00324" w:rsidTr="00594F6E">
        <w:tc>
          <w:tcPr>
            <w:tcW w:w="2520" w:type="dxa"/>
          </w:tcPr>
          <w:p w:rsidR="00594F6E" w:rsidRPr="00E00324" w:rsidRDefault="00594F6E" w:rsidP="00594F6E">
            <w:pPr>
              <w:jc w:val="center"/>
              <w:rPr>
                <w:b/>
                <w:sz w:val="28"/>
                <w:szCs w:val="28"/>
              </w:rPr>
            </w:pPr>
            <w:r w:rsidRPr="00E00324">
              <w:rPr>
                <w:b/>
                <w:sz w:val="28"/>
                <w:szCs w:val="28"/>
              </w:rPr>
              <w:t>Срок реализации подпрограммы</w:t>
            </w:r>
          </w:p>
        </w:tc>
        <w:tc>
          <w:tcPr>
            <w:tcW w:w="7120" w:type="dxa"/>
          </w:tcPr>
          <w:p w:rsidR="00594F6E" w:rsidRPr="00E00324" w:rsidRDefault="00594F6E" w:rsidP="00594F6E">
            <w:pPr>
              <w:jc w:val="both"/>
              <w:rPr>
                <w:sz w:val="28"/>
                <w:szCs w:val="28"/>
              </w:rPr>
            </w:pPr>
            <w:r w:rsidRPr="00E00324">
              <w:rPr>
                <w:sz w:val="28"/>
                <w:szCs w:val="28"/>
              </w:rPr>
              <w:t>С</w:t>
            </w:r>
            <w:r>
              <w:rPr>
                <w:sz w:val="28"/>
                <w:szCs w:val="28"/>
              </w:rPr>
              <w:t>рок реализации подпрограммы 2019 - 2022года</w:t>
            </w:r>
          </w:p>
          <w:p w:rsidR="00594F6E" w:rsidRPr="00E00324" w:rsidRDefault="00594F6E" w:rsidP="00594F6E">
            <w:pPr>
              <w:jc w:val="both"/>
              <w:rPr>
                <w:sz w:val="28"/>
                <w:szCs w:val="28"/>
              </w:rPr>
            </w:pPr>
          </w:p>
        </w:tc>
      </w:tr>
      <w:tr w:rsidR="00594F6E" w:rsidRPr="00E00324" w:rsidTr="00594F6E">
        <w:tc>
          <w:tcPr>
            <w:tcW w:w="2520" w:type="dxa"/>
          </w:tcPr>
          <w:p w:rsidR="00594F6E" w:rsidRPr="00D56B74" w:rsidRDefault="00594F6E" w:rsidP="00594F6E">
            <w:pPr>
              <w:contextualSpacing/>
              <w:jc w:val="center"/>
              <w:rPr>
                <w:b/>
                <w:sz w:val="28"/>
                <w:szCs w:val="28"/>
              </w:rPr>
            </w:pPr>
            <w:r>
              <w:rPr>
                <w:b/>
                <w:sz w:val="28"/>
                <w:szCs w:val="28"/>
              </w:rPr>
              <w:t>Ответственный исполнитель подпрограммы</w:t>
            </w:r>
          </w:p>
        </w:tc>
        <w:tc>
          <w:tcPr>
            <w:tcW w:w="7120" w:type="dxa"/>
          </w:tcPr>
          <w:p w:rsidR="00594F6E" w:rsidRPr="00D56B74" w:rsidRDefault="00594F6E" w:rsidP="00594F6E">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594F6E" w:rsidRPr="00E00324" w:rsidTr="00594F6E">
        <w:tc>
          <w:tcPr>
            <w:tcW w:w="2520" w:type="dxa"/>
          </w:tcPr>
          <w:p w:rsidR="00594F6E" w:rsidRPr="00E00324" w:rsidRDefault="00594F6E" w:rsidP="00594F6E">
            <w:pPr>
              <w:jc w:val="center"/>
              <w:rPr>
                <w:b/>
                <w:sz w:val="28"/>
                <w:szCs w:val="28"/>
              </w:rPr>
            </w:pPr>
            <w:r w:rsidRPr="00E00324">
              <w:rPr>
                <w:b/>
                <w:sz w:val="28"/>
                <w:szCs w:val="28"/>
              </w:rPr>
              <w:t xml:space="preserve">Исполнители </w:t>
            </w:r>
            <w:r>
              <w:rPr>
                <w:b/>
                <w:sz w:val="28"/>
                <w:szCs w:val="28"/>
              </w:rPr>
              <w:t xml:space="preserve">основных (мероприятий)мероприятий </w:t>
            </w:r>
            <w:r w:rsidRPr="00E00324">
              <w:rPr>
                <w:b/>
                <w:sz w:val="28"/>
                <w:szCs w:val="28"/>
              </w:rPr>
              <w:t>подпрограммы</w:t>
            </w:r>
          </w:p>
        </w:tc>
        <w:tc>
          <w:tcPr>
            <w:tcW w:w="7120" w:type="dxa"/>
          </w:tcPr>
          <w:p w:rsidR="00594F6E" w:rsidRPr="00E00324" w:rsidRDefault="00594F6E" w:rsidP="00594F6E">
            <w:pPr>
              <w:jc w:val="both"/>
              <w:rPr>
                <w:sz w:val="28"/>
                <w:szCs w:val="28"/>
              </w:rPr>
            </w:pPr>
            <w:r w:rsidRPr="00331B4F">
              <w:rPr>
                <w:sz w:val="28"/>
                <w:szCs w:val="28"/>
              </w:rPr>
              <w:t xml:space="preserve">Муниципальное казённое учреждение «Городской Дом культуры»                                                              </w:t>
            </w:r>
          </w:p>
        </w:tc>
      </w:tr>
      <w:tr w:rsidR="00594F6E" w:rsidRPr="00E00324" w:rsidTr="00594F6E">
        <w:trPr>
          <w:trHeight w:val="1068"/>
        </w:trPr>
        <w:tc>
          <w:tcPr>
            <w:tcW w:w="2520" w:type="dxa"/>
          </w:tcPr>
          <w:p w:rsidR="00594F6E" w:rsidRPr="00E00324" w:rsidRDefault="00594F6E" w:rsidP="00594F6E">
            <w:pPr>
              <w:jc w:val="center"/>
              <w:rPr>
                <w:b/>
                <w:sz w:val="28"/>
                <w:szCs w:val="28"/>
              </w:rPr>
            </w:pPr>
            <w:r>
              <w:rPr>
                <w:b/>
                <w:sz w:val="28"/>
                <w:szCs w:val="28"/>
              </w:rPr>
              <w:t>Задачи п</w:t>
            </w:r>
            <w:r w:rsidRPr="00E00324">
              <w:rPr>
                <w:b/>
                <w:sz w:val="28"/>
                <w:szCs w:val="28"/>
              </w:rPr>
              <w:t>одпрограммы</w:t>
            </w:r>
          </w:p>
        </w:tc>
        <w:tc>
          <w:tcPr>
            <w:tcW w:w="7120" w:type="dxa"/>
          </w:tcPr>
          <w:p w:rsidR="00594F6E" w:rsidRPr="00E00324" w:rsidRDefault="00594F6E" w:rsidP="00594F6E">
            <w:pPr>
              <w:pStyle w:val="ConsPlusCell"/>
              <w:jc w:val="both"/>
              <w:rPr>
                <w:sz w:val="28"/>
                <w:szCs w:val="28"/>
              </w:rPr>
            </w:pPr>
            <w:r w:rsidRPr="00E00324">
              <w:rPr>
                <w:sz w:val="28"/>
                <w:szCs w:val="28"/>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w:t>
            </w:r>
            <w:r w:rsidRPr="00E00324">
              <w:rPr>
                <w:sz w:val="28"/>
                <w:szCs w:val="28"/>
              </w:rPr>
              <w:lastRenderedPageBreak/>
              <w:t xml:space="preserve">формирования  семейных и духовных ценностей; </w:t>
            </w:r>
          </w:p>
          <w:p w:rsidR="00594F6E" w:rsidRPr="00E00324" w:rsidRDefault="00594F6E" w:rsidP="00594F6E">
            <w:pPr>
              <w:pStyle w:val="ConsPlusCell"/>
              <w:jc w:val="both"/>
              <w:rPr>
                <w:sz w:val="28"/>
                <w:szCs w:val="28"/>
              </w:rPr>
            </w:pPr>
            <w:r w:rsidRPr="00E00324">
              <w:rPr>
                <w:sz w:val="28"/>
                <w:szCs w:val="28"/>
              </w:rPr>
              <w:t>- 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w:t>
            </w:r>
            <w:r>
              <w:rPr>
                <w:sz w:val="28"/>
                <w:szCs w:val="28"/>
              </w:rPr>
              <w:t>емейного отдыха и оздоровления.</w:t>
            </w:r>
          </w:p>
        </w:tc>
      </w:tr>
      <w:tr w:rsidR="00594F6E" w:rsidRPr="00E00324" w:rsidTr="00594F6E">
        <w:trPr>
          <w:trHeight w:val="864"/>
        </w:trPr>
        <w:tc>
          <w:tcPr>
            <w:tcW w:w="2520" w:type="dxa"/>
          </w:tcPr>
          <w:p w:rsidR="00594F6E" w:rsidRPr="00F97AB3" w:rsidRDefault="00594F6E" w:rsidP="00594F6E">
            <w:pPr>
              <w:rPr>
                <w:b/>
                <w:sz w:val="28"/>
                <w:szCs w:val="28"/>
              </w:rPr>
            </w:pPr>
            <w:r w:rsidRPr="00F97AB3">
              <w:rPr>
                <w:b/>
                <w:sz w:val="28"/>
                <w:szCs w:val="28"/>
              </w:rPr>
              <w:lastRenderedPageBreak/>
              <w:t>Объемы ресурсного обеспечения подпрограммы</w:t>
            </w:r>
          </w:p>
        </w:tc>
        <w:tc>
          <w:tcPr>
            <w:tcW w:w="7120" w:type="dxa"/>
          </w:tcPr>
          <w:p w:rsidR="00594F6E" w:rsidRPr="00A154D1" w:rsidRDefault="00594F6E" w:rsidP="00594F6E">
            <w:pPr>
              <w:jc w:val="both"/>
              <w:rPr>
                <w:sz w:val="28"/>
                <w:szCs w:val="28"/>
              </w:rPr>
            </w:pPr>
            <w:r>
              <w:rPr>
                <w:sz w:val="28"/>
                <w:szCs w:val="28"/>
              </w:rPr>
              <w:t>2019</w:t>
            </w:r>
            <w:r w:rsidRPr="00A154D1">
              <w:rPr>
                <w:sz w:val="28"/>
                <w:szCs w:val="28"/>
              </w:rPr>
              <w:t xml:space="preserve"> год - </w:t>
            </w:r>
            <w:r>
              <w:rPr>
                <w:sz w:val="28"/>
                <w:szCs w:val="28"/>
              </w:rPr>
              <w:t xml:space="preserve"> 265475,15 руб.</w:t>
            </w:r>
          </w:p>
          <w:p w:rsidR="00594F6E" w:rsidRPr="00A154D1" w:rsidRDefault="00594F6E" w:rsidP="00594F6E">
            <w:pPr>
              <w:jc w:val="both"/>
              <w:rPr>
                <w:sz w:val="28"/>
                <w:szCs w:val="28"/>
              </w:rPr>
            </w:pPr>
            <w:r>
              <w:rPr>
                <w:sz w:val="28"/>
                <w:szCs w:val="28"/>
              </w:rPr>
              <w:t>2020</w:t>
            </w:r>
            <w:r w:rsidRPr="00A154D1">
              <w:rPr>
                <w:sz w:val="28"/>
                <w:szCs w:val="28"/>
              </w:rPr>
              <w:t xml:space="preserve"> год - </w:t>
            </w:r>
            <w:r>
              <w:rPr>
                <w:sz w:val="28"/>
                <w:szCs w:val="28"/>
              </w:rPr>
              <w:t xml:space="preserve"> 413240,00 руб.</w:t>
            </w:r>
          </w:p>
          <w:p w:rsidR="00594F6E" w:rsidRDefault="00594F6E" w:rsidP="00594F6E">
            <w:pPr>
              <w:jc w:val="both"/>
              <w:rPr>
                <w:sz w:val="28"/>
                <w:szCs w:val="28"/>
              </w:rPr>
            </w:pPr>
            <w:r>
              <w:rPr>
                <w:sz w:val="28"/>
                <w:szCs w:val="28"/>
              </w:rPr>
              <w:t>2021</w:t>
            </w:r>
            <w:r w:rsidRPr="00A154D1">
              <w:rPr>
                <w:sz w:val="28"/>
                <w:szCs w:val="28"/>
              </w:rPr>
              <w:t xml:space="preserve"> год - </w:t>
            </w:r>
            <w:r>
              <w:rPr>
                <w:sz w:val="28"/>
                <w:szCs w:val="28"/>
              </w:rPr>
              <w:t xml:space="preserve"> 413240,00 руб.</w:t>
            </w:r>
          </w:p>
          <w:p w:rsidR="00594F6E" w:rsidRPr="00A154D1" w:rsidRDefault="00594F6E" w:rsidP="00594F6E">
            <w:pPr>
              <w:jc w:val="both"/>
              <w:rPr>
                <w:sz w:val="28"/>
                <w:szCs w:val="28"/>
              </w:rPr>
            </w:pPr>
            <w:r>
              <w:rPr>
                <w:sz w:val="28"/>
                <w:szCs w:val="28"/>
              </w:rPr>
              <w:t>2022 год -  413240,00 руб.</w:t>
            </w:r>
          </w:p>
        </w:tc>
      </w:tr>
      <w:tr w:rsidR="00594F6E" w:rsidRPr="00E00324" w:rsidTr="00594F6E">
        <w:trPr>
          <w:trHeight w:val="1408"/>
        </w:trPr>
        <w:tc>
          <w:tcPr>
            <w:tcW w:w="2520" w:type="dxa"/>
          </w:tcPr>
          <w:p w:rsidR="00594F6E" w:rsidRPr="006C4CDD" w:rsidRDefault="00594F6E" w:rsidP="00594F6E">
            <w:pPr>
              <w:jc w:val="center"/>
              <w:rPr>
                <w:b/>
                <w:sz w:val="28"/>
                <w:szCs w:val="28"/>
              </w:rPr>
            </w:pPr>
            <w:r w:rsidRPr="006C4CDD">
              <w:rPr>
                <w:b/>
                <w:sz w:val="28"/>
                <w:szCs w:val="28"/>
              </w:rPr>
              <w:t>Ожидаемые результаты  реализации</w:t>
            </w:r>
            <w:r w:rsidRPr="006C4CDD">
              <w:rPr>
                <w:b/>
                <w:sz w:val="28"/>
                <w:szCs w:val="28"/>
              </w:rPr>
              <w:br/>
              <w:t>подпрограммы</w:t>
            </w:r>
          </w:p>
        </w:tc>
        <w:tc>
          <w:tcPr>
            <w:tcW w:w="7120" w:type="dxa"/>
          </w:tcPr>
          <w:p w:rsidR="00594F6E" w:rsidRPr="00D60932" w:rsidRDefault="00594F6E" w:rsidP="00594F6E">
            <w:pPr>
              <w:jc w:val="both"/>
              <w:rPr>
                <w:sz w:val="28"/>
                <w:szCs w:val="28"/>
              </w:rPr>
            </w:pPr>
            <w:r w:rsidRPr="00D60932">
              <w:rPr>
                <w:sz w:val="28"/>
                <w:szCs w:val="28"/>
              </w:rPr>
              <w:t>К 2021 году планируется достигнуть следующих результатов при реализации подпрограммы «Организация и осуществление мероприятий по работе с детьми и молодежью в Комсомольском городском поселении"</w:t>
            </w:r>
            <w:r>
              <w:rPr>
                <w:sz w:val="28"/>
                <w:szCs w:val="28"/>
              </w:rPr>
              <w:t>:</w:t>
            </w:r>
            <w:r w:rsidRPr="00D60932">
              <w:rPr>
                <w:sz w:val="28"/>
                <w:szCs w:val="28"/>
              </w:rPr>
              <w:t xml:space="preserve">  </w:t>
            </w:r>
          </w:p>
          <w:p w:rsidR="00594F6E" w:rsidRDefault="00594F6E" w:rsidP="00594F6E">
            <w:pPr>
              <w:jc w:val="both"/>
              <w:rPr>
                <w:sz w:val="28"/>
                <w:szCs w:val="28"/>
              </w:rPr>
            </w:pPr>
            <w:r w:rsidRPr="00D60932">
              <w:rPr>
                <w:sz w:val="28"/>
                <w:szCs w:val="28"/>
              </w:rPr>
              <w:t>- охват молодежи, получающей социальные услуги в рамках реализации молодежной политике - 9000 человек;</w:t>
            </w:r>
          </w:p>
          <w:p w:rsidR="00594F6E" w:rsidRPr="00D60932" w:rsidRDefault="00594F6E" w:rsidP="00594F6E">
            <w:pPr>
              <w:widowControl w:val="0"/>
              <w:autoSpaceDE w:val="0"/>
              <w:autoSpaceDN w:val="0"/>
              <w:adjustRightInd w:val="0"/>
              <w:jc w:val="both"/>
              <w:rPr>
                <w:sz w:val="28"/>
                <w:szCs w:val="28"/>
              </w:rPr>
            </w:pPr>
            <w:r w:rsidRPr="00E00324">
              <w:rPr>
                <w:sz w:val="28"/>
                <w:szCs w:val="28"/>
              </w:rPr>
              <w:t>- доля молодежи, вовлеченной в волонтерскую (добровольческую) деятельнос</w:t>
            </w:r>
            <w:r>
              <w:rPr>
                <w:sz w:val="28"/>
                <w:szCs w:val="28"/>
              </w:rPr>
              <w:t>ть, от общего числа молодежи - 10</w:t>
            </w:r>
            <w:r w:rsidRPr="00E00324">
              <w:rPr>
                <w:sz w:val="28"/>
                <w:szCs w:val="28"/>
              </w:rPr>
              <w:t>,0%</w:t>
            </w:r>
            <w:r>
              <w:rPr>
                <w:sz w:val="28"/>
                <w:szCs w:val="28"/>
              </w:rPr>
              <w:t>.</w:t>
            </w:r>
          </w:p>
        </w:tc>
      </w:tr>
    </w:tbl>
    <w:p w:rsidR="00594F6E" w:rsidRPr="00E00324" w:rsidRDefault="00594F6E" w:rsidP="00594F6E">
      <w:pPr>
        <w:spacing w:line="360" w:lineRule="auto"/>
        <w:jc w:val="right"/>
      </w:pPr>
    </w:p>
    <w:p w:rsidR="00594F6E" w:rsidRPr="00392F44" w:rsidRDefault="00594F6E" w:rsidP="00594F6E">
      <w:pPr>
        <w:jc w:val="center"/>
        <w:rPr>
          <w:b/>
          <w:sz w:val="28"/>
          <w:szCs w:val="28"/>
        </w:rPr>
      </w:pPr>
      <w:r w:rsidRPr="00392F44">
        <w:rPr>
          <w:b/>
          <w:sz w:val="28"/>
          <w:szCs w:val="28"/>
        </w:rPr>
        <w:t>2. Характеристика основных мероприятий подпрограммы</w:t>
      </w:r>
    </w:p>
    <w:p w:rsidR="00594F6E" w:rsidRPr="00392F44" w:rsidRDefault="00594F6E" w:rsidP="00594F6E">
      <w:pPr>
        <w:jc w:val="both"/>
        <w:rPr>
          <w:sz w:val="28"/>
          <w:szCs w:val="28"/>
        </w:rPr>
      </w:pPr>
      <w:r w:rsidRPr="00392F44">
        <w:rPr>
          <w:sz w:val="28"/>
          <w:szCs w:val="28"/>
        </w:rPr>
        <w:t>В 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 в Российской  Федерации до 2020 года, определившая обновленный перечень приоритетных направлений государственной молодежной политики, подкрепленных конкретными проектами.</w:t>
      </w:r>
    </w:p>
    <w:p w:rsidR="00594F6E" w:rsidRPr="00392F44" w:rsidRDefault="00594F6E" w:rsidP="00594F6E">
      <w:pPr>
        <w:ind w:firstLine="567"/>
        <w:jc w:val="both"/>
        <w:rPr>
          <w:sz w:val="28"/>
          <w:szCs w:val="28"/>
        </w:rPr>
      </w:pPr>
      <w:r w:rsidRPr="00392F44">
        <w:rPr>
          <w:sz w:val="28"/>
          <w:szCs w:val="28"/>
        </w:rPr>
        <w:t>Совокупность указанных факторов определила расширение числа молодежных мероприятий и их участников. Поскольку в настоящий момент не все направления государственной молодежной политики реализуются на 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594F6E" w:rsidRPr="00392F44" w:rsidRDefault="00594F6E" w:rsidP="00594F6E">
      <w:pPr>
        <w:ind w:firstLine="567"/>
        <w:jc w:val="both"/>
        <w:rPr>
          <w:sz w:val="28"/>
          <w:szCs w:val="28"/>
        </w:rPr>
      </w:pPr>
      <w:r w:rsidRPr="00392F44">
        <w:rPr>
          <w:sz w:val="28"/>
          <w:szCs w:val="28"/>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594F6E" w:rsidRPr="00392F44" w:rsidRDefault="00594F6E" w:rsidP="00594F6E">
      <w:pPr>
        <w:ind w:firstLine="567"/>
        <w:jc w:val="both"/>
        <w:rPr>
          <w:sz w:val="28"/>
          <w:szCs w:val="28"/>
        </w:rPr>
      </w:pPr>
      <w:r w:rsidRPr="00392F44">
        <w:rPr>
          <w:sz w:val="28"/>
          <w:szCs w:val="28"/>
        </w:rPr>
        <w:lastRenderedPageBreak/>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594F6E" w:rsidRPr="00D04752" w:rsidRDefault="00594F6E" w:rsidP="00594F6E">
      <w:pPr>
        <w:ind w:firstLine="567"/>
        <w:jc w:val="both"/>
        <w:rPr>
          <w:color w:val="FF0000"/>
          <w:sz w:val="28"/>
          <w:szCs w:val="28"/>
        </w:rPr>
      </w:pPr>
    </w:p>
    <w:p w:rsidR="00594F6E" w:rsidRPr="00392F44" w:rsidRDefault="00594F6E" w:rsidP="00594F6E">
      <w:pPr>
        <w:jc w:val="center"/>
        <w:rPr>
          <w:b/>
          <w:sz w:val="28"/>
          <w:szCs w:val="28"/>
        </w:rPr>
      </w:pPr>
      <w:r w:rsidRPr="00392F44">
        <w:rPr>
          <w:b/>
          <w:sz w:val="28"/>
          <w:szCs w:val="28"/>
        </w:rPr>
        <w:t>Объем оказания муниципальной услуги</w:t>
      </w:r>
    </w:p>
    <w:p w:rsidR="00594F6E" w:rsidRPr="00392F44" w:rsidRDefault="00594F6E" w:rsidP="00594F6E">
      <w:pPr>
        <w:jc w:val="center"/>
        <w:rPr>
          <w:b/>
          <w:sz w:val="16"/>
          <w:szCs w:val="16"/>
        </w:rPr>
      </w:pPr>
    </w:p>
    <w:p w:rsidR="00594F6E" w:rsidRDefault="00594F6E" w:rsidP="00594F6E">
      <w:pPr>
        <w:ind w:firstLine="567"/>
        <w:jc w:val="both"/>
        <w:rPr>
          <w:sz w:val="28"/>
          <w:szCs w:val="28"/>
        </w:rPr>
      </w:pPr>
      <w:r w:rsidRPr="00392F44">
        <w:rPr>
          <w:sz w:val="28"/>
          <w:szCs w:val="28"/>
        </w:rPr>
        <w:t>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категории населения Комсомольского муниципального района либо физических  лиц, 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 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594F6E" w:rsidRPr="00645BA6" w:rsidRDefault="00594F6E" w:rsidP="00594F6E">
      <w:pPr>
        <w:ind w:firstLine="567"/>
        <w:jc w:val="both"/>
        <w:rPr>
          <w:sz w:val="28"/>
          <w:szCs w:val="28"/>
        </w:rPr>
      </w:pPr>
    </w:p>
    <w:p w:rsidR="00594F6E" w:rsidRPr="006C4CDD" w:rsidRDefault="00594F6E" w:rsidP="00594F6E">
      <w:pPr>
        <w:jc w:val="center"/>
        <w:rPr>
          <w:b/>
          <w:sz w:val="28"/>
          <w:szCs w:val="28"/>
        </w:rPr>
      </w:pPr>
      <w:r w:rsidRPr="006C4CDD">
        <w:rPr>
          <w:b/>
          <w:sz w:val="28"/>
          <w:szCs w:val="28"/>
        </w:rPr>
        <w:t>3. Целевые индикаторы (показатели) подпрограммы</w:t>
      </w:r>
    </w:p>
    <w:p w:rsidR="00594F6E" w:rsidRPr="006C4CDD" w:rsidRDefault="00594F6E" w:rsidP="00594F6E">
      <w:pPr>
        <w:jc w:val="both"/>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594F6E" w:rsidRPr="006C4CDD" w:rsidTr="00594F6E">
        <w:tc>
          <w:tcPr>
            <w:tcW w:w="494" w:type="dxa"/>
          </w:tcPr>
          <w:p w:rsidR="00594F6E" w:rsidRPr="006C4CDD" w:rsidRDefault="00594F6E" w:rsidP="00594F6E">
            <w:pPr>
              <w:jc w:val="center"/>
              <w:rPr>
                <w:b/>
                <w:sz w:val="28"/>
                <w:szCs w:val="28"/>
              </w:rPr>
            </w:pPr>
            <w:r w:rsidRPr="006C4CDD">
              <w:rPr>
                <w:b/>
                <w:sz w:val="28"/>
                <w:szCs w:val="28"/>
              </w:rPr>
              <w:t>№</w:t>
            </w:r>
          </w:p>
        </w:tc>
        <w:tc>
          <w:tcPr>
            <w:tcW w:w="3050" w:type="dxa"/>
          </w:tcPr>
          <w:p w:rsidR="00594F6E" w:rsidRPr="006C4CDD" w:rsidRDefault="00594F6E" w:rsidP="00594F6E">
            <w:pPr>
              <w:jc w:val="center"/>
              <w:rPr>
                <w:b/>
                <w:sz w:val="28"/>
                <w:szCs w:val="28"/>
              </w:rPr>
            </w:pPr>
            <w:r w:rsidRPr="006C4CDD">
              <w:rPr>
                <w:b/>
                <w:sz w:val="28"/>
                <w:szCs w:val="28"/>
              </w:rPr>
              <w:t>Наименование показателя</w:t>
            </w:r>
          </w:p>
        </w:tc>
        <w:tc>
          <w:tcPr>
            <w:tcW w:w="992" w:type="dxa"/>
          </w:tcPr>
          <w:p w:rsidR="00594F6E" w:rsidRPr="006C4CDD" w:rsidRDefault="00594F6E" w:rsidP="00594F6E">
            <w:pPr>
              <w:jc w:val="center"/>
              <w:rPr>
                <w:b/>
              </w:rPr>
            </w:pPr>
            <w:r w:rsidRPr="006C4CDD">
              <w:rPr>
                <w:b/>
              </w:rPr>
              <w:t>Единица измерения</w:t>
            </w:r>
          </w:p>
        </w:tc>
        <w:tc>
          <w:tcPr>
            <w:tcW w:w="992" w:type="dxa"/>
          </w:tcPr>
          <w:p w:rsidR="00594F6E" w:rsidRPr="006C4CDD" w:rsidRDefault="00594F6E" w:rsidP="00594F6E">
            <w:pPr>
              <w:jc w:val="center"/>
              <w:rPr>
                <w:b/>
              </w:rPr>
            </w:pPr>
            <w:r>
              <w:rPr>
                <w:b/>
              </w:rPr>
              <w:t>2019г</w:t>
            </w:r>
          </w:p>
        </w:tc>
        <w:tc>
          <w:tcPr>
            <w:tcW w:w="992" w:type="dxa"/>
          </w:tcPr>
          <w:p w:rsidR="00594F6E" w:rsidRPr="006C4CDD" w:rsidRDefault="00594F6E" w:rsidP="00594F6E">
            <w:pPr>
              <w:jc w:val="center"/>
              <w:rPr>
                <w:b/>
              </w:rPr>
            </w:pPr>
            <w:r>
              <w:rPr>
                <w:b/>
              </w:rPr>
              <w:t>2020</w:t>
            </w:r>
            <w:r w:rsidRPr="006C4CDD">
              <w:rPr>
                <w:b/>
              </w:rPr>
              <w:t>г</w:t>
            </w:r>
          </w:p>
        </w:tc>
        <w:tc>
          <w:tcPr>
            <w:tcW w:w="982" w:type="dxa"/>
          </w:tcPr>
          <w:p w:rsidR="00594F6E" w:rsidRPr="006C4CDD" w:rsidRDefault="00594F6E" w:rsidP="00594F6E">
            <w:pPr>
              <w:jc w:val="center"/>
              <w:rPr>
                <w:b/>
              </w:rPr>
            </w:pPr>
            <w:r>
              <w:rPr>
                <w:b/>
              </w:rPr>
              <w:t>2021</w:t>
            </w:r>
            <w:r w:rsidRPr="006C4CDD">
              <w:rPr>
                <w:b/>
              </w:rPr>
              <w:t>г</w:t>
            </w:r>
          </w:p>
        </w:tc>
        <w:tc>
          <w:tcPr>
            <w:tcW w:w="1003" w:type="dxa"/>
          </w:tcPr>
          <w:p w:rsidR="00594F6E" w:rsidRPr="006C4CDD" w:rsidRDefault="00594F6E" w:rsidP="00594F6E">
            <w:pPr>
              <w:jc w:val="center"/>
              <w:rPr>
                <w:b/>
              </w:rPr>
            </w:pPr>
            <w:r>
              <w:rPr>
                <w:b/>
              </w:rPr>
              <w:t>2022</w:t>
            </w:r>
            <w:r w:rsidRPr="006C4CDD">
              <w:rPr>
                <w:b/>
              </w:rPr>
              <w:t>г</w:t>
            </w:r>
          </w:p>
        </w:tc>
      </w:tr>
      <w:tr w:rsidR="00594F6E" w:rsidRPr="00E00324" w:rsidTr="00594F6E">
        <w:tc>
          <w:tcPr>
            <w:tcW w:w="494" w:type="dxa"/>
          </w:tcPr>
          <w:p w:rsidR="00594F6E" w:rsidRPr="001C1BD5" w:rsidRDefault="00594F6E" w:rsidP="00594F6E">
            <w:pPr>
              <w:jc w:val="center"/>
              <w:rPr>
                <w:sz w:val="28"/>
                <w:szCs w:val="28"/>
              </w:rPr>
            </w:pPr>
            <w:r>
              <w:rPr>
                <w:sz w:val="28"/>
                <w:szCs w:val="28"/>
              </w:rPr>
              <w:t>1</w:t>
            </w:r>
          </w:p>
        </w:tc>
        <w:tc>
          <w:tcPr>
            <w:tcW w:w="3050" w:type="dxa"/>
          </w:tcPr>
          <w:p w:rsidR="00594F6E" w:rsidRPr="00E00324" w:rsidRDefault="00594F6E" w:rsidP="00594F6E">
            <w:pPr>
              <w:jc w:val="both"/>
              <w:rPr>
                <w:sz w:val="28"/>
                <w:szCs w:val="28"/>
              </w:rPr>
            </w:pPr>
            <w:r w:rsidRPr="00E00324">
              <w:rPr>
                <w:sz w:val="28"/>
                <w:szCs w:val="28"/>
              </w:rPr>
              <w:t>Численность подростков и молодых людей, охваченных временной трудовой занятостью</w:t>
            </w:r>
          </w:p>
        </w:tc>
        <w:tc>
          <w:tcPr>
            <w:tcW w:w="992" w:type="dxa"/>
          </w:tcPr>
          <w:p w:rsidR="00594F6E" w:rsidRPr="00942C49" w:rsidRDefault="00594F6E" w:rsidP="00594F6E">
            <w:pPr>
              <w:jc w:val="center"/>
              <w:rPr>
                <w:sz w:val="28"/>
                <w:szCs w:val="28"/>
              </w:rPr>
            </w:pPr>
            <w:r>
              <w:rPr>
                <w:sz w:val="28"/>
                <w:szCs w:val="28"/>
              </w:rPr>
              <w:t>ч</w:t>
            </w:r>
            <w:r w:rsidRPr="00942C49">
              <w:rPr>
                <w:sz w:val="28"/>
                <w:szCs w:val="28"/>
              </w:rPr>
              <w:t>ел.</w:t>
            </w:r>
          </w:p>
        </w:tc>
        <w:tc>
          <w:tcPr>
            <w:tcW w:w="992" w:type="dxa"/>
          </w:tcPr>
          <w:p w:rsidR="00594F6E" w:rsidRPr="00942C49" w:rsidRDefault="00594F6E" w:rsidP="00594F6E">
            <w:pPr>
              <w:jc w:val="center"/>
              <w:rPr>
                <w:sz w:val="28"/>
                <w:szCs w:val="28"/>
              </w:rPr>
            </w:pPr>
            <w:r>
              <w:rPr>
                <w:sz w:val="28"/>
                <w:szCs w:val="28"/>
              </w:rPr>
              <w:t>84</w:t>
            </w:r>
          </w:p>
        </w:tc>
        <w:tc>
          <w:tcPr>
            <w:tcW w:w="992" w:type="dxa"/>
          </w:tcPr>
          <w:p w:rsidR="00594F6E" w:rsidRPr="00942C49" w:rsidRDefault="00594F6E" w:rsidP="00594F6E">
            <w:pPr>
              <w:jc w:val="center"/>
              <w:rPr>
                <w:sz w:val="28"/>
                <w:szCs w:val="28"/>
              </w:rPr>
            </w:pPr>
            <w:r>
              <w:rPr>
                <w:sz w:val="28"/>
                <w:szCs w:val="28"/>
              </w:rPr>
              <w:t>85</w:t>
            </w:r>
          </w:p>
        </w:tc>
        <w:tc>
          <w:tcPr>
            <w:tcW w:w="982" w:type="dxa"/>
          </w:tcPr>
          <w:p w:rsidR="00594F6E" w:rsidRPr="00942C49" w:rsidRDefault="00594F6E" w:rsidP="00594F6E">
            <w:pPr>
              <w:jc w:val="center"/>
              <w:rPr>
                <w:sz w:val="28"/>
                <w:szCs w:val="28"/>
              </w:rPr>
            </w:pPr>
            <w:r>
              <w:rPr>
                <w:sz w:val="28"/>
                <w:szCs w:val="28"/>
              </w:rPr>
              <w:t>85</w:t>
            </w:r>
          </w:p>
        </w:tc>
        <w:tc>
          <w:tcPr>
            <w:tcW w:w="1003" w:type="dxa"/>
          </w:tcPr>
          <w:p w:rsidR="00594F6E" w:rsidRPr="00942C49" w:rsidRDefault="00594F6E" w:rsidP="00594F6E">
            <w:pPr>
              <w:jc w:val="center"/>
              <w:rPr>
                <w:sz w:val="28"/>
                <w:szCs w:val="28"/>
              </w:rPr>
            </w:pPr>
            <w:r>
              <w:rPr>
                <w:sz w:val="28"/>
                <w:szCs w:val="28"/>
              </w:rPr>
              <w:t>85</w:t>
            </w:r>
          </w:p>
        </w:tc>
      </w:tr>
    </w:tbl>
    <w:p w:rsidR="00594F6E" w:rsidRDefault="00594F6E" w:rsidP="00594F6E">
      <w:pPr>
        <w:rPr>
          <w:sz w:val="28"/>
          <w:szCs w:val="28"/>
        </w:rPr>
      </w:pPr>
    </w:p>
    <w:p w:rsidR="00594F6E" w:rsidRPr="00392F44" w:rsidRDefault="00594F6E" w:rsidP="00594F6E">
      <w:pPr>
        <w:jc w:val="center"/>
        <w:rPr>
          <w:b/>
          <w:sz w:val="28"/>
          <w:szCs w:val="28"/>
        </w:rPr>
      </w:pPr>
      <w:r w:rsidRPr="00392F44">
        <w:rPr>
          <w:b/>
          <w:sz w:val="28"/>
          <w:szCs w:val="28"/>
        </w:rPr>
        <w:t>Доступность муниципальной услуги</w:t>
      </w:r>
    </w:p>
    <w:p w:rsidR="00594F6E" w:rsidRPr="00392F44" w:rsidRDefault="00594F6E" w:rsidP="00594F6E">
      <w:pPr>
        <w:ind w:firstLine="567"/>
        <w:jc w:val="both"/>
        <w:rPr>
          <w:sz w:val="28"/>
          <w:szCs w:val="28"/>
        </w:rPr>
      </w:pPr>
      <w:r w:rsidRPr="00392F44">
        <w:rPr>
          <w:sz w:val="28"/>
          <w:szCs w:val="28"/>
        </w:rPr>
        <w:t xml:space="preserve">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w:t>
      </w:r>
      <w:r w:rsidRPr="00392F44">
        <w:rPr>
          <w:sz w:val="28"/>
          <w:szCs w:val="28"/>
        </w:rPr>
        <w:lastRenderedPageBreak/>
        <w:t>желающим участвовать в реализации молодежной политики. График проведения мероприятий по работе с молодежью согласован с заинтересованными службами города и района, что позволяет молодежи принимать активное  участие в мероприятиях.</w:t>
      </w:r>
    </w:p>
    <w:p w:rsidR="00594F6E" w:rsidRPr="00392F44" w:rsidRDefault="00594F6E" w:rsidP="00594F6E">
      <w:pPr>
        <w:ind w:firstLine="567"/>
        <w:jc w:val="both"/>
        <w:rPr>
          <w:sz w:val="28"/>
          <w:szCs w:val="28"/>
        </w:rPr>
      </w:pPr>
      <w:r w:rsidRPr="00392F44">
        <w:rPr>
          <w:sz w:val="28"/>
          <w:szCs w:val="28"/>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594F6E" w:rsidRPr="00392F44" w:rsidRDefault="00594F6E" w:rsidP="00594F6E">
      <w:pPr>
        <w:jc w:val="center"/>
        <w:rPr>
          <w:b/>
          <w:sz w:val="28"/>
          <w:szCs w:val="28"/>
        </w:rPr>
      </w:pPr>
    </w:p>
    <w:p w:rsidR="00594F6E" w:rsidRPr="00D04752" w:rsidRDefault="00594F6E" w:rsidP="00594F6E">
      <w:pPr>
        <w:jc w:val="center"/>
        <w:rPr>
          <w:b/>
          <w:color w:val="FF0000"/>
          <w:sz w:val="28"/>
          <w:szCs w:val="28"/>
        </w:rPr>
      </w:pPr>
    </w:p>
    <w:p w:rsidR="00594F6E" w:rsidRPr="00D04752" w:rsidRDefault="00594F6E" w:rsidP="00594F6E">
      <w:pPr>
        <w:jc w:val="center"/>
        <w:rPr>
          <w:b/>
          <w:color w:val="FF0000"/>
          <w:sz w:val="28"/>
          <w:szCs w:val="28"/>
        </w:rPr>
      </w:pPr>
    </w:p>
    <w:p w:rsidR="00594F6E" w:rsidRPr="00D04752" w:rsidRDefault="00594F6E" w:rsidP="00594F6E">
      <w:pPr>
        <w:jc w:val="center"/>
        <w:rPr>
          <w:b/>
          <w:color w:val="FF0000"/>
          <w:sz w:val="28"/>
          <w:szCs w:val="28"/>
        </w:rPr>
      </w:pPr>
    </w:p>
    <w:p w:rsidR="00594F6E" w:rsidRPr="00392F44" w:rsidRDefault="00594F6E" w:rsidP="00594F6E">
      <w:pPr>
        <w:jc w:val="center"/>
        <w:rPr>
          <w:b/>
          <w:sz w:val="28"/>
          <w:szCs w:val="28"/>
        </w:rPr>
      </w:pPr>
      <w:r w:rsidRPr="00392F44">
        <w:rPr>
          <w:b/>
          <w:sz w:val="28"/>
          <w:szCs w:val="28"/>
        </w:rPr>
        <w:t>Качество оказания муниципальной  услуги</w:t>
      </w:r>
    </w:p>
    <w:p w:rsidR="00594F6E" w:rsidRPr="00392F44" w:rsidRDefault="00594F6E" w:rsidP="00594F6E">
      <w:pPr>
        <w:ind w:firstLine="567"/>
        <w:jc w:val="both"/>
        <w:rPr>
          <w:sz w:val="28"/>
          <w:szCs w:val="28"/>
        </w:rPr>
      </w:pPr>
      <w:r w:rsidRPr="00392F44">
        <w:rPr>
          <w:sz w:val="28"/>
          <w:szCs w:val="28"/>
        </w:rPr>
        <w:t>Качество предоставляемых услуг в сфере молодежной политики находится на достаточно высоком уровне и территориально доступно  всем желающим в ее получении гражданам и организациям. Подготовку участников в конкурсах готовят грамотные руководители объединений, педагоги. Важным показателем является победы молодежи Комсомольского муниципального района в районных и областных конкурсах, проектах, фестивалях, слетах, форумах, акциях: «Молодежь родному краю», «День призывника», «Юный патриот», «Кто если не мы?» и др.</w:t>
      </w:r>
    </w:p>
    <w:p w:rsidR="00594F6E" w:rsidRPr="00392F44" w:rsidRDefault="00594F6E" w:rsidP="00594F6E">
      <w:pPr>
        <w:rPr>
          <w:b/>
          <w:sz w:val="28"/>
          <w:szCs w:val="28"/>
        </w:rPr>
      </w:pPr>
    </w:p>
    <w:p w:rsidR="00594F6E" w:rsidRPr="00392F44" w:rsidRDefault="00594F6E" w:rsidP="00594F6E">
      <w:pPr>
        <w:jc w:val="center"/>
        <w:rPr>
          <w:b/>
          <w:sz w:val="28"/>
          <w:szCs w:val="28"/>
        </w:rPr>
      </w:pPr>
      <w:r w:rsidRPr="00392F44">
        <w:rPr>
          <w:b/>
          <w:sz w:val="28"/>
          <w:szCs w:val="28"/>
        </w:rPr>
        <w:t>Цена муниципальной услуги</w:t>
      </w:r>
    </w:p>
    <w:p w:rsidR="00594F6E" w:rsidRPr="00392F44" w:rsidRDefault="00594F6E" w:rsidP="00594F6E">
      <w:pPr>
        <w:ind w:firstLine="567"/>
        <w:jc w:val="both"/>
        <w:rPr>
          <w:sz w:val="28"/>
          <w:szCs w:val="28"/>
        </w:rPr>
      </w:pPr>
      <w:r w:rsidRPr="00392F44">
        <w:rPr>
          <w:sz w:val="28"/>
          <w:szCs w:val="28"/>
        </w:rPr>
        <w:t xml:space="preserve">Оказание муниципальной услуги является бесплатным. Оказание услуги может осуществляться  также и   на конкурсной основе в зависимости от содержания и порядка организации мероприятия, определенным положением либо традицией  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594F6E" w:rsidRPr="00D04752" w:rsidRDefault="00594F6E" w:rsidP="00594F6E">
      <w:pPr>
        <w:spacing w:line="360" w:lineRule="auto"/>
        <w:jc w:val="center"/>
        <w:rPr>
          <w:b/>
          <w:color w:val="FF0000"/>
          <w:sz w:val="28"/>
          <w:szCs w:val="28"/>
        </w:rPr>
      </w:pPr>
    </w:p>
    <w:p w:rsidR="00594F6E" w:rsidRPr="00392F44" w:rsidRDefault="00594F6E" w:rsidP="00594F6E">
      <w:pPr>
        <w:spacing w:line="360" w:lineRule="auto"/>
        <w:jc w:val="center"/>
        <w:rPr>
          <w:b/>
          <w:sz w:val="28"/>
          <w:szCs w:val="28"/>
        </w:rPr>
      </w:pPr>
      <w:r w:rsidRPr="00392F44">
        <w:rPr>
          <w:b/>
          <w:sz w:val="28"/>
          <w:szCs w:val="28"/>
        </w:rPr>
        <w:t>Описание проблем, на решение которых направлена подпрограмма</w:t>
      </w:r>
    </w:p>
    <w:p w:rsidR="00594F6E" w:rsidRPr="00392F44" w:rsidRDefault="00594F6E" w:rsidP="00594F6E">
      <w:pPr>
        <w:spacing w:line="360" w:lineRule="auto"/>
        <w:jc w:val="center"/>
        <w:rPr>
          <w:b/>
          <w:sz w:val="28"/>
          <w:szCs w:val="28"/>
        </w:rPr>
      </w:pPr>
      <w:r w:rsidRPr="00392F44">
        <w:rPr>
          <w:b/>
          <w:sz w:val="28"/>
          <w:szCs w:val="28"/>
        </w:rPr>
        <w:t xml:space="preserve">«Реализация молодежной политики на территории  </w:t>
      </w:r>
    </w:p>
    <w:p w:rsidR="00594F6E" w:rsidRPr="00392F44" w:rsidRDefault="00594F6E" w:rsidP="00594F6E">
      <w:pPr>
        <w:spacing w:line="360" w:lineRule="auto"/>
        <w:jc w:val="center"/>
        <w:rPr>
          <w:b/>
          <w:sz w:val="28"/>
          <w:szCs w:val="28"/>
        </w:rPr>
      </w:pPr>
      <w:r w:rsidRPr="00392F44">
        <w:rPr>
          <w:b/>
          <w:sz w:val="28"/>
          <w:szCs w:val="28"/>
        </w:rPr>
        <w:t>Комсомольского муниципального  района»</w:t>
      </w:r>
    </w:p>
    <w:p w:rsidR="00594F6E" w:rsidRPr="00392F44" w:rsidRDefault="00594F6E" w:rsidP="00594F6E">
      <w:pPr>
        <w:ind w:firstLine="567"/>
        <w:jc w:val="both"/>
        <w:rPr>
          <w:b/>
          <w:sz w:val="28"/>
          <w:szCs w:val="28"/>
        </w:rPr>
      </w:pPr>
      <w:r w:rsidRPr="00392F44">
        <w:rPr>
          <w:sz w:val="28"/>
          <w:szCs w:val="28"/>
        </w:rPr>
        <w:t xml:space="preserve">В случае  сокращения бюджетных ассигнований на реализацию подпрограммы «Реализация молодежной политики на территории Комсомольского муниципального района»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594F6E" w:rsidRPr="00392F44" w:rsidRDefault="00594F6E" w:rsidP="00594F6E">
      <w:pPr>
        <w:rPr>
          <w:b/>
          <w:sz w:val="28"/>
          <w:szCs w:val="28"/>
        </w:rPr>
      </w:pPr>
    </w:p>
    <w:p w:rsidR="00594F6E" w:rsidRPr="00392F44" w:rsidRDefault="00594F6E" w:rsidP="00594F6E">
      <w:pPr>
        <w:jc w:val="center"/>
        <w:rPr>
          <w:b/>
          <w:sz w:val="28"/>
          <w:szCs w:val="28"/>
        </w:rPr>
      </w:pPr>
      <w:r w:rsidRPr="00392F44">
        <w:rPr>
          <w:b/>
          <w:sz w:val="28"/>
          <w:szCs w:val="28"/>
        </w:rPr>
        <w:t xml:space="preserve"> Цель подпрограммы</w:t>
      </w:r>
    </w:p>
    <w:p w:rsidR="00594F6E" w:rsidRPr="00392F44" w:rsidRDefault="00594F6E" w:rsidP="00594F6E">
      <w:pPr>
        <w:ind w:firstLine="567"/>
        <w:jc w:val="both"/>
        <w:rPr>
          <w:b/>
          <w:sz w:val="28"/>
          <w:szCs w:val="28"/>
        </w:rPr>
      </w:pPr>
    </w:p>
    <w:p w:rsidR="00594F6E" w:rsidRPr="00392F44" w:rsidRDefault="00594F6E" w:rsidP="00594F6E">
      <w:pPr>
        <w:ind w:firstLine="567"/>
        <w:jc w:val="both"/>
        <w:rPr>
          <w:sz w:val="28"/>
          <w:szCs w:val="28"/>
        </w:rPr>
      </w:pPr>
      <w:r w:rsidRPr="00392F44">
        <w:rPr>
          <w:sz w:val="28"/>
          <w:szCs w:val="28"/>
        </w:rPr>
        <w:lastRenderedPageBreak/>
        <w:t>Целью подпрограммы  «Реализация молодежной политики на территории Комсомольского муниципального района»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района</w:t>
      </w:r>
    </w:p>
    <w:p w:rsidR="00594F6E" w:rsidRDefault="00594F6E" w:rsidP="00594F6E">
      <w:pPr>
        <w:rPr>
          <w:b/>
          <w:sz w:val="28"/>
          <w:szCs w:val="28"/>
        </w:rPr>
      </w:pPr>
    </w:p>
    <w:p w:rsidR="00594F6E" w:rsidRPr="00A154D1" w:rsidRDefault="00594F6E" w:rsidP="00594F6E">
      <w:pPr>
        <w:jc w:val="center"/>
        <w:rPr>
          <w:b/>
          <w:sz w:val="28"/>
          <w:szCs w:val="28"/>
        </w:rPr>
      </w:pPr>
      <w:r>
        <w:rPr>
          <w:b/>
          <w:sz w:val="28"/>
          <w:szCs w:val="28"/>
        </w:rPr>
        <w:t xml:space="preserve">4. </w:t>
      </w:r>
      <w:r w:rsidRPr="00A154D1">
        <w:rPr>
          <w:b/>
          <w:sz w:val="28"/>
          <w:szCs w:val="28"/>
        </w:rPr>
        <w:t>Ресурсное об</w:t>
      </w:r>
      <w:r>
        <w:rPr>
          <w:b/>
          <w:sz w:val="28"/>
          <w:szCs w:val="28"/>
        </w:rPr>
        <w:t xml:space="preserve">еспечение </w:t>
      </w:r>
      <w:r w:rsidRPr="00A154D1">
        <w:rPr>
          <w:b/>
          <w:sz w:val="28"/>
          <w:szCs w:val="28"/>
        </w:rPr>
        <w:t xml:space="preserve"> подпрограммы</w:t>
      </w:r>
    </w:p>
    <w:p w:rsidR="00594F6E" w:rsidRPr="00A154D1" w:rsidRDefault="00594F6E" w:rsidP="00594F6E">
      <w:pPr>
        <w:ind w:firstLine="709"/>
        <w:jc w:val="center"/>
        <w:rPr>
          <w:b/>
          <w:sz w:val="28"/>
          <w:szCs w:val="2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594F6E" w:rsidRPr="00A154D1" w:rsidTr="00594F6E">
        <w:trPr>
          <w:trHeight w:val="1655"/>
        </w:trPr>
        <w:tc>
          <w:tcPr>
            <w:tcW w:w="540" w:type="dxa"/>
          </w:tcPr>
          <w:p w:rsidR="00594F6E" w:rsidRPr="00A154D1" w:rsidRDefault="00594F6E" w:rsidP="00594F6E">
            <w:pPr>
              <w:jc w:val="center"/>
              <w:rPr>
                <w:b/>
                <w:sz w:val="28"/>
                <w:szCs w:val="28"/>
              </w:rPr>
            </w:pPr>
            <w:r w:rsidRPr="00A154D1">
              <w:rPr>
                <w:b/>
                <w:sz w:val="28"/>
                <w:szCs w:val="28"/>
              </w:rPr>
              <w:t>№ п/п</w:t>
            </w:r>
          </w:p>
        </w:tc>
        <w:tc>
          <w:tcPr>
            <w:tcW w:w="2700" w:type="dxa"/>
            <w:gridSpan w:val="2"/>
          </w:tcPr>
          <w:p w:rsidR="00594F6E" w:rsidRPr="00A154D1" w:rsidRDefault="00594F6E" w:rsidP="00594F6E">
            <w:pPr>
              <w:jc w:val="center"/>
              <w:rPr>
                <w:b/>
                <w:sz w:val="28"/>
                <w:szCs w:val="28"/>
              </w:rPr>
            </w:pPr>
            <w:r w:rsidRPr="00A154D1">
              <w:rPr>
                <w:b/>
                <w:sz w:val="28"/>
                <w:szCs w:val="28"/>
              </w:rPr>
              <w:t>Наименование мероприятия/ Источник ресурсного обеспечения</w:t>
            </w:r>
          </w:p>
        </w:tc>
        <w:tc>
          <w:tcPr>
            <w:tcW w:w="1980" w:type="dxa"/>
          </w:tcPr>
          <w:p w:rsidR="00594F6E" w:rsidRPr="00A154D1" w:rsidRDefault="00594F6E" w:rsidP="00594F6E">
            <w:pPr>
              <w:keepNext/>
              <w:jc w:val="center"/>
              <w:rPr>
                <w:b/>
                <w:sz w:val="28"/>
                <w:szCs w:val="28"/>
              </w:rPr>
            </w:pPr>
            <w:r w:rsidRPr="00A154D1">
              <w:rPr>
                <w:b/>
                <w:sz w:val="28"/>
                <w:szCs w:val="28"/>
              </w:rPr>
              <w:t>Исполнитель</w:t>
            </w:r>
          </w:p>
        </w:tc>
        <w:tc>
          <w:tcPr>
            <w:tcW w:w="1350" w:type="dxa"/>
          </w:tcPr>
          <w:p w:rsidR="00594F6E" w:rsidRPr="00A154D1" w:rsidRDefault="00594F6E" w:rsidP="00594F6E">
            <w:pPr>
              <w:jc w:val="center"/>
              <w:rPr>
                <w:b/>
                <w:sz w:val="28"/>
                <w:szCs w:val="28"/>
              </w:rPr>
            </w:pPr>
            <w:r w:rsidRPr="00A154D1">
              <w:rPr>
                <w:b/>
                <w:sz w:val="28"/>
                <w:szCs w:val="28"/>
              </w:rPr>
              <w:t>год</w:t>
            </w:r>
          </w:p>
          <w:p w:rsidR="00594F6E" w:rsidRPr="00A154D1" w:rsidRDefault="00594F6E" w:rsidP="00594F6E">
            <w:pPr>
              <w:jc w:val="center"/>
              <w:rPr>
                <w:b/>
                <w:sz w:val="28"/>
                <w:szCs w:val="28"/>
              </w:rPr>
            </w:pPr>
            <w:r>
              <w:rPr>
                <w:b/>
                <w:sz w:val="28"/>
                <w:szCs w:val="28"/>
              </w:rPr>
              <w:t xml:space="preserve">2019 </w:t>
            </w:r>
          </w:p>
        </w:tc>
        <w:tc>
          <w:tcPr>
            <w:tcW w:w="1418" w:type="dxa"/>
          </w:tcPr>
          <w:p w:rsidR="00594F6E" w:rsidRPr="00A154D1" w:rsidRDefault="00594F6E" w:rsidP="00594F6E">
            <w:pPr>
              <w:jc w:val="center"/>
              <w:rPr>
                <w:b/>
                <w:sz w:val="28"/>
                <w:szCs w:val="28"/>
              </w:rPr>
            </w:pPr>
            <w:r w:rsidRPr="00A154D1">
              <w:rPr>
                <w:b/>
                <w:sz w:val="28"/>
                <w:szCs w:val="28"/>
              </w:rPr>
              <w:t>год</w:t>
            </w:r>
          </w:p>
          <w:p w:rsidR="00594F6E" w:rsidRPr="00A154D1" w:rsidRDefault="00594F6E" w:rsidP="00594F6E">
            <w:pPr>
              <w:jc w:val="center"/>
              <w:rPr>
                <w:b/>
                <w:sz w:val="28"/>
                <w:szCs w:val="28"/>
              </w:rPr>
            </w:pPr>
            <w:r>
              <w:rPr>
                <w:b/>
                <w:sz w:val="28"/>
                <w:szCs w:val="28"/>
              </w:rPr>
              <w:t>2020</w:t>
            </w:r>
          </w:p>
        </w:tc>
        <w:tc>
          <w:tcPr>
            <w:tcW w:w="1417" w:type="dxa"/>
          </w:tcPr>
          <w:p w:rsidR="00594F6E" w:rsidRPr="00A154D1" w:rsidRDefault="00594F6E" w:rsidP="00594F6E">
            <w:pPr>
              <w:jc w:val="center"/>
              <w:rPr>
                <w:b/>
                <w:sz w:val="28"/>
                <w:szCs w:val="28"/>
              </w:rPr>
            </w:pPr>
            <w:r w:rsidRPr="00A154D1">
              <w:rPr>
                <w:b/>
                <w:sz w:val="28"/>
                <w:szCs w:val="28"/>
              </w:rPr>
              <w:t>год</w:t>
            </w:r>
          </w:p>
          <w:p w:rsidR="00594F6E" w:rsidRPr="00A154D1" w:rsidRDefault="00594F6E" w:rsidP="00594F6E">
            <w:pPr>
              <w:jc w:val="center"/>
              <w:rPr>
                <w:b/>
                <w:sz w:val="28"/>
                <w:szCs w:val="28"/>
              </w:rPr>
            </w:pPr>
            <w:r>
              <w:rPr>
                <w:b/>
                <w:sz w:val="28"/>
                <w:szCs w:val="28"/>
              </w:rPr>
              <w:t>2021</w:t>
            </w:r>
          </w:p>
        </w:tc>
        <w:tc>
          <w:tcPr>
            <w:tcW w:w="1276" w:type="dxa"/>
          </w:tcPr>
          <w:p w:rsidR="00594F6E" w:rsidRPr="00A154D1" w:rsidRDefault="00594F6E" w:rsidP="00594F6E">
            <w:pPr>
              <w:jc w:val="center"/>
              <w:rPr>
                <w:b/>
                <w:sz w:val="28"/>
                <w:szCs w:val="28"/>
              </w:rPr>
            </w:pPr>
            <w:r w:rsidRPr="00A154D1">
              <w:rPr>
                <w:b/>
                <w:sz w:val="28"/>
                <w:szCs w:val="28"/>
              </w:rPr>
              <w:t>год</w:t>
            </w:r>
          </w:p>
          <w:p w:rsidR="00594F6E" w:rsidRPr="00A154D1" w:rsidRDefault="00594F6E" w:rsidP="00594F6E">
            <w:pPr>
              <w:jc w:val="center"/>
              <w:rPr>
                <w:b/>
                <w:sz w:val="28"/>
                <w:szCs w:val="28"/>
              </w:rPr>
            </w:pPr>
            <w:r>
              <w:rPr>
                <w:b/>
                <w:sz w:val="28"/>
                <w:szCs w:val="28"/>
              </w:rPr>
              <w:t>2022</w:t>
            </w:r>
          </w:p>
        </w:tc>
      </w:tr>
      <w:tr w:rsidR="00594F6E" w:rsidRPr="00A154D1" w:rsidTr="00594F6E">
        <w:tc>
          <w:tcPr>
            <w:tcW w:w="5220" w:type="dxa"/>
            <w:gridSpan w:val="4"/>
          </w:tcPr>
          <w:p w:rsidR="00594F6E" w:rsidRPr="00A154D1" w:rsidRDefault="00594F6E" w:rsidP="00594F6E">
            <w:pPr>
              <w:jc w:val="center"/>
              <w:rPr>
                <w:sz w:val="28"/>
                <w:szCs w:val="28"/>
              </w:rPr>
            </w:pPr>
            <w:r w:rsidRPr="00A154D1">
              <w:rPr>
                <w:sz w:val="28"/>
                <w:szCs w:val="28"/>
              </w:rPr>
              <w:t>Подпрограмма, всего</w:t>
            </w:r>
          </w:p>
        </w:tc>
        <w:tc>
          <w:tcPr>
            <w:tcW w:w="1350" w:type="dxa"/>
          </w:tcPr>
          <w:p w:rsidR="00594F6E" w:rsidRDefault="00594F6E" w:rsidP="00594F6E">
            <w:pPr>
              <w:jc w:val="center"/>
              <w:rPr>
                <w:sz w:val="22"/>
                <w:szCs w:val="22"/>
              </w:rPr>
            </w:pPr>
            <w:r>
              <w:rPr>
                <w:sz w:val="22"/>
                <w:szCs w:val="22"/>
              </w:rPr>
              <w:t>265475,15</w:t>
            </w:r>
          </w:p>
        </w:tc>
        <w:tc>
          <w:tcPr>
            <w:tcW w:w="1418" w:type="dxa"/>
          </w:tcPr>
          <w:p w:rsidR="00594F6E" w:rsidRDefault="00594F6E" w:rsidP="00594F6E">
            <w:pPr>
              <w:jc w:val="center"/>
            </w:pPr>
            <w:r>
              <w:rPr>
                <w:sz w:val="22"/>
                <w:szCs w:val="22"/>
              </w:rPr>
              <w:t>413240,00</w:t>
            </w:r>
          </w:p>
        </w:tc>
        <w:tc>
          <w:tcPr>
            <w:tcW w:w="1417" w:type="dxa"/>
          </w:tcPr>
          <w:p w:rsidR="00594F6E" w:rsidRDefault="00594F6E" w:rsidP="00594F6E">
            <w:r w:rsidRPr="00891839">
              <w:rPr>
                <w:sz w:val="22"/>
                <w:szCs w:val="22"/>
              </w:rPr>
              <w:t>413240,00</w:t>
            </w:r>
          </w:p>
        </w:tc>
        <w:tc>
          <w:tcPr>
            <w:tcW w:w="1276" w:type="dxa"/>
          </w:tcPr>
          <w:p w:rsidR="00594F6E" w:rsidRDefault="00594F6E" w:rsidP="00594F6E">
            <w:r w:rsidRPr="00891839">
              <w:rPr>
                <w:sz w:val="22"/>
                <w:szCs w:val="22"/>
              </w:rPr>
              <w:t>413240,00</w:t>
            </w:r>
          </w:p>
        </w:tc>
      </w:tr>
      <w:tr w:rsidR="00594F6E" w:rsidRPr="00A154D1" w:rsidTr="00594F6E">
        <w:tc>
          <w:tcPr>
            <w:tcW w:w="5220" w:type="dxa"/>
            <w:gridSpan w:val="4"/>
          </w:tcPr>
          <w:p w:rsidR="00594F6E" w:rsidRPr="00A154D1" w:rsidRDefault="00594F6E" w:rsidP="00594F6E">
            <w:pPr>
              <w:jc w:val="center"/>
              <w:rPr>
                <w:sz w:val="28"/>
                <w:szCs w:val="28"/>
              </w:rPr>
            </w:pPr>
            <w:r w:rsidRPr="00A154D1">
              <w:rPr>
                <w:sz w:val="28"/>
                <w:szCs w:val="28"/>
              </w:rPr>
              <w:t>бюджетные ассигнования</w:t>
            </w:r>
          </w:p>
        </w:tc>
        <w:tc>
          <w:tcPr>
            <w:tcW w:w="1350" w:type="dxa"/>
          </w:tcPr>
          <w:p w:rsidR="00594F6E" w:rsidRDefault="00594F6E" w:rsidP="00594F6E">
            <w:pPr>
              <w:jc w:val="center"/>
              <w:rPr>
                <w:sz w:val="22"/>
                <w:szCs w:val="22"/>
              </w:rPr>
            </w:pPr>
            <w:r>
              <w:rPr>
                <w:sz w:val="22"/>
                <w:szCs w:val="22"/>
              </w:rPr>
              <w:t>265475,15</w:t>
            </w:r>
          </w:p>
        </w:tc>
        <w:tc>
          <w:tcPr>
            <w:tcW w:w="1418" w:type="dxa"/>
          </w:tcPr>
          <w:p w:rsidR="00594F6E" w:rsidRDefault="00594F6E" w:rsidP="00594F6E">
            <w:r w:rsidRPr="00AD51F0">
              <w:rPr>
                <w:sz w:val="22"/>
                <w:szCs w:val="22"/>
              </w:rPr>
              <w:t>413240,00</w:t>
            </w:r>
          </w:p>
        </w:tc>
        <w:tc>
          <w:tcPr>
            <w:tcW w:w="1417" w:type="dxa"/>
          </w:tcPr>
          <w:p w:rsidR="00594F6E" w:rsidRDefault="00594F6E" w:rsidP="00594F6E">
            <w:r w:rsidRPr="00891839">
              <w:rPr>
                <w:sz w:val="22"/>
                <w:szCs w:val="22"/>
              </w:rPr>
              <w:t>413240,00</w:t>
            </w:r>
          </w:p>
        </w:tc>
        <w:tc>
          <w:tcPr>
            <w:tcW w:w="1276" w:type="dxa"/>
          </w:tcPr>
          <w:p w:rsidR="00594F6E" w:rsidRDefault="00594F6E" w:rsidP="00594F6E">
            <w:r w:rsidRPr="00891839">
              <w:rPr>
                <w:sz w:val="22"/>
                <w:szCs w:val="22"/>
              </w:rPr>
              <w:t>413240,00</w:t>
            </w:r>
          </w:p>
        </w:tc>
      </w:tr>
      <w:tr w:rsidR="00594F6E" w:rsidRPr="00A154D1" w:rsidTr="00594F6E">
        <w:tc>
          <w:tcPr>
            <w:tcW w:w="5220" w:type="dxa"/>
            <w:gridSpan w:val="4"/>
          </w:tcPr>
          <w:p w:rsidR="00594F6E" w:rsidRPr="00A154D1" w:rsidRDefault="00594F6E" w:rsidP="00594F6E">
            <w:pPr>
              <w:jc w:val="center"/>
              <w:rPr>
                <w:sz w:val="28"/>
                <w:szCs w:val="28"/>
              </w:rPr>
            </w:pPr>
            <w:r w:rsidRPr="00A154D1">
              <w:rPr>
                <w:sz w:val="28"/>
                <w:szCs w:val="28"/>
              </w:rPr>
              <w:t>- местный бюджет</w:t>
            </w:r>
          </w:p>
        </w:tc>
        <w:tc>
          <w:tcPr>
            <w:tcW w:w="1350" w:type="dxa"/>
          </w:tcPr>
          <w:p w:rsidR="00594F6E" w:rsidRDefault="00594F6E" w:rsidP="00594F6E">
            <w:pPr>
              <w:jc w:val="center"/>
              <w:rPr>
                <w:sz w:val="22"/>
                <w:szCs w:val="22"/>
              </w:rPr>
            </w:pPr>
            <w:r>
              <w:rPr>
                <w:sz w:val="22"/>
                <w:szCs w:val="22"/>
              </w:rPr>
              <w:t>265475,15</w:t>
            </w:r>
          </w:p>
        </w:tc>
        <w:tc>
          <w:tcPr>
            <w:tcW w:w="1418" w:type="dxa"/>
          </w:tcPr>
          <w:p w:rsidR="00594F6E" w:rsidRDefault="00594F6E" w:rsidP="00594F6E">
            <w:r w:rsidRPr="00AD51F0">
              <w:rPr>
                <w:sz w:val="22"/>
                <w:szCs w:val="22"/>
              </w:rPr>
              <w:t>413240,00</w:t>
            </w:r>
          </w:p>
        </w:tc>
        <w:tc>
          <w:tcPr>
            <w:tcW w:w="1417" w:type="dxa"/>
          </w:tcPr>
          <w:p w:rsidR="00594F6E" w:rsidRDefault="00594F6E" w:rsidP="00594F6E">
            <w:r w:rsidRPr="00891839">
              <w:rPr>
                <w:sz w:val="22"/>
                <w:szCs w:val="22"/>
              </w:rPr>
              <w:t>413240,00</w:t>
            </w:r>
          </w:p>
        </w:tc>
        <w:tc>
          <w:tcPr>
            <w:tcW w:w="1276" w:type="dxa"/>
          </w:tcPr>
          <w:p w:rsidR="00594F6E" w:rsidRDefault="00594F6E" w:rsidP="00594F6E">
            <w:r w:rsidRPr="00891839">
              <w:rPr>
                <w:sz w:val="22"/>
                <w:szCs w:val="22"/>
              </w:rPr>
              <w:t>413240,00</w:t>
            </w:r>
          </w:p>
        </w:tc>
      </w:tr>
      <w:tr w:rsidR="00594F6E" w:rsidRPr="00A154D1" w:rsidTr="00594F6E">
        <w:tc>
          <w:tcPr>
            <w:tcW w:w="5220" w:type="dxa"/>
            <w:gridSpan w:val="4"/>
          </w:tcPr>
          <w:p w:rsidR="00594F6E" w:rsidRPr="00A154D1" w:rsidRDefault="00594F6E" w:rsidP="00594F6E">
            <w:pPr>
              <w:jc w:val="center"/>
              <w:rPr>
                <w:sz w:val="28"/>
                <w:szCs w:val="28"/>
              </w:rPr>
            </w:pPr>
            <w:r w:rsidRPr="00A154D1">
              <w:rPr>
                <w:sz w:val="28"/>
                <w:szCs w:val="28"/>
              </w:rPr>
              <w:t>- областной бюджет</w:t>
            </w:r>
          </w:p>
        </w:tc>
        <w:tc>
          <w:tcPr>
            <w:tcW w:w="1350" w:type="dxa"/>
          </w:tcPr>
          <w:p w:rsidR="00594F6E" w:rsidRPr="00EA1F57" w:rsidRDefault="00594F6E" w:rsidP="00594F6E">
            <w:pPr>
              <w:jc w:val="center"/>
            </w:pPr>
          </w:p>
        </w:tc>
        <w:tc>
          <w:tcPr>
            <w:tcW w:w="1418" w:type="dxa"/>
          </w:tcPr>
          <w:p w:rsidR="00594F6E" w:rsidRPr="00293632" w:rsidRDefault="00594F6E" w:rsidP="00594F6E">
            <w:pPr>
              <w:jc w:val="center"/>
              <w:rPr>
                <w:color w:val="FF0000"/>
              </w:rPr>
            </w:pPr>
          </w:p>
        </w:tc>
        <w:tc>
          <w:tcPr>
            <w:tcW w:w="1417" w:type="dxa"/>
          </w:tcPr>
          <w:p w:rsidR="00594F6E" w:rsidRPr="00EA1F57" w:rsidRDefault="00594F6E" w:rsidP="00594F6E">
            <w:pPr>
              <w:jc w:val="center"/>
            </w:pPr>
          </w:p>
        </w:tc>
        <w:tc>
          <w:tcPr>
            <w:tcW w:w="1276" w:type="dxa"/>
          </w:tcPr>
          <w:p w:rsidR="00594F6E" w:rsidRPr="00EA1F57" w:rsidRDefault="00594F6E" w:rsidP="00594F6E">
            <w:pPr>
              <w:jc w:val="center"/>
            </w:pPr>
          </w:p>
        </w:tc>
      </w:tr>
      <w:tr w:rsidR="00594F6E" w:rsidRPr="00A154D1" w:rsidTr="00594F6E">
        <w:tc>
          <w:tcPr>
            <w:tcW w:w="5220" w:type="dxa"/>
            <w:gridSpan w:val="4"/>
          </w:tcPr>
          <w:p w:rsidR="00594F6E" w:rsidRPr="00A154D1" w:rsidRDefault="00594F6E" w:rsidP="00594F6E">
            <w:pPr>
              <w:jc w:val="center"/>
              <w:rPr>
                <w:sz w:val="28"/>
                <w:szCs w:val="28"/>
              </w:rPr>
            </w:pPr>
            <w:r w:rsidRPr="00A154D1">
              <w:rPr>
                <w:sz w:val="28"/>
                <w:szCs w:val="28"/>
              </w:rPr>
              <w:t>- бюджеты государственных внебюджетных фондов</w:t>
            </w:r>
          </w:p>
        </w:tc>
        <w:tc>
          <w:tcPr>
            <w:tcW w:w="1350" w:type="dxa"/>
          </w:tcPr>
          <w:p w:rsidR="00594F6E" w:rsidRPr="00EA1F57" w:rsidRDefault="00594F6E" w:rsidP="00594F6E">
            <w:pPr>
              <w:jc w:val="center"/>
            </w:pPr>
          </w:p>
        </w:tc>
        <w:tc>
          <w:tcPr>
            <w:tcW w:w="1418" w:type="dxa"/>
          </w:tcPr>
          <w:p w:rsidR="00594F6E" w:rsidRPr="00293632" w:rsidRDefault="00594F6E" w:rsidP="00594F6E">
            <w:pPr>
              <w:jc w:val="center"/>
              <w:rPr>
                <w:color w:val="FF0000"/>
              </w:rPr>
            </w:pPr>
          </w:p>
        </w:tc>
        <w:tc>
          <w:tcPr>
            <w:tcW w:w="1417" w:type="dxa"/>
          </w:tcPr>
          <w:p w:rsidR="00594F6E" w:rsidRPr="00EA1F57" w:rsidRDefault="00594F6E" w:rsidP="00594F6E">
            <w:pPr>
              <w:jc w:val="center"/>
            </w:pPr>
          </w:p>
        </w:tc>
        <w:tc>
          <w:tcPr>
            <w:tcW w:w="1276" w:type="dxa"/>
          </w:tcPr>
          <w:p w:rsidR="00594F6E" w:rsidRPr="00EA1F57" w:rsidRDefault="00594F6E" w:rsidP="00594F6E">
            <w:pPr>
              <w:jc w:val="center"/>
            </w:pPr>
          </w:p>
        </w:tc>
      </w:tr>
      <w:tr w:rsidR="00594F6E" w:rsidRPr="00A154D1" w:rsidTr="00594F6E">
        <w:tc>
          <w:tcPr>
            <w:tcW w:w="5220" w:type="dxa"/>
            <w:gridSpan w:val="4"/>
          </w:tcPr>
          <w:p w:rsidR="00594F6E" w:rsidRPr="00A154D1" w:rsidRDefault="00594F6E" w:rsidP="00594F6E">
            <w:pPr>
              <w:jc w:val="center"/>
              <w:rPr>
                <w:sz w:val="28"/>
                <w:szCs w:val="28"/>
              </w:rPr>
            </w:pPr>
            <w:r w:rsidRPr="00A154D1">
              <w:rPr>
                <w:sz w:val="28"/>
                <w:szCs w:val="28"/>
              </w:rPr>
              <w:t>- от юридических и физических лиц</w:t>
            </w:r>
          </w:p>
        </w:tc>
        <w:tc>
          <w:tcPr>
            <w:tcW w:w="1350" w:type="dxa"/>
          </w:tcPr>
          <w:p w:rsidR="00594F6E" w:rsidRPr="00EA1F57" w:rsidRDefault="00594F6E" w:rsidP="00594F6E">
            <w:pPr>
              <w:jc w:val="center"/>
            </w:pPr>
          </w:p>
        </w:tc>
        <w:tc>
          <w:tcPr>
            <w:tcW w:w="1418" w:type="dxa"/>
          </w:tcPr>
          <w:p w:rsidR="00594F6E" w:rsidRPr="00293632" w:rsidRDefault="00594F6E" w:rsidP="00594F6E">
            <w:pPr>
              <w:jc w:val="center"/>
              <w:rPr>
                <w:color w:val="FF0000"/>
              </w:rPr>
            </w:pPr>
          </w:p>
        </w:tc>
        <w:tc>
          <w:tcPr>
            <w:tcW w:w="1417" w:type="dxa"/>
          </w:tcPr>
          <w:p w:rsidR="00594F6E" w:rsidRPr="00EA1F57" w:rsidRDefault="00594F6E" w:rsidP="00594F6E">
            <w:pPr>
              <w:jc w:val="center"/>
            </w:pPr>
          </w:p>
        </w:tc>
        <w:tc>
          <w:tcPr>
            <w:tcW w:w="1276" w:type="dxa"/>
          </w:tcPr>
          <w:p w:rsidR="00594F6E" w:rsidRPr="00EA1F57" w:rsidRDefault="00594F6E" w:rsidP="00594F6E">
            <w:pPr>
              <w:jc w:val="center"/>
            </w:pPr>
          </w:p>
        </w:tc>
      </w:tr>
      <w:tr w:rsidR="00594F6E" w:rsidRPr="00A154D1" w:rsidTr="00594F6E">
        <w:tc>
          <w:tcPr>
            <w:tcW w:w="5220" w:type="dxa"/>
            <w:gridSpan w:val="4"/>
          </w:tcPr>
          <w:p w:rsidR="00594F6E" w:rsidRPr="00A154D1" w:rsidRDefault="00594F6E" w:rsidP="00594F6E">
            <w:pPr>
              <w:jc w:val="center"/>
              <w:rPr>
                <w:sz w:val="28"/>
                <w:szCs w:val="28"/>
              </w:rPr>
            </w:pPr>
            <w:r w:rsidRPr="00A154D1">
              <w:rPr>
                <w:sz w:val="28"/>
                <w:szCs w:val="28"/>
              </w:rPr>
              <w:t>внебюджетное финансирование</w:t>
            </w:r>
          </w:p>
        </w:tc>
        <w:tc>
          <w:tcPr>
            <w:tcW w:w="1350" w:type="dxa"/>
          </w:tcPr>
          <w:p w:rsidR="00594F6E" w:rsidRPr="00EA1F57" w:rsidRDefault="00594F6E" w:rsidP="00594F6E">
            <w:pPr>
              <w:jc w:val="center"/>
            </w:pPr>
          </w:p>
        </w:tc>
        <w:tc>
          <w:tcPr>
            <w:tcW w:w="1418" w:type="dxa"/>
          </w:tcPr>
          <w:p w:rsidR="00594F6E" w:rsidRPr="00293632" w:rsidRDefault="00594F6E" w:rsidP="00594F6E">
            <w:pPr>
              <w:jc w:val="center"/>
              <w:rPr>
                <w:color w:val="FF0000"/>
              </w:rPr>
            </w:pPr>
          </w:p>
        </w:tc>
        <w:tc>
          <w:tcPr>
            <w:tcW w:w="1417" w:type="dxa"/>
          </w:tcPr>
          <w:p w:rsidR="00594F6E" w:rsidRPr="00EA1F57" w:rsidRDefault="00594F6E" w:rsidP="00594F6E">
            <w:pPr>
              <w:jc w:val="center"/>
            </w:pPr>
          </w:p>
        </w:tc>
        <w:tc>
          <w:tcPr>
            <w:tcW w:w="1276" w:type="dxa"/>
          </w:tcPr>
          <w:p w:rsidR="00594F6E" w:rsidRPr="00EA1F57" w:rsidRDefault="00594F6E" w:rsidP="00594F6E">
            <w:pPr>
              <w:jc w:val="center"/>
            </w:pPr>
          </w:p>
        </w:tc>
      </w:tr>
      <w:tr w:rsidR="00594F6E" w:rsidRPr="00A154D1" w:rsidTr="00594F6E">
        <w:tc>
          <w:tcPr>
            <w:tcW w:w="5220" w:type="dxa"/>
            <w:gridSpan w:val="4"/>
          </w:tcPr>
          <w:p w:rsidR="00594F6E" w:rsidRPr="00A154D1" w:rsidRDefault="00594F6E" w:rsidP="00594F6E">
            <w:pPr>
              <w:jc w:val="center"/>
              <w:rPr>
                <w:sz w:val="28"/>
                <w:szCs w:val="28"/>
              </w:rPr>
            </w:pPr>
            <w:r w:rsidRPr="00A154D1">
              <w:rPr>
                <w:sz w:val="28"/>
                <w:szCs w:val="28"/>
              </w:rPr>
              <w:t>- «источник финансирования»</w:t>
            </w:r>
          </w:p>
        </w:tc>
        <w:tc>
          <w:tcPr>
            <w:tcW w:w="1350" w:type="dxa"/>
          </w:tcPr>
          <w:p w:rsidR="00594F6E" w:rsidRPr="00EA1F57" w:rsidRDefault="00594F6E" w:rsidP="00594F6E">
            <w:pPr>
              <w:jc w:val="center"/>
            </w:pPr>
          </w:p>
        </w:tc>
        <w:tc>
          <w:tcPr>
            <w:tcW w:w="1418" w:type="dxa"/>
          </w:tcPr>
          <w:p w:rsidR="00594F6E" w:rsidRPr="004455B5" w:rsidRDefault="00594F6E" w:rsidP="00594F6E">
            <w:pPr>
              <w:jc w:val="center"/>
            </w:pPr>
          </w:p>
        </w:tc>
        <w:tc>
          <w:tcPr>
            <w:tcW w:w="1417" w:type="dxa"/>
          </w:tcPr>
          <w:p w:rsidR="00594F6E" w:rsidRPr="00EA1F57" w:rsidRDefault="00594F6E" w:rsidP="00594F6E">
            <w:pPr>
              <w:jc w:val="center"/>
            </w:pPr>
          </w:p>
        </w:tc>
        <w:tc>
          <w:tcPr>
            <w:tcW w:w="1276" w:type="dxa"/>
          </w:tcPr>
          <w:p w:rsidR="00594F6E" w:rsidRPr="00EA1F57" w:rsidRDefault="00594F6E" w:rsidP="00594F6E">
            <w:pPr>
              <w:jc w:val="center"/>
            </w:pPr>
          </w:p>
        </w:tc>
      </w:tr>
      <w:tr w:rsidR="00594F6E" w:rsidRPr="00A154D1" w:rsidTr="00594F6E">
        <w:tc>
          <w:tcPr>
            <w:tcW w:w="5220" w:type="dxa"/>
            <w:gridSpan w:val="4"/>
          </w:tcPr>
          <w:p w:rsidR="00594F6E" w:rsidRPr="00A154D1" w:rsidRDefault="00594F6E" w:rsidP="00594F6E">
            <w:pPr>
              <w:jc w:val="center"/>
              <w:rPr>
                <w:sz w:val="28"/>
                <w:szCs w:val="28"/>
              </w:rPr>
            </w:pPr>
            <w:r w:rsidRPr="00A154D1">
              <w:rPr>
                <w:sz w:val="28"/>
                <w:szCs w:val="28"/>
              </w:rPr>
              <w:t>- «источник финансирования»</w:t>
            </w:r>
          </w:p>
        </w:tc>
        <w:tc>
          <w:tcPr>
            <w:tcW w:w="1350" w:type="dxa"/>
          </w:tcPr>
          <w:p w:rsidR="00594F6E" w:rsidRPr="00EA1F57" w:rsidRDefault="00594F6E" w:rsidP="00594F6E">
            <w:pPr>
              <w:jc w:val="center"/>
            </w:pPr>
          </w:p>
        </w:tc>
        <w:tc>
          <w:tcPr>
            <w:tcW w:w="1418" w:type="dxa"/>
          </w:tcPr>
          <w:p w:rsidR="00594F6E" w:rsidRPr="004455B5" w:rsidRDefault="00594F6E" w:rsidP="00594F6E">
            <w:pPr>
              <w:jc w:val="center"/>
            </w:pPr>
          </w:p>
        </w:tc>
        <w:tc>
          <w:tcPr>
            <w:tcW w:w="1417" w:type="dxa"/>
          </w:tcPr>
          <w:p w:rsidR="00594F6E" w:rsidRPr="00EA1F57" w:rsidRDefault="00594F6E" w:rsidP="00594F6E">
            <w:pPr>
              <w:jc w:val="center"/>
            </w:pPr>
          </w:p>
        </w:tc>
        <w:tc>
          <w:tcPr>
            <w:tcW w:w="1276" w:type="dxa"/>
          </w:tcPr>
          <w:p w:rsidR="00594F6E" w:rsidRPr="00EA1F57" w:rsidRDefault="00594F6E" w:rsidP="00594F6E">
            <w:pPr>
              <w:jc w:val="center"/>
            </w:pPr>
          </w:p>
        </w:tc>
      </w:tr>
      <w:tr w:rsidR="00594F6E" w:rsidRPr="00A154D1" w:rsidTr="00594F6E">
        <w:tc>
          <w:tcPr>
            <w:tcW w:w="5220" w:type="dxa"/>
            <w:gridSpan w:val="4"/>
          </w:tcPr>
          <w:p w:rsidR="00594F6E" w:rsidRPr="00560F52" w:rsidRDefault="00594F6E" w:rsidP="00594F6E">
            <w:pPr>
              <w:jc w:val="center"/>
              <w:rPr>
                <w:sz w:val="28"/>
                <w:szCs w:val="28"/>
              </w:rPr>
            </w:pPr>
            <w:r w:rsidRPr="006E53F7">
              <w:rPr>
                <w:sz w:val="28"/>
                <w:szCs w:val="28"/>
              </w:rPr>
              <w:t>Основное мероприятие "Временная летняя занятость подростков"</w:t>
            </w:r>
          </w:p>
        </w:tc>
        <w:tc>
          <w:tcPr>
            <w:tcW w:w="1350" w:type="dxa"/>
          </w:tcPr>
          <w:p w:rsidR="00594F6E" w:rsidRDefault="00594F6E" w:rsidP="00594F6E">
            <w:pPr>
              <w:jc w:val="center"/>
              <w:rPr>
                <w:sz w:val="22"/>
                <w:szCs w:val="22"/>
              </w:rPr>
            </w:pPr>
            <w:r>
              <w:rPr>
                <w:sz w:val="22"/>
                <w:szCs w:val="22"/>
              </w:rPr>
              <w:t>265475,15</w:t>
            </w:r>
          </w:p>
        </w:tc>
        <w:tc>
          <w:tcPr>
            <w:tcW w:w="1418" w:type="dxa"/>
          </w:tcPr>
          <w:p w:rsidR="00594F6E" w:rsidRPr="004455B5" w:rsidRDefault="00594F6E" w:rsidP="00594F6E">
            <w:pPr>
              <w:jc w:val="center"/>
              <w:rPr>
                <w:sz w:val="22"/>
                <w:szCs w:val="22"/>
              </w:rPr>
            </w:pPr>
            <w:r>
              <w:rPr>
                <w:sz w:val="22"/>
                <w:szCs w:val="22"/>
              </w:rPr>
              <w:t>41324</w:t>
            </w:r>
            <w:r w:rsidRPr="004455B5">
              <w:rPr>
                <w:sz w:val="22"/>
                <w:szCs w:val="22"/>
              </w:rPr>
              <w:t>0,00</w:t>
            </w:r>
          </w:p>
        </w:tc>
        <w:tc>
          <w:tcPr>
            <w:tcW w:w="1417" w:type="dxa"/>
          </w:tcPr>
          <w:p w:rsidR="00594F6E" w:rsidRDefault="00594F6E" w:rsidP="00594F6E">
            <w:r>
              <w:rPr>
                <w:sz w:val="22"/>
                <w:szCs w:val="22"/>
              </w:rPr>
              <w:t>4132</w:t>
            </w:r>
            <w:r w:rsidRPr="00AE2985">
              <w:rPr>
                <w:sz w:val="22"/>
                <w:szCs w:val="22"/>
              </w:rPr>
              <w:t>40,00</w:t>
            </w:r>
          </w:p>
        </w:tc>
        <w:tc>
          <w:tcPr>
            <w:tcW w:w="1276" w:type="dxa"/>
          </w:tcPr>
          <w:p w:rsidR="00594F6E" w:rsidRDefault="00594F6E" w:rsidP="00594F6E">
            <w:r>
              <w:rPr>
                <w:sz w:val="22"/>
                <w:szCs w:val="22"/>
              </w:rPr>
              <w:t>4132</w:t>
            </w:r>
            <w:r w:rsidRPr="00AE2985">
              <w:rPr>
                <w:sz w:val="22"/>
                <w:szCs w:val="22"/>
              </w:rPr>
              <w:t>40,00</w:t>
            </w:r>
          </w:p>
        </w:tc>
      </w:tr>
      <w:tr w:rsidR="00594F6E" w:rsidRPr="00A154D1" w:rsidTr="00594F6E">
        <w:tc>
          <w:tcPr>
            <w:tcW w:w="720" w:type="dxa"/>
            <w:gridSpan w:val="2"/>
          </w:tcPr>
          <w:p w:rsidR="00594F6E" w:rsidRPr="00A154D1" w:rsidRDefault="00594F6E" w:rsidP="00594F6E">
            <w:pPr>
              <w:jc w:val="center"/>
              <w:rPr>
                <w:sz w:val="28"/>
                <w:szCs w:val="28"/>
              </w:rPr>
            </w:pPr>
            <w:r>
              <w:rPr>
                <w:sz w:val="28"/>
                <w:szCs w:val="28"/>
              </w:rPr>
              <w:t>1.</w:t>
            </w:r>
          </w:p>
        </w:tc>
        <w:tc>
          <w:tcPr>
            <w:tcW w:w="4500" w:type="dxa"/>
            <w:gridSpan w:val="2"/>
          </w:tcPr>
          <w:p w:rsidR="00594F6E" w:rsidRPr="001C3694" w:rsidRDefault="00594F6E" w:rsidP="00594F6E">
            <w:pPr>
              <w:jc w:val="center"/>
              <w:rPr>
                <w:sz w:val="28"/>
                <w:szCs w:val="28"/>
              </w:rPr>
            </w:pPr>
            <w:r w:rsidRPr="00D4060F">
              <w:rPr>
                <w:sz w:val="28"/>
                <w:szCs w:val="28"/>
              </w:rPr>
              <w:t>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w:t>
            </w:r>
          </w:p>
        </w:tc>
        <w:tc>
          <w:tcPr>
            <w:tcW w:w="1350" w:type="dxa"/>
          </w:tcPr>
          <w:p w:rsidR="00594F6E" w:rsidRDefault="00594F6E" w:rsidP="00594F6E">
            <w:pPr>
              <w:jc w:val="center"/>
              <w:rPr>
                <w:sz w:val="22"/>
                <w:szCs w:val="22"/>
              </w:rPr>
            </w:pPr>
          </w:p>
          <w:p w:rsidR="00594F6E" w:rsidRPr="0021171C" w:rsidRDefault="00594F6E" w:rsidP="00594F6E">
            <w:pPr>
              <w:rPr>
                <w:sz w:val="22"/>
                <w:szCs w:val="22"/>
              </w:rPr>
            </w:pPr>
          </w:p>
          <w:p w:rsidR="00594F6E" w:rsidRDefault="00594F6E" w:rsidP="00594F6E">
            <w:pPr>
              <w:rPr>
                <w:sz w:val="22"/>
                <w:szCs w:val="22"/>
              </w:rPr>
            </w:pPr>
          </w:p>
          <w:p w:rsidR="00594F6E" w:rsidRPr="0021171C" w:rsidRDefault="00594F6E" w:rsidP="00594F6E">
            <w:pPr>
              <w:jc w:val="center"/>
              <w:rPr>
                <w:sz w:val="22"/>
                <w:szCs w:val="22"/>
              </w:rPr>
            </w:pPr>
            <w:r>
              <w:rPr>
                <w:sz w:val="22"/>
                <w:szCs w:val="22"/>
              </w:rPr>
              <w:t>263475,15</w:t>
            </w:r>
          </w:p>
        </w:tc>
        <w:tc>
          <w:tcPr>
            <w:tcW w:w="1418" w:type="dxa"/>
          </w:tcPr>
          <w:p w:rsidR="00594F6E" w:rsidRPr="004455B5" w:rsidRDefault="00594F6E" w:rsidP="00594F6E">
            <w:pPr>
              <w:jc w:val="center"/>
              <w:rPr>
                <w:sz w:val="22"/>
                <w:szCs w:val="22"/>
              </w:rPr>
            </w:pPr>
          </w:p>
          <w:p w:rsidR="00594F6E" w:rsidRPr="004455B5" w:rsidRDefault="00594F6E" w:rsidP="00594F6E">
            <w:pPr>
              <w:rPr>
                <w:sz w:val="22"/>
                <w:szCs w:val="22"/>
              </w:rPr>
            </w:pPr>
          </w:p>
          <w:p w:rsidR="00594F6E" w:rsidRPr="004455B5" w:rsidRDefault="00594F6E" w:rsidP="00594F6E">
            <w:pPr>
              <w:rPr>
                <w:sz w:val="22"/>
                <w:szCs w:val="22"/>
              </w:rPr>
            </w:pPr>
          </w:p>
          <w:p w:rsidR="00594F6E" w:rsidRPr="004455B5" w:rsidRDefault="00594F6E" w:rsidP="00594F6E">
            <w:pPr>
              <w:jc w:val="center"/>
              <w:rPr>
                <w:sz w:val="22"/>
                <w:szCs w:val="22"/>
              </w:rPr>
            </w:pPr>
            <w:r w:rsidRPr="004455B5">
              <w:rPr>
                <w:sz w:val="22"/>
                <w:szCs w:val="22"/>
              </w:rPr>
              <w:t>411</w:t>
            </w:r>
            <w:r>
              <w:rPr>
                <w:sz w:val="22"/>
                <w:szCs w:val="22"/>
              </w:rPr>
              <w:t>14</w:t>
            </w:r>
            <w:r w:rsidRPr="004455B5">
              <w:rPr>
                <w:sz w:val="22"/>
                <w:szCs w:val="22"/>
              </w:rPr>
              <w:t>0,00</w:t>
            </w:r>
          </w:p>
        </w:tc>
        <w:tc>
          <w:tcPr>
            <w:tcW w:w="1417" w:type="dxa"/>
          </w:tcPr>
          <w:p w:rsidR="00594F6E" w:rsidRDefault="00594F6E" w:rsidP="00594F6E">
            <w:pPr>
              <w:jc w:val="center"/>
              <w:rPr>
                <w:sz w:val="22"/>
                <w:szCs w:val="22"/>
              </w:rPr>
            </w:pPr>
          </w:p>
          <w:p w:rsidR="00594F6E" w:rsidRPr="0021171C" w:rsidRDefault="00594F6E" w:rsidP="00594F6E">
            <w:pPr>
              <w:rPr>
                <w:sz w:val="22"/>
                <w:szCs w:val="22"/>
              </w:rPr>
            </w:pPr>
          </w:p>
          <w:p w:rsidR="00594F6E" w:rsidRDefault="00594F6E" w:rsidP="00594F6E">
            <w:pPr>
              <w:rPr>
                <w:sz w:val="22"/>
                <w:szCs w:val="22"/>
              </w:rPr>
            </w:pPr>
          </w:p>
          <w:p w:rsidR="00594F6E" w:rsidRPr="0021171C" w:rsidRDefault="00594F6E" w:rsidP="00594F6E">
            <w:pPr>
              <w:jc w:val="center"/>
              <w:rPr>
                <w:sz w:val="22"/>
                <w:szCs w:val="22"/>
              </w:rPr>
            </w:pPr>
            <w:r w:rsidRPr="004455B5">
              <w:rPr>
                <w:sz w:val="22"/>
                <w:szCs w:val="22"/>
              </w:rPr>
              <w:t>411</w:t>
            </w:r>
            <w:r>
              <w:rPr>
                <w:sz w:val="22"/>
                <w:szCs w:val="22"/>
              </w:rPr>
              <w:t>14</w:t>
            </w:r>
            <w:r w:rsidRPr="004455B5">
              <w:rPr>
                <w:sz w:val="22"/>
                <w:szCs w:val="22"/>
              </w:rPr>
              <w:t>0,00</w:t>
            </w:r>
          </w:p>
        </w:tc>
        <w:tc>
          <w:tcPr>
            <w:tcW w:w="1276" w:type="dxa"/>
          </w:tcPr>
          <w:p w:rsidR="00594F6E" w:rsidRDefault="00594F6E" w:rsidP="00594F6E">
            <w:pPr>
              <w:jc w:val="center"/>
              <w:rPr>
                <w:sz w:val="22"/>
                <w:szCs w:val="22"/>
              </w:rPr>
            </w:pPr>
          </w:p>
          <w:p w:rsidR="00594F6E" w:rsidRPr="0021171C" w:rsidRDefault="00594F6E" w:rsidP="00594F6E">
            <w:pPr>
              <w:rPr>
                <w:sz w:val="22"/>
                <w:szCs w:val="22"/>
              </w:rPr>
            </w:pPr>
          </w:p>
          <w:p w:rsidR="00594F6E" w:rsidRDefault="00594F6E" w:rsidP="00594F6E">
            <w:pPr>
              <w:rPr>
                <w:sz w:val="22"/>
                <w:szCs w:val="22"/>
              </w:rPr>
            </w:pPr>
          </w:p>
          <w:p w:rsidR="00594F6E" w:rsidRPr="0021171C" w:rsidRDefault="00594F6E" w:rsidP="00594F6E">
            <w:pPr>
              <w:jc w:val="center"/>
              <w:rPr>
                <w:sz w:val="22"/>
                <w:szCs w:val="22"/>
              </w:rPr>
            </w:pPr>
            <w:r w:rsidRPr="004455B5">
              <w:rPr>
                <w:sz w:val="22"/>
                <w:szCs w:val="22"/>
              </w:rPr>
              <w:t>411</w:t>
            </w:r>
            <w:r>
              <w:rPr>
                <w:sz w:val="22"/>
                <w:szCs w:val="22"/>
              </w:rPr>
              <w:t>14</w:t>
            </w:r>
            <w:r w:rsidRPr="004455B5">
              <w:rPr>
                <w:sz w:val="22"/>
                <w:szCs w:val="22"/>
              </w:rPr>
              <w:t>0,00</w:t>
            </w:r>
          </w:p>
        </w:tc>
      </w:tr>
      <w:tr w:rsidR="00594F6E" w:rsidRPr="00A154D1" w:rsidTr="00594F6E">
        <w:tc>
          <w:tcPr>
            <w:tcW w:w="720" w:type="dxa"/>
            <w:gridSpan w:val="2"/>
          </w:tcPr>
          <w:p w:rsidR="00594F6E" w:rsidRPr="00A154D1" w:rsidRDefault="00594F6E" w:rsidP="00594F6E">
            <w:pPr>
              <w:jc w:val="center"/>
              <w:rPr>
                <w:sz w:val="28"/>
                <w:szCs w:val="28"/>
              </w:rPr>
            </w:pPr>
            <w:r>
              <w:rPr>
                <w:sz w:val="28"/>
                <w:szCs w:val="28"/>
              </w:rPr>
              <w:t>1.1</w:t>
            </w:r>
          </w:p>
        </w:tc>
        <w:tc>
          <w:tcPr>
            <w:tcW w:w="2520" w:type="dxa"/>
          </w:tcPr>
          <w:p w:rsidR="00594F6E" w:rsidRPr="001C3694" w:rsidRDefault="00594F6E" w:rsidP="00594F6E">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594F6E" w:rsidRPr="00A154D1" w:rsidRDefault="00594F6E" w:rsidP="00594F6E">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в летний период – оплата труда, страховые взносы)</w:t>
            </w:r>
          </w:p>
        </w:tc>
        <w:tc>
          <w:tcPr>
            <w:tcW w:w="1980" w:type="dxa"/>
            <w:vMerge w:val="restart"/>
          </w:tcPr>
          <w:p w:rsidR="00594F6E" w:rsidRPr="001C3694" w:rsidRDefault="00594F6E" w:rsidP="00594F6E">
            <w:pPr>
              <w:jc w:val="center"/>
              <w:rPr>
                <w:sz w:val="28"/>
                <w:szCs w:val="28"/>
              </w:rPr>
            </w:pPr>
            <w:r w:rsidRPr="001C3694">
              <w:rPr>
                <w:sz w:val="28"/>
                <w:szCs w:val="28"/>
              </w:rPr>
              <w:t>Исполнитель:</w:t>
            </w:r>
          </w:p>
          <w:p w:rsidR="00594F6E" w:rsidRPr="00C82C7B" w:rsidRDefault="00594F6E" w:rsidP="00594F6E">
            <w:pPr>
              <w:jc w:val="center"/>
            </w:pPr>
            <w:r w:rsidRPr="001C3694">
              <w:rPr>
                <w:sz w:val="28"/>
                <w:szCs w:val="28"/>
              </w:rPr>
              <w:t>Отдел по делам культуры, молодежи и спорта</w:t>
            </w:r>
            <w:r>
              <w:rPr>
                <w:sz w:val="28"/>
                <w:szCs w:val="28"/>
              </w:rPr>
              <w:t>, МКУ ГДК</w:t>
            </w:r>
          </w:p>
        </w:tc>
        <w:tc>
          <w:tcPr>
            <w:tcW w:w="1350" w:type="dxa"/>
          </w:tcPr>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Pr="0075655D" w:rsidRDefault="00594F6E" w:rsidP="00594F6E">
            <w:pPr>
              <w:jc w:val="center"/>
              <w:rPr>
                <w:sz w:val="22"/>
                <w:szCs w:val="22"/>
              </w:rPr>
            </w:pPr>
            <w:r>
              <w:rPr>
                <w:sz w:val="22"/>
                <w:szCs w:val="22"/>
              </w:rPr>
              <w:t>263475,15</w:t>
            </w:r>
          </w:p>
        </w:tc>
        <w:tc>
          <w:tcPr>
            <w:tcW w:w="1418" w:type="dxa"/>
          </w:tcPr>
          <w:p w:rsidR="00594F6E" w:rsidRPr="004455B5" w:rsidRDefault="00594F6E" w:rsidP="00594F6E">
            <w:pPr>
              <w:jc w:val="center"/>
              <w:rPr>
                <w:sz w:val="22"/>
                <w:szCs w:val="22"/>
              </w:rPr>
            </w:pPr>
          </w:p>
          <w:p w:rsidR="00594F6E" w:rsidRPr="004455B5" w:rsidRDefault="00594F6E" w:rsidP="00594F6E">
            <w:pPr>
              <w:rPr>
                <w:sz w:val="22"/>
                <w:szCs w:val="22"/>
              </w:rPr>
            </w:pPr>
          </w:p>
          <w:p w:rsidR="00594F6E" w:rsidRPr="004455B5" w:rsidRDefault="00594F6E" w:rsidP="00594F6E">
            <w:pPr>
              <w:rPr>
                <w:sz w:val="22"/>
                <w:szCs w:val="22"/>
              </w:rPr>
            </w:pPr>
          </w:p>
          <w:p w:rsidR="00594F6E" w:rsidRPr="004455B5" w:rsidRDefault="00594F6E" w:rsidP="00594F6E">
            <w:pPr>
              <w:jc w:val="center"/>
              <w:rPr>
                <w:sz w:val="22"/>
                <w:szCs w:val="22"/>
              </w:rPr>
            </w:pPr>
            <w:r w:rsidRPr="004455B5">
              <w:rPr>
                <w:sz w:val="22"/>
                <w:szCs w:val="22"/>
              </w:rPr>
              <w:t>411</w:t>
            </w:r>
            <w:r>
              <w:rPr>
                <w:sz w:val="22"/>
                <w:szCs w:val="22"/>
              </w:rPr>
              <w:t>14</w:t>
            </w:r>
            <w:r w:rsidRPr="004455B5">
              <w:rPr>
                <w:sz w:val="22"/>
                <w:szCs w:val="22"/>
              </w:rPr>
              <w:t>0,00</w:t>
            </w:r>
          </w:p>
        </w:tc>
        <w:tc>
          <w:tcPr>
            <w:tcW w:w="1417" w:type="dxa"/>
          </w:tcPr>
          <w:p w:rsidR="00594F6E" w:rsidRDefault="00594F6E" w:rsidP="00594F6E">
            <w:pPr>
              <w:jc w:val="center"/>
              <w:rPr>
                <w:sz w:val="22"/>
                <w:szCs w:val="22"/>
              </w:rPr>
            </w:pPr>
          </w:p>
          <w:p w:rsidR="00594F6E" w:rsidRPr="0021171C" w:rsidRDefault="00594F6E" w:rsidP="00594F6E">
            <w:pPr>
              <w:rPr>
                <w:sz w:val="22"/>
                <w:szCs w:val="22"/>
              </w:rPr>
            </w:pPr>
          </w:p>
          <w:p w:rsidR="00594F6E" w:rsidRDefault="00594F6E" w:rsidP="00594F6E">
            <w:pPr>
              <w:rPr>
                <w:sz w:val="22"/>
                <w:szCs w:val="22"/>
              </w:rPr>
            </w:pPr>
          </w:p>
          <w:p w:rsidR="00594F6E" w:rsidRPr="0021171C" w:rsidRDefault="00594F6E" w:rsidP="00594F6E">
            <w:pPr>
              <w:jc w:val="center"/>
              <w:rPr>
                <w:sz w:val="22"/>
                <w:szCs w:val="22"/>
              </w:rPr>
            </w:pPr>
            <w:r>
              <w:rPr>
                <w:sz w:val="22"/>
                <w:szCs w:val="22"/>
              </w:rPr>
              <w:t>411140,00</w:t>
            </w:r>
          </w:p>
        </w:tc>
        <w:tc>
          <w:tcPr>
            <w:tcW w:w="1276" w:type="dxa"/>
          </w:tcPr>
          <w:p w:rsidR="00594F6E" w:rsidRDefault="00594F6E" w:rsidP="00594F6E">
            <w:pPr>
              <w:jc w:val="center"/>
              <w:rPr>
                <w:sz w:val="22"/>
                <w:szCs w:val="22"/>
              </w:rPr>
            </w:pPr>
          </w:p>
          <w:p w:rsidR="00594F6E" w:rsidRPr="0021171C" w:rsidRDefault="00594F6E" w:rsidP="00594F6E">
            <w:pPr>
              <w:rPr>
                <w:sz w:val="22"/>
                <w:szCs w:val="22"/>
              </w:rPr>
            </w:pPr>
          </w:p>
          <w:p w:rsidR="00594F6E" w:rsidRDefault="00594F6E" w:rsidP="00594F6E">
            <w:pPr>
              <w:rPr>
                <w:sz w:val="22"/>
                <w:szCs w:val="22"/>
              </w:rPr>
            </w:pPr>
          </w:p>
          <w:p w:rsidR="00594F6E" w:rsidRPr="0021171C" w:rsidRDefault="00594F6E" w:rsidP="00594F6E">
            <w:pPr>
              <w:jc w:val="center"/>
              <w:rPr>
                <w:sz w:val="22"/>
                <w:szCs w:val="22"/>
              </w:rPr>
            </w:pPr>
            <w:r>
              <w:rPr>
                <w:sz w:val="22"/>
                <w:szCs w:val="22"/>
              </w:rPr>
              <w:t>411140,00</w:t>
            </w:r>
          </w:p>
        </w:tc>
      </w:tr>
      <w:tr w:rsidR="00594F6E" w:rsidRPr="00A154D1" w:rsidTr="00594F6E">
        <w:tc>
          <w:tcPr>
            <w:tcW w:w="720" w:type="dxa"/>
            <w:gridSpan w:val="2"/>
          </w:tcPr>
          <w:p w:rsidR="00594F6E" w:rsidRDefault="00594F6E" w:rsidP="00594F6E">
            <w:pPr>
              <w:jc w:val="center"/>
              <w:rPr>
                <w:sz w:val="28"/>
                <w:szCs w:val="28"/>
              </w:rPr>
            </w:pPr>
          </w:p>
        </w:tc>
        <w:tc>
          <w:tcPr>
            <w:tcW w:w="2520" w:type="dxa"/>
          </w:tcPr>
          <w:p w:rsidR="00594F6E" w:rsidRPr="00A154D1" w:rsidRDefault="00594F6E" w:rsidP="00594F6E">
            <w:pPr>
              <w:jc w:val="center"/>
              <w:rPr>
                <w:sz w:val="28"/>
                <w:szCs w:val="28"/>
              </w:rPr>
            </w:pPr>
            <w:r w:rsidRPr="00A154D1">
              <w:rPr>
                <w:sz w:val="28"/>
                <w:szCs w:val="28"/>
              </w:rPr>
              <w:t>бюджетные ассигнования</w:t>
            </w:r>
          </w:p>
        </w:tc>
        <w:tc>
          <w:tcPr>
            <w:tcW w:w="1980" w:type="dxa"/>
            <w:vMerge/>
          </w:tcPr>
          <w:p w:rsidR="00594F6E" w:rsidRPr="001C3694" w:rsidRDefault="00594F6E" w:rsidP="00594F6E">
            <w:pPr>
              <w:jc w:val="center"/>
              <w:rPr>
                <w:sz w:val="28"/>
                <w:szCs w:val="28"/>
              </w:rPr>
            </w:pPr>
          </w:p>
        </w:tc>
        <w:tc>
          <w:tcPr>
            <w:tcW w:w="1350" w:type="dxa"/>
          </w:tcPr>
          <w:p w:rsidR="00594F6E" w:rsidRDefault="00594F6E" w:rsidP="00594F6E">
            <w:pPr>
              <w:jc w:val="center"/>
              <w:rPr>
                <w:sz w:val="22"/>
                <w:szCs w:val="22"/>
              </w:rPr>
            </w:pPr>
          </w:p>
          <w:p w:rsidR="00594F6E" w:rsidRDefault="00594F6E" w:rsidP="00594F6E">
            <w:pPr>
              <w:jc w:val="center"/>
              <w:rPr>
                <w:sz w:val="22"/>
                <w:szCs w:val="22"/>
              </w:rPr>
            </w:pPr>
            <w:r>
              <w:rPr>
                <w:sz w:val="22"/>
                <w:szCs w:val="22"/>
              </w:rPr>
              <w:t>263475,15</w:t>
            </w:r>
          </w:p>
        </w:tc>
        <w:tc>
          <w:tcPr>
            <w:tcW w:w="1418" w:type="dxa"/>
          </w:tcPr>
          <w:p w:rsidR="00594F6E" w:rsidRPr="004455B5" w:rsidRDefault="00594F6E" w:rsidP="00594F6E">
            <w:pPr>
              <w:rPr>
                <w:sz w:val="22"/>
                <w:szCs w:val="22"/>
              </w:rPr>
            </w:pPr>
          </w:p>
          <w:p w:rsidR="00594F6E" w:rsidRPr="004455B5" w:rsidRDefault="00594F6E" w:rsidP="00594F6E">
            <w:pPr>
              <w:jc w:val="center"/>
              <w:rPr>
                <w:sz w:val="22"/>
                <w:szCs w:val="22"/>
              </w:rPr>
            </w:pPr>
            <w:r w:rsidRPr="004455B5">
              <w:rPr>
                <w:sz w:val="22"/>
                <w:szCs w:val="22"/>
              </w:rPr>
              <w:t>411</w:t>
            </w:r>
            <w:r>
              <w:rPr>
                <w:sz w:val="22"/>
                <w:szCs w:val="22"/>
              </w:rPr>
              <w:t>14</w:t>
            </w:r>
            <w:r w:rsidRPr="004455B5">
              <w:rPr>
                <w:sz w:val="22"/>
                <w:szCs w:val="22"/>
              </w:rPr>
              <w:t>0,00</w:t>
            </w:r>
          </w:p>
        </w:tc>
        <w:tc>
          <w:tcPr>
            <w:tcW w:w="1417" w:type="dxa"/>
          </w:tcPr>
          <w:p w:rsidR="00594F6E" w:rsidRDefault="00594F6E" w:rsidP="00594F6E">
            <w:pPr>
              <w:rPr>
                <w:sz w:val="22"/>
                <w:szCs w:val="22"/>
              </w:rPr>
            </w:pPr>
          </w:p>
          <w:p w:rsidR="00594F6E" w:rsidRPr="0021171C" w:rsidRDefault="00594F6E" w:rsidP="00594F6E">
            <w:pPr>
              <w:jc w:val="center"/>
              <w:rPr>
                <w:sz w:val="22"/>
                <w:szCs w:val="22"/>
              </w:rPr>
            </w:pPr>
            <w:r>
              <w:rPr>
                <w:sz w:val="22"/>
                <w:szCs w:val="22"/>
              </w:rPr>
              <w:t>411140,00</w:t>
            </w:r>
          </w:p>
        </w:tc>
        <w:tc>
          <w:tcPr>
            <w:tcW w:w="1276" w:type="dxa"/>
          </w:tcPr>
          <w:p w:rsidR="00594F6E" w:rsidRDefault="00594F6E" w:rsidP="00594F6E">
            <w:pPr>
              <w:rPr>
                <w:sz w:val="22"/>
                <w:szCs w:val="22"/>
              </w:rPr>
            </w:pPr>
          </w:p>
          <w:p w:rsidR="00594F6E" w:rsidRPr="0021171C" w:rsidRDefault="00594F6E" w:rsidP="00594F6E">
            <w:pPr>
              <w:jc w:val="center"/>
              <w:rPr>
                <w:sz w:val="22"/>
                <w:szCs w:val="22"/>
              </w:rPr>
            </w:pPr>
            <w:r>
              <w:rPr>
                <w:sz w:val="22"/>
                <w:szCs w:val="22"/>
              </w:rPr>
              <w:t>411140,00</w:t>
            </w:r>
          </w:p>
        </w:tc>
      </w:tr>
      <w:tr w:rsidR="00594F6E" w:rsidRPr="00A154D1" w:rsidTr="00594F6E">
        <w:tc>
          <w:tcPr>
            <w:tcW w:w="720" w:type="dxa"/>
            <w:gridSpan w:val="2"/>
          </w:tcPr>
          <w:p w:rsidR="00594F6E" w:rsidRDefault="00594F6E" w:rsidP="00594F6E">
            <w:pPr>
              <w:jc w:val="center"/>
              <w:rPr>
                <w:sz w:val="28"/>
                <w:szCs w:val="28"/>
              </w:rPr>
            </w:pPr>
          </w:p>
        </w:tc>
        <w:tc>
          <w:tcPr>
            <w:tcW w:w="2520" w:type="dxa"/>
          </w:tcPr>
          <w:p w:rsidR="00594F6E" w:rsidRPr="00A154D1" w:rsidRDefault="00594F6E" w:rsidP="00594F6E">
            <w:pPr>
              <w:jc w:val="center"/>
              <w:rPr>
                <w:sz w:val="28"/>
                <w:szCs w:val="28"/>
              </w:rPr>
            </w:pPr>
            <w:r w:rsidRPr="00A154D1">
              <w:rPr>
                <w:sz w:val="28"/>
                <w:szCs w:val="28"/>
              </w:rPr>
              <w:t>- местный бюджет</w:t>
            </w:r>
          </w:p>
        </w:tc>
        <w:tc>
          <w:tcPr>
            <w:tcW w:w="1980" w:type="dxa"/>
            <w:vMerge/>
          </w:tcPr>
          <w:p w:rsidR="00594F6E" w:rsidRPr="001C3694" w:rsidRDefault="00594F6E" w:rsidP="00594F6E">
            <w:pPr>
              <w:jc w:val="center"/>
              <w:rPr>
                <w:sz w:val="28"/>
                <w:szCs w:val="28"/>
              </w:rPr>
            </w:pPr>
          </w:p>
        </w:tc>
        <w:tc>
          <w:tcPr>
            <w:tcW w:w="1350" w:type="dxa"/>
          </w:tcPr>
          <w:p w:rsidR="00594F6E" w:rsidRDefault="00594F6E" w:rsidP="00594F6E">
            <w:pPr>
              <w:jc w:val="center"/>
              <w:rPr>
                <w:sz w:val="22"/>
                <w:szCs w:val="22"/>
              </w:rPr>
            </w:pPr>
          </w:p>
          <w:p w:rsidR="00594F6E" w:rsidRDefault="00594F6E" w:rsidP="00594F6E">
            <w:pPr>
              <w:jc w:val="center"/>
              <w:rPr>
                <w:sz w:val="22"/>
                <w:szCs w:val="22"/>
              </w:rPr>
            </w:pPr>
            <w:r>
              <w:rPr>
                <w:sz w:val="22"/>
                <w:szCs w:val="22"/>
              </w:rPr>
              <w:t>263475,15</w:t>
            </w:r>
          </w:p>
        </w:tc>
        <w:tc>
          <w:tcPr>
            <w:tcW w:w="1418" w:type="dxa"/>
          </w:tcPr>
          <w:p w:rsidR="00594F6E" w:rsidRPr="004455B5" w:rsidRDefault="00594F6E" w:rsidP="00594F6E">
            <w:pPr>
              <w:rPr>
                <w:sz w:val="22"/>
                <w:szCs w:val="22"/>
              </w:rPr>
            </w:pPr>
          </w:p>
          <w:p w:rsidR="00594F6E" w:rsidRPr="004455B5" w:rsidRDefault="00594F6E" w:rsidP="00594F6E">
            <w:pPr>
              <w:jc w:val="center"/>
              <w:rPr>
                <w:sz w:val="22"/>
                <w:szCs w:val="22"/>
              </w:rPr>
            </w:pPr>
            <w:r w:rsidRPr="004455B5">
              <w:rPr>
                <w:sz w:val="22"/>
                <w:szCs w:val="22"/>
              </w:rPr>
              <w:t>411</w:t>
            </w:r>
            <w:r>
              <w:rPr>
                <w:sz w:val="22"/>
                <w:szCs w:val="22"/>
              </w:rPr>
              <w:t>14</w:t>
            </w:r>
            <w:r w:rsidRPr="004455B5">
              <w:rPr>
                <w:sz w:val="22"/>
                <w:szCs w:val="22"/>
              </w:rPr>
              <w:t>0,00</w:t>
            </w:r>
          </w:p>
        </w:tc>
        <w:tc>
          <w:tcPr>
            <w:tcW w:w="1417" w:type="dxa"/>
          </w:tcPr>
          <w:p w:rsidR="00594F6E" w:rsidRDefault="00594F6E" w:rsidP="00594F6E">
            <w:pPr>
              <w:rPr>
                <w:sz w:val="22"/>
                <w:szCs w:val="22"/>
              </w:rPr>
            </w:pPr>
          </w:p>
          <w:p w:rsidR="00594F6E" w:rsidRPr="0021171C" w:rsidRDefault="00594F6E" w:rsidP="00594F6E">
            <w:pPr>
              <w:jc w:val="center"/>
              <w:rPr>
                <w:sz w:val="22"/>
                <w:szCs w:val="22"/>
              </w:rPr>
            </w:pPr>
            <w:r>
              <w:rPr>
                <w:sz w:val="22"/>
                <w:szCs w:val="22"/>
              </w:rPr>
              <w:t>411140,00</w:t>
            </w:r>
          </w:p>
        </w:tc>
        <w:tc>
          <w:tcPr>
            <w:tcW w:w="1276" w:type="dxa"/>
          </w:tcPr>
          <w:p w:rsidR="00594F6E" w:rsidRDefault="00594F6E" w:rsidP="00594F6E">
            <w:pPr>
              <w:rPr>
                <w:sz w:val="22"/>
                <w:szCs w:val="22"/>
              </w:rPr>
            </w:pPr>
          </w:p>
          <w:p w:rsidR="00594F6E" w:rsidRPr="0021171C" w:rsidRDefault="00594F6E" w:rsidP="00594F6E">
            <w:pPr>
              <w:jc w:val="center"/>
              <w:rPr>
                <w:sz w:val="22"/>
                <w:szCs w:val="22"/>
              </w:rPr>
            </w:pPr>
            <w:r>
              <w:rPr>
                <w:sz w:val="22"/>
                <w:szCs w:val="22"/>
              </w:rPr>
              <w:t>411140,00</w:t>
            </w:r>
          </w:p>
        </w:tc>
      </w:tr>
      <w:tr w:rsidR="00594F6E" w:rsidRPr="00A154D1" w:rsidTr="00594F6E">
        <w:tc>
          <w:tcPr>
            <w:tcW w:w="720" w:type="dxa"/>
            <w:gridSpan w:val="2"/>
          </w:tcPr>
          <w:p w:rsidR="00594F6E" w:rsidRDefault="00594F6E" w:rsidP="00594F6E">
            <w:pPr>
              <w:jc w:val="center"/>
              <w:rPr>
                <w:sz w:val="28"/>
                <w:szCs w:val="28"/>
              </w:rPr>
            </w:pPr>
          </w:p>
        </w:tc>
        <w:tc>
          <w:tcPr>
            <w:tcW w:w="2520" w:type="dxa"/>
          </w:tcPr>
          <w:p w:rsidR="00594F6E" w:rsidRPr="00A154D1" w:rsidRDefault="00594F6E" w:rsidP="00594F6E">
            <w:pPr>
              <w:jc w:val="center"/>
              <w:rPr>
                <w:sz w:val="28"/>
                <w:szCs w:val="28"/>
              </w:rPr>
            </w:pPr>
            <w:r w:rsidRPr="00A154D1">
              <w:rPr>
                <w:sz w:val="28"/>
                <w:szCs w:val="28"/>
              </w:rPr>
              <w:t>- областной бюджет</w:t>
            </w:r>
          </w:p>
        </w:tc>
        <w:tc>
          <w:tcPr>
            <w:tcW w:w="1980" w:type="dxa"/>
            <w:vMerge/>
          </w:tcPr>
          <w:p w:rsidR="00594F6E" w:rsidRPr="001C3694" w:rsidRDefault="00594F6E" w:rsidP="00594F6E">
            <w:pPr>
              <w:jc w:val="center"/>
              <w:rPr>
                <w:sz w:val="28"/>
                <w:szCs w:val="28"/>
              </w:rPr>
            </w:pPr>
          </w:p>
        </w:tc>
        <w:tc>
          <w:tcPr>
            <w:tcW w:w="1350" w:type="dxa"/>
          </w:tcPr>
          <w:p w:rsidR="00594F6E" w:rsidRDefault="00594F6E" w:rsidP="00594F6E">
            <w:pPr>
              <w:jc w:val="center"/>
              <w:rPr>
                <w:sz w:val="22"/>
                <w:szCs w:val="22"/>
              </w:rPr>
            </w:pPr>
          </w:p>
        </w:tc>
        <w:tc>
          <w:tcPr>
            <w:tcW w:w="1418" w:type="dxa"/>
          </w:tcPr>
          <w:p w:rsidR="00594F6E" w:rsidRDefault="00594F6E" w:rsidP="00594F6E">
            <w:pPr>
              <w:jc w:val="center"/>
              <w:rPr>
                <w:sz w:val="22"/>
                <w:szCs w:val="22"/>
              </w:rPr>
            </w:pPr>
          </w:p>
        </w:tc>
        <w:tc>
          <w:tcPr>
            <w:tcW w:w="1417" w:type="dxa"/>
          </w:tcPr>
          <w:p w:rsidR="00594F6E" w:rsidRDefault="00594F6E" w:rsidP="00594F6E">
            <w:pPr>
              <w:jc w:val="center"/>
              <w:rPr>
                <w:sz w:val="22"/>
                <w:szCs w:val="22"/>
              </w:rPr>
            </w:pPr>
          </w:p>
        </w:tc>
        <w:tc>
          <w:tcPr>
            <w:tcW w:w="1276" w:type="dxa"/>
          </w:tcPr>
          <w:p w:rsidR="00594F6E" w:rsidRDefault="00594F6E" w:rsidP="00594F6E">
            <w:pPr>
              <w:jc w:val="center"/>
              <w:rPr>
                <w:sz w:val="22"/>
                <w:szCs w:val="22"/>
              </w:rPr>
            </w:pPr>
          </w:p>
        </w:tc>
      </w:tr>
      <w:tr w:rsidR="00594F6E" w:rsidRPr="00A154D1" w:rsidTr="00594F6E">
        <w:tc>
          <w:tcPr>
            <w:tcW w:w="720" w:type="dxa"/>
            <w:gridSpan w:val="2"/>
          </w:tcPr>
          <w:p w:rsidR="00594F6E" w:rsidRDefault="00594F6E" w:rsidP="00594F6E">
            <w:pPr>
              <w:jc w:val="center"/>
              <w:rPr>
                <w:sz w:val="28"/>
                <w:szCs w:val="28"/>
              </w:rPr>
            </w:pPr>
          </w:p>
        </w:tc>
        <w:tc>
          <w:tcPr>
            <w:tcW w:w="2520" w:type="dxa"/>
          </w:tcPr>
          <w:p w:rsidR="00594F6E" w:rsidRPr="00A154D1" w:rsidRDefault="00594F6E" w:rsidP="00594F6E">
            <w:pPr>
              <w:jc w:val="center"/>
              <w:rPr>
                <w:sz w:val="28"/>
                <w:szCs w:val="28"/>
              </w:rPr>
            </w:pPr>
            <w:r w:rsidRPr="00A154D1">
              <w:rPr>
                <w:sz w:val="28"/>
                <w:szCs w:val="28"/>
              </w:rPr>
              <w:t>- бюджеты государственных внебюджетных фондов</w:t>
            </w:r>
          </w:p>
        </w:tc>
        <w:tc>
          <w:tcPr>
            <w:tcW w:w="1980" w:type="dxa"/>
            <w:vMerge/>
          </w:tcPr>
          <w:p w:rsidR="00594F6E" w:rsidRPr="001C3694" w:rsidRDefault="00594F6E" w:rsidP="00594F6E">
            <w:pPr>
              <w:jc w:val="center"/>
              <w:rPr>
                <w:sz w:val="28"/>
                <w:szCs w:val="28"/>
              </w:rPr>
            </w:pPr>
          </w:p>
        </w:tc>
        <w:tc>
          <w:tcPr>
            <w:tcW w:w="1350" w:type="dxa"/>
          </w:tcPr>
          <w:p w:rsidR="00594F6E" w:rsidRDefault="00594F6E" w:rsidP="00594F6E">
            <w:pPr>
              <w:jc w:val="center"/>
              <w:rPr>
                <w:sz w:val="22"/>
                <w:szCs w:val="22"/>
              </w:rPr>
            </w:pPr>
          </w:p>
        </w:tc>
        <w:tc>
          <w:tcPr>
            <w:tcW w:w="1418" w:type="dxa"/>
          </w:tcPr>
          <w:p w:rsidR="00594F6E" w:rsidRDefault="00594F6E" w:rsidP="00594F6E">
            <w:pPr>
              <w:jc w:val="center"/>
              <w:rPr>
                <w:sz w:val="22"/>
                <w:szCs w:val="22"/>
              </w:rPr>
            </w:pPr>
          </w:p>
        </w:tc>
        <w:tc>
          <w:tcPr>
            <w:tcW w:w="1417" w:type="dxa"/>
          </w:tcPr>
          <w:p w:rsidR="00594F6E" w:rsidRDefault="00594F6E" w:rsidP="00594F6E">
            <w:pPr>
              <w:jc w:val="center"/>
              <w:rPr>
                <w:sz w:val="22"/>
                <w:szCs w:val="22"/>
              </w:rPr>
            </w:pPr>
          </w:p>
        </w:tc>
        <w:tc>
          <w:tcPr>
            <w:tcW w:w="1276" w:type="dxa"/>
          </w:tcPr>
          <w:p w:rsidR="00594F6E" w:rsidRDefault="00594F6E" w:rsidP="00594F6E">
            <w:pPr>
              <w:jc w:val="center"/>
              <w:rPr>
                <w:sz w:val="22"/>
                <w:szCs w:val="22"/>
              </w:rPr>
            </w:pPr>
          </w:p>
        </w:tc>
      </w:tr>
      <w:tr w:rsidR="00594F6E" w:rsidRPr="00A154D1" w:rsidTr="00594F6E">
        <w:tc>
          <w:tcPr>
            <w:tcW w:w="720" w:type="dxa"/>
            <w:gridSpan w:val="2"/>
          </w:tcPr>
          <w:p w:rsidR="00594F6E" w:rsidRDefault="00594F6E" w:rsidP="00594F6E">
            <w:pPr>
              <w:jc w:val="center"/>
              <w:rPr>
                <w:sz w:val="28"/>
                <w:szCs w:val="28"/>
              </w:rPr>
            </w:pPr>
          </w:p>
        </w:tc>
        <w:tc>
          <w:tcPr>
            <w:tcW w:w="2520" w:type="dxa"/>
          </w:tcPr>
          <w:p w:rsidR="00594F6E" w:rsidRPr="00A154D1" w:rsidRDefault="00594F6E" w:rsidP="00594F6E">
            <w:pPr>
              <w:jc w:val="center"/>
              <w:rPr>
                <w:sz w:val="28"/>
                <w:szCs w:val="28"/>
              </w:rPr>
            </w:pPr>
            <w:r w:rsidRPr="00A154D1">
              <w:rPr>
                <w:sz w:val="28"/>
                <w:szCs w:val="28"/>
              </w:rPr>
              <w:t>- от юридических и физических лиц</w:t>
            </w:r>
          </w:p>
        </w:tc>
        <w:tc>
          <w:tcPr>
            <w:tcW w:w="1980" w:type="dxa"/>
            <w:vMerge/>
          </w:tcPr>
          <w:p w:rsidR="00594F6E" w:rsidRPr="001C3694" w:rsidRDefault="00594F6E" w:rsidP="00594F6E">
            <w:pPr>
              <w:jc w:val="center"/>
              <w:rPr>
                <w:sz w:val="28"/>
                <w:szCs w:val="28"/>
              </w:rPr>
            </w:pPr>
          </w:p>
        </w:tc>
        <w:tc>
          <w:tcPr>
            <w:tcW w:w="1350" w:type="dxa"/>
          </w:tcPr>
          <w:p w:rsidR="00594F6E" w:rsidRDefault="00594F6E" w:rsidP="00594F6E">
            <w:pPr>
              <w:jc w:val="center"/>
              <w:rPr>
                <w:sz w:val="22"/>
                <w:szCs w:val="22"/>
              </w:rPr>
            </w:pPr>
          </w:p>
        </w:tc>
        <w:tc>
          <w:tcPr>
            <w:tcW w:w="1418" w:type="dxa"/>
          </w:tcPr>
          <w:p w:rsidR="00594F6E" w:rsidRDefault="00594F6E" w:rsidP="00594F6E">
            <w:pPr>
              <w:jc w:val="center"/>
              <w:rPr>
                <w:sz w:val="22"/>
                <w:szCs w:val="22"/>
              </w:rPr>
            </w:pPr>
          </w:p>
        </w:tc>
        <w:tc>
          <w:tcPr>
            <w:tcW w:w="1417" w:type="dxa"/>
          </w:tcPr>
          <w:p w:rsidR="00594F6E" w:rsidRDefault="00594F6E" w:rsidP="00594F6E">
            <w:pPr>
              <w:jc w:val="center"/>
              <w:rPr>
                <w:sz w:val="22"/>
                <w:szCs w:val="22"/>
              </w:rPr>
            </w:pPr>
          </w:p>
        </w:tc>
        <w:tc>
          <w:tcPr>
            <w:tcW w:w="1276" w:type="dxa"/>
          </w:tcPr>
          <w:p w:rsidR="00594F6E" w:rsidRDefault="00594F6E" w:rsidP="00594F6E">
            <w:pPr>
              <w:jc w:val="center"/>
              <w:rPr>
                <w:sz w:val="22"/>
                <w:szCs w:val="22"/>
              </w:rPr>
            </w:pPr>
          </w:p>
        </w:tc>
      </w:tr>
      <w:tr w:rsidR="00594F6E" w:rsidRPr="00A154D1" w:rsidTr="00594F6E">
        <w:tc>
          <w:tcPr>
            <w:tcW w:w="720" w:type="dxa"/>
            <w:gridSpan w:val="2"/>
          </w:tcPr>
          <w:p w:rsidR="00594F6E" w:rsidRDefault="00594F6E" w:rsidP="00594F6E">
            <w:pPr>
              <w:jc w:val="center"/>
              <w:rPr>
                <w:sz w:val="28"/>
                <w:szCs w:val="28"/>
              </w:rPr>
            </w:pPr>
          </w:p>
        </w:tc>
        <w:tc>
          <w:tcPr>
            <w:tcW w:w="2520" w:type="dxa"/>
          </w:tcPr>
          <w:p w:rsidR="00594F6E" w:rsidRPr="00A154D1" w:rsidRDefault="00594F6E" w:rsidP="00594F6E">
            <w:pPr>
              <w:jc w:val="center"/>
              <w:rPr>
                <w:sz w:val="28"/>
                <w:szCs w:val="28"/>
              </w:rPr>
            </w:pPr>
            <w:r w:rsidRPr="00A154D1">
              <w:rPr>
                <w:sz w:val="28"/>
                <w:szCs w:val="28"/>
              </w:rPr>
              <w:t>внебюджетное финансирование</w:t>
            </w:r>
          </w:p>
        </w:tc>
        <w:tc>
          <w:tcPr>
            <w:tcW w:w="1980" w:type="dxa"/>
            <w:vMerge/>
          </w:tcPr>
          <w:p w:rsidR="00594F6E" w:rsidRPr="001C3694" w:rsidRDefault="00594F6E" w:rsidP="00594F6E">
            <w:pPr>
              <w:jc w:val="center"/>
              <w:rPr>
                <w:sz w:val="28"/>
                <w:szCs w:val="28"/>
              </w:rPr>
            </w:pPr>
          </w:p>
        </w:tc>
        <w:tc>
          <w:tcPr>
            <w:tcW w:w="1350" w:type="dxa"/>
          </w:tcPr>
          <w:p w:rsidR="00594F6E" w:rsidRDefault="00594F6E" w:rsidP="00594F6E">
            <w:pPr>
              <w:jc w:val="center"/>
              <w:rPr>
                <w:sz w:val="22"/>
                <w:szCs w:val="22"/>
              </w:rPr>
            </w:pPr>
          </w:p>
        </w:tc>
        <w:tc>
          <w:tcPr>
            <w:tcW w:w="1418" w:type="dxa"/>
          </w:tcPr>
          <w:p w:rsidR="00594F6E" w:rsidRDefault="00594F6E" w:rsidP="00594F6E">
            <w:pPr>
              <w:jc w:val="center"/>
              <w:rPr>
                <w:sz w:val="22"/>
                <w:szCs w:val="22"/>
              </w:rPr>
            </w:pPr>
          </w:p>
        </w:tc>
        <w:tc>
          <w:tcPr>
            <w:tcW w:w="1417" w:type="dxa"/>
          </w:tcPr>
          <w:p w:rsidR="00594F6E" w:rsidRDefault="00594F6E" w:rsidP="00594F6E">
            <w:pPr>
              <w:jc w:val="center"/>
              <w:rPr>
                <w:sz w:val="22"/>
                <w:szCs w:val="22"/>
              </w:rPr>
            </w:pPr>
          </w:p>
        </w:tc>
        <w:tc>
          <w:tcPr>
            <w:tcW w:w="1276" w:type="dxa"/>
          </w:tcPr>
          <w:p w:rsidR="00594F6E" w:rsidRDefault="00594F6E" w:rsidP="00594F6E">
            <w:pPr>
              <w:jc w:val="center"/>
              <w:rPr>
                <w:sz w:val="22"/>
                <w:szCs w:val="22"/>
              </w:rPr>
            </w:pPr>
          </w:p>
        </w:tc>
      </w:tr>
      <w:tr w:rsidR="00594F6E" w:rsidRPr="00A154D1" w:rsidTr="00594F6E">
        <w:tc>
          <w:tcPr>
            <w:tcW w:w="720" w:type="dxa"/>
            <w:gridSpan w:val="2"/>
          </w:tcPr>
          <w:p w:rsidR="00594F6E" w:rsidRDefault="00594F6E" w:rsidP="00594F6E">
            <w:pPr>
              <w:jc w:val="center"/>
              <w:rPr>
                <w:sz w:val="28"/>
                <w:szCs w:val="28"/>
              </w:rPr>
            </w:pPr>
          </w:p>
        </w:tc>
        <w:tc>
          <w:tcPr>
            <w:tcW w:w="2520" w:type="dxa"/>
          </w:tcPr>
          <w:p w:rsidR="00594F6E" w:rsidRPr="00A154D1" w:rsidRDefault="00594F6E" w:rsidP="00594F6E">
            <w:pPr>
              <w:jc w:val="center"/>
              <w:rPr>
                <w:sz w:val="28"/>
                <w:szCs w:val="28"/>
              </w:rPr>
            </w:pPr>
            <w:r w:rsidRPr="00A154D1">
              <w:rPr>
                <w:sz w:val="28"/>
                <w:szCs w:val="28"/>
              </w:rPr>
              <w:t>-«источник финансирования»</w:t>
            </w:r>
          </w:p>
        </w:tc>
        <w:tc>
          <w:tcPr>
            <w:tcW w:w="1980" w:type="dxa"/>
            <w:vMerge/>
          </w:tcPr>
          <w:p w:rsidR="00594F6E" w:rsidRPr="001C3694" w:rsidRDefault="00594F6E" w:rsidP="00594F6E">
            <w:pPr>
              <w:jc w:val="center"/>
              <w:rPr>
                <w:sz w:val="28"/>
                <w:szCs w:val="28"/>
              </w:rPr>
            </w:pPr>
          </w:p>
        </w:tc>
        <w:tc>
          <w:tcPr>
            <w:tcW w:w="1350" w:type="dxa"/>
          </w:tcPr>
          <w:p w:rsidR="00594F6E" w:rsidRDefault="00594F6E" w:rsidP="00594F6E">
            <w:pPr>
              <w:jc w:val="center"/>
              <w:rPr>
                <w:sz w:val="22"/>
                <w:szCs w:val="22"/>
              </w:rPr>
            </w:pPr>
          </w:p>
        </w:tc>
        <w:tc>
          <w:tcPr>
            <w:tcW w:w="1418" w:type="dxa"/>
          </w:tcPr>
          <w:p w:rsidR="00594F6E" w:rsidRDefault="00594F6E" w:rsidP="00594F6E">
            <w:pPr>
              <w:jc w:val="center"/>
              <w:rPr>
                <w:sz w:val="22"/>
                <w:szCs w:val="22"/>
              </w:rPr>
            </w:pPr>
          </w:p>
        </w:tc>
        <w:tc>
          <w:tcPr>
            <w:tcW w:w="1417" w:type="dxa"/>
          </w:tcPr>
          <w:p w:rsidR="00594F6E" w:rsidRDefault="00594F6E" w:rsidP="00594F6E">
            <w:pPr>
              <w:jc w:val="center"/>
              <w:rPr>
                <w:sz w:val="22"/>
                <w:szCs w:val="22"/>
              </w:rPr>
            </w:pPr>
          </w:p>
        </w:tc>
        <w:tc>
          <w:tcPr>
            <w:tcW w:w="1276" w:type="dxa"/>
          </w:tcPr>
          <w:p w:rsidR="00594F6E" w:rsidRDefault="00594F6E" w:rsidP="00594F6E">
            <w:pPr>
              <w:jc w:val="center"/>
              <w:rPr>
                <w:sz w:val="22"/>
                <w:szCs w:val="22"/>
              </w:rPr>
            </w:pPr>
          </w:p>
        </w:tc>
      </w:tr>
      <w:tr w:rsidR="00594F6E" w:rsidRPr="00A154D1" w:rsidTr="00594F6E">
        <w:tc>
          <w:tcPr>
            <w:tcW w:w="720" w:type="dxa"/>
            <w:gridSpan w:val="2"/>
          </w:tcPr>
          <w:p w:rsidR="00594F6E" w:rsidRDefault="00594F6E" w:rsidP="00594F6E">
            <w:pPr>
              <w:jc w:val="center"/>
              <w:rPr>
                <w:sz w:val="28"/>
                <w:szCs w:val="28"/>
              </w:rPr>
            </w:pPr>
          </w:p>
        </w:tc>
        <w:tc>
          <w:tcPr>
            <w:tcW w:w="2520" w:type="dxa"/>
          </w:tcPr>
          <w:p w:rsidR="00594F6E" w:rsidRPr="00A154D1" w:rsidRDefault="00594F6E" w:rsidP="00594F6E">
            <w:pPr>
              <w:jc w:val="center"/>
              <w:rPr>
                <w:sz w:val="28"/>
                <w:szCs w:val="28"/>
              </w:rPr>
            </w:pPr>
            <w:r w:rsidRPr="00A154D1">
              <w:rPr>
                <w:sz w:val="28"/>
                <w:szCs w:val="28"/>
              </w:rPr>
              <w:t>-«источник финансирования»</w:t>
            </w:r>
          </w:p>
          <w:p w:rsidR="00594F6E" w:rsidRPr="00A154D1" w:rsidRDefault="00594F6E" w:rsidP="00594F6E">
            <w:pPr>
              <w:jc w:val="center"/>
              <w:rPr>
                <w:sz w:val="28"/>
                <w:szCs w:val="28"/>
              </w:rPr>
            </w:pPr>
          </w:p>
        </w:tc>
        <w:tc>
          <w:tcPr>
            <w:tcW w:w="1980" w:type="dxa"/>
            <w:vMerge/>
          </w:tcPr>
          <w:p w:rsidR="00594F6E" w:rsidRPr="001C3694" w:rsidRDefault="00594F6E" w:rsidP="00594F6E">
            <w:pPr>
              <w:jc w:val="center"/>
              <w:rPr>
                <w:sz w:val="28"/>
                <w:szCs w:val="28"/>
              </w:rPr>
            </w:pPr>
          </w:p>
        </w:tc>
        <w:tc>
          <w:tcPr>
            <w:tcW w:w="1350" w:type="dxa"/>
          </w:tcPr>
          <w:p w:rsidR="00594F6E" w:rsidRDefault="00594F6E" w:rsidP="00594F6E">
            <w:pPr>
              <w:jc w:val="center"/>
              <w:rPr>
                <w:sz w:val="22"/>
                <w:szCs w:val="22"/>
              </w:rPr>
            </w:pPr>
          </w:p>
        </w:tc>
        <w:tc>
          <w:tcPr>
            <w:tcW w:w="1418" w:type="dxa"/>
          </w:tcPr>
          <w:p w:rsidR="00594F6E" w:rsidRDefault="00594F6E" w:rsidP="00594F6E">
            <w:pPr>
              <w:jc w:val="center"/>
              <w:rPr>
                <w:sz w:val="22"/>
                <w:szCs w:val="22"/>
              </w:rPr>
            </w:pPr>
          </w:p>
        </w:tc>
        <w:tc>
          <w:tcPr>
            <w:tcW w:w="1417" w:type="dxa"/>
          </w:tcPr>
          <w:p w:rsidR="00594F6E" w:rsidRDefault="00594F6E" w:rsidP="00594F6E">
            <w:pPr>
              <w:jc w:val="center"/>
              <w:rPr>
                <w:sz w:val="22"/>
                <w:szCs w:val="22"/>
              </w:rPr>
            </w:pPr>
          </w:p>
        </w:tc>
        <w:tc>
          <w:tcPr>
            <w:tcW w:w="1276" w:type="dxa"/>
          </w:tcPr>
          <w:p w:rsidR="00594F6E" w:rsidRDefault="00594F6E" w:rsidP="00594F6E">
            <w:pPr>
              <w:jc w:val="center"/>
              <w:rPr>
                <w:sz w:val="22"/>
                <w:szCs w:val="22"/>
              </w:rPr>
            </w:pPr>
          </w:p>
        </w:tc>
      </w:tr>
      <w:tr w:rsidR="00594F6E" w:rsidRPr="00A154D1" w:rsidTr="00594F6E">
        <w:tc>
          <w:tcPr>
            <w:tcW w:w="720" w:type="dxa"/>
            <w:gridSpan w:val="2"/>
          </w:tcPr>
          <w:p w:rsidR="00594F6E" w:rsidRPr="00A154D1" w:rsidRDefault="00594F6E" w:rsidP="00594F6E">
            <w:pPr>
              <w:jc w:val="center"/>
              <w:rPr>
                <w:sz w:val="28"/>
                <w:szCs w:val="28"/>
              </w:rPr>
            </w:pPr>
            <w:r>
              <w:rPr>
                <w:sz w:val="28"/>
                <w:szCs w:val="28"/>
              </w:rPr>
              <w:t>2.</w:t>
            </w:r>
          </w:p>
        </w:tc>
        <w:tc>
          <w:tcPr>
            <w:tcW w:w="4500" w:type="dxa"/>
            <w:gridSpan w:val="2"/>
          </w:tcPr>
          <w:p w:rsidR="00594F6E" w:rsidRPr="001C3694" w:rsidRDefault="00594F6E" w:rsidP="00594F6E">
            <w:pPr>
              <w:jc w:val="center"/>
              <w:rPr>
                <w:sz w:val="28"/>
                <w:szCs w:val="28"/>
              </w:rPr>
            </w:pPr>
            <w:r w:rsidRPr="00D4060F">
              <w:rPr>
                <w:sz w:val="28"/>
                <w:szCs w:val="28"/>
              </w:rPr>
              <w:t>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w:t>
            </w:r>
          </w:p>
        </w:tc>
        <w:tc>
          <w:tcPr>
            <w:tcW w:w="1350" w:type="dxa"/>
          </w:tcPr>
          <w:p w:rsidR="00594F6E" w:rsidRDefault="00594F6E" w:rsidP="00594F6E">
            <w:pPr>
              <w:jc w:val="center"/>
              <w:rPr>
                <w:sz w:val="22"/>
                <w:szCs w:val="22"/>
              </w:rPr>
            </w:pPr>
          </w:p>
          <w:p w:rsidR="00594F6E" w:rsidRPr="0075655D" w:rsidRDefault="00594F6E" w:rsidP="00594F6E">
            <w:pPr>
              <w:rPr>
                <w:sz w:val="22"/>
                <w:szCs w:val="22"/>
              </w:rPr>
            </w:pPr>
          </w:p>
          <w:p w:rsidR="00594F6E" w:rsidRPr="0075655D" w:rsidRDefault="00594F6E" w:rsidP="00594F6E">
            <w:pPr>
              <w:rPr>
                <w:sz w:val="22"/>
                <w:szCs w:val="22"/>
              </w:rPr>
            </w:pPr>
          </w:p>
          <w:p w:rsidR="00594F6E" w:rsidRPr="0075655D" w:rsidRDefault="00594F6E" w:rsidP="00594F6E">
            <w:pPr>
              <w:rPr>
                <w:sz w:val="22"/>
                <w:szCs w:val="22"/>
              </w:rPr>
            </w:pPr>
          </w:p>
          <w:p w:rsidR="00594F6E" w:rsidRDefault="00594F6E" w:rsidP="00594F6E">
            <w:pPr>
              <w:rPr>
                <w:sz w:val="22"/>
                <w:szCs w:val="22"/>
              </w:rPr>
            </w:pPr>
          </w:p>
          <w:p w:rsidR="00594F6E" w:rsidRPr="0075655D" w:rsidRDefault="00594F6E" w:rsidP="00594F6E">
            <w:pPr>
              <w:jc w:val="center"/>
              <w:rPr>
                <w:sz w:val="22"/>
                <w:szCs w:val="22"/>
              </w:rPr>
            </w:pPr>
            <w:r>
              <w:rPr>
                <w:sz w:val="22"/>
                <w:szCs w:val="22"/>
              </w:rPr>
              <w:t>2000,00</w:t>
            </w:r>
          </w:p>
        </w:tc>
        <w:tc>
          <w:tcPr>
            <w:tcW w:w="1418" w:type="dxa"/>
          </w:tcPr>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r>
              <w:rPr>
                <w:sz w:val="22"/>
                <w:szCs w:val="22"/>
              </w:rPr>
              <w:t>2100,0</w:t>
            </w:r>
          </w:p>
        </w:tc>
        <w:tc>
          <w:tcPr>
            <w:tcW w:w="1417" w:type="dxa"/>
          </w:tcPr>
          <w:p w:rsidR="00594F6E" w:rsidRDefault="00594F6E" w:rsidP="00594F6E">
            <w:pPr>
              <w:jc w:val="center"/>
              <w:rPr>
                <w:sz w:val="22"/>
                <w:szCs w:val="22"/>
              </w:rPr>
            </w:pPr>
          </w:p>
          <w:p w:rsidR="00594F6E" w:rsidRPr="0075655D" w:rsidRDefault="00594F6E" w:rsidP="00594F6E">
            <w:pPr>
              <w:rPr>
                <w:sz w:val="22"/>
                <w:szCs w:val="22"/>
              </w:rPr>
            </w:pPr>
          </w:p>
          <w:p w:rsidR="00594F6E" w:rsidRPr="0075655D" w:rsidRDefault="00594F6E" w:rsidP="00594F6E">
            <w:pPr>
              <w:rPr>
                <w:sz w:val="22"/>
                <w:szCs w:val="22"/>
              </w:rPr>
            </w:pPr>
          </w:p>
          <w:p w:rsidR="00594F6E" w:rsidRPr="0075655D" w:rsidRDefault="00594F6E" w:rsidP="00594F6E">
            <w:pPr>
              <w:rPr>
                <w:sz w:val="22"/>
                <w:szCs w:val="22"/>
              </w:rPr>
            </w:pPr>
          </w:p>
          <w:p w:rsidR="00594F6E" w:rsidRDefault="00594F6E" w:rsidP="00594F6E">
            <w:pPr>
              <w:rPr>
                <w:sz w:val="22"/>
                <w:szCs w:val="22"/>
              </w:rPr>
            </w:pPr>
          </w:p>
          <w:p w:rsidR="00594F6E" w:rsidRPr="0075655D" w:rsidRDefault="00594F6E" w:rsidP="00594F6E">
            <w:pPr>
              <w:jc w:val="center"/>
              <w:rPr>
                <w:sz w:val="22"/>
                <w:szCs w:val="22"/>
              </w:rPr>
            </w:pPr>
            <w:r>
              <w:rPr>
                <w:sz w:val="22"/>
                <w:szCs w:val="22"/>
              </w:rPr>
              <w:t>2100,00</w:t>
            </w:r>
          </w:p>
        </w:tc>
        <w:tc>
          <w:tcPr>
            <w:tcW w:w="1276" w:type="dxa"/>
          </w:tcPr>
          <w:p w:rsidR="00594F6E" w:rsidRDefault="00594F6E" w:rsidP="00594F6E">
            <w:pPr>
              <w:jc w:val="center"/>
              <w:rPr>
                <w:sz w:val="22"/>
                <w:szCs w:val="22"/>
              </w:rPr>
            </w:pPr>
          </w:p>
          <w:p w:rsidR="00594F6E" w:rsidRPr="0075655D" w:rsidRDefault="00594F6E" w:rsidP="00594F6E">
            <w:pPr>
              <w:jc w:val="center"/>
              <w:rPr>
                <w:sz w:val="22"/>
                <w:szCs w:val="22"/>
              </w:rPr>
            </w:pPr>
          </w:p>
          <w:p w:rsidR="00594F6E" w:rsidRPr="0075655D" w:rsidRDefault="00594F6E" w:rsidP="00594F6E">
            <w:pPr>
              <w:jc w:val="center"/>
              <w:rPr>
                <w:sz w:val="22"/>
                <w:szCs w:val="22"/>
              </w:rPr>
            </w:pPr>
          </w:p>
          <w:p w:rsidR="00594F6E" w:rsidRPr="0075655D" w:rsidRDefault="00594F6E" w:rsidP="00594F6E">
            <w:pPr>
              <w:jc w:val="center"/>
              <w:rPr>
                <w:sz w:val="22"/>
                <w:szCs w:val="22"/>
              </w:rPr>
            </w:pPr>
          </w:p>
          <w:p w:rsidR="00594F6E" w:rsidRDefault="00594F6E" w:rsidP="00594F6E">
            <w:pPr>
              <w:jc w:val="center"/>
              <w:rPr>
                <w:sz w:val="22"/>
                <w:szCs w:val="22"/>
              </w:rPr>
            </w:pPr>
          </w:p>
          <w:p w:rsidR="00594F6E" w:rsidRPr="0075655D" w:rsidRDefault="00594F6E" w:rsidP="00594F6E">
            <w:pPr>
              <w:jc w:val="center"/>
              <w:rPr>
                <w:sz w:val="22"/>
                <w:szCs w:val="22"/>
              </w:rPr>
            </w:pPr>
            <w:r>
              <w:rPr>
                <w:sz w:val="22"/>
                <w:szCs w:val="22"/>
              </w:rPr>
              <w:t>2100,00</w:t>
            </w:r>
          </w:p>
        </w:tc>
      </w:tr>
      <w:tr w:rsidR="00594F6E" w:rsidRPr="00A154D1" w:rsidTr="00594F6E">
        <w:trPr>
          <w:trHeight w:val="661"/>
        </w:trPr>
        <w:tc>
          <w:tcPr>
            <w:tcW w:w="720" w:type="dxa"/>
            <w:gridSpan w:val="2"/>
            <w:vMerge w:val="restart"/>
          </w:tcPr>
          <w:p w:rsidR="00594F6E" w:rsidRPr="00A154D1" w:rsidRDefault="00594F6E" w:rsidP="00594F6E">
            <w:pPr>
              <w:jc w:val="center"/>
              <w:rPr>
                <w:sz w:val="28"/>
                <w:szCs w:val="28"/>
              </w:rPr>
            </w:pPr>
            <w:r>
              <w:rPr>
                <w:sz w:val="28"/>
                <w:szCs w:val="28"/>
              </w:rPr>
              <w:t>2.1</w:t>
            </w:r>
          </w:p>
        </w:tc>
        <w:tc>
          <w:tcPr>
            <w:tcW w:w="2520" w:type="dxa"/>
          </w:tcPr>
          <w:p w:rsidR="00594F6E" w:rsidRPr="00A154D1" w:rsidRDefault="00594F6E" w:rsidP="00594F6E">
            <w:pPr>
              <w:jc w:val="center"/>
              <w:rPr>
                <w:sz w:val="28"/>
                <w:szCs w:val="28"/>
              </w:rPr>
            </w:pPr>
            <w:r>
              <w:rPr>
                <w:sz w:val="28"/>
                <w:szCs w:val="28"/>
              </w:rPr>
              <w:t xml:space="preserve">Приобретение расходного материала  для организации временной занятости детей и подростков  в летний период </w:t>
            </w:r>
          </w:p>
        </w:tc>
        <w:tc>
          <w:tcPr>
            <w:tcW w:w="1980" w:type="dxa"/>
            <w:vMerge w:val="restart"/>
          </w:tcPr>
          <w:p w:rsidR="00594F6E" w:rsidRPr="00A62A62" w:rsidRDefault="00594F6E" w:rsidP="00594F6E">
            <w:pPr>
              <w:jc w:val="center"/>
              <w:rPr>
                <w:sz w:val="28"/>
                <w:szCs w:val="28"/>
              </w:rPr>
            </w:pPr>
            <w:r w:rsidRPr="00A62A62">
              <w:rPr>
                <w:sz w:val="28"/>
                <w:szCs w:val="28"/>
              </w:rPr>
              <w:t>Исполнитель:</w:t>
            </w:r>
          </w:p>
          <w:p w:rsidR="00594F6E" w:rsidRPr="00A154D1" w:rsidRDefault="00594F6E" w:rsidP="00594F6E">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Pr="00F801AC" w:rsidRDefault="00594F6E" w:rsidP="00594F6E">
            <w:pPr>
              <w:jc w:val="center"/>
              <w:rPr>
                <w:sz w:val="22"/>
                <w:szCs w:val="22"/>
              </w:rPr>
            </w:pPr>
            <w:r>
              <w:rPr>
                <w:sz w:val="22"/>
                <w:szCs w:val="22"/>
              </w:rPr>
              <w:t>2000,00</w:t>
            </w:r>
          </w:p>
        </w:tc>
        <w:tc>
          <w:tcPr>
            <w:tcW w:w="1418" w:type="dxa"/>
          </w:tcPr>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r>
              <w:rPr>
                <w:sz w:val="22"/>
                <w:szCs w:val="22"/>
              </w:rPr>
              <w:t>2100,0</w:t>
            </w:r>
          </w:p>
        </w:tc>
        <w:tc>
          <w:tcPr>
            <w:tcW w:w="1417" w:type="dxa"/>
          </w:tcPr>
          <w:p w:rsidR="00594F6E" w:rsidRDefault="00594F6E" w:rsidP="00594F6E">
            <w:pPr>
              <w:jc w:val="center"/>
              <w:rPr>
                <w:sz w:val="22"/>
                <w:szCs w:val="22"/>
              </w:rPr>
            </w:pPr>
          </w:p>
          <w:p w:rsidR="00594F6E" w:rsidRPr="0075655D" w:rsidRDefault="00594F6E" w:rsidP="00594F6E">
            <w:pPr>
              <w:rPr>
                <w:sz w:val="22"/>
                <w:szCs w:val="22"/>
              </w:rPr>
            </w:pPr>
          </w:p>
          <w:p w:rsidR="00594F6E" w:rsidRPr="0075655D" w:rsidRDefault="00594F6E" w:rsidP="00594F6E">
            <w:pPr>
              <w:rPr>
                <w:sz w:val="22"/>
                <w:szCs w:val="22"/>
              </w:rPr>
            </w:pPr>
          </w:p>
          <w:p w:rsidR="00594F6E" w:rsidRPr="0075655D" w:rsidRDefault="00594F6E" w:rsidP="00594F6E">
            <w:pPr>
              <w:rPr>
                <w:sz w:val="22"/>
                <w:szCs w:val="22"/>
              </w:rPr>
            </w:pPr>
          </w:p>
          <w:p w:rsidR="00594F6E" w:rsidRDefault="00594F6E" w:rsidP="00594F6E">
            <w:pPr>
              <w:rPr>
                <w:sz w:val="22"/>
                <w:szCs w:val="22"/>
              </w:rPr>
            </w:pPr>
          </w:p>
          <w:p w:rsidR="00594F6E" w:rsidRPr="0075655D" w:rsidRDefault="00594F6E" w:rsidP="00594F6E">
            <w:pPr>
              <w:jc w:val="center"/>
              <w:rPr>
                <w:sz w:val="22"/>
                <w:szCs w:val="22"/>
              </w:rPr>
            </w:pPr>
            <w:r>
              <w:rPr>
                <w:sz w:val="22"/>
                <w:szCs w:val="22"/>
              </w:rPr>
              <w:t>2100,00</w:t>
            </w:r>
          </w:p>
        </w:tc>
        <w:tc>
          <w:tcPr>
            <w:tcW w:w="1276" w:type="dxa"/>
          </w:tcPr>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rPr>
                <w:sz w:val="22"/>
                <w:szCs w:val="22"/>
              </w:rPr>
            </w:pPr>
          </w:p>
          <w:p w:rsidR="00594F6E" w:rsidRDefault="00594F6E" w:rsidP="00594F6E">
            <w:pPr>
              <w:jc w:val="center"/>
            </w:pPr>
            <w:r>
              <w:rPr>
                <w:sz w:val="22"/>
                <w:szCs w:val="22"/>
              </w:rPr>
              <w:t>210</w:t>
            </w:r>
            <w:r w:rsidRPr="00132D76">
              <w:rPr>
                <w:sz w:val="22"/>
                <w:szCs w:val="22"/>
              </w:rPr>
              <w:t>0,00</w:t>
            </w:r>
          </w:p>
        </w:tc>
      </w:tr>
      <w:tr w:rsidR="00594F6E" w:rsidRPr="00A154D1" w:rsidTr="00594F6E">
        <w:trPr>
          <w:trHeight w:val="661"/>
        </w:trPr>
        <w:tc>
          <w:tcPr>
            <w:tcW w:w="720" w:type="dxa"/>
            <w:gridSpan w:val="2"/>
            <w:vMerge/>
          </w:tcPr>
          <w:p w:rsidR="00594F6E" w:rsidRPr="00A154D1" w:rsidRDefault="00594F6E" w:rsidP="00594F6E">
            <w:pPr>
              <w:jc w:val="center"/>
              <w:rPr>
                <w:sz w:val="28"/>
                <w:szCs w:val="28"/>
              </w:rPr>
            </w:pPr>
          </w:p>
        </w:tc>
        <w:tc>
          <w:tcPr>
            <w:tcW w:w="2520" w:type="dxa"/>
            <w:tcBorders>
              <w:top w:val="single" w:sz="4" w:space="0" w:color="auto"/>
              <w:bottom w:val="single" w:sz="4" w:space="0" w:color="auto"/>
            </w:tcBorders>
          </w:tcPr>
          <w:p w:rsidR="00594F6E" w:rsidRPr="00A154D1" w:rsidRDefault="00594F6E" w:rsidP="00594F6E">
            <w:pPr>
              <w:jc w:val="center"/>
              <w:rPr>
                <w:sz w:val="28"/>
                <w:szCs w:val="28"/>
              </w:rPr>
            </w:pPr>
            <w:r w:rsidRPr="00A154D1">
              <w:rPr>
                <w:sz w:val="28"/>
                <w:szCs w:val="28"/>
              </w:rPr>
              <w:t>бюджетные ассигнования</w:t>
            </w:r>
          </w:p>
        </w:tc>
        <w:tc>
          <w:tcPr>
            <w:tcW w:w="1980" w:type="dxa"/>
            <w:vMerge/>
          </w:tcPr>
          <w:p w:rsidR="00594F6E" w:rsidRPr="001C3694" w:rsidRDefault="00594F6E" w:rsidP="00594F6E">
            <w:pPr>
              <w:jc w:val="center"/>
            </w:pPr>
          </w:p>
        </w:tc>
        <w:tc>
          <w:tcPr>
            <w:tcW w:w="1350" w:type="dxa"/>
          </w:tcPr>
          <w:p w:rsidR="00594F6E" w:rsidRPr="00F801AC" w:rsidRDefault="00594F6E" w:rsidP="00594F6E">
            <w:pPr>
              <w:jc w:val="center"/>
              <w:rPr>
                <w:sz w:val="22"/>
                <w:szCs w:val="22"/>
              </w:rPr>
            </w:pPr>
            <w:r>
              <w:rPr>
                <w:sz w:val="22"/>
                <w:szCs w:val="22"/>
              </w:rPr>
              <w:t>2000,0</w:t>
            </w:r>
          </w:p>
        </w:tc>
        <w:tc>
          <w:tcPr>
            <w:tcW w:w="1418" w:type="dxa"/>
            <w:tcBorders>
              <w:top w:val="single" w:sz="4" w:space="0" w:color="auto"/>
              <w:bottom w:val="single" w:sz="4" w:space="0" w:color="auto"/>
              <w:right w:val="single" w:sz="4" w:space="0" w:color="auto"/>
            </w:tcBorders>
          </w:tcPr>
          <w:p w:rsidR="00594F6E" w:rsidRDefault="00594F6E" w:rsidP="00594F6E">
            <w:pPr>
              <w:jc w:val="center"/>
            </w:pPr>
            <w:r>
              <w:rPr>
                <w:sz w:val="22"/>
                <w:szCs w:val="22"/>
              </w:rPr>
              <w:t>210</w:t>
            </w:r>
            <w:r w:rsidRPr="00EF467F">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594F6E" w:rsidRPr="00F801AC" w:rsidRDefault="00594F6E" w:rsidP="00594F6E">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594F6E" w:rsidRDefault="00594F6E" w:rsidP="00594F6E">
            <w:pPr>
              <w:jc w:val="center"/>
            </w:pPr>
            <w:r>
              <w:rPr>
                <w:sz w:val="22"/>
                <w:szCs w:val="22"/>
              </w:rPr>
              <w:t>210</w:t>
            </w:r>
            <w:r w:rsidRPr="00132D76">
              <w:rPr>
                <w:sz w:val="22"/>
                <w:szCs w:val="22"/>
              </w:rPr>
              <w:t>0,00</w:t>
            </w:r>
          </w:p>
        </w:tc>
      </w:tr>
      <w:tr w:rsidR="00594F6E" w:rsidRPr="00A154D1" w:rsidTr="00594F6E">
        <w:trPr>
          <w:trHeight w:val="661"/>
        </w:trPr>
        <w:tc>
          <w:tcPr>
            <w:tcW w:w="720" w:type="dxa"/>
            <w:gridSpan w:val="2"/>
            <w:vMerge/>
          </w:tcPr>
          <w:p w:rsidR="00594F6E" w:rsidRPr="00A154D1" w:rsidRDefault="00594F6E" w:rsidP="00594F6E">
            <w:pPr>
              <w:jc w:val="center"/>
              <w:rPr>
                <w:sz w:val="28"/>
                <w:szCs w:val="28"/>
              </w:rPr>
            </w:pPr>
          </w:p>
        </w:tc>
        <w:tc>
          <w:tcPr>
            <w:tcW w:w="2520" w:type="dxa"/>
            <w:tcBorders>
              <w:top w:val="single" w:sz="4" w:space="0" w:color="auto"/>
              <w:bottom w:val="single" w:sz="4" w:space="0" w:color="auto"/>
            </w:tcBorders>
          </w:tcPr>
          <w:p w:rsidR="00594F6E" w:rsidRPr="00A154D1" w:rsidRDefault="00594F6E" w:rsidP="00594F6E">
            <w:pPr>
              <w:jc w:val="center"/>
              <w:rPr>
                <w:sz w:val="28"/>
                <w:szCs w:val="28"/>
              </w:rPr>
            </w:pPr>
            <w:r w:rsidRPr="00A154D1">
              <w:rPr>
                <w:sz w:val="28"/>
                <w:szCs w:val="28"/>
              </w:rPr>
              <w:t>- местный бюджет</w:t>
            </w:r>
          </w:p>
        </w:tc>
        <w:tc>
          <w:tcPr>
            <w:tcW w:w="1980" w:type="dxa"/>
            <w:vMerge/>
          </w:tcPr>
          <w:p w:rsidR="00594F6E" w:rsidRPr="001C3694" w:rsidRDefault="00594F6E" w:rsidP="00594F6E">
            <w:pPr>
              <w:jc w:val="center"/>
            </w:pPr>
          </w:p>
        </w:tc>
        <w:tc>
          <w:tcPr>
            <w:tcW w:w="1350" w:type="dxa"/>
          </w:tcPr>
          <w:p w:rsidR="00594F6E" w:rsidRPr="00F801AC" w:rsidRDefault="00594F6E" w:rsidP="00594F6E">
            <w:pPr>
              <w:jc w:val="center"/>
              <w:rPr>
                <w:sz w:val="22"/>
                <w:szCs w:val="22"/>
              </w:rPr>
            </w:pPr>
            <w:r>
              <w:rPr>
                <w:sz w:val="22"/>
                <w:szCs w:val="22"/>
              </w:rPr>
              <w:t>2000,0</w:t>
            </w:r>
          </w:p>
        </w:tc>
        <w:tc>
          <w:tcPr>
            <w:tcW w:w="1418" w:type="dxa"/>
            <w:tcBorders>
              <w:top w:val="single" w:sz="4" w:space="0" w:color="auto"/>
              <w:bottom w:val="single" w:sz="4" w:space="0" w:color="auto"/>
              <w:right w:val="single" w:sz="4" w:space="0" w:color="auto"/>
            </w:tcBorders>
          </w:tcPr>
          <w:p w:rsidR="00594F6E" w:rsidRDefault="00594F6E" w:rsidP="00594F6E">
            <w:pPr>
              <w:jc w:val="center"/>
            </w:pPr>
            <w:r>
              <w:rPr>
                <w:sz w:val="22"/>
                <w:szCs w:val="22"/>
              </w:rPr>
              <w:t>210</w:t>
            </w:r>
            <w:r w:rsidRPr="00EF467F">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594F6E" w:rsidRPr="00F801AC" w:rsidRDefault="00594F6E" w:rsidP="00594F6E">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594F6E" w:rsidRDefault="00594F6E" w:rsidP="00594F6E">
            <w:pPr>
              <w:jc w:val="center"/>
            </w:pPr>
            <w:r>
              <w:rPr>
                <w:sz w:val="22"/>
                <w:szCs w:val="22"/>
              </w:rPr>
              <w:t>210</w:t>
            </w:r>
            <w:r w:rsidRPr="00132D76">
              <w:rPr>
                <w:sz w:val="22"/>
                <w:szCs w:val="22"/>
              </w:rPr>
              <w:t>0,00</w:t>
            </w:r>
          </w:p>
        </w:tc>
      </w:tr>
      <w:tr w:rsidR="00594F6E" w:rsidRPr="00A154D1" w:rsidTr="00594F6E">
        <w:trPr>
          <w:trHeight w:val="479"/>
        </w:trPr>
        <w:tc>
          <w:tcPr>
            <w:tcW w:w="720" w:type="dxa"/>
            <w:gridSpan w:val="2"/>
            <w:vMerge/>
          </w:tcPr>
          <w:p w:rsidR="00594F6E" w:rsidRPr="00A154D1" w:rsidRDefault="00594F6E" w:rsidP="00594F6E">
            <w:pPr>
              <w:jc w:val="center"/>
              <w:rPr>
                <w:sz w:val="28"/>
                <w:szCs w:val="28"/>
              </w:rPr>
            </w:pPr>
          </w:p>
        </w:tc>
        <w:tc>
          <w:tcPr>
            <w:tcW w:w="2520" w:type="dxa"/>
            <w:tcBorders>
              <w:top w:val="single" w:sz="4" w:space="0" w:color="auto"/>
              <w:bottom w:val="single" w:sz="4" w:space="0" w:color="auto"/>
            </w:tcBorders>
          </w:tcPr>
          <w:p w:rsidR="00594F6E" w:rsidRPr="00A154D1" w:rsidRDefault="00594F6E" w:rsidP="00594F6E">
            <w:pPr>
              <w:jc w:val="center"/>
              <w:rPr>
                <w:sz w:val="28"/>
                <w:szCs w:val="28"/>
              </w:rPr>
            </w:pPr>
            <w:r w:rsidRPr="00A154D1">
              <w:rPr>
                <w:sz w:val="28"/>
                <w:szCs w:val="28"/>
              </w:rPr>
              <w:t>- областной бюджет</w:t>
            </w:r>
          </w:p>
        </w:tc>
        <w:tc>
          <w:tcPr>
            <w:tcW w:w="1980" w:type="dxa"/>
            <w:vMerge/>
          </w:tcPr>
          <w:p w:rsidR="00594F6E" w:rsidRPr="001C3694" w:rsidRDefault="00594F6E" w:rsidP="00594F6E">
            <w:pPr>
              <w:jc w:val="center"/>
            </w:pPr>
          </w:p>
        </w:tc>
        <w:tc>
          <w:tcPr>
            <w:tcW w:w="1350" w:type="dxa"/>
          </w:tcPr>
          <w:p w:rsidR="00594F6E" w:rsidRPr="00EA1F57" w:rsidRDefault="00594F6E" w:rsidP="00594F6E">
            <w:pPr>
              <w:jc w:val="center"/>
            </w:pPr>
          </w:p>
        </w:tc>
        <w:tc>
          <w:tcPr>
            <w:tcW w:w="1418" w:type="dxa"/>
            <w:tcBorders>
              <w:top w:val="single" w:sz="4" w:space="0" w:color="auto"/>
              <w:bottom w:val="single" w:sz="4" w:space="0" w:color="auto"/>
              <w:right w:val="single" w:sz="4" w:space="0" w:color="auto"/>
            </w:tcBorders>
          </w:tcPr>
          <w:p w:rsidR="00594F6E" w:rsidRPr="00EA1F57" w:rsidRDefault="00594F6E" w:rsidP="00594F6E">
            <w:pPr>
              <w:jc w:val="center"/>
            </w:pPr>
          </w:p>
        </w:tc>
        <w:tc>
          <w:tcPr>
            <w:tcW w:w="1417" w:type="dxa"/>
            <w:tcBorders>
              <w:top w:val="single" w:sz="4" w:space="0" w:color="auto"/>
              <w:left w:val="single" w:sz="4" w:space="0" w:color="auto"/>
              <w:bottom w:val="single" w:sz="4" w:space="0" w:color="auto"/>
              <w:right w:val="single" w:sz="4" w:space="0" w:color="auto"/>
            </w:tcBorders>
          </w:tcPr>
          <w:p w:rsidR="00594F6E" w:rsidRPr="00EA1F57" w:rsidRDefault="00594F6E" w:rsidP="00594F6E">
            <w:pPr>
              <w:jc w:val="center"/>
            </w:pPr>
          </w:p>
        </w:tc>
        <w:tc>
          <w:tcPr>
            <w:tcW w:w="1276" w:type="dxa"/>
            <w:tcBorders>
              <w:top w:val="single" w:sz="4" w:space="0" w:color="auto"/>
              <w:left w:val="single" w:sz="4" w:space="0" w:color="auto"/>
              <w:bottom w:val="single" w:sz="4" w:space="0" w:color="auto"/>
              <w:right w:val="single" w:sz="4" w:space="0" w:color="auto"/>
            </w:tcBorders>
          </w:tcPr>
          <w:p w:rsidR="00594F6E" w:rsidRPr="00EA1F57" w:rsidRDefault="00594F6E" w:rsidP="00594F6E">
            <w:pPr>
              <w:jc w:val="center"/>
            </w:pPr>
          </w:p>
        </w:tc>
      </w:tr>
      <w:tr w:rsidR="00594F6E" w:rsidRPr="00A154D1" w:rsidTr="00594F6E">
        <w:trPr>
          <w:trHeight w:val="661"/>
        </w:trPr>
        <w:tc>
          <w:tcPr>
            <w:tcW w:w="720" w:type="dxa"/>
            <w:gridSpan w:val="2"/>
            <w:vMerge/>
          </w:tcPr>
          <w:p w:rsidR="00594F6E" w:rsidRPr="00A154D1" w:rsidRDefault="00594F6E" w:rsidP="00594F6E">
            <w:pPr>
              <w:jc w:val="center"/>
              <w:rPr>
                <w:sz w:val="28"/>
                <w:szCs w:val="28"/>
              </w:rPr>
            </w:pPr>
          </w:p>
        </w:tc>
        <w:tc>
          <w:tcPr>
            <w:tcW w:w="2520" w:type="dxa"/>
            <w:tcBorders>
              <w:top w:val="single" w:sz="4" w:space="0" w:color="auto"/>
              <w:bottom w:val="single" w:sz="4" w:space="0" w:color="auto"/>
            </w:tcBorders>
          </w:tcPr>
          <w:p w:rsidR="00594F6E" w:rsidRPr="00A154D1" w:rsidRDefault="00594F6E" w:rsidP="00594F6E">
            <w:pPr>
              <w:jc w:val="center"/>
              <w:rPr>
                <w:sz w:val="28"/>
                <w:szCs w:val="28"/>
              </w:rPr>
            </w:pPr>
            <w:r w:rsidRPr="00A154D1">
              <w:rPr>
                <w:sz w:val="28"/>
                <w:szCs w:val="28"/>
              </w:rPr>
              <w:t>-бюджеты государственных внебюджетных фондов</w:t>
            </w:r>
          </w:p>
        </w:tc>
        <w:tc>
          <w:tcPr>
            <w:tcW w:w="1980" w:type="dxa"/>
            <w:vMerge/>
          </w:tcPr>
          <w:p w:rsidR="00594F6E" w:rsidRPr="001C3694" w:rsidRDefault="00594F6E" w:rsidP="00594F6E">
            <w:pPr>
              <w:jc w:val="center"/>
            </w:pPr>
          </w:p>
        </w:tc>
        <w:tc>
          <w:tcPr>
            <w:tcW w:w="1350" w:type="dxa"/>
          </w:tcPr>
          <w:p w:rsidR="00594F6E" w:rsidRPr="00EA1F57" w:rsidRDefault="00594F6E" w:rsidP="00594F6E">
            <w:pPr>
              <w:jc w:val="center"/>
            </w:pPr>
          </w:p>
        </w:tc>
        <w:tc>
          <w:tcPr>
            <w:tcW w:w="1418" w:type="dxa"/>
            <w:tcBorders>
              <w:top w:val="single" w:sz="4" w:space="0" w:color="auto"/>
              <w:bottom w:val="single" w:sz="4" w:space="0" w:color="auto"/>
              <w:right w:val="single" w:sz="4" w:space="0" w:color="auto"/>
            </w:tcBorders>
          </w:tcPr>
          <w:p w:rsidR="00594F6E" w:rsidRPr="00EA1F57" w:rsidRDefault="00594F6E" w:rsidP="00594F6E">
            <w:pPr>
              <w:jc w:val="center"/>
            </w:pPr>
          </w:p>
        </w:tc>
        <w:tc>
          <w:tcPr>
            <w:tcW w:w="1417" w:type="dxa"/>
            <w:tcBorders>
              <w:top w:val="single" w:sz="4" w:space="0" w:color="auto"/>
              <w:left w:val="single" w:sz="4" w:space="0" w:color="auto"/>
              <w:bottom w:val="single" w:sz="4" w:space="0" w:color="auto"/>
              <w:right w:val="single" w:sz="4" w:space="0" w:color="auto"/>
            </w:tcBorders>
          </w:tcPr>
          <w:p w:rsidR="00594F6E" w:rsidRPr="00EA1F57" w:rsidRDefault="00594F6E" w:rsidP="00594F6E">
            <w:pPr>
              <w:jc w:val="center"/>
            </w:pPr>
          </w:p>
        </w:tc>
        <w:tc>
          <w:tcPr>
            <w:tcW w:w="1276" w:type="dxa"/>
            <w:tcBorders>
              <w:top w:val="single" w:sz="4" w:space="0" w:color="auto"/>
              <w:left w:val="single" w:sz="4" w:space="0" w:color="auto"/>
              <w:bottom w:val="single" w:sz="4" w:space="0" w:color="auto"/>
              <w:right w:val="single" w:sz="4" w:space="0" w:color="auto"/>
            </w:tcBorders>
          </w:tcPr>
          <w:p w:rsidR="00594F6E" w:rsidRPr="00EA1F57" w:rsidRDefault="00594F6E" w:rsidP="00594F6E">
            <w:pPr>
              <w:jc w:val="center"/>
            </w:pPr>
          </w:p>
        </w:tc>
      </w:tr>
      <w:tr w:rsidR="00594F6E" w:rsidRPr="00A154D1" w:rsidTr="00594F6E">
        <w:trPr>
          <w:trHeight w:val="661"/>
        </w:trPr>
        <w:tc>
          <w:tcPr>
            <w:tcW w:w="720" w:type="dxa"/>
            <w:gridSpan w:val="2"/>
            <w:vMerge/>
          </w:tcPr>
          <w:p w:rsidR="00594F6E" w:rsidRPr="00A154D1" w:rsidRDefault="00594F6E" w:rsidP="00594F6E">
            <w:pPr>
              <w:jc w:val="center"/>
              <w:rPr>
                <w:sz w:val="28"/>
                <w:szCs w:val="28"/>
              </w:rPr>
            </w:pPr>
          </w:p>
        </w:tc>
        <w:tc>
          <w:tcPr>
            <w:tcW w:w="2520" w:type="dxa"/>
            <w:tcBorders>
              <w:top w:val="single" w:sz="4" w:space="0" w:color="auto"/>
              <w:bottom w:val="single" w:sz="4" w:space="0" w:color="auto"/>
            </w:tcBorders>
          </w:tcPr>
          <w:p w:rsidR="00594F6E" w:rsidRPr="00A154D1" w:rsidRDefault="00594F6E" w:rsidP="00594F6E">
            <w:pPr>
              <w:jc w:val="center"/>
              <w:rPr>
                <w:sz w:val="28"/>
                <w:szCs w:val="28"/>
              </w:rPr>
            </w:pPr>
            <w:r w:rsidRPr="00A154D1">
              <w:rPr>
                <w:sz w:val="28"/>
                <w:szCs w:val="28"/>
              </w:rPr>
              <w:t>- от юридических и физических лиц</w:t>
            </w:r>
          </w:p>
        </w:tc>
        <w:tc>
          <w:tcPr>
            <w:tcW w:w="1980" w:type="dxa"/>
            <w:vMerge/>
          </w:tcPr>
          <w:p w:rsidR="00594F6E" w:rsidRPr="001C3694" w:rsidRDefault="00594F6E" w:rsidP="00594F6E">
            <w:pPr>
              <w:jc w:val="center"/>
            </w:pPr>
          </w:p>
        </w:tc>
        <w:tc>
          <w:tcPr>
            <w:tcW w:w="1350" w:type="dxa"/>
          </w:tcPr>
          <w:p w:rsidR="00594F6E" w:rsidRPr="00EA1F57" w:rsidRDefault="00594F6E" w:rsidP="00594F6E">
            <w:pPr>
              <w:jc w:val="center"/>
            </w:pPr>
          </w:p>
        </w:tc>
        <w:tc>
          <w:tcPr>
            <w:tcW w:w="1418" w:type="dxa"/>
            <w:tcBorders>
              <w:top w:val="single" w:sz="4" w:space="0" w:color="auto"/>
              <w:bottom w:val="single" w:sz="4" w:space="0" w:color="auto"/>
              <w:right w:val="single" w:sz="4" w:space="0" w:color="auto"/>
            </w:tcBorders>
          </w:tcPr>
          <w:p w:rsidR="00594F6E" w:rsidRPr="00EA1F57" w:rsidRDefault="00594F6E" w:rsidP="00594F6E">
            <w:pPr>
              <w:jc w:val="center"/>
            </w:pPr>
          </w:p>
        </w:tc>
        <w:tc>
          <w:tcPr>
            <w:tcW w:w="1417" w:type="dxa"/>
            <w:tcBorders>
              <w:top w:val="single" w:sz="4" w:space="0" w:color="auto"/>
              <w:left w:val="single" w:sz="4" w:space="0" w:color="auto"/>
              <w:bottom w:val="single" w:sz="4" w:space="0" w:color="auto"/>
              <w:right w:val="single" w:sz="4" w:space="0" w:color="auto"/>
            </w:tcBorders>
          </w:tcPr>
          <w:p w:rsidR="00594F6E" w:rsidRPr="00EA1F57" w:rsidRDefault="00594F6E" w:rsidP="00594F6E">
            <w:pPr>
              <w:jc w:val="center"/>
            </w:pPr>
          </w:p>
        </w:tc>
        <w:tc>
          <w:tcPr>
            <w:tcW w:w="1276" w:type="dxa"/>
            <w:tcBorders>
              <w:top w:val="single" w:sz="4" w:space="0" w:color="auto"/>
              <w:left w:val="single" w:sz="4" w:space="0" w:color="auto"/>
              <w:bottom w:val="single" w:sz="4" w:space="0" w:color="auto"/>
              <w:right w:val="single" w:sz="4" w:space="0" w:color="auto"/>
            </w:tcBorders>
          </w:tcPr>
          <w:p w:rsidR="00594F6E" w:rsidRPr="00EA1F57" w:rsidRDefault="00594F6E" w:rsidP="00594F6E">
            <w:pPr>
              <w:jc w:val="center"/>
            </w:pPr>
          </w:p>
        </w:tc>
      </w:tr>
      <w:tr w:rsidR="00594F6E" w:rsidRPr="00A154D1" w:rsidTr="00594F6E">
        <w:trPr>
          <w:trHeight w:val="661"/>
        </w:trPr>
        <w:tc>
          <w:tcPr>
            <w:tcW w:w="720" w:type="dxa"/>
            <w:gridSpan w:val="2"/>
            <w:vMerge/>
          </w:tcPr>
          <w:p w:rsidR="00594F6E" w:rsidRPr="00A154D1" w:rsidRDefault="00594F6E" w:rsidP="00594F6E">
            <w:pPr>
              <w:jc w:val="center"/>
              <w:rPr>
                <w:sz w:val="28"/>
                <w:szCs w:val="28"/>
              </w:rPr>
            </w:pPr>
          </w:p>
        </w:tc>
        <w:tc>
          <w:tcPr>
            <w:tcW w:w="2520" w:type="dxa"/>
            <w:tcBorders>
              <w:top w:val="single" w:sz="4" w:space="0" w:color="auto"/>
              <w:bottom w:val="single" w:sz="4" w:space="0" w:color="auto"/>
            </w:tcBorders>
          </w:tcPr>
          <w:p w:rsidR="00594F6E" w:rsidRPr="00A154D1" w:rsidRDefault="00594F6E" w:rsidP="00594F6E">
            <w:pPr>
              <w:jc w:val="center"/>
              <w:rPr>
                <w:sz w:val="28"/>
                <w:szCs w:val="28"/>
              </w:rPr>
            </w:pPr>
            <w:r w:rsidRPr="00A154D1">
              <w:rPr>
                <w:sz w:val="28"/>
                <w:szCs w:val="28"/>
              </w:rPr>
              <w:t>внебюджетное финансирование</w:t>
            </w:r>
          </w:p>
        </w:tc>
        <w:tc>
          <w:tcPr>
            <w:tcW w:w="1980" w:type="dxa"/>
            <w:vMerge/>
          </w:tcPr>
          <w:p w:rsidR="00594F6E" w:rsidRPr="001C3694" w:rsidRDefault="00594F6E" w:rsidP="00594F6E">
            <w:pPr>
              <w:jc w:val="center"/>
            </w:pPr>
          </w:p>
        </w:tc>
        <w:tc>
          <w:tcPr>
            <w:tcW w:w="1350" w:type="dxa"/>
          </w:tcPr>
          <w:p w:rsidR="00594F6E" w:rsidRPr="00EA1F57" w:rsidRDefault="00594F6E" w:rsidP="00594F6E">
            <w:pPr>
              <w:jc w:val="center"/>
            </w:pPr>
          </w:p>
        </w:tc>
        <w:tc>
          <w:tcPr>
            <w:tcW w:w="1418" w:type="dxa"/>
            <w:tcBorders>
              <w:top w:val="single" w:sz="4" w:space="0" w:color="auto"/>
              <w:bottom w:val="single" w:sz="4" w:space="0" w:color="auto"/>
              <w:right w:val="single" w:sz="4" w:space="0" w:color="auto"/>
            </w:tcBorders>
          </w:tcPr>
          <w:p w:rsidR="00594F6E" w:rsidRPr="00EA1F57" w:rsidRDefault="00594F6E" w:rsidP="00594F6E">
            <w:pPr>
              <w:jc w:val="center"/>
            </w:pPr>
          </w:p>
        </w:tc>
        <w:tc>
          <w:tcPr>
            <w:tcW w:w="1417" w:type="dxa"/>
            <w:tcBorders>
              <w:top w:val="single" w:sz="4" w:space="0" w:color="auto"/>
              <w:left w:val="single" w:sz="4" w:space="0" w:color="auto"/>
              <w:bottom w:val="single" w:sz="4" w:space="0" w:color="auto"/>
              <w:right w:val="single" w:sz="4" w:space="0" w:color="auto"/>
            </w:tcBorders>
          </w:tcPr>
          <w:p w:rsidR="00594F6E" w:rsidRPr="00EA1F57" w:rsidRDefault="00594F6E" w:rsidP="00594F6E">
            <w:pPr>
              <w:jc w:val="center"/>
            </w:pPr>
          </w:p>
        </w:tc>
        <w:tc>
          <w:tcPr>
            <w:tcW w:w="1276" w:type="dxa"/>
            <w:tcBorders>
              <w:top w:val="single" w:sz="4" w:space="0" w:color="auto"/>
              <w:left w:val="single" w:sz="4" w:space="0" w:color="auto"/>
              <w:bottom w:val="single" w:sz="4" w:space="0" w:color="auto"/>
              <w:right w:val="single" w:sz="4" w:space="0" w:color="auto"/>
            </w:tcBorders>
          </w:tcPr>
          <w:p w:rsidR="00594F6E" w:rsidRPr="00EA1F57" w:rsidRDefault="00594F6E" w:rsidP="00594F6E">
            <w:pPr>
              <w:jc w:val="center"/>
            </w:pPr>
          </w:p>
        </w:tc>
      </w:tr>
      <w:tr w:rsidR="00594F6E" w:rsidRPr="00A154D1" w:rsidTr="00594F6E">
        <w:trPr>
          <w:trHeight w:val="578"/>
        </w:trPr>
        <w:tc>
          <w:tcPr>
            <w:tcW w:w="720" w:type="dxa"/>
            <w:gridSpan w:val="2"/>
            <w:vMerge/>
          </w:tcPr>
          <w:p w:rsidR="00594F6E" w:rsidRPr="00A154D1" w:rsidRDefault="00594F6E" w:rsidP="00594F6E">
            <w:pPr>
              <w:jc w:val="center"/>
              <w:rPr>
                <w:sz w:val="28"/>
                <w:szCs w:val="28"/>
              </w:rPr>
            </w:pPr>
          </w:p>
        </w:tc>
        <w:tc>
          <w:tcPr>
            <w:tcW w:w="2520" w:type="dxa"/>
            <w:tcBorders>
              <w:top w:val="single" w:sz="4" w:space="0" w:color="auto"/>
              <w:bottom w:val="single" w:sz="4" w:space="0" w:color="auto"/>
            </w:tcBorders>
          </w:tcPr>
          <w:p w:rsidR="00594F6E" w:rsidRPr="00A154D1" w:rsidRDefault="00594F6E" w:rsidP="00594F6E">
            <w:pPr>
              <w:jc w:val="center"/>
              <w:rPr>
                <w:sz w:val="28"/>
                <w:szCs w:val="28"/>
              </w:rPr>
            </w:pPr>
            <w:r w:rsidRPr="00A154D1">
              <w:rPr>
                <w:sz w:val="28"/>
                <w:szCs w:val="28"/>
              </w:rPr>
              <w:t>- «источник финансирования»</w:t>
            </w:r>
          </w:p>
        </w:tc>
        <w:tc>
          <w:tcPr>
            <w:tcW w:w="1980" w:type="dxa"/>
            <w:vMerge/>
          </w:tcPr>
          <w:p w:rsidR="00594F6E" w:rsidRPr="001C3694" w:rsidRDefault="00594F6E" w:rsidP="00594F6E">
            <w:pPr>
              <w:jc w:val="center"/>
            </w:pPr>
          </w:p>
        </w:tc>
        <w:tc>
          <w:tcPr>
            <w:tcW w:w="1350" w:type="dxa"/>
          </w:tcPr>
          <w:p w:rsidR="00594F6E" w:rsidRPr="00EA1F57" w:rsidRDefault="00594F6E" w:rsidP="00594F6E">
            <w:pPr>
              <w:jc w:val="center"/>
            </w:pPr>
          </w:p>
        </w:tc>
        <w:tc>
          <w:tcPr>
            <w:tcW w:w="1418" w:type="dxa"/>
            <w:tcBorders>
              <w:top w:val="single" w:sz="4" w:space="0" w:color="auto"/>
              <w:bottom w:val="single" w:sz="4" w:space="0" w:color="auto"/>
              <w:right w:val="single" w:sz="4" w:space="0" w:color="auto"/>
            </w:tcBorders>
          </w:tcPr>
          <w:p w:rsidR="00594F6E" w:rsidRPr="00EA1F57" w:rsidRDefault="00594F6E" w:rsidP="00594F6E">
            <w:pPr>
              <w:jc w:val="center"/>
            </w:pPr>
          </w:p>
        </w:tc>
        <w:tc>
          <w:tcPr>
            <w:tcW w:w="1417" w:type="dxa"/>
            <w:tcBorders>
              <w:top w:val="single" w:sz="4" w:space="0" w:color="auto"/>
              <w:left w:val="single" w:sz="4" w:space="0" w:color="auto"/>
              <w:bottom w:val="single" w:sz="4" w:space="0" w:color="auto"/>
              <w:right w:val="single" w:sz="4" w:space="0" w:color="auto"/>
            </w:tcBorders>
          </w:tcPr>
          <w:p w:rsidR="00594F6E" w:rsidRPr="00EA1F57" w:rsidRDefault="00594F6E" w:rsidP="00594F6E">
            <w:pPr>
              <w:jc w:val="center"/>
            </w:pPr>
          </w:p>
        </w:tc>
        <w:tc>
          <w:tcPr>
            <w:tcW w:w="1276" w:type="dxa"/>
            <w:tcBorders>
              <w:top w:val="single" w:sz="4" w:space="0" w:color="auto"/>
              <w:left w:val="single" w:sz="4" w:space="0" w:color="auto"/>
              <w:bottom w:val="single" w:sz="4" w:space="0" w:color="auto"/>
              <w:right w:val="single" w:sz="4" w:space="0" w:color="auto"/>
            </w:tcBorders>
          </w:tcPr>
          <w:p w:rsidR="00594F6E" w:rsidRPr="00EA1F57" w:rsidRDefault="00594F6E" w:rsidP="00594F6E">
            <w:pPr>
              <w:jc w:val="center"/>
            </w:pPr>
          </w:p>
        </w:tc>
      </w:tr>
    </w:tbl>
    <w:p w:rsidR="00594F6E" w:rsidRPr="004752EE" w:rsidRDefault="00594F6E" w:rsidP="00594F6E">
      <w:pPr>
        <w:sectPr w:rsidR="00594F6E" w:rsidRPr="004752EE" w:rsidSect="00594F6E">
          <w:footerReference w:type="even" r:id="rId37"/>
          <w:footerReference w:type="default" r:id="rId38"/>
          <w:pgSz w:w="11906" w:h="16838"/>
          <w:pgMar w:top="567" w:right="567" w:bottom="851" w:left="1560" w:header="709" w:footer="709" w:gutter="0"/>
          <w:pgNumType w:start="0"/>
          <w:cols w:space="708"/>
          <w:titlePg/>
          <w:docGrid w:linePitch="360"/>
        </w:sectPr>
      </w:pPr>
    </w:p>
    <w:p w:rsidR="00594F6E" w:rsidRPr="00C52052" w:rsidRDefault="00594F6E" w:rsidP="00594F6E">
      <w:pPr>
        <w:spacing w:line="360" w:lineRule="auto"/>
      </w:pPr>
    </w:p>
    <w:p w:rsidR="00534C3B" w:rsidRPr="008559CB" w:rsidRDefault="00534C3B" w:rsidP="00534C3B">
      <w:pPr>
        <w:jc w:val="center"/>
        <w:rPr>
          <w:sz w:val="24"/>
          <w:szCs w:val="24"/>
        </w:rPr>
      </w:pPr>
      <w:r>
        <w:rPr>
          <w:noProof/>
          <w:color w:val="000080"/>
          <w:sz w:val="24"/>
          <w:szCs w:val="24"/>
        </w:rPr>
        <w:drawing>
          <wp:inline distT="0" distB="0" distL="0" distR="0">
            <wp:extent cx="543560" cy="673100"/>
            <wp:effectExtent l="19050" t="0" r="8890" b="0"/>
            <wp:docPr id="17" name="Рисунок 1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titled-1"/>
                    <pic:cNvPicPr>
                      <a:picLocks noChangeAspect="1" noChangeArrowheads="1"/>
                    </pic:cNvPicPr>
                  </pic:nvPicPr>
                  <pic:blipFill>
                    <a:blip r:embed="rId23"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534C3B" w:rsidRPr="008559CB" w:rsidRDefault="00534C3B" w:rsidP="00534C3B">
      <w:pPr>
        <w:jc w:val="center"/>
        <w:rPr>
          <w:sz w:val="24"/>
          <w:szCs w:val="24"/>
        </w:rPr>
      </w:pPr>
    </w:p>
    <w:p w:rsidR="00534C3B" w:rsidRPr="008559CB" w:rsidRDefault="00534C3B" w:rsidP="00534C3B">
      <w:pPr>
        <w:keepNext/>
        <w:jc w:val="center"/>
        <w:outlineLvl w:val="0"/>
        <w:rPr>
          <w:b/>
          <w:bCs/>
          <w:color w:val="003366"/>
          <w:sz w:val="36"/>
          <w:szCs w:val="24"/>
        </w:rPr>
      </w:pPr>
      <w:r w:rsidRPr="008559CB">
        <w:rPr>
          <w:b/>
          <w:bCs/>
          <w:color w:val="003366"/>
          <w:sz w:val="36"/>
          <w:szCs w:val="24"/>
        </w:rPr>
        <w:t>ПОСТАНОВЛЕНИЕ</w:t>
      </w:r>
    </w:p>
    <w:p w:rsidR="00534C3B" w:rsidRPr="008559CB" w:rsidRDefault="00534C3B" w:rsidP="00534C3B">
      <w:pPr>
        <w:jc w:val="center"/>
        <w:rPr>
          <w:b/>
          <w:color w:val="003366"/>
          <w:sz w:val="24"/>
          <w:szCs w:val="24"/>
        </w:rPr>
      </w:pPr>
      <w:r w:rsidRPr="008559CB">
        <w:rPr>
          <w:b/>
          <w:color w:val="003366"/>
          <w:sz w:val="24"/>
          <w:szCs w:val="24"/>
        </w:rPr>
        <w:t>АДМИНИСТРАЦИИ</w:t>
      </w:r>
    </w:p>
    <w:p w:rsidR="00534C3B" w:rsidRPr="008559CB" w:rsidRDefault="00534C3B" w:rsidP="00534C3B">
      <w:pPr>
        <w:jc w:val="center"/>
        <w:rPr>
          <w:b/>
          <w:color w:val="003366"/>
          <w:sz w:val="24"/>
          <w:szCs w:val="24"/>
        </w:rPr>
      </w:pPr>
      <w:r w:rsidRPr="008559CB">
        <w:rPr>
          <w:b/>
          <w:color w:val="003366"/>
          <w:sz w:val="24"/>
          <w:szCs w:val="24"/>
        </w:rPr>
        <w:t>КОМСОМОЛЬСКОГО МУНИЦИПАЛЬНОГО РАЙОНА</w:t>
      </w:r>
    </w:p>
    <w:p w:rsidR="00534C3B" w:rsidRPr="008559CB" w:rsidRDefault="00534C3B" w:rsidP="00534C3B">
      <w:pPr>
        <w:jc w:val="center"/>
        <w:rPr>
          <w:b/>
          <w:color w:val="003366"/>
          <w:sz w:val="24"/>
          <w:szCs w:val="24"/>
        </w:rPr>
      </w:pPr>
      <w:r w:rsidRPr="008559CB">
        <w:rPr>
          <w:b/>
          <w:color w:val="003366"/>
          <w:sz w:val="24"/>
          <w:szCs w:val="24"/>
        </w:rPr>
        <w:t>ИВАНОВСКОЙ ОБЛАСТИ</w:t>
      </w:r>
    </w:p>
    <w:p w:rsidR="00534C3B" w:rsidRPr="008559CB" w:rsidRDefault="00534C3B" w:rsidP="00534C3B">
      <w:pPr>
        <w:jc w:val="center"/>
        <w:rPr>
          <w:sz w:val="24"/>
          <w:szCs w:val="24"/>
        </w:rPr>
      </w:pPr>
    </w:p>
    <w:tbl>
      <w:tblPr>
        <w:tblW w:w="9072" w:type="dxa"/>
        <w:tblInd w:w="108" w:type="dxa"/>
        <w:tblBorders>
          <w:top w:val="single" w:sz="4" w:space="0" w:color="auto"/>
        </w:tblBorders>
        <w:tblLayout w:type="fixed"/>
        <w:tblLook w:val="0000"/>
      </w:tblPr>
      <w:tblGrid>
        <w:gridCol w:w="1582"/>
        <w:gridCol w:w="360"/>
        <w:gridCol w:w="752"/>
        <w:gridCol w:w="398"/>
        <w:gridCol w:w="1586"/>
        <w:gridCol w:w="1559"/>
        <w:gridCol w:w="1038"/>
        <w:gridCol w:w="520"/>
        <w:gridCol w:w="780"/>
        <w:gridCol w:w="497"/>
      </w:tblGrid>
      <w:tr w:rsidR="00534C3B" w:rsidRPr="008559CB" w:rsidTr="00D8471C">
        <w:trPr>
          <w:trHeight w:val="100"/>
        </w:trPr>
        <w:tc>
          <w:tcPr>
            <w:tcW w:w="9072" w:type="dxa"/>
            <w:gridSpan w:val="10"/>
            <w:tcBorders>
              <w:top w:val="thinThickThinSmallGap" w:sz="24" w:space="0" w:color="auto"/>
              <w:left w:val="nil"/>
              <w:bottom w:val="nil"/>
              <w:right w:val="nil"/>
            </w:tcBorders>
          </w:tcPr>
          <w:p w:rsidR="00534C3B" w:rsidRPr="008559CB" w:rsidRDefault="00534C3B" w:rsidP="00D8471C">
            <w:pPr>
              <w:jc w:val="center"/>
              <w:rPr>
                <w:color w:val="003366"/>
                <w:szCs w:val="24"/>
              </w:rPr>
            </w:pPr>
            <w:r w:rsidRPr="008559CB">
              <w:rPr>
                <w:color w:val="003366"/>
                <w:szCs w:val="24"/>
              </w:rPr>
              <w:t xml:space="preserve">155150, Ивановская область, г.Комсомольск, ул.50 лет ВЛКСМ, д.2, </w:t>
            </w:r>
            <w:r w:rsidRPr="008559CB">
              <w:rPr>
                <w:color w:val="003366"/>
              </w:rPr>
              <w:t>ИНН 3714002224,КПП 371401001,</w:t>
            </w:r>
          </w:p>
          <w:p w:rsidR="00534C3B" w:rsidRPr="008559CB" w:rsidRDefault="00534C3B" w:rsidP="00D8471C">
            <w:pPr>
              <w:jc w:val="center"/>
              <w:rPr>
                <w:color w:val="003366"/>
              </w:rPr>
            </w:pPr>
            <w:r w:rsidRPr="008559CB">
              <w:rPr>
                <w:color w:val="003366"/>
              </w:rPr>
              <w:t xml:space="preserve">ОГРН 1023701625595, </w:t>
            </w:r>
            <w:r w:rsidRPr="008559CB">
              <w:rPr>
                <w:color w:val="003366"/>
                <w:szCs w:val="24"/>
              </w:rPr>
              <w:t xml:space="preserve">Тел./Факс (49352) </w:t>
            </w:r>
            <w:r>
              <w:rPr>
                <w:color w:val="003366"/>
                <w:szCs w:val="24"/>
              </w:rPr>
              <w:t>4</w:t>
            </w:r>
            <w:r w:rsidRPr="008559CB">
              <w:rPr>
                <w:color w:val="003366"/>
                <w:szCs w:val="24"/>
              </w:rPr>
              <w:t>-11-78</w:t>
            </w:r>
            <w:r w:rsidRPr="008559CB">
              <w:rPr>
                <w:color w:val="003366"/>
              </w:rPr>
              <w:t xml:space="preserve">, e-mail: </w:t>
            </w:r>
            <w:hyperlink r:id="rId39" w:history="1">
              <w:r w:rsidRPr="008559CB">
                <w:rPr>
                  <w:color w:val="0000FF"/>
                  <w:szCs w:val="24"/>
                  <w:u w:val="single"/>
                </w:rPr>
                <w:t>admin.komsomolsk@mail.ru</w:t>
              </w:r>
            </w:hyperlink>
          </w:p>
        </w:tc>
      </w:tr>
      <w:tr w:rsidR="00534C3B" w:rsidRPr="008559CB" w:rsidTr="00D8471C">
        <w:tblPrEx>
          <w:tblBorders>
            <w:top w:val="none" w:sz="0" w:space="0" w:color="auto"/>
          </w:tblBorders>
        </w:tblPrEx>
        <w:trPr>
          <w:gridAfter w:val="1"/>
          <w:wAfter w:w="497" w:type="dxa"/>
          <w:trHeight w:val="415"/>
        </w:trPr>
        <w:tc>
          <w:tcPr>
            <w:tcW w:w="1582" w:type="dxa"/>
          </w:tcPr>
          <w:p w:rsidR="00534C3B" w:rsidRPr="008559CB" w:rsidRDefault="00534C3B" w:rsidP="00D8471C">
            <w:pPr>
              <w:jc w:val="center"/>
              <w:rPr>
                <w:sz w:val="28"/>
                <w:szCs w:val="28"/>
              </w:rPr>
            </w:pPr>
          </w:p>
        </w:tc>
        <w:tc>
          <w:tcPr>
            <w:tcW w:w="360" w:type="dxa"/>
          </w:tcPr>
          <w:p w:rsidR="00534C3B" w:rsidRPr="008559CB" w:rsidRDefault="00534C3B" w:rsidP="00D8471C">
            <w:pPr>
              <w:jc w:val="center"/>
              <w:rPr>
                <w:sz w:val="28"/>
                <w:szCs w:val="28"/>
              </w:rPr>
            </w:pPr>
          </w:p>
          <w:p w:rsidR="00534C3B" w:rsidRPr="008559CB" w:rsidRDefault="00534C3B" w:rsidP="00D8471C">
            <w:pPr>
              <w:jc w:val="center"/>
              <w:rPr>
                <w:sz w:val="24"/>
                <w:szCs w:val="24"/>
              </w:rPr>
            </w:pPr>
            <w:r w:rsidRPr="008559CB">
              <w:rPr>
                <w:sz w:val="28"/>
                <w:szCs w:val="28"/>
              </w:rPr>
              <w:t>«</w:t>
            </w:r>
          </w:p>
        </w:tc>
        <w:tc>
          <w:tcPr>
            <w:tcW w:w="752" w:type="dxa"/>
            <w:tcBorders>
              <w:bottom w:val="single" w:sz="4" w:space="0" w:color="auto"/>
            </w:tcBorders>
            <w:vAlign w:val="bottom"/>
          </w:tcPr>
          <w:p w:rsidR="00534C3B" w:rsidRPr="008559CB" w:rsidRDefault="00534C3B" w:rsidP="00D8471C">
            <w:pPr>
              <w:jc w:val="center"/>
              <w:rPr>
                <w:sz w:val="28"/>
                <w:szCs w:val="28"/>
              </w:rPr>
            </w:pPr>
            <w:r>
              <w:rPr>
                <w:sz w:val="28"/>
                <w:szCs w:val="28"/>
              </w:rPr>
              <w:t>18</w:t>
            </w:r>
          </w:p>
        </w:tc>
        <w:tc>
          <w:tcPr>
            <w:tcW w:w="398" w:type="dxa"/>
          </w:tcPr>
          <w:p w:rsidR="00534C3B" w:rsidRPr="008559CB" w:rsidRDefault="00534C3B" w:rsidP="00D8471C">
            <w:pPr>
              <w:ind w:firstLine="720"/>
              <w:rPr>
                <w:sz w:val="28"/>
                <w:szCs w:val="28"/>
              </w:rPr>
            </w:pPr>
            <w:r w:rsidRPr="008559CB">
              <w:rPr>
                <w:sz w:val="28"/>
                <w:szCs w:val="28"/>
              </w:rPr>
              <w:t>«»</w:t>
            </w:r>
          </w:p>
        </w:tc>
        <w:tc>
          <w:tcPr>
            <w:tcW w:w="1586" w:type="dxa"/>
            <w:tcBorders>
              <w:bottom w:val="single" w:sz="4" w:space="0" w:color="auto"/>
            </w:tcBorders>
            <w:vAlign w:val="bottom"/>
          </w:tcPr>
          <w:p w:rsidR="00534C3B" w:rsidRPr="008559CB" w:rsidRDefault="00534C3B" w:rsidP="00D8471C">
            <w:pPr>
              <w:jc w:val="center"/>
              <w:rPr>
                <w:sz w:val="28"/>
                <w:szCs w:val="28"/>
              </w:rPr>
            </w:pPr>
            <w:r>
              <w:rPr>
                <w:sz w:val="28"/>
                <w:szCs w:val="28"/>
              </w:rPr>
              <w:t>03</w:t>
            </w:r>
          </w:p>
        </w:tc>
        <w:tc>
          <w:tcPr>
            <w:tcW w:w="1559" w:type="dxa"/>
            <w:vAlign w:val="bottom"/>
          </w:tcPr>
          <w:p w:rsidR="00534C3B" w:rsidRPr="008559CB" w:rsidRDefault="00534C3B" w:rsidP="00D8471C">
            <w:pPr>
              <w:rPr>
                <w:sz w:val="28"/>
                <w:szCs w:val="28"/>
              </w:rPr>
            </w:pPr>
            <w:r w:rsidRPr="008559CB">
              <w:rPr>
                <w:sz w:val="28"/>
                <w:szCs w:val="28"/>
              </w:rPr>
              <w:t>20</w:t>
            </w:r>
            <w:r>
              <w:rPr>
                <w:sz w:val="28"/>
                <w:szCs w:val="28"/>
              </w:rPr>
              <w:t>20</w:t>
            </w:r>
            <w:r w:rsidRPr="008559CB">
              <w:rPr>
                <w:sz w:val="28"/>
                <w:szCs w:val="28"/>
              </w:rPr>
              <w:t xml:space="preserve"> г.  №</w:t>
            </w:r>
          </w:p>
        </w:tc>
        <w:tc>
          <w:tcPr>
            <w:tcW w:w="1038" w:type="dxa"/>
            <w:tcBorders>
              <w:left w:val="nil"/>
              <w:bottom w:val="single" w:sz="4" w:space="0" w:color="auto"/>
            </w:tcBorders>
            <w:vAlign w:val="bottom"/>
          </w:tcPr>
          <w:p w:rsidR="00534C3B" w:rsidRPr="008559CB" w:rsidRDefault="00534C3B" w:rsidP="00D8471C">
            <w:pPr>
              <w:jc w:val="center"/>
              <w:rPr>
                <w:sz w:val="28"/>
                <w:szCs w:val="28"/>
              </w:rPr>
            </w:pPr>
            <w:r>
              <w:rPr>
                <w:sz w:val="28"/>
                <w:szCs w:val="28"/>
              </w:rPr>
              <w:t xml:space="preserve"> 75</w:t>
            </w:r>
          </w:p>
        </w:tc>
        <w:tc>
          <w:tcPr>
            <w:tcW w:w="520" w:type="dxa"/>
            <w:tcBorders>
              <w:left w:val="nil"/>
            </w:tcBorders>
            <w:vAlign w:val="bottom"/>
          </w:tcPr>
          <w:p w:rsidR="00534C3B" w:rsidRPr="008559CB" w:rsidRDefault="00534C3B" w:rsidP="00D8471C">
            <w:pPr>
              <w:jc w:val="center"/>
              <w:rPr>
                <w:sz w:val="28"/>
                <w:szCs w:val="28"/>
              </w:rPr>
            </w:pPr>
          </w:p>
        </w:tc>
        <w:tc>
          <w:tcPr>
            <w:tcW w:w="780" w:type="dxa"/>
            <w:tcBorders>
              <w:left w:val="nil"/>
            </w:tcBorders>
            <w:vAlign w:val="bottom"/>
          </w:tcPr>
          <w:p w:rsidR="00534C3B" w:rsidRPr="008559CB" w:rsidRDefault="00534C3B" w:rsidP="00D8471C">
            <w:pPr>
              <w:jc w:val="center"/>
              <w:rPr>
                <w:sz w:val="24"/>
                <w:szCs w:val="24"/>
              </w:rPr>
            </w:pPr>
          </w:p>
        </w:tc>
      </w:tr>
    </w:tbl>
    <w:p w:rsidR="00534C3B" w:rsidRPr="008559CB" w:rsidRDefault="00534C3B" w:rsidP="00534C3B">
      <w:pPr>
        <w:rPr>
          <w:b/>
          <w:sz w:val="28"/>
          <w:szCs w:val="28"/>
        </w:rPr>
      </w:pPr>
    </w:p>
    <w:p w:rsidR="00534C3B" w:rsidRDefault="00534C3B" w:rsidP="00534C3B">
      <w:pPr>
        <w:jc w:val="center"/>
        <w:rPr>
          <w:b/>
          <w:sz w:val="28"/>
          <w:szCs w:val="28"/>
        </w:rPr>
      </w:pPr>
    </w:p>
    <w:p w:rsidR="00534C3B" w:rsidRDefault="00534C3B" w:rsidP="00534C3B">
      <w:pPr>
        <w:jc w:val="center"/>
        <w:rPr>
          <w:b/>
          <w:sz w:val="28"/>
          <w:szCs w:val="28"/>
        </w:rPr>
      </w:pPr>
      <w:r>
        <w:rPr>
          <w:b/>
          <w:sz w:val="28"/>
          <w:szCs w:val="28"/>
        </w:rPr>
        <w:t>О</w:t>
      </w:r>
      <w:r w:rsidRPr="00097927">
        <w:rPr>
          <w:b/>
          <w:sz w:val="28"/>
          <w:szCs w:val="28"/>
        </w:rPr>
        <w:t xml:space="preserve">б утверждении документации по планировке территории </w:t>
      </w:r>
      <w:r w:rsidRPr="00E33650">
        <w:rPr>
          <w:b/>
          <w:sz w:val="28"/>
          <w:szCs w:val="28"/>
        </w:rPr>
        <w:t>в пределах земельного участка по адресу: Ивановская область, Комсомольский район, северо-западнее границы с. Новая Усадьба (около бывшей скотобойни) с кадастровым номером 37:08:011413:36</w:t>
      </w:r>
    </w:p>
    <w:p w:rsidR="00534C3B" w:rsidRPr="002F499C" w:rsidRDefault="00534C3B" w:rsidP="00534C3B">
      <w:pPr>
        <w:ind w:left="709" w:right="1246"/>
        <w:jc w:val="center"/>
        <w:rPr>
          <w:sz w:val="28"/>
          <w:szCs w:val="28"/>
        </w:rPr>
      </w:pPr>
    </w:p>
    <w:p w:rsidR="00534C3B" w:rsidRDefault="00534C3B" w:rsidP="00534C3B">
      <w:pPr>
        <w:ind w:firstLine="567"/>
        <w:jc w:val="both"/>
        <w:rPr>
          <w:b/>
          <w:spacing w:val="20"/>
          <w:sz w:val="28"/>
          <w:szCs w:val="28"/>
        </w:rPr>
      </w:pPr>
      <w:r w:rsidRPr="002F499C">
        <w:rPr>
          <w:sz w:val="28"/>
          <w:szCs w:val="28"/>
        </w:rPr>
        <w:t xml:space="preserve">     В соответствии с Федеральным законом от 06.10.2003 г. № 131-ФЗ </w:t>
      </w:r>
      <w:r>
        <w:rPr>
          <w:sz w:val="28"/>
          <w:szCs w:val="28"/>
        </w:rPr>
        <w:t xml:space="preserve">            </w:t>
      </w:r>
      <w:r w:rsidRPr="002F499C">
        <w:rPr>
          <w:sz w:val="28"/>
          <w:szCs w:val="28"/>
        </w:rPr>
        <w:t>«Об общих принципах организации местного самоуправления в Российской Федерации»,</w:t>
      </w:r>
      <w:r>
        <w:rPr>
          <w:sz w:val="28"/>
          <w:szCs w:val="28"/>
        </w:rPr>
        <w:t xml:space="preserve"> Градостроительным кодексом Российской Федерации, Земельным кодексом Российской Федерации, </w:t>
      </w:r>
      <w:r w:rsidRPr="002F499C">
        <w:rPr>
          <w:sz w:val="28"/>
          <w:szCs w:val="28"/>
        </w:rPr>
        <w:t>Устав</w:t>
      </w:r>
      <w:r>
        <w:rPr>
          <w:sz w:val="28"/>
          <w:szCs w:val="28"/>
        </w:rPr>
        <w:t>ом</w:t>
      </w:r>
      <w:r w:rsidRPr="002F499C">
        <w:rPr>
          <w:sz w:val="28"/>
          <w:szCs w:val="28"/>
        </w:rPr>
        <w:t xml:space="preserve"> Комсомольского муниципального района</w:t>
      </w:r>
      <w:r>
        <w:rPr>
          <w:sz w:val="28"/>
          <w:szCs w:val="28"/>
        </w:rPr>
        <w:t xml:space="preserve"> Ивановской области, учитывая итоги публичных слушаний </w:t>
      </w:r>
      <w:r w:rsidRPr="00965207">
        <w:rPr>
          <w:sz w:val="28"/>
          <w:szCs w:val="28"/>
        </w:rPr>
        <w:t xml:space="preserve">по вопросу принятия решения об утверждении документации по планировке территории </w:t>
      </w:r>
      <w:r w:rsidRPr="00A85C9F">
        <w:rPr>
          <w:sz w:val="28"/>
          <w:szCs w:val="28"/>
        </w:rPr>
        <w:t>в пределах земельного участка по адресу: Ивановская область, Комсомольский район, северо-западнее границы с. Новая Усадьба (около бывшей скотобойни) с кадастровым номером 37:08:011413:36</w:t>
      </w:r>
      <w:r>
        <w:rPr>
          <w:sz w:val="28"/>
          <w:szCs w:val="28"/>
        </w:rPr>
        <w:t xml:space="preserve">, состоявшихся 27.02.2020 г., </w:t>
      </w:r>
      <w:r w:rsidRPr="008559CB">
        <w:rPr>
          <w:sz w:val="28"/>
          <w:szCs w:val="28"/>
        </w:rPr>
        <w:t xml:space="preserve">Администрация Комсомольского муниципального района </w:t>
      </w:r>
      <w:r w:rsidRPr="008559CB">
        <w:rPr>
          <w:b/>
          <w:spacing w:val="20"/>
          <w:sz w:val="28"/>
          <w:szCs w:val="28"/>
        </w:rPr>
        <w:t>постановляет:</w:t>
      </w:r>
    </w:p>
    <w:p w:rsidR="00534C3B" w:rsidRPr="007A7194" w:rsidRDefault="00534C3B" w:rsidP="00534C3B">
      <w:pPr>
        <w:ind w:firstLine="567"/>
        <w:jc w:val="both"/>
        <w:rPr>
          <w:b/>
          <w:sz w:val="28"/>
          <w:szCs w:val="28"/>
        </w:rPr>
      </w:pPr>
    </w:p>
    <w:p w:rsidR="00534C3B" w:rsidRDefault="00534C3B" w:rsidP="00534C3B">
      <w:pPr>
        <w:ind w:firstLine="567"/>
        <w:jc w:val="both"/>
        <w:rPr>
          <w:bCs/>
          <w:sz w:val="28"/>
          <w:szCs w:val="28"/>
        </w:rPr>
      </w:pPr>
      <w:r>
        <w:rPr>
          <w:sz w:val="28"/>
          <w:szCs w:val="28"/>
        </w:rPr>
        <w:t xml:space="preserve">1. Утвердить документацию по планировке территории </w:t>
      </w:r>
      <w:r w:rsidRPr="00A85C9F">
        <w:rPr>
          <w:sz w:val="28"/>
          <w:szCs w:val="28"/>
        </w:rPr>
        <w:t>в пределах земельного участка по адресу: Ивановская область, Комсомольский район, северо-западнее границы с. Новая Усадьба (около бывшей скотобойни) с кадастровым номером 37:08:011413:36</w:t>
      </w:r>
      <w:r>
        <w:rPr>
          <w:sz w:val="28"/>
          <w:szCs w:val="28"/>
        </w:rPr>
        <w:t>.</w:t>
      </w:r>
    </w:p>
    <w:p w:rsidR="00534C3B" w:rsidRDefault="00534C3B" w:rsidP="00534C3B">
      <w:pPr>
        <w:ind w:firstLine="540"/>
        <w:jc w:val="both"/>
        <w:rPr>
          <w:sz w:val="28"/>
          <w:szCs w:val="28"/>
        </w:rPr>
      </w:pPr>
      <w:r>
        <w:rPr>
          <w:bCs/>
          <w:sz w:val="28"/>
          <w:szCs w:val="28"/>
        </w:rPr>
        <w:t xml:space="preserve"> 2. Разместить </w:t>
      </w:r>
      <w:r>
        <w:rPr>
          <w:sz w:val="28"/>
          <w:szCs w:val="28"/>
        </w:rPr>
        <w:t xml:space="preserve">документацию по планировке территории </w:t>
      </w:r>
      <w:r w:rsidRPr="00A85C9F">
        <w:rPr>
          <w:sz w:val="28"/>
          <w:szCs w:val="28"/>
        </w:rPr>
        <w:t>в пределах земельного участка по адресу: Ивановская область, Комсомольский район, северо-западнее границы с. Новая Усадьба (около бывшей скотобойни) с кадастровым номером 37:08:011413:36</w:t>
      </w:r>
      <w:r>
        <w:rPr>
          <w:sz w:val="28"/>
          <w:szCs w:val="28"/>
        </w:rPr>
        <w:t xml:space="preserve"> </w:t>
      </w:r>
      <w:r>
        <w:rPr>
          <w:bCs/>
          <w:sz w:val="28"/>
          <w:szCs w:val="28"/>
        </w:rPr>
        <w:t>с заключением о результатах публичных слушаний на официальном сайте органов местного самоуправления Комсомольского муниципального района в сети Интернет.</w:t>
      </w:r>
    </w:p>
    <w:p w:rsidR="00534C3B" w:rsidRDefault="00534C3B" w:rsidP="00534C3B">
      <w:pPr>
        <w:ind w:firstLine="540"/>
        <w:jc w:val="both"/>
        <w:rPr>
          <w:sz w:val="28"/>
          <w:szCs w:val="28"/>
        </w:rPr>
      </w:pPr>
      <w:r>
        <w:rPr>
          <w:sz w:val="28"/>
          <w:szCs w:val="28"/>
        </w:rPr>
        <w:t>3</w:t>
      </w:r>
      <w:r w:rsidRPr="00472782">
        <w:rPr>
          <w:sz w:val="28"/>
          <w:szCs w:val="28"/>
        </w:rPr>
        <w:t xml:space="preserve">. </w:t>
      </w:r>
      <w:r>
        <w:rPr>
          <w:sz w:val="28"/>
          <w:szCs w:val="28"/>
        </w:rPr>
        <w:t>Н</w:t>
      </w:r>
      <w:r w:rsidRPr="00472782">
        <w:rPr>
          <w:sz w:val="28"/>
          <w:szCs w:val="28"/>
        </w:rPr>
        <w:t xml:space="preserve">астоящее </w:t>
      </w:r>
      <w:r>
        <w:rPr>
          <w:sz w:val="28"/>
          <w:szCs w:val="28"/>
        </w:rPr>
        <w:t>постановлени</w:t>
      </w:r>
      <w:r w:rsidRPr="00472782">
        <w:rPr>
          <w:sz w:val="28"/>
          <w:szCs w:val="28"/>
        </w:rPr>
        <w:t xml:space="preserve">е </w:t>
      </w:r>
      <w:r>
        <w:rPr>
          <w:sz w:val="28"/>
          <w:szCs w:val="28"/>
        </w:rPr>
        <w:t xml:space="preserve">подлежит официальному опубликованию </w:t>
      </w:r>
      <w:r w:rsidRPr="00472782">
        <w:rPr>
          <w:sz w:val="28"/>
          <w:szCs w:val="28"/>
        </w:rPr>
        <w:t>в "Вестнике нормативных правовых актов</w:t>
      </w:r>
      <w:r>
        <w:rPr>
          <w:sz w:val="28"/>
          <w:szCs w:val="28"/>
        </w:rPr>
        <w:t xml:space="preserve"> органов местного самоуправления</w:t>
      </w:r>
      <w:r w:rsidRPr="00472782">
        <w:rPr>
          <w:sz w:val="28"/>
          <w:szCs w:val="28"/>
        </w:rPr>
        <w:t xml:space="preserve"> Комсомольского муниципального района".</w:t>
      </w:r>
    </w:p>
    <w:p w:rsidR="00534C3B" w:rsidRDefault="00534C3B" w:rsidP="00534C3B">
      <w:pPr>
        <w:ind w:firstLine="540"/>
        <w:jc w:val="both"/>
        <w:rPr>
          <w:sz w:val="28"/>
          <w:szCs w:val="28"/>
        </w:rPr>
      </w:pPr>
      <w:r>
        <w:rPr>
          <w:sz w:val="28"/>
          <w:szCs w:val="28"/>
        </w:rPr>
        <w:lastRenderedPageBreak/>
        <w:t>4. Настоящее постановление вступает в силу с момента официального опубликования.</w:t>
      </w:r>
    </w:p>
    <w:p w:rsidR="00534C3B" w:rsidRPr="00655F62" w:rsidRDefault="00534C3B" w:rsidP="00534C3B">
      <w:pPr>
        <w:ind w:firstLine="540"/>
        <w:jc w:val="both"/>
        <w:rPr>
          <w:spacing w:val="-14"/>
          <w:sz w:val="28"/>
          <w:szCs w:val="28"/>
        </w:rPr>
      </w:pPr>
      <w:r>
        <w:rPr>
          <w:sz w:val="28"/>
          <w:szCs w:val="28"/>
        </w:rPr>
        <w:t xml:space="preserve">5. </w:t>
      </w:r>
      <w:r w:rsidRPr="00655F62">
        <w:rPr>
          <w:spacing w:val="-3"/>
          <w:sz w:val="28"/>
          <w:szCs w:val="28"/>
        </w:rPr>
        <w:t xml:space="preserve">Контроль </w:t>
      </w:r>
      <w:r w:rsidRPr="00097927">
        <w:rPr>
          <w:spacing w:val="-3"/>
          <w:sz w:val="28"/>
          <w:szCs w:val="28"/>
        </w:rPr>
        <w:t xml:space="preserve">за </w:t>
      </w:r>
      <w:r>
        <w:rPr>
          <w:spacing w:val="-3"/>
          <w:sz w:val="28"/>
          <w:szCs w:val="28"/>
        </w:rPr>
        <w:t>исполнением</w:t>
      </w:r>
      <w:r w:rsidRPr="00097927">
        <w:rPr>
          <w:spacing w:val="-3"/>
          <w:sz w:val="28"/>
          <w:szCs w:val="28"/>
        </w:rPr>
        <w:t xml:space="preserve"> настоящего постановления возложить на начальника Управления земельно-имущественных отношений Администрации Комсомольского муниципального района Кротову Н. В.       </w:t>
      </w:r>
    </w:p>
    <w:p w:rsidR="00534C3B" w:rsidRPr="00472782" w:rsidRDefault="00534C3B" w:rsidP="00534C3B">
      <w:pPr>
        <w:pStyle w:val="ConsPlusNormal"/>
        <w:ind w:firstLine="540"/>
        <w:jc w:val="both"/>
        <w:rPr>
          <w:rFonts w:ascii="Times New Roman" w:hAnsi="Times New Roman" w:cs="Times New Roman"/>
          <w:sz w:val="28"/>
          <w:szCs w:val="28"/>
        </w:rPr>
      </w:pPr>
    </w:p>
    <w:p w:rsidR="00534C3B" w:rsidRDefault="00534C3B" w:rsidP="00534C3B">
      <w:pPr>
        <w:tabs>
          <w:tab w:val="left" w:pos="900"/>
        </w:tabs>
        <w:jc w:val="both"/>
        <w:rPr>
          <w:sz w:val="28"/>
          <w:szCs w:val="28"/>
        </w:rPr>
      </w:pPr>
    </w:p>
    <w:p w:rsidR="00534C3B" w:rsidRPr="007A7194" w:rsidRDefault="00534C3B" w:rsidP="00534C3B">
      <w:pPr>
        <w:tabs>
          <w:tab w:val="left" w:pos="900"/>
        </w:tabs>
        <w:jc w:val="both"/>
        <w:rPr>
          <w:sz w:val="28"/>
          <w:szCs w:val="28"/>
        </w:rPr>
      </w:pPr>
    </w:p>
    <w:p w:rsidR="00534C3B" w:rsidRPr="008559CB" w:rsidRDefault="00534C3B" w:rsidP="00534C3B">
      <w:pPr>
        <w:shd w:val="clear" w:color="auto" w:fill="FFFFFF"/>
        <w:ind w:right="442"/>
        <w:rPr>
          <w:b/>
          <w:spacing w:val="-7"/>
          <w:sz w:val="28"/>
          <w:szCs w:val="28"/>
        </w:rPr>
      </w:pPr>
      <w:r w:rsidRPr="008559CB">
        <w:rPr>
          <w:b/>
          <w:spacing w:val="-7"/>
          <w:sz w:val="28"/>
          <w:szCs w:val="28"/>
        </w:rPr>
        <w:t xml:space="preserve">Глава Комсомольского </w:t>
      </w:r>
    </w:p>
    <w:p w:rsidR="00534C3B" w:rsidRPr="008559CB" w:rsidRDefault="00534C3B" w:rsidP="00534C3B">
      <w:pPr>
        <w:shd w:val="clear" w:color="auto" w:fill="FFFFFF"/>
        <w:ind w:right="442"/>
        <w:rPr>
          <w:b/>
          <w:spacing w:val="-7"/>
          <w:sz w:val="28"/>
          <w:szCs w:val="28"/>
        </w:rPr>
      </w:pPr>
      <w:r w:rsidRPr="008559CB">
        <w:rPr>
          <w:b/>
          <w:spacing w:val="-7"/>
          <w:sz w:val="28"/>
          <w:szCs w:val="28"/>
        </w:rPr>
        <w:t xml:space="preserve">муниципального района:                          </w:t>
      </w:r>
      <w:r>
        <w:rPr>
          <w:b/>
          <w:spacing w:val="-7"/>
          <w:sz w:val="28"/>
          <w:szCs w:val="28"/>
        </w:rPr>
        <w:t xml:space="preserve">                 </w:t>
      </w:r>
      <w:r w:rsidRPr="008559CB">
        <w:rPr>
          <w:b/>
          <w:spacing w:val="-7"/>
          <w:sz w:val="28"/>
          <w:szCs w:val="28"/>
        </w:rPr>
        <w:t xml:space="preserve">             О. В. Бузулуцкая            </w:t>
      </w:r>
    </w:p>
    <w:p w:rsidR="00534C3B" w:rsidRPr="008559CB" w:rsidRDefault="00534C3B" w:rsidP="00534C3B">
      <w:pPr>
        <w:shd w:val="clear" w:color="auto" w:fill="FFFFFF"/>
        <w:ind w:right="442"/>
        <w:rPr>
          <w:b/>
          <w:spacing w:val="-7"/>
          <w:sz w:val="28"/>
          <w:szCs w:val="28"/>
        </w:rPr>
      </w:pPr>
    </w:p>
    <w:p w:rsidR="00534C3B" w:rsidRPr="008559CB" w:rsidRDefault="00534C3B" w:rsidP="00534C3B">
      <w:pPr>
        <w:shd w:val="clear" w:color="auto" w:fill="FFFFFF"/>
        <w:ind w:right="442"/>
        <w:rPr>
          <w:b/>
          <w:spacing w:val="-7"/>
          <w:sz w:val="28"/>
          <w:szCs w:val="28"/>
        </w:rPr>
      </w:pPr>
      <w:r w:rsidRPr="008559CB">
        <w:rPr>
          <w:b/>
          <w:spacing w:val="-7"/>
          <w:sz w:val="28"/>
          <w:szCs w:val="28"/>
        </w:rPr>
        <w:t xml:space="preserve">    </w:t>
      </w:r>
    </w:p>
    <w:p w:rsidR="00534C3B" w:rsidRPr="007468D2" w:rsidRDefault="00534C3B" w:rsidP="00534C3B">
      <w:pPr>
        <w:shd w:val="clear" w:color="auto" w:fill="FFFFFF"/>
        <w:ind w:right="442"/>
        <w:rPr>
          <w:b/>
          <w:sz w:val="28"/>
          <w:szCs w:val="28"/>
        </w:rPr>
      </w:pPr>
    </w:p>
    <w:p w:rsidR="003C2487" w:rsidRDefault="003C2487" w:rsidP="003C2487">
      <w:pPr>
        <w:jc w:val="center"/>
        <w:rPr>
          <w:b/>
          <w:sz w:val="24"/>
          <w:szCs w:val="24"/>
        </w:rPr>
      </w:pPr>
      <w:r>
        <w:rPr>
          <w:b/>
          <w:sz w:val="24"/>
          <w:szCs w:val="24"/>
        </w:rPr>
        <w:t>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4-х земельных долей</w:t>
      </w:r>
    </w:p>
    <w:p w:rsidR="003C2487" w:rsidRDefault="003C2487" w:rsidP="003C2487">
      <w:pPr>
        <w:jc w:val="center"/>
        <w:rPr>
          <w:b/>
          <w:sz w:val="24"/>
          <w:szCs w:val="24"/>
        </w:rPr>
      </w:pPr>
    </w:p>
    <w:p w:rsidR="003C2487" w:rsidRDefault="003C2487" w:rsidP="003C2487">
      <w:pPr>
        <w:jc w:val="both"/>
        <w:rPr>
          <w:sz w:val="24"/>
          <w:szCs w:val="24"/>
        </w:rPr>
      </w:pPr>
      <w:r>
        <w:rPr>
          <w:sz w:val="24"/>
          <w:szCs w:val="24"/>
        </w:rPr>
        <w:t xml:space="preserve">              Администрация Писцовского сельского поселения Комсомольского муниципального района Ивановской области в соответствии с пунктом 4 статьи 12 Федерального закона от 24 июля 2002 г. № 101-ФЗ «Об обороте земель сельскохозяйственного назначения» информирует субъекты малого и среднего предпринимательства, зарегистрированные на территории Российской Федерации, о возможности приобретения четырех земельных дол в праве общей долевой собственности из земель сельскохозяйственного назначения, предназначенных для сельскохозяйственного производства, с кадастровым номером 37:08:000000:307, площадью 70000 квадратных метров каждая доля с местонахождением: Ивановская область, Комсомольский район, сельскохозяйственный производственный кооператив «Победа».</w:t>
      </w:r>
    </w:p>
    <w:p w:rsidR="003C2487" w:rsidRDefault="003C2487" w:rsidP="003C2487">
      <w:pPr>
        <w:jc w:val="both"/>
        <w:rPr>
          <w:sz w:val="24"/>
          <w:szCs w:val="24"/>
        </w:rPr>
      </w:pPr>
      <w:r>
        <w:rPr>
          <w:sz w:val="24"/>
          <w:szCs w:val="24"/>
        </w:rPr>
        <w:t xml:space="preserve">          Указанные земельные доли могут быть проданы субъектам малого и среднего предпринимательства, зарегистрированным на территории Российской Федерации, использующим данный земельный участок, находящийся в долевой собственности, по цене 15% от кадастровой стоимости земельного участка за 1 кв.м.</w:t>
      </w:r>
    </w:p>
    <w:p w:rsidR="003C2487" w:rsidRDefault="003C2487" w:rsidP="003C2487">
      <w:pPr>
        <w:jc w:val="both"/>
        <w:rPr>
          <w:sz w:val="24"/>
          <w:szCs w:val="24"/>
        </w:rPr>
      </w:pPr>
      <w:r>
        <w:rPr>
          <w:sz w:val="24"/>
          <w:szCs w:val="24"/>
        </w:rPr>
        <w:t xml:space="preserve">          С заявлением о заключении договора купли-продажи земельных долей обращаться по адресу: Ивановская область, Комсомольский район, село Писцово, улица Луначарского, дом 27.</w:t>
      </w:r>
    </w:p>
    <w:p w:rsidR="003C2487" w:rsidRDefault="003C2487" w:rsidP="003C2487">
      <w:pPr>
        <w:jc w:val="both"/>
        <w:rPr>
          <w:b/>
          <w:sz w:val="24"/>
          <w:szCs w:val="24"/>
        </w:rPr>
      </w:pPr>
      <w:r>
        <w:rPr>
          <w:b/>
          <w:sz w:val="24"/>
          <w:szCs w:val="24"/>
        </w:rPr>
        <w:t>Дополнительную информацию можно получить по указанному адресу и телефонам: 2-83-30, 2-84-64.</w:t>
      </w:r>
    </w:p>
    <w:p w:rsidR="003C2487" w:rsidRDefault="003C2487" w:rsidP="003C2487"/>
    <w:p w:rsidR="00534C3B" w:rsidRPr="007468D2" w:rsidRDefault="00534C3B" w:rsidP="00534C3B">
      <w:pPr>
        <w:tabs>
          <w:tab w:val="left" w:pos="900"/>
        </w:tabs>
        <w:jc w:val="both"/>
        <w:rPr>
          <w:b/>
          <w:sz w:val="28"/>
          <w:szCs w:val="28"/>
        </w:rPr>
      </w:pPr>
    </w:p>
    <w:p w:rsidR="00594F6E" w:rsidRPr="005C7C47" w:rsidRDefault="00594F6E" w:rsidP="00594F6E">
      <w:pPr>
        <w:jc w:val="center"/>
        <w:rPr>
          <w:sz w:val="27"/>
          <w:szCs w:val="27"/>
        </w:rPr>
      </w:pPr>
    </w:p>
    <w:p w:rsidR="00594F6E" w:rsidRDefault="00594F6E" w:rsidP="00594F6E">
      <w:pPr>
        <w:jc w:val="both"/>
        <w:rPr>
          <w:b/>
          <w:sz w:val="28"/>
          <w:szCs w:val="28"/>
        </w:rPr>
      </w:pPr>
    </w:p>
    <w:p w:rsidR="00594F6E" w:rsidRDefault="00594F6E" w:rsidP="00594F6E">
      <w:pPr>
        <w:jc w:val="both"/>
        <w:rPr>
          <w:b/>
          <w:sz w:val="28"/>
          <w:szCs w:val="28"/>
        </w:rPr>
      </w:pPr>
    </w:p>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084B88" w:rsidRDefault="00084B88"/>
    <w:p w:rsidR="00084B88" w:rsidRDefault="00084B88"/>
    <w:p w:rsidR="00084B88" w:rsidRDefault="00084B88"/>
    <w:p w:rsidR="00786FD7" w:rsidRDefault="00786FD7"/>
    <w:p w:rsidR="00786FD7" w:rsidRDefault="00786FD7"/>
    <w:p w:rsidR="00084B88" w:rsidRDefault="00084B88"/>
    <w:p w:rsidR="00084B88" w:rsidRDefault="00084B88"/>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rPr>
          <w:b/>
          <w:sz w:val="28"/>
          <w:szCs w:val="28"/>
        </w:rPr>
      </w:pPr>
    </w:p>
    <w:p w:rsidR="00084B88" w:rsidRDefault="00084B8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084B88" w:rsidRDefault="00170890" w:rsidP="00170890">
      <w:pPr>
        <w:widowControl w:val="0"/>
        <w:jc w:val="center"/>
        <w:rPr>
          <w:b/>
        </w:rPr>
      </w:pPr>
      <w:r w:rsidRPr="00BE7A92">
        <w:rPr>
          <w:b/>
        </w:rPr>
        <w:t>Тел</w:t>
      </w:r>
      <w:r w:rsidRPr="00084B88">
        <w:rPr>
          <w:b/>
        </w:rPr>
        <w:t>.: 8 (49352) 2-11-78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2" w:name="_GoBack"/>
      <w:bookmarkEnd w:id="2"/>
    </w:p>
    <w:p w:rsidR="00170890" w:rsidRPr="00170890" w:rsidRDefault="00170890" w:rsidP="00170890">
      <w:pPr>
        <w:jc w:val="center"/>
        <w:rPr>
          <w:lang w:val="en-US"/>
        </w:rPr>
      </w:pPr>
    </w:p>
    <w:sectPr w:rsidR="00170890" w:rsidRPr="00170890"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462" w:rsidRDefault="00954462" w:rsidP="00C66F05">
      <w:r>
        <w:separator/>
      </w:r>
    </w:p>
  </w:endnote>
  <w:endnote w:type="continuationSeparator" w:id="1">
    <w:p w:rsidR="00954462" w:rsidRDefault="00954462" w:rsidP="00C66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594F6E" w:rsidRDefault="00223EC4">
        <w:pPr>
          <w:pStyle w:val="a9"/>
        </w:pPr>
        <w:fldSimple w:instr=" PAGE   \* MERGEFORMAT ">
          <w:r w:rsidR="003C2487">
            <w:rPr>
              <w:noProof/>
            </w:rPr>
            <w:t>2</w:t>
          </w:r>
        </w:fldSimple>
      </w:p>
    </w:sdtContent>
  </w:sdt>
  <w:p w:rsidR="00594F6E" w:rsidRDefault="00594F6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E" w:rsidRDefault="00223EC4" w:rsidP="00594F6E">
    <w:pPr>
      <w:pStyle w:val="a9"/>
      <w:framePr w:wrap="around" w:vAnchor="text" w:hAnchor="margin" w:xAlign="right" w:y="1"/>
      <w:rPr>
        <w:rStyle w:val="af5"/>
      </w:rPr>
    </w:pPr>
    <w:r>
      <w:rPr>
        <w:rStyle w:val="af5"/>
      </w:rPr>
      <w:fldChar w:fldCharType="begin"/>
    </w:r>
    <w:r w:rsidR="00594F6E">
      <w:rPr>
        <w:rStyle w:val="af5"/>
      </w:rPr>
      <w:instrText xml:space="preserve">PAGE  </w:instrText>
    </w:r>
    <w:r>
      <w:rPr>
        <w:rStyle w:val="af5"/>
      </w:rPr>
      <w:fldChar w:fldCharType="end"/>
    </w:r>
  </w:p>
  <w:p w:rsidR="00594F6E" w:rsidRDefault="00594F6E" w:rsidP="00594F6E">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E" w:rsidRDefault="00223EC4">
    <w:pPr>
      <w:pStyle w:val="a9"/>
      <w:jc w:val="right"/>
    </w:pPr>
    <w:fldSimple w:instr=" PAGE   \* MERGEFORMAT ">
      <w:r w:rsidR="003C2487">
        <w:rPr>
          <w:noProof/>
        </w:rPr>
        <w:t>31</w:t>
      </w:r>
    </w:fldSimple>
  </w:p>
  <w:p w:rsidR="00594F6E" w:rsidRDefault="00594F6E" w:rsidP="00594F6E">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E" w:rsidRDefault="00223EC4" w:rsidP="00594F6E">
    <w:pPr>
      <w:pStyle w:val="a9"/>
      <w:framePr w:wrap="around" w:vAnchor="text" w:hAnchor="margin" w:xAlign="right" w:y="1"/>
      <w:rPr>
        <w:rStyle w:val="af5"/>
      </w:rPr>
    </w:pPr>
    <w:r>
      <w:rPr>
        <w:rStyle w:val="af5"/>
      </w:rPr>
      <w:fldChar w:fldCharType="begin"/>
    </w:r>
    <w:r w:rsidR="00594F6E">
      <w:rPr>
        <w:rStyle w:val="af5"/>
      </w:rPr>
      <w:instrText xml:space="preserve">PAGE  </w:instrText>
    </w:r>
    <w:r>
      <w:rPr>
        <w:rStyle w:val="af5"/>
      </w:rPr>
      <w:fldChar w:fldCharType="end"/>
    </w:r>
  </w:p>
  <w:p w:rsidR="00594F6E" w:rsidRDefault="00594F6E" w:rsidP="00594F6E">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E" w:rsidRDefault="00594F6E" w:rsidP="00594F6E">
    <w:pPr>
      <w:pStyle w:val="a9"/>
      <w:ind w:right="360"/>
      <w:jc w:val="center"/>
    </w:pPr>
  </w:p>
  <w:p w:rsidR="00594F6E" w:rsidRDefault="00594F6E">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E" w:rsidRDefault="00223EC4" w:rsidP="00594F6E">
    <w:pPr>
      <w:pStyle w:val="a9"/>
      <w:framePr w:wrap="around" w:vAnchor="text" w:hAnchor="margin" w:xAlign="right" w:y="1"/>
      <w:rPr>
        <w:rStyle w:val="af5"/>
      </w:rPr>
    </w:pPr>
    <w:r>
      <w:rPr>
        <w:rStyle w:val="af5"/>
      </w:rPr>
      <w:fldChar w:fldCharType="begin"/>
    </w:r>
    <w:r w:rsidR="00594F6E">
      <w:rPr>
        <w:rStyle w:val="af5"/>
      </w:rPr>
      <w:instrText xml:space="preserve">PAGE  </w:instrText>
    </w:r>
    <w:r>
      <w:rPr>
        <w:rStyle w:val="af5"/>
      </w:rPr>
      <w:fldChar w:fldCharType="end"/>
    </w:r>
  </w:p>
  <w:p w:rsidR="00594F6E" w:rsidRDefault="00594F6E" w:rsidP="00594F6E">
    <w:pPr>
      <w:pStyle w:val="a9"/>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E" w:rsidRDefault="00594F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462" w:rsidRDefault="00954462" w:rsidP="00C66F05">
      <w:r>
        <w:separator/>
      </w:r>
    </w:p>
  </w:footnote>
  <w:footnote w:type="continuationSeparator" w:id="1">
    <w:p w:rsidR="00954462" w:rsidRDefault="00954462"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E" w:rsidRDefault="00223EC4" w:rsidP="00594F6E">
    <w:pPr>
      <w:pStyle w:val="a7"/>
      <w:framePr w:wrap="around" w:vAnchor="text" w:hAnchor="margin" w:xAlign="center" w:y="1"/>
      <w:rPr>
        <w:rStyle w:val="af5"/>
      </w:rPr>
    </w:pPr>
    <w:r>
      <w:rPr>
        <w:rStyle w:val="af5"/>
      </w:rPr>
      <w:fldChar w:fldCharType="begin"/>
    </w:r>
    <w:r w:rsidR="00594F6E">
      <w:rPr>
        <w:rStyle w:val="af5"/>
      </w:rPr>
      <w:instrText xml:space="preserve">PAGE  </w:instrText>
    </w:r>
    <w:r>
      <w:rPr>
        <w:rStyle w:val="af5"/>
      </w:rPr>
      <w:fldChar w:fldCharType="end"/>
    </w:r>
  </w:p>
  <w:p w:rsidR="00594F6E" w:rsidRDefault="00594F6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E" w:rsidRDefault="00594F6E" w:rsidP="00594F6E">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DF0ECDA"/>
    <w:lvl w:ilvl="0">
      <w:start w:val="1"/>
      <w:numFmt w:val="bullet"/>
      <w:lvlText w:val=""/>
      <w:lvlJc w:val="left"/>
      <w:pPr>
        <w:tabs>
          <w:tab w:val="num" w:pos="643"/>
        </w:tabs>
        <w:ind w:left="643" w:hanging="360"/>
      </w:pPr>
      <w:rPr>
        <w:rFonts w:ascii="Symbol" w:hAnsi="Symbol" w:hint="default"/>
      </w:rPr>
    </w:lvl>
  </w:abstractNum>
  <w:abstractNum w:abstractNumId="1">
    <w:nsid w:val="08A72615"/>
    <w:multiLevelType w:val="hybridMultilevel"/>
    <w:tmpl w:val="B57CE026"/>
    <w:lvl w:ilvl="0" w:tplc="3770132A">
      <w:start w:val="2018"/>
      <w:numFmt w:val="decimal"/>
      <w:lvlText w:val="%1"/>
      <w:lvlJc w:val="left"/>
      <w:pPr>
        <w:ind w:left="562" w:hanging="52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0A8E1D7D"/>
    <w:multiLevelType w:val="hybridMultilevel"/>
    <w:tmpl w:val="0D6A0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F5B62"/>
    <w:multiLevelType w:val="hybridMultilevel"/>
    <w:tmpl w:val="CEF05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6654C"/>
    <w:multiLevelType w:val="hybridMultilevel"/>
    <w:tmpl w:val="B2C81398"/>
    <w:lvl w:ilvl="0" w:tplc="E0909D68">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7B9489F"/>
    <w:multiLevelType w:val="hybridMultilevel"/>
    <w:tmpl w:val="41A4B2F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0A0B93"/>
    <w:multiLevelType w:val="hybridMultilevel"/>
    <w:tmpl w:val="60DEB1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2141A35"/>
    <w:multiLevelType w:val="hybridMultilevel"/>
    <w:tmpl w:val="6E9CE2F2"/>
    <w:lvl w:ilvl="0" w:tplc="E9E81E28">
      <w:start w:val="2016"/>
      <w:numFmt w:val="decimal"/>
      <w:lvlText w:val="%1"/>
      <w:lvlJc w:val="left"/>
      <w:pPr>
        <w:ind w:left="562" w:hanging="528"/>
      </w:pPr>
      <w:rPr>
        <w:rFonts w:hint="default"/>
        <w:sz w:val="2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29816CDB"/>
    <w:multiLevelType w:val="hybridMultilevel"/>
    <w:tmpl w:val="875A0D98"/>
    <w:lvl w:ilvl="0" w:tplc="3ECC892A">
      <w:start w:val="1"/>
      <w:numFmt w:val="decimal"/>
      <w:lvlText w:val="%1."/>
      <w:lvlJc w:val="left"/>
      <w:pPr>
        <w:tabs>
          <w:tab w:val="num" w:pos="777"/>
        </w:tabs>
        <w:ind w:left="777"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CB1721"/>
    <w:multiLevelType w:val="hybridMultilevel"/>
    <w:tmpl w:val="FFB8EE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1969EC"/>
    <w:multiLevelType w:val="multilevel"/>
    <w:tmpl w:val="86D89AF6"/>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321D3339"/>
    <w:multiLevelType w:val="hybridMultilevel"/>
    <w:tmpl w:val="781A04F8"/>
    <w:lvl w:ilvl="0" w:tplc="DA50C720">
      <w:start w:val="1"/>
      <w:numFmt w:val="decimal"/>
      <w:lvlText w:val="%1."/>
      <w:lvlJc w:val="left"/>
      <w:pPr>
        <w:tabs>
          <w:tab w:val="num" w:pos="2327"/>
        </w:tabs>
        <w:ind w:left="2327" w:hanging="1335"/>
      </w:pPr>
      <w:rPr>
        <w:rFonts w:hint="default"/>
        <w:b w:val="0"/>
      </w:rPr>
    </w:lvl>
    <w:lvl w:ilvl="1" w:tplc="04190019">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12">
    <w:nsid w:val="348F080C"/>
    <w:multiLevelType w:val="hybridMultilevel"/>
    <w:tmpl w:val="4E1E4D1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750DE9"/>
    <w:multiLevelType w:val="singleLevel"/>
    <w:tmpl w:val="9CF4B8F6"/>
    <w:lvl w:ilvl="0">
      <w:start w:val="1"/>
      <w:numFmt w:val="decimal"/>
      <w:lvlText w:val="%1."/>
      <w:lvlJc w:val="left"/>
      <w:pPr>
        <w:tabs>
          <w:tab w:val="num" w:pos="705"/>
        </w:tabs>
        <w:ind w:left="705" w:hanging="705"/>
      </w:pPr>
      <w:rPr>
        <w:rFonts w:hint="default"/>
      </w:rPr>
    </w:lvl>
  </w:abstractNum>
  <w:abstractNum w:abstractNumId="14">
    <w:nsid w:val="37E92FB3"/>
    <w:multiLevelType w:val="singleLevel"/>
    <w:tmpl w:val="6414C38A"/>
    <w:lvl w:ilvl="0">
      <w:start w:val="7"/>
      <w:numFmt w:val="bullet"/>
      <w:lvlText w:val="-"/>
      <w:lvlJc w:val="left"/>
      <w:pPr>
        <w:tabs>
          <w:tab w:val="num" w:pos="1185"/>
        </w:tabs>
        <w:ind w:left="1185" w:hanging="360"/>
      </w:pPr>
      <w:rPr>
        <w:rFonts w:hint="default"/>
      </w:rPr>
    </w:lvl>
  </w:abstractNum>
  <w:abstractNum w:abstractNumId="15">
    <w:nsid w:val="38500C9C"/>
    <w:multiLevelType w:val="hybridMultilevel"/>
    <w:tmpl w:val="CD140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CD700D"/>
    <w:multiLevelType w:val="hybridMultilevel"/>
    <w:tmpl w:val="ACE07F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424709"/>
    <w:multiLevelType w:val="hybridMultilevel"/>
    <w:tmpl w:val="4D36A6AA"/>
    <w:lvl w:ilvl="0" w:tplc="55B2E7C0">
      <w:start w:val="1"/>
      <w:numFmt w:val="decimal"/>
      <w:lvlText w:val="%1."/>
      <w:lvlJc w:val="left"/>
      <w:pPr>
        <w:tabs>
          <w:tab w:val="num" w:pos="2044"/>
        </w:tabs>
        <w:ind w:left="2044" w:hanging="13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BD60B92"/>
    <w:multiLevelType w:val="singleLevel"/>
    <w:tmpl w:val="0D9208E4"/>
    <w:lvl w:ilvl="0">
      <w:start w:val="1"/>
      <w:numFmt w:val="decimal"/>
      <w:lvlText w:val="%1."/>
      <w:legacy w:legacy="1" w:legacySpace="0" w:legacyIndent="418"/>
      <w:lvlJc w:val="left"/>
      <w:rPr>
        <w:rFonts w:ascii="Times New Roman" w:hAnsi="Times New Roman" w:cs="Times New Roman" w:hint="default"/>
      </w:rPr>
    </w:lvl>
  </w:abstractNum>
  <w:abstractNum w:abstractNumId="19">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abstractNum w:abstractNumId="20">
    <w:nsid w:val="571037EF"/>
    <w:multiLevelType w:val="multilevel"/>
    <w:tmpl w:val="CB948320"/>
    <w:lvl w:ilvl="0">
      <w:start w:val="5"/>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87D7851"/>
    <w:multiLevelType w:val="multilevel"/>
    <w:tmpl w:val="5B12309C"/>
    <w:lvl w:ilvl="0">
      <w:start w:val="1"/>
      <w:numFmt w:val="decimal"/>
      <w:lvlText w:val="%1."/>
      <w:lvlJc w:val="left"/>
      <w:pPr>
        <w:tabs>
          <w:tab w:val="num" w:pos="1695"/>
        </w:tabs>
        <w:ind w:left="1695" w:hanging="1155"/>
      </w:pPr>
      <w:rPr>
        <w:rFonts w:hint="default"/>
        <w:color w:val="000000"/>
      </w:rPr>
    </w:lvl>
    <w:lvl w:ilvl="1">
      <w:start w:val="5"/>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5C6C6EF4"/>
    <w:multiLevelType w:val="hybridMultilevel"/>
    <w:tmpl w:val="1C70371A"/>
    <w:lvl w:ilvl="0" w:tplc="F1E2FB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DB82860"/>
    <w:multiLevelType w:val="multilevel"/>
    <w:tmpl w:val="A5065176"/>
    <w:lvl w:ilvl="0">
      <w:start w:val="1"/>
      <w:numFmt w:val="decimal"/>
      <w:lvlText w:val="%1"/>
      <w:lvlJc w:val="left"/>
      <w:pPr>
        <w:ind w:left="360" w:hanging="360"/>
      </w:pPr>
      <w:rPr>
        <w:rFonts w:hint="default"/>
      </w:rPr>
    </w:lvl>
    <w:lvl w:ilvl="1">
      <w:start w:val="6"/>
      <w:numFmt w:val="decimal"/>
      <w:lvlText w:val="%1.%2"/>
      <w:lvlJc w:val="left"/>
      <w:pPr>
        <w:ind w:left="206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60DF0384"/>
    <w:multiLevelType w:val="hybridMultilevel"/>
    <w:tmpl w:val="B8D2C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DF6155"/>
    <w:multiLevelType w:val="hybridMultilevel"/>
    <w:tmpl w:val="9288D152"/>
    <w:lvl w:ilvl="0" w:tplc="F14C9D1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CD68FA"/>
    <w:multiLevelType w:val="hybridMultilevel"/>
    <w:tmpl w:val="907C5E54"/>
    <w:lvl w:ilvl="0" w:tplc="CB9CBEFE">
      <w:start w:val="1"/>
      <w:numFmt w:val="decimal"/>
      <w:lvlText w:val="%1)"/>
      <w:lvlJc w:val="left"/>
      <w:pPr>
        <w:tabs>
          <w:tab w:val="num" w:pos="1734"/>
        </w:tabs>
        <w:ind w:left="1734" w:hanging="1005"/>
      </w:pPr>
      <w:rPr>
        <w:rFonts w:hint="default"/>
      </w:rPr>
    </w:lvl>
    <w:lvl w:ilvl="1" w:tplc="04190019" w:tentative="1">
      <w:start w:val="1"/>
      <w:numFmt w:val="lowerLetter"/>
      <w:lvlText w:val="%2."/>
      <w:lvlJc w:val="left"/>
      <w:pPr>
        <w:tabs>
          <w:tab w:val="num" w:pos="1809"/>
        </w:tabs>
        <w:ind w:left="1809" w:hanging="360"/>
      </w:pPr>
    </w:lvl>
    <w:lvl w:ilvl="2" w:tplc="0419001B" w:tentative="1">
      <w:start w:val="1"/>
      <w:numFmt w:val="lowerRoman"/>
      <w:lvlText w:val="%3."/>
      <w:lvlJc w:val="right"/>
      <w:pPr>
        <w:tabs>
          <w:tab w:val="num" w:pos="2529"/>
        </w:tabs>
        <w:ind w:left="2529" w:hanging="180"/>
      </w:pPr>
    </w:lvl>
    <w:lvl w:ilvl="3" w:tplc="0419000F" w:tentative="1">
      <w:start w:val="1"/>
      <w:numFmt w:val="decimal"/>
      <w:lvlText w:val="%4."/>
      <w:lvlJc w:val="left"/>
      <w:pPr>
        <w:tabs>
          <w:tab w:val="num" w:pos="3249"/>
        </w:tabs>
        <w:ind w:left="3249" w:hanging="360"/>
      </w:pPr>
    </w:lvl>
    <w:lvl w:ilvl="4" w:tplc="04190019" w:tentative="1">
      <w:start w:val="1"/>
      <w:numFmt w:val="lowerLetter"/>
      <w:lvlText w:val="%5."/>
      <w:lvlJc w:val="left"/>
      <w:pPr>
        <w:tabs>
          <w:tab w:val="num" w:pos="3969"/>
        </w:tabs>
        <w:ind w:left="3969" w:hanging="360"/>
      </w:pPr>
    </w:lvl>
    <w:lvl w:ilvl="5" w:tplc="0419001B" w:tentative="1">
      <w:start w:val="1"/>
      <w:numFmt w:val="lowerRoman"/>
      <w:lvlText w:val="%6."/>
      <w:lvlJc w:val="right"/>
      <w:pPr>
        <w:tabs>
          <w:tab w:val="num" w:pos="4689"/>
        </w:tabs>
        <w:ind w:left="4689" w:hanging="180"/>
      </w:pPr>
    </w:lvl>
    <w:lvl w:ilvl="6" w:tplc="0419000F" w:tentative="1">
      <w:start w:val="1"/>
      <w:numFmt w:val="decimal"/>
      <w:lvlText w:val="%7."/>
      <w:lvlJc w:val="left"/>
      <w:pPr>
        <w:tabs>
          <w:tab w:val="num" w:pos="5409"/>
        </w:tabs>
        <w:ind w:left="5409" w:hanging="360"/>
      </w:pPr>
    </w:lvl>
    <w:lvl w:ilvl="7" w:tplc="04190019" w:tentative="1">
      <w:start w:val="1"/>
      <w:numFmt w:val="lowerLetter"/>
      <w:lvlText w:val="%8."/>
      <w:lvlJc w:val="left"/>
      <w:pPr>
        <w:tabs>
          <w:tab w:val="num" w:pos="6129"/>
        </w:tabs>
        <w:ind w:left="6129" w:hanging="360"/>
      </w:pPr>
    </w:lvl>
    <w:lvl w:ilvl="8" w:tplc="0419001B" w:tentative="1">
      <w:start w:val="1"/>
      <w:numFmt w:val="lowerRoman"/>
      <w:lvlText w:val="%9."/>
      <w:lvlJc w:val="right"/>
      <w:pPr>
        <w:tabs>
          <w:tab w:val="num" w:pos="6849"/>
        </w:tabs>
        <w:ind w:left="6849" w:hanging="180"/>
      </w:pPr>
    </w:lvl>
  </w:abstractNum>
  <w:abstractNum w:abstractNumId="27">
    <w:nsid w:val="67D76A40"/>
    <w:multiLevelType w:val="multilevel"/>
    <w:tmpl w:val="5B12309C"/>
    <w:lvl w:ilvl="0">
      <w:start w:val="1"/>
      <w:numFmt w:val="decimal"/>
      <w:lvlText w:val="%1."/>
      <w:lvlJc w:val="left"/>
      <w:pPr>
        <w:tabs>
          <w:tab w:val="num" w:pos="1695"/>
        </w:tabs>
        <w:ind w:left="1695" w:hanging="1155"/>
      </w:pPr>
      <w:rPr>
        <w:rFonts w:hint="default"/>
        <w:color w:val="000000"/>
      </w:rPr>
    </w:lvl>
    <w:lvl w:ilvl="1">
      <w:start w:val="5"/>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8">
    <w:nsid w:val="69BC281C"/>
    <w:multiLevelType w:val="hybridMultilevel"/>
    <w:tmpl w:val="E3C81864"/>
    <w:lvl w:ilvl="0" w:tplc="1A6A948E">
      <w:start w:val="1"/>
      <w:numFmt w:val="decimal"/>
      <w:lvlText w:val="%1."/>
      <w:lvlJc w:val="left"/>
      <w:pPr>
        <w:tabs>
          <w:tab w:val="num" w:pos="720"/>
        </w:tabs>
        <w:ind w:left="720" w:hanging="360"/>
      </w:pPr>
      <w:rPr>
        <w:rFonts w:cs="Times New Roman" w:hint="default"/>
      </w:rPr>
    </w:lvl>
    <w:lvl w:ilvl="1" w:tplc="A7666448">
      <w:numFmt w:val="none"/>
      <w:lvlText w:val=""/>
      <w:lvlJc w:val="left"/>
      <w:pPr>
        <w:tabs>
          <w:tab w:val="num" w:pos="360"/>
        </w:tabs>
      </w:pPr>
      <w:rPr>
        <w:rFonts w:cs="Times New Roman"/>
      </w:rPr>
    </w:lvl>
    <w:lvl w:ilvl="2" w:tplc="B9B02ED8">
      <w:numFmt w:val="none"/>
      <w:lvlText w:val=""/>
      <w:lvlJc w:val="left"/>
      <w:pPr>
        <w:tabs>
          <w:tab w:val="num" w:pos="360"/>
        </w:tabs>
      </w:pPr>
      <w:rPr>
        <w:rFonts w:cs="Times New Roman"/>
      </w:rPr>
    </w:lvl>
    <w:lvl w:ilvl="3" w:tplc="5F523720">
      <w:numFmt w:val="none"/>
      <w:lvlText w:val=""/>
      <w:lvlJc w:val="left"/>
      <w:pPr>
        <w:tabs>
          <w:tab w:val="num" w:pos="360"/>
        </w:tabs>
      </w:pPr>
      <w:rPr>
        <w:rFonts w:cs="Times New Roman"/>
      </w:rPr>
    </w:lvl>
    <w:lvl w:ilvl="4" w:tplc="1ECE31E8">
      <w:numFmt w:val="none"/>
      <w:lvlText w:val=""/>
      <w:lvlJc w:val="left"/>
      <w:pPr>
        <w:tabs>
          <w:tab w:val="num" w:pos="360"/>
        </w:tabs>
      </w:pPr>
      <w:rPr>
        <w:rFonts w:cs="Times New Roman"/>
      </w:rPr>
    </w:lvl>
    <w:lvl w:ilvl="5" w:tplc="F43C2E44">
      <w:numFmt w:val="none"/>
      <w:lvlText w:val=""/>
      <w:lvlJc w:val="left"/>
      <w:pPr>
        <w:tabs>
          <w:tab w:val="num" w:pos="360"/>
        </w:tabs>
      </w:pPr>
      <w:rPr>
        <w:rFonts w:cs="Times New Roman"/>
      </w:rPr>
    </w:lvl>
    <w:lvl w:ilvl="6" w:tplc="41B29538">
      <w:numFmt w:val="none"/>
      <w:lvlText w:val=""/>
      <w:lvlJc w:val="left"/>
      <w:pPr>
        <w:tabs>
          <w:tab w:val="num" w:pos="360"/>
        </w:tabs>
      </w:pPr>
      <w:rPr>
        <w:rFonts w:cs="Times New Roman"/>
      </w:rPr>
    </w:lvl>
    <w:lvl w:ilvl="7" w:tplc="2D0209DC">
      <w:numFmt w:val="none"/>
      <w:lvlText w:val=""/>
      <w:lvlJc w:val="left"/>
      <w:pPr>
        <w:tabs>
          <w:tab w:val="num" w:pos="360"/>
        </w:tabs>
      </w:pPr>
      <w:rPr>
        <w:rFonts w:cs="Times New Roman"/>
      </w:rPr>
    </w:lvl>
    <w:lvl w:ilvl="8" w:tplc="AD460846">
      <w:numFmt w:val="none"/>
      <w:lvlText w:val=""/>
      <w:lvlJc w:val="left"/>
      <w:pPr>
        <w:tabs>
          <w:tab w:val="num" w:pos="360"/>
        </w:tabs>
      </w:pPr>
      <w:rPr>
        <w:rFonts w:cs="Times New Roman"/>
      </w:rPr>
    </w:lvl>
  </w:abstractNum>
  <w:abstractNum w:abstractNumId="29">
    <w:nsid w:val="6B2D6F15"/>
    <w:multiLevelType w:val="hybridMultilevel"/>
    <w:tmpl w:val="86DE92BA"/>
    <w:lvl w:ilvl="0" w:tplc="6BF874F8">
      <w:start w:val="1"/>
      <w:numFmt w:val="decimal"/>
      <w:lvlText w:val="%1."/>
      <w:lvlJc w:val="left"/>
      <w:pPr>
        <w:tabs>
          <w:tab w:val="num" w:pos="2135"/>
        </w:tabs>
        <w:ind w:left="1066" w:firstLine="709"/>
      </w:pPr>
      <w:rPr>
        <w:rFonts w:hint="default"/>
      </w:rPr>
    </w:lvl>
    <w:lvl w:ilvl="1" w:tplc="04190019" w:tentative="1">
      <w:start w:val="1"/>
      <w:numFmt w:val="lowerLetter"/>
      <w:lvlText w:val="%2."/>
      <w:lvlJc w:val="left"/>
      <w:pPr>
        <w:tabs>
          <w:tab w:val="num" w:pos="2506"/>
        </w:tabs>
        <w:ind w:left="2506" w:hanging="360"/>
      </w:pPr>
    </w:lvl>
    <w:lvl w:ilvl="2" w:tplc="0419001B" w:tentative="1">
      <w:start w:val="1"/>
      <w:numFmt w:val="lowerRoman"/>
      <w:lvlText w:val="%3."/>
      <w:lvlJc w:val="right"/>
      <w:pPr>
        <w:tabs>
          <w:tab w:val="num" w:pos="3226"/>
        </w:tabs>
        <w:ind w:left="3226" w:hanging="180"/>
      </w:pPr>
    </w:lvl>
    <w:lvl w:ilvl="3" w:tplc="0419000F" w:tentative="1">
      <w:start w:val="1"/>
      <w:numFmt w:val="decimal"/>
      <w:lvlText w:val="%4."/>
      <w:lvlJc w:val="left"/>
      <w:pPr>
        <w:tabs>
          <w:tab w:val="num" w:pos="3946"/>
        </w:tabs>
        <w:ind w:left="3946" w:hanging="360"/>
      </w:pPr>
    </w:lvl>
    <w:lvl w:ilvl="4" w:tplc="04190019" w:tentative="1">
      <w:start w:val="1"/>
      <w:numFmt w:val="lowerLetter"/>
      <w:lvlText w:val="%5."/>
      <w:lvlJc w:val="left"/>
      <w:pPr>
        <w:tabs>
          <w:tab w:val="num" w:pos="4666"/>
        </w:tabs>
        <w:ind w:left="4666" w:hanging="360"/>
      </w:pPr>
    </w:lvl>
    <w:lvl w:ilvl="5" w:tplc="0419001B" w:tentative="1">
      <w:start w:val="1"/>
      <w:numFmt w:val="lowerRoman"/>
      <w:lvlText w:val="%6."/>
      <w:lvlJc w:val="right"/>
      <w:pPr>
        <w:tabs>
          <w:tab w:val="num" w:pos="5386"/>
        </w:tabs>
        <w:ind w:left="5386" w:hanging="180"/>
      </w:pPr>
    </w:lvl>
    <w:lvl w:ilvl="6" w:tplc="0419000F" w:tentative="1">
      <w:start w:val="1"/>
      <w:numFmt w:val="decimal"/>
      <w:lvlText w:val="%7."/>
      <w:lvlJc w:val="left"/>
      <w:pPr>
        <w:tabs>
          <w:tab w:val="num" w:pos="6106"/>
        </w:tabs>
        <w:ind w:left="6106" w:hanging="360"/>
      </w:pPr>
    </w:lvl>
    <w:lvl w:ilvl="7" w:tplc="04190019" w:tentative="1">
      <w:start w:val="1"/>
      <w:numFmt w:val="lowerLetter"/>
      <w:lvlText w:val="%8."/>
      <w:lvlJc w:val="left"/>
      <w:pPr>
        <w:tabs>
          <w:tab w:val="num" w:pos="6826"/>
        </w:tabs>
        <w:ind w:left="6826" w:hanging="360"/>
      </w:pPr>
    </w:lvl>
    <w:lvl w:ilvl="8" w:tplc="0419001B" w:tentative="1">
      <w:start w:val="1"/>
      <w:numFmt w:val="lowerRoman"/>
      <w:lvlText w:val="%9."/>
      <w:lvlJc w:val="right"/>
      <w:pPr>
        <w:tabs>
          <w:tab w:val="num" w:pos="7546"/>
        </w:tabs>
        <w:ind w:left="7546" w:hanging="180"/>
      </w:pPr>
    </w:lvl>
  </w:abstractNum>
  <w:abstractNum w:abstractNumId="30">
    <w:nsid w:val="70E25F6A"/>
    <w:multiLevelType w:val="hybridMultilevel"/>
    <w:tmpl w:val="0156BF66"/>
    <w:lvl w:ilvl="0" w:tplc="B43294E8">
      <w:start w:val="2018"/>
      <w:numFmt w:val="decimal"/>
      <w:lvlText w:val="%1"/>
      <w:lvlJc w:val="left"/>
      <w:pPr>
        <w:ind w:left="562" w:hanging="52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37226D0"/>
    <w:multiLevelType w:val="hybridMultilevel"/>
    <w:tmpl w:val="9334BDAE"/>
    <w:lvl w:ilvl="0" w:tplc="69C2AF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CC2693"/>
    <w:multiLevelType w:val="hybridMultilevel"/>
    <w:tmpl w:val="8C4A5B76"/>
    <w:lvl w:ilvl="0" w:tplc="303274F0">
      <w:start w:val="2016"/>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7989623D"/>
    <w:multiLevelType w:val="hybridMultilevel"/>
    <w:tmpl w:val="86AC19EC"/>
    <w:lvl w:ilvl="0" w:tplc="69C2AF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E63447"/>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D4C3361"/>
    <w:multiLevelType w:val="hybridMultilevel"/>
    <w:tmpl w:val="444699C4"/>
    <w:lvl w:ilvl="0" w:tplc="7F4ADEC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13"/>
  </w:num>
  <w:num w:numId="4">
    <w:abstractNumId w:val="24"/>
  </w:num>
  <w:num w:numId="5">
    <w:abstractNumId w:val="29"/>
  </w:num>
  <w:num w:numId="6">
    <w:abstractNumId w:val="4"/>
  </w:num>
  <w:num w:numId="7">
    <w:abstractNumId w:val="26"/>
  </w:num>
  <w:num w:numId="8">
    <w:abstractNumId w:val="16"/>
  </w:num>
  <w:num w:numId="9">
    <w:abstractNumId w:val="21"/>
  </w:num>
  <w:num w:numId="10">
    <w:abstractNumId w:val="11"/>
  </w:num>
  <w:num w:numId="11">
    <w:abstractNumId w:val="27"/>
  </w:num>
  <w:num w:numId="12">
    <w:abstractNumId w:val="23"/>
  </w:num>
  <w:num w:numId="13">
    <w:abstractNumId w:val="2"/>
  </w:num>
  <w:num w:numId="14">
    <w:abstractNumId w:val="7"/>
  </w:num>
  <w:num w:numId="15">
    <w:abstractNumId w:val="32"/>
  </w:num>
  <w:num w:numId="16">
    <w:abstractNumId w:val="1"/>
  </w:num>
  <w:num w:numId="17">
    <w:abstractNumId w:val="17"/>
  </w:num>
  <w:num w:numId="18">
    <w:abstractNumId w:val="22"/>
  </w:num>
  <w:num w:numId="19">
    <w:abstractNumId w:val="3"/>
  </w:num>
  <w:num w:numId="20">
    <w:abstractNumId w:val="25"/>
  </w:num>
  <w:num w:numId="21">
    <w:abstractNumId w:val="30"/>
  </w:num>
  <w:num w:numId="22">
    <w:abstractNumId w:val="18"/>
  </w:num>
  <w:num w:numId="23">
    <w:abstractNumId w:val="31"/>
  </w:num>
  <w:num w:numId="24">
    <w:abstractNumId w:val="33"/>
  </w:num>
  <w:num w:numId="25">
    <w:abstractNumId w:val="35"/>
  </w:num>
  <w:num w:numId="26">
    <w:abstractNumId w:val="9"/>
  </w:num>
  <w:num w:numId="27">
    <w:abstractNumId w:val="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8"/>
  </w:num>
  <w:num w:numId="32">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4"/>
  </w:num>
  <w:num w:numId="35">
    <w:abstractNumId w:val="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70890"/>
    <w:rsid w:val="001D1DE9"/>
    <w:rsid w:val="00222441"/>
    <w:rsid w:val="00223EC4"/>
    <w:rsid w:val="00262E92"/>
    <w:rsid w:val="002656D3"/>
    <w:rsid w:val="00270BFA"/>
    <w:rsid w:val="002911FA"/>
    <w:rsid w:val="002E277D"/>
    <w:rsid w:val="002F7BB0"/>
    <w:rsid w:val="003048F2"/>
    <w:rsid w:val="003A4BED"/>
    <w:rsid w:val="003A6779"/>
    <w:rsid w:val="003A7FDD"/>
    <w:rsid w:val="003C2487"/>
    <w:rsid w:val="003E2E77"/>
    <w:rsid w:val="003E3899"/>
    <w:rsid w:val="003E6CBE"/>
    <w:rsid w:val="00421D7F"/>
    <w:rsid w:val="00426F9F"/>
    <w:rsid w:val="00446D8E"/>
    <w:rsid w:val="00467C5E"/>
    <w:rsid w:val="004743A2"/>
    <w:rsid w:val="00484DB4"/>
    <w:rsid w:val="00490378"/>
    <w:rsid w:val="00534C3B"/>
    <w:rsid w:val="0058153E"/>
    <w:rsid w:val="00594F6E"/>
    <w:rsid w:val="005B5E79"/>
    <w:rsid w:val="005E26B1"/>
    <w:rsid w:val="00604CF5"/>
    <w:rsid w:val="006240D4"/>
    <w:rsid w:val="00625C34"/>
    <w:rsid w:val="00667317"/>
    <w:rsid w:val="0068148D"/>
    <w:rsid w:val="006A20AD"/>
    <w:rsid w:val="006C4A64"/>
    <w:rsid w:val="00720F5A"/>
    <w:rsid w:val="00721D09"/>
    <w:rsid w:val="00760D12"/>
    <w:rsid w:val="00786FD7"/>
    <w:rsid w:val="007B319F"/>
    <w:rsid w:val="008E2601"/>
    <w:rsid w:val="008F15AB"/>
    <w:rsid w:val="00951054"/>
    <w:rsid w:val="00954462"/>
    <w:rsid w:val="00956BC0"/>
    <w:rsid w:val="00980141"/>
    <w:rsid w:val="00A12E71"/>
    <w:rsid w:val="00A20B8A"/>
    <w:rsid w:val="00AD02C0"/>
    <w:rsid w:val="00AE6529"/>
    <w:rsid w:val="00AF0A4D"/>
    <w:rsid w:val="00B16129"/>
    <w:rsid w:val="00BE7A92"/>
    <w:rsid w:val="00C12A72"/>
    <w:rsid w:val="00C631BE"/>
    <w:rsid w:val="00C66F05"/>
    <w:rsid w:val="00CE7135"/>
    <w:rsid w:val="00D070B7"/>
    <w:rsid w:val="00D168EB"/>
    <w:rsid w:val="00D42358"/>
    <w:rsid w:val="00DA4CB1"/>
    <w:rsid w:val="00DC234B"/>
    <w:rsid w:val="00E064B3"/>
    <w:rsid w:val="00E07005"/>
    <w:rsid w:val="00E24B7C"/>
    <w:rsid w:val="00E352EA"/>
    <w:rsid w:val="00E9785B"/>
    <w:rsid w:val="00EF24F0"/>
    <w:rsid w:val="00F1470D"/>
    <w:rsid w:val="00F315DC"/>
    <w:rsid w:val="00FF6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594F6E"/>
    <w:pPr>
      <w:keepNext/>
      <w:jc w:val="both"/>
      <w:outlineLvl w:val="1"/>
    </w:pPr>
    <w:rPr>
      <w:color w:val="auto"/>
      <w:kern w:val="0"/>
      <w:sz w:val="28"/>
      <w:szCs w:val="24"/>
    </w:rPr>
  </w:style>
  <w:style w:type="paragraph" w:styleId="4">
    <w:name w:val="heading 4"/>
    <w:basedOn w:val="a"/>
    <w:next w:val="a"/>
    <w:link w:val="40"/>
    <w:qFormat/>
    <w:rsid w:val="00594F6E"/>
    <w:pPr>
      <w:keepNext/>
      <w:tabs>
        <w:tab w:val="left" w:pos="851"/>
      </w:tabs>
      <w:ind w:left="426"/>
      <w:jc w:val="both"/>
      <w:outlineLvl w:val="3"/>
    </w:pPr>
    <w:rPr>
      <w:color w:val="auto"/>
      <w:kern w:val="0"/>
      <w:sz w:val="24"/>
    </w:rPr>
  </w:style>
  <w:style w:type="paragraph" w:styleId="5">
    <w:name w:val="heading 5"/>
    <w:basedOn w:val="a"/>
    <w:next w:val="a"/>
    <w:link w:val="50"/>
    <w:qFormat/>
    <w:rsid w:val="00594F6E"/>
    <w:pPr>
      <w:keepNext/>
      <w:overflowPunct w:val="0"/>
      <w:autoSpaceDE w:val="0"/>
      <w:autoSpaceDN w:val="0"/>
      <w:adjustRightInd w:val="0"/>
      <w:jc w:val="both"/>
      <w:textAlignment w:val="baseline"/>
      <w:outlineLvl w:val="4"/>
    </w:pPr>
    <w:rPr>
      <w:color w:val="auto"/>
      <w:kern w:val="0"/>
      <w:sz w:val="24"/>
    </w:rPr>
  </w:style>
  <w:style w:type="paragraph" w:styleId="6">
    <w:name w:val="heading 6"/>
    <w:basedOn w:val="a"/>
    <w:next w:val="a"/>
    <w:link w:val="60"/>
    <w:qFormat/>
    <w:rsid w:val="00594F6E"/>
    <w:pPr>
      <w:keepNext/>
      <w:tabs>
        <w:tab w:val="left" w:pos="1134"/>
      </w:tabs>
      <w:ind w:left="360" w:right="-1"/>
      <w:jc w:val="center"/>
      <w:outlineLvl w:val="5"/>
    </w:pPr>
    <w:rPr>
      <w:b/>
      <w:bCs/>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customStyle="1" w:styleId="20">
    <w:name w:val="Заголовок 2 Знак"/>
    <w:basedOn w:val="a0"/>
    <w:link w:val="2"/>
    <w:rsid w:val="00594F6E"/>
    <w:rPr>
      <w:sz w:val="28"/>
      <w:szCs w:val="24"/>
      <w:lang w:eastAsia="ru-RU"/>
    </w:rPr>
  </w:style>
  <w:style w:type="character" w:customStyle="1" w:styleId="40">
    <w:name w:val="Заголовок 4 Знак"/>
    <w:basedOn w:val="a0"/>
    <w:link w:val="4"/>
    <w:rsid w:val="00594F6E"/>
    <w:rPr>
      <w:sz w:val="24"/>
      <w:lang w:eastAsia="ru-RU"/>
    </w:rPr>
  </w:style>
  <w:style w:type="character" w:customStyle="1" w:styleId="50">
    <w:name w:val="Заголовок 5 Знак"/>
    <w:basedOn w:val="a0"/>
    <w:link w:val="5"/>
    <w:rsid w:val="00594F6E"/>
    <w:rPr>
      <w:sz w:val="24"/>
      <w:lang w:eastAsia="ru-RU"/>
    </w:rPr>
  </w:style>
  <w:style w:type="character" w:customStyle="1" w:styleId="60">
    <w:name w:val="Заголовок 6 Знак"/>
    <w:basedOn w:val="a0"/>
    <w:link w:val="6"/>
    <w:rsid w:val="00594F6E"/>
    <w:rPr>
      <w:b/>
      <w:bCs/>
      <w:sz w:val="28"/>
      <w:lang w:eastAsia="ru-RU"/>
    </w:rPr>
  </w:style>
  <w:style w:type="character" w:styleId="a3">
    <w:name w:val="Hyperlink"/>
    <w:basedOn w:val="a0"/>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nhideWhenUsed/>
    <w:rsid w:val="00084B88"/>
    <w:rPr>
      <w:rFonts w:ascii="Tahoma" w:hAnsi="Tahoma" w:cs="Tahoma"/>
      <w:sz w:val="16"/>
      <w:szCs w:val="16"/>
    </w:rPr>
  </w:style>
  <w:style w:type="character" w:customStyle="1" w:styleId="a6">
    <w:name w:val="Текст выноски Знак"/>
    <w:basedOn w:val="a0"/>
    <w:link w:val="a5"/>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nhideWhenUsed/>
    <w:rsid w:val="00C66F05"/>
    <w:pPr>
      <w:tabs>
        <w:tab w:val="center" w:pos="4677"/>
        <w:tab w:val="right" w:pos="9355"/>
      </w:tabs>
    </w:pPr>
  </w:style>
  <w:style w:type="character" w:customStyle="1" w:styleId="a8">
    <w:name w:val="Верхний колонтитул Знак"/>
    <w:basedOn w:val="a0"/>
    <w:link w:val="a7"/>
    <w:rsid w:val="00C66F05"/>
    <w:rPr>
      <w:color w:val="000000"/>
      <w:kern w:val="28"/>
      <w:lang w:eastAsia="ru-RU"/>
    </w:rPr>
  </w:style>
  <w:style w:type="paragraph" w:styleId="a9">
    <w:name w:val="footer"/>
    <w:basedOn w:val="a"/>
    <w:link w:val="aa"/>
    <w:unhideWhenUsed/>
    <w:rsid w:val="00C66F05"/>
    <w:pPr>
      <w:tabs>
        <w:tab w:val="center" w:pos="4677"/>
        <w:tab w:val="right" w:pos="9355"/>
      </w:tabs>
    </w:pPr>
  </w:style>
  <w:style w:type="character" w:customStyle="1" w:styleId="aa">
    <w:name w:val="Нижний колонтитул Знак"/>
    <w:basedOn w:val="a0"/>
    <w:link w:val="a9"/>
    <w:rsid w:val="00C66F05"/>
    <w:rPr>
      <w:color w:val="000000"/>
      <w:kern w:val="28"/>
      <w:lang w:eastAsia="ru-RU"/>
    </w:rPr>
  </w:style>
  <w:style w:type="paragraph" w:styleId="ab">
    <w:name w:val="Body Text"/>
    <w:basedOn w:val="a"/>
    <w:link w:val="ac"/>
    <w:rsid w:val="00594F6E"/>
    <w:pPr>
      <w:jc w:val="both"/>
    </w:pPr>
    <w:rPr>
      <w:color w:val="auto"/>
      <w:kern w:val="0"/>
      <w:sz w:val="24"/>
      <w:szCs w:val="24"/>
    </w:rPr>
  </w:style>
  <w:style w:type="character" w:customStyle="1" w:styleId="ac">
    <w:name w:val="Основной текст Знак"/>
    <w:basedOn w:val="a0"/>
    <w:link w:val="ab"/>
    <w:rsid w:val="00594F6E"/>
    <w:rPr>
      <w:sz w:val="24"/>
      <w:szCs w:val="24"/>
      <w:lang w:eastAsia="ru-RU"/>
    </w:rPr>
  </w:style>
  <w:style w:type="paragraph" w:styleId="21">
    <w:name w:val="Body Text 2"/>
    <w:basedOn w:val="a"/>
    <w:link w:val="22"/>
    <w:rsid w:val="00594F6E"/>
    <w:pPr>
      <w:jc w:val="both"/>
    </w:pPr>
    <w:rPr>
      <w:color w:val="auto"/>
      <w:kern w:val="0"/>
      <w:sz w:val="28"/>
      <w:szCs w:val="24"/>
    </w:rPr>
  </w:style>
  <w:style w:type="character" w:customStyle="1" w:styleId="22">
    <w:name w:val="Основной текст 2 Знак"/>
    <w:basedOn w:val="a0"/>
    <w:link w:val="21"/>
    <w:rsid w:val="00594F6E"/>
    <w:rPr>
      <w:sz w:val="28"/>
      <w:szCs w:val="24"/>
      <w:lang w:eastAsia="ru-RU"/>
    </w:rPr>
  </w:style>
  <w:style w:type="table" w:styleId="ad">
    <w:name w:val="Table Grid"/>
    <w:basedOn w:val="a1"/>
    <w:rsid w:val="00594F6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rsid w:val="00594F6E"/>
    <w:rPr>
      <w:rFonts w:ascii="Tahoma" w:hAnsi="Tahoma" w:cs="Tahoma"/>
      <w:color w:val="auto"/>
      <w:kern w:val="0"/>
      <w:sz w:val="16"/>
      <w:szCs w:val="16"/>
    </w:rPr>
  </w:style>
  <w:style w:type="character" w:customStyle="1" w:styleId="af">
    <w:name w:val="Схема документа Знак"/>
    <w:basedOn w:val="a0"/>
    <w:link w:val="ae"/>
    <w:rsid w:val="00594F6E"/>
    <w:rPr>
      <w:rFonts w:ascii="Tahoma" w:hAnsi="Tahoma" w:cs="Tahoma"/>
      <w:sz w:val="16"/>
      <w:szCs w:val="16"/>
      <w:lang w:eastAsia="ru-RU"/>
    </w:rPr>
  </w:style>
  <w:style w:type="paragraph" w:styleId="23">
    <w:name w:val="Body Text Indent 2"/>
    <w:basedOn w:val="a"/>
    <w:link w:val="24"/>
    <w:rsid w:val="00594F6E"/>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rsid w:val="00594F6E"/>
    <w:rPr>
      <w:sz w:val="24"/>
      <w:szCs w:val="24"/>
      <w:lang w:eastAsia="ru-RU"/>
    </w:rPr>
  </w:style>
  <w:style w:type="paragraph" w:customStyle="1" w:styleId="af0">
    <w:name w:val="Прижатый влево"/>
    <w:basedOn w:val="a"/>
    <w:next w:val="a"/>
    <w:uiPriority w:val="99"/>
    <w:rsid w:val="00594F6E"/>
    <w:pPr>
      <w:widowControl w:val="0"/>
      <w:autoSpaceDE w:val="0"/>
      <w:autoSpaceDN w:val="0"/>
      <w:adjustRightInd w:val="0"/>
    </w:pPr>
    <w:rPr>
      <w:rFonts w:ascii="Arial" w:hAnsi="Arial" w:cs="Arial"/>
      <w:color w:val="auto"/>
      <w:kern w:val="0"/>
      <w:sz w:val="24"/>
      <w:szCs w:val="24"/>
    </w:rPr>
  </w:style>
  <w:style w:type="paragraph" w:customStyle="1" w:styleId="af1">
    <w:name w:val="Нормальный (таблица)"/>
    <w:basedOn w:val="a"/>
    <w:next w:val="a"/>
    <w:uiPriority w:val="99"/>
    <w:rsid w:val="00594F6E"/>
    <w:pPr>
      <w:widowControl w:val="0"/>
      <w:autoSpaceDE w:val="0"/>
      <w:autoSpaceDN w:val="0"/>
      <w:adjustRightInd w:val="0"/>
      <w:jc w:val="both"/>
    </w:pPr>
    <w:rPr>
      <w:rFonts w:ascii="Arial" w:hAnsi="Arial" w:cs="Arial"/>
      <w:color w:val="auto"/>
      <w:kern w:val="0"/>
      <w:sz w:val="24"/>
      <w:szCs w:val="24"/>
    </w:rPr>
  </w:style>
  <w:style w:type="character" w:customStyle="1" w:styleId="af2">
    <w:name w:val="Гипертекстовая ссылка"/>
    <w:basedOn w:val="a0"/>
    <w:uiPriority w:val="99"/>
    <w:rsid w:val="00594F6E"/>
    <w:rPr>
      <w:rFonts w:cs="Times New Roman"/>
      <w:color w:val="106BBE"/>
    </w:rPr>
  </w:style>
  <w:style w:type="paragraph" w:customStyle="1" w:styleId="u">
    <w:name w:val="u"/>
    <w:basedOn w:val="a"/>
    <w:rsid w:val="00594F6E"/>
    <w:pPr>
      <w:spacing w:before="100" w:beforeAutospacing="1" w:after="100" w:afterAutospacing="1"/>
    </w:pPr>
    <w:rPr>
      <w:color w:val="auto"/>
      <w:kern w:val="0"/>
      <w:sz w:val="24"/>
      <w:szCs w:val="24"/>
    </w:rPr>
  </w:style>
  <w:style w:type="paragraph" w:customStyle="1" w:styleId="ConsPlusTitle">
    <w:name w:val="ConsPlusTitle"/>
    <w:rsid w:val="00594F6E"/>
    <w:pPr>
      <w:widowControl w:val="0"/>
      <w:autoSpaceDE w:val="0"/>
      <w:autoSpaceDN w:val="0"/>
      <w:adjustRightInd w:val="0"/>
    </w:pPr>
    <w:rPr>
      <w:b/>
      <w:bCs/>
      <w:sz w:val="24"/>
      <w:szCs w:val="24"/>
      <w:lang w:eastAsia="ru-RU"/>
    </w:rPr>
  </w:style>
  <w:style w:type="paragraph" w:customStyle="1" w:styleId="210">
    <w:name w:val="Основной текст 21"/>
    <w:basedOn w:val="a"/>
    <w:rsid w:val="00594F6E"/>
    <w:pPr>
      <w:overflowPunct w:val="0"/>
      <w:autoSpaceDE w:val="0"/>
      <w:autoSpaceDN w:val="0"/>
      <w:adjustRightInd w:val="0"/>
      <w:jc w:val="both"/>
      <w:textAlignment w:val="baseline"/>
    </w:pPr>
    <w:rPr>
      <w:color w:val="auto"/>
      <w:kern w:val="0"/>
      <w:sz w:val="28"/>
    </w:rPr>
  </w:style>
  <w:style w:type="paragraph" w:styleId="af3">
    <w:name w:val="Body Text Indent"/>
    <w:aliases w:val="Основной текст 1,Нумерованный список !!,Надин стиль,Основной текст без отступа"/>
    <w:basedOn w:val="a"/>
    <w:link w:val="af4"/>
    <w:rsid w:val="00594F6E"/>
    <w:pPr>
      <w:tabs>
        <w:tab w:val="left" w:pos="1134"/>
      </w:tabs>
      <w:ind w:left="357" w:firstLine="709"/>
      <w:jc w:val="both"/>
    </w:pPr>
    <w:rPr>
      <w:color w:val="auto"/>
      <w:kern w:val="0"/>
      <w:sz w:val="28"/>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3"/>
    <w:rsid w:val="00594F6E"/>
    <w:rPr>
      <w:sz w:val="28"/>
      <w:lang w:eastAsia="ru-RU"/>
    </w:rPr>
  </w:style>
  <w:style w:type="character" w:styleId="af5">
    <w:name w:val="page number"/>
    <w:basedOn w:val="a0"/>
    <w:rsid w:val="00594F6E"/>
  </w:style>
  <w:style w:type="paragraph" w:customStyle="1" w:styleId="af6">
    <w:name w:val="Знак Знак Знак Знак"/>
    <w:basedOn w:val="a"/>
    <w:rsid w:val="00594F6E"/>
    <w:pPr>
      <w:spacing w:before="100" w:beforeAutospacing="1" w:after="100" w:afterAutospacing="1"/>
    </w:pPr>
    <w:rPr>
      <w:kern w:val="0"/>
      <w:sz w:val="24"/>
      <w:szCs w:val="24"/>
      <w:u w:color="000000"/>
      <w:lang w:val="en-US" w:eastAsia="en-US"/>
    </w:rPr>
  </w:style>
  <w:style w:type="paragraph" w:customStyle="1" w:styleId="ConsPlusNonformat">
    <w:name w:val="ConsPlusNonformat"/>
    <w:rsid w:val="00594F6E"/>
    <w:pPr>
      <w:autoSpaceDE w:val="0"/>
      <w:autoSpaceDN w:val="0"/>
      <w:adjustRightInd w:val="0"/>
    </w:pPr>
    <w:rPr>
      <w:rFonts w:ascii="Courier New" w:hAnsi="Courier New" w:cs="Courier New"/>
      <w:lang w:eastAsia="ru-RU"/>
    </w:rPr>
  </w:style>
  <w:style w:type="paragraph" w:styleId="af7">
    <w:name w:val="Normal (Web)"/>
    <w:aliases w:val="Обычный (Web)"/>
    <w:basedOn w:val="a"/>
    <w:unhideWhenUsed/>
    <w:rsid w:val="00594F6E"/>
    <w:pPr>
      <w:spacing w:before="100" w:beforeAutospacing="1" w:after="100" w:afterAutospacing="1"/>
    </w:pPr>
    <w:rPr>
      <w:color w:val="auto"/>
      <w:kern w:val="0"/>
      <w:sz w:val="24"/>
      <w:szCs w:val="24"/>
    </w:rPr>
  </w:style>
  <w:style w:type="paragraph" w:customStyle="1" w:styleId="consplusnormal0">
    <w:name w:val="consplusnormal"/>
    <w:basedOn w:val="a"/>
    <w:rsid w:val="00594F6E"/>
    <w:pPr>
      <w:spacing w:before="100" w:beforeAutospacing="1" w:after="100" w:afterAutospacing="1"/>
    </w:pPr>
    <w:rPr>
      <w:color w:val="auto"/>
      <w:kern w:val="0"/>
      <w:sz w:val="24"/>
      <w:szCs w:val="24"/>
    </w:rPr>
  </w:style>
  <w:style w:type="paragraph" w:customStyle="1" w:styleId="Default">
    <w:name w:val="Default"/>
    <w:rsid w:val="00594F6E"/>
    <w:pPr>
      <w:autoSpaceDE w:val="0"/>
      <w:autoSpaceDN w:val="0"/>
      <w:adjustRightInd w:val="0"/>
    </w:pPr>
    <w:rPr>
      <w:color w:val="000000"/>
      <w:sz w:val="24"/>
      <w:szCs w:val="24"/>
      <w:lang w:eastAsia="ru-RU"/>
    </w:rPr>
  </w:style>
  <w:style w:type="paragraph" w:styleId="af8">
    <w:name w:val="List Paragraph"/>
    <w:basedOn w:val="a"/>
    <w:uiPriority w:val="34"/>
    <w:qFormat/>
    <w:rsid w:val="00594F6E"/>
    <w:pPr>
      <w:ind w:left="720"/>
      <w:contextualSpacing/>
    </w:pPr>
    <w:rPr>
      <w:color w:val="auto"/>
      <w:kern w:val="0"/>
      <w:sz w:val="24"/>
      <w:szCs w:val="24"/>
    </w:rPr>
  </w:style>
  <w:style w:type="paragraph" w:customStyle="1" w:styleId="western">
    <w:name w:val="western"/>
    <w:basedOn w:val="a"/>
    <w:rsid w:val="00594F6E"/>
    <w:pPr>
      <w:spacing w:before="100" w:beforeAutospacing="1" w:after="100" w:afterAutospacing="1"/>
    </w:pPr>
    <w:rPr>
      <w:color w:val="auto"/>
      <w:kern w:val="0"/>
      <w:sz w:val="24"/>
      <w:szCs w:val="24"/>
    </w:rPr>
  </w:style>
  <w:style w:type="character" w:customStyle="1" w:styleId="highlighthighlightactive">
    <w:name w:val="highlight highlight_active"/>
    <w:basedOn w:val="a0"/>
    <w:rsid w:val="00594F6E"/>
  </w:style>
  <w:style w:type="character" w:styleId="af9">
    <w:name w:val="Strong"/>
    <w:qFormat/>
    <w:rsid w:val="00594F6E"/>
    <w:rPr>
      <w:b/>
      <w:bCs/>
    </w:rPr>
  </w:style>
  <w:style w:type="paragraph" w:customStyle="1" w:styleId="Pro-TabName">
    <w:name w:val="Pro-Tab Name"/>
    <w:basedOn w:val="a"/>
    <w:rsid w:val="00594F6E"/>
    <w:pPr>
      <w:keepNext/>
      <w:spacing w:before="240" w:after="120"/>
      <w:contextualSpacing/>
    </w:pPr>
    <w:rPr>
      <w:rFonts w:ascii="Tahoma" w:hAnsi="Tahoma"/>
      <w:b/>
      <w:color w:val="C41C16"/>
      <w:kern w:val="0"/>
      <w:sz w:val="24"/>
    </w:rPr>
  </w:style>
  <w:style w:type="paragraph" w:customStyle="1" w:styleId="ConsPlusCell">
    <w:name w:val="ConsPlusCell"/>
    <w:rsid w:val="00594F6E"/>
    <w:pPr>
      <w:widowControl w:val="0"/>
      <w:autoSpaceDE w:val="0"/>
      <w:autoSpaceDN w:val="0"/>
      <w:adjustRightInd w:val="0"/>
    </w:pPr>
    <w:rPr>
      <w:sz w:val="24"/>
      <w:szCs w:val="24"/>
      <w:lang w:eastAsia="ru-RU"/>
    </w:rPr>
  </w:style>
  <w:style w:type="paragraph" w:customStyle="1" w:styleId="11">
    <w:name w:val="Без интервала1"/>
    <w:rsid w:val="00594F6E"/>
    <w:rPr>
      <w:rFonts w:eastAsia="Calibri"/>
      <w:sz w:val="24"/>
      <w:szCs w:val="24"/>
      <w:lang w:eastAsia="ru-RU"/>
    </w:rPr>
  </w:style>
  <w:style w:type="paragraph" w:customStyle="1" w:styleId="Pro-Gramma">
    <w:name w:val="Pro-Gramma"/>
    <w:basedOn w:val="a"/>
    <w:rsid w:val="00594F6E"/>
    <w:pPr>
      <w:widowControl w:val="0"/>
      <w:suppressAutoHyphens/>
      <w:spacing w:before="120" w:line="288" w:lineRule="auto"/>
      <w:ind w:left="1134"/>
      <w:jc w:val="both"/>
    </w:pPr>
    <w:rPr>
      <w:rFonts w:ascii="Georgia" w:hAnsi="Georgia"/>
      <w:color w:val="auto"/>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eader" Target="header2.xml"/><Relationship Id="rId26" Type="http://schemas.openxmlformats.org/officeDocument/2006/relationships/hyperlink" Target="mailto:admin.komsomolsk@mail.ru" TargetMode="External"/><Relationship Id="rId39" Type="http://schemas.openxmlformats.org/officeDocument/2006/relationships/hyperlink" Target="mailto:admin.komsomolsk@mail.ru" TargetMode="External"/><Relationship Id="rId3" Type="http://schemas.openxmlformats.org/officeDocument/2006/relationships/styles" Target="styles.xml"/><Relationship Id="rId21" Type="http://schemas.openxmlformats.org/officeDocument/2006/relationships/hyperlink" Target="mailto:admin.komsomolsk@mail.ru" TargetMode="External"/><Relationship Id="rId34"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5" Type="http://schemas.openxmlformats.org/officeDocument/2006/relationships/hyperlink" Target="consultantplus://offline/ref=0C01953C4FB726836C9AAFC828A4245770A232DD19D821D682A4233896713DM" TargetMode="External"/><Relationship Id="rId33"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garantF1://28209032.0" TargetMode="External"/><Relationship Id="rId20" Type="http://schemas.openxmlformats.org/officeDocument/2006/relationships/footer" Target="footer3.xml"/><Relationship Id="rId29" Type="http://schemas.openxmlformats.org/officeDocument/2006/relationships/hyperlink" Target="consultantplus://offline/ref=0C01953C4FB726836C9AAFC828A4245770A232DD19D821D682A4233896713D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mailto:admin.komsomolsk@mail.ru" TargetMode="External"/><Relationship Id="rId32"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253464.2" TargetMode="External"/><Relationship Id="rId23" Type="http://schemas.openxmlformats.org/officeDocument/2006/relationships/image" Target="media/image4.jpeg"/><Relationship Id="rId28" Type="http://schemas.openxmlformats.org/officeDocument/2006/relationships/hyperlink" Target="mailto:admin.komsomolsk@mail.ru" TargetMode="External"/><Relationship Id="rId36"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2012604.20001" TargetMode="External"/><Relationship Id="rId22" Type="http://schemas.openxmlformats.org/officeDocument/2006/relationships/hyperlink" Target="consultantplus://offline/ref=0C01953C4FB726836C9AAFC828A4245770A232DD19D821D682A4233896713DM" TargetMode="External"/><Relationship Id="rId27" Type="http://schemas.openxmlformats.org/officeDocument/2006/relationships/hyperlink" Target="consultantplus://offline/ref=0C01953C4FB726836C9AAFC828A4245770A232DD19D821D682A4233896713DM" TargetMode="External"/><Relationship Id="rId30" Type="http://schemas.openxmlformats.org/officeDocument/2006/relationships/image" Target="media/image5.jpeg"/><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93</Pages>
  <Words>25590</Words>
  <Characters>145864</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34</cp:revision>
  <cp:lastPrinted>2018-03-12T14:58:00Z</cp:lastPrinted>
  <dcterms:created xsi:type="dcterms:W3CDTF">2017-11-09T13:46:00Z</dcterms:created>
  <dcterms:modified xsi:type="dcterms:W3CDTF">2020-03-24T13:18:00Z</dcterms:modified>
</cp:coreProperties>
</file>