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0C4219">
      <w:r w:rsidRPr="000C4219">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2F54C3" w:rsidRDefault="002F54C3" w:rsidP="00170890">
                    <w:pPr>
                      <w:widowControl w:val="0"/>
                    </w:pPr>
                    <w:r>
                      <w:t> </w:t>
                    </w:r>
                  </w:p>
                  <w:p w:rsidR="002F54C3" w:rsidRDefault="002F54C3" w:rsidP="00170890">
                    <w:pPr>
                      <w:widowControl w:val="0"/>
                    </w:pPr>
                    <w:r>
                      <w:t> </w:t>
                    </w:r>
                  </w:p>
                  <w:p w:rsidR="002F54C3" w:rsidRDefault="002F54C3" w:rsidP="00170890">
                    <w:pPr>
                      <w:widowControl w:val="0"/>
                    </w:pPr>
                    <w:r>
                      <w:t> </w:t>
                    </w:r>
                  </w:p>
                  <w:p w:rsidR="002F54C3" w:rsidRDefault="002F54C3" w:rsidP="00170890">
                    <w:pPr>
                      <w:widowControl w:val="0"/>
                    </w:pPr>
                    <w:r>
                      <w:t> </w:t>
                    </w:r>
                  </w:p>
                  <w:p w:rsidR="002F54C3" w:rsidRDefault="002F54C3" w:rsidP="00170890">
                    <w:pPr>
                      <w:widowControl w:val="0"/>
                    </w:pPr>
                    <w:r>
                      <w:t xml:space="preserve">    </w:t>
                    </w:r>
                  </w:p>
                  <w:p w:rsidR="002F54C3" w:rsidRDefault="002F54C3" w:rsidP="00170890">
                    <w:pPr>
                      <w:widowControl w:val="0"/>
                    </w:pPr>
                    <w:r>
                      <w:t> </w:t>
                    </w:r>
                  </w:p>
                  <w:p w:rsidR="002F54C3" w:rsidRDefault="002F54C3" w:rsidP="00170890">
                    <w:pPr>
                      <w:widowControl w:val="0"/>
                      <w:jc w:val="center"/>
                      <w:rPr>
                        <w:b/>
                        <w:bCs/>
                        <w:color w:val="0066FF"/>
                      </w:rPr>
                    </w:pPr>
                  </w:p>
                  <w:p w:rsidR="002F54C3" w:rsidRDefault="002F54C3" w:rsidP="00170890">
                    <w:pPr>
                      <w:widowControl w:val="0"/>
                      <w:jc w:val="center"/>
                      <w:rPr>
                        <w:b/>
                        <w:bCs/>
                        <w:color w:val="0066FF"/>
                      </w:rPr>
                    </w:pPr>
                  </w:p>
                  <w:p w:rsidR="002F54C3" w:rsidRPr="00222441" w:rsidRDefault="002F54C3" w:rsidP="00170890">
                    <w:pPr>
                      <w:widowControl w:val="0"/>
                      <w:jc w:val="center"/>
                      <w:rPr>
                        <w:b/>
                        <w:bCs/>
                        <w:color w:val="0066FF"/>
                        <w:sz w:val="22"/>
                      </w:rPr>
                    </w:pPr>
                    <w:r w:rsidRPr="00222441">
                      <w:rPr>
                        <w:b/>
                        <w:bCs/>
                        <w:color w:val="0066FF"/>
                        <w:sz w:val="22"/>
                      </w:rPr>
                      <w:t>Российская Федерация</w:t>
                    </w:r>
                  </w:p>
                  <w:p w:rsidR="002F54C3" w:rsidRPr="00222441" w:rsidRDefault="002F54C3"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2F54C3" w:rsidRPr="00222441" w:rsidRDefault="002F54C3" w:rsidP="00170890">
                    <w:pPr>
                      <w:widowControl w:val="0"/>
                      <w:jc w:val="center"/>
                      <w:rPr>
                        <w:rFonts w:ascii="Bodoni MT" w:hAnsi="Arial" w:cs="Arial"/>
                        <w:b/>
                        <w:bCs/>
                        <w:sz w:val="18"/>
                        <w:szCs w:val="16"/>
                      </w:rPr>
                    </w:pPr>
                    <w:r w:rsidRPr="00222441">
                      <w:rPr>
                        <w:rFonts w:ascii="Bodoni MT" w:hAnsi="Arial" w:cs="Arial"/>
                        <w:b/>
                        <w:bCs/>
                        <w:sz w:val="18"/>
                        <w:szCs w:val="16"/>
                      </w:rPr>
                      <w:t> </w:t>
                    </w:r>
                  </w:p>
                  <w:p w:rsidR="002F54C3" w:rsidRPr="00222441" w:rsidRDefault="002F54C3" w:rsidP="00170890">
                    <w:pPr>
                      <w:widowControl w:val="0"/>
                      <w:jc w:val="center"/>
                      <w:rPr>
                        <w:b/>
                        <w:bCs/>
                        <w:szCs w:val="18"/>
                      </w:rPr>
                    </w:pPr>
                    <w:r w:rsidRPr="00222441">
                      <w:rPr>
                        <w:b/>
                        <w:bCs/>
                        <w:szCs w:val="18"/>
                      </w:rPr>
                      <w:t>КОМСОМОЛЬСКИЙ МУНИЦИПАЛЬНЫЙ РАЙОН</w:t>
                    </w:r>
                  </w:p>
                  <w:p w:rsidR="002F54C3" w:rsidRDefault="002F54C3" w:rsidP="00170890">
                    <w:pPr>
                      <w:widowControl w:val="0"/>
                      <w:jc w:val="center"/>
                      <w:rPr>
                        <w:sz w:val="18"/>
                        <w:szCs w:val="18"/>
                      </w:rPr>
                    </w:pPr>
                    <w:r>
                      <w:rPr>
                        <w:sz w:val="18"/>
                        <w:szCs w:val="18"/>
                      </w:rPr>
                      <w:t> </w:t>
                    </w:r>
                  </w:p>
                  <w:p w:rsidR="002F54C3" w:rsidRDefault="002F54C3" w:rsidP="00170890">
                    <w:pPr>
                      <w:widowControl w:val="0"/>
                      <w:jc w:val="center"/>
                      <w:rPr>
                        <w:sz w:val="18"/>
                        <w:szCs w:val="18"/>
                      </w:rPr>
                    </w:pPr>
                    <w:r>
                      <w:rPr>
                        <w:sz w:val="18"/>
                        <w:szCs w:val="18"/>
                      </w:rPr>
                      <w:t> </w:t>
                    </w:r>
                  </w:p>
                  <w:p w:rsidR="002F54C3" w:rsidRDefault="002F54C3" w:rsidP="00170890">
                    <w:pPr>
                      <w:widowControl w:val="0"/>
                      <w:jc w:val="center"/>
                      <w:rPr>
                        <w:sz w:val="18"/>
                        <w:szCs w:val="18"/>
                      </w:rPr>
                    </w:pPr>
                    <w:r>
                      <w:rPr>
                        <w:sz w:val="18"/>
                        <w:szCs w:val="18"/>
                      </w:rPr>
                      <w:t> </w:t>
                    </w:r>
                  </w:p>
                  <w:p w:rsidR="002F54C3" w:rsidRDefault="002F54C3" w:rsidP="00170890">
                    <w:pPr>
                      <w:widowControl w:val="0"/>
                      <w:jc w:val="center"/>
                      <w:rPr>
                        <w:sz w:val="18"/>
                        <w:szCs w:val="18"/>
                      </w:rPr>
                    </w:pPr>
                    <w:r>
                      <w:rPr>
                        <w:sz w:val="18"/>
                        <w:szCs w:val="18"/>
                      </w:rPr>
                      <w:t> </w:t>
                    </w:r>
                  </w:p>
                  <w:p w:rsidR="002F54C3" w:rsidRDefault="002F54C3" w:rsidP="00170890">
                    <w:pPr>
                      <w:widowControl w:val="0"/>
                      <w:jc w:val="center"/>
                      <w:rPr>
                        <w:sz w:val="18"/>
                        <w:szCs w:val="18"/>
                      </w:rPr>
                    </w:pPr>
                    <w:r>
                      <w:rPr>
                        <w:sz w:val="18"/>
                        <w:szCs w:val="18"/>
                      </w:rPr>
                      <w:t> </w:t>
                    </w:r>
                  </w:p>
                  <w:p w:rsidR="002F54C3" w:rsidRDefault="002F54C3" w:rsidP="00170890">
                    <w:pPr>
                      <w:widowControl w:val="0"/>
                      <w:jc w:val="center"/>
                      <w:rPr>
                        <w:sz w:val="18"/>
                        <w:szCs w:val="18"/>
                      </w:rPr>
                    </w:pPr>
                    <w:r>
                      <w:rPr>
                        <w:sz w:val="18"/>
                        <w:szCs w:val="18"/>
                      </w:rPr>
                      <w:t> </w:t>
                    </w:r>
                  </w:p>
                  <w:p w:rsidR="002F54C3" w:rsidRDefault="002F54C3" w:rsidP="00170890">
                    <w:pPr>
                      <w:widowControl w:val="0"/>
                      <w:jc w:val="center"/>
                      <w:rPr>
                        <w:rFonts w:ascii="Palatino Linotype" w:hAnsi="Palatino Linotype"/>
                        <w:b/>
                        <w:bCs/>
                        <w:sz w:val="72"/>
                        <w:szCs w:val="72"/>
                      </w:rPr>
                    </w:pPr>
                  </w:p>
                  <w:p w:rsidR="002F54C3" w:rsidRPr="00262E92" w:rsidRDefault="002F54C3"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2F54C3" w:rsidRPr="00222441" w:rsidRDefault="002F54C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2F54C3" w:rsidRPr="00222441" w:rsidRDefault="002F54C3"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2F54C3" w:rsidRDefault="002F54C3"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2F54C3" w:rsidRDefault="002F54C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F54C3" w:rsidRDefault="002F54C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F54C3" w:rsidRDefault="002F54C3"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2F54C3" w:rsidRDefault="002F54C3" w:rsidP="00170890">
                    <w:pPr>
                      <w:widowControl w:val="0"/>
                      <w:jc w:val="center"/>
                      <w:rPr>
                        <w:b/>
                        <w:bCs/>
                        <w:sz w:val="30"/>
                        <w:szCs w:val="30"/>
                      </w:rPr>
                    </w:pPr>
                    <w:r>
                      <w:rPr>
                        <w:b/>
                        <w:bCs/>
                        <w:sz w:val="30"/>
                        <w:szCs w:val="30"/>
                      </w:rPr>
                      <w:t> </w:t>
                    </w:r>
                  </w:p>
                  <w:p w:rsidR="002F54C3" w:rsidRPr="00222441" w:rsidRDefault="002F54C3" w:rsidP="00170890">
                    <w:pPr>
                      <w:widowControl w:val="0"/>
                      <w:jc w:val="center"/>
                      <w:rPr>
                        <w:b/>
                        <w:bCs/>
                        <w:sz w:val="52"/>
                        <w:szCs w:val="30"/>
                      </w:rPr>
                    </w:pPr>
                    <w:r>
                      <w:rPr>
                        <w:b/>
                        <w:bCs/>
                        <w:sz w:val="52"/>
                        <w:szCs w:val="30"/>
                      </w:rPr>
                      <w:t>№17</w:t>
                    </w:r>
                  </w:p>
                  <w:p w:rsidR="002F54C3" w:rsidRPr="00222441" w:rsidRDefault="002F54C3" w:rsidP="00625C34">
                    <w:pPr>
                      <w:widowControl w:val="0"/>
                      <w:jc w:val="center"/>
                      <w:rPr>
                        <w:b/>
                        <w:bCs/>
                        <w:sz w:val="30"/>
                        <w:szCs w:val="30"/>
                      </w:rPr>
                    </w:pPr>
                    <w:r w:rsidRPr="00222441">
                      <w:rPr>
                        <w:b/>
                        <w:bCs/>
                        <w:sz w:val="52"/>
                        <w:szCs w:val="30"/>
                      </w:rPr>
                      <w:t xml:space="preserve"> </w:t>
                    </w:r>
                    <w:r>
                      <w:rPr>
                        <w:b/>
                        <w:bCs/>
                        <w:sz w:val="52"/>
                        <w:szCs w:val="30"/>
                      </w:rPr>
                      <w:t xml:space="preserve"> 15 мая 2020г.</w:t>
                    </w:r>
                  </w:p>
                  <w:p w:rsidR="002F54C3" w:rsidRPr="00222441" w:rsidRDefault="002F54C3" w:rsidP="00170890">
                    <w:pPr>
                      <w:widowControl w:val="0"/>
                      <w:jc w:val="center"/>
                      <w:rPr>
                        <w:b/>
                        <w:bCs/>
                        <w:sz w:val="30"/>
                        <w:szCs w:val="30"/>
                      </w:rPr>
                    </w:pPr>
                    <w:r>
                      <w:rPr>
                        <w:b/>
                        <w:bCs/>
                        <w:sz w:val="30"/>
                        <w:szCs w:val="30"/>
                        <w:lang w:val="en-US"/>
                      </w:rPr>
                      <w:t> </w:t>
                    </w:r>
                  </w:p>
                  <w:p w:rsidR="002F54C3" w:rsidRPr="00222441" w:rsidRDefault="002F54C3" w:rsidP="00170890">
                    <w:pPr>
                      <w:widowControl w:val="0"/>
                      <w:jc w:val="center"/>
                      <w:rPr>
                        <w:b/>
                        <w:bCs/>
                        <w:sz w:val="30"/>
                        <w:szCs w:val="30"/>
                      </w:rPr>
                    </w:pPr>
                    <w:r>
                      <w:rPr>
                        <w:b/>
                        <w:bCs/>
                        <w:sz w:val="30"/>
                        <w:szCs w:val="30"/>
                        <w:lang w:val="en-US"/>
                      </w:rPr>
                      <w:t> </w:t>
                    </w:r>
                  </w:p>
                  <w:p w:rsidR="002F54C3" w:rsidRPr="00222441" w:rsidRDefault="002F54C3" w:rsidP="00170890">
                    <w:pPr>
                      <w:widowControl w:val="0"/>
                      <w:jc w:val="center"/>
                      <w:rPr>
                        <w:b/>
                        <w:bCs/>
                        <w:sz w:val="30"/>
                        <w:szCs w:val="30"/>
                      </w:rPr>
                    </w:pPr>
                    <w:r>
                      <w:rPr>
                        <w:b/>
                        <w:bCs/>
                        <w:sz w:val="30"/>
                        <w:szCs w:val="30"/>
                        <w:lang w:val="en-US"/>
                      </w:rPr>
                      <w:t> </w:t>
                    </w: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r>
                      <w:rPr>
                        <w:b/>
                        <w:bCs/>
                        <w:sz w:val="30"/>
                        <w:szCs w:val="30"/>
                      </w:rPr>
                      <w:t>Официальное издание</w:t>
                    </w: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p w:rsidR="002F54C3" w:rsidRDefault="002F54C3"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B75160">
        <w:trPr>
          <w:trHeight w:val="292"/>
        </w:trPr>
        <w:tc>
          <w:tcPr>
            <w:tcW w:w="10260" w:type="dxa"/>
            <w:gridSpan w:val="3"/>
            <w:tcMar>
              <w:top w:w="58" w:type="dxa"/>
              <w:left w:w="58" w:type="dxa"/>
              <w:bottom w:w="58" w:type="dxa"/>
              <w:right w:w="58" w:type="dxa"/>
            </w:tcMar>
            <w:hideMark/>
          </w:tcPr>
          <w:p w:rsidR="001D1DE9" w:rsidRPr="001D1DE9" w:rsidRDefault="001D1DE9" w:rsidP="00B75160">
            <w:pPr>
              <w:widowControl w:val="0"/>
              <w:jc w:val="center"/>
              <w:rPr>
                <w:b/>
                <w:bCs/>
                <w:sz w:val="28"/>
                <w:szCs w:val="28"/>
              </w:rPr>
            </w:pPr>
            <w:r w:rsidRPr="001D1DE9">
              <w:rPr>
                <w:b/>
                <w:bCs/>
                <w:sz w:val="28"/>
                <w:szCs w:val="28"/>
              </w:rPr>
              <w:lastRenderedPageBreak/>
              <w:t>Содержание</w:t>
            </w:r>
          </w:p>
        </w:tc>
      </w:tr>
      <w:tr w:rsidR="001D1DE9" w:rsidTr="00B75160">
        <w:trPr>
          <w:trHeight w:val="297"/>
        </w:trPr>
        <w:tc>
          <w:tcPr>
            <w:tcW w:w="10260" w:type="dxa"/>
            <w:gridSpan w:val="3"/>
            <w:tcMar>
              <w:top w:w="58" w:type="dxa"/>
              <w:left w:w="58" w:type="dxa"/>
              <w:bottom w:w="58" w:type="dxa"/>
              <w:right w:w="58" w:type="dxa"/>
            </w:tcMar>
          </w:tcPr>
          <w:p w:rsidR="001D1DE9" w:rsidRPr="002E68E3" w:rsidRDefault="00084B88" w:rsidP="00B75160">
            <w:pPr>
              <w:widowControl w:val="0"/>
              <w:jc w:val="center"/>
              <w:rPr>
                <w:b/>
                <w:bCs/>
              </w:rPr>
            </w:pPr>
            <w:r>
              <w:rPr>
                <w:b/>
                <w:bCs/>
              </w:rPr>
              <w:t>Постановления Администрации Комсомольского муниципального района Ивановской области</w:t>
            </w:r>
          </w:p>
        </w:tc>
      </w:tr>
      <w:tr w:rsidR="001D1DE9" w:rsidTr="00B75160">
        <w:trPr>
          <w:trHeight w:val="291"/>
        </w:trPr>
        <w:tc>
          <w:tcPr>
            <w:tcW w:w="10260" w:type="dxa"/>
            <w:gridSpan w:val="3"/>
            <w:tcMar>
              <w:top w:w="58" w:type="dxa"/>
              <w:left w:w="58" w:type="dxa"/>
              <w:bottom w:w="58" w:type="dxa"/>
              <w:right w:w="58" w:type="dxa"/>
            </w:tcMar>
            <w:hideMark/>
          </w:tcPr>
          <w:p w:rsidR="001D1DE9" w:rsidRPr="002E68E3" w:rsidRDefault="001D1DE9" w:rsidP="00B75160">
            <w:pPr>
              <w:widowControl w:val="0"/>
              <w:jc w:val="center"/>
            </w:pPr>
          </w:p>
        </w:tc>
      </w:tr>
      <w:tr w:rsidR="001D1DE9" w:rsidTr="00B75160">
        <w:trPr>
          <w:trHeight w:val="1265"/>
        </w:trPr>
        <w:tc>
          <w:tcPr>
            <w:tcW w:w="1901" w:type="dxa"/>
            <w:tcMar>
              <w:top w:w="58" w:type="dxa"/>
              <w:left w:w="58" w:type="dxa"/>
              <w:bottom w:w="58" w:type="dxa"/>
              <w:right w:w="58" w:type="dxa"/>
            </w:tcMar>
            <w:hideMark/>
          </w:tcPr>
          <w:p w:rsidR="001D1DE9" w:rsidRPr="00084B88" w:rsidRDefault="00021082" w:rsidP="00B75160">
            <w:pPr>
              <w:widowControl w:val="0"/>
            </w:pPr>
            <w:r>
              <w:t>№111 от 06.05.2020</w:t>
            </w:r>
          </w:p>
        </w:tc>
        <w:tc>
          <w:tcPr>
            <w:tcW w:w="7513" w:type="dxa"/>
            <w:tcMar>
              <w:top w:w="58" w:type="dxa"/>
              <w:left w:w="58" w:type="dxa"/>
              <w:bottom w:w="58" w:type="dxa"/>
              <w:right w:w="58" w:type="dxa"/>
            </w:tcMar>
            <w:hideMark/>
          </w:tcPr>
          <w:p w:rsidR="00021082" w:rsidRPr="00021082" w:rsidRDefault="00021082" w:rsidP="00021082">
            <w:pPr>
              <w:ind w:firstLine="720"/>
              <w:jc w:val="center"/>
              <w:rPr>
                <w:sz w:val="22"/>
                <w:szCs w:val="22"/>
              </w:rPr>
            </w:pPr>
            <w:r w:rsidRPr="00021082">
              <w:rPr>
                <w:sz w:val="22"/>
                <w:szCs w:val="22"/>
              </w:rPr>
              <w:t>О внесении изменений в постановление Администрации Комсомольского муниципального района Ивановской области от 20.01.2020 № 8 «Об утверждении регламента рассмотрения обращений граждан в Администрации Комсомольского муниципального района»</w:t>
            </w:r>
          </w:p>
          <w:p w:rsidR="001D1DE9" w:rsidRPr="00084B88" w:rsidRDefault="001D1DE9" w:rsidP="00B75160">
            <w:pPr>
              <w:widowControl w:val="0"/>
              <w:jc w:val="both"/>
            </w:pPr>
          </w:p>
        </w:tc>
        <w:tc>
          <w:tcPr>
            <w:tcW w:w="846" w:type="dxa"/>
            <w:tcMar>
              <w:top w:w="58" w:type="dxa"/>
              <w:left w:w="58" w:type="dxa"/>
              <w:bottom w:w="58" w:type="dxa"/>
              <w:right w:w="58" w:type="dxa"/>
            </w:tcMar>
            <w:hideMark/>
          </w:tcPr>
          <w:p w:rsidR="001D1DE9" w:rsidRDefault="001D1DE9" w:rsidP="00B75160">
            <w:pPr>
              <w:widowControl w:val="0"/>
              <w:jc w:val="center"/>
            </w:pPr>
          </w:p>
        </w:tc>
      </w:tr>
      <w:tr w:rsidR="001D1DE9" w:rsidTr="00021082">
        <w:trPr>
          <w:trHeight w:val="846"/>
        </w:trPr>
        <w:tc>
          <w:tcPr>
            <w:tcW w:w="1901" w:type="dxa"/>
            <w:tcMar>
              <w:top w:w="58" w:type="dxa"/>
              <w:left w:w="58" w:type="dxa"/>
              <w:bottom w:w="58" w:type="dxa"/>
              <w:right w:w="58" w:type="dxa"/>
            </w:tcMar>
          </w:tcPr>
          <w:p w:rsidR="001D1DE9" w:rsidRPr="00084B88" w:rsidRDefault="00021082" w:rsidP="00B75160">
            <w:pPr>
              <w:widowControl w:val="0"/>
            </w:pPr>
            <w:r>
              <w:t>№112 от 06.05.2020</w:t>
            </w:r>
          </w:p>
        </w:tc>
        <w:tc>
          <w:tcPr>
            <w:tcW w:w="7513" w:type="dxa"/>
            <w:tcMar>
              <w:top w:w="58" w:type="dxa"/>
              <w:left w:w="58" w:type="dxa"/>
              <w:bottom w:w="58" w:type="dxa"/>
              <w:right w:w="58" w:type="dxa"/>
            </w:tcMar>
          </w:tcPr>
          <w:p w:rsidR="00021082" w:rsidRPr="00021082" w:rsidRDefault="00021082" w:rsidP="00021082">
            <w:pPr>
              <w:ind w:firstLine="720"/>
              <w:jc w:val="center"/>
              <w:rPr>
                <w:sz w:val="22"/>
                <w:szCs w:val="22"/>
              </w:rPr>
            </w:pPr>
            <w:r w:rsidRPr="00021082">
              <w:rPr>
                <w:sz w:val="22"/>
                <w:szCs w:val="22"/>
              </w:rPr>
              <w:t>Об отмене постановления Администрации Комсомольского муниципального района Ивановской области от 29.12.2019 №386</w:t>
            </w:r>
          </w:p>
          <w:p w:rsidR="001D1DE9" w:rsidRPr="00084B88" w:rsidRDefault="001D1DE9" w:rsidP="00B75160">
            <w:pPr>
              <w:widowControl w:val="0"/>
              <w:jc w:val="both"/>
            </w:pPr>
          </w:p>
        </w:tc>
        <w:tc>
          <w:tcPr>
            <w:tcW w:w="846" w:type="dxa"/>
            <w:tcMar>
              <w:top w:w="58" w:type="dxa"/>
              <w:left w:w="58" w:type="dxa"/>
              <w:bottom w:w="58" w:type="dxa"/>
              <w:right w:w="58" w:type="dxa"/>
            </w:tcMar>
          </w:tcPr>
          <w:p w:rsidR="001D1DE9" w:rsidRDefault="001D1DE9" w:rsidP="00B75160">
            <w:pPr>
              <w:widowControl w:val="0"/>
              <w:jc w:val="center"/>
            </w:pPr>
          </w:p>
        </w:tc>
      </w:tr>
      <w:tr w:rsidR="001D1DE9" w:rsidTr="00021082">
        <w:trPr>
          <w:trHeight w:val="1582"/>
        </w:trPr>
        <w:tc>
          <w:tcPr>
            <w:tcW w:w="1901" w:type="dxa"/>
            <w:tcMar>
              <w:top w:w="58" w:type="dxa"/>
              <w:left w:w="58" w:type="dxa"/>
              <w:bottom w:w="58" w:type="dxa"/>
              <w:right w:w="58" w:type="dxa"/>
            </w:tcMar>
          </w:tcPr>
          <w:p w:rsidR="00021082" w:rsidRDefault="00021082" w:rsidP="00B75160">
            <w:pPr>
              <w:widowControl w:val="0"/>
            </w:pPr>
          </w:p>
          <w:p w:rsidR="00021082" w:rsidRDefault="00021082" w:rsidP="00B75160">
            <w:pPr>
              <w:widowControl w:val="0"/>
            </w:pPr>
          </w:p>
          <w:p w:rsidR="001D1DE9" w:rsidRPr="00021082" w:rsidRDefault="00021082" w:rsidP="00B75160">
            <w:pPr>
              <w:widowControl w:val="0"/>
            </w:pPr>
            <w:r w:rsidRPr="00021082">
              <w:t>№113 от 06.05.2020</w:t>
            </w:r>
          </w:p>
        </w:tc>
        <w:tc>
          <w:tcPr>
            <w:tcW w:w="7513" w:type="dxa"/>
            <w:tcMar>
              <w:top w:w="58" w:type="dxa"/>
              <w:left w:w="58" w:type="dxa"/>
              <w:bottom w:w="58" w:type="dxa"/>
              <w:right w:w="58" w:type="dxa"/>
            </w:tcMar>
          </w:tcPr>
          <w:p w:rsidR="00021082" w:rsidRPr="00021082" w:rsidRDefault="00021082" w:rsidP="00021082">
            <w:pPr>
              <w:shd w:val="clear" w:color="auto" w:fill="FFFFFF"/>
              <w:spacing w:before="298" w:line="307" w:lineRule="exact"/>
              <w:jc w:val="both"/>
              <w:rPr>
                <w:bCs/>
                <w:spacing w:val="2"/>
                <w:sz w:val="22"/>
                <w:szCs w:val="22"/>
              </w:rPr>
            </w:pPr>
            <w:r>
              <w:rPr>
                <w:bCs/>
                <w:spacing w:val="2"/>
                <w:sz w:val="22"/>
                <w:szCs w:val="22"/>
              </w:rPr>
              <w:t>О</w:t>
            </w:r>
            <w:r w:rsidRPr="00021082">
              <w:rPr>
                <w:bCs/>
                <w:spacing w:val="2"/>
                <w:sz w:val="22"/>
                <w:szCs w:val="22"/>
              </w:rPr>
              <w:t xml:space="preserve">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1D1DE9" w:rsidRDefault="001D1DE9" w:rsidP="00B75160">
            <w:pPr>
              <w:widowControl w:val="0"/>
              <w:jc w:val="both"/>
            </w:pPr>
          </w:p>
        </w:tc>
        <w:tc>
          <w:tcPr>
            <w:tcW w:w="846" w:type="dxa"/>
            <w:tcMar>
              <w:top w:w="58" w:type="dxa"/>
              <w:left w:w="58" w:type="dxa"/>
              <w:bottom w:w="58" w:type="dxa"/>
              <w:right w:w="58" w:type="dxa"/>
            </w:tcMar>
          </w:tcPr>
          <w:p w:rsidR="001D1DE9" w:rsidRDefault="001D1DE9" w:rsidP="00B75160">
            <w:pPr>
              <w:widowControl w:val="0"/>
              <w:jc w:val="center"/>
            </w:pPr>
          </w:p>
        </w:tc>
      </w:tr>
      <w:tr w:rsidR="001D1DE9" w:rsidTr="00B75160">
        <w:trPr>
          <w:trHeight w:val="1265"/>
        </w:trPr>
        <w:tc>
          <w:tcPr>
            <w:tcW w:w="1901" w:type="dxa"/>
            <w:tcMar>
              <w:top w:w="58" w:type="dxa"/>
              <w:left w:w="58" w:type="dxa"/>
              <w:bottom w:w="58" w:type="dxa"/>
              <w:right w:w="58" w:type="dxa"/>
            </w:tcMar>
          </w:tcPr>
          <w:p w:rsidR="001D1DE9" w:rsidRPr="00021082" w:rsidRDefault="00021082" w:rsidP="00B75160">
            <w:pPr>
              <w:widowControl w:val="0"/>
            </w:pPr>
            <w:r w:rsidRPr="00021082">
              <w:t>№115 от 08.05.2020</w:t>
            </w:r>
          </w:p>
        </w:tc>
        <w:tc>
          <w:tcPr>
            <w:tcW w:w="7513" w:type="dxa"/>
            <w:tcMar>
              <w:top w:w="58" w:type="dxa"/>
              <w:left w:w="58" w:type="dxa"/>
              <w:bottom w:w="58" w:type="dxa"/>
              <w:right w:w="58" w:type="dxa"/>
            </w:tcMar>
          </w:tcPr>
          <w:p w:rsidR="001D1DE9" w:rsidRPr="00021082" w:rsidRDefault="002F54C3" w:rsidP="002F54C3">
            <w:pPr>
              <w:pStyle w:val="a4"/>
              <w:jc w:val="center"/>
            </w:pPr>
            <w:r w:rsidRPr="002F54C3">
              <w:rPr>
                <w:rStyle w:val="af0"/>
                <w:rFonts w:ascii="Times New Roman" w:hAnsi="Times New Roman"/>
                <w:b w:val="0"/>
                <w:bdr w:val="none" w:sz="0" w:space="0" w:color="auto" w:frame="1"/>
              </w:rPr>
              <w:t>О внесении изменений в постановление Администрации Комсомольского муниципального района Ивановской области от 11.09.2018г. №244 «</w:t>
            </w:r>
            <w:r w:rsidRPr="002F54C3">
              <w:rPr>
                <w:rFonts w:ascii="Times New Roman" w:hAnsi="Times New Roman"/>
              </w:rPr>
              <w:t>Об утверждении административного регламента по оказанию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846" w:type="dxa"/>
            <w:tcMar>
              <w:top w:w="58" w:type="dxa"/>
              <w:left w:w="58" w:type="dxa"/>
              <w:bottom w:w="58" w:type="dxa"/>
              <w:right w:w="58" w:type="dxa"/>
            </w:tcMar>
          </w:tcPr>
          <w:p w:rsidR="001D1DE9" w:rsidRDefault="001D1DE9" w:rsidP="00B75160">
            <w:pPr>
              <w:widowControl w:val="0"/>
              <w:jc w:val="center"/>
            </w:pPr>
          </w:p>
        </w:tc>
      </w:tr>
      <w:tr w:rsidR="001D1DE9" w:rsidTr="00B75160">
        <w:trPr>
          <w:trHeight w:val="1265"/>
        </w:trPr>
        <w:tc>
          <w:tcPr>
            <w:tcW w:w="1901" w:type="dxa"/>
            <w:tcMar>
              <w:top w:w="58" w:type="dxa"/>
              <w:left w:w="58" w:type="dxa"/>
              <w:bottom w:w="58" w:type="dxa"/>
              <w:right w:w="58" w:type="dxa"/>
            </w:tcMar>
          </w:tcPr>
          <w:p w:rsidR="001D1DE9" w:rsidRPr="00021082" w:rsidRDefault="00021082" w:rsidP="00B75160">
            <w:pPr>
              <w:widowControl w:val="0"/>
            </w:pPr>
            <w:r w:rsidRPr="00021082">
              <w:t>№116 от 13.05.2020</w:t>
            </w:r>
          </w:p>
        </w:tc>
        <w:tc>
          <w:tcPr>
            <w:tcW w:w="7513" w:type="dxa"/>
            <w:tcMar>
              <w:top w:w="58" w:type="dxa"/>
              <w:left w:w="58" w:type="dxa"/>
              <w:bottom w:w="58" w:type="dxa"/>
              <w:right w:w="58" w:type="dxa"/>
            </w:tcMar>
          </w:tcPr>
          <w:p w:rsidR="00830B89" w:rsidRPr="00830B89" w:rsidRDefault="00830B89" w:rsidP="00830B89">
            <w:pPr>
              <w:jc w:val="center"/>
              <w:rPr>
                <w:sz w:val="22"/>
                <w:szCs w:val="22"/>
              </w:rPr>
            </w:pPr>
            <w:r w:rsidRPr="00830B89">
              <w:rPr>
                <w:sz w:val="22"/>
                <w:szCs w:val="22"/>
              </w:rPr>
              <w:t xml:space="preserve">О внесении изменений в  постановление  Администрации  Комсомольского муниципального  района  от 27.12.2016 № 579 «Об утверждении Порядка оформления плановых (рейдовых) заданий и результатов плановых (рейдовых) осмотров, обследований при осуществлении муниципального контроля на территории Комсомольского муниципального района» </w:t>
            </w:r>
          </w:p>
          <w:p w:rsidR="001D1DE9" w:rsidRDefault="001D1DE9" w:rsidP="00B75160">
            <w:pPr>
              <w:widowControl w:val="0"/>
              <w:jc w:val="both"/>
            </w:pPr>
          </w:p>
        </w:tc>
        <w:tc>
          <w:tcPr>
            <w:tcW w:w="846" w:type="dxa"/>
            <w:tcMar>
              <w:top w:w="58" w:type="dxa"/>
              <w:left w:w="58" w:type="dxa"/>
              <w:bottom w:w="58" w:type="dxa"/>
              <w:right w:w="58" w:type="dxa"/>
            </w:tcMar>
          </w:tcPr>
          <w:p w:rsidR="001D1DE9" w:rsidRDefault="001D1DE9" w:rsidP="00B75160">
            <w:pPr>
              <w:widowControl w:val="0"/>
              <w:jc w:val="center"/>
            </w:pPr>
          </w:p>
        </w:tc>
      </w:tr>
      <w:tr w:rsidR="00B75160" w:rsidTr="00B75160">
        <w:trPr>
          <w:trHeight w:val="1265"/>
        </w:trPr>
        <w:tc>
          <w:tcPr>
            <w:tcW w:w="10260" w:type="dxa"/>
            <w:gridSpan w:val="3"/>
            <w:tcMar>
              <w:top w:w="58" w:type="dxa"/>
              <w:left w:w="58" w:type="dxa"/>
              <w:bottom w:w="58" w:type="dxa"/>
              <w:right w:w="58" w:type="dxa"/>
            </w:tcMar>
          </w:tcPr>
          <w:p w:rsidR="00B75160" w:rsidRPr="00B75160" w:rsidRDefault="00B75160" w:rsidP="00B75160">
            <w:pPr>
              <w:widowControl w:val="0"/>
              <w:jc w:val="center"/>
              <w:rPr>
                <w:b/>
                <w:sz w:val="24"/>
                <w:szCs w:val="24"/>
              </w:rPr>
            </w:pPr>
            <w:r>
              <w:rPr>
                <w:b/>
                <w:sz w:val="24"/>
                <w:szCs w:val="24"/>
              </w:rPr>
              <w:t>Распоряжение Администрации Комсомольского муниципального района Ивановской области</w:t>
            </w:r>
          </w:p>
        </w:tc>
      </w:tr>
      <w:tr w:rsidR="00B75160" w:rsidTr="00B75160">
        <w:trPr>
          <w:trHeight w:val="1265"/>
        </w:trPr>
        <w:tc>
          <w:tcPr>
            <w:tcW w:w="1901" w:type="dxa"/>
            <w:tcMar>
              <w:top w:w="58" w:type="dxa"/>
              <w:left w:w="58" w:type="dxa"/>
              <w:bottom w:w="58" w:type="dxa"/>
              <w:right w:w="58" w:type="dxa"/>
            </w:tcMar>
          </w:tcPr>
          <w:p w:rsidR="00B75160" w:rsidRPr="00021082" w:rsidRDefault="004041BD" w:rsidP="00B75160">
            <w:pPr>
              <w:widowControl w:val="0"/>
            </w:pPr>
            <w:r>
              <w:t>51-р от 30.04.2020</w:t>
            </w:r>
          </w:p>
        </w:tc>
        <w:tc>
          <w:tcPr>
            <w:tcW w:w="7513" w:type="dxa"/>
            <w:tcMar>
              <w:top w:w="58" w:type="dxa"/>
              <w:left w:w="58" w:type="dxa"/>
              <w:bottom w:w="58" w:type="dxa"/>
              <w:right w:w="58" w:type="dxa"/>
            </w:tcMar>
          </w:tcPr>
          <w:p w:rsidR="00B75160" w:rsidRPr="00B75160" w:rsidRDefault="00B75160" w:rsidP="00B75160">
            <w:pPr>
              <w:jc w:val="center"/>
              <w:rPr>
                <w:sz w:val="22"/>
                <w:szCs w:val="22"/>
              </w:rPr>
            </w:pPr>
            <w:r w:rsidRPr="00B75160">
              <w:rPr>
                <w:sz w:val="22"/>
                <w:szCs w:val="22"/>
              </w:rPr>
              <w:t>О предоставлении сведений о доходах, расходах, об имуществе и обязательствах имущественного характера за отчетный период с 01.01.2019 по 31.12.2019</w:t>
            </w:r>
          </w:p>
          <w:p w:rsidR="00B75160" w:rsidRPr="00830B89" w:rsidRDefault="00B75160" w:rsidP="00830B89">
            <w:pPr>
              <w:jc w:val="center"/>
              <w:rPr>
                <w:sz w:val="22"/>
                <w:szCs w:val="22"/>
              </w:rPr>
            </w:pPr>
          </w:p>
        </w:tc>
        <w:tc>
          <w:tcPr>
            <w:tcW w:w="846" w:type="dxa"/>
            <w:tcMar>
              <w:top w:w="58" w:type="dxa"/>
              <w:left w:w="58" w:type="dxa"/>
              <w:bottom w:w="58" w:type="dxa"/>
              <w:right w:w="58" w:type="dxa"/>
            </w:tcMar>
          </w:tcPr>
          <w:p w:rsidR="00B75160" w:rsidRDefault="00B75160" w:rsidP="00B75160">
            <w:pPr>
              <w:widowControl w:val="0"/>
              <w:jc w:val="center"/>
            </w:pPr>
          </w:p>
        </w:tc>
      </w:tr>
      <w:tr w:rsidR="004041BD" w:rsidTr="00B75160">
        <w:trPr>
          <w:trHeight w:val="1265"/>
        </w:trPr>
        <w:tc>
          <w:tcPr>
            <w:tcW w:w="1901" w:type="dxa"/>
            <w:tcMar>
              <w:top w:w="58" w:type="dxa"/>
              <w:left w:w="58" w:type="dxa"/>
              <w:bottom w:w="58" w:type="dxa"/>
              <w:right w:w="58" w:type="dxa"/>
            </w:tcMar>
          </w:tcPr>
          <w:p w:rsidR="004041BD" w:rsidRPr="00021082" w:rsidRDefault="004041BD" w:rsidP="00B75160">
            <w:pPr>
              <w:widowControl w:val="0"/>
            </w:pPr>
            <w:r>
              <w:t>55-р от 30.04.2020</w:t>
            </w:r>
          </w:p>
        </w:tc>
        <w:tc>
          <w:tcPr>
            <w:tcW w:w="7513" w:type="dxa"/>
            <w:tcMar>
              <w:top w:w="58" w:type="dxa"/>
              <w:left w:w="58" w:type="dxa"/>
              <w:bottom w:w="58" w:type="dxa"/>
              <w:right w:w="58" w:type="dxa"/>
            </w:tcMar>
          </w:tcPr>
          <w:p w:rsidR="004041BD" w:rsidRPr="00B75160" w:rsidRDefault="004041BD" w:rsidP="004041BD">
            <w:pPr>
              <w:jc w:val="center"/>
              <w:rPr>
                <w:sz w:val="22"/>
                <w:szCs w:val="22"/>
              </w:rPr>
            </w:pPr>
            <w:r w:rsidRPr="00B75160">
              <w:rPr>
                <w:sz w:val="22"/>
                <w:szCs w:val="22"/>
              </w:rPr>
              <w:t>О предоставлении сведений о доходах, расходах, об имуществе и обязательствах имущественного характера за отчетный период с 01.01.2019 по 31.12.2019</w:t>
            </w:r>
          </w:p>
          <w:p w:rsidR="004041BD" w:rsidRPr="00B75160" w:rsidRDefault="004041BD" w:rsidP="00B75160">
            <w:pPr>
              <w:jc w:val="center"/>
              <w:rPr>
                <w:sz w:val="22"/>
                <w:szCs w:val="22"/>
              </w:rPr>
            </w:pPr>
          </w:p>
        </w:tc>
        <w:tc>
          <w:tcPr>
            <w:tcW w:w="846" w:type="dxa"/>
            <w:tcMar>
              <w:top w:w="58" w:type="dxa"/>
              <w:left w:w="58" w:type="dxa"/>
              <w:bottom w:w="58" w:type="dxa"/>
              <w:right w:w="58" w:type="dxa"/>
            </w:tcMar>
          </w:tcPr>
          <w:p w:rsidR="004041BD" w:rsidRDefault="004041BD" w:rsidP="00B75160">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021082" w:rsidRPr="00AC3C24" w:rsidRDefault="00021082" w:rsidP="00021082">
      <w:pPr>
        <w:rPr>
          <w:color w:val="000080"/>
          <w:sz w:val="28"/>
          <w:szCs w:val="28"/>
        </w:rPr>
      </w:pPr>
    </w:p>
    <w:p w:rsidR="00021082" w:rsidRDefault="00021082" w:rsidP="00021082">
      <w:pPr>
        <w:jc w:val="center"/>
      </w:pPr>
      <w:r>
        <w:rPr>
          <w:noProof/>
          <w:color w:val="000080"/>
        </w:rPr>
        <w:drawing>
          <wp:inline distT="0" distB="0" distL="0" distR="0">
            <wp:extent cx="543560" cy="673100"/>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021082" w:rsidRDefault="00021082" w:rsidP="00021082">
      <w:pPr>
        <w:jc w:val="center"/>
      </w:pPr>
    </w:p>
    <w:p w:rsidR="00021082" w:rsidRPr="00B7157C" w:rsidRDefault="00021082" w:rsidP="00021082">
      <w:pPr>
        <w:pStyle w:val="1"/>
        <w:jc w:val="center"/>
        <w:rPr>
          <w:color w:val="003366"/>
          <w:sz w:val="36"/>
        </w:rPr>
      </w:pPr>
      <w:r>
        <w:rPr>
          <w:color w:val="003366"/>
          <w:sz w:val="36"/>
        </w:rPr>
        <w:t>ПОСТАНОВЛЕНИЕ</w:t>
      </w:r>
    </w:p>
    <w:p w:rsidR="00021082" w:rsidRPr="00B7157C" w:rsidRDefault="00021082" w:rsidP="00021082">
      <w:pPr>
        <w:jc w:val="center"/>
        <w:rPr>
          <w:b/>
          <w:color w:val="003366"/>
        </w:rPr>
      </w:pPr>
      <w:r w:rsidRPr="00B7157C">
        <w:rPr>
          <w:b/>
          <w:color w:val="003366"/>
        </w:rPr>
        <w:t>АДМИНИСТРАЦИИ</w:t>
      </w:r>
    </w:p>
    <w:p w:rsidR="00021082" w:rsidRPr="00B7157C" w:rsidRDefault="00021082" w:rsidP="00021082">
      <w:pPr>
        <w:jc w:val="center"/>
        <w:rPr>
          <w:b/>
          <w:color w:val="003366"/>
        </w:rPr>
      </w:pPr>
      <w:r w:rsidRPr="00B7157C">
        <w:rPr>
          <w:b/>
          <w:color w:val="003366"/>
        </w:rPr>
        <w:t xml:space="preserve"> КОМСОМОЛЬСКОГО МУНИЦИПАЛЬНОГО  РАЙОНА</w:t>
      </w:r>
    </w:p>
    <w:p w:rsidR="00021082" w:rsidRPr="00B7157C" w:rsidRDefault="00021082" w:rsidP="00021082">
      <w:pPr>
        <w:jc w:val="center"/>
        <w:rPr>
          <w:b/>
          <w:color w:val="003366"/>
        </w:rPr>
      </w:pPr>
      <w:r w:rsidRPr="00B7157C">
        <w:rPr>
          <w:b/>
          <w:color w:val="003366"/>
        </w:rPr>
        <w:t>ИВАНОВСКОЙ ОБЛАСТИ</w:t>
      </w:r>
    </w:p>
    <w:p w:rsidR="00021082" w:rsidRDefault="00021082" w:rsidP="0002108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021082" w:rsidRPr="00B7157C" w:rsidTr="00B75160">
        <w:trPr>
          <w:trHeight w:val="100"/>
        </w:trPr>
        <w:tc>
          <w:tcPr>
            <w:tcW w:w="9072" w:type="dxa"/>
            <w:gridSpan w:val="10"/>
            <w:tcBorders>
              <w:top w:val="thinThickThinSmallGap" w:sz="24" w:space="0" w:color="auto"/>
              <w:left w:val="nil"/>
              <w:bottom w:val="nil"/>
              <w:right w:val="nil"/>
            </w:tcBorders>
          </w:tcPr>
          <w:p w:rsidR="00021082" w:rsidRDefault="00021082" w:rsidP="00B75160">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021082" w:rsidRDefault="00021082" w:rsidP="00B75160">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1" w:history="1">
              <w:r w:rsidRPr="00D90A25">
                <w:rPr>
                  <w:rStyle w:val="a3"/>
                </w:rPr>
                <w:t>admin.komsomolsk@mail.ru</w:t>
              </w:r>
            </w:hyperlink>
          </w:p>
          <w:p w:rsidR="00021082" w:rsidRPr="00AC3C24" w:rsidRDefault="00021082" w:rsidP="00B75160">
            <w:pPr>
              <w:rPr>
                <w:color w:val="003366"/>
                <w:sz w:val="28"/>
                <w:szCs w:val="28"/>
              </w:rPr>
            </w:pPr>
          </w:p>
        </w:tc>
      </w:tr>
      <w:tr w:rsidR="00021082" w:rsidTr="00B75160">
        <w:tblPrEx>
          <w:tblBorders>
            <w:top w:val="none" w:sz="0" w:space="0" w:color="auto"/>
          </w:tblBorders>
        </w:tblPrEx>
        <w:trPr>
          <w:gridAfter w:val="1"/>
          <w:wAfter w:w="497" w:type="dxa"/>
          <w:trHeight w:val="415"/>
        </w:trPr>
        <w:tc>
          <w:tcPr>
            <w:tcW w:w="1582" w:type="dxa"/>
          </w:tcPr>
          <w:p w:rsidR="00021082" w:rsidRPr="00AC3C24" w:rsidRDefault="00021082" w:rsidP="00B75160">
            <w:pPr>
              <w:ind w:right="-108"/>
              <w:jc w:val="center"/>
              <w:rPr>
                <w:sz w:val="28"/>
                <w:szCs w:val="28"/>
              </w:rPr>
            </w:pPr>
          </w:p>
        </w:tc>
        <w:tc>
          <w:tcPr>
            <w:tcW w:w="360" w:type="dxa"/>
          </w:tcPr>
          <w:p w:rsidR="00021082" w:rsidRDefault="00021082" w:rsidP="00B75160">
            <w:pPr>
              <w:ind w:right="-108"/>
              <w:jc w:val="center"/>
              <w:rPr>
                <w:sz w:val="28"/>
                <w:szCs w:val="28"/>
              </w:rPr>
            </w:pPr>
          </w:p>
          <w:p w:rsidR="00021082" w:rsidRDefault="00021082" w:rsidP="00B75160">
            <w:pPr>
              <w:ind w:right="-108"/>
              <w:jc w:val="center"/>
            </w:pPr>
            <w:r w:rsidRPr="00AC3C24">
              <w:rPr>
                <w:sz w:val="28"/>
                <w:szCs w:val="28"/>
              </w:rPr>
              <w:t>«</w:t>
            </w:r>
          </w:p>
        </w:tc>
        <w:tc>
          <w:tcPr>
            <w:tcW w:w="610" w:type="dxa"/>
            <w:tcBorders>
              <w:bottom w:val="single" w:sz="4" w:space="0" w:color="auto"/>
            </w:tcBorders>
            <w:vAlign w:val="bottom"/>
          </w:tcPr>
          <w:p w:rsidR="00021082" w:rsidRPr="00AC3C24" w:rsidRDefault="00021082" w:rsidP="00B75160">
            <w:pPr>
              <w:ind w:right="-108"/>
              <w:jc w:val="center"/>
              <w:rPr>
                <w:sz w:val="28"/>
                <w:szCs w:val="28"/>
              </w:rPr>
            </w:pPr>
            <w:r>
              <w:rPr>
                <w:sz w:val="28"/>
                <w:szCs w:val="28"/>
              </w:rPr>
              <w:t>06</w:t>
            </w:r>
          </w:p>
        </w:tc>
        <w:tc>
          <w:tcPr>
            <w:tcW w:w="540" w:type="dxa"/>
            <w:vAlign w:val="bottom"/>
          </w:tcPr>
          <w:p w:rsidR="00021082" w:rsidRPr="00AC3C24" w:rsidRDefault="00021082" w:rsidP="00B75160">
            <w:pPr>
              <w:ind w:left="-734" w:firstLine="720"/>
              <w:rPr>
                <w:sz w:val="28"/>
                <w:szCs w:val="28"/>
              </w:rPr>
            </w:pPr>
            <w:r w:rsidRPr="00AC3C24">
              <w:rPr>
                <w:sz w:val="28"/>
                <w:szCs w:val="28"/>
              </w:rPr>
              <w:t>»</w:t>
            </w:r>
          </w:p>
        </w:tc>
        <w:tc>
          <w:tcPr>
            <w:tcW w:w="1728" w:type="dxa"/>
            <w:tcBorders>
              <w:bottom w:val="single" w:sz="4" w:space="0" w:color="auto"/>
            </w:tcBorders>
            <w:vAlign w:val="bottom"/>
          </w:tcPr>
          <w:p w:rsidR="00021082" w:rsidRPr="00AC3C24" w:rsidRDefault="00021082" w:rsidP="00B75160">
            <w:pPr>
              <w:jc w:val="center"/>
              <w:rPr>
                <w:sz w:val="28"/>
                <w:szCs w:val="28"/>
              </w:rPr>
            </w:pPr>
            <w:r>
              <w:rPr>
                <w:sz w:val="28"/>
                <w:szCs w:val="28"/>
              </w:rPr>
              <w:t>мая</w:t>
            </w:r>
          </w:p>
        </w:tc>
        <w:tc>
          <w:tcPr>
            <w:tcW w:w="1417" w:type="dxa"/>
            <w:vAlign w:val="bottom"/>
          </w:tcPr>
          <w:p w:rsidR="00021082" w:rsidRPr="00AC3C24" w:rsidRDefault="00021082" w:rsidP="00B75160">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021082" w:rsidRPr="00AC3C24" w:rsidRDefault="00021082" w:rsidP="00B75160">
            <w:pPr>
              <w:jc w:val="center"/>
              <w:rPr>
                <w:sz w:val="28"/>
                <w:szCs w:val="28"/>
              </w:rPr>
            </w:pPr>
            <w:r>
              <w:rPr>
                <w:sz w:val="28"/>
                <w:szCs w:val="28"/>
              </w:rPr>
              <w:t>111</w:t>
            </w:r>
          </w:p>
        </w:tc>
        <w:tc>
          <w:tcPr>
            <w:tcW w:w="520" w:type="dxa"/>
            <w:tcBorders>
              <w:left w:val="nil"/>
            </w:tcBorders>
            <w:vAlign w:val="bottom"/>
          </w:tcPr>
          <w:p w:rsidR="00021082" w:rsidRPr="00AC3C24" w:rsidRDefault="00021082" w:rsidP="00B75160">
            <w:pPr>
              <w:jc w:val="center"/>
              <w:rPr>
                <w:sz w:val="28"/>
                <w:szCs w:val="28"/>
              </w:rPr>
            </w:pPr>
          </w:p>
        </w:tc>
        <w:tc>
          <w:tcPr>
            <w:tcW w:w="780" w:type="dxa"/>
            <w:tcBorders>
              <w:left w:val="nil"/>
            </w:tcBorders>
            <w:vAlign w:val="bottom"/>
          </w:tcPr>
          <w:p w:rsidR="00021082" w:rsidRDefault="00021082" w:rsidP="00B75160">
            <w:pPr>
              <w:jc w:val="center"/>
            </w:pPr>
          </w:p>
        </w:tc>
      </w:tr>
    </w:tbl>
    <w:p w:rsidR="00021082" w:rsidRDefault="00021082" w:rsidP="00021082">
      <w:pPr>
        <w:ind w:firstLine="720"/>
        <w:jc w:val="center"/>
        <w:rPr>
          <w:sz w:val="28"/>
          <w:szCs w:val="28"/>
        </w:rPr>
      </w:pPr>
    </w:p>
    <w:p w:rsidR="00021082" w:rsidRPr="00CF7D65" w:rsidRDefault="00021082" w:rsidP="00021082">
      <w:pPr>
        <w:ind w:firstLine="720"/>
        <w:jc w:val="center"/>
        <w:rPr>
          <w:b/>
        </w:rPr>
      </w:pPr>
      <w:r w:rsidRPr="00CF7D65">
        <w:rPr>
          <w:b/>
          <w:sz w:val="28"/>
          <w:szCs w:val="28"/>
        </w:rPr>
        <w:t>О внесении изменений в постановление Администрации Комсомольского муниципального района Ивановской области от 20.01.2020 № 8 «Об утверждении регламента рассмотрения обращений граждан в Администрации Комсомольского муниципального района</w:t>
      </w:r>
      <w:r>
        <w:rPr>
          <w:b/>
          <w:sz w:val="28"/>
          <w:szCs w:val="28"/>
        </w:rPr>
        <w:t>»</w:t>
      </w:r>
    </w:p>
    <w:p w:rsidR="00021082" w:rsidRDefault="00021082" w:rsidP="00021082">
      <w:pPr>
        <w:ind w:firstLine="720"/>
        <w:jc w:val="center"/>
        <w:rPr>
          <w:b/>
        </w:rPr>
      </w:pPr>
    </w:p>
    <w:p w:rsidR="00021082" w:rsidRDefault="00021082" w:rsidP="00021082">
      <w:pPr>
        <w:jc w:val="both"/>
        <w:rPr>
          <w:sz w:val="28"/>
          <w:szCs w:val="28"/>
        </w:rPr>
      </w:pPr>
      <w:r>
        <w:rPr>
          <w:sz w:val="28"/>
          <w:szCs w:val="28"/>
        </w:rPr>
        <w:t xml:space="preserve">        </w:t>
      </w:r>
      <w:r w:rsidRPr="000B2D21">
        <w:rPr>
          <w:sz w:val="28"/>
          <w:szCs w:val="28"/>
        </w:rPr>
        <w:t>В соо</w:t>
      </w:r>
      <w:r>
        <w:rPr>
          <w:sz w:val="28"/>
          <w:szCs w:val="28"/>
        </w:rPr>
        <w:t xml:space="preserve">тветствии с </w:t>
      </w:r>
      <w:r w:rsidRPr="00C86F60">
        <w:rPr>
          <w:sz w:val="28"/>
          <w:szCs w:val="28"/>
        </w:rPr>
        <w:t>Федеральн</w:t>
      </w:r>
      <w:r>
        <w:rPr>
          <w:sz w:val="28"/>
          <w:szCs w:val="28"/>
        </w:rPr>
        <w:t>ым законом от 06.10.2003 N 131-ФЗ</w:t>
      </w:r>
      <w:r w:rsidRPr="00C86F60">
        <w:rPr>
          <w:sz w:val="28"/>
          <w:szCs w:val="28"/>
        </w:rPr>
        <w:t xml:space="preserve"> "Об общих принципах организации местного самоуправления в Российской Федерации"</w:t>
      </w:r>
      <w:r>
        <w:rPr>
          <w:sz w:val="28"/>
          <w:szCs w:val="28"/>
        </w:rPr>
        <w:t>, Федеральным  законом от 02.05.2006 №59-ФЗ «О порядке рассмотрения обращений граждан Российской Федерации», Уставом Комсомольского муниципального района Ивановской области, Администрация Комсомольского муниципального района</w:t>
      </w:r>
    </w:p>
    <w:p w:rsidR="00021082" w:rsidRDefault="00021082" w:rsidP="00021082">
      <w:pPr>
        <w:jc w:val="both"/>
        <w:rPr>
          <w:sz w:val="28"/>
          <w:szCs w:val="28"/>
        </w:rPr>
      </w:pPr>
    </w:p>
    <w:p w:rsidR="00021082" w:rsidRPr="00AA5CB7" w:rsidRDefault="00021082" w:rsidP="00021082">
      <w:pPr>
        <w:jc w:val="center"/>
        <w:rPr>
          <w:b/>
          <w:sz w:val="28"/>
          <w:szCs w:val="28"/>
        </w:rPr>
      </w:pPr>
      <w:r w:rsidRPr="00AA5CB7">
        <w:rPr>
          <w:b/>
          <w:sz w:val="28"/>
          <w:szCs w:val="28"/>
        </w:rPr>
        <w:t>ПОСТАНОВЛЯЕТ:</w:t>
      </w:r>
    </w:p>
    <w:p w:rsidR="00021082" w:rsidRPr="00AA5CB7" w:rsidRDefault="00021082" w:rsidP="00021082">
      <w:pPr>
        <w:jc w:val="center"/>
        <w:rPr>
          <w:b/>
          <w:sz w:val="28"/>
          <w:szCs w:val="28"/>
        </w:rPr>
      </w:pPr>
    </w:p>
    <w:p w:rsidR="00021082" w:rsidRPr="00AA5CB7" w:rsidRDefault="00021082" w:rsidP="00021082">
      <w:pPr>
        <w:pStyle w:val="a4"/>
        <w:jc w:val="both"/>
        <w:rPr>
          <w:sz w:val="28"/>
          <w:szCs w:val="28"/>
        </w:rPr>
      </w:pPr>
      <w:r>
        <w:t xml:space="preserve">          1.</w:t>
      </w:r>
      <w:r w:rsidRPr="00AA5CB7">
        <w:rPr>
          <w:sz w:val="28"/>
          <w:szCs w:val="28"/>
        </w:rPr>
        <w:t>Внести изменения в постановление Администрации Комсомольского муниципального района Ивановской области от 20.01.2020 № 8 «Об утверждении регламента рассмотрения обращений граждан в Администрации Комсомольского муниципального района»:</w:t>
      </w:r>
    </w:p>
    <w:p w:rsidR="00021082" w:rsidRPr="00AA5CB7" w:rsidRDefault="00021082" w:rsidP="00021082">
      <w:pPr>
        <w:pStyle w:val="a4"/>
        <w:jc w:val="both"/>
        <w:rPr>
          <w:sz w:val="28"/>
          <w:szCs w:val="28"/>
        </w:rPr>
      </w:pPr>
      <w:r>
        <w:rPr>
          <w:sz w:val="28"/>
          <w:szCs w:val="28"/>
        </w:rPr>
        <w:t xml:space="preserve">         </w:t>
      </w:r>
      <w:r w:rsidRPr="00AA5CB7">
        <w:rPr>
          <w:sz w:val="28"/>
          <w:szCs w:val="28"/>
        </w:rPr>
        <w:t>в приложении к постановлению из пункта 2.4.3. части 2.4. раздела 2 регламента последнее предложение: «В необходимых случаях такие обращения направляются в правоохранительные органы.» исключить.</w:t>
      </w:r>
    </w:p>
    <w:p w:rsidR="00021082" w:rsidRDefault="00021082" w:rsidP="00021082">
      <w:pPr>
        <w:pStyle w:val="a4"/>
        <w:jc w:val="both"/>
        <w:rPr>
          <w:sz w:val="28"/>
          <w:szCs w:val="28"/>
        </w:rPr>
      </w:pPr>
      <w:r w:rsidRPr="00AA5CB7">
        <w:rPr>
          <w:sz w:val="28"/>
          <w:szCs w:val="28"/>
        </w:rPr>
        <w:t xml:space="preserve">        2.Разместить </w:t>
      </w:r>
      <w:r>
        <w:rPr>
          <w:sz w:val="28"/>
          <w:szCs w:val="28"/>
        </w:rPr>
        <w:t xml:space="preserve">настоящее постановление </w:t>
      </w:r>
      <w:r w:rsidRPr="00AA5CB7">
        <w:rPr>
          <w:sz w:val="28"/>
          <w:szCs w:val="28"/>
        </w:rPr>
        <w:t xml:space="preserve">на официальном сайте Комсомольского муниципального района в сети Интернет, </w:t>
      </w:r>
      <w:r>
        <w:rPr>
          <w:sz w:val="28"/>
          <w:szCs w:val="28"/>
        </w:rPr>
        <w:t xml:space="preserve">а также </w:t>
      </w:r>
      <w:r w:rsidRPr="00AA5CB7">
        <w:rPr>
          <w:sz w:val="28"/>
          <w:szCs w:val="28"/>
        </w:rPr>
        <w:t>на информационном стенде в здании Администрации Комсомольского муниципального района.</w:t>
      </w:r>
      <w:r>
        <w:rPr>
          <w:sz w:val="28"/>
          <w:szCs w:val="28"/>
        </w:rPr>
        <w:t xml:space="preserve"> </w:t>
      </w:r>
    </w:p>
    <w:p w:rsidR="00021082" w:rsidRDefault="00021082" w:rsidP="00021082">
      <w:pPr>
        <w:jc w:val="both"/>
        <w:rPr>
          <w:sz w:val="28"/>
          <w:szCs w:val="28"/>
        </w:rPr>
      </w:pPr>
      <w:r>
        <w:rPr>
          <w:sz w:val="28"/>
          <w:szCs w:val="28"/>
        </w:rPr>
        <w:t xml:space="preserve">         3.Контроль за исполнением настоящего постановления возложить на заместителя главы Комсомольского муниципального района, руководителя аппарата Шарыгину И.А. </w:t>
      </w: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b/>
          <w:sz w:val="28"/>
          <w:szCs w:val="28"/>
        </w:rPr>
      </w:pPr>
      <w:r>
        <w:rPr>
          <w:b/>
          <w:sz w:val="28"/>
          <w:szCs w:val="28"/>
        </w:rPr>
        <w:t>Глава</w:t>
      </w:r>
      <w:r w:rsidRPr="00A82395">
        <w:rPr>
          <w:b/>
          <w:sz w:val="28"/>
          <w:szCs w:val="28"/>
        </w:rPr>
        <w:t xml:space="preserve"> </w:t>
      </w:r>
      <w:r>
        <w:rPr>
          <w:b/>
          <w:sz w:val="28"/>
          <w:szCs w:val="28"/>
        </w:rPr>
        <w:t xml:space="preserve"> Комсомольского </w:t>
      </w:r>
    </w:p>
    <w:p w:rsidR="00021082" w:rsidRPr="00FE48FF" w:rsidRDefault="00021082" w:rsidP="00021082">
      <w:pPr>
        <w:jc w:val="both"/>
        <w:rPr>
          <w:b/>
          <w:sz w:val="28"/>
          <w:szCs w:val="28"/>
        </w:rPr>
      </w:pPr>
      <w:r>
        <w:rPr>
          <w:b/>
          <w:sz w:val="28"/>
          <w:szCs w:val="28"/>
        </w:rPr>
        <w:t>муниципального района:                                                    О.В.Бузулуцкая</w:t>
      </w: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21082" w:rsidRPr="00AC3C24" w:rsidRDefault="00021082" w:rsidP="00021082">
      <w:pPr>
        <w:rPr>
          <w:color w:val="000080"/>
          <w:sz w:val="28"/>
          <w:szCs w:val="28"/>
        </w:rPr>
      </w:pPr>
    </w:p>
    <w:p w:rsidR="00021082" w:rsidRDefault="00021082" w:rsidP="00021082">
      <w:pPr>
        <w:jc w:val="center"/>
      </w:pPr>
      <w:r>
        <w:rPr>
          <w:noProof/>
          <w:color w:val="000080"/>
        </w:rPr>
        <w:drawing>
          <wp:inline distT="0" distB="0" distL="0" distR="0">
            <wp:extent cx="448310" cy="577850"/>
            <wp:effectExtent l="19050" t="0" r="889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2" cstate="print">
                      <a:lum bright="6000" contrast="42000"/>
                    </a:blip>
                    <a:srcRect/>
                    <a:stretch>
                      <a:fillRect/>
                    </a:stretch>
                  </pic:blipFill>
                  <pic:spPr bwMode="auto">
                    <a:xfrm>
                      <a:off x="0" y="0"/>
                      <a:ext cx="448310" cy="577850"/>
                    </a:xfrm>
                    <a:prstGeom prst="rect">
                      <a:avLst/>
                    </a:prstGeom>
                    <a:noFill/>
                    <a:ln w="9525">
                      <a:noFill/>
                      <a:miter lim="800000"/>
                      <a:headEnd/>
                      <a:tailEnd/>
                    </a:ln>
                  </pic:spPr>
                </pic:pic>
              </a:graphicData>
            </a:graphic>
          </wp:inline>
        </w:drawing>
      </w:r>
    </w:p>
    <w:p w:rsidR="00021082" w:rsidRPr="00B7157C" w:rsidRDefault="00021082" w:rsidP="00021082">
      <w:pPr>
        <w:pStyle w:val="1"/>
        <w:jc w:val="center"/>
        <w:rPr>
          <w:color w:val="003366"/>
          <w:sz w:val="36"/>
        </w:rPr>
      </w:pPr>
      <w:r>
        <w:rPr>
          <w:color w:val="003366"/>
          <w:sz w:val="36"/>
        </w:rPr>
        <w:t>ПОСТАНОВЛЕНИЕ</w:t>
      </w:r>
    </w:p>
    <w:p w:rsidR="00021082" w:rsidRPr="00B7157C" w:rsidRDefault="00021082" w:rsidP="00021082">
      <w:pPr>
        <w:jc w:val="center"/>
        <w:rPr>
          <w:b/>
          <w:color w:val="003366"/>
        </w:rPr>
      </w:pPr>
      <w:r w:rsidRPr="00B7157C">
        <w:rPr>
          <w:b/>
          <w:color w:val="003366"/>
        </w:rPr>
        <w:t>АДМИНИСТРАЦИИ</w:t>
      </w:r>
    </w:p>
    <w:p w:rsidR="00021082" w:rsidRPr="00B7157C" w:rsidRDefault="00021082" w:rsidP="00021082">
      <w:pPr>
        <w:jc w:val="center"/>
        <w:rPr>
          <w:b/>
          <w:color w:val="003366"/>
        </w:rPr>
      </w:pPr>
      <w:r w:rsidRPr="00B7157C">
        <w:rPr>
          <w:b/>
          <w:color w:val="003366"/>
        </w:rPr>
        <w:t xml:space="preserve"> КОМСОМОЛЬСКОГО МУНИЦИПАЛЬНОГО  РАЙОНА</w:t>
      </w:r>
    </w:p>
    <w:p w:rsidR="00021082" w:rsidRPr="00B7157C" w:rsidRDefault="00021082" w:rsidP="00021082">
      <w:pPr>
        <w:jc w:val="center"/>
        <w:rPr>
          <w:b/>
          <w:color w:val="003366"/>
        </w:rPr>
      </w:pPr>
      <w:r w:rsidRPr="00B7157C">
        <w:rPr>
          <w:b/>
          <w:color w:val="003366"/>
        </w:rPr>
        <w:t>ИВАНОВСКОЙ ОБЛАСТИ</w:t>
      </w:r>
    </w:p>
    <w:p w:rsidR="00021082" w:rsidRDefault="00021082" w:rsidP="0002108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021082" w:rsidRPr="00B7157C" w:rsidTr="00B75160">
        <w:trPr>
          <w:trHeight w:val="100"/>
        </w:trPr>
        <w:tc>
          <w:tcPr>
            <w:tcW w:w="9072" w:type="dxa"/>
            <w:gridSpan w:val="10"/>
            <w:tcBorders>
              <w:top w:val="thinThickThinSmallGap" w:sz="24" w:space="0" w:color="auto"/>
              <w:left w:val="nil"/>
              <w:bottom w:val="nil"/>
              <w:right w:val="nil"/>
            </w:tcBorders>
          </w:tcPr>
          <w:p w:rsidR="00021082" w:rsidRDefault="00021082" w:rsidP="00B75160">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021082" w:rsidRPr="00FD4F56" w:rsidRDefault="00021082" w:rsidP="00B75160">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3" w:history="1">
              <w:r w:rsidRPr="00D90A25">
                <w:rPr>
                  <w:rStyle w:val="a3"/>
                </w:rPr>
                <w:t>admin.komsomolsk@mail.ru</w:t>
              </w:r>
            </w:hyperlink>
          </w:p>
        </w:tc>
      </w:tr>
      <w:tr w:rsidR="00021082" w:rsidTr="00B75160">
        <w:tblPrEx>
          <w:tblBorders>
            <w:top w:val="none" w:sz="0" w:space="0" w:color="auto"/>
          </w:tblBorders>
        </w:tblPrEx>
        <w:trPr>
          <w:gridAfter w:val="1"/>
          <w:wAfter w:w="497" w:type="dxa"/>
          <w:trHeight w:val="415"/>
        </w:trPr>
        <w:tc>
          <w:tcPr>
            <w:tcW w:w="1582" w:type="dxa"/>
          </w:tcPr>
          <w:p w:rsidR="00021082" w:rsidRPr="00AC3C24" w:rsidRDefault="00021082" w:rsidP="00B75160">
            <w:pPr>
              <w:ind w:right="-108"/>
              <w:jc w:val="center"/>
              <w:rPr>
                <w:sz w:val="28"/>
                <w:szCs w:val="28"/>
              </w:rPr>
            </w:pPr>
          </w:p>
        </w:tc>
        <w:tc>
          <w:tcPr>
            <w:tcW w:w="360" w:type="dxa"/>
          </w:tcPr>
          <w:p w:rsidR="00021082" w:rsidRDefault="00021082" w:rsidP="00B75160">
            <w:pPr>
              <w:ind w:right="-108"/>
              <w:jc w:val="center"/>
              <w:rPr>
                <w:sz w:val="28"/>
                <w:szCs w:val="28"/>
              </w:rPr>
            </w:pPr>
          </w:p>
          <w:p w:rsidR="00021082" w:rsidRDefault="00021082" w:rsidP="00B75160">
            <w:pPr>
              <w:ind w:right="-108"/>
              <w:jc w:val="center"/>
            </w:pPr>
            <w:r w:rsidRPr="00AC3C24">
              <w:rPr>
                <w:sz w:val="28"/>
                <w:szCs w:val="28"/>
              </w:rPr>
              <w:t>«</w:t>
            </w:r>
          </w:p>
        </w:tc>
        <w:tc>
          <w:tcPr>
            <w:tcW w:w="610" w:type="dxa"/>
            <w:tcBorders>
              <w:bottom w:val="single" w:sz="4" w:space="0" w:color="auto"/>
            </w:tcBorders>
            <w:vAlign w:val="bottom"/>
          </w:tcPr>
          <w:p w:rsidR="00021082" w:rsidRPr="00AC3C24" w:rsidRDefault="00021082" w:rsidP="00B75160">
            <w:pPr>
              <w:ind w:right="-108"/>
              <w:jc w:val="center"/>
              <w:rPr>
                <w:sz w:val="28"/>
                <w:szCs w:val="28"/>
              </w:rPr>
            </w:pPr>
            <w:r>
              <w:rPr>
                <w:sz w:val="28"/>
                <w:szCs w:val="28"/>
              </w:rPr>
              <w:t>06</w:t>
            </w:r>
          </w:p>
        </w:tc>
        <w:tc>
          <w:tcPr>
            <w:tcW w:w="540" w:type="dxa"/>
            <w:vAlign w:val="bottom"/>
          </w:tcPr>
          <w:p w:rsidR="00021082" w:rsidRPr="00AC3C24" w:rsidRDefault="00021082" w:rsidP="00B75160">
            <w:pPr>
              <w:ind w:left="-734" w:firstLine="720"/>
              <w:rPr>
                <w:sz w:val="28"/>
                <w:szCs w:val="28"/>
              </w:rPr>
            </w:pPr>
            <w:r w:rsidRPr="00AC3C24">
              <w:rPr>
                <w:sz w:val="28"/>
                <w:szCs w:val="28"/>
              </w:rPr>
              <w:t>»</w:t>
            </w:r>
          </w:p>
        </w:tc>
        <w:tc>
          <w:tcPr>
            <w:tcW w:w="1728" w:type="dxa"/>
            <w:tcBorders>
              <w:bottom w:val="single" w:sz="4" w:space="0" w:color="auto"/>
            </w:tcBorders>
            <w:vAlign w:val="bottom"/>
          </w:tcPr>
          <w:p w:rsidR="00021082" w:rsidRPr="00AC3C24" w:rsidRDefault="00021082" w:rsidP="00B75160">
            <w:pPr>
              <w:jc w:val="center"/>
              <w:rPr>
                <w:sz w:val="28"/>
                <w:szCs w:val="28"/>
              </w:rPr>
            </w:pPr>
            <w:r>
              <w:rPr>
                <w:sz w:val="28"/>
                <w:szCs w:val="28"/>
              </w:rPr>
              <w:t>мая</w:t>
            </w:r>
          </w:p>
        </w:tc>
        <w:tc>
          <w:tcPr>
            <w:tcW w:w="1417" w:type="dxa"/>
            <w:vAlign w:val="bottom"/>
          </w:tcPr>
          <w:p w:rsidR="00021082" w:rsidRPr="00AC3C24" w:rsidRDefault="00021082" w:rsidP="00B75160">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021082" w:rsidRPr="00AC3C24" w:rsidRDefault="00021082" w:rsidP="00B75160">
            <w:pPr>
              <w:jc w:val="center"/>
              <w:rPr>
                <w:sz w:val="28"/>
                <w:szCs w:val="28"/>
              </w:rPr>
            </w:pPr>
            <w:r>
              <w:rPr>
                <w:sz w:val="28"/>
                <w:szCs w:val="28"/>
              </w:rPr>
              <w:t>112</w:t>
            </w:r>
          </w:p>
        </w:tc>
        <w:tc>
          <w:tcPr>
            <w:tcW w:w="520" w:type="dxa"/>
            <w:tcBorders>
              <w:left w:val="nil"/>
            </w:tcBorders>
            <w:vAlign w:val="bottom"/>
          </w:tcPr>
          <w:p w:rsidR="00021082" w:rsidRPr="00AC3C24" w:rsidRDefault="00021082" w:rsidP="00B75160">
            <w:pPr>
              <w:jc w:val="center"/>
              <w:rPr>
                <w:sz w:val="28"/>
                <w:szCs w:val="28"/>
              </w:rPr>
            </w:pPr>
          </w:p>
        </w:tc>
        <w:tc>
          <w:tcPr>
            <w:tcW w:w="780" w:type="dxa"/>
            <w:tcBorders>
              <w:left w:val="nil"/>
            </w:tcBorders>
            <w:vAlign w:val="bottom"/>
          </w:tcPr>
          <w:p w:rsidR="00021082" w:rsidRDefault="00021082" w:rsidP="00B75160">
            <w:pPr>
              <w:jc w:val="center"/>
            </w:pPr>
          </w:p>
        </w:tc>
      </w:tr>
    </w:tbl>
    <w:p w:rsidR="00021082" w:rsidRDefault="00021082" w:rsidP="00021082">
      <w:pPr>
        <w:ind w:firstLine="720"/>
        <w:jc w:val="center"/>
        <w:rPr>
          <w:sz w:val="28"/>
          <w:szCs w:val="28"/>
        </w:rPr>
      </w:pPr>
    </w:p>
    <w:p w:rsidR="00021082" w:rsidRDefault="00021082" w:rsidP="00021082">
      <w:pPr>
        <w:ind w:firstLine="720"/>
        <w:jc w:val="center"/>
        <w:rPr>
          <w:b/>
          <w:sz w:val="28"/>
          <w:szCs w:val="28"/>
        </w:rPr>
      </w:pPr>
      <w:r>
        <w:rPr>
          <w:b/>
          <w:sz w:val="28"/>
          <w:szCs w:val="28"/>
        </w:rPr>
        <w:t>Об отмене постановления Администрации Комсомольского муниципального района Ивановской области от 29.12.2019 №386</w:t>
      </w:r>
    </w:p>
    <w:p w:rsidR="00021082" w:rsidRDefault="00021082" w:rsidP="00021082">
      <w:pPr>
        <w:ind w:firstLine="720"/>
        <w:jc w:val="center"/>
        <w:rPr>
          <w:b/>
          <w:sz w:val="28"/>
          <w:szCs w:val="28"/>
        </w:rPr>
      </w:pPr>
    </w:p>
    <w:p w:rsidR="00021082" w:rsidRPr="00F241F2" w:rsidRDefault="00021082" w:rsidP="00021082">
      <w:pPr>
        <w:autoSpaceDE w:val="0"/>
        <w:autoSpaceDN w:val="0"/>
        <w:adjustRightInd w:val="0"/>
        <w:jc w:val="both"/>
        <w:rPr>
          <w:bCs/>
          <w:sz w:val="28"/>
          <w:szCs w:val="28"/>
        </w:rPr>
      </w:pPr>
      <w:r>
        <w:rPr>
          <w:bCs/>
          <w:sz w:val="28"/>
          <w:szCs w:val="28"/>
        </w:rPr>
        <w:t xml:space="preserve">       В соответствии с </w:t>
      </w:r>
      <w:r w:rsidRPr="00F241F2">
        <w:rPr>
          <w:bCs/>
          <w:sz w:val="28"/>
          <w:szCs w:val="28"/>
        </w:rPr>
        <w:t xml:space="preserve">Федеральным </w:t>
      </w:r>
      <w:hyperlink r:id="rId14" w:history="1">
        <w:r w:rsidRPr="00212462">
          <w:rPr>
            <w:bCs/>
            <w:sz w:val="28"/>
            <w:szCs w:val="28"/>
          </w:rPr>
          <w:t>законом</w:t>
        </w:r>
      </w:hyperlink>
      <w:r w:rsidRPr="00F241F2">
        <w:rPr>
          <w:bCs/>
          <w:sz w:val="28"/>
          <w:szCs w:val="28"/>
        </w:rPr>
        <w:t xml:space="preserve"> от 06.10.2003 N 131-ФЗ "Об общих принципах организации местного самоуправления в Российской Федерации"</w:t>
      </w:r>
      <w:r>
        <w:rPr>
          <w:bCs/>
          <w:sz w:val="28"/>
          <w:szCs w:val="28"/>
        </w:rPr>
        <w:t xml:space="preserve"> и Уставом Комсомольского муниципального района, учитывая экспертное заключение отдела ведения регистра муниципальных правовых актов главного правового управления Правительства Ивановской области от 07.04.2020 №1043, Администрация Комсомольского муниципального района </w:t>
      </w:r>
    </w:p>
    <w:p w:rsidR="00021082" w:rsidRDefault="00021082" w:rsidP="00021082">
      <w:pPr>
        <w:ind w:firstLine="720"/>
        <w:jc w:val="center"/>
        <w:rPr>
          <w:b/>
        </w:rPr>
      </w:pPr>
      <w:r>
        <w:rPr>
          <w:b/>
        </w:rPr>
        <w:t>ПОСТАНОВЛЯЕТ:</w:t>
      </w:r>
    </w:p>
    <w:p w:rsidR="00021082" w:rsidRDefault="00021082" w:rsidP="00021082">
      <w:pPr>
        <w:ind w:firstLine="720"/>
        <w:jc w:val="center"/>
        <w:rPr>
          <w:b/>
        </w:rPr>
      </w:pPr>
    </w:p>
    <w:p w:rsidR="00021082" w:rsidRDefault="00021082" w:rsidP="00021082">
      <w:pPr>
        <w:ind w:firstLine="720"/>
        <w:jc w:val="both"/>
        <w:rPr>
          <w:sz w:val="28"/>
          <w:szCs w:val="28"/>
        </w:rPr>
      </w:pPr>
      <w:r w:rsidRPr="0046334F">
        <w:t>1.</w:t>
      </w:r>
      <w:r w:rsidRPr="0046334F">
        <w:rPr>
          <w:sz w:val="28"/>
          <w:szCs w:val="28"/>
        </w:rPr>
        <w:t xml:space="preserve">Отменить </w:t>
      </w:r>
      <w:r>
        <w:rPr>
          <w:sz w:val="28"/>
          <w:szCs w:val="28"/>
        </w:rPr>
        <w:t>постановление</w:t>
      </w:r>
      <w:r w:rsidRPr="0046334F">
        <w:rPr>
          <w:sz w:val="28"/>
          <w:szCs w:val="28"/>
        </w:rPr>
        <w:t xml:space="preserve"> Администрации Комсомольского муниципального района Ивановской области от 29.12.2019 №386</w:t>
      </w:r>
      <w:r>
        <w:rPr>
          <w:sz w:val="28"/>
          <w:szCs w:val="28"/>
        </w:rPr>
        <w:t xml:space="preserve"> «Об утверждении Порядка участия муниципальных служащих Администрации Комсомольского муниципального района и ее структурных подразделений на безвозмездной основе в управлении общественной организацией (кроме политической партии) , жилищным , жилищно-строительным ,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w:t>
      </w:r>
    </w:p>
    <w:p w:rsidR="00021082" w:rsidRDefault="00021082" w:rsidP="00021082">
      <w:pPr>
        <w:pStyle w:val="ab"/>
        <w:tabs>
          <w:tab w:val="left" w:pos="720"/>
        </w:tabs>
        <w:spacing w:after="0"/>
        <w:ind w:left="0" w:firstLine="567"/>
        <w:jc w:val="both"/>
        <w:rPr>
          <w:sz w:val="28"/>
          <w:szCs w:val="28"/>
        </w:rPr>
      </w:pPr>
      <w:r>
        <w:rPr>
          <w:sz w:val="28"/>
          <w:szCs w:val="28"/>
        </w:rPr>
        <w:lastRenderedPageBreak/>
        <w:t>2.</w:t>
      </w:r>
      <w:r w:rsidRPr="00FD4F56">
        <w:rPr>
          <w:sz w:val="28"/>
          <w:szCs w:val="28"/>
        </w:rPr>
        <w:t xml:space="preserve"> </w:t>
      </w:r>
      <w:r>
        <w:rPr>
          <w:sz w:val="28"/>
          <w:szCs w:val="28"/>
        </w:rPr>
        <w:t xml:space="preserve">Опубликовать настоящее постановление в </w:t>
      </w:r>
      <w:r w:rsidRPr="00CF7FCA">
        <w:rPr>
          <w:sz w:val="28"/>
          <w:szCs w:val="28"/>
        </w:rPr>
        <w:t>"Вестнике нормативных правовых актов органов местного самоуправления Комсом</w:t>
      </w:r>
      <w:r>
        <w:rPr>
          <w:sz w:val="28"/>
          <w:szCs w:val="28"/>
        </w:rPr>
        <w:t>ольского муниципального района" и</w:t>
      </w:r>
      <w:r w:rsidRPr="005B5828">
        <w:rPr>
          <w:sz w:val="28"/>
          <w:szCs w:val="28"/>
        </w:rPr>
        <w:t xml:space="preserve"> разме</w:t>
      </w:r>
      <w:r>
        <w:rPr>
          <w:sz w:val="28"/>
          <w:szCs w:val="28"/>
        </w:rPr>
        <w:t xml:space="preserve">стить </w:t>
      </w:r>
      <w:r w:rsidRPr="005B5828">
        <w:rPr>
          <w:sz w:val="28"/>
          <w:szCs w:val="28"/>
        </w:rPr>
        <w:t>на официальном сайте органов местного самоуправления Комсомольского муниципального района в сети «Интернет».</w:t>
      </w:r>
    </w:p>
    <w:p w:rsidR="00021082" w:rsidRDefault="00021082" w:rsidP="00021082">
      <w:pPr>
        <w:autoSpaceDE w:val="0"/>
        <w:autoSpaceDN w:val="0"/>
        <w:adjustRightInd w:val="0"/>
        <w:jc w:val="both"/>
        <w:rPr>
          <w:sz w:val="28"/>
          <w:szCs w:val="28"/>
        </w:rPr>
      </w:pPr>
      <w:r>
        <w:rPr>
          <w:sz w:val="28"/>
          <w:szCs w:val="28"/>
        </w:rPr>
        <w:t xml:space="preserve">         3.Контроль за исполнением настоящего постановления возложить на заместителя главы администрации, руководителя аппарата Администрации Комсомольского муниципального района Шарыгину И.А.</w:t>
      </w:r>
    </w:p>
    <w:p w:rsidR="00021082" w:rsidRDefault="00021082" w:rsidP="00021082">
      <w:pPr>
        <w:pStyle w:val="ab"/>
        <w:tabs>
          <w:tab w:val="left" w:pos="567"/>
        </w:tabs>
        <w:ind w:left="0"/>
        <w:rPr>
          <w:b/>
          <w:sz w:val="28"/>
          <w:szCs w:val="28"/>
        </w:rPr>
      </w:pPr>
    </w:p>
    <w:p w:rsidR="00021082" w:rsidRPr="00212462" w:rsidRDefault="00021082" w:rsidP="00021082">
      <w:pPr>
        <w:pStyle w:val="ab"/>
        <w:tabs>
          <w:tab w:val="left" w:pos="567"/>
        </w:tabs>
        <w:ind w:left="0"/>
        <w:rPr>
          <w:sz w:val="28"/>
          <w:szCs w:val="28"/>
        </w:rPr>
      </w:pPr>
      <w:r w:rsidRPr="00FB72C3">
        <w:rPr>
          <w:b/>
          <w:sz w:val="28"/>
          <w:szCs w:val="28"/>
        </w:rPr>
        <w:t>Глав</w:t>
      </w:r>
      <w:r>
        <w:rPr>
          <w:b/>
          <w:sz w:val="28"/>
          <w:szCs w:val="28"/>
        </w:rPr>
        <w:t>а К</w:t>
      </w:r>
      <w:r w:rsidRPr="00FB72C3">
        <w:rPr>
          <w:b/>
          <w:sz w:val="28"/>
          <w:szCs w:val="28"/>
        </w:rPr>
        <w:t xml:space="preserve">омсомольского                                                          </w:t>
      </w:r>
      <w:r>
        <w:rPr>
          <w:b/>
          <w:sz w:val="28"/>
          <w:szCs w:val="28"/>
        </w:rPr>
        <w:t xml:space="preserve">          муниципального района</w:t>
      </w:r>
      <w:r w:rsidRPr="00FB72C3">
        <w:rPr>
          <w:b/>
          <w:sz w:val="28"/>
          <w:szCs w:val="28"/>
        </w:rPr>
        <w:t xml:space="preserve">:           </w:t>
      </w:r>
      <w:r>
        <w:rPr>
          <w:b/>
          <w:sz w:val="28"/>
          <w:szCs w:val="28"/>
        </w:rPr>
        <w:t xml:space="preserve">                                          </w:t>
      </w:r>
      <w:r w:rsidRPr="00FB72C3">
        <w:rPr>
          <w:b/>
          <w:sz w:val="28"/>
          <w:szCs w:val="28"/>
        </w:rPr>
        <w:t>О.В. Бузулуцка</w:t>
      </w:r>
      <w:r>
        <w:rPr>
          <w:b/>
          <w:sz w:val="28"/>
          <w:szCs w:val="28"/>
        </w:rPr>
        <w:t>я</w:t>
      </w:r>
    </w:p>
    <w:p w:rsidR="00084B88" w:rsidRDefault="00084B88" w:rsidP="00084B88">
      <w:pPr>
        <w:rPr>
          <w:b/>
          <w:sz w:val="28"/>
          <w:szCs w:val="28"/>
        </w:rPr>
      </w:pPr>
    </w:p>
    <w:p w:rsidR="00084B88" w:rsidRDefault="00084B88"/>
    <w:p w:rsidR="00021082" w:rsidRDefault="00021082" w:rsidP="00021082">
      <w:pPr>
        <w:pStyle w:val="ConsPlusNormal"/>
        <w:jc w:val="right"/>
        <w:outlineLvl w:val="0"/>
        <w:rPr>
          <w:rFonts w:ascii="Times New Roman" w:hAnsi="Times New Roman" w:cs="Times New Roman"/>
          <w:sz w:val="24"/>
          <w:szCs w:val="24"/>
        </w:rPr>
      </w:pPr>
    </w:p>
    <w:p w:rsidR="00021082" w:rsidRDefault="00021082" w:rsidP="00021082">
      <w:pPr>
        <w:jc w:val="center"/>
        <w:rPr>
          <w:color w:val="000080"/>
          <w:sz w:val="28"/>
          <w:szCs w:val="28"/>
        </w:rPr>
      </w:pPr>
    </w:p>
    <w:p w:rsidR="00021082" w:rsidRDefault="00021082" w:rsidP="00021082">
      <w:pPr>
        <w:jc w:val="center"/>
        <w:rPr>
          <w:color w:val="000080"/>
          <w:sz w:val="28"/>
          <w:szCs w:val="28"/>
        </w:rPr>
      </w:pPr>
    </w:p>
    <w:p w:rsidR="00021082" w:rsidRDefault="00021082" w:rsidP="00021082">
      <w:pPr>
        <w:jc w:val="center"/>
      </w:pPr>
      <w:r>
        <w:rPr>
          <w:noProof/>
          <w:color w:val="000080"/>
        </w:rPr>
        <w:drawing>
          <wp:inline distT="0" distB="0" distL="0" distR="0">
            <wp:extent cx="543560" cy="681355"/>
            <wp:effectExtent l="19050" t="0" r="8890"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021082" w:rsidRDefault="00021082" w:rsidP="00021082">
      <w:pPr>
        <w:jc w:val="center"/>
      </w:pPr>
    </w:p>
    <w:p w:rsidR="00021082" w:rsidRDefault="00021082" w:rsidP="00021082">
      <w:pPr>
        <w:pStyle w:val="1"/>
        <w:jc w:val="center"/>
        <w:rPr>
          <w:color w:val="003366"/>
          <w:sz w:val="36"/>
        </w:rPr>
      </w:pPr>
      <w:r>
        <w:rPr>
          <w:color w:val="003366"/>
          <w:sz w:val="36"/>
        </w:rPr>
        <w:t>ПОСТАНОВЛЕНИЕ</w:t>
      </w:r>
    </w:p>
    <w:p w:rsidR="00021082" w:rsidRDefault="00021082" w:rsidP="00021082">
      <w:pPr>
        <w:jc w:val="center"/>
        <w:rPr>
          <w:b/>
          <w:color w:val="003366"/>
        </w:rPr>
      </w:pPr>
      <w:r>
        <w:rPr>
          <w:b/>
          <w:color w:val="003366"/>
        </w:rPr>
        <w:t>АДМИНИСТРАЦИИ</w:t>
      </w:r>
    </w:p>
    <w:p w:rsidR="00021082" w:rsidRDefault="00021082" w:rsidP="00021082">
      <w:pPr>
        <w:jc w:val="center"/>
        <w:rPr>
          <w:b/>
          <w:color w:val="003366"/>
        </w:rPr>
      </w:pPr>
      <w:r>
        <w:rPr>
          <w:b/>
          <w:color w:val="003366"/>
        </w:rPr>
        <w:t xml:space="preserve"> КОМСОМОЛЬСКОГО МУНИЦИПАЛЬНОГО  РАЙОНА</w:t>
      </w:r>
    </w:p>
    <w:p w:rsidR="00021082" w:rsidRDefault="00021082" w:rsidP="00021082">
      <w:pPr>
        <w:jc w:val="center"/>
        <w:rPr>
          <w:b/>
          <w:color w:val="003366"/>
        </w:rPr>
      </w:pPr>
      <w:r>
        <w:rPr>
          <w:b/>
          <w:color w:val="003366"/>
        </w:rPr>
        <w:t>ИВАНОВСКОЙ ОБЛАСТИ</w:t>
      </w:r>
    </w:p>
    <w:p w:rsidR="00021082" w:rsidRDefault="00021082" w:rsidP="00021082">
      <w:pPr>
        <w:jc w:val="center"/>
      </w:pPr>
    </w:p>
    <w:tbl>
      <w:tblPr>
        <w:tblW w:w="9075" w:type="dxa"/>
        <w:tblInd w:w="108" w:type="dxa"/>
        <w:tblBorders>
          <w:top w:val="single" w:sz="4" w:space="0" w:color="auto"/>
        </w:tblBorders>
        <w:tblLayout w:type="fixed"/>
        <w:tblLook w:val="04A0"/>
      </w:tblPr>
      <w:tblGrid>
        <w:gridCol w:w="1584"/>
        <w:gridCol w:w="360"/>
        <w:gridCol w:w="610"/>
        <w:gridCol w:w="540"/>
        <w:gridCol w:w="1729"/>
        <w:gridCol w:w="1417"/>
        <w:gridCol w:w="1038"/>
        <w:gridCol w:w="520"/>
        <w:gridCol w:w="780"/>
        <w:gridCol w:w="497"/>
      </w:tblGrid>
      <w:tr w:rsidR="00021082" w:rsidTr="00B75160">
        <w:trPr>
          <w:trHeight w:val="100"/>
        </w:trPr>
        <w:tc>
          <w:tcPr>
            <w:tcW w:w="9072" w:type="dxa"/>
            <w:gridSpan w:val="10"/>
            <w:tcBorders>
              <w:top w:val="thinThickThinSmallGap" w:sz="24" w:space="0" w:color="auto"/>
              <w:left w:val="nil"/>
              <w:bottom w:val="nil"/>
              <w:right w:val="nil"/>
            </w:tcBorders>
          </w:tcPr>
          <w:p w:rsidR="00021082" w:rsidRDefault="00021082" w:rsidP="00B75160">
            <w:pPr>
              <w:spacing w:line="276" w:lineRule="auto"/>
              <w:jc w:val="cente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w:t>
            </w:r>
          </w:p>
          <w:p w:rsidR="00021082" w:rsidRDefault="00021082" w:rsidP="00B75160">
            <w:pPr>
              <w:spacing w:line="276" w:lineRule="auto"/>
              <w:jc w:val="center"/>
              <w:rPr>
                <w:color w:val="003366"/>
              </w:rPr>
            </w:pPr>
            <w:r>
              <w:rPr>
                <w:color w:val="003366"/>
              </w:rPr>
              <w:t xml:space="preserve">ОГРН 1023701625595, Тел./Факс (49352) 4-11-78, e-mail: </w:t>
            </w:r>
            <w:hyperlink r:id="rId16" w:history="1">
              <w:r>
                <w:rPr>
                  <w:rStyle w:val="a3"/>
                </w:rPr>
                <w:t>admin.komsomolsk@mail.ru</w:t>
              </w:r>
            </w:hyperlink>
          </w:p>
          <w:p w:rsidR="00021082" w:rsidRDefault="00021082" w:rsidP="00B75160">
            <w:pPr>
              <w:spacing w:line="276" w:lineRule="auto"/>
              <w:rPr>
                <w:color w:val="003366"/>
                <w:sz w:val="28"/>
                <w:szCs w:val="28"/>
              </w:rPr>
            </w:pPr>
          </w:p>
        </w:tc>
      </w:tr>
      <w:tr w:rsidR="00021082" w:rsidTr="00B75160">
        <w:trPr>
          <w:gridAfter w:val="1"/>
          <w:wAfter w:w="497" w:type="dxa"/>
          <w:trHeight w:val="415"/>
        </w:trPr>
        <w:tc>
          <w:tcPr>
            <w:tcW w:w="1582" w:type="dxa"/>
            <w:tcBorders>
              <w:top w:val="nil"/>
              <w:left w:val="nil"/>
              <w:bottom w:val="nil"/>
              <w:right w:val="nil"/>
            </w:tcBorders>
          </w:tcPr>
          <w:p w:rsidR="00021082" w:rsidRDefault="00021082" w:rsidP="00B75160">
            <w:pPr>
              <w:spacing w:line="276" w:lineRule="auto"/>
              <w:ind w:right="-108"/>
              <w:jc w:val="center"/>
              <w:rPr>
                <w:sz w:val="28"/>
                <w:szCs w:val="28"/>
              </w:rPr>
            </w:pPr>
          </w:p>
        </w:tc>
        <w:tc>
          <w:tcPr>
            <w:tcW w:w="360" w:type="dxa"/>
            <w:tcBorders>
              <w:top w:val="nil"/>
              <w:left w:val="nil"/>
              <w:bottom w:val="nil"/>
              <w:right w:val="nil"/>
            </w:tcBorders>
          </w:tcPr>
          <w:p w:rsidR="00021082" w:rsidRDefault="00021082" w:rsidP="00B75160">
            <w:pPr>
              <w:spacing w:line="276" w:lineRule="auto"/>
              <w:ind w:right="-108"/>
              <w:jc w:val="center"/>
              <w:rPr>
                <w:sz w:val="28"/>
                <w:szCs w:val="28"/>
              </w:rPr>
            </w:pPr>
          </w:p>
          <w:p w:rsidR="00021082" w:rsidRDefault="00021082" w:rsidP="00B75160">
            <w:pPr>
              <w:spacing w:line="276" w:lineRule="auto"/>
              <w:ind w:right="-108"/>
              <w:jc w:val="center"/>
            </w:pPr>
            <w:r>
              <w:rPr>
                <w:sz w:val="28"/>
                <w:szCs w:val="28"/>
              </w:rPr>
              <w:t>«</w:t>
            </w:r>
          </w:p>
        </w:tc>
        <w:tc>
          <w:tcPr>
            <w:tcW w:w="610" w:type="dxa"/>
            <w:tcBorders>
              <w:top w:val="nil"/>
              <w:left w:val="nil"/>
              <w:bottom w:val="single" w:sz="4" w:space="0" w:color="auto"/>
              <w:right w:val="nil"/>
            </w:tcBorders>
            <w:vAlign w:val="bottom"/>
            <w:hideMark/>
          </w:tcPr>
          <w:p w:rsidR="00021082" w:rsidRPr="001F635F" w:rsidRDefault="00021082" w:rsidP="00B75160">
            <w:pPr>
              <w:spacing w:line="276" w:lineRule="auto"/>
              <w:rPr>
                <w:rFonts w:ascii="Calibri" w:hAnsi="Calibri"/>
                <w:sz w:val="28"/>
                <w:szCs w:val="28"/>
              </w:rPr>
            </w:pPr>
            <w:r>
              <w:rPr>
                <w:rFonts w:ascii="Calibri" w:hAnsi="Calibri"/>
                <w:sz w:val="28"/>
                <w:szCs w:val="28"/>
              </w:rPr>
              <w:t>06</w:t>
            </w:r>
          </w:p>
        </w:tc>
        <w:tc>
          <w:tcPr>
            <w:tcW w:w="540" w:type="dxa"/>
            <w:tcBorders>
              <w:top w:val="nil"/>
              <w:left w:val="nil"/>
              <w:bottom w:val="nil"/>
              <w:right w:val="nil"/>
            </w:tcBorders>
            <w:vAlign w:val="bottom"/>
            <w:hideMark/>
          </w:tcPr>
          <w:p w:rsidR="00021082" w:rsidRDefault="00021082" w:rsidP="00B75160">
            <w:pPr>
              <w:spacing w:line="276" w:lineRule="auto"/>
              <w:ind w:left="-734" w:firstLine="720"/>
              <w:rPr>
                <w:sz w:val="28"/>
                <w:szCs w:val="28"/>
              </w:rPr>
            </w:pPr>
            <w:r>
              <w:rPr>
                <w:sz w:val="28"/>
                <w:szCs w:val="28"/>
              </w:rPr>
              <w:t>»</w:t>
            </w:r>
          </w:p>
        </w:tc>
        <w:tc>
          <w:tcPr>
            <w:tcW w:w="1728" w:type="dxa"/>
            <w:tcBorders>
              <w:top w:val="nil"/>
              <w:left w:val="nil"/>
              <w:bottom w:val="single" w:sz="4" w:space="0" w:color="auto"/>
              <w:right w:val="nil"/>
            </w:tcBorders>
            <w:vAlign w:val="bottom"/>
            <w:hideMark/>
          </w:tcPr>
          <w:p w:rsidR="00021082" w:rsidRPr="001F635F" w:rsidRDefault="00021082" w:rsidP="00B75160">
            <w:pPr>
              <w:spacing w:line="276" w:lineRule="auto"/>
              <w:rPr>
                <w:rFonts w:ascii="Calibri" w:hAnsi="Calibri"/>
                <w:sz w:val="28"/>
                <w:szCs w:val="28"/>
              </w:rPr>
            </w:pPr>
            <w:r>
              <w:rPr>
                <w:rFonts w:ascii="Calibri" w:hAnsi="Calibri"/>
                <w:sz w:val="28"/>
                <w:szCs w:val="28"/>
              </w:rPr>
              <w:t>05</w:t>
            </w:r>
          </w:p>
        </w:tc>
        <w:tc>
          <w:tcPr>
            <w:tcW w:w="1417" w:type="dxa"/>
            <w:tcBorders>
              <w:top w:val="nil"/>
              <w:left w:val="nil"/>
              <w:bottom w:val="nil"/>
              <w:right w:val="nil"/>
            </w:tcBorders>
            <w:vAlign w:val="bottom"/>
            <w:hideMark/>
          </w:tcPr>
          <w:p w:rsidR="00021082" w:rsidRDefault="00021082" w:rsidP="00B75160">
            <w:pPr>
              <w:spacing w:line="276" w:lineRule="auto"/>
              <w:rPr>
                <w:sz w:val="28"/>
                <w:szCs w:val="28"/>
              </w:rPr>
            </w:pPr>
            <w:r>
              <w:rPr>
                <w:sz w:val="28"/>
                <w:szCs w:val="28"/>
              </w:rPr>
              <w:t>2020г.  №</w:t>
            </w:r>
          </w:p>
        </w:tc>
        <w:tc>
          <w:tcPr>
            <w:tcW w:w="1038" w:type="dxa"/>
            <w:tcBorders>
              <w:top w:val="nil"/>
              <w:left w:val="nil"/>
              <w:bottom w:val="single" w:sz="4" w:space="0" w:color="auto"/>
              <w:right w:val="nil"/>
            </w:tcBorders>
            <w:vAlign w:val="bottom"/>
            <w:hideMark/>
          </w:tcPr>
          <w:p w:rsidR="00021082" w:rsidRPr="001F635F" w:rsidRDefault="00021082" w:rsidP="00B75160">
            <w:pPr>
              <w:spacing w:line="276" w:lineRule="auto"/>
              <w:rPr>
                <w:rFonts w:ascii="Calibri" w:hAnsi="Calibri"/>
                <w:sz w:val="28"/>
                <w:szCs w:val="28"/>
              </w:rPr>
            </w:pPr>
            <w:r>
              <w:rPr>
                <w:rFonts w:ascii="Calibri" w:hAnsi="Calibri"/>
                <w:sz w:val="28"/>
                <w:szCs w:val="28"/>
              </w:rPr>
              <w:t>113</w:t>
            </w:r>
          </w:p>
        </w:tc>
        <w:tc>
          <w:tcPr>
            <w:tcW w:w="520" w:type="dxa"/>
            <w:tcBorders>
              <w:top w:val="nil"/>
              <w:left w:val="nil"/>
              <w:bottom w:val="nil"/>
              <w:right w:val="nil"/>
            </w:tcBorders>
            <w:vAlign w:val="bottom"/>
          </w:tcPr>
          <w:p w:rsidR="00021082" w:rsidRDefault="00021082" w:rsidP="00B75160">
            <w:pPr>
              <w:spacing w:line="276" w:lineRule="auto"/>
              <w:jc w:val="center"/>
              <w:rPr>
                <w:sz w:val="28"/>
                <w:szCs w:val="28"/>
              </w:rPr>
            </w:pPr>
          </w:p>
        </w:tc>
        <w:tc>
          <w:tcPr>
            <w:tcW w:w="780" w:type="dxa"/>
            <w:tcBorders>
              <w:top w:val="nil"/>
              <w:left w:val="nil"/>
              <w:bottom w:val="nil"/>
              <w:right w:val="nil"/>
            </w:tcBorders>
            <w:vAlign w:val="bottom"/>
          </w:tcPr>
          <w:p w:rsidR="00021082" w:rsidRDefault="00021082" w:rsidP="00B75160">
            <w:pPr>
              <w:spacing w:line="276" w:lineRule="auto"/>
              <w:jc w:val="center"/>
            </w:pPr>
          </w:p>
        </w:tc>
      </w:tr>
    </w:tbl>
    <w:p w:rsidR="00021082" w:rsidRDefault="00021082" w:rsidP="00021082">
      <w:pPr>
        <w:shd w:val="clear" w:color="auto" w:fill="FFFFFF"/>
        <w:spacing w:before="298" w:line="307" w:lineRule="exact"/>
        <w:ind w:firstLine="567"/>
        <w:jc w:val="both"/>
        <w:rPr>
          <w:b/>
          <w:bCs/>
          <w:spacing w:val="2"/>
          <w:sz w:val="28"/>
          <w:szCs w:val="28"/>
        </w:rPr>
      </w:pPr>
      <w:r>
        <w:rPr>
          <w:b/>
          <w:bCs/>
          <w:spacing w:val="2"/>
          <w:sz w:val="28"/>
          <w:szCs w:val="28"/>
        </w:rPr>
        <w:t>О внесении изменений в Постановление Администрации Комсомольского муниципального района  от 12.09.2017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021082" w:rsidRDefault="00021082" w:rsidP="00021082">
      <w:pPr>
        <w:shd w:val="clear" w:color="auto" w:fill="FFFFFF"/>
        <w:spacing w:before="298" w:line="307" w:lineRule="exact"/>
        <w:ind w:firstLine="567"/>
        <w:jc w:val="both"/>
        <w:rPr>
          <w:b/>
          <w:spacing w:val="3"/>
          <w:sz w:val="28"/>
          <w:szCs w:val="28"/>
        </w:rPr>
      </w:pPr>
      <w:r>
        <w:rPr>
          <w:bCs/>
          <w:sz w:val="28"/>
          <w:szCs w:val="28"/>
        </w:rPr>
        <w:t>В соответствии</w:t>
      </w:r>
      <w:r>
        <w:rPr>
          <w:sz w:val="28"/>
          <w:szCs w:val="28"/>
        </w:rPr>
        <w:t xml:space="preserve"> со статьей 179 Бюджетного кодекса Российской Федерации, </w:t>
      </w:r>
      <w:r>
        <w:rPr>
          <w:spacing w:val="3"/>
          <w:sz w:val="28"/>
          <w:szCs w:val="28"/>
        </w:rPr>
        <w:t xml:space="preserve">Администрация        Комсомольского       муниципального района           </w:t>
      </w:r>
      <w:r>
        <w:rPr>
          <w:b/>
          <w:spacing w:val="3"/>
          <w:sz w:val="28"/>
          <w:szCs w:val="28"/>
        </w:rPr>
        <w:t>п о с т а н о в л я е т:</w:t>
      </w:r>
    </w:p>
    <w:p w:rsidR="00021082" w:rsidRDefault="00021082" w:rsidP="00021082">
      <w:pPr>
        <w:shd w:val="clear" w:color="auto" w:fill="FFFFFF"/>
        <w:spacing w:before="298" w:line="307" w:lineRule="exact"/>
        <w:ind w:firstLine="567"/>
        <w:jc w:val="both"/>
        <w:rPr>
          <w:b/>
          <w:bCs/>
          <w:spacing w:val="2"/>
          <w:sz w:val="28"/>
          <w:szCs w:val="28"/>
        </w:rPr>
      </w:pPr>
      <w:r>
        <w:rPr>
          <w:sz w:val="28"/>
          <w:szCs w:val="28"/>
        </w:rPr>
        <w:t xml:space="preserve">1. Внести изменения в Постановление Администрации Комсомольского муниципального района от 12.09.2017 №252 «Об утверждении муниципальной программы </w:t>
      </w:r>
      <w:r>
        <w:rPr>
          <w:bCs/>
          <w:spacing w:val="2"/>
          <w:sz w:val="28"/>
          <w:szCs w:val="28"/>
        </w:rPr>
        <w:t xml:space="preserve">«Управление имуществом Комсомольского муниципального района </w:t>
      </w:r>
      <w:r>
        <w:rPr>
          <w:bCs/>
          <w:spacing w:val="2"/>
          <w:sz w:val="28"/>
          <w:szCs w:val="28"/>
        </w:rPr>
        <w:lastRenderedPageBreak/>
        <w:t xml:space="preserve">Ивановской области и земельными ресурсами»: приложение к постановлению изложить в новой редакции </w:t>
      </w:r>
      <w:r>
        <w:rPr>
          <w:sz w:val="28"/>
          <w:szCs w:val="28"/>
        </w:rPr>
        <w:t>(прилагается).</w:t>
      </w:r>
    </w:p>
    <w:p w:rsidR="00021082" w:rsidRDefault="00021082" w:rsidP="00021082">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Pr>
          <w:spacing w:val="7"/>
          <w:sz w:val="28"/>
          <w:szCs w:val="28"/>
        </w:rPr>
        <w:t xml:space="preserve">2. </w:t>
      </w:r>
      <w:r>
        <w:rPr>
          <w:bCs/>
          <w:sz w:val="28"/>
          <w:szCs w:val="28"/>
        </w:rPr>
        <w:t>Настоящее п</w:t>
      </w:r>
      <w:r>
        <w:rPr>
          <w:spacing w:val="7"/>
          <w:sz w:val="28"/>
          <w:szCs w:val="28"/>
        </w:rPr>
        <w:t>остановление вступает в силу после его официального опубликования.</w:t>
      </w:r>
    </w:p>
    <w:p w:rsidR="00021082" w:rsidRPr="001F635F" w:rsidRDefault="00021082" w:rsidP="00021082">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Pr>
          <w:spacing w:val="7"/>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 имущественных отношений – Кротову Н.В.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21082" w:rsidTr="00B75160">
        <w:tc>
          <w:tcPr>
            <w:tcW w:w="9286" w:type="dxa"/>
            <w:tcBorders>
              <w:top w:val="nil"/>
              <w:left w:val="nil"/>
              <w:bottom w:val="nil"/>
              <w:right w:val="nil"/>
            </w:tcBorders>
          </w:tcPr>
          <w:p w:rsidR="00021082" w:rsidRDefault="00021082" w:rsidP="00B75160">
            <w:pPr>
              <w:spacing w:line="276" w:lineRule="auto"/>
              <w:jc w:val="both"/>
            </w:pPr>
          </w:p>
          <w:p w:rsidR="00021082" w:rsidRDefault="00021082" w:rsidP="00B75160">
            <w:pPr>
              <w:spacing w:line="276" w:lineRule="auto"/>
              <w:jc w:val="both"/>
            </w:pPr>
          </w:p>
          <w:p w:rsidR="00021082" w:rsidRDefault="00021082" w:rsidP="00B75160">
            <w:pPr>
              <w:spacing w:line="276" w:lineRule="auto"/>
              <w:jc w:val="both"/>
            </w:pPr>
          </w:p>
          <w:p w:rsidR="00021082" w:rsidRDefault="00021082" w:rsidP="00B75160">
            <w:pPr>
              <w:spacing w:line="276" w:lineRule="auto"/>
              <w:jc w:val="both"/>
              <w:rPr>
                <w:b/>
                <w:sz w:val="28"/>
                <w:szCs w:val="28"/>
              </w:rPr>
            </w:pPr>
            <w:r>
              <w:rPr>
                <w:b/>
                <w:sz w:val="28"/>
                <w:szCs w:val="28"/>
              </w:rPr>
              <w:t xml:space="preserve"> Глава Комсомольского</w:t>
            </w:r>
          </w:p>
          <w:p w:rsidR="00021082" w:rsidRDefault="00021082" w:rsidP="00B75160">
            <w:pPr>
              <w:spacing w:line="276" w:lineRule="auto"/>
              <w:jc w:val="both"/>
              <w:rPr>
                <w:b/>
                <w:sz w:val="28"/>
                <w:szCs w:val="28"/>
              </w:rPr>
            </w:pPr>
            <w:r>
              <w:rPr>
                <w:b/>
                <w:sz w:val="28"/>
                <w:szCs w:val="28"/>
              </w:rPr>
              <w:t xml:space="preserve"> муниципального района                                                    О.В.Бузулуцкая</w:t>
            </w:r>
          </w:p>
        </w:tc>
      </w:tr>
    </w:tbl>
    <w:p w:rsidR="00021082" w:rsidRDefault="00021082" w:rsidP="00021082">
      <w:pPr>
        <w:pStyle w:val="ConsPlusNormal"/>
        <w:jc w:val="right"/>
        <w:outlineLvl w:val="0"/>
        <w:rPr>
          <w:rFonts w:ascii="Times New Roman" w:hAnsi="Times New Roman" w:cs="Times New Roman"/>
          <w:sz w:val="24"/>
          <w:szCs w:val="24"/>
        </w:rPr>
      </w:pPr>
    </w:p>
    <w:p w:rsidR="00021082" w:rsidRPr="00414F96" w:rsidRDefault="00021082" w:rsidP="00021082">
      <w:pPr>
        <w:pStyle w:val="ConsPlusNormal"/>
        <w:jc w:val="right"/>
        <w:outlineLvl w:val="0"/>
        <w:rPr>
          <w:rFonts w:ascii="Times New Roman" w:hAnsi="Times New Roman" w:cs="Times New Roman"/>
          <w:sz w:val="24"/>
          <w:szCs w:val="24"/>
        </w:rPr>
      </w:pPr>
      <w:r w:rsidRPr="00414F96">
        <w:rPr>
          <w:rFonts w:ascii="Times New Roman" w:hAnsi="Times New Roman" w:cs="Times New Roman"/>
          <w:sz w:val="24"/>
          <w:szCs w:val="24"/>
        </w:rPr>
        <w:t>Приложение</w:t>
      </w:r>
    </w:p>
    <w:p w:rsidR="00021082" w:rsidRPr="00414F96" w:rsidRDefault="00021082" w:rsidP="00021082">
      <w:pPr>
        <w:pStyle w:val="ConsPlusNormal"/>
        <w:jc w:val="right"/>
        <w:rPr>
          <w:rFonts w:ascii="Times New Roman" w:hAnsi="Times New Roman" w:cs="Times New Roman"/>
          <w:sz w:val="24"/>
          <w:szCs w:val="24"/>
        </w:rPr>
      </w:pPr>
      <w:r w:rsidRPr="00414F96">
        <w:rPr>
          <w:rFonts w:ascii="Times New Roman" w:hAnsi="Times New Roman" w:cs="Times New Roman"/>
          <w:sz w:val="24"/>
          <w:szCs w:val="24"/>
        </w:rPr>
        <w:t>к постановлению</w:t>
      </w:r>
    </w:p>
    <w:p w:rsidR="00021082" w:rsidRDefault="00021082" w:rsidP="00021082">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Комсомольского</w:t>
      </w:r>
    </w:p>
    <w:p w:rsidR="00021082" w:rsidRPr="00414F96" w:rsidRDefault="00021082" w:rsidP="0002108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w:t>
      </w:r>
    </w:p>
    <w:p w:rsidR="00021082" w:rsidRPr="00414F96" w:rsidRDefault="00021082" w:rsidP="00021082">
      <w:pPr>
        <w:pStyle w:val="ConsPlusNormal"/>
        <w:jc w:val="right"/>
        <w:rPr>
          <w:rFonts w:ascii="Times New Roman" w:hAnsi="Times New Roman" w:cs="Times New Roman"/>
          <w:sz w:val="24"/>
          <w:szCs w:val="24"/>
        </w:rPr>
      </w:pPr>
      <w:r w:rsidRPr="00414F96">
        <w:rPr>
          <w:rFonts w:ascii="Times New Roman" w:hAnsi="Times New Roman" w:cs="Times New Roman"/>
          <w:sz w:val="24"/>
          <w:szCs w:val="24"/>
        </w:rPr>
        <w:t xml:space="preserve">от </w:t>
      </w:r>
      <w:r>
        <w:rPr>
          <w:rFonts w:ascii="Times New Roman" w:hAnsi="Times New Roman" w:cs="Times New Roman"/>
          <w:sz w:val="24"/>
          <w:szCs w:val="24"/>
          <w:u w:val="single"/>
        </w:rPr>
        <w:t>12.09.2007</w:t>
      </w:r>
      <w:r w:rsidRPr="00414F96">
        <w:rPr>
          <w:rFonts w:ascii="Times New Roman" w:hAnsi="Times New Roman" w:cs="Times New Roman"/>
          <w:sz w:val="24"/>
          <w:szCs w:val="24"/>
        </w:rPr>
        <w:t xml:space="preserve"> N </w:t>
      </w:r>
      <w:r>
        <w:rPr>
          <w:rFonts w:ascii="Times New Roman" w:hAnsi="Times New Roman" w:cs="Times New Roman"/>
          <w:sz w:val="24"/>
          <w:szCs w:val="24"/>
        </w:rPr>
        <w:t>252</w:t>
      </w: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Title"/>
        <w:jc w:val="center"/>
        <w:rPr>
          <w:rFonts w:ascii="Times New Roman" w:hAnsi="Times New Roman" w:cs="Times New Roman"/>
          <w:sz w:val="28"/>
          <w:szCs w:val="28"/>
        </w:rPr>
      </w:pPr>
      <w:bookmarkStart w:id="0" w:name="P34"/>
      <w:bookmarkEnd w:id="0"/>
      <w:r>
        <w:rPr>
          <w:rFonts w:ascii="Times New Roman" w:hAnsi="Times New Roman" w:cs="Times New Roman"/>
          <w:sz w:val="28"/>
          <w:szCs w:val="28"/>
        </w:rPr>
        <w:t>МУНИЦИПАЛЬНАЯ</w:t>
      </w:r>
      <w:r w:rsidRPr="00414F96">
        <w:rPr>
          <w:rFonts w:ascii="Times New Roman" w:hAnsi="Times New Roman" w:cs="Times New Roman"/>
          <w:sz w:val="28"/>
          <w:szCs w:val="28"/>
        </w:rPr>
        <w:t xml:space="preserve"> ПРОГРАММА</w:t>
      </w:r>
    </w:p>
    <w:p w:rsidR="00021082" w:rsidRPr="00414F96" w:rsidRDefault="00021082" w:rsidP="00021082">
      <w:pPr>
        <w:pStyle w:val="ConsPlusTitle"/>
        <w:jc w:val="center"/>
        <w:rPr>
          <w:rFonts w:ascii="Times New Roman" w:hAnsi="Times New Roman" w:cs="Times New Roman"/>
          <w:sz w:val="28"/>
          <w:szCs w:val="28"/>
        </w:rPr>
      </w:pPr>
      <w:r>
        <w:rPr>
          <w:rFonts w:ascii="Times New Roman" w:hAnsi="Times New Roman" w:cs="Times New Roman"/>
          <w:sz w:val="28"/>
          <w:szCs w:val="28"/>
        </w:rPr>
        <w:t>КОМСОМОЛЬСКОГО МУНИЦИПАЛЬНОГО РАЙОНА</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ИВАНОВСКОЙ ОБЛАСТИ </w:t>
      </w:r>
      <w:r w:rsidRPr="00414F96">
        <w:rPr>
          <w:rFonts w:ascii="Times New Roman" w:hAnsi="Times New Roman" w:cs="Times New Roman"/>
          <w:sz w:val="28"/>
          <w:szCs w:val="28"/>
        </w:rPr>
        <w:t>"УПРАВЛЕНИЕ ИМУЩЕСТВОМ</w:t>
      </w:r>
    </w:p>
    <w:p w:rsidR="00021082" w:rsidRPr="00414F96" w:rsidRDefault="00021082" w:rsidP="00021082">
      <w:pPr>
        <w:pStyle w:val="ConsPlusTitle"/>
        <w:jc w:val="center"/>
        <w:rPr>
          <w:rFonts w:ascii="Times New Roman" w:hAnsi="Times New Roman" w:cs="Times New Roman"/>
          <w:sz w:val="28"/>
          <w:szCs w:val="28"/>
        </w:rPr>
      </w:pPr>
      <w:r>
        <w:rPr>
          <w:rFonts w:ascii="Times New Roman" w:hAnsi="Times New Roman" w:cs="Times New Roman"/>
          <w:sz w:val="28"/>
          <w:szCs w:val="28"/>
        </w:rPr>
        <w:t>КОМСОМОЛЬСКОГО МУНИЦИПАЛЬНОГО РАЙОНА ИВАНОВСКОЙ ОБЛАСТИ И ЗЕМЕЛЬНЫМИ РЕСУРСАМИ</w:t>
      </w:r>
      <w:r w:rsidRPr="00414F96">
        <w:rPr>
          <w:rFonts w:ascii="Times New Roman" w:hAnsi="Times New Roman" w:cs="Times New Roman"/>
          <w:sz w:val="28"/>
          <w:szCs w:val="28"/>
        </w:rPr>
        <w:t>"</w:t>
      </w:r>
    </w:p>
    <w:p w:rsidR="00021082" w:rsidRPr="00414F96" w:rsidRDefault="00021082" w:rsidP="00021082">
      <w:pPr>
        <w:pStyle w:val="ConsPlusNormal"/>
        <w:jc w:val="center"/>
        <w:rPr>
          <w:rFonts w:ascii="Times New Roman" w:hAnsi="Times New Roman" w:cs="Times New Roman"/>
          <w:sz w:val="28"/>
          <w:szCs w:val="28"/>
        </w:rPr>
      </w:pP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jc w:val="both"/>
        <w:outlineLvl w:val="1"/>
        <w:rPr>
          <w:rFonts w:ascii="Times New Roman" w:hAnsi="Times New Roman" w:cs="Times New Roman"/>
          <w:sz w:val="28"/>
          <w:szCs w:val="28"/>
        </w:rPr>
      </w:pPr>
      <w:r w:rsidRPr="00414F96">
        <w:rPr>
          <w:rFonts w:ascii="Times New Roman" w:hAnsi="Times New Roman" w:cs="Times New Roman"/>
          <w:sz w:val="28"/>
          <w:szCs w:val="28"/>
        </w:rPr>
        <w:t xml:space="preserve">1. Паспорт </w:t>
      </w:r>
      <w:r>
        <w:rPr>
          <w:rFonts w:ascii="Times New Roman" w:hAnsi="Times New Roman" w:cs="Times New Roman"/>
          <w:sz w:val="28"/>
          <w:szCs w:val="28"/>
        </w:rPr>
        <w:t xml:space="preserve">муниципальной </w:t>
      </w:r>
      <w:r w:rsidRPr="00414F96">
        <w:rPr>
          <w:rFonts w:ascii="Times New Roman" w:hAnsi="Times New Roman" w:cs="Times New Roman"/>
          <w:sz w:val="28"/>
          <w:szCs w:val="28"/>
        </w:rPr>
        <w:t xml:space="preserve">программы </w:t>
      </w:r>
      <w:r>
        <w:rPr>
          <w:rFonts w:ascii="Times New Roman" w:hAnsi="Times New Roman" w:cs="Times New Roman"/>
          <w:sz w:val="28"/>
          <w:szCs w:val="28"/>
        </w:rPr>
        <w:t>Комсомольского муниципального района Ивановской области</w:t>
      </w:r>
    </w:p>
    <w:p w:rsidR="00021082" w:rsidRPr="00414F96" w:rsidRDefault="00021082" w:rsidP="000210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0"/>
        <w:gridCol w:w="6406"/>
      </w:tblGrid>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Управление имуществом </w:t>
            </w:r>
            <w:r>
              <w:rPr>
                <w:rFonts w:ascii="Times New Roman" w:hAnsi="Times New Roman" w:cs="Times New Roman"/>
                <w:sz w:val="28"/>
                <w:szCs w:val="28"/>
              </w:rPr>
              <w:t>Комсомольского муниципального района Ивановской области</w:t>
            </w:r>
            <w:r w:rsidRPr="00414F96">
              <w:rPr>
                <w:rFonts w:ascii="Times New Roman" w:hAnsi="Times New Roman" w:cs="Times New Roman"/>
                <w:sz w:val="28"/>
                <w:szCs w:val="28"/>
              </w:rPr>
              <w:t xml:space="preserve"> и земельными ресурсами</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Сроки реализации 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2019-2022 годы</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Перечень подпрограмм</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1. Повышение эффективности управления и распоряжения имуществом </w:t>
            </w:r>
            <w:r>
              <w:rPr>
                <w:rFonts w:ascii="Times New Roman" w:hAnsi="Times New Roman" w:cs="Times New Roman"/>
                <w:sz w:val="28"/>
                <w:szCs w:val="28"/>
              </w:rPr>
              <w:t>Комсомольского муниципального района</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Ивановской области </w:t>
            </w:r>
            <w:r w:rsidRPr="00414F96">
              <w:rPr>
                <w:rFonts w:ascii="Times New Roman" w:hAnsi="Times New Roman" w:cs="Times New Roman"/>
                <w:sz w:val="28"/>
                <w:szCs w:val="28"/>
              </w:rPr>
              <w:t xml:space="preserve">и земельными ресурсами </w:t>
            </w:r>
            <w:hyperlink w:anchor="P196" w:history="1">
              <w:r w:rsidRPr="00414F96">
                <w:rPr>
                  <w:rFonts w:ascii="Times New Roman" w:hAnsi="Times New Roman" w:cs="Times New Roman"/>
                  <w:sz w:val="28"/>
                  <w:szCs w:val="28"/>
                </w:rPr>
                <w:t>(приложение 1)</w:t>
              </w:r>
            </w:hyperlink>
            <w:r w:rsidRPr="00414F96">
              <w:rPr>
                <w:rFonts w:ascii="Times New Roman" w:hAnsi="Times New Roman" w:cs="Times New Roman"/>
                <w:sz w:val="28"/>
                <w:szCs w:val="28"/>
              </w:rPr>
              <w:t>.</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Планировка территории и проведение комплексных кадастровых работ на территории Комсомольского муниципального района </w:t>
            </w:r>
            <w:hyperlink w:anchor="P1088" w:history="1">
              <w:r w:rsidRPr="00414F96">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414F96">
                <w:rPr>
                  <w:rFonts w:ascii="Times New Roman" w:hAnsi="Times New Roman" w:cs="Times New Roman"/>
                  <w:sz w:val="28"/>
                  <w:szCs w:val="28"/>
                </w:rPr>
                <w:t>)</w:t>
              </w:r>
            </w:hyperlink>
            <w:r>
              <w:rPr>
                <w:rFonts w:ascii="Times New Roman" w:hAnsi="Times New Roman" w:cs="Times New Roman"/>
                <w:sz w:val="28"/>
                <w:szCs w:val="28"/>
              </w:rPr>
              <w:t>.</w:t>
            </w:r>
          </w:p>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Управление муниципальным имуществом Комсомольского муниципального района Ивановской области по оказанию имущественной </w:t>
            </w:r>
            <w:r>
              <w:rPr>
                <w:rFonts w:ascii="Times New Roman" w:hAnsi="Times New Roman" w:cs="Times New Roman"/>
                <w:sz w:val="28"/>
                <w:szCs w:val="28"/>
              </w:rPr>
              <w:lastRenderedPageBreak/>
              <w:t>поддержки субъектам МСП (приложение 3).</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Администратор 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Администрация Комсомольского муниципального района Ивановской области</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Ответственный исполнитель 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w:t>
            </w:r>
            <w:r w:rsidRPr="00414F96">
              <w:rPr>
                <w:rFonts w:ascii="Times New Roman" w:hAnsi="Times New Roman" w:cs="Times New Roman"/>
                <w:sz w:val="28"/>
                <w:szCs w:val="28"/>
              </w:rPr>
              <w:t xml:space="preserve"> Ивановской области</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Исполнители</w:t>
            </w:r>
          </w:p>
        </w:tc>
        <w:tc>
          <w:tcPr>
            <w:tcW w:w="6406"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 Управление по вопросу развития инфраструктуры Администрации Комсомольского муниципального района Ивановской области</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Цел</w:t>
            </w:r>
            <w:r>
              <w:rPr>
                <w:rFonts w:ascii="Times New Roman" w:hAnsi="Times New Roman" w:cs="Times New Roman"/>
                <w:sz w:val="28"/>
                <w:szCs w:val="28"/>
              </w:rPr>
              <w:t>ь</w:t>
            </w:r>
            <w:r w:rsidRPr="00414F96">
              <w:rPr>
                <w:rFonts w:ascii="Times New Roman" w:hAnsi="Times New Roman" w:cs="Times New Roman"/>
                <w:sz w:val="28"/>
                <w:szCs w:val="28"/>
              </w:rPr>
              <w:t xml:space="preserve"> 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Повышение эффективности управления </w:t>
            </w:r>
            <w:r>
              <w:rPr>
                <w:rFonts w:ascii="Times New Roman" w:hAnsi="Times New Roman" w:cs="Times New Roman"/>
                <w:sz w:val="28"/>
                <w:szCs w:val="28"/>
              </w:rPr>
              <w:t>муниципальным имуществом</w:t>
            </w:r>
            <w:r w:rsidRPr="00414F96">
              <w:rPr>
                <w:rFonts w:ascii="Times New Roman" w:hAnsi="Times New Roman" w:cs="Times New Roman"/>
                <w:sz w:val="28"/>
                <w:szCs w:val="28"/>
              </w:rPr>
              <w:t xml:space="preserve">, находящимся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Целевые индикаторы (показатели) 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Процент выполнения плана по привлечению доходов в </w:t>
            </w:r>
            <w:r>
              <w:rPr>
                <w:rFonts w:ascii="Times New Roman" w:hAnsi="Times New Roman" w:cs="Times New Roman"/>
                <w:sz w:val="28"/>
                <w:szCs w:val="28"/>
              </w:rPr>
              <w:t>бюджет Комсомольского муниципального района (далее по тексту- районный бюджет)</w:t>
            </w:r>
            <w:r w:rsidRPr="00414F96">
              <w:rPr>
                <w:rFonts w:ascii="Times New Roman" w:hAnsi="Times New Roman" w:cs="Times New Roman"/>
                <w:sz w:val="28"/>
                <w:szCs w:val="28"/>
              </w:rPr>
              <w:t xml:space="preserve"> от использования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земельных ресурсов</w:t>
            </w:r>
          </w:p>
        </w:tc>
      </w:tr>
      <w:tr w:rsidR="00021082" w:rsidRPr="00414F96" w:rsidTr="00B75160">
        <w:tc>
          <w:tcPr>
            <w:tcW w:w="2650" w:type="dxa"/>
          </w:tcPr>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Объемы ресурсного обеспечения программы</w:t>
            </w:r>
          </w:p>
        </w:tc>
        <w:tc>
          <w:tcPr>
            <w:tcW w:w="6406" w:type="dxa"/>
          </w:tcPr>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Общий объем бюджетных ассигнований:</w:t>
            </w:r>
          </w:p>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201</w:t>
            </w:r>
            <w:r>
              <w:rPr>
                <w:rFonts w:ascii="Times New Roman" w:hAnsi="Times New Roman" w:cs="Times New Roman"/>
                <w:sz w:val="28"/>
                <w:szCs w:val="28"/>
              </w:rPr>
              <w:t>9</w:t>
            </w:r>
            <w:r w:rsidRPr="00277DBA">
              <w:rPr>
                <w:rFonts w:ascii="Times New Roman" w:hAnsi="Times New Roman" w:cs="Times New Roman"/>
                <w:sz w:val="28"/>
                <w:szCs w:val="28"/>
              </w:rPr>
              <w:t xml:space="preserve"> год </w:t>
            </w:r>
            <w:r>
              <w:rPr>
                <w:rFonts w:ascii="Times New Roman" w:hAnsi="Times New Roman" w:cs="Times New Roman"/>
                <w:sz w:val="28"/>
                <w:szCs w:val="28"/>
              </w:rPr>
              <w:t>–</w:t>
            </w:r>
            <w:r w:rsidRPr="00277DBA">
              <w:rPr>
                <w:rFonts w:ascii="Times New Roman" w:hAnsi="Times New Roman" w:cs="Times New Roman"/>
                <w:sz w:val="28"/>
                <w:szCs w:val="28"/>
              </w:rPr>
              <w:t xml:space="preserve"> </w:t>
            </w:r>
            <w:r>
              <w:rPr>
                <w:rFonts w:ascii="Times New Roman" w:hAnsi="Times New Roman" w:cs="Times New Roman"/>
                <w:sz w:val="28"/>
                <w:szCs w:val="28"/>
              </w:rPr>
              <w:t>2 691 185,34</w:t>
            </w:r>
            <w:r w:rsidRPr="00277DBA">
              <w:rPr>
                <w:rFonts w:ascii="Times New Roman" w:hAnsi="Times New Roman" w:cs="Times New Roman"/>
                <w:sz w:val="28"/>
                <w:szCs w:val="28"/>
              </w:rPr>
              <w:t xml:space="preserve"> руб.;</w:t>
            </w:r>
          </w:p>
          <w:p w:rsidR="00021082"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w:t>
            </w:r>
            <w:r>
              <w:rPr>
                <w:rFonts w:ascii="Times New Roman" w:hAnsi="Times New Roman" w:cs="Times New Roman"/>
                <w:sz w:val="28"/>
                <w:szCs w:val="28"/>
              </w:rPr>
              <w:t>20</w:t>
            </w:r>
            <w:r w:rsidRPr="00277DBA">
              <w:rPr>
                <w:rFonts w:ascii="Times New Roman" w:hAnsi="Times New Roman" w:cs="Times New Roman"/>
                <w:sz w:val="28"/>
                <w:szCs w:val="28"/>
              </w:rPr>
              <w:t xml:space="preserve"> год </w:t>
            </w:r>
            <w:r>
              <w:rPr>
                <w:rFonts w:ascii="Times New Roman" w:hAnsi="Times New Roman" w:cs="Times New Roman"/>
                <w:sz w:val="28"/>
                <w:szCs w:val="28"/>
              </w:rPr>
              <w:t>–</w:t>
            </w:r>
            <w:r w:rsidRPr="00277DBA">
              <w:rPr>
                <w:rFonts w:ascii="Times New Roman" w:hAnsi="Times New Roman" w:cs="Times New Roman"/>
                <w:sz w:val="28"/>
                <w:szCs w:val="28"/>
              </w:rPr>
              <w:t xml:space="preserve"> </w:t>
            </w:r>
            <w:r>
              <w:rPr>
                <w:rFonts w:ascii="Times New Roman" w:hAnsi="Times New Roman" w:cs="Times New Roman"/>
                <w:sz w:val="28"/>
                <w:szCs w:val="28"/>
              </w:rPr>
              <w:t>2248003,25</w:t>
            </w:r>
            <w:r w:rsidRPr="00277DBA">
              <w:rPr>
                <w:rFonts w:ascii="Times New Roman" w:hAnsi="Times New Roman" w:cs="Times New Roman"/>
                <w:sz w:val="28"/>
                <w:szCs w:val="28"/>
              </w:rPr>
              <w:t xml:space="preserve"> руб.;</w:t>
            </w:r>
          </w:p>
          <w:p w:rsidR="00021082"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202</w:t>
            </w:r>
            <w:r>
              <w:rPr>
                <w:rFonts w:ascii="Times New Roman" w:hAnsi="Times New Roman" w:cs="Times New Roman"/>
                <w:sz w:val="28"/>
                <w:szCs w:val="28"/>
              </w:rPr>
              <w:t>1</w:t>
            </w:r>
            <w:r w:rsidRPr="00277DBA">
              <w:rPr>
                <w:rFonts w:ascii="Times New Roman" w:hAnsi="Times New Roman" w:cs="Times New Roman"/>
                <w:sz w:val="28"/>
                <w:szCs w:val="28"/>
              </w:rPr>
              <w:t xml:space="preserve"> год </w:t>
            </w:r>
            <w:r>
              <w:rPr>
                <w:rFonts w:ascii="Times New Roman" w:hAnsi="Times New Roman" w:cs="Times New Roman"/>
                <w:sz w:val="28"/>
                <w:szCs w:val="28"/>
              </w:rPr>
              <w:t>–</w:t>
            </w:r>
            <w:r w:rsidRPr="00277DBA">
              <w:rPr>
                <w:rFonts w:ascii="Times New Roman" w:hAnsi="Times New Roman" w:cs="Times New Roman"/>
                <w:sz w:val="28"/>
                <w:szCs w:val="28"/>
              </w:rPr>
              <w:t xml:space="preserve"> </w:t>
            </w:r>
            <w:r>
              <w:rPr>
                <w:rFonts w:ascii="Times New Roman" w:hAnsi="Times New Roman" w:cs="Times New Roman"/>
                <w:sz w:val="28"/>
                <w:szCs w:val="28"/>
              </w:rPr>
              <w:t>904864,00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 год – 39546,00 руб.</w:t>
            </w:r>
          </w:p>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 федеральный бюджет:</w:t>
            </w:r>
            <w:r>
              <w:rPr>
                <w:rFonts w:ascii="Times New Roman" w:hAnsi="Times New Roman" w:cs="Times New Roman"/>
                <w:sz w:val="28"/>
                <w:szCs w:val="28"/>
              </w:rPr>
              <w:t xml:space="preserve"> *</w:t>
            </w:r>
          </w:p>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201</w:t>
            </w:r>
            <w:r>
              <w:rPr>
                <w:rFonts w:ascii="Times New Roman" w:hAnsi="Times New Roman" w:cs="Times New Roman"/>
                <w:sz w:val="28"/>
                <w:szCs w:val="28"/>
              </w:rPr>
              <w:t>9</w:t>
            </w:r>
            <w:r w:rsidRPr="00277DBA">
              <w:rPr>
                <w:rFonts w:ascii="Times New Roman" w:hAnsi="Times New Roman" w:cs="Times New Roman"/>
                <w:sz w:val="28"/>
                <w:szCs w:val="28"/>
              </w:rPr>
              <w:t xml:space="preserve"> год – 0,00 руб.;</w:t>
            </w:r>
          </w:p>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w:t>
            </w:r>
            <w:r>
              <w:rPr>
                <w:rFonts w:ascii="Times New Roman" w:hAnsi="Times New Roman" w:cs="Times New Roman"/>
                <w:sz w:val="28"/>
                <w:szCs w:val="28"/>
              </w:rPr>
              <w:t>20</w:t>
            </w:r>
            <w:r w:rsidRPr="00277DBA">
              <w:rPr>
                <w:rFonts w:ascii="Times New Roman" w:hAnsi="Times New Roman" w:cs="Times New Roman"/>
                <w:sz w:val="28"/>
                <w:szCs w:val="28"/>
              </w:rPr>
              <w:t xml:space="preserve"> год – 0,00 руб.;</w:t>
            </w:r>
          </w:p>
          <w:p w:rsidR="00021082"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202</w:t>
            </w:r>
            <w:r>
              <w:rPr>
                <w:rFonts w:ascii="Times New Roman" w:hAnsi="Times New Roman" w:cs="Times New Roman"/>
                <w:sz w:val="28"/>
                <w:szCs w:val="28"/>
              </w:rPr>
              <w:t>1 год - 0,00 руб;</w:t>
            </w:r>
          </w:p>
          <w:p w:rsidR="00021082" w:rsidRPr="00277DBA"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 год – 0,00 руб.</w:t>
            </w:r>
          </w:p>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 областной бюджет:</w:t>
            </w:r>
            <w:r>
              <w:rPr>
                <w:rFonts w:ascii="Times New Roman" w:hAnsi="Times New Roman" w:cs="Times New Roman"/>
                <w:sz w:val="28"/>
                <w:szCs w:val="28"/>
              </w:rPr>
              <w:t xml:space="preserve"> *</w:t>
            </w:r>
          </w:p>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201</w:t>
            </w:r>
            <w:r>
              <w:rPr>
                <w:rFonts w:ascii="Times New Roman" w:hAnsi="Times New Roman" w:cs="Times New Roman"/>
                <w:sz w:val="28"/>
                <w:szCs w:val="28"/>
              </w:rPr>
              <w:t>9</w:t>
            </w:r>
            <w:r w:rsidRPr="00277DBA">
              <w:rPr>
                <w:rFonts w:ascii="Times New Roman" w:hAnsi="Times New Roman" w:cs="Times New Roman"/>
                <w:sz w:val="28"/>
                <w:szCs w:val="28"/>
              </w:rPr>
              <w:t xml:space="preserve"> год </w:t>
            </w:r>
            <w:r>
              <w:rPr>
                <w:rFonts w:ascii="Times New Roman" w:hAnsi="Times New Roman" w:cs="Times New Roman"/>
                <w:sz w:val="28"/>
                <w:szCs w:val="28"/>
              </w:rPr>
              <w:t>–</w:t>
            </w:r>
            <w:r w:rsidRPr="00277DBA">
              <w:rPr>
                <w:rFonts w:ascii="Times New Roman" w:hAnsi="Times New Roman" w:cs="Times New Roman"/>
                <w:sz w:val="28"/>
                <w:szCs w:val="28"/>
              </w:rPr>
              <w:t xml:space="preserve"> 0</w:t>
            </w:r>
            <w:r>
              <w:rPr>
                <w:rFonts w:ascii="Times New Roman" w:hAnsi="Times New Roman" w:cs="Times New Roman"/>
                <w:sz w:val="28"/>
                <w:szCs w:val="28"/>
              </w:rPr>
              <w:t>,00</w:t>
            </w:r>
            <w:r w:rsidRPr="00277DBA">
              <w:rPr>
                <w:rFonts w:ascii="Times New Roman" w:hAnsi="Times New Roman" w:cs="Times New Roman"/>
                <w:sz w:val="28"/>
                <w:szCs w:val="28"/>
              </w:rPr>
              <w:t xml:space="preserve"> руб.;</w:t>
            </w:r>
          </w:p>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w:t>
            </w:r>
            <w:r>
              <w:rPr>
                <w:rFonts w:ascii="Times New Roman" w:hAnsi="Times New Roman" w:cs="Times New Roman"/>
                <w:sz w:val="28"/>
                <w:szCs w:val="28"/>
              </w:rPr>
              <w:t>20</w:t>
            </w:r>
            <w:r w:rsidRPr="00277DBA">
              <w:rPr>
                <w:rFonts w:ascii="Times New Roman" w:hAnsi="Times New Roman" w:cs="Times New Roman"/>
                <w:sz w:val="28"/>
                <w:szCs w:val="28"/>
              </w:rPr>
              <w:t xml:space="preserve"> год </w:t>
            </w:r>
            <w:r>
              <w:rPr>
                <w:rFonts w:ascii="Times New Roman" w:hAnsi="Times New Roman" w:cs="Times New Roman"/>
                <w:sz w:val="28"/>
                <w:szCs w:val="28"/>
              </w:rPr>
              <w:t>–</w:t>
            </w:r>
            <w:r w:rsidRPr="00277DBA">
              <w:rPr>
                <w:rFonts w:ascii="Times New Roman" w:hAnsi="Times New Roman" w:cs="Times New Roman"/>
                <w:sz w:val="28"/>
                <w:szCs w:val="28"/>
              </w:rPr>
              <w:t xml:space="preserve"> 0</w:t>
            </w:r>
            <w:r>
              <w:rPr>
                <w:rFonts w:ascii="Times New Roman" w:hAnsi="Times New Roman" w:cs="Times New Roman"/>
                <w:sz w:val="28"/>
                <w:szCs w:val="28"/>
              </w:rPr>
              <w:t>,00</w:t>
            </w:r>
            <w:r w:rsidRPr="00277DBA">
              <w:rPr>
                <w:rFonts w:ascii="Times New Roman" w:hAnsi="Times New Roman" w:cs="Times New Roman"/>
                <w:sz w:val="28"/>
                <w:szCs w:val="28"/>
              </w:rPr>
              <w:t xml:space="preserve"> руб.;</w:t>
            </w:r>
          </w:p>
          <w:p w:rsidR="00021082"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202</w:t>
            </w:r>
            <w:r>
              <w:rPr>
                <w:rFonts w:ascii="Times New Roman" w:hAnsi="Times New Roman" w:cs="Times New Roman"/>
                <w:sz w:val="28"/>
                <w:szCs w:val="28"/>
              </w:rPr>
              <w:t>1</w:t>
            </w:r>
            <w:r w:rsidRPr="00277DBA">
              <w:rPr>
                <w:rFonts w:ascii="Times New Roman" w:hAnsi="Times New Roman" w:cs="Times New Roman"/>
                <w:sz w:val="28"/>
                <w:szCs w:val="28"/>
              </w:rPr>
              <w:t xml:space="preserve"> год – 0,00 руб.;</w:t>
            </w:r>
          </w:p>
          <w:p w:rsidR="00021082" w:rsidRPr="00277DBA"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 год – 0,00 руб.</w:t>
            </w:r>
          </w:p>
          <w:p w:rsidR="00021082" w:rsidRPr="00277DBA"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 xml:space="preserve">- </w:t>
            </w:r>
            <w:r>
              <w:rPr>
                <w:rFonts w:ascii="Times New Roman" w:hAnsi="Times New Roman" w:cs="Times New Roman"/>
                <w:sz w:val="28"/>
                <w:szCs w:val="28"/>
              </w:rPr>
              <w:t>районный бюджет</w:t>
            </w:r>
            <w:r w:rsidRPr="00277DBA">
              <w:rPr>
                <w:rFonts w:ascii="Times New Roman" w:hAnsi="Times New Roman" w:cs="Times New Roman"/>
                <w:sz w:val="28"/>
                <w:szCs w:val="28"/>
              </w:rPr>
              <w:t>:</w:t>
            </w:r>
            <w:r>
              <w:rPr>
                <w:rFonts w:ascii="Times New Roman" w:hAnsi="Times New Roman" w:cs="Times New Roman"/>
                <w:sz w:val="28"/>
                <w:szCs w:val="28"/>
              </w:rPr>
              <w:t xml:space="preserve"> **</w:t>
            </w:r>
          </w:p>
          <w:p w:rsidR="00021082" w:rsidRPr="00277DBA"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 год- 2 691 185,34</w:t>
            </w:r>
            <w:r w:rsidRPr="00277DBA">
              <w:rPr>
                <w:rFonts w:ascii="Times New Roman" w:hAnsi="Times New Roman" w:cs="Times New Roman"/>
                <w:sz w:val="28"/>
                <w:szCs w:val="28"/>
              </w:rPr>
              <w:t xml:space="preserve"> руб.;</w:t>
            </w:r>
          </w:p>
          <w:p w:rsidR="00021082" w:rsidRDefault="00021082" w:rsidP="00B75160">
            <w:pPr>
              <w:pStyle w:val="ConsPlusNormal"/>
              <w:jc w:val="both"/>
              <w:rPr>
                <w:rFonts w:ascii="Times New Roman" w:hAnsi="Times New Roman" w:cs="Times New Roman"/>
                <w:sz w:val="28"/>
                <w:szCs w:val="28"/>
              </w:rPr>
            </w:pPr>
            <w:r w:rsidRPr="00277DBA">
              <w:rPr>
                <w:rFonts w:ascii="Times New Roman" w:hAnsi="Times New Roman" w:cs="Times New Roman"/>
                <w:sz w:val="28"/>
                <w:szCs w:val="28"/>
              </w:rPr>
              <w:t>20</w:t>
            </w:r>
            <w:r>
              <w:rPr>
                <w:rFonts w:ascii="Times New Roman" w:hAnsi="Times New Roman" w:cs="Times New Roman"/>
                <w:sz w:val="28"/>
                <w:szCs w:val="28"/>
              </w:rPr>
              <w:t>20</w:t>
            </w:r>
            <w:r w:rsidRPr="00277DBA">
              <w:rPr>
                <w:rFonts w:ascii="Times New Roman" w:hAnsi="Times New Roman" w:cs="Times New Roman"/>
                <w:sz w:val="28"/>
                <w:szCs w:val="28"/>
              </w:rPr>
              <w:t xml:space="preserve"> год- </w:t>
            </w:r>
            <w:r>
              <w:rPr>
                <w:rFonts w:ascii="Times New Roman" w:hAnsi="Times New Roman" w:cs="Times New Roman"/>
                <w:sz w:val="28"/>
                <w:szCs w:val="28"/>
              </w:rPr>
              <w:t>2248003,25</w:t>
            </w:r>
            <w:r w:rsidRPr="00277DBA">
              <w:rPr>
                <w:rFonts w:ascii="Times New Roman" w:hAnsi="Times New Roman" w:cs="Times New Roman"/>
                <w:sz w:val="28"/>
                <w:szCs w:val="28"/>
              </w:rPr>
              <w:t xml:space="preserve">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2021 год – 904864.00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2022 год – 39546,00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 бюджет Комсомольского городского поселения:</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 год- 0,00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2020 год- 0,00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2021 год – 0,00 руб;</w:t>
            </w:r>
          </w:p>
          <w:p w:rsidR="00021082" w:rsidRPr="00277DBA"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 год – 0,00 руб.</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Ожидаемые результаты реализации 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Реализация программы позволит:</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оптимизировать состав и структуру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создать эффективную систему управления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обеспечить поступление неналоговых имущественных доходов в консолидированный </w:t>
            </w:r>
            <w:r>
              <w:rPr>
                <w:rFonts w:ascii="Times New Roman" w:hAnsi="Times New Roman" w:cs="Times New Roman"/>
                <w:sz w:val="28"/>
                <w:szCs w:val="28"/>
              </w:rPr>
              <w:t xml:space="preserve">районный бюджет </w:t>
            </w:r>
            <w:r w:rsidRPr="00414F96">
              <w:rPr>
                <w:rFonts w:ascii="Times New Roman" w:hAnsi="Times New Roman" w:cs="Times New Roman"/>
                <w:sz w:val="28"/>
                <w:szCs w:val="28"/>
              </w:rPr>
              <w:t>Ивановской области</w:t>
            </w:r>
          </w:p>
        </w:tc>
      </w:tr>
    </w:tbl>
    <w:p w:rsidR="00021082" w:rsidRPr="00E46BFC" w:rsidRDefault="00021082" w:rsidP="00021082">
      <w:pPr>
        <w:pStyle w:val="ConsPlusNormal"/>
        <w:numPr>
          <w:ilvl w:val="0"/>
          <w:numId w:val="10"/>
        </w:numPr>
        <w:jc w:val="both"/>
        <w:rPr>
          <w:rFonts w:ascii="Times New Roman" w:hAnsi="Times New Roman" w:cs="Times New Roman"/>
          <w:sz w:val="24"/>
          <w:szCs w:val="24"/>
        </w:rPr>
      </w:pPr>
      <w:r>
        <w:rPr>
          <w:rFonts w:ascii="Times New Roman" w:hAnsi="Times New Roman" w:cs="Times New Roman"/>
          <w:sz w:val="28"/>
          <w:szCs w:val="28"/>
        </w:rPr>
        <w:t xml:space="preserve">* </w:t>
      </w:r>
      <w:r w:rsidRPr="00E46BFC">
        <w:rPr>
          <w:rFonts w:ascii="Times New Roman" w:hAnsi="Times New Roman" w:cs="Times New Roman"/>
          <w:sz w:val="24"/>
          <w:szCs w:val="24"/>
        </w:rPr>
        <w:t>Объем бюджетных ассигнований Программы за счет средств федерального бюджета и областного бюджета ежегодно уточняется в соответствии с законом Ивановской области об областном бюджете на соответствующий финансовый год</w:t>
      </w:r>
    </w:p>
    <w:p w:rsidR="00021082" w:rsidRPr="00E46BFC" w:rsidRDefault="00021082" w:rsidP="00021082">
      <w:pPr>
        <w:pStyle w:val="ConsPlusNormal"/>
        <w:numPr>
          <w:ilvl w:val="0"/>
          <w:numId w:val="10"/>
        </w:numPr>
        <w:jc w:val="both"/>
        <w:rPr>
          <w:rFonts w:ascii="Times New Roman" w:hAnsi="Times New Roman" w:cs="Times New Roman"/>
          <w:sz w:val="24"/>
          <w:szCs w:val="24"/>
        </w:rPr>
      </w:pPr>
      <w:r w:rsidRPr="00E46BFC">
        <w:rPr>
          <w:rFonts w:ascii="Times New Roman" w:hAnsi="Times New Roman" w:cs="Times New Roman"/>
          <w:sz w:val="24"/>
          <w:szCs w:val="24"/>
        </w:rPr>
        <w:t>** Объем бюджетных ассигнований Программы за счет средств бюджета Комсомольского муниципального района ежегодно уточняется в соответствии с Решением Совета Комсомольского муниципального района о бюджете Комсомольского муниципального района на соответствующий финансовый год</w:t>
      </w:r>
    </w:p>
    <w:p w:rsidR="00021082" w:rsidRDefault="00021082" w:rsidP="00021082">
      <w:pPr>
        <w:pStyle w:val="ConsPlusNormal"/>
        <w:numPr>
          <w:ilvl w:val="0"/>
          <w:numId w:val="10"/>
        </w:numPr>
        <w:jc w:val="both"/>
        <w:rPr>
          <w:rFonts w:ascii="Times New Roman" w:hAnsi="Times New Roman" w:cs="Times New Roman"/>
          <w:sz w:val="28"/>
          <w:szCs w:val="28"/>
        </w:rPr>
      </w:pP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jc w:val="center"/>
        <w:outlineLvl w:val="1"/>
        <w:rPr>
          <w:rFonts w:ascii="Times New Roman" w:hAnsi="Times New Roman" w:cs="Times New Roman"/>
          <w:sz w:val="28"/>
          <w:szCs w:val="28"/>
        </w:rPr>
      </w:pPr>
      <w:r w:rsidRPr="00414F96">
        <w:rPr>
          <w:rFonts w:ascii="Times New Roman" w:hAnsi="Times New Roman" w:cs="Times New Roman"/>
          <w:sz w:val="28"/>
          <w:szCs w:val="28"/>
        </w:rPr>
        <w:t>2. Анализ текущей ситуации в сфере реализации</w:t>
      </w:r>
    </w:p>
    <w:p w:rsidR="00021082" w:rsidRPr="00414F96" w:rsidRDefault="00021082" w:rsidP="0002108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414F96">
        <w:rPr>
          <w:rFonts w:ascii="Times New Roman" w:hAnsi="Times New Roman" w:cs="Times New Roman"/>
          <w:sz w:val="28"/>
          <w:szCs w:val="28"/>
        </w:rPr>
        <w:t>программы</w:t>
      </w:r>
    </w:p>
    <w:p w:rsidR="00021082" w:rsidRPr="00414F96" w:rsidRDefault="00021082" w:rsidP="00021082">
      <w:pPr>
        <w:pStyle w:val="ConsPlusNormal"/>
        <w:jc w:val="center"/>
        <w:rPr>
          <w:rFonts w:ascii="Times New Roman" w:hAnsi="Times New Roman" w:cs="Times New Roman"/>
          <w:sz w:val="28"/>
          <w:szCs w:val="28"/>
        </w:rPr>
      </w:pP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Управление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является одним из основных и значимых направлений деятельности </w:t>
      </w:r>
      <w:r>
        <w:rPr>
          <w:rFonts w:ascii="Times New Roman" w:hAnsi="Times New Roman" w:cs="Times New Roman"/>
          <w:sz w:val="28"/>
          <w:szCs w:val="28"/>
        </w:rPr>
        <w:t>Администрации Комсомольского муниципального района</w:t>
      </w:r>
      <w:r w:rsidRPr="00414F96">
        <w:rPr>
          <w:rFonts w:ascii="Times New Roman" w:hAnsi="Times New Roman" w:cs="Times New Roman"/>
          <w:sz w:val="28"/>
          <w:szCs w:val="28"/>
        </w:rPr>
        <w:t xml:space="preserve">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Деятельность по управлению и распоряжению имуществом и земельными ресурсами включает следующие основные направления:</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осуществление работ по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на объекты недвижимого имущества;</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обеспечение разграничения прав собственности на имущество между Российской Федерацией, Ивановской областью и муниципальными образованиями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lastRenderedPageBreak/>
        <w:t xml:space="preserve">- проведение работ по определению рыночной стоимости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при его вовлечении в хозяйственный оборот;</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усиление контроля за использованием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выявление и вовлечение в хозяйственный оборот неиспользуемого и неэффективно используемого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планирование процесса приватизации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с учетом того, что приватизации подлежит все имущество, находящееся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за исключением задействованного в обеспечении выполнения </w:t>
      </w:r>
      <w:r>
        <w:rPr>
          <w:rFonts w:ascii="Times New Roman" w:hAnsi="Times New Roman" w:cs="Times New Roman"/>
          <w:sz w:val="28"/>
          <w:szCs w:val="28"/>
        </w:rPr>
        <w:t xml:space="preserve">муниципальных </w:t>
      </w:r>
      <w:r w:rsidRPr="00414F96">
        <w:rPr>
          <w:rFonts w:ascii="Times New Roman" w:hAnsi="Times New Roman" w:cs="Times New Roman"/>
          <w:sz w:val="28"/>
          <w:szCs w:val="28"/>
        </w:rPr>
        <w:t xml:space="preserve">функций (полномочий)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необходимого для достижения задач и интересов</w:t>
      </w:r>
      <w:r>
        <w:rPr>
          <w:rFonts w:ascii="Times New Roman" w:hAnsi="Times New Roman" w:cs="Times New Roman"/>
          <w:sz w:val="28"/>
          <w:szCs w:val="28"/>
        </w:rPr>
        <w:t xml:space="preserve"> Комсомольского муниципального района</w:t>
      </w:r>
      <w:r w:rsidRPr="00414F96">
        <w:rPr>
          <w:rFonts w:ascii="Times New Roman" w:hAnsi="Times New Roman" w:cs="Times New Roman"/>
          <w:sz w:val="28"/>
          <w:szCs w:val="28"/>
        </w:rPr>
        <w:t xml:space="preserve"> 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обеспечение доходов </w:t>
      </w:r>
      <w:r>
        <w:rPr>
          <w:rFonts w:ascii="Times New Roman" w:hAnsi="Times New Roman" w:cs="Times New Roman"/>
          <w:sz w:val="28"/>
          <w:szCs w:val="28"/>
        </w:rPr>
        <w:t>районного</w:t>
      </w:r>
      <w:r w:rsidRPr="00414F96">
        <w:rPr>
          <w:rFonts w:ascii="Times New Roman" w:hAnsi="Times New Roman" w:cs="Times New Roman"/>
          <w:sz w:val="28"/>
          <w:szCs w:val="28"/>
        </w:rPr>
        <w:t xml:space="preserve"> бюджета от использования и распоряжения имуществом и земельными ресурсами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приобретение имущества в собственность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защита имущественных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правовое обеспечение в сферах управления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земельных отношений;</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обеспечение внесения сведений о границах </w:t>
      </w:r>
      <w:r>
        <w:rPr>
          <w:rFonts w:ascii="Times New Roman" w:hAnsi="Times New Roman" w:cs="Times New Roman"/>
          <w:sz w:val="28"/>
          <w:szCs w:val="28"/>
        </w:rPr>
        <w:t>населенных пунктов</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Единый государственный реестр недвижимости.</w:t>
      </w:r>
    </w:p>
    <w:p w:rsidR="00021082" w:rsidRPr="007D4237" w:rsidRDefault="00021082" w:rsidP="00021082">
      <w:pPr>
        <w:pStyle w:val="ConsPlusNormal"/>
        <w:ind w:firstLine="540"/>
        <w:jc w:val="both"/>
        <w:rPr>
          <w:rFonts w:ascii="Times New Roman" w:hAnsi="Times New Roman" w:cs="Times New Roman"/>
          <w:sz w:val="28"/>
          <w:szCs w:val="28"/>
        </w:rPr>
      </w:pPr>
      <w:r w:rsidRPr="007D4237">
        <w:rPr>
          <w:rFonts w:ascii="Times New Roman" w:hAnsi="Times New Roman" w:cs="Times New Roman"/>
          <w:sz w:val="28"/>
          <w:szCs w:val="28"/>
        </w:rPr>
        <w:t xml:space="preserve">Реестр имущества, находящегося в собственности Комсомольского муниципального района Ивановской области, по состоянию на 01.08.2017 содержит сведения о 38 юридических лицах (28 бюджетных, казенных, автономных учреждениях </w:t>
      </w:r>
      <w:r>
        <w:rPr>
          <w:rFonts w:ascii="Times New Roman" w:hAnsi="Times New Roman" w:cs="Times New Roman"/>
          <w:sz w:val="28"/>
          <w:szCs w:val="28"/>
        </w:rPr>
        <w:t xml:space="preserve">Комсомольского муниципального района </w:t>
      </w:r>
      <w:r w:rsidRPr="007D4237">
        <w:rPr>
          <w:rFonts w:ascii="Times New Roman" w:hAnsi="Times New Roman" w:cs="Times New Roman"/>
          <w:sz w:val="28"/>
          <w:szCs w:val="28"/>
        </w:rPr>
        <w:t xml:space="preserve">Ивановской области, 3 государственных унитарных предприятиях Ивановской области, 7 хозяйственных обществах, акции (доли) которых находятся в собственности Комсомольского муниципального района  Ивановской области), </w:t>
      </w:r>
      <w:r>
        <w:rPr>
          <w:rFonts w:ascii="Times New Roman" w:hAnsi="Times New Roman" w:cs="Times New Roman"/>
          <w:sz w:val="28"/>
          <w:szCs w:val="28"/>
        </w:rPr>
        <w:t>1008</w:t>
      </w:r>
      <w:r w:rsidRPr="007D4237">
        <w:rPr>
          <w:rFonts w:ascii="Times New Roman" w:hAnsi="Times New Roman" w:cs="Times New Roman"/>
          <w:sz w:val="28"/>
          <w:szCs w:val="28"/>
        </w:rPr>
        <w:t xml:space="preserve"> объектах недвижимости (в том числе </w:t>
      </w:r>
      <w:r>
        <w:rPr>
          <w:rFonts w:ascii="Times New Roman" w:hAnsi="Times New Roman" w:cs="Times New Roman"/>
          <w:sz w:val="28"/>
          <w:szCs w:val="28"/>
        </w:rPr>
        <w:t>941</w:t>
      </w:r>
      <w:r w:rsidRPr="007D4237">
        <w:rPr>
          <w:rFonts w:ascii="Times New Roman" w:hAnsi="Times New Roman" w:cs="Times New Roman"/>
          <w:sz w:val="28"/>
          <w:szCs w:val="28"/>
        </w:rPr>
        <w:t>объектах в составе имущества казны Ивановской области), 17</w:t>
      </w:r>
      <w:r>
        <w:rPr>
          <w:rFonts w:ascii="Times New Roman" w:hAnsi="Times New Roman" w:cs="Times New Roman"/>
          <w:sz w:val="28"/>
          <w:szCs w:val="28"/>
        </w:rPr>
        <w:t>2</w:t>
      </w:r>
      <w:r w:rsidRPr="007D4237">
        <w:rPr>
          <w:rFonts w:ascii="Times New Roman" w:hAnsi="Times New Roman" w:cs="Times New Roman"/>
          <w:sz w:val="28"/>
          <w:szCs w:val="28"/>
        </w:rPr>
        <w:t xml:space="preserve"> земельных участках.</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Показатели, характеризующие текущую ситуацию в сфере реализации государственной программы, представлены в таблице:</w:t>
      </w:r>
    </w:p>
    <w:p w:rsidR="00021082" w:rsidRPr="00414F96" w:rsidRDefault="00021082" w:rsidP="000210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15"/>
        <w:gridCol w:w="1701"/>
        <w:gridCol w:w="1559"/>
        <w:gridCol w:w="1843"/>
      </w:tblGrid>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Наименование показателя</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По состоянию на 01.01.2015</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По состоянию на 01.01.2016</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По состоянию на 01.01.2017</w:t>
            </w:r>
          </w:p>
        </w:tc>
      </w:tr>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lastRenderedPageBreak/>
              <w:t>1. Всего юридических лиц, в том числе:</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w:t>
            </w:r>
            <w:r>
              <w:rPr>
                <w:rFonts w:ascii="Times New Roman" w:hAnsi="Times New Roman" w:cs="Times New Roman"/>
                <w:sz w:val="28"/>
                <w:szCs w:val="28"/>
              </w:rPr>
              <w:t>6</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w:t>
            </w:r>
            <w:r>
              <w:rPr>
                <w:rFonts w:ascii="Times New Roman" w:hAnsi="Times New Roman" w:cs="Times New Roman"/>
                <w:sz w:val="28"/>
                <w:szCs w:val="28"/>
              </w:rPr>
              <w:t>6</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37</w:t>
            </w:r>
          </w:p>
        </w:tc>
      </w:tr>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1.1. муниципальных учреждений, в том числе органов муниципальной власти</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w:t>
            </w:r>
            <w:r>
              <w:rPr>
                <w:rFonts w:ascii="Times New Roman" w:hAnsi="Times New Roman" w:cs="Times New Roman"/>
                <w:sz w:val="28"/>
                <w:szCs w:val="28"/>
              </w:rPr>
              <w:t>6</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w:t>
            </w:r>
            <w:r>
              <w:rPr>
                <w:rFonts w:ascii="Times New Roman" w:hAnsi="Times New Roman" w:cs="Times New Roman"/>
                <w:sz w:val="28"/>
                <w:szCs w:val="28"/>
              </w:rPr>
              <w:t>6</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27</w:t>
            </w:r>
          </w:p>
        </w:tc>
      </w:tr>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1.2. муниципальных унитарных предприятий</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r>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1.3. хозяйственных обществ, имеющих в уставных капиталах долю Комсомольского муниципального района Ивановской области</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7</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7</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7</w:t>
            </w:r>
          </w:p>
        </w:tc>
      </w:tr>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 Всего объектов недвижимости:</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230</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234</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236</w:t>
            </w:r>
          </w:p>
        </w:tc>
      </w:tr>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2.1. в том числе в составе имущества казны Комсомольского муниципального района Ивановской области</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158</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176</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169</w:t>
            </w:r>
          </w:p>
        </w:tc>
      </w:tr>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 Всего земельных участков:</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54</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160</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166</w:t>
            </w:r>
          </w:p>
        </w:tc>
      </w:tr>
      <w:tr w:rsidR="00021082" w:rsidRPr="00132A67" w:rsidTr="00B75160">
        <w:tc>
          <w:tcPr>
            <w:tcW w:w="4315"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3.1. в том числе в составе имущества казны Комсомольского муниципального района Ивановской области</w:t>
            </w:r>
          </w:p>
        </w:tc>
        <w:tc>
          <w:tcPr>
            <w:tcW w:w="1701"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54</w:t>
            </w:r>
          </w:p>
        </w:tc>
        <w:tc>
          <w:tcPr>
            <w:tcW w:w="1559"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160</w:t>
            </w:r>
          </w:p>
        </w:tc>
        <w:tc>
          <w:tcPr>
            <w:tcW w:w="1843" w:type="dxa"/>
          </w:tcPr>
          <w:p w:rsidR="00021082" w:rsidRPr="006F34EC" w:rsidRDefault="00021082" w:rsidP="00B75160">
            <w:pPr>
              <w:pStyle w:val="ConsPlusNormal"/>
              <w:jc w:val="both"/>
              <w:rPr>
                <w:rFonts w:ascii="Times New Roman" w:hAnsi="Times New Roman" w:cs="Times New Roman"/>
                <w:sz w:val="28"/>
                <w:szCs w:val="28"/>
              </w:rPr>
            </w:pPr>
            <w:r w:rsidRPr="006F34EC">
              <w:rPr>
                <w:rFonts w:ascii="Times New Roman" w:hAnsi="Times New Roman" w:cs="Times New Roman"/>
                <w:sz w:val="28"/>
                <w:szCs w:val="28"/>
              </w:rPr>
              <w:t>166</w:t>
            </w:r>
          </w:p>
        </w:tc>
      </w:tr>
    </w:tbl>
    <w:p w:rsidR="00021082" w:rsidRPr="00132A67" w:rsidRDefault="00021082" w:rsidP="00021082">
      <w:pPr>
        <w:pStyle w:val="ConsPlusNormal"/>
        <w:jc w:val="both"/>
        <w:rPr>
          <w:rFonts w:ascii="Times New Roman" w:hAnsi="Times New Roman" w:cs="Times New Roman"/>
          <w:color w:val="C00000"/>
          <w:sz w:val="28"/>
          <w:szCs w:val="28"/>
        </w:rPr>
      </w:pP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Оптимизация состава и структуры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продолжается по следующим направлениям:</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приватизация, вовлечение в оборот непрофильных активов, что привело к уменьшению количества </w:t>
      </w:r>
      <w:r>
        <w:rPr>
          <w:rFonts w:ascii="Times New Roman" w:hAnsi="Times New Roman" w:cs="Times New Roman"/>
          <w:sz w:val="28"/>
          <w:szCs w:val="28"/>
        </w:rPr>
        <w:t>муниципальных</w:t>
      </w:r>
      <w:r w:rsidRPr="00414F96">
        <w:rPr>
          <w:rFonts w:ascii="Times New Roman" w:hAnsi="Times New Roman" w:cs="Times New Roman"/>
          <w:sz w:val="28"/>
          <w:szCs w:val="28"/>
        </w:rPr>
        <w:t xml:space="preserve"> унитарных предприятий на </w:t>
      </w:r>
      <w:r>
        <w:rPr>
          <w:rFonts w:ascii="Times New Roman" w:hAnsi="Times New Roman" w:cs="Times New Roman"/>
          <w:sz w:val="28"/>
          <w:szCs w:val="28"/>
        </w:rPr>
        <w:t>1</w:t>
      </w:r>
      <w:r w:rsidRPr="00414F96">
        <w:rPr>
          <w:rFonts w:ascii="Times New Roman" w:hAnsi="Times New Roman" w:cs="Times New Roman"/>
          <w:sz w:val="28"/>
          <w:szCs w:val="28"/>
        </w:rPr>
        <w:t xml:space="preserve"> единиц</w:t>
      </w:r>
      <w:r>
        <w:rPr>
          <w:rFonts w:ascii="Times New Roman" w:hAnsi="Times New Roman" w:cs="Times New Roman"/>
          <w:sz w:val="28"/>
          <w:szCs w:val="28"/>
        </w:rPr>
        <w:t>у</w:t>
      </w:r>
      <w:r w:rsidRPr="00414F96">
        <w:rPr>
          <w:rFonts w:ascii="Times New Roman" w:hAnsi="Times New Roman" w:cs="Times New Roman"/>
          <w:sz w:val="28"/>
          <w:szCs w:val="28"/>
        </w:rPr>
        <w:t xml:space="preserve"> в 201</w:t>
      </w:r>
      <w:r>
        <w:rPr>
          <w:rFonts w:ascii="Times New Roman" w:hAnsi="Times New Roman" w:cs="Times New Roman"/>
          <w:sz w:val="28"/>
          <w:szCs w:val="28"/>
        </w:rPr>
        <w:t>7</w:t>
      </w:r>
      <w:r w:rsidRPr="00414F96">
        <w:rPr>
          <w:rFonts w:ascii="Times New Roman" w:hAnsi="Times New Roman" w:cs="Times New Roman"/>
          <w:sz w:val="28"/>
          <w:szCs w:val="28"/>
        </w:rPr>
        <w:t xml:space="preserve"> по сравнению с 201</w:t>
      </w:r>
      <w:r>
        <w:rPr>
          <w:rFonts w:ascii="Times New Roman" w:hAnsi="Times New Roman" w:cs="Times New Roman"/>
          <w:sz w:val="28"/>
          <w:szCs w:val="28"/>
        </w:rPr>
        <w:t>6</w:t>
      </w:r>
      <w:r w:rsidRPr="00414F96">
        <w:rPr>
          <w:rFonts w:ascii="Times New Roman" w:hAnsi="Times New Roman" w:cs="Times New Roman"/>
          <w:sz w:val="28"/>
          <w:szCs w:val="28"/>
        </w:rPr>
        <w:t xml:space="preserve"> годом, сокращению количества хозяйственных обществ с долей участия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уставных капиталах, продаже непрофильных активов, в том числе объектов недвижимости;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перераспределение имущества между Российской Федерацией, Ивановской областью и муниципальными образованиями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связи с разграничением полномочий привело к увеличению по сравнению с 201</w:t>
      </w:r>
      <w:r>
        <w:rPr>
          <w:rFonts w:ascii="Times New Roman" w:hAnsi="Times New Roman" w:cs="Times New Roman"/>
          <w:sz w:val="28"/>
          <w:szCs w:val="28"/>
        </w:rPr>
        <w:t>6</w:t>
      </w:r>
      <w:r w:rsidRPr="00414F96">
        <w:rPr>
          <w:rFonts w:ascii="Times New Roman" w:hAnsi="Times New Roman" w:cs="Times New Roman"/>
          <w:sz w:val="28"/>
          <w:szCs w:val="28"/>
        </w:rPr>
        <w:t xml:space="preserve"> годом количества объектов недвижимости, учтенных в реестре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Одним из основных показателей эффективности управления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является получение </w:t>
      </w:r>
      <w:r w:rsidRPr="00414F96">
        <w:rPr>
          <w:rFonts w:ascii="Times New Roman" w:hAnsi="Times New Roman" w:cs="Times New Roman"/>
          <w:sz w:val="28"/>
          <w:szCs w:val="28"/>
        </w:rPr>
        <w:lastRenderedPageBreak/>
        <w:t xml:space="preserve">неналоговых имущественных доходов в консолидированный </w:t>
      </w:r>
      <w:r>
        <w:rPr>
          <w:rFonts w:ascii="Times New Roman" w:hAnsi="Times New Roman" w:cs="Times New Roman"/>
          <w:sz w:val="28"/>
          <w:szCs w:val="28"/>
        </w:rPr>
        <w:t xml:space="preserve">районный бюджет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результате деятельности </w:t>
      </w:r>
      <w:r>
        <w:rPr>
          <w:rFonts w:ascii="Times New Roman" w:hAnsi="Times New Roman" w:cs="Times New Roman"/>
          <w:sz w:val="28"/>
          <w:szCs w:val="28"/>
        </w:rPr>
        <w:t>Управления земельно-имущественных отношений Администрации Комсомольского муниципального района</w:t>
      </w:r>
      <w:r w:rsidRPr="00414F96">
        <w:rPr>
          <w:rFonts w:ascii="Times New Roman" w:hAnsi="Times New Roman" w:cs="Times New Roman"/>
          <w:sz w:val="28"/>
          <w:szCs w:val="28"/>
        </w:rPr>
        <w:t xml:space="preserve"> Ивановской области (далее - </w:t>
      </w:r>
      <w:r>
        <w:rPr>
          <w:rFonts w:ascii="Times New Roman" w:hAnsi="Times New Roman" w:cs="Times New Roman"/>
          <w:sz w:val="28"/>
          <w:szCs w:val="28"/>
        </w:rPr>
        <w:t>Управление</w:t>
      </w:r>
      <w:r w:rsidRPr="00414F96">
        <w:rPr>
          <w:rFonts w:ascii="Times New Roman" w:hAnsi="Times New Roman" w:cs="Times New Roman"/>
          <w:sz w:val="28"/>
          <w:szCs w:val="28"/>
        </w:rPr>
        <w:t xml:space="preserve">) от использования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распоряжения им в 201</w:t>
      </w:r>
      <w:r>
        <w:rPr>
          <w:rFonts w:ascii="Times New Roman" w:hAnsi="Times New Roman" w:cs="Times New Roman"/>
          <w:sz w:val="28"/>
          <w:szCs w:val="28"/>
        </w:rPr>
        <w:t>6</w:t>
      </w:r>
      <w:r w:rsidRPr="00414F96">
        <w:rPr>
          <w:rFonts w:ascii="Times New Roman" w:hAnsi="Times New Roman" w:cs="Times New Roman"/>
          <w:sz w:val="28"/>
          <w:szCs w:val="28"/>
        </w:rPr>
        <w:t xml:space="preserve"> году в консолидированный </w:t>
      </w:r>
      <w:r>
        <w:rPr>
          <w:rFonts w:ascii="Times New Roman" w:hAnsi="Times New Roman" w:cs="Times New Roman"/>
          <w:sz w:val="28"/>
          <w:szCs w:val="28"/>
        </w:rPr>
        <w:t xml:space="preserve">районный бюджет </w:t>
      </w:r>
      <w:r w:rsidRPr="00414F96">
        <w:rPr>
          <w:rFonts w:ascii="Times New Roman" w:hAnsi="Times New Roman" w:cs="Times New Roman"/>
          <w:sz w:val="28"/>
          <w:szCs w:val="28"/>
        </w:rPr>
        <w:t xml:space="preserve">Ивановской области перечислено </w:t>
      </w:r>
      <w:r w:rsidRPr="007D4237">
        <w:rPr>
          <w:rFonts w:ascii="Times New Roman" w:hAnsi="Times New Roman" w:cs="Times New Roman"/>
          <w:sz w:val="28"/>
          <w:szCs w:val="28"/>
        </w:rPr>
        <w:t>20 513 527,76</w:t>
      </w:r>
      <w:r w:rsidRPr="00414F96">
        <w:rPr>
          <w:rFonts w:ascii="Times New Roman" w:hAnsi="Times New Roman" w:cs="Times New Roman"/>
          <w:sz w:val="28"/>
          <w:szCs w:val="28"/>
        </w:rPr>
        <w:t xml:space="preserve"> рубл</w:t>
      </w:r>
      <w:r>
        <w:rPr>
          <w:rFonts w:ascii="Times New Roman" w:hAnsi="Times New Roman" w:cs="Times New Roman"/>
          <w:sz w:val="28"/>
          <w:szCs w:val="28"/>
        </w:rPr>
        <w:t>ей</w:t>
      </w:r>
      <w:r w:rsidRPr="00414F96">
        <w:rPr>
          <w:rFonts w:ascii="Times New Roman" w:hAnsi="Times New Roman" w:cs="Times New Roman"/>
          <w:sz w:val="28"/>
          <w:szCs w:val="28"/>
        </w:rPr>
        <w:t>.</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то же время основными проблемами по вопросам управления и распоряжения имуществом и земельными ресурсами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являются:</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необходимость совершенствования программного обеспечения по учету и ведению реестра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наличие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не связанного с выполнением полномочий исполнительных органов </w:t>
      </w:r>
      <w:r>
        <w:rPr>
          <w:rFonts w:ascii="Times New Roman" w:hAnsi="Times New Roman" w:cs="Times New Roman"/>
          <w:sz w:val="28"/>
          <w:szCs w:val="28"/>
        </w:rPr>
        <w:t xml:space="preserve">муниципальной </w:t>
      </w:r>
      <w:r w:rsidRPr="00414F96">
        <w:rPr>
          <w:rFonts w:ascii="Times New Roman" w:hAnsi="Times New Roman" w:cs="Times New Roman"/>
          <w:sz w:val="28"/>
          <w:szCs w:val="28"/>
        </w:rPr>
        <w:t xml:space="preserve">власти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необходимость завершения государственной регистрации прав на объекты недвижимого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том числе на земельные участки в рамках разграничения государственной собственности на землю;</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 повышение инвестиционной привлекательности объектов недвижимого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подлежащих включению</w:t>
      </w:r>
      <w:r>
        <w:rPr>
          <w:rFonts w:ascii="Times New Roman" w:hAnsi="Times New Roman" w:cs="Times New Roman"/>
          <w:sz w:val="28"/>
          <w:szCs w:val="28"/>
        </w:rPr>
        <w:t xml:space="preserve"> в прогнозный план приватизации.</w:t>
      </w:r>
    </w:p>
    <w:p w:rsidR="00021082"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center"/>
        <w:outlineLvl w:val="1"/>
        <w:rPr>
          <w:rFonts w:ascii="Times New Roman" w:hAnsi="Times New Roman" w:cs="Times New Roman"/>
          <w:sz w:val="28"/>
          <w:szCs w:val="28"/>
        </w:rPr>
      </w:pPr>
      <w:r w:rsidRPr="00414F96">
        <w:rPr>
          <w:rFonts w:ascii="Times New Roman" w:hAnsi="Times New Roman" w:cs="Times New Roman"/>
          <w:sz w:val="28"/>
          <w:szCs w:val="28"/>
        </w:rPr>
        <w:t>3. Сведения о целевых индикаторах (показателях)</w:t>
      </w:r>
      <w:r>
        <w:rPr>
          <w:rFonts w:ascii="Times New Roman" w:hAnsi="Times New Roman" w:cs="Times New Roman"/>
          <w:sz w:val="28"/>
          <w:szCs w:val="28"/>
        </w:rPr>
        <w:t xml:space="preserve"> муниципальной</w:t>
      </w:r>
      <w:r w:rsidRPr="00414F96">
        <w:rPr>
          <w:rFonts w:ascii="Times New Roman" w:hAnsi="Times New Roman" w:cs="Times New Roman"/>
          <w:sz w:val="28"/>
          <w:szCs w:val="28"/>
        </w:rPr>
        <w:t xml:space="preserve"> Программы</w:t>
      </w:r>
    </w:p>
    <w:p w:rsidR="00021082" w:rsidRDefault="00021082" w:rsidP="00021082">
      <w:pPr>
        <w:pStyle w:val="ConsPlusNormal"/>
        <w:jc w:val="center"/>
        <w:outlineLvl w:val="1"/>
        <w:rPr>
          <w:rFonts w:ascii="Times New Roman" w:hAnsi="Times New Roman" w:cs="Times New Roman"/>
          <w:sz w:val="28"/>
          <w:szCs w:val="28"/>
        </w:rPr>
      </w:pPr>
    </w:p>
    <w:p w:rsidR="00021082" w:rsidRPr="00414F96" w:rsidRDefault="00021082" w:rsidP="0002108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98"/>
        <w:gridCol w:w="1000"/>
        <w:gridCol w:w="851"/>
        <w:gridCol w:w="850"/>
        <w:gridCol w:w="851"/>
        <w:gridCol w:w="992"/>
      </w:tblGrid>
      <w:tr w:rsidR="00021082" w:rsidRPr="00414F96" w:rsidTr="00B75160">
        <w:tc>
          <w:tcPr>
            <w:tcW w:w="567"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N п/п</w:t>
            </w:r>
          </w:p>
        </w:tc>
        <w:tc>
          <w:tcPr>
            <w:tcW w:w="3598"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целевого индикатора (показателя)</w:t>
            </w:r>
          </w:p>
        </w:tc>
        <w:tc>
          <w:tcPr>
            <w:tcW w:w="1000"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Ед. изм.</w:t>
            </w:r>
          </w:p>
        </w:tc>
        <w:tc>
          <w:tcPr>
            <w:tcW w:w="3544" w:type="dxa"/>
            <w:gridSpan w:val="4"/>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Значение целевых индикаторов (показателей)</w:t>
            </w:r>
          </w:p>
        </w:tc>
      </w:tr>
      <w:tr w:rsidR="00021082" w:rsidRPr="00414F96" w:rsidTr="00B75160">
        <w:tc>
          <w:tcPr>
            <w:tcW w:w="567" w:type="dxa"/>
            <w:vMerge/>
          </w:tcPr>
          <w:p w:rsidR="00021082" w:rsidRPr="00414F96" w:rsidRDefault="00021082" w:rsidP="00B75160">
            <w:pPr>
              <w:jc w:val="both"/>
              <w:rPr>
                <w:sz w:val="28"/>
                <w:szCs w:val="28"/>
              </w:rPr>
            </w:pPr>
          </w:p>
        </w:tc>
        <w:tc>
          <w:tcPr>
            <w:tcW w:w="3598" w:type="dxa"/>
            <w:vMerge/>
          </w:tcPr>
          <w:p w:rsidR="00021082" w:rsidRPr="00414F96" w:rsidRDefault="00021082" w:rsidP="00B75160">
            <w:pPr>
              <w:jc w:val="both"/>
              <w:rPr>
                <w:sz w:val="28"/>
                <w:szCs w:val="28"/>
              </w:rPr>
            </w:pPr>
          </w:p>
        </w:tc>
        <w:tc>
          <w:tcPr>
            <w:tcW w:w="1000" w:type="dxa"/>
            <w:vMerge/>
          </w:tcPr>
          <w:p w:rsidR="00021082" w:rsidRPr="00414F96" w:rsidRDefault="00021082" w:rsidP="00B75160">
            <w:pPr>
              <w:jc w:val="both"/>
              <w:rPr>
                <w:sz w:val="28"/>
                <w:szCs w:val="28"/>
              </w:rPr>
            </w:pPr>
          </w:p>
        </w:tc>
        <w:tc>
          <w:tcPr>
            <w:tcW w:w="851"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w:t>
            </w:r>
            <w:r w:rsidRPr="00414F96">
              <w:rPr>
                <w:rFonts w:ascii="Times New Roman" w:hAnsi="Times New Roman" w:cs="Times New Roman"/>
                <w:sz w:val="28"/>
                <w:szCs w:val="28"/>
              </w:rPr>
              <w:t xml:space="preserve"> год</w:t>
            </w:r>
          </w:p>
        </w:tc>
        <w:tc>
          <w:tcPr>
            <w:tcW w:w="85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2020</w:t>
            </w:r>
            <w:r w:rsidRPr="00414F96">
              <w:rPr>
                <w:rFonts w:ascii="Times New Roman" w:hAnsi="Times New Roman" w:cs="Times New Roman"/>
                <w:sz w:val="28"/>
                <w:szCs w:val="28"/>
              </w:rPr>
              <w:t xml:space="preserve"> год</w:t>
            </w:r>
          </w:p>
        </w:tc>
        <w:tc>
          <w:tcPr>
            <w:tcW w:w="851"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2021</w:t>
            </w:r>
            <w:r w:rsidRPr="00414F96">
              <w:rPr>
                <w:rFonts w:ascii="Times New Roman" w:hAnsi="Times New Roman" w:cs="Times New Roman"/>
                <w:sz w:val="28"/>
                <w:szCs w:val="28"/>
              </w:rPr>
              <w:t xml:space="preserve"> год</w:t>
            </w:r>
          </w:p>
        </w:tc>
        <w:tc>
          <w:tcPr>
            <w:tcW w:w="992"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w:t>
            </w:r>
            <w:r w:rsidRPr="00414F96">
              <w:rPr>
                <w:rFonts w:ascii="Times New Roman" w:hAnsi="Times New Roman" w:cs="Times New Roman"/>
                <w:sz w:val="28"/>
                <w:szCs w:val="28"/>
              </w:rPr>
              <w:t xml:space="preserve"> год</w:t>
            </w:r>
          </w:p>
        </w:tc>
      </w:tr>
      <w:tr w:rsidR="00021082" w:rsidRPr="00414F96" w:rsidTr="00B75160">
        <w:tc>
          <w:tcPr>
            <w:tcW w:w="56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59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Процент выполнения плана по привлечению доходов в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 от использования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земельных ресурсов</w:t>
            </w:r>
          </w:p>
        </w:tc>
        <w:tc>
          <w:tcPr>
            <w:tcW w:w="100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851"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100</w:t>
            </w:r>
          </w:p>
        </w:tc>
        <w:tc>
          <w:tcPr>
            <w:tcW w:w="8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100</w:t>
            </w:r>
          </w:p>
        </w:tc>
        <w:tc>
          <w:tcPr>
            <w:tcW w:w="851"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100</w:t>
            </w:r>
          </w:p>
        </w:tc>
        <w:tc>
          <w:tcPr>
            <w:tcW w:w="992"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100</w:t>
            </w:r>
          </w:p>
        </w:tc>
      </w:tr>
    </w:tbl>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lastRenderedPageBreak/>
        <w:t xml:space="preserve">Значения целевого индикатора (показателя) определяются по данным учета поступлений в доход бюджета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осуществляемого </w:t>
      </w:r>
      <w:r>
        <w:rPr>
          <w:rFonts w:ascii="Times New Roman" w:hAnsi="Times New Roman" w:cs="Times New Roman"/>
          <w:sz w:val="28"/>
          <w:szCs w:val="28"/>
        </w:rPr>
        <w:t>Управлением</w:t>
      </w:r>
      <w:r w:rsidRPr="00414F96">
        <w:rPr>
          <w:rFonts w:ascii="Times New Roman" w:hAnsi="Times New Roman" w:cs="Times New Roman"/>
          <w:sz w:val="28"/>
          <w:szCs w:val="28"/>
        </w:rPr>
        <w:t>, и рассчитываются по формуле:</w:t>
      </w: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Р = Д1 / Д x 100,</w:t>
      </w: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где:</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Р - процент выполнения плана привлечения доходов в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 от использования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Д1 - сумма фактических поступлений в бюджет от использования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 в соответствующем году;</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Д - денежные поступления в бюджет от использования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и земельными ресурсами, утвержденные </w:t>
      </w:r>
      <w:r>
        <w:rPr>
          <w:rFonts w:ascii="Times New Roman" w:hAnsi="Times New Roman" w:cs="Times New Roman"/>
          <w:sz w:val="28"/>
          <w:szCs w:val="28"/>
        </w:rPr>
        <w:t>решением Совета Комсомольского муниципального района</w:t>
      </w:r>
      <w:r w:rsidRPr="00414F96">
        <w:rPr>
          <w:rFonts w:ascii="Times New Roman" w:hAnsi="Times New Roman" w:cs="Times New Roman"/>
          <w:sz w:val="28"/>
          <w:szCs w:val="28"/>
        </w:rPr>
        <w:t xml:space="preserve"> Ивановской области о</w:t>
      </w:r>
      <w:r>
        <w:rPr>
          <w:rFonts w:ascii="Times New Roman" w:hAnsi="Times New Roman" w:cs="Times New Roman"/>
          <w:sz w:val="28"/>
          <w:szCs w:val="28"/>
        </w:rPr>
        <w:t xml:space="preserve"> районном</w:t>
      </w:r>
      <w:r w:rsidRPr="00414F96">
        <w:rPr>
          <w:rFonts w:ascii="Times New Roman" w:hAnsi="Times New Roman" w:cs="Times New Roman"/>
          <w:sz w:val="28"/>
          <w:szCs w:val="28"/>
        </w:rPr>
        <w:t xml:space="preserve"> бюджете на соответствующий год и на плановый период.</w:t>
      </w: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both"/>
        <w:rPr>
          <w:rFonts w:ascii="Times New Roman" w:hAnsi="Times New Roman" w:cs="Times New Roman"/>
          <w:sz w:val="28"/>
          <w:szCs w:val="28"/>
        </w:rPr>
      </w:pPr>
    </w:p>
    <w:p w:rsidR="00021082" w:rsidRPr="009A7186" w:rsidRDefault="00021082" w:rsidP="00021082">
      <w:pPr>
        <w:pStyle w:val="ConsPlusNormal"/>
        <w:jc w:val="right"/>
        <w:outlineLvl w:val="1"/>
        <w:rPr>
          <w:rFonts w:ascii="Times New Roman" w:hAnsi="Times New Roman" w:cs="Times New Roman"/>
          <w:sz w:val="24"/>
          <w:szCs w:val="24"/>
        </w:rPr>
      </w:pPr>
      <w:r w:rsidRPr="009A7186">
        <w:rPr>
          <w:rFonts w:ascii="Times New Roman" w:hAnsi="Times New Roman" w:cs="Times New Roman"/>
          <w:sz w:val="24"/>
          <w:szCs w:val="24"/>
        </w:rPr>
        <w:t>Приложение 1</w:t>
      </w:r>
    </w:p>
    <w:p w:rsidR="00021082" w:rsidRPr="009A7186"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9A7186">
        <w:rPr>
          <w:rFonts w:ascii="Times New Roman" w:hAnsi="Times New Roman" w:cs="Times New Roman"/>
          <w:sz w:val="24"/>
          <w:szCs w:val="24"/>
        </w:rPr>
        <w:t xml:space="preserve"> программе</w:t>
      </w:r>
    </w:p>
    <w:p w:rsidR="00021082" w:rsidRDefault="00021082" w:rsidP="00021082">
      <w:pPr>
        <w:pStyle w:val="ConsPlusNormal"/>
        <w:jc w:val="right"/>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021082" w:rsidRPr="009A7186"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021082"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"Управление имуществом </w:t>
      </w:r>
      <w:r>
        <w:rPr>
          <w:rFonts w:ascii="Times New Roman" w:hAnsi="Times New Roman" w:cs="Times New Roman"/>
          <w:sz w:val="24"/>
          <w:szCs w:val="24"/>
        </w:rPr>
        <w:t>Комсомольского</w:t>
      </w:r>
    </w:p>
    <w:p w:rsidR="00021082" w:rsidRPr="009A7186" w:rsidRDefault="00021082" w:rsidP="0002108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Pr="009A7186">
        <w:rPr>
          <w:rFonts w:ascii="Times New Roman" w:hAnsi="Times New Roman" w:cs="Times New Roman"/>
          <w:sz w:val="24"/>
          <w:szCs w:val="24"/>
        </w:rPr>
        <w:t>Ивановской области</w:t>
      </w:r>
    </w:p>
    <w:p w:rsidR="00021082"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 земельными ресурсами"</w:t>
      </w:r>
    </w:p>
    <w:p w:rsidR="00021082" w:rsidRPr="009A7186" w:rsidRDefault="00021082" w:rsidP="00021082">
      <w:pPr>
        <w:pStyle w:val="ConsPlusNormal"/>
        <w:jc w:val="right"/>
        <w:rPr>
          <w:rFonts w:ascii="Times New Roman" w:hAnsi="Times New Roman" w:cs="Times New Roman"/>
          <w:sz w:val="24"/>
          <w:szCs w:val="24"/>
        </w:rPr>
      </w:pPr>
    </w:p>
    <w:p w:rsidR="00021082" w:rsidRPr="009A7186" w:rsidRDefault="00021082" w:rsidP="00021082">
      <w:pPr>
        <w:pStyle w:val="ConsPlusNormal"/>
        <w:jc w:val="center"/>
        <w:rPr>
          <w:rFonts w:ascii="Times New Roman" w:hAnsi="Times New Roman" w:cs="Times New Roman"/>
          <w:sz w:val="24"/>
          <w:szCs w:val="24"/>
        </w:rPr>
      </w:pPr>
    </w:p>
    <w:p w:rsidR="00021082" w:rsidRPr="009A7186" w:rsidRDefault="00021082" w:rsidP="00021082">
      <w:pPr>
        <w:pStyle w:val="ConsPlusNormal"/>
        <w:jc w:val="center"/>
        <w:rPr>
          <w:rFonts w:ascii="Times New Roman" w:hAnsi="Times New Roman" w:cs="Times New Roman"/>
          <w:sz w:val="24"/>
          <w:szCs w:val="24"/>
        </w:rPr>
      </w:pPr>
      <w:bookmarkStart w:id="1" w:name="P196"/>
      <w:bookmarkEnd w:id="1"/>
      <w:r w:rsidRPr="009A7186">
        <w:rPr>
          <w:rFonts w:ascii="Times New Roman" w:hAnsi="Times New Roman" w:cs="Times New Roman"/>
          <w:sz w:val="24"/>
          <w:szCs w:val="24"/>
        </w:rPr>
        <w:t>Подпрограмма "Повышение эффективности управления</w:t>
      </w:r>
    </w:p>
    <w:p w:rsidR="00021082" w:rsidRDefault="00021082" w:rsidP="00021082">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 распоряжения имуществом</w:t>
      </w:r>
    </w:p>
    <w:p w:rsidR="00021082" w:rsidRDefault="00021082" w:rsidP="00021082">
      <w:pPr>
        <w:pStyle w:val="ConsPlusNormal"/>
        <w:jc w:val="center"/>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021082" w:rsidRPr="009A7186" w:rsidRDefault="00021082" w:rsidP="00021082">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021082" w:rsidRPr="009A7186" w:rsidRDefault="00021082" w:rsidP="00021082">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 земельными ресурсами"</w:t>
      </w: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jc w:val="center"/>
        <w:outlineLvl w:val="2"/>
        <w:rPr>
          <w:rFonts w:ascii="Times New Roman" w:hAnsi="Times New Roman" w:cs="Times New Roman"/>
          <w:sz w:val="28"/>
          <w:szCs w:val="28"/>
        </w:rPr>
      </w:pPr>
      <w:r w:rsidRPr="00414F96">
        <w:rPr>
          <w:rFonts w:ascii="Times New Roman" w:hAnsi="Times New Roman" w:cs="Times New Roman"/>
          <w:sz w:val="28"/>
          <w:szCs w:val="28"/>
        </w:rPr>
        <w:t>1. Паспорт подпрограммы</w:t>
      </w:r>
    </w:p>
    <w:p w:rsidR="00021082" w:rsidRPr="00414F96" w:rsidRDefault="00021082" w:rsidP="0002108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0"/>
        <w:gridCol w:w="6406"/>
      </w:tblGrid>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подпрограммы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Повышение эффективности управления и распоряжения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Срок реализации подпрограммы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201</w:t>
            </w:r>
            <w:r>
              <w:rPr>
                <w:rFonts w:ascii="Times New Roman" w:hAnsi="Times New Roman" w:cs="Times New Roman"/>
                <w:sz w:val="28"/>
                <w:szCs w:val="28"/>
              </w:rPr>
              <w:t>9 - 2022</w:t>
            </w:r>
            <w:r w:rsidRPr="00414F96">
              <w:rPr>
                <w:rFonts w:ascii="Times New Roman" w:hAnsi="Times New Roman" w:cs="Times New Roman"/>
                <w:sz w:val="28"/>
                <w:szCs w:val="28"/>
              </w:rPr>
              <w:t xml:space="preserve"> годы</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Ответственный исполнитель подпрограммы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Исполнители основных мероприятий (мероприятий) подпрограммы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Управление земельно-имущественных отношений Администрации Комсомольского муниципального района Ивановской области</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Задачи подпрограммы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1. Осуществить действия по государственной регистрации права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составляющее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2. Обеспечить проведение оценки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подлежащего обязательной оценке.</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3. Обеспечить проведение землеустройства в </w:t>
            </w:r>
            <w:r w:rsidRPr="00414F96">
              <w:rPr>
                <w:rFonts w:ascii="Times New Roman" w:hAnsi="Times New Roman" w:cs="Times New Roman"/>
                <w:sz w:val="28"/>
                <w:szCs w:val="28"/>
              </w:rPr>
              <w:lastRenderedPageBreak/>
              <w:t xml:space="preserve">отношении границ </w:t>
            </w:r>
            <w:r>
              <w:rPr>
                <w:rFonts w:ascii="Times New Roman" w:hAnsi="Times New Roman" w:cs="Times New Roman"/>
                <w:sz w:val="28"/>
                <w:szCs w:val="28"/>
              </w:rPr>
              <w:t>населенных пунктов Комсомольского муниципального района</w:t>
            </w:r>
            <w:r w:rsidRPr="00414F96">
              <w:rPr>
                <w:rFonts w:ascii="Times New Roman" w:hAnsi="Times New Roman" w:cs="Times New Roman"/>
                <w:sz w:val="28"/>
                <w:szCs w:val="28"/>
              </w:rPr>
              <w:t xml:space="preserve"> Ивановской области.</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4. Обеспечить проведение кадастровых работ в отношении земельных участков,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5. Создать механизм перераспределения имущества, обеспечивающего переход прав на это имущество к эффективно хозяйствующим субъектам</w:t>
            </w:r>
          </w:p>
        </w:tc>
      </w:tr>
      <w:tr w:rsidR="00021082" w:rsidRPr="00414F96" w:rsidTr="00B75160">
        <w:tc>
          <w:tcPr>
            <w:tcW w:w="2650" w:type="dxa"/>
          </w:tcPr>
          <w:p w:rsidR="00021082" w:rsidRPr="00320804" w:rsidRDefault="00021082" w:rsidP="00B75160">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lastRenderedPageBreak/>
              <w:t>Объемы ресурсного обеспечения подпрограммы</w:t>
            </w:r>
          </w:p>
        </w:tc>
        <w:tc>
          <w:tcPr>
            <w:tcW w:w="6406" w:type="dxa"/>
          </w:tcPr>
          <w:p w:rsidR="00021082" w:rsidRPr="00320804" w:rsidRDefault="00021082" w:rsidP="00B75160">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Общий объем бюджетных ассигнований:</w:t>
            </w:r>
          </w:p>
          <w:p w:rsidR="00021082" w:rsidRPr="00320804" w:rsidRDefault="00021082" w:rsidP="00B75160">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201</w:t>
            </w:r>
            <w:r>
              <w:rPr>
                <w:rFonts w:ascii="Times New Roman" w:hAnsi="Times New Roman" w:cs="Times New Roman"/>
                <w:sz w:val="28"/>
                <w:szCs w:val="28"/>
              </w:rPr>
              <w:t>9</w:t>
            </w:r>
            <w:r w:rsidRPr="00320804">
              <w:rPr>
                <w:rFonts w:ascii="Times New Roman" w:hAnsi="Times New Roman" w:cs="Times New Roman"/>
                <w:sz w:val="28"/>
                <w:szCs w:val="28"/>
              </w:rPr>
              <w:t xml:space="preserve"> год </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2 691 185,34</w:t>
            </w:r>
            <w:r>
              <w:rPr>
                <w:rFonts w:ascii="Times New Roman" w:hAnsi="Times New Roman" w:cs="Times New Roman"/>
                <w:color w:val="FF0000"/>
                <w:sz w:val="28"/>
                <w:szCs w:val="28"/>
              </w:rPr>
              <w:t xml:space="preserve"> </w:t>
            </w:r>
            <w:r w:rsidRPr="00320804">
              <w:rPr>
                <w:rFonts w:ascii="Times New Roman" w:hAnsi="Times New Roman" w:cs="Times New Roman"/>
                <w:sz w:val="28"/>
                <w:szCs w:val="28"/>
              </w:rPr>
              <w:t>руб.;</w:t>
            </w:r>
          </w:p>
          <w:p w:rsidR="00021082" w:rsidRPr="00320804" w:rsidRDefault="00021082" w:rsidP="00B75160">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20</w:t>
            </w:r>
            <w:r>
              <w:rPr>
                <w:rFonts w:ascii="Times New Roman" w:hAnsi="Times New Roman" w:cs="Times New Roman"/>
                <w:sz w:val="28"/>
                <w:szCs w:val="28"/>
              </w:rPr>
              <w:t>20</w:t>
            </w:r>
            <w:r w:rsidRPr="00320804">
              <w:rPr>
                <w:rFonts w:ascii="Times New Roman" w:hAnsi="Times New Roman" w:cs="Times New Roman"/>
                <w:sz w:val="28"/>
                <w:szCs w:val="28"/>
              </w:rPr>
              <w:t xml:space="preserve"> год </w:t>
            </w:r>
            <w:r>
              <w:rPr>
                <w:rFonts w:ascii="Times New Roman" w:hAnsi="Times New Roman" w:cs="Times New Roman"/>
                <w:sz w:val="28"/>
                <w:szCs w:val="28"/>
              </w:rPr>
              <w:t>–</w:t>
            </w:r>
            <w:r w:rsidRPr="00320804">
              <w:rPr>
                <w:rFonts w:ascii="Times New Roman" w:hAnsi="Times New Roman" w:cs="Times New Roman"/>
                <w:sz w:val="28"/>
                <w:szCs w:val="28"/>
              </w:rPr>
              <w:t xml:space="preserve"> </w:t>
            </w:r>
            <w:r>
              <w:rPr>
                <w:rFonts w:ascii="Times New Roman" w:hAnsi="Times New Roman" w:cs="Times New Roman"/>
                <w:sz w:val="28"/>
                <w:szCs w:val="28"/>
              </w:rPr>
              <w:t>2248003,25</w:t>
            </w:r>
            <w:r w:rsidRPr="00320804">
              <w:rPr>
                <w:rFonts w:ascii="Times New Roman" w:hAnsi="Times New Roman" w:cs="Times New Roman"/>
                <w:sz w:val="28"/>
                <w:szCs w:val="28"/>
              </w:rPr>
              <w:t xml:space="preserve"> руб.;</w:t>
            </w:r>
          </w:p>
          <w:p w:rsidR="00021082" w:rsidRDefault="00021082" w:rsidP="00B75160">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202</w:t>
            </w:r>
            <w:r>
              <w:rPr>
                <w:rFonts w:ascii="Times New Roman" w:hAnsi="Times New Roman" w:cs="Times New Roman"/>
                <w:sz w:val="28"/>
                <w:szCs w:val="28"/>
              </w:rPr>
              <w:t>1</w:t>
            </w:r>
            <w:r w:rsidRPr="00320804">
              <w:rPr>
                <w:rFonts w:ascii="Times New Roman" w:hAnsi="Times New Roman" w:cs="Times New Roman"/>
                <w:sz w:val="28"/>
                <w:szCs w:val="28"/>
              </w:rPr>
              <w:t xml:space="preserve"> год </w:t>
            </w:r>
            <w:r>
              <w:rPr>
                <w:rFonts w:ascii="Times New Roman" w:hAnsi="Times New Roman" w:cs="Times New Roman"/>
                <w:sz w:val="28"/>
                <w:szCs w:val="28"/>
              </w:rPr>
              <w:t>–</w:t>
            </w:r>
            <w:r w:rsidRPr="00320804">
              <w:rPr>
                <w:rFonts w:ascii="Times New Roman" w:hAnsi="Times New Roman" w:cs="Times New Roman"/>
                <w:sz w:val="28"/>
                <w:szCs w:val="28"/>
              </w:rPr>
              <w:t xml:space="preserve"> </w:t>
            </w:r>
            <w:r>
              <w:rPr>
                <w:rFonts w:ascii="Times New Roman" w:hAnsi="Times New Roman" w:cs="Times New Roman"/>
                <w:sz w:val="28"/>
                <w:szCs w:val="28"/>
              </w:rPr>
              <w:t>587746,00</w:t>
            </w:r>
            <w:r w:rsidRPr="00320804">
              <w:rPr>
                <w:rFonts w:ascii="Times New Roman" w:hAnsi="Times New Roman" w:cs="Times New Roman"/>
                <w:sz w:val="28"/>
                <w:szCs w:val="28"/>
              </w:rPr>
              <w:t xml:space="preserve">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 год – 39546.00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 федеральный бюджет:</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 год-0,00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2020 год – 0,00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2021 год -0,00 руб.;</w:t>
            </w:r>
          </w:p>
          <w:p w:rsidR="00021082" w:rsidRPr="00320804"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 год – 0,00 руб.</w:t>
            </w:r>
          </w:p>
          <w:p w:rsidR="00021082" w:rsidRPr="00320804" w:rsidRDefault="00021082" w:rsidP="00B75160">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 областной бюджет:</w:t>
            </w:r>
          </w:p>
          <w:p w:rsidR="00021082" w:rsidRPr="00320804"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w:t>
            </w:r>
            <w:r w:rsidRPr="00320804">
              <w:rPr>
                <w:rFonts w:ascii="Times New Roman" w:hAnsi="Times New Roman" w:cs="Times New Roman"/>
                <w:sz w:val="28"/>
                <w:szCs w:val="28"/>
              </w:rPr>
              <w:t xml:space="preserve"> год - 0 руб.;</w:t>
            </w:r>
          </w:p>
          <w:p w:rsidR="00021082" w:rsidRPr="00320804" w:rsidRDefault="00021082" w:rsidP="00B75160">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20</w:t>
            </w:r>
            <w:r>
              <w:rPr>
                <w:rFonts w:ascii="Times New Roman" w:hAnsi="Times New Roman" w:cs="Times New Roman"/>
                <w:sz w:val="28"/>
                <w:szCs w:val="28"/>
              </w:rPr>
              <w:t>20</w:t>
            </w:r>
            <w:r w:rsidRPr="00320804">
              <w:rPr>
                <w:rFonts w:ascii="Times New Roman" w:hAnsi="Times New Roman" w:cs="Times New Roman"/>
                <w:sz w:val="28"/>
                <w:szCs w:val="28"/>
              </w:rPr>
              <w:t xml:space="preserve"> год - 0 руб.;</w:t>
            </w:r>
          </w:p>
          <w:p w:rsidR="00021082" w:rsidRDefault="00021082" w:rsidP="00B75160">
            <w:pPr>
              <w:pStyle w:val="ConsPlusNormal"/>
              <w:jc w:val="both"/>
              <w:rPr>
                <w:rFonts w:ascii="Times New Roman" w:hAnsi="Times New Roman" w:cs="Times New Roman"/>
                <w:sz w:val="28"/>
                <w:szCs w:val="28"/>
              </w:rPr>
            </w:pPr>
            <w:r w:rsidRPr="00320804">
              <w:rPr>
                <w:rFonts w:ascii="Times New Roman" w:hAnsi="Times New Roman" w:cs="Times New Roman"/>
                <w:sz w:val="28"/>
                <w:szCs w:val="28"/>
              </w:rPr>
              <w:t>202</w:t>
            </w:r>
            <w:r>
              <w:rPr>
                <w:rFonts w:ascii="Times New Roman" w:hAnsi="Times New Roman" w:cs="Times New Roman"/>
                <w:sz w:val="28"/>
                <w:szCs w:val="28"/>
              </w:rPr>
              <w:t>1</w:t>
            </w:r>
            <w:r w:rsidRPr="00320804">
              <w:rPr>
                <w:rFonts w:ascii="Times New Roman" w:hAnsi="Times New Roman" w:cs="Times New Roman"/>
                <w:sz w:val="28"/>
                <w:szCs w:val="28"/>
              </w:rPr>
              <w:t xml:space="preserve"> год - 0 руб.</w:t>
            </w:r>
            <w:r>
              <w:rPr>
                <w:rFonts w:ascii="Times New Roman" w:hAnsi="Times New Roman" w:cs="Times New Roman"/>
                <w:sz w:val="28"/>
                <w:szCs w:val="28"/>
              </w:rPr>
              <w:t>;</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 год – 0, 00 руб.</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 районный бюджет:</w:t>
            </w:r>
          </w:p>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 год- 2 691 185,34 руб.;</w:t>
            </w:r>
          </w:p>
          <w:p w:rsidR="00021082" w:rsidRDefault="00021082" w:rsidP="00021082">
            <w:pPr>
              <w:pStyle w:val="ConsPlusNormal"/>
              <w:numPr>
                <w:ilvl w:val="0"/>
                <w:numId w:val="13"/>
              </w:numPr>
              <w:ind w:hanging="960"/>
              <w:jc w:val="both"/>
              <w:rPr>
                <w:rFonts w:ascii="Times New Roman" w:hAnsi="Times New Roman" w:cs="Times New Roman"/>
                <w:sz w:val="28"/>
                <w:szCs w:val="28"/>
              </w:rPr>
            </w:pPr>
            <w:r>
              <w:rPr>
                <w:rFonts w:ascii="Times New Roman" w:hAnsi="Times New Roman" w:cs="Times New Roman"/>
                <w:sz w:val="28"/>
                <w:szCs w:val="28"/>
              </w:rPr>
              <w:t>год -2248003,25 руб.;</w:t>
            </w:r>
          </w:p>
          <w:p w:rsidR="00021082" w:rsidRDefault="00021082" w:rsidP="00021082">
            <w:pPr>
              <w:pStyle w:val="ConsPlusNormal"/>
              <w:numPr>
                <w:ilvl w:val="0"/>
                <w:numId w:val="13"/>
              </w:numPr>
              <w:ind w:hanging="960"/>
              <w:jc w:val="both"/>
              <w:rPr>
                <w:rFonts w:ascii="Times New Roman" w:hAnsi="Times New Roman" w:cs="Times New Roman"/>
                <w:sz w:val="28"/>
                <w:szCs w:val="28"/>
              </w:rPr>
            </w:pPr>
            <w:r>
              <w:rPr>
                <w:rFonts w:ascii="Times New Roman" w:hAnsi="Times New Roman" w:cs="Times New Roman"/>
                <w:sz w:val="28"/>
                <w:szCs w:val="28"/>
              </w:rPr>
              <w:t>год – 587746,00 руб;</w:t>
            </w:r>
          </w:p>
          <w:p w:rsidR="00021082" w:rsidRPr="00A258F6" w:rsidRDefault="00021082" w:rsidP="00021082">
            <w:pPr>
              <w:pStyle w:val="ConsPlusNormal"/>
              <w:numPr>
                <w:ilvl w:val="0"/>
                <w:numId w:val="13"/>
              </w:numPr>
              <w:ind w:hanging="960"/>
              <w:jc w:val="both"/>
              <w:rPr>
                <w:rFonts w:ascii="Times New Roman" w:hAnsi="Times New Roman" w:cs="Times New Roman"/>
                <w:sz w:val="28"/>
                <w:szCs w:val="28"/>
              </w:rPr>
            </w:pPr>
            <w:r>
              <w:rPr>
                <w:rFonts w:ascii="Times New Roman" w:hAnsi="Times New Roman" w:cs="Times New Roman"/>
                <w:sz w:val="28"/>
                <w:szCs w:val="28"/>
              </w:rPr>
              <w:t>год – 39546, 00 руб.</w:t>
            </w:r>
          </w:p>
        </w:tc>
      </w:tr>
      <w:tr w:rsidR="00021082" w:rsidRPr="00414F96" w:rsidTr="00B75160">
        <w:tc>
          <w:tcPr>
            <w:tcW w:w="265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Ожидаемые результаты реализации подпрограммы</w:t>
            </w:r>
          </w:p>
        </w:tc>
        <w:tc>
          <w:tcPr>
            <w:tcW w:w="640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Реализация подпрограммы позволит:</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довести долю зарегистрированных объектов недвижимого имущества, составляющих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до 1;</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усилить контроль за наличием и использованием по назначению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определить рыночную стоимость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подлежащего обязательной оценке;</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внести в Единый государственный реестр </w:t>
            </w:r>
            <w:r w:rsidRPr="00414F96">
              <w:rPr>
                <w:rFonts w:ascii="Times New Roman" w:hAnsi="Times New Roman" w:cs="Times New Roman"/>
                <w:sz w:val="28"/>
                <w:szCs w:val="28"/>
              </w:rPr>
              <w:lastRenderedPageBreak/>
              <w:t xml:space="preserve">недвижимости сведения о границах земельных участков,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 границах </w:t>
            </w:r>
            <w:r>
              <w:rPr>
                <w:rFonts w:ascii="Times New Roman" w:hAnsi="Times New Roman" w:cs="Times New Roman"/>
                <w:sz w:val="28"/>
                <w:szCs w:val="28"/>
              </w:rPr>
              <w:t>населенных пунктов Комсомольского муниципального района</w:t>
            </w:r>
            <w:r w:rsidRPr="00414F96">
              <w:rPr>
                <w:rFonts w:ascii="Times New Roman" w:hAnsi="Times New Roman" w:cs="Times New Roman"/>
                <w:sz w:val="28"/>
                <w:szCs w:val="28"/>
              </w:rPr>
              <w:t xml:space="preserve"> Ивановской области;</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вовлечь в хозяйственный оборот неиспользуемые земли сельскохозяйственного назначения на территории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w:t>
            </w:r>
          </w:p>
        </w:tc>
      </w:tr>
    </w:tbl>
    <w:p w:rsidR="00021082" w:rsidRPr="00414F96"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jc w:val="center"/>
        <w:outlineLvl w:val="2"/>
        <w:rPr>
          <w:rFonts w:ascii="Times New Roman" w:hAnsi="Times New Roman" w:cs="Times New Roman"/>
          <w:sz w:val="28"/>
          <w:szCs w:val="28"/>
        </w:rPr>
      </w:pPr>
    </w:p>
    <w:p w:rsidR="00021082" w:rsidRDefault="00021082" w:rsidP="00021082">
      <w:pPr>
        <w:pStyle w:val="ConsPlusNormal"/>
        <w:jc w:val="center"/>
        <w:outlineLvl w:val="2"/>
        <w:rPr>
          <w:rFonts w:ascii="Times New Roman" w:hAnsi="Times New Roman" w:cs="Times New Roman"/>
          <w:sz w:val="28"/>
          <w:szCs w:val="28"/>
        </w:rPr>
      </w:pPr>
    </w:p>
    <w:p w:rsidR="00021082" w:rsidRPr="00414F96" w:rsidRDefault="00021082" w:rsidP="00021082">
      <w:pPr>
        <w:pStyle w:val="ConsPlusNormal"/>
        <w:jc w:val="center"/>
        <w:outlineLvl w:val="2"/>
        <w:rPr>
          <w:rFonts w:ascii="Times New Roman" w:hAnsi="Times New Roman" w:cs="Times New Roman"/>
          <w:sz w:val="28"/>
          <w:szCs w:val="28"/>
        </w:rPr>
      </w:pPr>
      <w:r w:rsidRPr="00414F96">
        <w:rPr>
          <w:rFonts w:ascii="Times New Roman" w:hAnsi="Times New Roman" w:cs="Times New Roman"/>
          <w:sz w:val="28"/>
          <w:szCs w:val="28"/>
        </w:rPr>
        <w:t>2. Характеристика основных мероприятий подпрограммы</w:t>
      </w: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 В рамках основного мероприятия "Управление и распоряжение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 предполагается реализация следующих мероприятий:</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1.1. Обеспечение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из состава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соответствии со </w:t>
      </w:r>
      <w:hyperlink r:id="rId17" w:history="1">
        <w:r w:rsidRPr="00303009">
          <w:rPr>
            <w:rFonts w:ascii="Times New Roman" w:hAnsi="Times New Roman" w:cs="Times New Roman"/>
            <w:sz w:val="28"/>
            <w:szCs w:val="28"/>
          </w:rPr>
          <w:t>статьей 5</w:t>
        </w:r>
      </w:hyperlink>
      <w:r w:rsidRPr="00414F96">
        <w:rPr>
          <w:rFonts w:ascii="Times New Roman" w:hAnsi="Times New Roman" w:cs="Times New Roman"/>
          <w:sz w:val="28"/>
          <w:szCs w:val="28"/>
        </w:rPr>
        <w:t xml:space="preserve"> </w:t>
      </w:r>
      <w:r>
        <w:rPr>
          <w:rFonts w:ascii="Times New Roman" w:hAnsi="Times New Roman" w:cs="Times New Roman"/>
          <w:sz w:val="28"/>
          <w:szCs w:val="28"/>
        </w:rPr>
        <w:t xml:space="preserve">решения Совета Комсомольского муниципального района </w:t>
      </w:r>
      <w:r w:rsidRPr="00414F96">
        <w:rPr>
          <w:rFonts w:ascii="Times New Roman" w:hAnsi="Times New Roman" w:cs="Times New Roman"/>
          <w:sz w:val="28"/>
          <w:szCs w:val="28"/>
        </w:rPr>
        <w:t xml:space="preserve"> от </w:t>
      </w:r>
      <w:r>
        <w:rPr>
          <w:rFonts w:ascii="Times New Roman" w:hAnsi="Times New Roman" w:cs="Times New Roman"/>
          <w:sz w:val="28"/>
          <w:szCs w:val="28"/>
        </w:rPr>
        <w:t>28</w:t>
      </w:r>
      <w:r w:rsidRPr="00414F96">
        <w:rPr>
          <w:rFonts w:ascii="Times New Roman" w:hAnsi="Times New Roman" w:cs="Times New Roman"/>
          <w:sz w:val="28"/>
          <w:szCs w:val="28"/>
        </w:rPr>
        <w:t>.0</w:t>
      </w:r>
      <w:r>
        <w:rPr>
          <w:rFonts w:ascii="Times New Roman" w:hAnsi="Times New Roman" w:cs="Times New Roman"/>
          <w:sz w:val="28"/>
          <w:szCs w:val="28"/>
        </w:rPr>
        <w:t>1</w:t>
      </w:r>
      <w:r w:rsidRPr="00414F96">
        <w:rPr>
          <w:rFonts w:ascii="Times New Roman" w:hAnsi="Times New Roman" w:cs="Times New Roman"/>
          <w:sz w:val="28"/>
          <w:szCs w:val="28"/>
        </w:rPr>
        <w:t>.20</w:t>
      </w:r>
      <w:r>
        <w:rPr>
          <w:rFonts w:ascii="Times New Roman" w:hAnsi="Times New Roman" w:cs="Times New Roman"/>
          <w:sz w:val="28"/>
          <w:szCs w:val="28"/>
        </w:rPr>
        <w:t>16</w:t>
      </w:r>
      <w:r w:rsidRPr="00414F96">
        <w:rPr>
          <w:rFonts w:ascii="Times New Roman" w:hAnsi="Times New Roman" w:cs="Times New Roman"/>
          <w:sz w:val="28"/>
          <w:szCs w:val="28"/>
        </w:rPr>
        <w:t xml:space="preserve"> N </w:t>
      </w:r>
      <w:r>
        <w:rPr>
          <w:rFonts w:ascii="Times New Roman" w:hAnsi="Times New Roman" w:cs="Times New Roman"/>
          <w:sz w:val="28"/>
          <w:szCs w:val="28"/>
        </w:rPr>
        <w:t>49</w:t>
      </w:r>
      <w:r w:rsidRPr="00414F96">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w:t>
      </w:r>
      <w:r w:rsidRPr="00414F96">
        <w:rPr>
          <w:rFonts w:ascii="Times New Roman" w:hAnsi="Times New Roman" w:cs="Times New Roman"/>
          <w:sz w:val="28"/>
          <w:szCs w:val="28"/>
        </w:rPr>
        <w:t xml:space="preserve"> порядке управления и распоряжения имуществом, находящимся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право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являющееся собственностью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ограничения этих прав, их возникновение, переход и прекращение подлежат государственной регистрации в установленном порядке. </w:t>
      </w:r>
      <w:r>
        <w:rPr>
          <w:rFonts w:ascii="Times New Roman" w:hAnsi="Times New Roman" w:cs="Times New Roman"/>
          <w:sz w:val="28"/>
          <w:szCs w:val="28"/>
        </w:rPr>
        <w:t xml:space="preserve">Управление </w:t>
      </w:r>
      <w:r w:rsidRPr="00414F96">
        <w:rPr>
          <w:rFonts w:ascii="Times New Roman" w:hAnsi="Times New Roman" w:cs="Times New Roman"/>
          <w:sz w:val="28"/>
          <w:szCs w:val="28"/>
        </w:rPr>
        <w:t xml:space="preserve">осуществляет юридические действия по государственной регистрации права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w:t>
      </w:r>
      <w:r>
        <w:rPr>
          <w:rFonts w:ascii="Times New Roman" w:hAnsi="Times New Roman" w:cs="Times New Roman"/>
          <w:sz w:val="28"/>
          <w:szCs w:val="28"/>
        </w:rPr>
        <w:t>включая</w:t>
      </w:r>
      <w:r w:rsidRPr="00414F96">
        <w:rPr>
          <w:rFonts w:ascii="Times New Roman" w:hAnsi="Times New Roman" w:cs="Times New Roman"/>
          <w:sz w:val="28"/>
          <w:szCs w:val="28"/>
        </w:rPr>
        <w:t xml:space="preserve"> казну </w:t>
      </w:r>
      <w:r>
        <w:rPr>
          <w:rFonts w:ascii="Times New Roman" w:hAnsi="Times New Roman" w:cs="Times New Roman"/>
          <w:sz w:val="28"/>
          <w:szCs w:val="28"/>
        </w:rPr>
        <w:t>Комсомольского муниципального района Ивановской области, в целях вовлечения имущества, составляющего казну Комсомольского муниципального района Ивановской области, в хозяйственный оборот.</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рамках данного мероприятия необходимо завершить работу по обеспечению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составляющее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201</w:t>
      </w:r>
      <w:r>
        <w:rPr>
          <w:rFonts w:ascii="Times New Roman" w:hAnsi="Times New Roman" w:cs="Times New Roman"/>
          <w:sz w:val="28"/>
          <w:szCs w:val="28"/>
        </w:rPr>
        <w:t>9 - 2022</w:t>
      </w:r>
      <w:r w:rsidRPr="00414F96">
        <w:rPr>
          <w:rFonts w:ascii="Times New Roman" w:hAnsi="Times New Roman" w:cs="Times New Roman"/>
          <w:sz w:val="28"/>
          <w:szCs w:val="28"/>
        </w:rPr>
        <w:t xml:space="preserve"> годы.</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1.2. Проведение оценки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lastRenderedPageBreak/>
        <w:t xml:space="preserve">В соответствии со </w:t>
      </w:r>
      <w:hyperlink r:id="rId18" w:history="1">
        <w:r w:rsidRPr="00303009">
          <w:rPr>
            <w:rFonts w:ascii="Times New Roman" w:hAnsi="Times New Roman" w:cs="Times New Roman"/>
            <w:sz w:val="28"/>
            <w:szCs w:val="28"/>
          </w:rPr>
          <w:t>статьей 8</w:t>
        </w:r>
      </w:hyperlink>
      <w:r w:rsidRPr="00414F96">
        <w:rPr>
          <w:rFonts w:ascii="Times New Roman" w:hAnsi="Times New Roman" w:cs="Times New Roman"/>
          <w:sz w:val="28"/>
          <w:szCs w:val="28"/>
        </w:rPr>
        <w:t xml:space="preserve"> Федерального закона от 29.07.1998 N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w:t>
      </w:r>
    </w:p>
    <w:p w:rsidR="00021082" w:rsidRPr="00414F96" w:rsidRDefault="00021082" w:rsidP="000210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Pr="00414F96">
        <w:rPr>
          <w:rFonts w:ascii="Times New Roman" w:hAnsi="Times New Roman" w:cs="Times New Roman"/>
          <w:sz w:val="28"/>
          <w:szCs w:val="28"/>
        </w:rPr>
        <w:t xml:space="preserve">в соответствии с </w:t>
      </w:r>
      <w:hyperlink r:id="rId19" w:history="1">
        <w:r w:rsidRPr="009C51D0">
          <w:rPr>
            <w:rFonts w:ascii="Times New Roman" w:hAnsi="Times New Roman" w:cs="Times New Roman"/>
            <w:sz w:val="28"/>
            <w:szCs w:val="28"/>
          </w:rPr>
          <w:t>Положением</w:t>
        </w:r>
      </w:hyperlink>
      <w:r w:rsidRPr="00414F96">
        <w:rPr>
          <w:rFonts w:ascii="Times New Roman" w:hAnsi="Times New Roman" w:cs="Times New Roman"/>
          <w:sz w:val="28"/>
          <w:szCs w:val="28"/>
        </w:rPr>
        <w:t xml:space="preserve"> о</w:t>
      </w:r>
      <w:r>
        <w:rPr>
          <w:rFonts w:ascii="Times New Roman" w:hAnsi="Times New Roman" w:cs="Times New Roman"/>
          <w:sz w:val="28"/>
          <w:szCs w:val="28"/>
        </w:rPr>
        <w:t>б Управлении земельно- имущественных отношений Администрации Комсомольского муниципального района Ивановской области,</w:t>
      </w:r>
      <w:r w:rsidRPr="00414F96">
        <w:rPr>
          <w:rFonts w:ascii="Times New Roman" w:hAnsi="Times New Roman" w:cs="Times New Roman"/>
          <w:sz w:val="28"/>
          <w:szCs w:val="28"/>
        </w:rPr>
        <w:t xml:space="preserve"> утвержденным </w:t>
      </w:r>
      <w:r>
        <w:rPr>
          <w:rFonts w:ascii="Times New Roman" w:hAnsi="Times New Roman" w:cs="Times New Roman"/>
          <w:sz w:val="28"/>
          <w:szCs w:val="28"/>
        </w:rPr>
        <w:t>решением Совета Комсомольского муниципального района</w:t>
      </w:r>
      <w:r w:rsidRPr="00414F96">
        <w:rPr>
          <w:rFonts w:ascii="Times New Roman" w:hAnsi="Times New Roman" w:cs="Times New Roman"/>
          <w:sz w:val="28"/>
          <w:szCs w:val="28"/>
        </w:rPr>
        <w:t xml:space="preserve"> от </w:t>
      </w:r>
      <w:r>
        <w:rPr>
          <w:rFonts w:ascii="Times New Roman" w:hAnsi="Times New Roman" w:cs="Times New Roman"/>
          <w:sz w:val="28"/>
          <w:szCs w:val="28"/>
        </w:rPr>
        <w:t>30</w:t>
      </w:r>
      <w:r w:rsidRPr="00414F96">
        <w:rPr>
          <w:rFonts w:ascii="Times New Roman" w:hAnsi="Times New Roman" w:cs="Times New Roman"/>
          <w:sz w:val="28"/>
          <w:szCs w:val="28"/>
        </w:rPr>
        <w:t>.</w:t>
      </w:r>
      <w:r>
        <w:rPr>
          <w:rFonts w:ascii="Times New Roman" w:hAnsi="Times New Roman" w:cs="Times New Roman"/>
          <w:sz w:val="28"/>
          <w:szCs w:val="28"/>
        </w:rPr>
        <w:t>11</w:t>
      </w:r>
      <w:r w:rsidRPr="00414F96">
        <w:rPr>
          <w:rFonts w:ascii="Times New Roman" w:hAnsi="Times New Roman" w:cs="Times New Roman"/>
          <w:sz w:val="28"/>
          <w:szCs w:val="28"/>
        </w:rPr>
        <w:t>.201</w:t>
      </w:r>
      <w:r>
        <w:rPr>
          <w:rFonts w:ascii="Times New Roman" w:hAnsi="Times New Roman" w:cs="Times New Roman"/>
          <w:sz w:val="28"/>
          <w:szCs w:val="28"/>
        </w:rPr>
        <w:t>6</w:t>
      </w:r>
      <w:r w:rsidRPr="00414F96">
        <w:rPr>
          <w:rFonts w:ascii="Times New Roman" w:hAnsi="Times New Roman" w:cs="Times New Roman"/>
          <w:sz w:val="28"/>
          <w:szCs w:val="28"/>
        </w:rPr>
        <w:t xml:space="preserve"> N </w:t>
      </w:r>
      <w:r>
        <w:rPr>
          <w:rFonts w:ascii="Times New Roman" w:hAnsi="Times New Roman" w:cs="Times New Roman"/>
          <w:sz w:val="28"/>
          <w:szCs w:val="28"/>
        </w:rPr>
        <w:t>132</w:t>
      </w:r>
      <w:r w:rsidRPr="00414F96">
        <w:rPr>
          <w:rFonts w:ascii="Times New Roman" w:hAnsi="Times New Roman" w:cs="Times New Roman"/>
          <w:sz w:val="28"/>
          <w:szCs w:val="28"/>
        </w:rPr>
        <w:t xml:space="preserve"> (далее - Положение о</w:t>
      </w:r>
      <w:r>
        <w:rPr>
          <w:rFonts w:ascii="Times New Roman" w:hAnsi="Times New Roman" w:cs="Times New Roman"/>
          <w:sz w:val="28"/>
          <w:szCs w:val="28"/>
        </w:rPr>
        <w:t>б Управлении</w:t>
      </w:r>
      <w:r w:rsidRPr="00414F96">
        <w:rPr>
          <w:rFonts w:ascii="Times New Roman" w:hAnsi="Times New Roman" w:cs="Times New Roman"/>
          <w:sz w:val="28"/>
          <w:szCs w:val="28"/>
        </w:rPr>
        <w:t xml:space="preserve">), организует проведение оценки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целях осуществления имущественных и иных прав и законных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201</w:t>
      </w:r>
      <w:r>
        <w:rPr>
          <w:rFonts w:ascii="Times New Roman" w:hAnsi="Times New Roman" w:cs="Times New Roman"/>
          <w:sz w:val="28"/>
          <w:szCs w:val="28"/>
        </w:rPr>
        <w:t>9 - 2022</w:t>
      </w:r>
      <w:r w:rsidRPr="00414F96">
        <w:rPr>
          <w:rFonts w:ascii="Times New Roman" w:hAnsi="Times New Roman" w:cs="Times New Roman"/>
          <w:sz w:val="28"/>
          <w:szCs w:val="28"/>
        </w:rPr>
        <w:t xml:space="preserve"> годы.</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1.3. </w:t>
      </w:r>
      <w:r>
        <w:rPr>
          <w:rFonts w:ascii="Times New Roman" w:hAnsi="Times New Roman" w:cs="Times New Roman"/>
          <w:sz w:val="28"/>
          <w:szCs w:val="28"/>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1.4. Обеспечение сохранности и содержания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соответствии с </w:t>
      </w:r>
      <w:hyperlink r:id="rId20" w:history="1">
        <w:r w:rsidRPr="009C51D0">
          <w:rPr>
            <w:rFonts w:ascii="Times New Roman" w:hAnsi="Times New Roman" w:cs="Times New Roman"/>
            <w:sz w:val="28"/>
            <w:szCs w:val="28"/>
          </w:rPr>
          <w:t>Положением</w:t>
        </w:r>
      </w:hyperlink>
      <w:r w:rsidRPr="00414F96">
        <w:rPr>
          <w:rFonts w:ascii="Times New Roman" w:hAnsi="Times New Roman" w:cs="Times New Roman"/>
          <w:sz w:val="28"/>
          <w:szCs w:val="28"/>
        </w:rPr>
        <w:t xml:space="preserve"> о</w:t>
      </w:r>
      <w:r>
        <w:rPr>
          <w:rFonts w:ascii="Times New Roman" w:hAnsi="Times New Roman" w:cs="Times New Roman"/>
          <w:sz w:val="28"/>
          <w:szCs w:val="28"/>
        </w:rPr>
        <w:t xml:space="preserve">б Управлении уполномоченным </w:t>
      </w:r>
      <w:r w:rsidRPr="00414F96">
        <w:rPr>
          <w:rFonts w:ascii="Times New Roman" w:hAnsi="Times New Roman" w:cs="Times New Roman"/>
          <w:sz w:val="28"/>
          <w:szCs w:val="28"/>
        </w:rPr>
        <w:t xml:space="preserve"> органом </w:t>
      </w:r>
      <w:r>
        <w:rPr>
          <w:rFonts w:ascii="Times New Roman" w:hAnsi="Times New Roman" w:cs="Times New Roman"/>
          <w:sz w:val="28"/>
          <w:szCs w:val="28"/>
        </w:rPr>
        <w:t>Комсомольского муниципального района</w:t>
      </w:r>
      <w:r w:rsidRPr="00414F96">
        <w:rPr>
          <w:rFonts w:ascii="Times New Roman" w:hAnsi="Times New Roman" w:cs="Times New Roman"/>
          <w:sz w:val="28"/>
          <w:szCs w:val="28"/>
        </w:rPr>
        <w:t xml:space="preserve"> Ивановской области по управлению и распоряжению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том числе имуществом, составляющим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пределах своей компетенции, установленной правовыми актами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является </w:t>
      </w:r>
      <w:r>
        <w:rPr>
          <w:rFonts w:ascii="Times New Roman" w:hAnsi="Times New Roman" w:cs="Times New Roman"/>
          <w:sz w:val="28"/>
          <w:szCs w:val="28"/>
        </w:rPr>
        <w:t>Управление</w:t>
      </w:r>
      <w:r w:rsidRPr="00414F96">
        <w:rPr>
          <w:rFonts w:ascii="Times New Roman" w:hAnsi="Times New Roman" w:cs="Times New Roman"/>
          <w:sz w:val="28"/>
          <w:szCs w:val="28"/>
        </w:rPr>
        <w:t>.</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соответствии с </w:t>
      </w:r>
      <w:hyperlink r:id="rId21" w:history="1">
        <w:r w:rsidRPr="006B20DF">
          <w:rPr>
            <w:rFonts w:ascii="Times New Roman" w:hAnsi="Times New Roman" w:cs="Times New Roman"/>
            <w:sz w:val="28"/>
            <w:szCs w:val="28"/>
          </w:rPr>
          <w:t>Положением</w:t>
        </w:r>
      </w:hyperlink>
      <w:r w:rsidRPr="006B20DF">
        <w:rPr>
          <w:rFonts w:ascii="Times New Roman" w:hAnsi="Times New Roman" w:cs="Times New Roman"/>
          <w:sz w:val="28"/>
          <w:szCs w:val="28"/>
        </w:rPr>
        <w:t xml:space="preserve"> </w:t>
      </w:r>
      <w:r>
        <w:rPr>
          <w:rFonts w:ascii="Times New Roman" w:hAnsi="Times New Roman" w:cs="Times New Roman"/>
          <w:sz w:val="28"/>
          <w:szCs w:val="28"/>
        </w:rPr>
        <w:t xml:space="preserve">о порядке </w:t>
      </w:r>
      <w:r w:rsidRPr="00414F96">
        <w:rPr>
          <w:rFonts w:ascii="Times New Roman" w:hAnsi="Times New Roman" w:cs="Times New Roman"/>
          <w:sz w:val="28"/>
          <w:szCs w:val="28"/>
        </w:rPr>
        <w:t xml:space="preserve">управления и распоряжения имуществом, составляющим казну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утвержденным </w:t>
      </w:r>
      <w:r>
        <w:rPr>
          <w:rFonts w:ascii="Times New Roman" w:hAnsi="Times New Roman" w:cs="Times New Roman"/>
          <w:sz w:val="28"/>
          <w:szCs w:val="28"/>
        </w:rPr>
        <w:t>решением Совета Комсомольского муниципального района</w:t>
      </w:r>
      <w:r w:rsidRPr="00414F96">
        <w:rPr>
          <w:rFonts w:ascii="Times New Roman" w:hAnsi="Times New Roman" w:cs="Times New Roman"/>
          <w:sz w:val="28"/>
          <w:szCs w:val="28"/>
        </w:rPr>
        <w:t xml:space="preserve">, контроль за использованием и сохранностью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осуществляет </w:t>
      </w:r>
      <w:r>
        <w:rPr>
          <w:rFonts w:ascii="Times New Roman" w:hAnsi="Times New Roman" w:cs="Times New Roman"/>
          <w:sz w:val="28"/>
          <w:szCs w:val="28"/>
        </w:rPr>
        <w:t>Управление</w:t>
      </w:r>
      <w:r w:rsidRPr="00414F96">
        <w:rPr>
          <w:rFonts w:ascii="Times New Roman" w:hAnsi="Times New Roman" w:cs="Times New Roman"/>
          <w:sz w:val="28"/>
          <w:szCs w:val="28"/>
        </w:rPr>
        <w:t xml:space="preserve"> в пределах своих полномочий и в порядке, установленном законодательством Российской Федерации</w:t>
      </w:r>
      <w:r>
        <w:rPr>
          <w:rFonts w:ascii="Times New Roman" w:hAnsi="Times New Roman" w:cs="Times New Roman"/>
          <w:sz w:val="28"/>
          <w:szCs w:val="28"/>
        </w:rPr>
        <w:t xml:space="preserve">,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 xml:space="preserve"> и Комсомольского муниципального района</w:t>
      </w:r>
      <w:r w:rsidRPr="00414F96">
        <w:rPr>
          <w:rFonts w:ascii="Times New Roman" w:hAnsi="Times New Roman" w:cs="Times New Roman"/>
          <w:sz w:val="28"/>
          <w:szCs w:val="28"/>
        </w:rPr>
        <w:t xml:space="preserve">, в том числе в отношении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случае отсутствия иного держателя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201</w:t>
      </w:r>
      <w:r>
        <w:rPr>
          <w:rFonts w:ascii="Times New Roman" w:hAnsi="Times New Roman" w:cs="Times New Roman"/>
          <w:sz w:val="28"/>
          <w:szCs w:val="28"/>
        </w:rPr>
        <w:t>9 - 2022</w:t>
      </w:r>
      <w:r w:rsidRPr="00414F96">
        <w:rPr>
          <w:rFonts w:ascii="Times New Roman" w:hAnsi="Times New Roman" w:cs="Times New Roman"/>
          <w:sz w:val="28"/>
          <w:szCs w:val="28"/>
        </w:rPr>
        <w:t xml:space="preserve"> годы.</w:t>
      </w:r>
    </w:p>
    <w:p w:rsidR="00021082" w:rsidRPr="00414F96" w:rsidRDefault="00021082" w:rsidP="00021082">
      <w:pPr>
        <w:pStyle w:val="ConsPlusNormal"/>
        <w:ind w:firstLine="540"/>
        <w:jc w:val="both"/>
        <w:rPr>
          <w:rFonts w:ascii="Times New Roman" w:hAnsi="Times New Roman" w:cs="Times New Roman"/>
          <w:sz w:val="28"/>
          <w:szCs w:val="28"/>
        </w:rPr>
      </w:pPr>
      <w:r w:rsidRPr="00547D64">
        <w:rPr>
          <w:rFonts w:ascii="Times New Roman" w:hAnsi="Times New Roman" w:cs="Times New Roman"/>
          <w:sz w:val="28"/>
          <w:szCs w:val="28"/>
        </w:rPr>
        <w:t>1.5.</w:t>
      </w:r>
      <w:r w:rsidRPr="00414F96">
        <w:rPr>
          <w:rFonts w:ascii="Times New Roman" w:hAnsi="Times New Roman" w:cs="Times New Roman"/>
          <w:sz w:val="28"/>
          <w:szCs w:val="28"/>
        </w:rPr>
        <w:t xml:space="preserve"> Обеспечение контроля за наличием и использованием по назначению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закрепленного за </w:t>
      </w:r>
      <w:r>
        <w:rPr>
          <w:rFonts w:ascii="Times New Roman" w:hAnsi="Times New Roman" w:cs="Times New Roman"/>
          <w:sz w:val="28"/>
          <w:szCs w:val="28"/>
        </w:rPr>
        <w:t>районными муниципальными</w:t>
      </w:r>
      <w:r w:rsidRPr="00414F96">
        <w:rPr>
          <w:rFonts w:ascii="Times New Roman" w:hAnsi="Times New Roman" w:cs="Times New Roman"/>
          <w:sz w:val="28"/>
          <w:szCs w:val="28"/>
        </w:rPr>
        <w:t xml:space="preserve"> унитарными предприятиями и </w:t>
      </w:r>
      <w:r>
        <w:rPr>
          <w:rFonts w:ascii="Times New Roman" w:hAnsi="Times New Roman" w:cs="Times New Roman"/>
          <w:sz w:val="28"/>
          <w:szCs w:val="28"/>
        </w:rPr>
        <w:t>районными муниципальными</w:t>
      </w:r>
      <w:r w:rsidRPr="00414F96">
        <w:rPr>
          <w:rFonts w:ascii="Times New Roman" w:hAnsi="Times New Roman" w:cs="Times New Roman"/>
          <w:sz w:val="28"/>
          <w:szCs w:val="28"/>
        </w:rPr>
        <w:t xml:space="preserve"> учреждениями.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рамках данного мероприятия планируется проведение проверок наличия и использования по назначению имущества, находящегося в хозяйственном ведении или оперативном управлении </w:t>
      </w:r>
      <w:r>
        <w:rPr>
          <w:rFonts w:ascii="Times New Roman" w:hAnsi="Times New Roman" w:cs="Times New Roman"/>
          <w:sz w:val="28"/>
          <w:szCs w:val="28"/>
        </w:rPr>
        <w:t>муниципальных</w:t>
      </w:r>
      <w:r w:rsidRPr="00414F96">
        <w:rPr>
          <w:rFonts w:ascii="Times New Roman" w:hAnsi="Times New Roman" w:cs="Times New Roman"/>
          <w:sz w:val="28"/>
          <w:szCs w:val="28"/>
        </w:rPr>
        <w:t xml:space="preserve"> унитарных предприятий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оперативном </w:t>
      </w:r>
      <w:r w:rsidRPr="00414F96">
        <w:rPr>
          <w:rFonts w:ascii="Times New Roman" w:hAnsi="Times New Roman" w:cs="Times New Roman"/>
          <w:sz w:val="28"/>
          <w:szCs w:val="28"/>
        </w:rPr>
        <w:lastRenderedPageBreak/>
        <w:t xml:space="preserve">управлении областных учреждений, проверок объектов, переданных из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по договорам безвозмездного пользования, аренды.</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Выявление неэффективного использования отдельных объектов,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объектов недвижимого имущества, находящегося в казне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или части из этих объектов, не используемых в настоящее время и не планируемых к использованию для нужд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требует принятия решений о приватизации таких объектов либо передаче в собственность </w:t>
      </w:r>
      <w:r>
        <w:rPr>
          <w:rFonts w:ascii="Times New Roman" w:hAnsi="Times New Roman" w:cs="Times New Roman"/>
          <w:sz w:val="28"/>
          <w:szCs w:val="28"/>
        </w:rPr>
        <w:t>сельских поселений</w:t>
      </w: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при необходимости использования их для исполнения полномочий органов местного самоуправления.</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201</w:t>
      </w:r>
      <w:r>
        <w:rPr>
          <w:rFonts w:ascii="Times New Roman" w:hAnsi="Times New Roman" w:cs="Times New Roman"/>
          <w:sz w:val="28"/>
          <w:szCs w:val="28"/>
        </w:rPr>
        <w:t>9 - 2022</w:t>
      </w:r>
      <w:r w:rsidRPr="00414F96">
        <w:rPr>
          <w:rFonts w:ascii="Times New Roman" w:hAnsi="Times New Roman" w:cs="Times New Roman"/>
          <w:sz w:val="28"/>
          <w:szCs w:val="28"/>
        </w:rPr>
        <w:t xml:space="preserve"> годы.</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1.6. Изменение количества </w:t>
      </w:r>
      <w:r>
        <w:rPr>
          <w:rFonts w:ascii="Times New Roman" w:hAnsi="Times New Roman" w:cs="Times New Roman"/>
          <w:sz w:val="28"/>
          <w:szCs w:val="28"/>
        </w:rPr>
        <w:t>муниципальных</w:t>
      </w:r>
      <w:r w:rsidRPr="00414F96">
        <w:rPr>
          <w:rFonts w:ascii="Times New Roman" w:hAnsi="Times New Roman" w:cs="Times New Roman"/>
          <w:sz w:val="28"/>
          <w:szCs w:val="28"/>
        </w:rPr>
        <w:t xml:space="preserve"> унитарных предприятий.</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рамках данного мероприятия планируется </w:t>
      </w:r>
      <w:r>
        <w:rPr>
          <w:rFonts w:ascii="Times New Roman" w:hAnsi="Times New Roman" w:cs="Times New Roman"/>
          <w:sz w:val="28"/>
          <w:szCs w:val="28"/>
        </w:rPr>
        <w:t>сокращение</w:t>
      </w:r>
      <w:r w:rsidRPr="00414F96">
        <w:rPr>
          <w:rFonts w:ascii="Times New Roman" w:hAnsi="Times New Roman" w:cs="Times New Roman"/>
          <w:sz w:val="28"/>
          <w:szCs w:val="28"/>
        </w:rPr>
        <w:t xml:space="preserve"> к 01.01.20</w:t>
      </w:r>
      <w:r>
        <w:rPr>
          <w:rFonts w:ascii="Times New Roman" w:hAnsi="Times New Roman" w:cs="Times New Roman"/>
          <w:sz w:val="28"/>
          <w:szCs w:val="28"/>
        </w:rPr>
        <w:t xml:space="preserve">20 года </w:t>
      </w:r>
      <w:r w:rsidRPr="00414F96">
        <w:rPr>
          <w:rFonts w:ascii="Times New Roman" w:hAnsi="Times New Roman" w:cs="Times New Roman"/>
          <w:sz w:val="28"/>
          <w:szCs w:val="28"/>
        </w:rPr>
        <w:t xml:space="preserve">количества </w:t>
      </w:r>
      <w:r>
        <w:rPr>
          <w:rFonts w:ascii="Times New Roman" w:hAnsi="Times New Roman" w:cs="Times New Roman"/>
          <w:sz w:val="28"/>
          <w:szCs w:val="28"/>
        </w:rPr>
        <w:t>муниципальных</w:t>
      </w:r>
      <w:r w:rsidRPr="00414F96">
        <w:rPr>
          <w:rFonts w:ascii="Times New Roman" w:hAnsi="Times New Roman" w:cs="Times New Roman"/>
          <w:sz w:val="28"/>
          <w:szCs w:val="28"/>
        </w:rPr>
        <w:t xml:space="preserve"> унитарных предприятий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Расходы на реализацию указанного мероприятия осуществляются за счет средств </w:t>
      </w:r>
      <w:r>
        <w:rPr>
          <w:rFonts w:ascii="Times New Roman" w:hAnsi="Times New Roman" w:cs="Times New Roman"/>
          <w:sz w:val="28"/>
          <w:szCs w:val="28"/>
        </w:rPr>
        <w:t>районного</w:t>
      </w:r>
      <w:r w:rsidRPr="00414F96">
        <w:rPr>
          <w:rFonts w:ascii="Times New Roman" w:hAnsi="Times New Roman" w:cs="Times New Roman"/>
          <w:sz w:val="28"/>
          <w:szCs w:val="28"/>
        </w:rPr>
        <w:t xml:space="preserve"> бюджета в пределах бюджетных ассигнований, предусмотренных на ресурсное обеспечение настоящей подпрограммы.</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201</w:t>
      </w:r>
      <w:r>
        <w:rPr>
          <w:rFonts w:ascii="Times New Roman" w:hAnsi="Times New Roman" w:cs="Times New Roman"/>
          <w:sz w:val="28"/>
          <w:szCs w:val="28"/>
        </w:rPr>
        <w:t>9</w:t>
      </w:r>
      <w:r w:rsidRPr="00414F96">
        <w:rPr>
          <w:rFonts w:ascii="Times New Roman" w:hAnsi="Times New Roman" w:cs="Times New Roman"/>
          <w:sz w:val="28"/>
          <w:szCs w:val="28"/>
        </w:rPr>
        <w:t xml:space="preserve"> - 20</w:t>
      </w:r>
      <w:r>
        <w:rPr>
          <w:rFonts w:ascii="Times New Roman" w:hAnsi="Times New Roman" w:cs="Times New Roman"/>
          <w:sz w:val="28"/>
          <w:szCs w:val="28"/>
        </w:rPr>
        <w:t>22</w:t>
      </w:r>
      <w:r w:rsidRPr="00414F96">
        <w:rPr>
          <w:rFonts w:ascii="Times New Roman" w:hAnsi="Times New Roman" w:cs="Times New Roman"/>
          <w:sz w:val="28"/>
          <w:szCs w:val="28"/>
        </w:rPr>
        <w:t xml:space="preserve"> годы.</w:t>
      </w:r>
    </w:p>
    <w:p w:rsidR="00021082" w:rsidRPr="00414F96" w:rsidRDefault="00021082" w:rsidP="000210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414F96">
        <w:rPr>
          <w:rFonts w:ascii="Times New Roman" w:hAnsi="Times New Roman" w:cs="Times New Roman"/>
          <w:sz w:val="28"/>
          <w:szCs w:val="28"/>
        </w:rPr>
        <w:t xml:space="preserve">. Проведение кадастровых работ в отношении объектов газораспределительной сети,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 рамках данного мероприятия предусмотрена закупка выполнения кадастровых работ в отношении объектов газораспределительной сети,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целях внесения в Единый государственный реестр недвижимости сведений о границах охранной зоны газораспределительной сети и осуществления государственного кадастрового учета земельных участков под наземными объектами, являющимися неотъемлемой частью газопровода и необходимыми для его эксплуатации, для последующей регистрации права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на земельные участки либо оформления права пользования.</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201</w:t>
      </w:r>
      <w:r>
        <w:rPr>
          <w:rFonts w:ascii="Times New Roman" w:hAnsi="Times New Roman" w:cs="Times New Roman"/>
          <w:sz w:val="28"/>
          <w:szCs w:val="28"/>
        </w:rPr>
        <w:t>9 - 2022</w:t>
      </w:r>
      <w:r w:rsidRPr="00414F96">
        <w:rPr>
          <w:rFonts w:ascii="Times New Roman" w:hAnsi="Times New Roman" w:cs="Times New Roman"/>
          <w:sz w:val="28"/>
          <w:szCs w:val="28"/>
        </w:rPr>
        <w:t xml:space="preserve"> годы.</w:t>
      </w:r>
    </w:p>
    <w:p w:rsidR="00021082" w:rsidRPr="00414F96" w:rsidRDefault="00021082" w:rsidP="000210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14F96">
        <w:rPr>
          <w:rFonts w:ascii="Times New Roman" w:hAnsi="Times New Roman" w:cs="Times New Roman"/>
          <w:sz w:val="28"/>
          <w:szCs w:val="28"/>
        </w:rPr>
        <w:t xml:space="preserve">. В рамках основного мероприятия "Описание границ </w:t>
      </w:r>
      <w:r>
        <w:rPr>
          <w:rFonts w:ascii="Times New Roman" w:hAnsi="Times New Roman" w:cs="Times New Roman"/>
          <w:sz w:val="28"/>
          <w:szCs w:val="28"/>
        </w:rPr>
        <w:t>населенных пунктов Комсомольского муниципального района</w:t>
      </w:r>
      <w:r w:rsidRPr="00414F96">
        <w:rPr>
          <w:rFonts w:ascii="Times New Roman" w:hAnsi="Times New Roman" w:cs="Times New Roman"/>
          <w:sz w:val="28"/>
          <w:szCs w:val="28"/>
        </w:rPr>
        <w:t xml:space="preserve"> Ивановской области" предусмотрено выполнение работ по подготовке координатного описания границ </w:t>
      </w:r>
      <w:r>
        <w:rPr>
          <w:rFonts w:ascii="Times New Roman" w:hAnsi="Times New Roman" w:cs="Times New Roman"/>
          <w:sz w:val="28"/>
          <w:szCs w:val="28"/>
        </w:rPr>
        <w:t xml:space="preserve">населенных пунктов Комсомольского муниципального района </w:t>
      </w:r>
      <w:r w:rsidRPr="00414F96">
        <w:rPr>
          <w:rFonts w:ascii="Times New Roman" w:hAnsi="Times New Roman" w:cs="Times New Roman"/>
          <w:sz w:val="28"/>
          <w:szCs w:val="28"/>
        </w:rPr>
        <w:t>Ивановской области, оформлению землеустроительной документации.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 xml:space="preserve">Выполнение мероприятий необходимо в целях реализации Соглашения от 13.11.2014 N 96 о сотрудничестве по реализации федеральной целевой </w:t>
      </w:r>
      <w:hyperlink r:id="rId22" w:history="1">
        <w:r w:rsidRPr="00D66F54">
          <w:rPr>
            <w:rFonts w:ascii="Times New Roman" w:hAnsi="Times New Roman" w:cs="Times New Roman"/>
            <w:sz w:val="28"/>
            <w:szCs w:val="28"/>
          </w:rPr>
          <w:t>программы</w:t>
        </w:r>
      </w:hyperlink>
      <w:r w:rsidRPr="00414F96">
        <w:rPr>
          <w:rFonts w:ascii="Times New Roman" w:hAnsi="Times New Roman" w:cs="Times New Roman"/>
          <w:sz w:val="28"/>
          <w:szCs w:val="28"/>
        </w:rPr>
        <w:t xml:space="preserve"> "Развитие единой государственной системы регистрации прав и кадастрового учета недвижимости (2014 - 2020 годы)", которое заключено между Правительством Ивановской области и Федеральной службой государственной </w:t>
      </w:r>
      <w:r w:rsidRPr="00414F96">
        <w:rPr>
          <w:rFonts w:ascii="Times New Roman" w:hAnsi="Times New Roman" w:cs="Times New Roman"/>
          <w:sz w:val="28"/>
          <w:szCs w:val="28"/>
        </w:rPr>
        <w:lastRenderedPageBreak/>
        <w:t xml:space="preserve">регистрации, кадастра и картографии (зарегистрировано Правительством Ивановской области за номером 110-с от 31.12.2014), а также обеспечения исполнения Комплексного </w:t>
      </w:r>
      <w:hyperlink r:id="rId23" w:history="1">
        <w:r w:rsidRPr="00D66F54">
          <w:rPr>
            <w:rFonts w:ascii="Times New Roman" w:hAnsi="Times New Roman" w:cs="Times New Roman"/>
            <w:sz w:val="28"/>
            <w:szCs w:val="28"/>
          </w:rPr>
          <w:t>плана</w:t>
        </w:r>
      </w:hyperlink>
      <w:r w:rsidRPr="00414F96">
        <w:rPr>
          <w:rFonts w:ascii="Times New Roman" w:hAnsi="Times New Roman" w:cs="Times New Roman"/>
          <w:sz w:val="28"/>
          <w:szCs w:val="28"/>
        </w:rPr>
        <w:t xml:space="preserve">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границах населенных пунктов, в виде координатного описания, утвержденного распоряжением Правительства Российской Федерации от 30.11.2015 N 2444-р.</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201</w:t>
      </w:r>
      <w:r>
        <w:rPr>
          <w:rFonts w:ascii="Times New Roman" w:hAnsi="Times New Roman" w:cs="Times New Roman"/>
          <w:sz w:val="28"/>
          <w:szCs w:val="28"/>
        </w:rPr>
        <w:t>9 - 2022</w:t>
      </w:r>
      <w:r w:rsidRPr="00414F96">
        <w:rPr>
          <w:rFonts w:ascii="Times New Roman" w:hAnsi="Times New Roman" w:cs="Times New Roman"/>
          <w:sz w:val="28"/>
          <w:szCs w:val="28"/>
        </w:rPr>
        <w:t xml:space="preserve"> годы.</w:t>
      </w:r>
    </w:p>
    <w:p w:rsidR="00021082" w:rsidRPr="00414F96" w:rsidRDefault="00021082" w:rsidP="000210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14F96">
        <w:rPr>
          <w:rFonts w:ascii="Times New Roman" w:hAnsi="Times New Roman" w:cs="Times New Roman"/>
          <w:sz w:val="28"/>
          <w:szCs w:val="28"/>
        </w:rPr>
        <w:t xml:space="preserve">. В рамках основного мероприятия "Защита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в судебных инстанциях" осуществляется представление и защита имущественных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арбитражных судах, судах общей юрисдикции.</w:t>
      </w:r>
    </w:p>
    <w:p w:rsidR="00021082" w:rsidRPr="00414F96" w:rsidRDefault="00021082" w:rsidP="00021082">
      <w:pPr>
        <w:pStyle w:val="ConsPlusNormal"/>
        <w:ind w:firstLine="540"/>
        <w:jc w:val="both"/>
        <w:rPr>
          <w:rFonts w:ascii="Times New Roman" w:hAnsi="Times New Roman" w:cs="Times New Roman"/>
          <w:sz w:val="28"/>
          <w:szCs w:val="28"/>
        </w:rPr>
      </w:pPr>
      <w:r w:rsidRPr="00414F96">
        <w:rPr>
          <w:rFonts w:ascii="Times New Roman" w:hAnsi="Times New Roman" w:cs="Times New Roman"/>
          <w:sz w:val="28"/>
          <w:szCs w:val="28"/>
        </w:rPr>
        <w:t>Срок исполнения: 201</w:t>
      </w:r>
      <w:r>
        <w:rPr>
          <w:rFonts w:ascii="Times New Roman" w:hAnsi="Times New Roman" w:cs="Times New Roman"/>
          <w:sz w:val="28"/>
          <w:szCs w:val="28"/>
        </w:rPr>
        <w:t>9 - 2022</w:t>
      </w:r>
      <w:r w:rsidRPr="00414F96">
        <w:rPr>
          <w:rFonts w:ascii="Times New Roman" w:hAnsi="Times New Roman" w:cs="Times New Roman"/>
          <w:sz w:val="28"/>
          <w:szCs w:val="28"/>
        </w:rPr>
        <w:t xml:space="preserve"> годы.</w:t>
      </w:r>
    </w:p>
    <w:p w:rsidR="00021082" w:rsidRPr="00414F96" w:rsidRDefault="00021082" w:rsidP="00021082">
      <w:pPr>
        <w:pStyle w:val="ConsPlusNormal"/>
        <w:jc w:val="both"/>
        <w:rPr>
          <w:rFonts w:ascii="Times New Roman" w:hAnsi="Times New Roman" w:cs="Times New Roman"/>
          <w:sz w:val="28"/>
          <w:szCs w:val="28"/>
        </w:rPr>
      </w:pPr>
    </w:p>
    <w:p w:rsidR="00021082" w:rsidRDefault="00021082" w:rsidP="00021082">
      <w:pPr>
        <w:pStyle w:val="ConsPlusNormal"/>
        <w:ind w:firstLine="540"/>
        <w:jc w:val="both"/>
        <w:rPr>
          <w:rFonts w:ascii="Times New Roman" w:hAnsi="Times New Roman" w:cs="Times New Roman"/>
          <w:sz w:val="28"/>
          <w:szCs w:val="28"/>
        </w:rPr>
      </w:pPr>
    </w:p>
    <w:p w:rsidR="00021082" w:rsidRPr="00414F96" w:rsidRDefault="00021082" w:rsidP="00021082">
      <w:pPr>
        <w:pStyle w:val="ConsPlusNormal"/>
        <w:ind w:left="927"/>
        <w:outlineLvl w:val="2"/>
        <w:rPr>
          <w:rFonts w:ascii="Times New Roman" w:hAnsi="Times New Roman" w:cs="Times New Roman"/>
          <w:sz w:val="28"/>
          <w:szCs w:val="28"/>
        </w:rPr>
      </w:pPr>
      <w:r w:rsidRPr="00414F96">
        <w:rPr>
          <w:rFonts w:ascii="Times New Roman" w:hAnsi="Times New Roman" w:cs="Times New Roman"/>
          <w:sz w:val="28"/>
          <w:szCs w:val="28"/>
        </w:rPr>
        <w:t xml:space="preserve">3. </w:t>
      </w:r>
      <w:r>
        <w:rPr>
          <w:rFonts w:ascii="Times New Roman" w:hAnsi="Times New Roman" w:cs="Times New Roman"/>
          <w:sz w:val="28"/>
          <w:szCs w:val="28"/>
        </w:rPr>
        <w:t>Перечень ц</w:t>
      </w:r>
      <w:r w:rsidRPr="00414F96">
        <w:rPr>
          <w:rFonts w:ascii="Times New Roman" w:hAnsi="Times New Roman" w:cs="Times New Roman"/>
          <w:sz w:val="28"/>
          <w:szCs w:val="28"/>
        </w:rPr>
        <w:t>елевы</w:t>
      </w:r>
      <w:r>
        <w:rPr>
          <w:rFonts w:ascii="Times New Roman" w:hAnsi="Times New Roman" w:cs="Times New Roman"/>
          <w:sz w:val="28"/>
          <w:szCs w:val="28"/>
        </w:rPr>
        <w:t>х</w:t>
      </w:r>
      <w:r w:rsidRPr="00414F96">
        <w:rPr>
          <w:rFonts w:ascii="Times New Roman" w:hAnsi="Times New Roman" w:cs="Times New Roman"/>
          <w:sz w:val="28"/>
          <w:szCs w:val="28"/>
        </w:rPr>
        <w:t xml:space="preserve"> индикатор</w:t>
      </w:r>
      <w:r>
        <w:rPr>
          <w:rFonts w:ascii="Times New Roman" w:hAnsi="Times New Roman" w:cs="Times New Roman"/>
          <w:sz w:val="28"/>
          <w:szCs w:val="28"/>
        </w:rPr>
        <w:t>ов</w:t>
      </w:r>
      <w:r w:rsidRPr="00414F96">
        <w:rPr>
          <w:rFonts w:ascii="Times New Roman" w:hAnsi="Times New Roman" w:cs="Times New Roman"/>
          <w:sz w:val="28"/>
          <w:szCs w:val="28"/>
        </w:rPr>
        <w:t xml:space="preserve"> (показател</w:t>
      </w:r>
      <w:r>
        <w:rPr>
          <w:rFonts w:ascii="Times New Roman" w:hAnsi="Times New Roman" w:cs="Times New Roman"/>
          <w:sz w:val="28"/>
          <w:szCs w:val="28"/>
        </w:rPr>
        <w:t>ей</w:t>
      </w:r>
      <w:r w:rsidRPr="00414F96">
        <w:rPr>
          <w:rFonts w:ascii="Times New Roman" w:hAnsi="Times New Roman" w:cs="Times New Roman"/>
          <w:sz w:val="28"/>
          <w:szCs w:val="28"/>
        </w:rPr>
        <w:t>) подпрограммы</w:t>
      </w:r>
    </w:p>
    <w:p w:rsidR="00021082" w:rsidRPr="00414F96" w:rsidRDefault="00021082" w:rsidP="00021082">
      <w:pPr>
        <w:pStyle w:val="ConsPlusNormal"/>
        <w:ind w:left="927"/>
        <w:rPr>
          <w:rFonts w:ascii="Times New Roman" w:hAnsi="Times New Roman" w:cs="Times New Roman"/>
          <w:sz w:val="28"/>
          <w:szCs w:val="28"/>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3171"/>
        <w:gridCol w:w="2605"/>
        <w:gridCol w:w="731"/>
        <w:gridCol w:w="800"/>
        <w:gridCol w:w="770"/>
        <w:gridCol w:w="850"/>
        <w:gridCol w:w="774"/>
      </w:tblGrid>
      <w:tr w:rsidR="00021082" w:rsidRPr="00414F96" w:rsidTr="00B75160">
        <w:tc>
          <w:tcPr>
            <w:tcW w:w="286" w:type="pct"/>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N п/п</w:t>
            </w:r>
          </w:p>
        </w:tc>
        <w:tc>
          <w:tcPr>
            <w:tcW w:w="1541" w:type="pct"/>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основного мероприятия</w:t>
            </w:r>
          </w:p>
        </w:tc>
        <w:tc>
          <w:tcPr>
            <w:tcW w:w="1266" w:type="pct"/>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целевого индикатора (показателя)</w:t>
            </w:r>
          </w:p>
        </w:tc>
        <w:tc>
          <w:tcPr>
            <w:tcW w:w="355" w:type="pct"/>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Ед. изм.</w:t>
            </w:r>
          </w:p>
        </w:tc>
        <w:tc>
          <w:tcPr>
            <w:tcW w:w="1552" w:type="pct"/>
            <w:gridSpan w:val="4"/>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Значение целевых индикаторов (показателей)</w:t>
            </w:r>
          </w:p>
        </w:tc>
      </w:tr>
      <w:tr w:rsidR="00021082" w:rsidRPr="00414F96" w:rsidTr="00B75160">
        <w:tc>
          <w:tcPr>
            <w:tcW w:w="286" w:type="pct"/>
            <w:vMerge/>
          </w:tcPr>
          <w:p w:rsidR="00021082" w:rsidRPr="00414F96" w:rsidRDefault="00021082" w:rsidP="00B75160">
            <w:pPr>
              <w:jc w:val="both"/>
              <w:rPr>
                <w:sz w:val="28"/>
                <w:szCs w:val="28"/>
              </w:rPr>
            </w:pPr>
          </w:p>
        </w:tc>
        <w:tc>
          <w:tcPr>
            <w:tcW w:w="1541" w:type="pct"/>
            <w:vMerge/>
          </w:tcPr>
          <w:p w:rsidR="00021082" w:rsidRPr="00414F96" w:rsidRDefault="00021082" w:rsidP="00B75160">
            <w:pPr>
              <w:jc w:val="both"/>
              <w:rPr>
                <w:sz w:val="28"/>
                <w:szCs w:val="28"/>
              </w:rPr>
            </w:pPr>
          </w:p>
        </w:tc>
        <w:tc>
          <w:tcPr>
            <w:tcW w:w="1266" w:type="pct"/>
            <w:vMerge/>
          </w:tcPr>
          <w:p w:rsidR="00021082" w:rsidRPr="00414F96" w:rsidRDefault="00021082" w:rsidP="00B75160">
            <w:pPr>
              <w:jc w:val="both"/>
              <w:rPr>
                <w:sz w:val="28"/>
                <w:szCs w:val="28"/>
              </w:rPr>
            </w:pPr>
          </w:p>
        </w:tc>
        <w:tc>
          <w:tcPr>
            <w:tcW w:w="355" w:type="pct"/>
            <w:vMerge/>
          </w:tcPr>
          <w:p w:rsidR="00021082" w:rsidRPr="00414F96" w:rsidRDefault="00021082" w:rsidP="00B75160">
            <w:pPr>
              <w:jc w:val="both"/>
              <w:rPr>
                <w:sz w:val="28"/>
                <w:szCs w:val="28"/>
              </w:rPr>
            </w:pPr>
          </w:p>
        </w:tc>
        <w:tc>
          <w:tcPr>
            <w:tcW w:w="389"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w:t>
            </w:r>
            <w:r w:rsidRPr="00414F96">
              <w:rPr>
                <w:rFonts w:ascii="Times New Roman" w:hAnsi="Times New Roman" w:cs="Times New Roman"/>
                <w:sz w:val="28"/>
                <w:szCs w:val="28"/>
              </w:rPr>
              <w:t xml:space="preserve"> год</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2020</w:t>
            </w:r>
            <w:r w:rsidRPr="00414F96">
              <w:rPr>
                <w:rFonts w:ascii="Times New Roman" w:hAnsi="Times New Roman" w:cs="Times New Roman"/>
                <w:sz w:val="28"/>
                <w:szCs w:val="28"/>
              </w:rPr>
              <w:t xml:space="preserve"> год</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2021</w:t>
            </w:r>
            <w:r w:rsidRPr="00414F96">
              <w:rPr>
                <w:rFonts w:ascii="Times New Roman" w:hAnsi="Times New Roman" w:cs="Times New Roman"/>
                <w:sz w:val="28"/>
                <w:szCs w:val="28"/>
              </w:rPr>
              <w:t xml:space="preserve"> год</w:t>
            </w:r>
          </w:p>
        </w:tc>
        <w:tc>
          <w:tcPr>
            <w:tcW w:w="376" w:type="pct"/>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2022</w:t>
            </w:r>
          </w:p>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год</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"Управление и распоряжение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w:t>
            </w:r>
          </w:p>
        </w:tc>
        <w:tc>
          <w:tcPr>
            <w:tcW w:w="126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355" w:type="pct"/>
          </w:tcPr>
          <w:p w:rsidR="00021082" w:rsidRPr="00414F96" w:rsidRDefault="00021082" w:rsidP="00B75160">
            <w:pPr>
              <w:pStyle w:val="ConsPlusNormal"/>
              <w:jc w:val="both"/>
              <w:rPr>
                <w:rFonts w:ascii="Times New Roman" w:hAnsi="Times New Roman" w:cs="Times New Roman"/>
                <w:sz w:val="28"/>
                <w:szCs w:val="28"/>
              </w:rPr>
            </w:pP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1.1.</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из состава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lastRenderedPageBreak/>
              <w:t>Ивановской области"</w:t>
            </w:r>
          </w:p>
        </w:tc>
        <w:tc>
          <w:tcPr>
            <w:tcW w:w="126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 xml:space="preserve">Доля объектов недвижимого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которые зарегистрировано право собственности </w:t>
            </w:r>
            <w:r>
              <w:rPr>
                <w:rFonts w:ascii="Times New Roman" w:hAnsi="Times New Roman" w:cs="Times New Roman"/>
                <w:sz w:val="28"/>
                <w:szCs w:val="28"/>
              </w:rPr>
              <w:t xml:space="preserve">Комсомольского муниципального </w:t>
            </w:r>
            <w:r>
              <w:rPr>
                <w:rFonts w:ascii="Times New Roman" w:hAnsi="Times New Roman" w:cs="Times New Roman"/>
                <w:sz w:val="28"/>
                <w:szCs w:val="28"/>
              </w:rPr>
              <w:lastRenderedPageBreak/>
              <w:t xml:space="preserve">района </w:t>
            </w:r>
            <w:r w:rsidRPr="00414F96">
              <w:rPr>
                <w:rFonts w:ascii="Times New Roman" w:hAnsi="Times New Roman" w:cs="Times New Roman"/>
                <w:sz w:val="28"/>
                <w:szCs w:val="28"/>
              </w:rPr>
              <w:t xml:space="preserve">Ивановской области, от общего количества объектов недвижимости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учитываемых в реестре имущества, находящегося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подлежащих государственной регистрации</w:t>
            </w: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доля</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1.2.</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оценки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66" w:type="pct"/>
          </w:tcPr>
          <w:p w:rsidR="00021082" w:rsidRDefault="00021082" w:rsidP="00B75160">
            <w:pPr>
              <w:autoSpaceDE w:val="0"/>
              <w:autoSpaceDN w:val="0"/>
              <w:adjustRightInd w:val="0"/>
              <w:jc w:val="both"/>
              <w:rPr>
                <w:sz w:val="28"/>
                <w:szCs w:val="28"/>
              </w:rPr>
            </w:pPr>
            <w:r>
              <w:rPr>
                <w:sz w:val="28"/>
                <w:szCs w:val="28"/>
              </w:rPr>
              <w:t>Доля 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p w:rsidR="00021082" w:rsidRPr="00414F96" w:rsidRDefault="00021082" w:rsidP="00B75160">
            <w:pPr>
              <w:pStyle w:val="ConsPlusNormal"/>
              <w:jc w:val="both"/>
              <w:rPr>
                <w:rFonts w:ascii="Times New Roman" w:hAnsi="Times New Roman" w:cs="Times New Roman"/>
                <w:sz w:val="28"/>
                <w:szCs w:val="28"/>
              </w:rPr>
            </w:pP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доля</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1.3.</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комплекса работ по межеванию земель для постановки на кадастровый учет земельных участков, на которые возникает право собственности </w:t>
            </w:r>
            <w:r>
              <w:rPr>
                <w:rFonts w:ascii="Times New Roman" w:hAnsi="Times New Roman" w:cs="Times New Roman"/>
                <w:sz w:val="28"/>
                <w:szCs w:val="28"/>
              </w:rPr>
              <w:lastRenderedPageBreak/>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66" w:type="pct"/>
          </w:tcPr>
          <w:p w:rsidR="00021082" w:rsidRDefault="00021082" w:rsidP="00B75160">
            <w:pPr>
              <w:autoSpaceDE w:val="0"/>
              <w:autoSpaceDN w:val="0"/>
              <w:adjustRightInd w:val="0"/>
              <w:jc w:val="both"/>
              <w:rPr>
                <w:sz w:val="28"/>
                <w:szCs w:val="28"/>
              </w:rPr>
            </w:pPr>
            <w:r>
              <w:rPr>
                <w:sz w:val="28"/>
                <w:szCs w:val="28"/>
              </w:rPr>
              <w:lastRenderedPageBreak/>
              <w:t xml:space="preserve">Доля земельных участков, в отношении которых проведены кадастровые работы, к количеству земельных участков, </w:t>
            </w:r>
            <w:r>
              <w:rPr>
                <w:sz w:val="28"/>
                <w:szCs w:val="28"/>
              </w:rPr>
              <w:lastRenderedPageBreak/>
              <w:t>по которым принято решение в соответствии с действующим законодательством о проведении таких работ</w:t>
            </w:r>
          </w:p>
          <w:p w:rsidR="00021082" w:rsidRPr="00414F96" w:rsidRDefault="00021082" w:rsidP="00B75160">
            <w:pPr>
              <w:pStyle w:val="ConsPlusNormal"/>
              <w:jc w:val="both"/>
              <w:rPr>
                <w:rFonts w:ascii="Times New Roman" w:hAnsi="Times New Roman" w:cs="Times New Roman"/>
                <w:sz w:val="28"/>
                <w:szCs w:val="28"/>
              </w:rPr>
            </w:pP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доля</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1.4.</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сохранности и содержания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6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Количество объектов, у которых отсутствуют держатели имущества казны</w:t>
            </w:r>
            <w:r>
              <w:rPr>
                <w:rFonts w:ascii="Times New Roman" w:hAnsi="Times New Roman" w:cs="Times New Roman"/>
                <w:sz w:val="28"/>
                <w:szCs w:val="28"/>
              </w:rPr>
              <w:t xml:space="preserve"> Комсомольского муниципального района</w:t>
            </w:r>
            <w:r w:rsidRPr="00414F96">
              <w:rPr>
                <w:rFonts w:ascii="Times New Roman" w:hAnsi="Times New Roman" w:cs="Times New Roman"/>
                <w:sz w:val="28"/>
                <w:szCs w:val="28"/>
              </w:rPr>
              <w:t xml:space="preserve"> Ивановской области</w:t>
            </w: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ед.</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1.5.</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контроля за наличием и использованием по назначению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закрепленного за </w:t>
            </w:r>
            <w:r>
              <w:rPr>
                <w:rFonts w:ascii="Times New Roman" w:hAnsi="Times New Roman" w:cs="Times New Roman"/>
                <w:sz w:val="28"/>
                <w:szCs w:val="28"/>
              </w:rPr>
              <w:t>муниципальными</w:t>
            </w:r>
            <w:r w:rsidRPr="00414F96">
              <w:rPr>
                <w:rFonts w:ascii="Times New Roman" w:hAnsi="Times New Roman" w:cs="Times New Roman"/>
                <w:sz w:val="28"/>
                <w:szCs w:val="28"/>
              </w:rPr>
              <w:t xml:space="preserve"> унитарными предприятиями и </w:t>
            </w:r>
            <w:r>
              <w:rPr>
                <w:rFonts w:ascii="Times New Roman" w:hAnsi="Times New Roman" w:cs="Times New Roman"/>
                <w:sz w:val="28"/>
                <w:szCs w:val="28"/>
              </w:rPr>
              <w:t>муниципальными</w:t>
            </w:r>
            <w:r w:rsidRPr="00414F96">
              <w:rPr>
                <w:rFonts w:ascii="Times New Roman" w:hAnsi="Times New Roman" w:cs="Times New Roman"/>
                <w:sz w:val="28"/>
                <w:szCs w:val="28"/>
              </w:rPr>
              <w:t xml:space="preserve"> учреждениями"</w:t>
            </w:r>
          </w:p>
        </w:tc>
        <w:tc>
          <w:tcPr>
            <w:tcW w:w="126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Доля объектов недвижимости, в отношении которых проведены проверки использования </w:t>
            </w:r>
            <w:r>
              <w:rPr>
                <w:rFonts w:ascii="Times New Roman" w:hAnsi="Times New Roman" w:cs="Times New Roman"/>
                <w:sz w:val="28"/>
                <w:szCs w:val="28"/>
              </w:rPr>
              <w:t>муниципального</w:t>
            </w:r>
            <w:r w:rsidRPr="00414F96">
              <w:rPr>
                <w:rFonts w:ascii="Times New Roman" w:hAnsi="Times New Roman" w:cs="Times New Roman"/>
                <w:sz w:val="28"/>
                <w:szCs w:val="28"/>
              </w:rPr>
              <w:t xml:space="preserve"> имущества, от общего количества объектов недвижимости</w:t>
            </w:r>
            <w:r>
              <w:rPr>
                <w:rFonts w:ascii="Times New Roman" w:hAnsi="Times New Roman" w:cs="Times New Roman"/>
                <w:sz w:val="28"/>
                <w:szCs w:val="28"/>
              </w:rPr>
              <w:t xml:space="preserve"> Комсомольского муниципального района</w:t>
            </w:r>
            <w:r w:rsidRPr="00414F96">
              <w:rPr>
                <w:rFonts w:ascii="Times New Roman" w:hAnsi="Times New Roman" w:cs="Times New Roman"/>
                <w:sz w:val="28"/>
                <w:szCs w:val="28"/>
              </w:rPr>
              <w:t xml:space="preserve"> Ивановской области</w:t>
            </w: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доля</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1.6.</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"Изменение количества </w:t>
            </w:r>
            <w:r>
              <w:rPr>
                <w:rFonts w:ascii="Times New Roman" w:hAnsi="Times New Roman" w:cs="Times New Roman"/>
                <w:sz w:val="28"/>
                <w:szCs w:val="28"/>
              </w:rPr>
              <w:t xml:space="preserve">муниципальных </w:t>
            </w:r>
            <w:r w:rsidRPr="00414F96">
              <w:rPr>
                <w:rFonts w:ascii="Times New Roman" w:hAnsi="Times New Roman" w:cs="Times New Roman"/>
                <w:sz w:val="28"/>
                <w:szCs w:val="28"/>
              </w:rPr>
              <w:t>унитарных предприятий"</w:t>
            </w:r>
          </w:p>
        </w:tc>
        <w:tc>
          <w:tcPr>
            <w:tcW w:w="126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муниципальных </w:t>
            </w:r>
            <w:r w:rsidRPr="00414F96">
              <w:rPr>
                <w:rFonts w:ascii="Times New Roman" w:hAnsi="Times New Roman" w:cs="Times New Roman"/>
                <w:sz w:val="28"/>
                <w:szCs w:val="28"/>
              </w:rPr>
              <w:t xml:space="preserve">унитарных предприятий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ед.</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r>
              <w:rPr>
                <w:rFonts w:ascii="Times New Roman" w:hAnsi="Times New Roman" w:cs="Times New Roman"/>
                <w:sz w:val="28"/>
                <w:szCs w:val="28"/>
              </w:rPr>
              <w:t>7</w:t>
            </w:r>
            <w:r w:rsidRPr="00414F96">
              <w:rPr>
                <w:rFonts w:ascii="Times New Roman" w:hAnsi="Times New Roman" w:cs="Times New Roman"/>
                <w:sz w:val="28"/>
                <w:szCs w:val="28"/>
              </w:rPr>
              <w:t>.</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кадастровых работ в </w:t>
            </w:r>
            <w:r w:rsidRPr="00414F96">
              <w:rPr>
                <w:rFonts w:ascii="Times New Roman" w:hAnsi="Times New Roman" w:cs="Times New Roman"/>
                <w:sz w:val="28"/>
                <w:szCs w:val="28"/>
              </w:rPr>
              <w:lastRenderedPageBreak/>
              <w:t xml:space="preserve">отношении объектов газораспределительной сети,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266" w:type="pct"/>
          </w:tcPr>
          <w:p w:rsidR="00021082" w:rsidRDefault="00021082" w:rsidP="00B75160">
            <w:pPr>
              <w:autoSpaceDE w:val="0"/>
              <w:autoSpaceDN w:val="0"/>
              <w:adjustRightInd w:val="0"/>
              <w:jc w:val="both"/>
              <w:rPr>
                <w:sz w:val="28"/>
                <w:szCs w:val="28"/>
              </w:rPr>
            </w:pPr>
            <w:r>
              <w:rPr>
                <w:sz w:val="28"/>
                <w:szCs w:val="28"/>
              </w:rPr>
              <w:lastRenderedPageBreak/>
              <w:t xml:space="preserve">Доля земельных участков (охранных зон объектов), в </w:t>
            </w:r>
            <w:r>
              <w:rPr>
                <w:sz w:val="28"/>
                <w:szCs w:val="28"/>
              </w:rPr>
              <w:lastRenderedPageBreak/>
              <w:t>отношении которых проведены кадастровые работы, к количеству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021082" w:rsidRPr="00414F96" w:rsidRDefault="00021082" w:rsidP="00B75160">
            <w:pPr>
              <w:pStyle w:val="ConsPlusNormal"/>
              <w:jc w:val="both"/>
              <w:rPr>
                <w:rFonts w:ascii="Times New Roman" w:hAnsi="Times New Roman" w:cs="Times New Roman"/>
                <w:sz w:val="28"/>
                <w:szCs w:val="28"/>
              </w:rPr>
            </w:pP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доля</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w:t>
            </w:r>
            <w:r w:rsidRPr="00414F96">
              <w:rPr>
                <w:rFonts w:ascii="Times New Roman" w:hAnsi="Times New Roman" w:cs="Times New Roman"/>
                <w:sz w:val="28"/>
                <w:szCs w:val="28"/>
              </w:rPr>
              <w:t>.</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"Описание границ </w:t>
            </w:r>
            <w:r>
              <w:rPr>
                <w:rFonts w:ascii="Times New Roman" w:hAnsi="Times New Roman" w:cs="Times New Roman"/>
                <w:sz w:val="28"/>
                <w:szCs w:val="28"/>
              </w:rPr>
              <w:t xml:space="preserve">населенных пунктов Комсомольского муниципального района </w:t>
            </w:r>
            <w:r w:rsidRPr="00414F96">
              <w:rPr>
                <w:rFonts w:ascii="Times New Roman" w:hAnsi="Times New Roman" w:cs="Times New Roman"/>
                <w:sz w:val="28"/>
                <w:szCs w:val="28"/>
              </w:rPr>
              <w:t>Ивановской области "</w:t>
            </w:r>
          </w:p>
        </w:tc>
        <w:tc>
          <w:tcPr>
            <w:tcW w:w="1266" w:type="pct"/>
          </w:tcPr>
          <w:p w:rsidR="00021082" w:rsidRDefault="00021082" w:rsidP="00B75160">
            <w:pPr>
              <w:autoSpaceDE w:val="0"/>
              <w:autoSpaceDN w:val="0"/>
              <w:adjustRightInd w:val="0"/>
              <w:jc w:val="both"/>
              <w:rPr>
                <w:sz w:val="28"/>
                <w:szCs w:val="28"/>
              </w:rPr>
            </w:pPr>
            <w:r>
              <w:rPr>
                <w:sz w:val="28"/>
                <w:szCs w:val="28"/>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021082" w:rsidRPr="00414F96" w:rsidRDefault="00021082" w:rsidP="00B75160">
            <w:pPr>
              <w:pStyle w:val="ConsPlusNormal"/>
              <w:jc w:val="both"/>
              <w:rPr>
                <w:rFonts w:ascii="Times New Roman" w:hAnsi="Times New Roman" w:cs="Times New Roman"/>
                <w:sz w:val="28"/>
                <w:szCs w:val="28"/>
              </w:rPr>
            </w:pP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доля</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r>
      <w:tr w:rsidR="00021082" w:rsidRPr="00414F96" w:rsidTr="00B75160">
        <w:tc>
          <w:tcPr>
            <w:tcW w:w="28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414F96">
              <w:rPr>
                <w:rFonts w:ascii="Times New Roman" w:hAnsi="Times New Roman" w:cs="Times New Roman"/>
                <w:sz w:val="28"/>
                <w:szCs w:val="28"/>
              </w:rPr>
              <w:t>.</w:t>
            </w:r>
          </w:p>
        </w:tc>
        <w:tc>
          <w:tcPr>
            <w:tcW w:w="1541"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"Защита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lastRenderedPageBreak/>
              <w:t>Ивановской области в судебных инстанциях"</w:t>
            </w:r>
          </w:p>
        </w:tc>
        <w:tc>
          <w:tcPr>
            <w:tcW w:w="1266"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 xml:space="preserve">Представление и защита имущественных интересов </w:t>
            </w:r>
            <w:r>
              <w:rPr>
                <w:rFonts w:ascii="Times New Roman" w:hAnsi="Times New Roman" w:cs="Times New Roman"/>
                <w:sz w:val="28"/>
                <w:szCs w:val="28"/>
              </w:rPr>
              <w:lastRenderedPageBreak/>
              <w:t xml:space="preserve">Комсомольского муниципального района </w:t>
            </w:r>
            <w:r w:rsidRPr="00414F96">
              <w:rPr>
                <w:rFonts w:ascii="Times New Roman" w:hAnsi="Times New Roman" w:cs="Times New Roman"/>
                <w:sz w:val="28"/>
                <w:szCs w:val="28"/>
              </w:rPr>
              <w:t>Ивановской области в судебных инстанциях</w:t>
            </w:r>
          </w:p>
        </w:tc>
        <w:tc>
          <w:tcPr>
            <w:tcW w:w="355"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кол-во дел</w:t>
            </w:r>
          </w:p>
        </w:tc>
        <w:tc>
          <w:tcPr>
            <w:tcW w:w="389"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11</w:t>
            </w:r>
          </w:p>
        </w:tc>
        <w:tc>
          <w:tcPr>
            <w:tcW w:w="374"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12</w:t>
            </w:r>
          </w:p>
        </w:tc>
        <w:tc>
          <w:tcPr>
            <w:tcW w:w="413" w:type="pc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12</w:t>
            </w:r>
          </w:p>
        </w:tc>
        <w:tc>
          <w:tcPr>
            <w:tcW w:w="376" w:type="pct"/>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12</w:t>
            </w:r>
          </w:p>
        </w:tc>
      </w:tr>
    </w:tbl>
    <w:p w:rsidR="00021082" w:rsidRDefault="00021082" w:rsidP="00021082">
      <w:pPr>
        <w:autoSpaceDE w:val="0"/>
        <w:autoSpaceDN w:val="0"/>
        <w:adjustRightInd w:val="0"/>
        <w:ind w:firstLine="540"/>
        <w:jc w:val="both"/>
        <w:rPr>
          <w:sz w:val="28"/>
          <w:szCs w:val="28"/>
        </w:rPr>
      </w:pPr>
      <w:r>
        <w:rPr>
          <w:sz w:val="28"/>
          <w:szCs w:val="28"/>
        </w:rPr>
        <w:lastRenderedPageBreak/>
        <w:t>1) Значения целевого индикатора (показателя) 1.1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021082" w:rsidRDefault="00021082" w:rsidP="00021082">
      <w:pPr>
        <w:autoSpaceDE w:val="0"/>
        <w:autoSpaceDN w:val="0"/>
        <w:adjustRightInd w:val="0"/>
        <w:jc w:val="both"/>
        <w:outlineLvl w:val="0"/>
        <w:rPr>
          <w:sz w:val="28"/>
          <w:szCs w:val="28"/>
        </w:rPr>
      </w:pPr>
    </w:p>
    <w:p w:rsidR="00021082" w:rsidRDefault="00021082" w:rsidP="00021082">
      <w:pPr>
        <w:autoSpaceDE w:val="0"/>
        <w:autoSpaceDN w:val="0"/>
        <w:adjustRightInd w:val="0"/>
        <w:jc w:val="center"/>
        <w:rPr>
          <w:sz w:val="28"/>
          <w:szCs w:val="28"/>
        </w:rPr>
      </w:pPr>
      <w:r>
        <w:rPr>
          <w:sz w:val="28"/>
          <w:szCs w:val="28"/>
        </w:rPr>
        <w:t>Д = К</w:t>
      </w:r>
      <w:r>
        <w:rPr>
          <w:sz w:val="28"/>
          <w:szCs w:val="28"/>
          <w:vertAlign w:val="subscript"/>
        </w:rPr>
        <w:t>зр</w:t>
      </w:r>
      <w:r>
        <w:rPr>
          <w:sz w:val="28"/>
          <w:szCs w:val="28"/>
        </w:rPr>
        <w:t xml:space="preserve"> / К,</w:t>
      </w:r>
    </w:p>
    <w:p w:rsidR="00021082" w:rsidRDefault="00021082" w:rsidP="00021082">
      <w:pPr>
        <w:autoSpaceDE w:val="0"/>
        <w:autoSpaceDN w:val="0"/>
        <w:adjustRightInd w:val="0"/>
        <w:ind w:firstLine="540"/>
        <w:jc w:val="both"/>
        <w:rPr>
          <w:sz w:val="28"/>
          <w:szCs w:val="28"/>
        </w:rPr>
      </w:pPr>
    </w:p>
    <w:p w:rsidR="00021082" w:rsidRDefault="00021082" w:rsidP="00021082">
      <w:pPr>
        <w:autoSpaceDE w:val="0"/>
        <w:autoSpaceDN w:val="0"/>
        <w:adjustRightInd w:val="0"/>
        <w:ind w:firstLine="540"/>
        <w:jc w:val="both"/>
        <w:rPr>
          <w:sz w:val="28"/>
          <w:szCs w:val="28"/>
        </w:rPr>
      </w:pPr>
      <w:r>
        <w:rPr>
          <w:sz w:val="28"/>
          <w:szCs w:val="28"/>
        </w:rPr>
        <w:t>где:</w:t>
      </w:r>
    </w:p>
    <w:p w:rsidR="00021082" w:rsidRDefault="00021082" w:rsidP="00021082">
      <w:pPr>
        <w:autoSpaceDE w:val="0"/>
        <w:autoSpaceDN w:val="0"/>
        <w:adjustRightInd w:val="0"/>
        <w:spacing w:before="280"/>
        <w:ind w:firstLine="540"/>
        <w:jc w:val="both"/>
        <w:rPr>
          <w:sz w:val="28"/>
          <w:szCs w:val="28"/>
        </w:rPr>
      </w:pPr>
      <w:r>
        <w:rPr>
          <w:sz w:val="28"/>
          <w:szCs w:val="28"/>
        </w:rPr>
        <w:t>Д - доля;</w:t>
      </w:r>
    </w:p>
    <w:p w:rsidR="00021082" w:rsidRDefault="00021082" w:rsidP="00021082">
      <w:pPr>
        <w:autoSpaceDE w:val="0"/>
        <w:autoSpaceDN w:val="0"/>
        <w:adjustRightInd w:val="0"/>
        <w:spacing w:before="280"/>
        <w:ind w:firstLine="540"/>
        <w:jc w:val="both"/>
        <w:rPr>
          <w:sz w:val="28"/>
          <w:szCs w:val="28"/>
        </w:rPr>
      </w:pPr>
      <w:r>
        <w:rPr>
          <w:sz w:val="28"/>
          <w:szCs w:val="28"/>
        </w:rPr>
        <w:t>К</w:t>
      </w:r>
      <w:r>
        <w:rPr>
          <w:sz w:val="28"/>
          <w:szCs w:val="28"/>
          <w:vertAlign w:val="subscript"/>
        </w:rPr>
        <w:t>зр</w:t>
      </w:r>
      <w:r>
        <w:rPr>
          <w:sz w:val="28"/>
          <w:szCs w:val="28"/>
        </w:rPr>
        <w:t xml:space="preserve"> -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на которые зарегистрировано право собственности Комсомольского муниципального района Ивановской области;</w:t>
      </w:r>
    </w:p>
    <w:p w:rsidR="00021082" w:rsidRDefault="00021082" w:rsidP="00021082">
      <w:pPr>
        <w:autoSpaceDE w:val="0"/>
        <w:autoSpaceDN w:val="0"/>
        <w:adjustRightInd w:val="0"/>
        <w:spacing w:before="280"/>
        <w:ind w:firstLine="540"/>
        <w:jc w:val="both"/>
        <w:rPr>
          <w:sz w:val="28"/>
          <w:szCs w:val="28"/>
        </w:rPr>
      </w:pPr>
      <w:r>
        <w:rPr>
          <w:sz w:val="28"/>
          <w:szCs w:val="28"/>
        </w:rPr>
        <w:t>К - общее количество объектов недвижимого имущества казны Комсомольского муниципального района Ивановской области, учитываемых в реестре имущества, находящегося в собственности Комсомольского муниципального района Ивановской области, подлежащих государственной регистрации.</w:t>
      </w:r>
    </w:p>
    <w:p w:rsidR="00021082" w:rsidRDefault="00021082" w:rsidP="00021082">
      <w:pPr>
        <w:autoSpaceDE w:val="0"/>
        <w:autoSpaceDN w:val="0"/>
        <w:adjustRightInd w:val="0"/>
        <w:spacing w:before="280"/>
        <w:ind w:firstLine="540"/>
        <w:jc w:val="both"/>
        <w:rPr>
          <w:sz w:val="28"/>
          <w:szCs w:val="28"/>
        </w:rPr>
      </w:pPr>
      <w:r>
        <w:rPr>
          <w:sz w:val="28"/>
          <w:szCs w:val="28"/>
        </w:rPr>
        <w:t>2) Значения целевого индикатора (показателя) 1.2 определяются по данным реестра имущества, находящегося в собственности Комсомольского муниципального района Ивановской области, и рассчитываются по формуле:</w:t>
      </w:r>
    </w:p>
    <w:p w:rsidR="00021082" w:rsidRDefault="00021082" w:rsidP="00021082">
      <w:pPr>
        <w:autoSpaceDE w:val="0"/>
        <w:autoSpaceDN w:val="0"/>
        <w:adjustRightInd w:val="0"/>
        <w:ind w:firstLine="540"/>
        <w:jc w:val="both"/>
        <w:rPr>
          <w:sz w:val="28"/>
          <w:szCs w:val="28"/>
        </w:rPr>
      </w:pPr>
    </w:p>
    <w:p w:rsidR="00021082" w:rsidRDefault="00021082" w:rsidP="00021082">
      <w:pPr>
        <w:autoSpaceDE w:val="0"/>
        <w:autoSpaceDN w:val="0"/>
        <w:adjustRightInd w:val="0"/>
        <w:jc w:val="center"/>
        <w:rPr>
          <w:sz w:val="28"/>
          <w:szCs w:val="28"/>
        </w:rPr>
      </w:pPr>
      <w:r>
        <w:rPr>
          <w:sz w:val="28"/>
          <w:szCs w:val="28"/>
        </w:rPr>
        <w:t>О2 = О1 / О,</w:t>
      </w:r>
    </w:p>
    <w:p w:rsidR="00021082" w:rsidRDefault="00021082" w:rsidP="00021082">
      <w:pPr>
        <w:autoSpaceDE w:val="0"/>
        <w:autoSpaceDN w:val="0"/>
        <w:adjustRightInd w:val="0"/>
        <w:ind w:firstLine="540"/>
        <w:jc w:val="both"/>
        <w:rPr>
          <w:sz w:val="28"/>
          <w:szCs w:val="28"/>
        </w:rPr>
      </w:pPr>
    </w:p>
    <w:p w:rsidR="00021082" w:rsidRDefault="00021082" w:rsidP="00021082">
      <w:pPr>
        <w:autoSpaceDE w:val="0"/>
        <w:autoSpaceDN w:val="0"/>
        <w:adjustRightInd w:val="0"/>
        <w:ind w:firstLine="540"/>
        <w:jc w:val="both"/>
        <w:rPr>
          <w:sz w:val="28"/>
          <w:szCs w:val="28"/>
        </w:rPr>
      </w:pPr>
      <w:r>
        <w:rPr>
          <w:sz w:val="28"/>
          <w:szCs w:val="28"/>
        </w:rPr>
        <w:t>где:</w:t>
      </w:r>
    </w:p>
    <w:p w:rsidR="00021082" w:rsidRDefault="00021082" w:rsidP="00021082">
      <w:pPr>
        <w:autoSpaceDE w:val="0"/>
        <w:autoSpaceDN w:val="0"/>
        <w:adjustRightInd w:val="0"/>
        <w:spacing w:before="280"/>
        <w:ind w:firstLine="540"/>
        <w:jc w:val="both"/>
        <w:rPr>
          <w:sz w:val="28"/>
          <w:szCs w:val="28"/>
        </w:rPr>
      </w:pPr>
      <w:r>
        <w:rPr>
          <w:sz w:val="28"/>
          <w:szCs w:val="28"/>
        </w:rPr>
        <w:t>О2 - доля;</w:t>
      </w:r>
    </w:p>
    <w:p w:rsidR="00021082" w:rsidRDefault="00021082" w:rsidP="00021082">
      <w:pPr>
        <w:autoSpaceDE w:val="0"/>
        <w:autoSpaceDN w:val="0"/>
        <w:adjustRightInd w:val="0"/>
        <w:spacing w:before="280"/>
        <w:ind w:firstLine="540"/>
        <w:jc w:val="both"/>
        <w:rPr>
          <w:sz w:val="28"/>
          <w:szCs w:val="28"/>
        </w:rPr>
      </w:pPr>
      <w:r>
        <w:rPr>
          <w:sz w:val="28"/>
          <w:szCs w:val="28"/>
        </w:rPr>
        <w:t>О1 - количество объектов, учитываемых в реестре имущества, находящегося в собственности Комсомольского муниципального района Ивановской области, в отношении которых проведена оценка;</w:t>
      </w:r>
    </w:p>
    <w:p w:rsidR="00021082" w:rsidRDefault="00021082" w:rsidP="00021082">
      <w:pPr>
        <w:autoSpaceDE w:val="0"/>
        <w:autoSpaceDN w:val="0"/>
        <w:adjustRightInd w:val="0"/>
        <w:spacing w:before="280"/>
        <w:ind w:firstLine="540"/>
        <w:jc w:val="both"/>
        <w:rPr>
          <w:sz w:val="28"/>
          <w:szCs w:val="28"/>
        </w:rPr>
      </w:pPr>
      <w:r>
        <w:rPr>
          <w:sz w:val="28"/>
          <w:szCs w:val="28"/>
        </w:rPr>
        <w:t>О - количество объектов, учитываемых в реестре имущества, находящегося в собственности Комсомольского муниципального района Ивановской области, которые подлежат оценке.</w:t>
      </w:r>
    </w:p>
    <w:p w:rsidR="00021082" w:rsidRDefault="00021082" w:rsidP="00021082">
      <w:pPr>
        <w:autoSpaceDE w:val="0"/>
        <w:autoSpaceDN w:val="0"/>
        <w:adjustRightInd w:val="0"/>
        <w:spacing w:before="280"/>
        <w:ind w:firstLine="540"/>
        <w:jc w:val="both"/>
        <w:rPr>
          <w:sz w:val="28"/>
          <w:szCs w:val="28"/>
        </w:rPr>
      </w:pPr>
      <w:r>
        <w:rPr>
          <w:sz w:val="28"/>
          <w:szCs w:val="28"/>
        </w:rPr>
        <w:lastRenderedPageBreak/>
        <w:t>3) Значения целевого индикатора (показателя) 1.3 рассчитываются по формуле:</w:t>
      </w:r>
    </w:p>
    <w:p w:rsidR="00021082" w:rsidRDefault="00021082" w:rsidP="00021082">
      <w:pPr>
        <w:autoSpaceDE w:val="0"/>
        <w:autoSpaceDN w:val="0"/>
        <w:adjustRightInd w:val="0"/>
        <w:ind w:firstLine="540"/>
        <w:jc w:val="both"/>
        <w:rPr>
          <w:sz w:val="28"/>
          <w:szCs w:val="28"/>
        </w:rPr>
      </w:pPr>
    </w:p>
    <w:p w:rsidR="00021082" w:rsidRDefault="00021082" w:rsidP="00021082">
      <w:pPr>
        <w:autoSpaceDE w:val="0"/>
        <w:autoSpaceDN w:val="0"/>
        <w:adjustRightInd w:val="0"/>
        <w:jc w:val="center"/>
        <w:rPr>
          <w:sz w:val="28"/>
          <w:szCs w:val="28"/>
        </w:rPr>
      </w:pPr>
      <w:r>
        <w:rPr>
          <w:sz w:val="28"/>
          <w:szCs w:val="28"/>
        </w:rPr>
        <w:t>Д = К</w:t>
      </w:r>
      <w:r>
        <w:rPr>
          <w:sz w:val="28"/>
          <w:szCs w:val="28"/>
          <w:vertAlign w:val="subscript"/>
        </w:rPr>
        <w:t>зу</w:t>
      </w:r>
      <w:r>
        <w:rPr>
          <w:sz w:val="28"/>
          <w:szCs w:val="28"/>
        </w:rPr>
        <w:t xml:space="preserve"> / К</w:t>
      </w:r>
      <w:r>
        <w:rPr>
          <w:sz w:val="28"/>
          <w:szCs w:val="28"/>
          <w:vertAlign w:val="subscript"/>
        </w:rPr>
        <w:t>реш</w:t>
      </w:r>
      <w:r>
        <w:rPr>
          <w:sz w:val="28"/>
          <w:szCs w:val="28"/>
        </w:rPr>
        <w:t>,</w:t>
      </w:r>
    </w:p>
    <w:p w:rsidR="00021082" w:rsidRDefault="00021082" w:rsidP="00021082">
      <w:pPr>
        <w:autoSpaceDE w:val="0"/>
        <w:autoSpaceDN w:val="0"/>
        <w:adjustRightInd w:val="0"/>
        <w:ind w:firstLine="540"/>
        <w:jc w:val="both"/>
        <w:rPr>
          <w:sz w:val="28"/>
          <w:szCs w:val="28"/>
        </w:rPr>
      </w:pPr>
    </w:p>
    <w:p w:rsidR="00021082" w:rsidRDefault="00021082" w:rsidP="00021082">
      <w:pPr>
        <w:autoSpaceDE w:val="0"/>
        <w:autoSpaceDN w:val="0"/>
        <w:adjustRightInd w:val="0"/>
        <w:ind w:firstLine="540"/>
        <w:jc w:val="both"/>
        <w:rPr>
          <w:sz w:val="28"/>
          <w:szCs w:val="28"/>
        </w:rPr>
      </w:pPr>
      <w:r>
        <w:rPr>
          <w:sz w:val="28"/>
          <w:szCs w:val="28"/>
        </w:rPr>
        <w:t>где:</w:t>
      </w:r>
    </w:p>
    <w:p w:rsidR="00021082" w:rsidRDefault="00021082" w:rsidP="00021082">
      <w:pPr>
        <w:autoSpaceDE w:val="0"/>
        <w:autoSpaceDN w:val="0"/>
        <w:adjustRightInd w:val="0"/>
        <w:spacing w:before="280"/>
        <w:ind w:firstLine="540"/>
        <w:jc w:val="both"/>
        <w:rPr>
          <w:sz w:val="28"/>
          <w:szCs w:val="28"/>
        </w:rPr>
      </w:pPr>
      <w:r>
        <w:rPr>
          <w:sz w:val="28"/>
          <w:szCs w:val="28"/>
        </w:rPr>
        <w:t>Д - доля;</w:t>
      </w:r>
    </w:p>
    <w:p w:rsidR="00021082" w:rsidRDefault="00021082" w:rsidP="00021082">
      <w:pPr>
        <w:autoSpaceDE w:val="0"/>
        <w:autoSpaceDN w:val="0"/>
        <w:adjustRightInd w:val="0"/>
        <w:spacing w:before="280"/>
        <w:ind w:firstLine="540"/>
        <w:jc w:val="both"/>
        <w:rPr>
          <w:sz w:val="28"/>
          <w:szCs w:val="28"/>
        </w:rPr>
      </w:pPr>
      <w:r>
        <w:rPr>
          <w:sz w:val="28"/>
          <w:szCs w:val="28"/>
        </w:rPr>
        <w:t>К</w:t>
      </w:r>
      <w:r>
        <w:rPr>
          <w:sz w:val="28"/>
          <w:szCs w:val="28"/>
          <w:vertAlign w:val="subscript"/>
        </w:rPr>
        <w:t>зу</w:t>
      </w:r>
      <w:r>
        <w:rPr>
          <w:sz w:val="28"/>
          <w:szCs w:val="28"/>
        </w:rPr>
        <w:t xml:space="preserve"> - количество земельных участков, в отношении которых в текущем году проведены кадастровые работы;</w:t>
      </w:r>
    </w:p>
    <w:p w:rsidR="00021082" w:rsidRDefault="00021082" w:rsidP="00021082">
      <w:pPr>
        <w:autoSpaceDE w:val="0"/>
        <w:autoSpaceDN w:val="0"/>
        <w:adjustRightInd w:val="0"/>
        <w:spacing w:before="280"/>
        <w:ind w:firstLine="540"/>
        <w:jc w:val="both"/>
        <w:rPr>
          <w:sz w:val="28"/>
          <w:szCs w:val="28"/>
        </w:rPr>
      </w:pPr>
      <w:r>
        <w:rPr>
          <w:sz w:val="28"/>
          <w:szCs w:val="28"/>
        </w:rPr>
        <w:t>К</w:t>
      </w:r>
      <w:r>
        <w:rPr>
          <w:sz w:val="28"/>
          <w:szCs w:val="28"/>
          <w:vertAlign w:val="subscript"/>
        </w:rPr>
        <w:t>реш</w:t>
      </w:r>
      <w:r>
        <w:rPr>
          <w:sz w:val="28"/>
          <w:szCs w:val="28"/>
        </w:rPr>
        <w:t xml:space="preserve"> - количество земельных участков, по которым Управлением земельно- имущественных отношений принято решение об организации проведения кадастровых работ.</w:t>
      </w:r>
    </w:p>
    <w:p w:rsidR="00021082" w:rsidRDefault="00021082" w:rsidP="00021082">
      <w:pPr>
        <w:autoSpaceDE w:val="0"/>
        <w:autoSpaceDN w:val="0"/>
        <w:adjustRightInd w:val="0"/>
        <w:spacing w:before="280"/>
        <w:ind w:firstLine="540"/>
        <w:jc w:val="both"/>
        <w:rPr>
          <w:sz w:val="28"/>
          <w:szCs w:val="28"/>
        </w:rPr>
      </w:pPr>
      <w:r>
        <w:rPr>
          <w:sz w:val="28"/>
          <w:szCs w:val="28"/>
        </w:rPr>
        <w:t>4) Значения целевого индикатора (показателя) 1.6 определяются на основании показателей финансово-хозяйственной деятельности муниципальных унитарных предприятий Комсомольского муниципального района Ивановской области.</w:t>
      </w:r>
    </w:p>
    <w:p w:rsidR="00021082" w:rsidRDefault="00021082" w:rsidP="00021082">
      <w:pPr>
        <w:autoSpaceDE w:val="0"/>
        <w:autoSpaceDN w:val="0"/>
        <w:adjustRightInd w:val="0"/>
        <w:spacing w:before="280"/>
        <w:ind w:firstLine="540"/>
        <w:jc w:val="both"/>
        <w:rPr>
          <w:sz w:val="28"/>
          <w:szCs w:val="28"/>
        </w:rPr>
      </w:pPr>
      <w:r>
        <w:rPr>
          <w:sz w:val="28"/>
          <w:szCs w:val="28"/>
        </w:rPr>
        <w:t>5) Значения целевого индикатора (показателя) 1.7 рассчитываются по формуле:</w:t>
      </w:r>
    </w:p>
    <w:p w:rsidR="00021082" w:rsidRDefault="00021082" w:rsidP="00021082">
      <w:pPr>
        <w:autoSpaceDE w:val="0"/>
        <w:autoSpaceDN w:val="0"/>
        <w:adjustRightInd w:val="0"/>
        <w:jc w:val="both"/>
        <w:rPr>
          <w:sz w:val="28"/>
          <w:szCs w:val="28"/>
        </w:rPr>
      </w:pPr>
    </w:p>
    <w:p w:rsidR="00021082" w:rsidRDefault="00021082" w:rsidP="00021082">
      <w:pPr>
        <w:autoSpaceDE w:val="0"/>
        <w:autoSpaceDN w:val="0"/>
        <w:adjustRightInd w:val="0"/>
        <w:jc w:val="center"/>
        <w:rPr>
          <w:sz w:val="28"/>
          <w:szCs w:val="28"/>
        </w:rPr>
      </w:pPr>
      <w:r>
        <w:rPr>
          <w:sz w:val="28"/>
          <w:szCs w:val="28"/>
        </w:rPr>
        <w:t>Д = К</w:t>
      </w:r>
      <w:r>
        <w:rPr>
          <w:sz w:val="28"/>
          <w:szCs w:val="28"/>
          <w:vertAlign w:val="subscript"/>
        </w:rPr>
        <w:t>зу</w:t>
      </w:r>
      <w:r>
        <w:rPr>
          <w:sz w:val="28"/>
          <w:szCs w:val="28"/>
        </w:rPr>
        <w:t xml:space="preserve"> / К</w:t>
      </w:r>
      <w:r>
        <w:rPr>
          <w:sz w:val="28"/>
          <w:szCs w:val="28"/>
          <w:vertAlign w:val="subscript"/>
        </w:rPr>
        <w:t>реш</w:t>
      </w:r>
      <w:r>
        <w:rPr>
          <w:sz w:val="28"/>
          <w:szCs w:val="28"/>
        </w:rPr>
        <w:t>,</w:t>
      </w:r>
    </w:p>
    <w:p w:rsidR="00021082" w:rsidRDefault="00021082" w:rsidP="00021082">
      <w:pPr>
        <w:autoSpaceDE w:val="0"/>
        <w:autoSpaceDN w:val="0"/>
        <w:adjustRightInd w:val="0"/>
        <w:ind w:firstLine="540"/>
        <w:jc w:val="both"/>
        <w:rPr>
          <w:sz w:val="28"/>
          <w:szCs w:val="28"/>
        </w:rPr>
      </w:pPr>
    </w:p>
    <w:p w:rsidR="00021082" w:rsidRDefault="00021082" w:rsidP="00021082">
      <w:pPr>
        <w:autoSpaceDE w:val="0"/>
        <w:autoSpaceDN w:val="0"/>
        <w:adjustRightInd w:val="0"/>
        <w:ind w:firstLine="540"/>
        <w:jc w:val="both"/>
        <w:rPr>
          <w:sz w:val="28"/>
          <w:szCs w:val="28"/>
        </w:rPr>
      </w:pPr>
      <w:r>
        <w:rPr>
          <w:sz w:val="28"/>
          <w:szCs w:val="28"/>
        </w:rPr>
        <w:t>где:</w:t>
      </w:r>
    </w:p>
    <w:p w:rsidR="00021082" w:rsidRDefault="00021082" w:rsidP="00021082">
      <w:pPr>
        <w:autoSpaceDE w:val="0"/>
        <w:autoSpaceDN w:val="0"/>
        <w:adjustRightInd w:val="0"/>
        <w:spacing w:before="280"/>
        <w:ind w:firstLine="540"/>
        <w:jc w:val="both"/>
        <w:rPr>
          <w:sz w:val="28"/>
          <w:szCs w:val="28"/>
        </w:rPr>
      </w:pPr>
      <w:r>
        <w:rPr>
          <w:sz w:val="28"/>
          <w:szCs w:val="28"/>
        </w:rPr>
        <w:t>Д - доля;</w:t>
      </w:r>
    </w:p>
    <w:p w:rsidR="00021082" w:rsidRDefault="00021082" w:rsidP="00021082">
      <w:pPr>
        <w:autoSpaceDE w:val="0"/>
        <w:autoSpaceDN w:val="0"/>
        <w:adjustRightInd w:val="0"/>
        <w:spacing w:before="280"/>
        <w:ind w:firstLine="540"/>
        <w:jc w:val="both"/>
        <w:rPr>
          <w:sz w:val="28"/>
          <w:szCs w:val="28"/>
        </w:rPr>
      </w:pPr>
      <w:r>
        <w:rPr>
          <w:sz w:val="28"/>
          <w:szCs w:val="28"/>
        </w:rPr>
        <w:t>К</w:t>
      </w:r>
      <w:r>
        <w:rPr>
          <w:sz w:val="28"/>
          <w:szCs w:val="28"/>
          <w:vertAlign w:val="subscript"/>
        </w:rPr>
        <w:t>зу</w:t>
      </w:r>
      <w:r>
        <w:rPr>
          <w:sz w:val="28"/>
          <w:szCs w:val="28"/>
        </w:rPr>
        <w:t xml:space="preserve"> - количество земельных участков (охранных зон объектов), в отношении которых в текущем году проведены кадастровые работы;</w:t>
      </w:r>
    </w:p>
    <w:p w:rsidR="00021082" w:rsidRDefault="00021082" w:rsidP="00021082">
      <w:pPr>
        <w:autoSpaceDE w:val="0"/>
        <w:autoSpaceDN w:val="0"/>
        <w:adjustRightInd w:val="0"/>
        <w:spacing w:before="280"/>
        <w:ind w:firstLine="540"/>
        <w:jc w:val="both"/>
        <w:rPr>
          <w:sz w:val="28"/>
          <w:szCs w:val="28"/>
        </w:rPr>
      </w:pPr>
      <w:r>
        <w:rPr>
          <w:sz w:val="28"/>
          <w:szCs w:val="28"/>
        </w:rPr>
        <w:t>К</w:t>
      </w:r>
      <w:r>
        <w:rPr>
          <w:sz w:val="28"/>
          <w:szCs w:val="28"/>
          <w:vertAlign w:val="subscript"/>
        </w:rPr>
        <w:t>реш</w:t>
      </w:r>
      <w:r>
        <w:rPr>
          <w:sz w:val="28"/>
          <w:szCs w:val="28"/>
        </w:rPr>
        <w:t xml:space="preserve"> - количество земельных участков (охранных зон объектов), по которым принято решение в соответствии с законодательством Российской Федерации о проведении таких работ.</w:t>
      </w:r>
    </w:p>
    <w:p w:rsidR="00021082" w:rsidRDefault="00021082" w:rsidP="00021082">
      <w:pPr>
        <w:autoSpaceDE w:val="0"/>
        <w:autoSpaceDN w:val="0"/>
        <w:adjustRightInd w:val="0"/>
        <w:spacing w:before="280"/>
        <w:ind w:firstLine="540"/>
        <w:jc w:val="both"/>
        <w:rPr>
          <w:sz w:val="28"/>
          <w:szCs w:val="28"/>
        </w:rPr>
      </w:pPr>
      <w:r>
        <w:rPr>
          <w:sz w:val="28"/>
          <w:szCs w:val="28"/>
        </w:rPr>
        <w:t>6) Значения целевого индикатора (показателя) 2 рассчитываются по формуле:</w:t>
      </w:r>
    </w:p>
    <w:p w:rsidR="00021082" w:rsidRDefault="00021082" w:rsidP="00021082">
      <w:pPr>
        <w:autoSpaceDE w:val="0"/>
        <w:autoSpaceDN w:val="0"/>
        <w:adjustRightInd w:val="0"/>
        <w:jc w:val="center"/>
        <w:rPr>
          <w:sz w:val="28"/>
          <w:szCs w:val="28"/>
        </w:rPr>
      </w:pPr>
    </w:p>
    <w:p w:rsidR="00021082" w:rsidRDefault="00021082" w:rsidP="00021082">
      <w:pPr>
        <w:autoSpaceDE w:val="0"/>
        <w:autoSpaceDN w:val="0"/>
        <w:adjustRightInd w:val="0"/>
        <w:jc w:val="center"/>
        <w:rPr>
          <w:sz w:val="28"/>
          <w:szCs w:val="28"/>
        </w:rPr>
      </w:pPr>
      <w:r>
        <w:rPr>
          <w:sz w:val="28"/>
          <w:szCs w:val="28"/>
        </w:rPr>
        <w:t>Д = К</w:t>
      </w:r>
      <w:r>
        <w:rPr>
          <w:sz w:val="28"/>
          <w:szCs w:val="28"/>
          <w:vertAlign w:val="subscript"/>
        </w:rPr>
        <w:t>о</w:t>
      </w:r>
      <w:r>
        <w:rPr>
          <w:sz w:val="28"/>
          <w:szCs w:val="28"/>
        </w:rPr>
        <w:t xml:space="preserve"> / К</w:t>
      </w:r>
      <w:r>
        <w:rPr>
          <w:sz w:val="28"/>
          <w:szCs w:val="28"/>
          <w:vertAlign w:val="subscript"/>
        </w:rPr>
        <w:t>реш</w:t>
      </w:r>
      <w:r>
        <w:rPr>
          <w:sz w:val="28"/>
          <w:szCs w:val="28"/>
        </w:rPr>
        <w:t>,</w:t>
      </w:r>
    </w:p>
    <w:p w:rsidR="00021082" w:rsidRDefault="00021082" w:rsidP="00021082">
      <w:pPr>
        <w:autoSpaceDE w:val="0"/>
        <w:autoSpaceDN w:val="0"/>
        <w:adjustRightInd w:val="0"/>
        <w:ind w:firstLine="540"/>
        <w:jc w:val="both"/>
        <w:rPr>
          <w:sz w:val="28"/>
          <w:szCs w:val="28"/>
        </w:rPr>
      </w:pPr>
    </w:p>
    <w:p w:rsidR="00021082" w:rsidRDefault="00021082" w:rsidP="00021082">
      <w:pPr>
        <w:autoSpaceDE w:val="0"/>
        <w:autoSpaceDN w:val="0"/>
        <w:adjustRightInd w:val="0"/>
        <w:ind w:firstLine="540"/>
        <w:jc w:val="both"/>
        <w:rPr>
          <w:sz w:val="28"/>
          <w:szCs w:val="28"/>
        </w:rPr>
      </w:pPr>
      <w:r>
        <w:rPr>
          <w:sz w:val="28"/>
          <w:szCs w:val="28"/>
        </w:rPr>
        <w:t>где:</w:t>
      </w:r>
    </w:p>
    <w:p w:rsidR="00021082" w:rsidRDefault="00021082" w:rsidP="00021082">
      <w:pPr>
        <w:autoSpaceDE w:val="0"/>
        <w:autoSpaceDN w:val="0"/>
        <w:adjustRightInd w:val="0"/>
        <w:spacing w:before="280"/>
        <w:ind w:firstLine="540"/>
        <w:jc w:val="both"/>
        <w:rPr>
          <w:sz w:val="28"/>
          <w:szCs w:val="28"/>
        </w:rPr>
      </w:pPr>
      <w:r>
        <w:rPr>
          <w:sz w:val="28"/>
          <w:szCs w:val="28"/>
        </w:rPr>
        <w:t>Д - доля;</w:t>
      </w:r>
    </w:p>
    <w:p w:rsidR="00021082" w:rsidRDefault="00021082" w:rsidP="00021082">
      <w:pPr>
        <w:autoSpaceDE w:val="0"/>
        <w:autoSpaceDN w:val="0"/>
        <w:adjustRightInd w:val="0"/>
        <w:spacing w:before="280"/>
        <w:ind w:firstLine="540"/>
        <w:jc w:val="both"/>
        <w:rPr>
          <w:sz w:val="28"/>
          <w:szCs w:val="28"/>
        </w:rPr>
      </w:pPr>
      <w:r>
        <w:rPr>
          <w:sz w:val="28"/>
          <w:szCs w:val="28"/>
        </w:rPr>
        <w:t>К</w:t>
      </w:r>
      <w:r>
        <w:rPr>
          <w:sz w:val="28"/>
          <w:szCs w:val="28"/>
          <w:vertAlign w:val="subscript"/>
        </w:rPr>
        <w:t>о</w:t>
      </w:r>
      <w:r>
        <w:rPr>
          <w:sz w:val="28"/>
          <w:szCs w:val="28"/>
        </w:rPr>
        <w:t xml:space="preserve"> - количество объектов (населенные пункты Комсомольского муниципального района), в отношении которых в текущем году проведены работы по координатному описанию границ;</w:t>
      </w:r>
    </w:p>
    <w:p w:rsidR="00021082" w:rsidRDefault="00021082" w:rsidP="00021082">
      <w:pPr>
        <w:autoSpaceDE w:val="0"/>
        <w:autoSpaceDN w:val="0"/>
        <w:adjustRightInd w:val="0"/>
        <w:spacing w:before="280"/>
        <w:ind w:firstLine="540"/>
        <w:jc w:val="both"/>
        <w:rPr>
          <w:sz w:val="28"/>
          <w:szCs w:val="28"/>
        </w:rPr>
      </w:pPr>
      <w:r>
        <w:rPr>
          <w:sz w:val="28"/>
          <w:szCs w:val="28"/>
        </w:rPr>
        <w:lastRenderedPageBreak/>
        <w:t>К</w:t>
      </w:r>
      <w:r>
        <w:rPr>
          <w:sz w:val="28"/>
          <w:szCs w:val="28"/>
          <w:vertAlign w:val="subscript"/>
        </w:rPr>
        <w:t>реш</w:t>
      </w:r>
      <w:r>
        <w:rPr>
          <w:sz w:val="28"/>
          <w:szCs w:val="28"/>
        </w:rPr>
        <w:t xml:space="preserve"> - количество объектов (населенные пункты Комсомольского муниципального района), в отношении которых принято решение в соответствии с законодательством Российской Федерации о проведении таких работ.</w:t>
      </w:r>
    </w:p>
    <w:p w:rsidR="00021082" w:rsidRDefault="00021082" w:rsidP="00021082">
      <w:pPr>
        <w:autoSpaceDE w:val="0"/>
        <w:autoSpaceDN w:val="0"/>
        <w:adjustRightInd w:val="0"/>
        <w:spacing w:before="280"/>
        <w:ind w:firstLine="540"/>
        <w:jc w:val="both"/>
        <w:rPr>
          <w:sz w:val="28"/>
          <w:szCs w:val="28"/>
        </w:rPr>
      </w:pPr>
      <w:r>
        <w:rPr>
          <w:sz w:val="28"/>
          <w:szCs w:val="28"/>
        </w:rPr>
        <w:t>7) Значение целевого индикатора (показателя) 3 определяется исходя из среднегодового количества гражданских судебных дел, в рассмотрении которых арбитражными судами, судами общей юрисдикции различных инстанций Управление земельно-имущественных отношений принимал участие, обеспечивая защиту имущественных интересов Комсомольского муниципального района Ивановской области:</w:t>
      </w:r>
    </w:p>
    <w:p w:rsidR="00021082" w:rsidRDefault="00021082" w:rsidP="00021082">
      <w:pPr>
        <w:autoSpaceDE w:val="0"/>
        <w:autoSpaceDN w:val="0"/>
        <w:adjustRightInd w:val="0"/>
        <w:spacing w:before="280"/>
        <w:ind w:firstLine="540"/>
        <w:jc w:val="both"/>
        <w:rPr>
          <w:sz w:val="28"/>
          <w:szCs w:val="28"/>
        </w:rPr>
      </w:pPr>
      <w:r>
        <w:rPr>
          <w:sz w:val="28"/>
          <w:szCs w:val="28"/>
        </w:rPr>
        <w:t>о признании права собственности Комсомольского муниципального района Ивановской области на имущество, в том числе недвижимое имущество, земельные участки;</w:t>
      </w:r>
    </w:p>
    <w:p w:rsidR="00021082" w:rsidRDefault="00021082" w:rsidP="00021082">
      <w:pPr>
        <w:autoSpaceDE w:val="0"/>
        <w:autoSpaceDN w:val="0"/>
        <w:adjustRightInd w:val="0"/>
        <w:spacing w:before="280"/>
        <w:ind w:firstLine="540"/>
        <w:jc w:val="both"/>
        <w:rPr>
          <w:sz w:val="28"/>
          <w:szCs w:val="28"/>
        </w:rPr>
      </w:pPr>
      <w:r>
        <w:rPr>
          <w:sz w:val="28"/>
          <w:szCs w:val="28"/>
        </w:rPr>
        <w:t>об истребовании имущества Комсомольского муниципального района Ивановской области из чужого незаконного владения;</w:t>
      </w:r>
    </w:p>
    <w:p w:rsidR="00021082" w:rsidRDefault="00021082" w:rsidP="00021082">
      <w:pPr>
        <w:autoSpaceDE w:val="0"/>
        <w:autoSpaceDN w:val="0"/>
        <w:adjustRightInd w:val="0"/>
        <w:spacing w:before="280"/>
        <w:ind w:firstLine="540"/>
        <w:jc w:val="both"/>
        <w:rPr>
          <w:sz w:val="28"/>
          <w:szCs w:val="28"/>
        </w:rPr>
      </w:pPr>
      <w:r>
        <w:rPr>
          <w:sz w:val="28"/>
          <w:szCs w:val="28"/>
        </w:rPr>
        <w:t>о взыскании задолженности по арендной плате за использование имущества Комсомольского муниципального района Ивановской области, в том числе земельных участков, а также неосновательного обогащения в случае использования указанного имущества третьими лицами без правовых оснований;</w:t>
      </w:r>
    </w:p>
    <w:p w:rsidR="00021082" w:rsidRDefault="00021082" w:rsidP="00021082">
      <w:pPr>
        <w:autoSpaceDE w:val="0"/>
        <w:autoSpaceDN w:val="0"/>
        <w:adjustRightInd w:val="0"/>
        <w:spacing w:before="280"/>
        <w:ind w:firstLine="540"/>
        <w:jc w:val="both"/>
        <w:rPr>
          <w:sz w:val="28"/>
          <w:szCs w:val="28"/>
        </w:rPr>
      </w:pPr>
      <w:r>
        <w:rPr>
          <w:sz w:val="28"/>
          <w:szCs w:val="28"/>
        </w:rPr>
        <w:t>об оспаривании имущественных прав Комсомольского муниципального района Ивановской области иными лицами;</w:t>
      </w:r>
    </w:p>
    <w:p w:rsidR="00021082" w:rsidRDefault="00021082" w:rsidP="00021082">
      <w:pPr>
        <w:autoSpaceDE w:val="0"/>
        <w:autoSpaceDN w:val="0"/>
        <w:adjustRightInd w:val="0"/>
        <w:spacing w:before="280"/>
        <w:ind w:firstLine="540"/>
        <w:jc w:val="both"/>
        <w:rPr>
          <w:sz w:val="28"/>
          <w:szCs w:val="28"/>
        </w:rPr>
      </w:pPr>
      <w:r>
        <w:rPr>
          <w:sz w:val="28"/>
          <w:szCs w:val="28"/>
        </w:rPr>
        <w:t>об оспаривании результатов определения кадастровой стоимости объектов недвижимости;</w:t>
      </w:r>
    </w:p>
    <w:p w:rsidR="00021082" w:rsidRDefault="00021082" w:rsidP="00021082">
      <w:pPr>
        <w:autoSpaceDE w:val="0"/>
        <w:autoSpaceDN w:val="0"/>
        <w:adjustRightInd w:val="0"/>
        <w:spacing w:before="280"/>
        <w:ind w:firstLine="540"/>
        <w:jc w:val="both"/>
        <w:rPr>
          <w:sz w:val="28"/>
          <w:szCs w:val="28"/>
        </w:rPr>
      </w:pPr>
      <w:r>
        <w:rPr>
          <w:sz w:val="28"/>
          <w:szCs w:val="28"/>
        </w:rPr>
        <w:t>об оспаривании гражданами и юридическими лицами ненормативных правовых актов Совета Комсомольского муниципального района, Администрации Комсомольского муниципального района, Управления земельно- имущественных отношений Администрации Комсомольского муниципального района, решений и действий (бездействия) Управления земельно- имущественных отношений и должностных лиц.</w:t>
      </w:r>
    </w:p>
    <w:p w:rsidR="00021082" w:rsidRPr="00414F96" w:rsidRDefault="00021082" w:rsidP="00021082">
      <w:pPr>
        <w:pStyle w:val="ConsPlusNormal"/>
        <w:jc w:val="both"/>
        <w:rPr>
          <w:rFonts w:ascii="Times New Roman" w:hAnsi="Times New Roman" w:cs="Times New Roman"/>
          <w:sz w:val="28"/>
          <w:szCs w:val="28"/>
        </w:rPr>
      </w:pPr>
    </w:p>
    <w:p w:rsidR="00021082" w:rsidRPr="00414F96" w:rsidRDefault="00021082" w:rsidP="00021082">
      <w:pPr>
        <w:pStyle w:val="ConsPlusNormal"/>
        <w:jc w:val="center"/>
        <w:outlineLvl w:val="2"/>
        <w:rPr>
          <w:rFonts w:ascii="Times New Roman" w:hAnsi="Times New Roman" w:cs="Times New Roman"/>
          <w:sz w:val="28"/>
          <w:szCs w:val="28"/>
        </w:rPr>
      </w:pPr>
      <w:r w:rsidRPr="00414F96">
        <w:rPr>
          <w:rFonts w:ascii="Times New Roman" w:hAnsi="Times New Roman" w:cs="Times New Roman"/>
          <w:sz w:val="28"/>
          <w:szCs w:val="28"/>
        </w:rPr>
        <w:t>4. Ресурсное обеспечение подпрограммы</w:t>
      </w:r>
      <w:r>
        <w:rPr>
          <w:rFonts w:ascii="Times New Roman" w:hAnsi="Times New Roman" w:cs="Times New Roman"/>
          <w:sz w:val="28"/>
          <w:szCs w:val="28"/>
        </w:rPr>
        <w:t xml:space="preserve"> (рублей)</w:t>
      </w:r>
    </w:p>
    <w:p w:rsidR="00021082" w:rsidRPr="00414F96" w:rsidRDefault="00021082" w:rsidP="00021082">
      <w:pPr>
        <w:pStyle w:val="ConsPlusNormal"/>
        <w:jc w:val="both"/>
        <w:rPr>
          <w:rFonts w:ascii="Times New Roman" w:hAnsi="Times New Roman" w:cs="Times New Roman"/>
          <w:sz w:val="28"/>
          <w:szCs w:val="28"/>
        </w:rPr>
      </w:pPr>
    </w:p>
    <w:tbl>
      <w:tblPr>
        <w:tblW w:w="1049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918"/>
        <w:gridCol w:w="1560"/>
        <w:gridCol w:w="1559"/>
        <w:gridCol w:w="1417"/>
        <w:gridCol w:w="1356"/>
      </w:tblGrid>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N п/п</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мероприятия/источник ресурсного обеспечения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 год</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2020</w:t>
            </w:r>
            <w:r w:rsidRPr="00414F96">
              <w:rPr>
                <w:rFonts w:ascii="Times New Roman" w:hAnsi="Times New Roman" w:cs="Times New Roman"/>
                <w:sz w:val="28"/>
                <w:szCs w:val="28"/>
              </w:rPr>
              <w:t xml:space="preserve"> год</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20</w:t>
            </w:r>
            <w:r>
              <w:rPr>
                <w:rFonts w:ascii="Times New Roman" w:hAnsi="Times New Roman" w:cs="Times New Roman"/>
                <w:sz w:val="28"/>
                <w:szCs w:val="28"/>
              </w:rPr>
              <w:t>21</w:t>
            </w:r>
            <w:r w:rsidRPr="00414F96">
              <w:rPr>
                <w:rFonts w:ascii="Times New Roman" w:hAnsi="Times New Roman" w:cs="Times New Roman"/>
                <w:sz w:val="28"/>
                <w:szCs w:val="28"/>
              </w:rPr>
              <w:t xml:space="preserve"> год</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202</w:t>
            </w:r>
            <w:r>
              <w:rPr>
                <w:rFonts w:ascii="Times New Roman" w:hAnsi="Times New Roman" w:cs="Times New Roman"/>
                <w:sz w:val="28"/>
                <w:szCs w:val="28"/>
              </w:rPr>
              <w:t>2</w:t>
            </w:r>
            <w:r w:rsidRPr="00414F96">
              <w:rPr>
                <w:rFonts w:ascii="Times New Roman" w:hAnsi="Times New Roman" w:cs="Times New Roman"/>
                <w:sz w:val="28"/>
                <w:szCs w:val="28"/>
              </w:rPr>
              <w:t xml:space="preserve"> год</w:t>
            </w: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Подпрограмма, всего</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2691185,34</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2248003,25</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587746,00</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39546,00</w:t>
            </w: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2691185,34</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2248003,25</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587746,00</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39546,00</w:t>
            </w: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1.</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"Управление и распоряжение имуществом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и земельными ресурсами"</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2185858,72</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2096978,08</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587746,00</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39546,00</w:t>
            </w: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2185858,72</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2096978,08</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587746,00</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39546,00</w:t>
            </w:r>
          </w:p>
        </w:tc>
      </w:tr>
      <w:tr w:rsidR="00021082" w:rsidRPr="00414F96" w:rsidTr="00B75160">
        <w:tc>
          <w:tcPr>
            <w:tcW w:w="680"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1.1.</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государственной регистрации прав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на недвижимое имущество из состава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1.2.</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Мероприятие "Проведение оценки</w:t>
            </w:r>
          </w:p>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141905,29</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158250,01</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районный </w:t>
            </w:r>
            <w:r w:rsidRPr="00414F96">
              <w:rPr>
                <w:rFonts w:ascii="Times New Roman" w:hAnsi="Times New Roman" w:cs="Times New Roman"/>
                <w:sz w:val="28"/>
                <w:szCs w:val="28"/>
              </w:rPr>
              <w:t xml:space="preserve">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141905,29</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158250,01</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1.3.</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w:t>
            </w:r>
            <w:r>
              <w:rPr>
                <w:rFonts w:ascii="Times New Roman" w:hAnsi="Times New Roman" w:cs="Times New Roman"/>
                <w:sz w:val="28"/>
                <w:szCs w:val="28"/>
              </w:rPr>
              <w:t>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r w:rsidRPr="00414F96">
              <w:rPr>
                <w:rFonts w:ascii="Times New Roman" w:hAnsi="Times New Roman" w:cs="Times New Roman"/>
                <w:sz w:val="28"/>
                <w:szCs w:val="28"/>
              </w:rPr>
              <w:t>"</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525524,69</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816204,01</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525524,69</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816204,01</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1.4.</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сохранности и содержания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 xml:space="preserve"> (закупка товаров и услуг)</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1504046,74</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1122524,06</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587746,00</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39546,00</w:t>
            </w:r>
          </w:p>
        </w:tc>
      </w:tr>
      <w:tr w:rsidR="00021082" w:rsidRPr="00414F96" w:rsidTr="00B75160">
        <w:trPr>
          <w:trHeight w:val="660"/>
        </w:trPr>
        <w:tc>
          <w:tcPr>
            <w:tcW w:w="680" w:type="dxa"/>
            <w:vMerge/>
          </w:tcPr>
          <w:p w:rsidR="00021082" w:rsidRPr="00414F96" w:rsidRDefault="00021082" w:rsidP="00B75160">
            <w:pPr>
              <w:jc w:val="both"/>
              <w:rPr>
                <w:sz w:val="28"/>
                <w:szCs w:val="28"/>
              </w:rPr>
            </w:pPr>
          </w:p>
        </w:tc>
        <w:tc>
          <w:tcPr>
            <w:tcW w:w="3918" w:type="dxa"/>
          </w:tcPr>
          <w:p w:rsidR="00021082"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 xml:space="preserve">районный </w:t>
            </w:r>
            <w:r w:rsidRPr="00414F96">
              <w:rPr>
                <w:rFonts w:ascii="Times New Roman" w:hAnsi="Times New Roman" w:cs="Times New Roman"/>
                <w:sz w:val="28"/>
                <w:szCs w:val="28"/>
              </w:rPr>
              <w:t>бюджет</w:t>
            </w:r>
          </w:p>
          <w:p w:rsidR="00021082" w:rsidRPr="00414F96" w:rsidRDefault="00021082" w:rsidP="00B75160">
            <w:pPr>
              <w:pStyle w:val="ConsPlusNormal"/>
              <w:jc w:val="both"/>
              <w:rPr>
                <w:rFonts w:ascii="Times New Roman" w:hAnsi="Times New Roman" w:cs="Times New Roman"/>
                <w:sz w:val="28"/>
                <w:szCs w:val="28"/>
              </w:rPr>
            </w:pP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1504046,74</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1122524,06</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587746,00</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39546,00</w:t>
            </w:r>
          </w:p>
        </w:tc>
      </w:tr>
      <w:tr w:rsidR="00021082" w:rsidRPr="00414F96" w:rsidTr="00B75160">
        <w:trPr>
          <w:trHeight w:val="2138"/>
        </w:trPr>
        <w:tc>
          <w:tcPr>
            <w:tcW w:w="680" w:type="dxa"/>
            <w:vMerge/>
          </w:tcPr>
          <w:p w:rsidR="00021082" w:rsidRPr="00414F96" w:rsidRDefault="00021082" w:rsidP="00B75160">
            <w:pPr>
              <w:jc w:val="both"/>
              <w:rPr>
                <w:sz w:val="28"/>
                <w:szCs w:val="28"/>
              </w:rPr>
            </w:pPr>
          </w:p>
        </w:tc>
        <w:tc>
          <w:tcPr>
            <w:tcW w:w="3918"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Мероприятие </w:t>
            </w:r>
            <w:r w:rsidRPr="00414F96">
              <w:rPr>
                <w:rFonts w:ascii="Times New Roman" w:hAnsi="Times New Roman" w:cs="Times New Roman"/>
                <w:sz w:val="28"/>
                <w:szCs w:val="28"/>
              </w:rPr>
              <w:t xml:space="preserve">"Обеспечение сохранности и содержания имущества казны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 xml:space="preserve"> (иные бюджетные ассигнования)</w:t>
            </w:r>
          </w:p>
          <w:p w:rsidR="00021082" w:rsidRPr="00414F96" w:rsidRDefault="00021082" w:rsidP="00B75160">
            <w:pPr>
              <w:pStyle w:val="ConsPlusNormal"/>
              <w:jc w:val="both"/>
              <w:rPr>
                <w:rFonts w:ascii="Times New Roman" w:hAnsi="Times New Roman" w:cs="Times New Roman"/>
                <w:sz w:val="28"/>
                <w:szCs w:val="28"/>
              </w:rPr>
            </w:pPr>
          </w:p>
        </w:tc>
        <w:tc>
          <w:tcPr>
            <w:tcW w:w="1560" w:type="dxa"/>
          </w:tcPr>
          <w:p w:rsidR="00021082" w:rsidRDefault="00021082" w:rsidP="00B75160">
            <w:pPr>
              <w:pStyle w:val="ConsPlusNormal"/>
              <w:jc w:val="both"/>
              <w:rPr>
                <w:rFonts w:ascii="Times New Roman" w:hAnsi="Times New Roman" w:cs="Times New Roman"/>
                <w:sz w:val="28"/>
                <w:szCs w:val="28"/>
              </w:rPr>
            </w:pPr>
          </w:p>
        </w:tc>
        <w:tc>
          <w:tcPr>
            <w:tcW w:w="1559" w:type="dxa"/>
          </w:tcPr>
          <w:p w:rsidR="00021082" w:rsidRDefault="00021082" w:rsidP="00B75160">
            <w:pPr>
              <w:pStyle w:val="ConsPlusNormal"/>
              <w:jc w:val="both"/>
              <w:rPr>
                <w:rFonts w:ascii="Times New Roman" w:hAnsi="Times New Roman" w:cs="Times New Roman"/>
                <w:sz w:val="28"/>
                <w:szCs w:val="28"/>
              </w:rPr>
            </w:pPr>
          </w:p>
        </w:tc>
        <w:tc>
          <w:tcPr>
            <w:tcW w:w="1417" w:type="dxa"/>
          </w:tcPr>
          <w:p w:rsidR="00021082" w:rsidRDefault="00021082" w:rsidP="00B75160">
            <w:pPr>
              <w:pStyle w:val="ConsPlusNormal"/>
              <w:jc w:val="both"/>
              <w:rPr>
                <w:rFonts w:ascii="Times New Roman" w:hAnsi="Times New Roman" w:cs="Times New Roman"/>
                <w:sz w:val="28"/>
                <w:szCs w:val="28"/>
              </w:rPr>
            </w:pPr>
          </w:p>
        </w:tc>
        <w:tc>
          <w:tcPr>
            <w:tcW w:w="1356" w:type="dxa"/>
          </w:tcPr>
          <w:p w:rsidR="00021082" w:rsidRDefault="00021082" w:rsidP="00B75160">
            <w:pPr>
              <w:pStyle w:val="ConsPlusNormal"/>
              <w:jc w:val="both"/>
              <w:rPr>
                <w:rFonts w:ascii="Times New Roman" w:hAnsi="Times New Roman" w:cs="Times New Roman"/>
                <w:sz w:val="28"/>
                <w:szCs w:val="28"/>
              </w:rPr>
            </w:pPr>
          </w:p>
        </w:tc>
      </w:tr>
      <w:tr w:rsidR="00021082" w:rsidRPr="00414F96" w:rsidTr="00B75160">
        <w:trPr>
          <w:trHeight w:val="20"/>
        </w:trPr>
        <w:tc>
          <w:tcPr>
            <w:tcW w:w="680" w:type="dxa"/>
            <w:vMerge/>
          </w:tcPr>
          <w:p w:rsidR="00021082" w:rsidRPr="00414F96" w:rsidRDefault="00021082" w:rsidP="00B75160">
            <w:pPr>
              <w:jc w:val="both"/>
              <w:rPr>
                <w:sz w:val="28"/>
                <w:szCs w:val="28"/>
              </w:rPr>
            </w:pPr>
          </w:p>
        </w:tc>
        <w:tc>
          <w:tcPr>
            <w:tcW w:w="3918"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p w:rsidR="00021082" w:rsidRDefault="00021082" w:rsidP="00B75160">
            <w:pPr>
              <w:pStyle w:val="ConsPlusNormal"/>
              <w:jc w:val="both"/>
              <w:rPr>
                <w:rFonts w:ascii="Times New Roman" w:hAnsi="Times New Roman" w:cs="Times New Roman"/>
                <w:sz w:val="28"/>
                <w:szCs w:val="28"/>
              </w:rPr>
            </w:pP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14382,00</w:t>
            </w:r>
          </w:p>
        </w:tc>
        <w:tc>
          <w:tcPr>
            <w:tcW w:w="1559"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rPr>
          <w:trHeight w:val="705"/>
        </w:trPr>
        <w:tc>
          <w:tcPr>
            <w:tcW w:w="680" w:type="dxa"/>
            <w:vMerge/>
          </w:tcPr>
          <w:p w:rsidR="00021082" w:rsidRPr="00414F96" w:rsidRDefault="00021082" w:rsidP="00B75160">
            <w:pPr>
              <w:jc w:val="both"/>
              <w:rPr>
                <w:sz w:val="28"/>
                <w:szCs w:val="28"/>
              </w:rPr>
            </w:pPr>
          </w:p>
        </w:tc>
        <w:tc>
          <w:tcPr>
            <w:tcW w:w="3918"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 районный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14382,00</w:t>
            </w:r>
          </w:p>
        </w:tc>
        <w:tc>
          <w:tcPr>
            <w:tcW w:w="1559"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1.5.</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"Обеспечение контроля за наличием и использованием по назначению имущества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 xml:space="preserve">Ивановской области, закрепленного за </w:t>
            </w:r>
            <w:r>
              <w:rPr>
                <w:rFonts w:ascii="Times New Roman" w:hAnsi="Times New Roman" w:cs="Times New Roman"/>
                <w:sz w:val="28"/>
                <w:szCs w:val="28"/>
              </w:rPr>
              <w:t>районными муниципальными</w:t>
            </w:r>
            <w:r w:rsidRPr="00414F96">
              <w:rPr>
                <w:rFonts w:ascii="Times New Roman" w:hAnsi="Times New Roman" w:cs="Times New Roman"/>
                <w:sz w:val="28"/>
                <w:szCs w:val="28"/>
              </w:rPr>
              <w:t xml:space="preserve"> унитарными предприятиями и </w:t>
            </w:r>
            <w:r>
              <w:rPr>
                <w:rFonts w:ascii="Times New Roman" w:hAnsi="Times New Roman" w:cs="Times New Roman"/>
                <w:sz w:val="28"/>
                <w:szCs w:val="28"/>
              </w:rPr>
              <w:t>районными муниципальными</w:t>
            </w:r>
            <w:r w:rsidRPr="00414F96">
              <w:rPr>
                <w:rFonts w:ascii="Times New Roman" w:hAnsi="Times New Roman" w:cs="Times New Roman"/>
                <w:sz w:val="28"/>
                <w:szCs w:val="28"/>
              </w:rPr>
              <w:t xml:space="preserve"> учреждениями"</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021082" w:rsidRPr="00414F96" w:rsidTr="00B75160">
        <w:tc>
          <w:tcPr>
            <w:tcW w:w="680"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1.6.</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"Изменение </w:t>
            </w:r>
            <w:r w:rsidRPr="00414F96">
              <w:rPr>
                <w:rFonts w:ascii="Times New Roman" w:hAnsi="Times New Roman" w:cs="Times New Roman"/>
                <w:sz w:val="28"/>
                <w:szCs w:val="28"/>
              </w:rPr>
              <w:lastRenderedPageBreak/>
              <w:t xml:space="preserve">количества </w:t>
            </w:r>
            <w:r>
              <w:rPr>
                <w:rFonts w:ascii="Times New Roman" w:hAnsi="Times New Roman" w:cs="Times New Roman"/>
                <w:sz w:val="28"/>
                <w:szCs w:val="28"/>
              </w:rPr>
              <w:t>муниципальных</w:t>
            </w:r>
            <w:r w:rsidRPr="00414F96">
              <w:rPr>
                <w:rFonts w:ascii="Times New Roman" w:hAnsi="Times New Roman" w:cs="Times New Roman"/>
                <w:sz w:val="28"/>
                <w:szCs w:val="28"/>
              </w:rPr>
              <w:t xml:space="preserve"> унитарных предприятий"</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021082" w:rsidRPr="00414F96" w:rsidTr="00B75160">
        <w:tc>
          <w:tcPr>
            <w:tcW w:w="680" w:type="dxa"/>
            <w:vMerge w:val="restart"/>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1.</w:t>
            </w:r>
            <w:r>
              <w:rPr>
                <w:rFonts w:ascii="Times New Roman" w:hAnsi="Times New Roman" w:cs="Times New Roman"/>
                <w:sz w:val="28"/>
                <w:szCs w:val="28"/>
              </w:rPr>
              <w:t>7</w:t>
            </w:r>
            <w:r w:rsidRPr="00414F96">
              <w:rPr>
                <w:rFonts w:ascii="Times New Roman" w:hAnsi="Times New Roman" w:cs="Times New Roman"/>
                <w:sz w:val="28"/>
                <w:szCs w:val="28"/>
              </w:rPr>
              <w:t>.</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Мероприятие "Проведение кадастровых работ в отношении объектов газораспределительной сети, находящихся в собственности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021082" w:rsidRPr="00414F96" w:rsidTr="00B75160">
        <w:tc>
          <w:tcPr>
            <w:tcW w:w="680" w:type="dxa"/>
            <w:vMerge w:val="restart"/>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414F96">
              <w:rPr>
                <w:rFonts w:ascii="Times New Roman" w:hAnsi="Times New Roman" w:cs="Times New Roman"/>
                <w:sz w:val="28"/>
                <w:szCs w:val="28"/>
              </w:rPr>
              <w:t>.</w:t>
            </w: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Основное мероприятие "Описание границ </w:t>
            </w:r>
            <w:r>
              <w:rPr>
                <w:rFonts w:ascii="Times New Roman" w:hAnsi="Times New Roman" w:cs="Times New Roman"/>
                <w:sz w:val="28"/>
                <w:szCs w:val="28"/>
              </w:rPr>
              <w:t xml:space="preserve">населенных пунктов Комсомольского муниципального района </w:t>
            </w:r>
            <w:r w:rsidRPr="00414F96">
              <w:rPr>
                <w:rFonts w:ascii="Times New Roman" w:hAnsi="Times New Roman" w:cs="Times New Roman"/>
                <w:sz w:val="28"/>
                <w:szCs w:val="28"/>
              </w:rPr>
              <w:t>Ивановской области</w:t>
            </w:r>
            <w:r>
              <w:rPr>
                <w:rFonts w:ascii="Times New Roman" w:hAnsi="Times New Roman" w:cs="Times New Roman"/>
                <w:sz w:val="28"/>
                <w:szCs w:val="28"/>
              </w:rPr>
              <w:t>»</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505326,62</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151025,17</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rPr>
          <w:trHeight w:val="249"/>
        </w:trPr>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 бюд</w:t>
            </w:r>
            <w:r w:rsidRPr="00414F96">
              <w:rPr>
                <w:rFonts w:ascii="Times New Roman" w:hAnsi="Times New Roman" w:cs="Times New Roman"/>
                <w:sz w:val="28"/>
                <w:szCs w:val="28"/>
              </w:rPr>
              <w:t>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505326,62</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151025,17</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rPr>
          <w:trHeight w:val="975"/>
        </w:trPr>
        <w:tc>
          <w:tcPr>
            <w:tcW w:w="680" w:type="dxa"/>
            <w:vMerge w:val="restart"/>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2.1.</w:t>
            </w: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Pr="00414F96" w:rsidRDefault="00021082" w:rsidP="00B75160">
            <w:pPr>
              <w:pStyle w:val="ConsPlusNormal"/>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Мероприятие «Описание границ населенных пунктов Комсомольского муниципального района Ивановской области»</w:t>
            </w:r>
          </w:p>
        </w:tc>
        <w:tc>
          <w:tcPr>
            <w:tcW w:w="1560" w:type="dxa"/>
          </w:tcPr>
          <w:p w:rsidR="00021082" w:rsidRDefault="00021082" w:rsidP="00B75160">
            <w:pPr>
              <w:pStyle w:val="ConsPlusNormal"/>
              <w:jc w:val="both"/>
              <w:rPr>
                <w:rFonts w:ascii="Times New Roman" w:hAnsi="Times New Roman" w:cs="Times New Roman"/>
                <w:sz w:val="28"/>
                <w:szCs w:val="28"/>
              </w:rPr>
            </w:pPr>
          </w:p>
        </w:tc>
        <w:tc>
          <w:tcPr>
            <w:tcW w:w="1559" w:type="dxa"/>
          </w:tcPr>
          <w:p w:rsidR="00021082"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Default="00021082" w:rsidP="00B75160">
            <w:pPr>
              <w:pStyle w:val="ConsPlusNormal"/>
              <w:jc w:val="both"/>
              <w:rPr>
                <w:rFonts w:ascii="Times New Roman" w:hAnsi="Times New Roman" w:cs="Times New Roman"/>
                <w:sz w:val="28"/>
                <w:szCs w:val="28"/>
              </w:rPr>
            </w:pPr>
          </w:p>
        </w:tc>
      </w:tr>
      <w:tr w:rsidR="00021082" w:rsidRPr="00414F96" w:rsidTr="00B75160">
        <w:trPr>
          <w:trHeight w:val="409"/>
        </w:trPr>
        <w:tc>
          <w:tcPr>
            <w:tcW w:w="680" w:type="dxa"/>
            <w:vMerge/>
          </w:tcPr>
          <w:p w:rsidR="00021082"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505326,62</w:t>
            </w:r>
          </w:p>
        </w:tc>
        <w:tc>
          <w:tcPr>
            <w:tcW w:w="1559"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151025,17</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rPr>
          <w:trHeight w:val="63"/>
        </w:trPr>
        <w:tc>
          <w:tcPr>
            <w:tcW w:w="680" w:type="dxa"/>
            <w:vMerge/>
          </w:tcPr>
          <w:p w:rsidR="00021082"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 районный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505326,62</w:t>
            </w:r>
          </w:p>
        </w:tc>
        <w:tc>
          <w:tcPr>
            <w:tcW w:w="1559"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151025,17</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vMerge w:val="restart"/>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414F96">
              <w:rPr>
                <w:rFonts w:ascii="Times New Roman" w:hAnsi="Times New Roman" w:cs="Times New Roman"/>
                <w:sz w:val="28"/>
                <w:szCs w:val="28"/>
              </w:rPr>
              <w:t>.</w:t>
            </w: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lastRenderedPageBreak/>
              <w:t xml:space="preserve">Основное мероприятие "Защита интересов </w:t>
            </w:r>
            <w:r>
              <w:rPr>
                <w:rFonts w:ascii="Times New Roman" w:hAnsi="Times New Roman" w:cs="Times New Roman"/>
                <w:sz w:val="28"/>
                <w:szCs w:val="28"/>
              </w:rPr>
              <w:t xml:space="preserve">Комсомольского муниципального района </w:t>
            </w:r>
            <w:r w:rsidRPr="00414F96">
              <w:rPr>
                <w:rFonts w:ascii="Times New Roman" w:hAnsi="Times New Roman" w:cs="Times New Roman"/>
                <w:sz w:val="28"/>
                <w:szCs w:val="28"/>
              </w:rPr>
              <w:t>Ивановской области в судебных инстанциях"</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021082" w:rsidRPr="00414F96" w:rsidTr="00B75160">
        <w:trPr>
          <w:trHeight w:val="290"/>
        </w:trPr>
        <w:tc>
          <w:tcPr>
            <w:tcW w:w="680" w:type="dxa"/>
            <w:vMerge/>
          </w:tcPr>
          <w:p w:rsidR="00021082" w:rsidRPr="00414F96" w:rsidRDefault="00021082" w:rsidP="00B75160">
            <w:pPr>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w:t>
            </w:r>
          </w:p>
        </w:tc>
      </w:tr>
      <w:tr w:rsidR="00021082" w:rsidRPr="00414F96" w:rsidTr="00B75160">
        <w:trPr>
          <w:trHeight w:val="1065"/>
        </w:trPr>
        <w:tc>
          <w:tcPr>
            <w:tcW w:w="680" w:type="dxa"/>
            <w:vMerge w:val="restart"/>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3.1.</w:t>
            </w: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Default="00021082" w:rsidP="00B75160">
            <w:pPr>
              <w:pStyle w:val="ConsPlusNormal"/>
              <w:jc w:val="both"/>
              <w:rPr>
                <w:rFonts w:ascii="Times New Roman" w:hAnsi="Times New Roman" w:cs="Times New Roman"/>
                <w:sz w:val="28"/>
                <w:szCs w:val="28"/>
              </w:rPr>
            </w:pPr>
          </w:p>
          <w:p w:rsidR="00021082" w:rsidRPr="00414F96" w:rsidRDefault="00021082" w:rsidP="00B75160">
            <w:pPr>
              <w:pStyle w:val="ConsPlusNormal"/>
              <w:jc w:val="both"/>
              <w:rPr>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Мероприятие «Защита интересов Комсомольского муниципального района Ивановской области в судебных инстанциях»</w:t>
            </w:r>
          </w:p>
        </w:tc>
        <w:tc>
          <w:tcPr>
            <w:tcW w:w="1560" w:type="dxa"/>
          </w:tcPr>
          <w:p w:rsidR="00021082" w:rsidRPr="00414F96" w:rsidRDefault="00021082" w:rsidP="00B75160">
            <w:pPr>
              <w:pStyle w:val="ConsPlusNormal"/>
              <w:jc w:val="both"/>
              <w:rPr>
                <w:rFonts w:ascii="Times New Roman" w:hAnsi="Times New Roman" w:cs="Times New Roman"/>
                <w:sz w:val="28"/>
                <w:szCs w:val="28"/>
              </w:rPr>
            </w:pPr>
          </w:p>
        </w:tc>
        <w:tc>
          <w:tcPr>
            <w:tcW w:w="1559" w:type="dxa"/>
          </w:tcPr>
          <w:p w:rsidR="00021082" w:rsidRPr="00414F96" w:rsidRDefault="00021082" w:rsidP="00B75160">
            <w:pPr>
              <w:pStyle w:val="ConsPlusNormal"/>
              <w:jc w:val="both"/>
              <w:rPr>
                <w:rFonts w:ascii="Times New Roman" w:hAnsi="Times New Roman" w:cs="Times New Roman"/>
                <w:sz w:val="28"/>
                <w:szCs w:val="28"/>
              </w:rPr>
            </w:pPr>
          </w:p>
        </w:tc>
        <w:tc>
          <w:tcPr>
            <w:tcW w:w="1417" w:type="dxa"/>
          </w:tcPr>
          <w:p w:rsidR="00021082" w:rsidRPr="00414F96" w:rsidRDefault="00021082" w:rsidP="00B75160">
            <w:pPr>
              <w:pStyle w:val="ConsPlusNormal"/>
              <w:jc w:val="both"/>
              <w:rPr>
                <w:rFonts w:ascii="Times New Roman" w:hAnsi="Times New Roman" w:cs="Times New Roman"/>
                <w:sz w:val="28"/>
                <w:szCs w:val="28"/>
              </w:rPr>
            </w:pPr>
          </w:p>
        </w:tc>
        <w:tc>
          <w:tcPr>
            <w:tcW w:w="1356" w:type="dxa"/>
          </w:tcPr>
          <w:p w:rsidR="00021082" w:rsidRPr="00414F96" w:rsidRDefault="00021082" w:rsidP="00B75160">
            <w:pPr>
              <w:pStyle w:val="ConsPlusNormal"/>
              <w:jc w:val="both"/>
              <w:rPr>
                <w:rFonts w:ascii="Times New Roman" w:hAnsi="Times New Roman" w:cs="Times New Roman"/>
                <w:sz w:val="28"/>
                <w:szCs w:val="28"/>
              </w:rPr>
            </w:pPr>
          </w:p>
        </w:tc>
      </w:tr>
      <w:tr w:rsidR="00021082" w:rsidRPr="00414F96" w:rsidTr="00B75160">
        <w:trPr>
          <w:trHeight w:val="450"/>
        </w:trPr>
        <w:tc>
          <w:tcPr>
            <w:tcW w:w="680" w:type="dxa"/>
            <w:vMerge/>
          </w:tcPr>
          <w:p w:rsidR="00021082"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rPr>
          <w:trHeight w:val="387"/>
        </w:trPr>
        <w:tc>
          <w:tcPr>
            <w:tcW w:w="680" w:type="dxa"/>
            <w:vMerge/>
          </w:tcPr>
          <w:p w:rsidR="00021082"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 районный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bl>
    <w:p w:rsidR="00021082" w:rsidRDefault="00021082" w:rsidP="00021082">
      <w:pPr>
        <w:ind w:firstLine="720"/>
        <w:jc w:val="center"/>
        <w:rPr>
          <w:sz w:val="28"/>
          <w:szCs w:val="28"/>
        </w:rPr>
      </w:pPr>
    </w:p>
    <w:p w:rsidR="00021082" w:rsidRDefault="00021082" w:rsidP="00021082">
      <w:pPr>
        <w:ind w:firstLine="720"/>
        <w:jc w:val="center"/>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pStyle w:val="ConsPlusNormal"/>
        <w:jc w:val="center"/>
        <w:outlineLvl w:val="2"/>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jc w:val="both"/>
        <w:rPr>
          <w:sz w:val="28"/>
          <w:szCs w:val="28"/>
        </w:rPr>
      </w:pPr>
    </w:p>
    <w:p w:rsidR="00021082" w:rsidRDefault="00021082" w:rsidP="00021082">
      <w:pPr>
        <w:pStyle w:val="ConsPlusNormal"/>
        <w:outlineLvl w:val="1"/>
        <w:rPr>
          <w:rFonts w:ascii="Times New Roman" w:hAnsi="Times New Roman" w:cs="Times New Roman"/>
          <w:sz w:val="24"/>
          <w:szCs w:val="24"/>
        </w:rPr>
      </w:pPr>
    </w:p>
    <w:p w:rsidR="00021082" w:rsidRDefault="00021082" w:rsidP="00021082">
      <w:pPr>
        <w:pStyle w:val="ConsPlusNormal"/>
        <w:outlineLvl w:val="1"/>
        <w:rPr>
          <w:rFonts w:ascii="Times New Roman" w:hAnsi="Times New Roman" w:cs="Times New Roman"/>
          <w:sz w:val="24"/>
          <w:szCs w:val="24"/>
        </w:rPr>
      </w:pPr>
    </w:p>
    <w:p w:rsidR="00021082" w:rsidRDefault="00021082" w:rsidP="00021082">
      <w:pPr>
        <w:pStyle w:val="ConsPlusNormal"/>
        <w:outlineLvl w:val="1"/>
        <w:rPr>
          <w:rFonts w:ascii="Times New Roman" w:hAnsi="Times New Roman" w:cs="Times New Roman"/>
          <w:sz w:val="24"/>
          <w:szCs w:val="24"/>
        </w:rPr>
      </w:pPr>
    </w:p>
    <w:p w:rsidR="00021082" w:rsidRPr="009A7186" w:rsidRDefault="00021082" w:rsidP="0002108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Pr="009A7186">
        <w:rPr>
          <w:rFonts w:ascii="Times New Roman" w:hAnsi="Times New Roman" w:cs="Times New Roman"/>
          <w:sz w:val="24"/>
          <w:szCs w:val="24"/>
        </w:rPr>
        <w:t xml:space="preserve">риложение </w:t>
      </w:r>
      <w:r>
        <w:rPr>
          <w:rFonts w:ascii="Times New Roman" w:hAnsi="Times New Roman" w:cs="Times New Roman"/>
          <w:sz w:val="24"/>
          <w:szCs w:val="24"/>
        </w:rPr>
        <w:t>2</w:t>
      </w:r>
    </w:p>
    <w:p w:rsidR="00021082" w:rsidRPr="009A7186"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9A7186">
        <w:rPr>
          <w:rFonts w:ascii="Times New Roman" w:hAnsi="Times New Roman" w:cs="Times New Roman"/>
          <w:sz w:val="24"/>
          <w:szCs w:val="24"/>
        </w:rPr>
        <w:t xml:space="preserve"> программе</w:t>
      </w:r>
    </w:p>
    <w:p w:rsidR="00021082" w:rsidRDefault="00021082" w:rsidP="00021082">
      <w:pPr>
        <w:pStyle w:val="ConsPlusNormal"/>
        <w:jc w:val="right"/>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021082" w:rsidRPr="009A7186"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021082"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"Управление имуществом </w:t>
      </w:r>
      <w:r>
        <w:rPr>
          <w:rFonts w:ascii="Times New Roman" w:hAnsi="Times New Roman" w:cs="Times New Roman"/>
          <w:sz w:val="24"/>
          <w:szCs w:val="24"/>
        </w:rPr>
        <w:t>Комсомольского</w:t>
      </w:r>
    </w:p>
    <w:p w:rsidR="00021082" w:rsidRPr="009A7186" w:rsidRDefault="00021082" w:rsidP="0002108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Pr="009A7186">
        <w:rPr>
          <w:rFonts w:ascii="Times New Roman" w:hAnsi="Times New Roman" w:cs="Times New Roman"/>
          <w:sz w:val="24"/>
          <w:szCs w:val="24"/>
        </w:rPr>
        <w:t>Ивановской области</w:t>
      </w:r>
    </w:p>
    <w:p w:rsidR="00021082"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 земельными ресурсами"</w:t>
      </w:r>
    </w:p>
    <w:p w:rsidR="00021082" w:rsidRPr="009A7186" w:rsidRDefault="00021082" w:rsidP="00021082">
      <w:pPr>
        <w:pStyle w:val="ConsPlusNormal"/>
        <w:jc w:val="right"/>
        <w:rPr>
          <w:rFonts w:ascii="Times New Roman" w:hAnsi="Times New Roman" w:cs="Times New Roman"/>
          <w:sz w:val="24"/>
          <w:szCs w:val="24"/>
        </w:rPr>
      </w:pPr>
    </w:p>
    <w:p w:rsidR="00021082" w:rsidRPr="009A7186" w:rsidRDefault="00021082" w:rsidP="00021082">
      <w:pPr>
        <w:pStyle w:val="ConsPlusNormal"/>
        <w:jc w:val="center"/>
        <w:rPr>
          <w:rFonts w:ascii="Times New Roman" w:hAnsi="Times New Roman" w:cs="Times New Roman"/>
          <w:sz w:val="24"/>
          <w:szCs w:val="24"/>
        </w:rPr>
      </w:pPr>
    </w:p>
    <w:p w:rsidR="00021082" w:rsidRDefault="00021082" w:rsidP="00021082">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Подпрограмма "</w:t>
      </w:r>
      <w:r>
        <w:rPr>
          <w:rFonts w:ascii="Times New Roman" w:hAnsi="Times New Roman" w:cs="Times New Roman"/>
          <w:sz w:val="24"/>
          <w:szCs w:val="24"/>
        </w:rPr>
        <w:t>Планировка территории</w:t>
      </w:r>
    </w:p>
    <w:p w:rsidR="00021082" w:rsidRDefault="00021082" w:rsidP="00021082">
      <w:pPr>
        <w:pStyle w:val="ConsPlusNormal"/>
        <w:jc w:val="center"/>
        <w:rPr>
          <w:rFonts w:ascii="Times New Roman" w:hAnsi="Times New Roman" w:cs="Times New Roman"/>
          <w:sz w:val="24"/>
          <w:szCs w:val="24"/>
        </w:rPr>
      </w:pPr>
      <w:r>
        <w:rPr>
          <w:rFonts w:ascii="Times New Roman" w:hAnsi="Times New Roman" w:cs="Times New Roman"/>
          <w:sz w:val="24"/>
          <w:szCs w:val="24"/>
        </w:rPr>
        <w:t>и проведение комплексных кадастровых работ на территории</w:t>
      </w:r>
    </w:p>
    <w:p w:rsidR="00021082" w:rsidRDefault="00021082" w:rsidP="00021082">
      <w:pPr>
        <w:pStyle w:val="ConsPlusNormal"/>
        <w:jc w:val="center"/>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021082" w:rsidRPr="009A7186" w:rsidRDefault="00021082" w:rsidP="00021082">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021082" w:rsidRPr="00414F96" w:rsidRDefault="00021082" w:rsidP="00021082">
      <w:pPr>
        <w:pStyle w:val="ConsPlusNormal"/>
        <w:jc w:val="both"/>
        <w:rPr>
          <w:rFonts w:ascii="Times New Roman" w:hAnsi="Times New Roman" w:cs="Times New Roman"/>
          <w:sz w:val="28"/>
          <w:szCs w:val="28"/>
        </w:rPr>
      </w:pPr>
    </w:p>
    <w:p w:rsidR="00021082" w:rsidRPr="00E45398" w:rsidRDefault="00021082" w:rsidP="00021082">
      <w:pPr>
        <w:pStyle w:val="a4"/>
        <w:jc w:val="center"/>
        <w:rPr>
          <w:rFonts w:ascii="Times New Roman" w:hAnsi="Times New Roman"/>
          <w:b/>
          <w:i/>
          <w:sz w:val="16"/>
          <w:szCs w:val="24"/>
        </w:rPr>
      </w:pPr>
    </w:p>
    <w:p w:rsidR="00021082" w:rsidRPr="00E45398" w:rsidRDefault="00021082" w:rsidP="00021082">
      <w:pPr>
        <w:pStyle w:val="a4"/>
        <w:jc w:val="center"/>
        <w:rPr>
          <w:rFonts w:ascii="Times New Roman" w:hAnsi="Times New Roman"/>
          <w:b/>
          <w:sz w:val="28"/>
          <w:szCs w:val="24"/>
        </w:rPr>
      </w:pPr>
    </w:p>
    <w:p w:rsidR="00021082" w:rsidRPr="00E45398" w:rsidRDefault="00021082" w:rsidP="00021082">
      <w:pPr>
        <w:pStyle w:val="a4"/>
        <w:numPr>
          <w:ilvl w:val="0"/>
          <w:numId w:val="9"/>
        </w:numPr>
        <w:ind w:right="279"/>
        <w:jc w:val="center"/>
        <w:rPr>
          <w:rFonts w:ascii="Times New Roman" w:hAnsi="Times New Roman"/>
          <w:b/>
          <w:sz w:val="28"/>
          <w:szCs w:val="24"/>
        </w:rPr>
      </w:pPr>
      <w:r w:rsidRPr="00E45398">
        <w:rPr>
          <w:rFonts w:ascii="Times New Roman" w:hAnsi="Times New Roman"/>
          <w:b/>
          <w:sz w:val="28"/>
          <w:szCs w:val="24"/>
        </w:rPr>
        <w:t>Паспорт Подпрограммы</w:t>
      </w:r>
    </w:p>
    <w:p w:rsidR="00021082" w:rsidRPr="00975330" w:rsidRDefault="00021082" w:rsidP="00021082">
      <w:pPr>
        <w:pStyle w:val="a4"/>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6561"/>
      </w:tblGrid>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lastRenderedPageBreak/>
              <w:t>Наименование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Срок реализации</w:t>
            </w:r>
            <w:r>
              <w:rPr>
                <w:rFonts w:ascii="Times New Roman" w:hAnsi="Times New Roman"/>
                <w:sz w:val="28"/>
                <w:szCs w:val="28"/>
              </w:rPr>
              <w:t xml:space="preserve">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Pr>
                <w:sz w:val="28"/>
                <w:szCs w:val="28"/>
              </w:rPr>
              <w:t>2019-2022 годы</w:t>
            </w: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 xml:space="preserve">Ответственные исполнители </w:t>
            </w:r>
            <w:r>
              <w:rPr>
                <w:rFonts w:ascii="Times New Roman" w:hAnsi="Times New Roman"/>
                <w:sz w:val="28"/>
                <w:szCs w:val="28"/>
              </w:rPr>
              <w:t xml:space="preserve"> основных мероприятий </w:t>
            </w:r>
            <w:r w:rsidRPr="00394E2C">
              <w:rPr>
                <w:rFonts w:ascii="Times New Roman" w:hAnsi="Times New Roman"/>
                <w:sz w:val="28"/>
                <w:szCs w:val="28"/>
              </w:rPr>
              <w:t>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ConsPlusNormal"/>
              <w:jc w:val="both"/>
              <w:rPr>
                <w:rFonts w:ascii="Times New Roman" w:hAnsi="Times New Roman" w:cs="Times New Roman"/>
                <w:sz w:val="28"/>
                <w:szCs w:val="28"/>
              </w:rPr>
            </w:pPr>
            <w:r w:rsidRPr="00394E2C">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021082" w:rsidRPr="00394E2C" w:rsidRDefault="00021082" w:rsidP="00B75160">
            <w:pPr>
              <w:pStyle w:val="ConsPlusCell"/>
              <w:widowControl/>
              <w:jc w:val="both"/>
              <w:rPr>
                <w:rFonts w:ascii="Times New Roman" w:hAnsi="Times New Roman" w:cs="Times New Roman"/>
                <w:sz w:val="28"/>
                <w:szCs w:val="28"/>
              </w:rPr>
            </w:pPr>
            <w:r w:rsidRPr="00394E2C">
              <w:rPr>
                <w:rFonts w:ascii="Times New Roman" w:hAnsi="Times New Roman" w:cs="Times New Roman"/>
                <w:sz w:val="28"/>
                <w:szCs w:val="28"/>
              </w:rPr>
              <w:t>2. Управление по вопросу развития инфраструктуры Администрации Комсомольского муниципального района Ивановской области</w:t>
            </w: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Задачи подпрограммы</w:t>
            </w:r>
          </w:p>
        </w:tc>
        <w:tc>
          <w:tcPr>
            <w:tcW w:w="6561"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ConsPlusCell"/>
              <w:rPr>
                <w:rFonts w:ascii="Times New Roman" w:hAnsi="Times New Roman" w:cs="Times New Roman"/>
                <w:sz w:val="28"/>
                <w:szCs w:val="28"/>
              </w:rPr>
            </w:pPr>
            <w:r w:rsidRPr="00394E2C">
              <w:rPr>
                <w:rFonts w:ascii="Times New Roman" w:hAnsi="Times New Roman" w:cs="Times New Roman"/>
                <w:sz w:val="28"/>
                <w:szCs w:val="28"/>
              </w:rPr>
              <w:t>- обеспечение устойчивого развития территории района на основе документов территориального планирования и градостроительного зонирования;</w:t>
            </w:r>
          </w:p>
          <w:p w:rsidR="00021082" w:rsidRPr="00394E2C" w:rsidRDefault="00021082" w:rsidP="00B75160">
            <w:pPr>
              <w:pStyle w:val="ConsPlusCell"/>
              <w:widowControl/>
              <w:rPr>
                <w:rFonts w:ascii="Times New Roman" w:hAnsi="Times New Roman" w:cs="Times New Roman"/>
                <w:sz w:val="28"/>
                <w:szCs w:val="28"/>
              </w:rPr>
            </w:pPr>
            <w:r w:rsidRPr="00394E2C">
              <w:rPr>
                <w:rFonts w:ascii="Times New Roman" w:hAnsi="Times New Roman" w:cs="Times New Roman"/>
                <w:sz w:val="28"/>
                <w:szCs w:val="28"/>
              </w:rPr>
              <w:t>- обеспечение рационального использования земель, расположенных в границах района.</w:t>
            </w: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 xml:space="preserve">Объем ресурсного обеспечения подпрограммы </w:t>
            </w:r>
          </w:p>
        </w:tc>
        <w:tc>
          <w:tcPr>
            <w:tcW w:w="6561" w:type="dxa"/>
            <w:tcBorders>
              <w:top w:val="single" w:sz="4" w:space="0" w:color="auto"/>
              <w:left w:val="single" w:sz="4" w:space="0" w:color="auto"/>
              <w:bottom w:val="single" w:sz="4" w:space="0" w:color="auto"/>
              <w:right w:val="single" w:sz="4" w:space="0" w:color="auto"/>
            </w:tcBorders>
          </w:tcPr>
          <w:p w:rsidR="00021082" w:rsidRPr="00394E2C" w:rsidRDefault="00021082" w:rsidP="00B75160">
            <w:pPr>
              <w:rPr>
                <w:sz w:val="28"/>
                <w:szCs w:val="28"/>
              </w:rPr>
            </w:pPr>
            <w:r w:rsidRPr="00394E2C">
              <w:rPr>
                <w:sz w:val="28"/>
                <w:szCs w:val="28"/>
              </w:rPr>
              <w:t xml:space="preserve">Объем ресурсного обеспечения реализации подпрограммы в целом составляет   </w:t>
            </w:r>
            <w:r>
              <w:rPr>
                <w:sz w:val="28"/>
                <w:szCs w:val="28"/>
              </w:rPr>
              <w:t>317118</w:t>
            </w:r>
            <w:r w:rsidRPr="00394E2C">
              <w:rPr>
                <w:sz w:val="28"/>
                <w:szCs w:val="28"/>
              </w:rPr>
              <w:t>,00 руб.</w:t>
            </w:r>
          </w:p>
          <w:p w:rsidR="00021082" w:rsidRPr="00394E2C" w:rsidRDefault="00021082" w:rsidP="00B75160">
            <w:pPr>
              <w:rPr>
                <w:sz w:val="28"/>
                <w:szCs w:val="28"/>
              </w:rPr>
            </w:pPr>
            <w:r w:rsidRPr="00394E2C">
              <w:rPr>
                <w:sz w:val="28"/>
                <w:szCs w:val="28"/>
              </w:rPr>
              <w:t>в т. ч. за счет средств:</w:t>
            </w:r>
          </w:p>
          <w:p w:rsidR="00021082" w:rsidRPr="00394E2C" w:rsidRDefault="00021082" w:rsidP="00B75160">
            <w:pPr>
              <w:ind w:right="186"/>
              <w:jc w:val="both"/>
              <w:rPr>
                <w:sz w:val="28"/>
                <w:szCs w:val="28"/>
              </w:rPr>
            </w:pPr>
            <w:r w:rsidRPr="00394E2C">
              <w:rPr>
                <w:sz w:val="28"/>
                <w:szCs w:val="28"/>
              </w:rPr>
              <w:t>- федерального бюджета – 0,00 руб.</w:t>
            </w:r>
          </w:p>
          <w:p w:rsidR="00021082" w:rsidRPr="00394E2C" w:rsidRDefault="00021082" w:rsidP="00B75160">
            <w:pPr>
              <w:ind w:right="186"/>
              <w:jc w:val="both"/>
              <w:rPr>
                <w:sz w:val="28"/>
                <w:szCs w:val="28"/>
              </w:rPr>
            </w:pPr>
            <w:r w:rsidRPr="00394E2C">
              <w:rPr>
                <w:sz w:val="28"/>
                <w:szCs w:val="28"/>
              </w:rPr>
              <w:t>- областного бюджета – 0,00 руб.</w:t>
            </w:r>
          </w:p>
          <w:p w:rsidR="00021082" w:rsidRPr="00394E2C" w:rsidRDefault="00021082" w:rsidP="00B75160">
            <w:pPr>
              <w:ind w:right="186"/>
              <w:jc w:val="both"/>
              <w:rPr>
                <w:sz w:val="28"/>
                <w:szCs w:val="28"/>
              </w:rPr>
            </w:pPr>
            <w:r w:rsidRPr="00394E2C">
              <w:rPr>
                <w:sz w:val="28"/>
                <w:szCs w:val="28"/>
              </w:rPr>
              <w:t xml:space="preserve">- бюджета Комсомольского муниципального района – </w:t>
            </w:r>
            <w:r>
              <w:rPr>
                <w:sz w:val="28"/>
                <w:szCs w:val="28"/>
              </w:rPr>
              <w:t>317118,00</w:t>
            </w:r>
            <w:r w:rsidRPr="00394E2C">
              <w:rPr>
                <w:color w:val="FF0000"/>
                <w:sz w:val="28"/>
                <w:szCs w:val="28"/>
              </w:rPr>
              <w:t xml:space="preserve"> </w:t>
            </w:r>
            <w:r w:rsidRPr="00394E2C">
              <w:rPr>
                <w:sz w:val="28"/>
                <w:szCs w:val="28"/>
              </w:rPr>
              <w:t>руб.;</w:t>
            </w:r>
          </w:p>
          <w:p w:rsidR="00021082" w:rsidRPr="00394E2C" w:rsidRDefault="00021082" w:rsidP="00B75160">
            <w:pPr>
              <w:ind w:right="186"/>
              <w:jc w:val="both"/>
              <w:rPr>
                <w:sz w:val="28"/>
                <w:szCs w:val="28"/>
              </w:rPr>
            </w:pPr>
            <w:r w:rsidRPr="00394E2C">
              <w:rPr>
                <w:sz w:val="28"/>
                <w:szCs w:val="28"/>
              </w:rPr>
              <w:t>- бюджета Комсомольского городского поселения:</w:t>
            </w:r>
            <w:r>
              <w:rPr>
                <w:sz w:val="28"/>
                <w:szCs w:val="28"/>
              </w:rPr>
              <w:t xml:space="preserve"> 0</w:t>
            </w:r>
            <w:r w:rsidRPr="00394E2C">
              <w:rPr>
                <w:sz w:val="28"/>
                <w:szCs w:val="28"/>
              </w:rPr>
              <w:t>,00 руб.</w:t>
            </w:r>
          </w:p>
          <w:p w:rsidR="00021082" w:rsidRDefault="00021082" w:rsidP="00B75160">
            <w:pPr>
              <w:ind w:right="186"/>
              <w:jc w:val="both"/>
              <w:rPr>
                <w:i/>
                <w:sz w:val="28"/>
                <w:szCs w:val="28"/>
              </w:rPr>
            </w:pPr>
          </w:p>
          <w:p w:rsidR="00021082" w:rsidRPr="00394E2C" w:rsidRDefault="00021082" w:rsidP="00B75160">
            <w:pPr>
              <w:ind w:right="186"/>
              <w:jc w:val="both"/>
              <w:rPr>
                <w:sz w:val="28"/>
                <w:szCs w:val="28"/>
              </w:rPr>
            </w:pPr>
            <w:r w:rsidRPr="00394E2C">
              <w:rPr>
                <w:i/>
                <w:sz w:val="28"/>
                <w:szCs w:val="28"/>
              </w:rPr>
              <w:t xml:space="preserve">2019 год – </w:t>
            </w:r>
            <w:r w:rsidRPr="00394E2C">
              <w:rPr>
                <w:sz w:val="28"/>
                <w:szCs w:val="28"/>
              </w:rPr>
              <w:t>0,00 руб., в том числе из средств:</w:t>
            </w:r>
          </w:p>
          <w:p w:rsidR="00021082" w:rsidRPr="00394E2C" w:rsidRDefault="00021082" w:rsidP="00B75160">
            <w:pPr>
              <w:ind w:right="186"/>
              <w:jc w:val="both"/>
              <w:rPr>
                <w:sz w:val="28"/>
                <w:szCs w:val="28"/>
              </w:rPr>
            </w:pPr>
            <w:r w:rsidRPr="00394E2C">
              <w:rPr>
                <w:sz w:val="28"/>
                <w:szCs w:val="28"/>
              </w:rPr>
              <w:t>- федерального бюджета – 0,00 руб.</w:t>
            </w:r>
          </w:p>
          <w:p w:rsidR="00021082" w:rsidRPr="00394E2C" w:rsidRDefault="00021082" w:rsidP="00B75160">
            <w:pPr>
              <w:ind w:right="186"/>
              <w:jc w:val="both"/>
              <w:rPr>
                <w:sz w:val="28"/>
                <w:szCs w:val="28"/>
              </w:rPr>
            </w:pPr>
            <w:r w:rsidRPr="00394E2C">
              <w:rPr>
                <w:sz w:val="28"/>
                <w:szCs w:val="28"/>
              </w:rPr>
              <w:t>- областного бюджета – 0,00 руб.</w:t>
            </w:r>
          </w:p>
          <w:p w:rsidR="00021082" w:rsidRDefault="00021082" w:rsidP="00B75160">
            <w:pPr>
              <w:ind w:right="186"/>
              <w:jc w:val="both"/>
              <w:rPr>
                <w:sz w:val="28"/>
                <w:szCs w:val="28"/>
              </w:rPr>
            </w:pPr>
            <w:r w:rsidRPr="00394E2C">
              <w:rPr>
                <w:sz w:val="28"/>
                <w:szCs w:val="28"/>
              </w:rPr>
              <w:t xml:space="preserve">- бюджета Комсомольского муниципального района – </w:t>
            </w:r>
            <w:r>
              <w:rPr>
                <w:sz w:val="28"/>
                <w:szCs w:val="28"/>
              </w:rPr>
              <w:t>0</w:t>
            </w:r>
            <w:r w:rsidRPr="00394E2C">
              <w:rPr>
                <w:sz w:val="28"/>
                <w:szCs w:val="28"/>
              </w:rPr>
              <w:t>,00 руб.</w:t>
            </w:r>
          </w:p>
          <w:p w:rsidR="00021082" w:rsidRPr="00394E2C" w:rsidRDefault="00021082" w:rsidP="00B75160">
            <w:pPr>
              <w:ind w:right="186"/>
              <w:jc w:val="both"/>
              <w:rPr>
                <w:sz w:val="28"/>
                <w:szCs w:val="28"/>
              </w:rPr>
            </w:pPr>
            <w:r w:rsidRPr="00394E2C">
              <w:rPr>
                <w:i/>
                <w:sz w:val="28"/>
                <w:szCs w:val="28"/>
              </w:rPr>
              <w:t>202</w:t>
            </w:r>
            <w:r>
              <w:rPr>
                <w:i/>
                <w:sz w:val="28"/>
                <w:szCs w:val="28"/>
              </w:rPr>
              <w:t>0</w:t>
            </w:r>
            <w:r w:rsidRPr="00394E2C">
              <w:rPr>
                <w:i/>
                <w:sz w:val="28"/>
                <w:szCs w:val="28"/>
              </w:rPr>
              <w:t xml:space="preserve"> год -</w:t>
            </w:r>
            <w:r w:rsidRPr="00394E2C">
              <w:rPr>
                <w:sz w:val="28"/>
                <w:szCs w:val="28"/>
              </w:rPr>
              <w:t xml:space="preserve">  </w:t>
            </w:r>
            <w:r>
              <w:rPr>
                <w:sz w:val="28"/>
                <w:szCs w:val="28"/>
              </w:rPr>
              <w:t>0</w:t>
            </w:r>
            <w:r w:rsidRPr="00394E2C">
              <w:rPr>
                <w:sz w:val="28"/>
                <w:szCs w:val="28"/>
              </w:rPr>
              <w:t>,00 руб., в том числе из средств:</w:t>
            </w:r>
          </w:p>
          <w:p w:rsidR="00021082" w:rsidRPr="00394E2C" w:rsidRDefault="00021082" w:rsidP="00B75160">
            <w:pPr>
              <w:ind w:right="186"/>
              <w:jc w:val="both"/>
              <w:rPr>
                <w:sz w:val="28"/>
                <w:szCs w:val="28"/>
              </w:rPr>
            </w:pPr>
            <w:r w:rsidRPr="00394E2C">
              <w:rPr>
                <w:sz w:val="28"/>
                <w:szCs w:val="28"/>
              </w:rPr>
              <w:t>- федерального бюджета – 0,00 руб.</w:t>
            </w:r>
          </w:p>
          <w:p w:rsidR="00021082" w:rsidRPr="00394E2C" w:rsidRDefault="00021082" w:rsidP="00B75160">
            <w:pPr>
              <w:ind w:right="186"/>
              <w:jc w:val="both"/>
              <w:rPr>
                <w:sz w:val="28"/>
                <w:szCs w:val="28"/>
              </w:rPr>
            </w:pPr>
            <w:r w:rsidRPr="00394E2C">
              <w:rPr>
                <w:sz w:val="28"/>
                <w:szCs w:val="28"/>
              </w:rPr>
              <w:t>- областного бюджета – 0,00 руб.</w:t>
            </w:r>
          </w:p>
          <w:p w:rsidR="00021082" w:rsidRPr="00394E2C" w:rsidRDefault="00021082" w:rsidP="00B75160">
            <w:pPr>
              <w:ind w:right="186"/>
              <w:jc w:val="both"/>
              <w:rPr>
                <w:sz w:val="28"/>
                <w:szCs w:val="28"/>
              </w:rPr>
            </w:pPr>
            <w:r w:rsidRPr="00394E2C">
              <w:rPr>
                <w:sz w:val="28"/>
                <w:szCs w:val="28"/>
              </w:rPr>
              <w:t xml:space="preserve">- бюджета Комсомольского муниципального района – </w:t>
            </w:r>
            <w:r>
              <w:rPr>
                <w:sz w:val="28"/>
                <w:szCs w:val="28"/>
              </w:rPr>
              <w:t>0</w:t>
            </w:r>
            <w:r w:rsidRPr="00394E2C">
              <w:rPr>
                <w:sz w:val="28"/>
                <w:szCs w:val="28"/>
              </w:rPr>
              <w:t>,00 руб.</w:t>
            </w:r>
          </w:p>
          <w:p w:rsidR="00021082" w:rsidRPr="00394E2C" w:rsidRDefault="00021082" w:rsidP="00B75160">
            <w:pPr>
              <w:ind w:right="186"/>
              <w:jc w:val="both"/>
              <w:rPr>
                <w:sz w:val="28"/>
                <w:szCs w:val="28"/>
              </w:rPr>
            </w:pPr>
            <w:r w:rsidRPr="00394E2C">
              <w:rPr>
                <w:i/>
                <w:sz w:val="28"/>
                <w:szCs w:val="28"/>
              </w:rPr>
              <w:t>202</w:t>
            </w:r>
            <w:r>
              <w:rPr>
                <w:i/>
                <w:sz w:val="28"/>
                <w:szCs w:val="28"/>
              </w:rPr>
              <w:t>1</w:t>
            </w:r>
            <w:r w:rsidRPr="00394E2C">
              <w:rPr>
                <w:i/>
                <w:sz w:val="28"/>
                <w:szCs w:val="28"/>
              </w:rPr>
              <w:t xml:space="preserve"> год -</w:t>
            </w:r>
            <w:r w:rsidRPr="00394E2C">
              <w:rPr>
                <w:sz w:val="28"/>
                <w:szCs w:val="28"/>
              </w:rPr>
              <w:t xml:space="preserve">  </w:t>
            </w:r>
            <w:r>
              <w:rPr>
                <w:sz w:val="28"/>
                <w:szCs w:val="28"/>
              </w:rPr>
              <w:t>317 118</w:t>
            </w:r>
            <w:r w:rsidRPr="00394E2C">
              <w:rPr>
                <w:sz w:val="28"/>
                <w:szCs w:val="28"/>
              </w:rPr>
              <w:t>,00 руб., в том числе из средств:</w:t>
            </w:r>
          </w:p>
          <w:p w:rsidR="00021082" w:rsidRPr="00394E2C" w:rsidRDefault="00021082" w:rsidP="00B75160">
            <w:pPr>
              <w:ind w:right="186"/>
              <w:jc w:val="both"/>
              <w:rPr>
                <w:sz w:val="28"/>
                <w:szCs w:val="28"/>
              </w:rPr>
            </w:pPr>
            <w:r w:rsidRPr="00394E2C">
              <w:rPr>
                <w:sz w:val="28"/>
                <w:szCs w:val="28"/>
              </w:rPr>
              <w:t>- федерального бюджета – 0,00 руб.</w:t>
            </w:r>
          </w:p>
          <w:p w:rsidR="00021082" w:rsidRPr="00394E2C" w:rsidRDefault="00021082" w:rsidP="00B75160">
            <w:pPr>
              <w:ind w:right="186"/>
              <w:jc w:val="both"/>
              <w:rPr>
                <w:sz w:val="28"/>
                <w:szCs w:val="28"/>
              </w:rPr>
            </w:pPr>
            <w:r w:rsidRPr="00394E2C">
              <w:rPr>
                <w:sz w:val="28"/>
                <w:szCs w:val="28"/>
              </w:rPr>
              <w:t>- областного бюджета – 0,00 руб.</w:t>
            </w:r>
          </w:p>
          <w:p w:rsidR="00021082" w:rsidRDefault="00021082" w:rsidP="00B75160">
            <w:pPr>
              <w:ind w:right="186"/>
              <w:jc w:val="both"/>
              <w:rPr>
                <w:sz w:val="28"/>
                <w:szCs w:val="28"/>
              </w:rPr>
            </w:pPr>
            <w:r w:rsidRPr="00394E2C">
              <w:rPr>
                <w:sz w:val="28"/>
                <w:szCs w:val="28"/>
              </w:rPr>
              <w:t xml:space="preserve">- бюджета Комсомольского муниципального района – </w:t>
            </w:r>
            <w:r>
              <w:rPr>
                <w:sz w:val="28"/>
                <w:szCs w:val="28"/>
              </w:rPr>
              <w:t>317 118</w:t>
            </w:r>
            <w:r w:rsidRPr="00394E2C">
              <w:rPr>
                <w:sz w:val="28"/>
                <w:szCs w:val="28"/>
              </w:rPr>
              <w:t>,00 руб.</w:t>
            </w:r>
          </w:p>
          <w:p w:rsidR="00021082" w:rsidRPr="00394E2C" w:rsidRDefault="00021082" w:rsidP="00B75160">
            <w:pPr>
              <w:ind w:right="186"/>
              <w:jc w:val="both"/>
              <w:rPr>
                <w:sz w:val="28"/>
                <w:szCs w:val="28"/>
              </w:rPr>
            </w:pPr>
            <w:r>
              <w:rPr>
                <w:i/>
                <w:sz w:val="28"/>
                <w:szCs w:val="28"/>
              </w:rPr>
              <w:t>2022</w:t>
            </w:r>
            <w:r w:rsidRPr="00394E2C">
              <w:rPr>
                <w:i/>
                <w:sz w:val="28"/>
                <w:szCs w:val="28"/>
              </w:rPr>
              <w:t xml:space="preserve"> год -</w:t>
            </w:r>
            <w:r w:rsidRPr="00394E2C">
              <w:rPr>
                <w:sz w:val="28"/>
                <w:szCs w:val="28"/>
              </w:rPr>
              <w:t xml:space="preserve">   </w:t>
            </w:r>
            <w:r>
              <w:rPr>
                <w:sz w:val="28"/>
                <w:szCs w:val="28"/>
              </w:rPr>
              <w:t>0</w:t>
            </w:r>
            <w:r w:rsidRPr="00394E2C">
              <w:rPr>
                <w:sz w:val="28"/>
                <w:szCs w:val="28"/>
              </w:rPr>
              <w:t>,00 руб., в том числе из средств:</w:t>
            </w:r>
          </w:p>
          <w:p w:rsidR="00021082" w:rsidRPr="00394E2C" w:rsidRDefault="00021082" w:rsidP="00B75160">
            <w:pPr>
              <w:ind w:right="186"/>
              <w:jc w:val="both"/>
              <w:rPr>
                <w:sz w:val="28"/>
                <w:szCs w:val="28"/>
              </w:rPr>
            </w:pPr>
            <w:r w:rsidRPr="00394E2C">
              <w:rPr>
                <w:sz w:val="28"/>
                <w:szCs w:val="28"/>
              </w:rPr>
              <w:t>- федерального бюджета – 0,00 руб.</w:t>
            </w:r>
          </w:p>
          <w:p w:rsidR="00021082" w:rsidRPr="00394E2C" w:rsidRDefault="00021082" w:rsidP="00B75160">
            <w:pPr>
              <w:ind w:right="186"/>
              <w:jc w:val="both"/>
              <w:rPr>
                <w:sz w:val="28"/>
                <w:szCs w:val="28"/>
              </w:rPr>
            </w:pPr>
            <w:r w:rsidRPr="00394E2C">
              <w:rPr>
                <w:sz w:val="28"/>
                <w:szCs w:val="28"/>
              </w:rPr>
              <w:t>- областного бюджета – 0,00 руб.</w:t>
            </w:r>
          </w:p>
          <w:p w:rsidR="00021082" w:rsidRPr="00394E2C" w:rsidRDefault="00021082" w:rsidP="00B75160">
            <w:pPr>
              <w:ind w:right="186"/>
              <w:jc w:val="both"/>
              <w:rPr>
                <w:sz w:val="28"/>
                <w:szCs w:val="28"/>
              </w:rPr>
            </w:pPr>
            <w:r w:rsidRPr="00394E2C">
              <w:rPr>
                <w:sz w:val="28"/>
                <w:szCs w:val="28"/>
              </w:rPr>
              <w:lastRenderedPageBreak/>
              <w:t xml:space="preserve">- бюджета Комсомольского городского поселения – </w:t>
            </w:r>
            <w:r>
              <w:rPr>
                <w:sz w:val="28"/>
                <w:szCs w:val="28"/>
              </w:rPr>
              <w:t>0</w:t>
            </w:r>
            <w:r w:rsidRPr="00394E2C">
              <w:rPr>
                <w:sz w:val="28"/>
                <w:szCs w:val="28"/>
              </w:rPr>
              <w:t>,00 руб.</w:t>
            </w:r>
          </w:p>
          <w:p w:rsidR="00021082" w:rsidRPr="00394E2C" w:rsidRDefault="00021082" w:rsidP="00B75160">
            <w:pPr>
              <w:ind w:right="186"/>
              <w:jc w:val="both"/>
              <w:rPr>
                <w:sz w:val="28"/>
                <w:szCs w:val="28"/>
              </w:rPr>
            </w:pP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lastRenderedPageBreak/>
              <w:t>Ожидаемые результаты реализации программы</w:t>
            </w:r>
          </w:p>
        </w:tc>
        <w:tc>
          <w:tcPr>
            <w:tcW w:w="6561" w:type="dxa"/>
            <w:tcBorders>
              <w:top w:val="single" w:sz="4" w:space="0" w:color="auto"/>
              <w:left w:val="single" w:sz="4" w:space="0" w:color="auto"/>
              <w:bottom w:val="single" w:sz="4" w:space="0" w:color="auto"/>
              <w:right w:val="single" w:sz="4" w:space="0" w:color="auto"/>
            </w:tcBorders>
          </w:tcPr>
          <w:p w:rsidR="00021082" w:rsidRPr="00394E2C" w:rsidRDefault="00021082" w:rsidP="00B75160">
            <w:pPr>
              <w:rPr>
                <w:sz w:val="28"/>
                <w:szCs w:val="28"/>
              </w:rPr>
            </w:pPr>
            <w:r w:rsidRPr="00394E2C">
              <w:rPr>
                <w:sz w:val="28"/>
                <w:szCs w:val="28"/>
              </w:rPr>
              <w:t>Реализация подпрограммы позволит:</w:t>
            </w:r>
          </w:p>
          <w:p w:rsidR="00021082" w:rsidRPr="00394E2C" w:rsidRDefault="00021082" w:rsidP="00B75160">
            <w:pPr>
              <w:rPr>
                <w:sz w:val="28"/>
                <w:szCs w:val="28"/>
              </w:rPr>
            </w:pPr>
            <w:r w:rsidRPr="00394E2C">
              <w:rPr>
                <w:sz w:val="28"/>
                <w:szCs w:val="28"/>
              </w:rPr>
              <w:t xml:space="preserve">- обеспечить поступление неналоговых имущественных доходов в консолидированный районный бюджет </w:t>
            </w:r>
            <w:r>
              <w:rPr>
                <w:sz w:val="28"/>
                <w:szCs w:val="28"/>
              </w:rPr>
              <w:t xml:space="preserve">Комсомольского муниципального района </w:t>
            </w:r>
            <w:r w:rsidRPr="00394E2C">
              <w:rPr>
                <w:sz w:val="28"/>
                <w:szCs w:val="28"/>
              </w:rPr>
              <w:t>Ивановской области</w:t>
            </w:r>
          </w:p>
        </w:tc>
      </w:tr>
    </w:tbl>
    <w:p w:rsidR="00021082" w:rsidRPr="00394E2C" w:rsidRDefault="00021082" w:rsidP="00021082">
      <w:pPr>
        <w:autoSpaceDE w:val="0"/>
        <w:autoSpaceDN w:val="0"/>
        <w:adjustRightInd w:val="0"/>
        <w:jc w:val="center"/>
        <w:rPr>
          <w:b/>
          <w:sz w:val="28"/>
          <w:szCs w:val="28"/>
        </w:rPr>
      </w:pPr>
    </w:p>
    <w:p w:rsidR="00021082" w:rsidRDefault="00021082" w:rsidP="00021082">
      <w:pPr>
        <w:numPr>
          <w:ilvl w:val="0"/>
          <w:numId w:val="9"/>
        </w:numPr>
        <w:autoSpaceDE w:val="0"/>
        <w:autoSpaceDN w:val="0"/>
        <w:adjustRightInd w:val="0"/>
        <w:jc w:val="center"/>
        <w:rPr>
          <w:b/>
          <w:sz w:val="28"/>
        </w:rPr>
      </w:pPr>
      <w:r>
        <w:rPr>
          <w:b/>
          <w:sz w:val="28"/>
        </w:rPr>
        <w:t>Характеристика основных мероприятий подпрограммы муниципальной программы</w:t>
      </w:r>
    </w:p>
    <w:p w:rsidR="00021082" w:rsidRPr="00E45398" w:rsidRDefault="00021082" w:rsidP="00021082">
      <w:pPr>
        <w:ind w:firstLine="708"/>
        <w:jc w:val="both"/>
        <w:rPr>
          <w:sz w:val="28"/>
        </w:rPr>
      </w:pPr>
      <w:r w:rsidRPr="00E45398">
        <w:rPr>
          <w:sz w:val="28"/>
        </w:rPr>
        <w:t xml:space="preserve">Устойчивое развитие территории </w:t>
      </w:r>
      <w:r>
        <w:rPr>
          <w:sz w:val="28"/>
        </w:rPr>
        <w:t xml:space="preserve">Комсомольского </w:t>
      </w:r>
      <w:r w:rsidRPr="00E45398">
        <w:rPr>
          <w:sz w:val="28"/>
        </w:rPr>
        <w:t>муниципального района невозможно без эффективного территориального планирования и градостроительного зонирования.</w:t>
      </w:r>
    </w:p>
    <w:p w:rsidR="00021082" w:rsidRPr="00E45398" w:rsidRDefault="00021082" w:rsidP="00021082">
      <w:pPr>
        <w:ind w:firstLine="708"/>
        <w:jc w:val="both"/>
        <w:rPr>
          <w:sz w:val="28"/>
        </w:rPr>
      </w:pPr>
      <w:r w:rsidRPr="00E45398">
        <w:rPr>
          <w:sz w:val="28"/>
        </w:rPr>
        <w:t>Условием осуществления градостроительной деятельности является выработка и принятие решений по проблемам градостроительного развития, разработка муниципальных регламентов, проектов планировки территории, проведение комплексных кадастровых работ, межевание границ территориальных зон.</w:t>
      </w:r>
    </w:p>
    <w:p w:rsidR="00021082" w:rsidRPr="00E45398" w:rsidRDefault="00021082" w:rsidP="00021082">
      <w:pPr>
        <w:ind w:firstLine="708"/>
        <w:jc w:val="both"/>
        <w:rPr>
          <w:sz w:val="28"/>
        </w:rPr>
      </w:pPr>
      <w:r w:rsidRPr="00E45398">
        <w:rPr>
          <w:sz w:val="28"/>
        </w:rPr>
        <w:t>В настоящее время, 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w:t>
      </w:r>
    </w:p>
    <w:p w:rsidR="00021082" w:rsidRPr="00E45398" w:rsidRDefault="00021082" w:rsidP="00021082">
      <w:pPr>
        <w:ind w:firstLine="708"/>
        <w:jc w:val="both"/>
        <w:rPr>
          <w:sz w:val="28"/>
        </w:rPr>
      </w:pPr>
      <w:r w:rsidRPr="00E45398">
        <w:rPr>
          <w:sz w:val="28"/>
        </w:rPr>
        <w:t xml:space="preserve">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территориях поселений не имеет точного описания границ, так как в настоящее время кадастровый учет носит заявительный характер. </w:t>
      </w:r>
    </w:p>
    <w:p w:rsidR="00021082" w:rsidRDefault="00021082" w:rsidP="00021082">
      <w:pPr>
        <w:ind w:firstLine="708"/>
        <w:jc w:val="both"/>
        <w:rPr>
          <w:sz w:val="28"/>
        </w:rPr>
      </w:pPr>
      <w:r w:rsidRPr="00E45398">
        <w:rPr>
          <w:sz w:val="28"/>
        </w:rPr>
        <w:t xml:space="preserve">Результаты проведенного анализа по </w:t>
      </w:r>
      <w:r>
        <w:rPr>
          <w:sz w:val="28"/>
        </w:rPr>
        <w:t>трем</w:t>
      </w:r>
      <w:r w:rsidRPr="00E45398">
        <w:rPr>
          <w:sz w:val="28"/>
        </w:rPr>
        <w:t xml:space="preserve"> кадастровым кварталам, расположенным на территории </w:t>
      </w:r>
      <w:r>
        <w:rPr>
          <w:sz w:val="28"/>
        </w:rPr>
        <w:t>Комсомольского</w:t>
      </w:r>
      <w:r w:rsidRPr="00E45398">
        <w:rPr>
          <w:sz w:val="28"/>
        </w:rPr>
        <w:t xml:space="preserve"> муниципального района, представлены в таблице 1.</w:t>
      </w:r>
    </w:p>
    <w:p w:rsidR="00021082" w:rsidRPr="008C207E" w:rsidRDefault="00021082" w:rsidP="00021082">
      <w:pPr>
        <w:spacing w:after="120"/>
        <w:ind w:firstLine="709"/>
        <w:jc w:val="right"/>
      </w:pPr>
      <w:r>
        <w:t>Таблица 1</w:t>
      </w:r>
    </w:p>
    <w:tbl>
      <w:tblPr>
        <w:tblW w:w="0" w:type="auto"/>
        <w:jc w:val="center"/>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7"/>
        <w:gridCol w:w="1705"/>
        <w:gridCol w:w="2036"/>
        <w:gridCol w:w="2074"/>
        <w:gridCol w:w="1955"/>
      </w:tblGrid>
      <w:tr w:rsidR="00021082" w:rsidRPr="008C207E" w:rsidTr="00B75160">
        <w:trPr>
          <w:jc w:val="center"/>
        </w:trPr>
        <w:tc>
          <w:tcPr>
            <w:tcW w:w="1967" w:type="dxa"/>
            <w:vMerge w:val="restart"/>
          </w:tcPr>
          <w:p w:rsidR="00021082" w:rsidRPr="008C207E" w:rsidRDefault="00021082" w:rsidP="00B75160">
            <w:pPr>
              <w:jc w:val="center"/>
            </w:pPr>
            <w:r w:rsidRPr="008C207E">
              <w:t>Кадастровый квартал</w:t>
            </w:r>
          </w:p>
        </w:tc>
        <w:tc>
          <w:tcPr>
            <w:tcW w:w="1705" w:type="dxa"/>
            <w:vMerge w:val="restart"/>
          </w:tcPr>
          <w:p w:rsidR="00021082" w:rsidRPr="008C207E" w:rsidRDefault="00021082" w:rsidP="00B75160">
            <w:pPr>
              <w:jc w:val="center"/>
            </w:pPr>
            <w:r w:rsidRPr="008C207E">
              <w:t>Общее количество земельных участков</w:t>
            </w:r>
          </w:p>
        </w:tc>
        <w:tc>
          <w:tcPr>
            <w:tcW w:w="4110" w:type="dxa"/>
            <w:gridSpan w:val="2"/>
          </w:tcPr>
          <w:p w:rsidR="00021082" w:rsidRPr="008C207E" w:rsidRDefault="00021082" w:rsidP="00B75160">
            <w:pPr>
              <w:jc w:val="center"/>
            </w:pPr>
            <w:r w:rsidRPr="008C207E">
              <w:t>из них:</w:t>
            </w:r>
          </w:p>
        </w:tc>
        <w:tc>
          <w:tcPr>
            <w:tcW w:w="1955" w:type="dxa"/>
            <w:vMerge w:val="restart"/>
          </w:tcPr>
          <w:p w:rsidR="00021082" w:rsidRPr="008C207E" w:rsidRDefault="00021082" w:rsidP="00B75160">
            <w:pPr>
              <w:jc w:val="center"/>
            </w:pPr>
            <w:r w:rsidRPr="008C207E">
              <w:t>% неучтенных земельных участков от общего количества</w:t>
            </w:r>
          </w:p>
        </w:tc>
      </w:tr>
      <w:tr w:rsidR="00021082" w:rsidRPr="008C207E" w:rsidTr="00B75160">
        <w:trPr>
          <w:jc w:val="center"/>
        </w:trPr>
        <w:tc>
          <w:tcPr>
            <w:tcW w:w="1967" w:type="dxa"/>
            <w:vMerge/>
          </w:tcPr>
          <w:p w:rsidR="00021082" w:rsidRPr="008C207E" w:rsidRDefault="00021082" w:rsidP="00B75160">
            <w:pPr>
              <w:jc w:val="center"/>
            </w:pPr>
          </w:p>
        </w:tc>
        <w:tc>
          <w:tcPr>
            <w:tcW w:w="1705" w:type="dxa"/>
            <w:vMerge/>
          </w:tcPr>
          <w:p w:rsidR="00021082" w:rsidRPr="008C207E" w:rsidRDefault="00021082" w:rsidP="00B75160">
            <w:pPr>
              <w:jc w:val="center"/>
            </w:pPr>
          </w:p>
        </w:tc>
        <w:tc>
          <w:tcPr>
            <w:tcW w:w="2036" w:type="dxa"/>
          </w:tcPr>
          <w:p w:rsidR="00021082" w:rsidRPr="008C207E" w:rsidRDefault="00021082" w:rsidP="00B75160">
            <w:pPr>
              <w:jc w:val="center"/>
            </w:pPr>
            <w:r w:rsidRPr="008C207E">
              <w:t>внесены в кадастр недвижимости как ранее учтенные</w:t>
            </w:r>
          </w:p>
        </w:tc>
        <w:tc>
          <w:tcPr>
            <w:tcW w:w="2074" w:type="dxa"/>
          </w:tcPr>
          <w:p w:rsidR="00021082" w:rsidRPr="008C207E" w:rsidRDefault="00021082" w:rsidP="00B75160">
            <w:pPr>
              <w:jc w:val="center"/>
            </w:pPr>
            <w:r w:rsidRPr="008C207E">
              <w:t>не имеют точного описания границ, либо границы описаны с ошибками</w:t>
            </w:r>
          </w:p>
        </w:tc>
        <w:tc>
          <w:tcPr>
            <w:tcW w:w="1955" w:type="dxa"/>
            <w:vMerge/>
          </w:tcPr>
          <w:p w:rsidR="00021082" w:rsidRPr="008C207E" w:rsidRDefault="00021082" w:rsidP="00B75160">
            <w:pPr>
              <w:jc w:val="center"/>
            </w:pPr>
          </w:p>
        </w:tc>
      </w:tr>
      <w:tr w:rsidR="00021082" w:rsidRPr="003D7E1F" w:rsidTr="00B75160">
        <w:trPr>
          <w:jc w:val="center"/>
        </w:trPr>
        <w:tc>
          <w:tcPr>
            <w:tcW w:w="1967" w:type="dxa"/>
          </w:tcPr>
          <w:p w:rsidR="00021082" w:rsidRPr="003D7E1F" w:rsidRDefault="00021082" w:rsidP="00B75160">
            <w:pPr>
              <w:jc w:val="center"/>
            </w:pPr>
            <w:r w:rsidRPr="003D7E1F">
              <w:t>1</w:t>
            </w:r>
          </w:p>
        </w:tc>
        <w:tc>
          <w:tcPr>
            <w:tcW w:w="1705" w:type="dxa"/>
          </w:tcPr>
          <w:p w:rsidR="00021082" w:rsidRPr="003D7E1F" w:rsidRDefault="00021082" w:rsidP="00B75160">
            <w:pPr>
              <w:jc w:val="center"/>
            </w:pPr>
            <w:r w:rsidRPr="003D7E1F">
              <w:t>2</w:t>
            </w:r>
          </w:p>
        </w:tc>
        <w:tc>
          <w:tcPr>
            <w:tcW w:w="2036" w:type="dxa"/>
          </w:tcPr>
          <w:p w:rsidR="00021082" w:rsidRPr="003D7E1F" w:rsidRDefault="00021082" w:rsidP="00B75160">
            <w:pPr>
              <w:jc w:val="center"/>
            </w:pPr>
            <w:r w:rsidRPr="003D7E1F">
              <w:t>3</w:t>
            </w:r>
          </w:p>
        </w:tc>
        <w:tc>
          <w:tcPr>
            <w:tcW w:w="2074" w:type="dxa"/>
          </w:tcPr>
          <w:p w:rsidR="00021082" w:rsidRPr="003D7E1F" w:rsidRDefault="00021082" w:rsidP="00B75160">
            <w:pPr>
              <w:jc w:val="center"/>
            </w:pPr>
            <w:r w:rsidRPr="003D7E1F">
              <w:t>4</w:t>
            </w:r>
          </w:p>
        </w:tc>
        <w:tc>
          <w:tcPr>
            <w:tcW w:w="1955" w:type="dxa"/>
          </w:tcPr>
          <w:p w:rsidR="00021082" w:rsidRPr="003D7E1F" w:rsidRDefault="00021082" w:rsidP="00B75160">
            <w:pPr>
              <w:jc w:val="center"/>
            </w:pPr>
            <w:r w:rsidRPr="003D7E1F">
              <w:t>5 (гр4/гр2*100)</w:t>
            </w:r>
          </w:p>
        </w:tc>
      </w:tr>
      <w:tr w:rsidR="00021082" w:rsidRPr="003D7E1F" w:rsidTr="00B75160">
        <w:trPr>
          <w:jc w:val="center"/>
        </w:trPr>
        <w:tc>
          <w:tcPr>
            <w:tcW w:w="1967" w:type="dxa"/>
          </w:tcPr>
          <w:p w:rsidR="00021082" w:rsidRPr="003D7E1F" w:rsidRDefault="00021082" w:rsidP="00B75160">
            <w:pPr>
              <w:jc w:val="center"/>
            </w:pPr>
            <w:r w:rsidRPr="003D7E1F">
              <w:t>37:</w:t>
            </w:r>
            <w:r>
              <w:t>0</w:t>
            </w:r>
            <w:r w:rsidRPr="003D7E1F">
              <w:t>8:</w:t>
            </w:r>
            <w:r>
              <w:t>050303</w:t>
            </w:r>
          </w:p>
        </w:tc>
        <w:tc>
          <w:tcPr>
            <w:tcW w:w="1705" w:type="dxa"/>
          </w:tcPr>
          <w:p w:rsidR="00021082" w:rsidRPr="0034280D" w:rsidRDefault="00021082" w:rsidP="00B75160">
            <w:pPr>
              <w:jc w:val="center"/>
            </w:pPr>
            <w:r w:rsidRPr="0034280D">
              <w:t>231</w:t>
            </w:r>
          </w:p>
        </w:tc>
        <w:tc>
          <w:tcPr>
            <w:tcW w:w="2036" w:type="dxa"/>
          </w:tcPr>
          <w:p w:rsidR="00021082" w:rsidRPr="0034280D" w:rsidRDefault="00021082" w:rsidP="00B75160">
            <w:pPr>
              <w:jc w:val="center"/>
            </w:pPr>
            <w:r w:rsidRPr="0034280D">
              <w:t>91</w:t>
            </w:r>
          </w:p>
        </w:tc>
        <w:tc>
          <w:tcPr>
            <w:tcW w:w="2074" w:type="dxa"/>
          </w:tcPr>
          <w:p w:rsidR="00021082" w:rsidRPr="0034280D" w:rsidRDefault="00021082" w:rsidP="00B75160">
            <w:pPr>
              <w:jc w:val="center"/>
            </w:pPr>
            <w:r w:rsidRPr="0034280D">
              <w:t>140</w:t>
            </w:r>
          </w:p>
        </w:tc>
        <w:tc>
          <w:tcPr>
            <w:tcW w:w="1955" w:type="dxa"/>
          </w:tcPr>
          <w:p w:rsidR="00021082" w:rsidRPr="0034280D" w:rsidRDefault="00021082" w:rsidP="00B75160">
            <w:pPr>
              <w:jc w:val="center"/>
            </w:pPr>
            <w:r w:rsidRPr="0034280D">
              <w:t>60,6</w:t>
            </w:r>
          </w:p>
        </w:tc>
      </w:tr>
      <w:tr w:rsidR="00021082" w:rsidRPr="003D7E1F" w:rsidTr="00B75160">
        <w:trPr>
          <w:jc w:val="center"/>
        </w:trPr>
        <w:tc>
          <w:tcPr>
            <w:tcW w:w="1967" w:type="dxa"/>
          </w:tcPr>
          <w:p w:rsidR="00021082" w:rsidRPr="003D7E1F" w:rsidRDefault="00021082" w:rsidP="00B75160">
            <w:pPr>
              <w:jc w:val="center"/>
            </w:pPr>
            <w:r w:rsidRPr="003D7E1F">
              <w:t>Всего:</w:t>
            </w:r>
          </w:p>
        </w:tc>
        <w:tc>
          <w:tcPr>
            <w:tcW w:w="1705" w:type="dxa"/>
          </w:tcPr>
          <w:p w:rsidR="00021082" w:rsidRPr="0034280D" w:rsidRDefault="00021082" w:rsidP="00B75160">
            <w:pPr>
              <w:jc w:val="center"/>
            </w:pPr>
            <w:r>
              <w:t>231</w:t>
            </w:r>
          </w:p>
        </w:tc>
        <w:tc>
          <w:tcPr>
            <w:tcW w:w="2036" w:type="dxa"/>
          </w:tcPr>
          <w:p w:rsidR="00021082" w:rsidRPr="0034280D" w:rsidRDefault="00021082" w:rsidP="00B75160">
            <w:pPr>
              <w:jc w:val="center"/>
            </w:pPr>
            <w:r>
              <w:t>91</w:t>
            </w:r>
          </w:p>
        </w:tc>
        <w:tc>
          <w:tcPr>
            <w:tcW w:w="2074" w:type="dxa"/>
          </w:tcPr>
          <w:p w:rsidR="00021082" w:rsidRPr="0034280D" w:rsidRDefault="00021082" w:rsidP="00B75160">
            <w:pPr>
              <w:jc w:val="center"/>
            </w:pPr>
            <w:r>
              <w:t>140</w:t>
            </w:r>
          </w:p>
        </w:tc>
        <w:tc>
          <w:tcPr>
            <w:tcW w:w="1955" w:type="dxa"/>
          </w:tcPr>
          <w:p w:rsidR="00021082" w:rsidRPr="0034280D" w:rsidRDefault="00021082" w:rsidP="00B75160">
            <w:pPr>
              <w:jc w:val="center"/>
            </w:pPr>
            <w:r>
              <w:t>60,6</w:t>
            </w:r>
          </w:p>
        </w:tc>
      </w:tr>
    </w:tbl>
    <w:p w:rsidR="00021082" w:rsidRPr="00E45398" w:rsidRDefault="00021082" w:rsidP="00021082">
      <w:pPr>
        <w:jc w:val="both"/>
        <w:rPr>
          <w:sz w:val="28"/>
        </w:rPr>
      </w:pPr>
    </w:p>
    <w:p w:rsidR="00021082" w:rsidRPr="00E45398" w:rsidRDefault="00021082" w:rsidP="00021082">
      <w:pPr>
        <w:ind w:firstLine="708"/>
        <w:jc w:val="both"/>
        <w:rPr>
          <w:sz w:val="28"/>
        </w:rPr>
      </w:pPr>
      <w:r w:rsidRPr="00E45398">
        <w:rPr>
          <w:sz w:val="28"/>
        </w:rPr>
        <w:t xml:space="preserve">При этом, без точного описания границ, возникает ряд проблем. Гражданам невозможно продать, подарить или заложить принадлежащий им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w:t>
      </w:r>
      <w:r w:rsidRPr="00E45398">
        <w:rPr>
          <w:sz w:val="28"/>
        </w:rPr>
        <w:lastRenderedPageBreak/>
        <w:t>рационально распоряжаться земельными ресурсами (выставлять на торги, начислять арендные платежи).</w:t>
      </w:r>
    </w:p>
    <w:p w:rsidR="00021082" w:rsidRPr="00E45398" w:rsidRDefault="00021082" w:rsidP="00021082">
      <w:pPr>
        <w:ind w:firstLine="708"/>
        <w:jc w:val="both"/>
        <w:rPr>
          <w:sz w:val="28"/>
        </w:rPr>
      </w:pPr>
      <w:r w:rsidRPr="00E45398">
        <w:rPr>
          <w:sz w:val="28"/>
        </w:rPr>
        <w:t xml:space="preserve">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 </w:t>
      </w:r>
    </w:p>
    <w:p w:rsidR="00021082" w:rsidRPr="00E45398" w:rsidRDefault="00021082" w:rsidP="00021082">
      <w:pPr>
        <w:ind w:firstLine="708"/>
        <w:jc w:val="both"/>
        <w:rPr>
          <w:sz w:val="28"/>
        </w:rPr>
      </w:pPr>
      <w:r w:rsidRPr="00E45398">
        <w:rPr>
          <w:sz w:val="28"/>
        </w:rPr>
        <w:t xml:space="preserve">В настоящее время в рамках реализации мероприятия «Проведение комплексных кадастровых работ» </w:t>
      </w:r>
      <w:hyperlink r:id="rId24" w:history="1">
        <w:r w:rsidRPr="00E45398">
          <w:rPr>
            <w:sz w:val="28"/>
          </w:rPr>
          <w:t>федеральной целевой программы</w:t>
        </w:r>
      </w:hyperlink>
      <w:r w:rsidRPr="00E45398">
        <w:rPr>
          <w:sz w:val="28"/>
        </w:rPr>
        <w:t xml:space="preserve"> «Развитие единой государственной системы регистрации прав и кадастрового учета недвижимости (2014 - 2019 годы)», утвержденной </w:t>
      </w:r>
      <w:hyperlink r:id="rId25" w:history="1">
        <w:r w:rsidRPr="00E45398">
          <w:rPr>
            <w:sz w:val="28"/>
          </w:rPr>
          <w:t>постановлением</w:t>
        </w:r>
      </w:hyperlink>
      <w:r w:rsidRPr="00E45398">
        <w:rPr>
          <w:sz w:val="28"/>
        </w:rPr>
        <w:t xml:space="preserve"> Правительства Российской Федерации от 10.10.2013 № 903 местным бюджетам предусмотрено предоставление субсидий в целях софинансирования проведения комплексных кадастровых работ. </w:t>
      </w:r>
    </w:p>
    <w:p w:rsidR="00021082" w:rsidRPr="00E45398" w:rsidRDefault="00021082" w:rsidP="00021082">
      <w:pPr>
        <w:ind w:firstLine="708"/>
        <w:jc w:val="both"/>
        <w:rPr>
          <w:sz w:val="28"/>
        </w:rPr>
      </w:pPr>
      <w:r w:rsidRPr="00E45398">
        <w:rPr>
          <w:sz w:val="28"/>
        </w:rPr>
        <w:t>Привлечение средств федерального бюджета позволит осуществить планируемые мероприятия по проведению комплексных кадастровых работ на территории поселения в условиях недостаточности собственных средств.</w:t>
      </w:r>
    </w:p>
    <w:p w:rsidR="00021082" w:rsidRPr="00E45398" w:rsidRDefault="00021082" w:rsidP="00021082">
      <w:pPr>
        <w:ind w:firstLine="708"/>
        <w:jc w:val="both"/>
        <w:rPr>
          <w:sz w:val="28"/>
        </w:rPr>
      </w:pPr>
      <w:r w:rsidRPr="00E45398">
        <w:rPr>
          <w:sz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021082" w:rsidRDefault="00021082" w:rsidP="00021082">
      <w:pPr>
        <w:ind w:firstLine="708"/>
        <w:jc w:val="both"/>
        <w:rPr>
          <w:sz w:val="28"/>
        </w:rPr>
      </w:pPr>
      <w:r w:rsidRPr="00E45398">
        <w:rPr>
          <w:sz w:val="28"/>
        </w:rPr>
        <w:t>Программно-целевой метод позволит сконцентрировать в рамках данной подпрограммы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rsidR="00021082" w:rsidRDefault="00021082" w:rsidP="00021082">
      <w:pPr>
        <w:pStyle w:val="a4"/>
        <w:jc w:val="right"/>
        <w:rPr>
          <w:rFonts w:ascii="Times New Roman" w:hAnsi="Times New Roman"/>
          <w:bCs/>
          <w:sz w:val="28"/>
          <w:szCs w:val="28"/>
        </w:rPr>
      </w:pPr>
    </w:p>
    <w:p w:rsidR="00021082" w:rsidRDefault="00021082" w:rsidP="00021082">
      <w:pPr>
        <w:pStyle w:val="a4"/>
        <w:jc w:val="right"/>
        <w:rPr>
          <w:rFonts w:ascii="Times New Roman" w:hAnsi="Times New Roman"/>
          <w:bCs/>
          <w:sz w:val="28"/>
          <w:szCs w:val="28"/>
        </w:rPr>
      </w:pPr>
      <w:r>
        <w:rPr>
          <w:rFonts w:ascii="Times New Roman" w:hAnsi="Times New Roman"/>
          <w:bCs/>
          <w:sz w:val="28"/>
          <w:szCs w:val="28"/>
        </w:rPr>
        <w:t>Таблица 2</w:t>
      </w:r>
    </w:p>
    <w:p w:rsidR="00021082" w:rsidRDefault="00021082" w:rsidP="00021082">
      <w:pPr>
        <w:pStyle w:val="a4"/>
        <w:ind w:left="1782"/>
        <w:jc w:val="right"/>
        <w:rPr>
          <w:rFonts w:ascii="Times New Roman" w:hAnsi="Times New Roman"/>
          <w:bCs/>
          <w:sz w:val="28"/>
          <w:szCs w:val="28"/>
        </w:rPr>
      </w:pPr>
    </w:p>
    <w:p w:rsidR="00021082" w:rsidRDefault="00021082" w:rsidP="00021082">
      <w:pPr>
        <w:pStyle w:val="a4"/>
        <w:ind w:left="1782"/>
        <w:jc w:val="both"/>
        <w:rPr>
          <w:rFonts w:ascii="Times New Roman" w:hAnsi="Times New Roman"/>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1721"/>
        <w:gridCol w:w="1561"/>
        <w:gridCol w:w="2600"/>
      </w:tblGrid>
      <w:tr w:rsidR="00021082" w:rsidTr="00B75160">
        <w:trPr>
          <w:trHeight w:val="453"/>
        </w:trPr>
        <w:tc>
          <w:tcPr>
            <w:tcW w:w="3155" w:type="dxa"/>
            <w:vMerge w:val="restart"/>
          </w:tcPr>
          <w:p w:rsidR="00021082" w:rsidRPr="008E02AB" w:rsidRDefault="00021082" w:rsidP="00B75160">
            <w:pPr>
              <w:pStyle w:val="a4"/>
              <w:jc w:val="both"/>
              <w:rPr>
                <w:rFonts w:ascii="Times New Roman" w:hAnsi="Times New Roman"/>
                <w:bCs/>
                <w:sz w:val="24"/>
                <w:szCs w:val="24"/>
              </w:rPr>
            </w:pPr>
            <w:r w:rsidRPr="008E02AB">
              <w:rPr>
                <w:rFonts w:ascii="Times New Roman" w:hAnsi="Times New Roman"/>
                <w:bCs/>
                <w:sz w:val="24"/>
                <w:szCs w:val="24"/>
              </w:rPr>
              <w:t>Общее количество земельных участков на территории Комсомольского муниципального района</w:t>
            </w:r>
          </w:p>
          <w:p w:rsidR="00021082" w:rsidRPr="008E02AB" w:rsidRDefault="00021082" w:rsidP="00B75160">
            <w:pPr>
              <w:pStyle w:val="a4"/>
              <w:jc w:val="both"/>
              <w:rPr>
                <w:rFonts w:ascii="Times New Roman" w:hAnsi="Times New Roman"/>
                <w:bCs/>
                <w:sz w:val="24"/>
                <w:szCs w:val="24"/>
              </w:rPr>
            </w:pPr>
          </w:p>
        </w:tc>
        <w:tc>
          <w:tcPr>
            <w:tcW w:w="3282" w:type="dxa"/>
            <w:gridSpan w:val="2"/>
          </w:tcPr>
          <w:p w:rsidR="00021082" w:rsidRPr="008E02AB" w:rsidRDefault="00021082" w:rsidP="00B75160">
            <w:pPr>
              <w:pStyle w:val="a4"/>
              <w:jc w:val="both"/>
              <w:rPr>
                <w:rFonts w:ascii="Times New Roman" w:hAnsi="Times New Roman"/>
                <w:bCs/>
                <w:sz w:val="24"/>
                <w:szCs w:val="24"/>
              </w:rPr>
            </w:pPr>
            <w:r w:rsidRPr="008E02AB">
              <w:rPr>
                <w:rFonts w:ascii="Times New Roman" w:hAnsi="Times New Roman"/>
                <w:bCs/>
                <w:sz w:val="24"/>
                <w:szCs w:val="24"/>
              </w:rPr>
              <w:t>Из них:</w:t>
            </w:r>
          </w:p>
          <w:p w:rsidR="00021082" w:rsidRPr="008E02AB" w:rsidRDefault="00021082" w:rsidP="00B75160">
            <w:pPr>
              <w:pStyle w:val="a4"/>
              <w:jc w:val="both"/>
              <w:rPr>
                <w:rFonts w:ascii="Times New Roman" w:hAnsi="Times New Roman"/>
                <w:bCs/>
                <w:sz w:val="24"/>
                <w:szCs w:val="24"/>
              </w:rPr>
            </w:pPr>
          </w:p>
        </w:tc>
        <w:tc>
          <w:tcPr>
            <w:tcW w:w="2600" w:type="dxa"/>
            <w:vMerge w:val="restart"/>
          </w:tcPr>
          <w:p w:rsidR="00021082" w:rsidRPr="008E02AB" w:rsidRDefault="00021082" w:rsidP="00B75160">
            <w:pPr>
              <w:pStyle w:val="a4"/>
              <w:jc w:val="both"/>
              <w:rPr>
                <w:rFonts w:ascii="Times New Roman" w:hAnsi="Times New Roman"/>
                <w:bCs/>
                <w:sz w:val="24"/>
                <w:szCs w:val="24"/>
              </w:rPr>
            </w:pPr>
            <w:r w:rsidRPr="008E02AB">
              <w:rPr>
                <w:rFonts w:ascii="Times New Roman" w:hAnsi="Times New Roman"/>
                <w:bCs/>
                <w:sz w:val="24"/>
                <w:szCs w:val="24"/>
              </w:rPr>
              <w:t>Доля земельных участков, учтенных в Едином государственном реестре недвижимости, с границами, соответствующими требованиям законодательства РФ, в общем количестве земельных участков, учтенных в Едином государственном реестре недвижимости</w:t>
            </w:r>
          </w:p>
        </w:tc>
      </w:tr>
      <w:tr w:rsidR="00021082" w:rsidTr="00B75160">
        <w:trPr>
          <w:trHeight w:val="2430"/>
        </w:trPr>
        <w:tc>
          <w:tcPr>
            <w:tcW w:w="3155" w:type="dxa"/>
            <w:vMerge/>
          </w:tcPr>
          <w:p w:rsidR="00021082" w:rsidRPr="008E02AB" w:rsidRDefault="00021082" w:rsidP="00B75160">
            <w:pPr>
              <w:pStyle w:val="a4"/>
              <w:jc w:val="both"/>
              <w:rPr>
                <w:rFonts w:ascii="Times New Roman" w:hAnsi="Times New Roman"/>
                <w:bCs/>
                <w:sz w:val="24"/>
                <w:szCs w:val="24"/>
              </w:rPr>
            </w:pPr>
          </w:p>
        </w:tc>
        <w:tc>
          <w:tcPr>
            <w:tcW w:w="1721" w:type="dxa"/>
          </w:tcPr>
          <w:p w:rsidR="00021082" w:rsidRPr="008E02AB" w:rsidRDefault="00021082" w:rsidP="00B75160">
            <w:pPr>
              <w:pStyle w:val="a4"/>
              <w:jc w:val="both"/>
              <w:rPr>
                <w:rFonts w:ascii="Times New Roman" w:hAnsi="Times New Roman"/>
                <w:bCs/>
                <w:sz w:val="24"/>
                <w:szCs w:val="24"/>
              </w:rPr>
            </w:pPr>
            <w:r w:rsidRPr="008E02AB">
              <w:rPr>
                <w:rFonts w:ascii="Times New Roman" w:hAnsi="Times New Roman"/>
                <w:bCs/>
                <w:sz w:val="24"/>
                <w:szCs w:val="24"/>
              </w:rPr>
              <w:t>Внесены в кадастр недвижимости как ранее учтенные</w:t>
            </w:r>
          </w:p>
        </w:tc>
        <w:tc>
          <w:tcPr>
            <w:tcW w:w="1561" w:type="dxa"/>
          </w:tcPr>
          <w:p w:rsidR="00021082" w:rsidRPr="008E02AB" w:rsidRDefault="00021082" w:rsidP="00B75160">
            <w:pPr>
              <w:pStyle w:val="a4"/>
              <w:jc w:val="both"/>
              <w:rPr>
                <w:rFonts w:ascii="Times New Roman" w:hAnsi="Times New Roman"/>
                <w:bCs/>
                <w:sz w:val="24"/>
                <w:szCs w:val="24"/>
              </w:rPr>
            </w:pPr>
            <w:r w:rsidRPr="008E02AB">
              <w:rPr>
                <w:rFonts w:ascii="Times New Roman" w:hAnsi="Times New Roman"/>
                <w:bCs/>
                <w:sz w:val="24"/>
                <w:szCs w:val="24"/>
              </w:rPr>
              <w:t>Не имеют точного описания границ</w:t>
            </w:r>
          </w:p>
        </w:tc>
        <w:tc>
          <w:tcPr>
            <w:tcW w:w="2600" w:type="dxa"/>
            <w:vMerge/>
          </w:tcPr>
          <w:p w:rsidR="00021082" w:rsidRPr="008E02AB" w:rsidRDefault="00021082" w:rsidP="00B75160">
            <w:pPr>
              <w:pStyle w:val="a4"/>
              <w:jc w:val="both"/>
              <w:rPr>
                <w:rFonts w:ascii="Times New Roman" w:hAnsi="Times New Roman"/>
                <w:bCs/>
                <w:sz w:val="24"/>
                <w:szCs w:val="24"/>
              </w:rPr>
            </w:pPr>
          </w:p>
        </w:tc>
      </w:tr>
      <w:tr w:rsidR="00021082" w:rsidTr="00B75160">
        <w:trPr>
          <w:trHeight w:val="1471"/>
        </w:trPr>
        <w:tc>
          <w:tcPr>
            <w:tcW w:w="3155" w:type="dxa"/>
          </w:tcPr>
          <w:p w:rsidR="00021082" w:rsidRPr="008E02AB" w:rsidRDefault="00021082" w:rsidP="00B75160">
            <w:pPr>
              <w:pStyle w:val="a4"/>
              <w:jc w:val="both"/>
              <w:rPr>
                <w:rFonts w:ascii="Times New Roman" w:hAnsi="Times New Roman"/>
                <w:bCs/>
                <w:sz w:val="24"/>
                <w:szCs w:val="24"/>
              </w:rPr>
            </w:pPr>
          </w:p>
          <w:p w:rsidR="00021082" w:rsidRPr="008E02AB" w:rsidRDefault="00021082" w:rsidP="00B75160">
            <w:pPr>
              <w:pStyle w:val="a4"/>
              <w:jc w:val="both"/>
              <w:rPr>
                <w:rFonts w:ascii="Times New Roman" w:hAnsi="Times New Roman"/>
                <w:bCs/>
                <w:sz w:val="24"/>
                <w:szCs w:val="24"/>
              </w:rPr>
            </w:pPr>
            <w:r w:rsidRPr="008E02AB">
              <w:rPr>
                <w:rFonts w:ascii="Times New Roman" w:hAnsi="Times New Roman"/>
                <w:bCs/>
                <w:sz w:val="24"/>
                <w:szCs w:val="24"/>
              </w:rPr>
              <w:t>25064</w:t>
            </w:r>
          </w:p>
          <w:p w:rsidR="00021082" w:rsidRPr="008E02AB" w:rsidRDefault="00021082" w:rsidP="00B75160">
            <w:pPr>
              <w:pStyle w:val="a4"/>
              <w:jc w:val="both"/>
              <w:rPr>
                <w:rFonts w:ascii="Times New Roman" w:hAnsi="Times New Roman"/>
                <w:bCs/>
                <w:sz w:val="24"/>
                <w:szCs w:val="24"/>
              </w:rPr>
            </w:pPr>
          </w:p>
          <w:p w:rsidR="00021082" w:rsidRPr="008E02AB" w:rsidRDefault="00021082" w:rsidP="00B75160">
            <w:pPr>
              <w:pStyle w:val="a4"/>
              <w:jc w:val="both"/>
              <w:rPr>
                <w:rFonts w:ascii="Times New Roman" w:hAnsi="Times New Roman"/>
                <w:bCs/>
                <w:sz w:val="24"/>
                <w:szCs w:val="24"/>
              </w:rPr>
            </w:pPr>
          </w:p>
        </w:tc>
        <w:tc>
          <w:tcPr>
            <w:tcW w:w="1721" w:type="dxa"/>
          </w:tcPr>
          <w:p w:rsidR="00021082" w:rsidRDefault="00021082" w:rsidP="00B75160">
            <w:pPr>
              <w:pStyle w:val="a4"/>
              <w:jc w:val="both"/>
              <w:rPr>
                <w:rFonts w:ascii="Times New Roman" w:hAnsi="Times New Roman"/>
                <w:bCs/>
                <w:sz w:val="24"/>
                <w:szCs w:val="24"/>
              </w:rPr>
            </w:pPr>
          </w:p>
          <w:p w:rsidR="00021082" w:rsidRPr="008E02AB" w:rsidRDefault="00021082" w:rsidP="00B75160">
            <w:pPr>
              <w:pStyle w:val="a4"/>
              <w:jc w:val="both"/>
              <w:rPr>
                <w:rFonts w:ascii="Times New Roman" w:hAnsi="Times New Roman"/>
                <w:bCs/>
                <w:sz w:val="24"/>
                <w:szCs w:val="24"/>
              </w:rPr>
            </w:pPr>
            <w:r w:rsidRPr="008E02AB">
              <w:rPr>
                <w:rFonts w:ascii="Times New Roman" w:hAnsi="Times New Roman"/>
                <w:bCs/>
                <w:sz w:val="24"/>
                <w:szCs w:val="24"/>
              </w:rPr>
              <w:t>22857</w:t>
            </w:r>
          </w:p>
        </w:tc>
        <w:tc>
          <w:tcPr>
            <w:tcW w:w="1561" w:type="dxa"/>
          </w:tcPr>
          <w:p w:rsidR="00021082" w:rsidRDefault="00021082" w:rsidP="00B75160">
            <w:pPr>
              <w:pStyle w:val="a4"/>
              <w:jc w:val="both"/>
              <w:rPr>
                <w:rFonts w:ascii="Times New Roman" w:hAnsi="Times New Roman"/>
                <w:bCs/>
                <w:sz w:val="24"/>
                <w:szCs w:val="24"/>
              </w:rPr>
            </w:pPr>
          </w:p>
          <w:p w:rsidR="00021082" w:rsidRPr="008E02AB" w:rsidRDefault="00021082" w:rsidP="00B75160">
            <w:pPr>
              <w:pStyle w:val="a4"/>
              <w:jc w:val="both"/>
              <w:rPr>
                <w:rFonts w:ascii="Times New Roman" w:hAnsi="Times New Roman"/>
                <w:bCs/>
                <w:sz w:val="24"/>
                <w:szCs w:val="24"/>
              </w:rPr>
            </w:pPr>
            <w:r w:rsidRPr="008E02AB">
              <w:rPr>
                <w:rFonts w:ascii="Times New Roman" w:hAnsi="Times New Roman"/>
                <w:bCs/>
                <w:sz w:val="24"/>
                <w:szCs w:val="24"/>
              </w:rPr>
              <w:t>10094</w:t>
            </w:r>
          </w:p>
        </w:tc>
        <w:tc>
          <w:tcPr>
            <w:tcW w:w="2600" w:type="dxa"/>
          </w:tcPr>
          <w:p w:rsidR="00021082" w:rsidRDefault="00021082" w:rsidP="00B75160">
            <w:pPr>
              <w:pStyle w:val="a4"/>
              <w:jc w:val="both"/>
              <w:rPr>
                <w:rFonts w:ascii="Times New Roman" w:hAnsi="Times New Roman"/>
                <w:bCs/>
                <w:sz w:val="24"/>
                <w:szCs w:val="24"/>
              </w:rPr>
            </w:pPr>
          </w:p>
          <w:p w:rsidR="00021082" w:rsidRPr="008E02AB" w:rsidRDefault="00021082" w:rsidP="00B75160">
            <w:pPr>
              <w:pStyle w:val="a4"/>
              <w:jc w:val="both"/>
              <w:rPr>
                <w:rFonts w:ascii="Times New Roman" w:hAnsi="Times New Roman"/>
                <w:bCs/>
                <w:sz w:val="24"/>
                <w:szCs w:val="24"/>
              </w:rPr>
            </w:pPr>
            <w:r>
              <w:rPr>
                <w:rFonts w:ascii="Times New Roman" w:hAnsi="Times New Roman"/>
                <w:bCs/>
                <w:sz w:val="24"/>
                <w:szCs w:val="24"/>
              </w:rPr>
              <w:t>59,7%</w:t>
            </w:r>
          </w:p>
        </w:tc>
      </w:tr>
    </w:tbl>
    <w:p w:rsidR="00021082" w:rsidRPr="00E45398" w:rsidRDefault="00021082" w:rsidP="00021082">
      <w:pPr>
        <w:ind w:firstLine="708"/>
        <w:jc w:val="both"/>
        <w:rPr>
          <w:rFonts w:ascii="Arial" w:hAnsi="Arial"/>
          <w:sz w:val="28"/>
        </w:rPr>
      </w:pPr>
    </w:p>
    <w:p w:rsidR="00021082" w:rsidRPr="00E45398" w:rsidRDefault="00021082" w:rsidP="00021082">
      <w:pPr>
        <w:autoSpaceDE w:val="0"/>
        <w:autoSpaceDN w:val="0"/>
        <w:adjustRightInd w:val="0"/>
        <w:jc w:val="both"/>
        <w:rPr>
          <w:rFonts w:ascii="Arial" w:hAnsi="Arial"/>
          <w:sz w:val="28"/>
        </w:rPr>
      </w:pPr>
    </w:p>
    <w:p w:rsidR="00021082" w:rsidRPr="00E45398" w:rsidRDefault="00021082" w:rsidP="00021082">
      <w:pPr>
        <w:shd w:val="clear" w:color="auto" w:fill="FFFFFF"/>
        <w:ind w:left="992"/>
        <w:jc w:val="center"/>
        <w:textAlignment w:val="baseline"/>
        <w:rPr>
          <w:sz w:val="28"/>
        </w:rPr>
      </w:pPr>
      <w:r w:rsidRPr="00E45398">
        <w:rPr>
          <w:b/>
          <w:sz w:val="28"/>
        </w:rPr>
        <w:lastRenderedPageBreak/>
        <w:t>3.Цел</w:t>
      </w:r>
      <w:r>
        <w:rPr>
          <w:b/>
          <w:sz w:val="28"/>
        </w:rPr>
        <w:t>евые индикаторы (показатели)</w:t>
      </w:r>
      <w:r w:rsidRPr="00E45398">
        <w:rPr>
          <w:b/>
          <w:sz w:val="28"/>
        </w:rPr>
        <w:t xml:space="preserve"> Подпрограммы</w:t>
      </w:r>
    </w:p>
    <w:p w:rsidR="00021082" w:rsidRPr="00E45398" w:rsidRDefault="00021082" w:rsidP="00021082">
      <w:pPr>
        <w:shd w:val="clear" w:color="auto" w:fill="FFFFFF"/>
        <w:ind w:left="992"/>
        <w:jc w:val="center"/>
        <w:textAlignment w:val="baseline"/>
        <w:rPr>
          <w:sz w:val="18"/>
        </w:rPr>
      </w:pPr>
    </w:p>
    <w:p w:rsidR="00021082" w:rsidRPr="00E45398" w:rsidRDefault="00021082" w:rsidP="00021082">
      <w:pPr>
        <w:autoSpaceDE w:val="0"/>
        <w:autoSpaceDN w:val="0"/>
        <w:adjustRightInd w:val="0"/>
        <w:ind w:firstLine="709"/>
        <w:jc w:val="both"/>
        <w:rPr>
          <w:sz w:val="28"/>
        </w:rPr>
      </w:pPr>
      <w:r w:rsidRPr="00E45398">
        <w:rPr>
          <w:sz w:val="28"/>
        </w:rPr>
        <w:t>Основными целями муниципальной Подпрограммы являются:</w:t>
      </w:r>
    </w:p>
    <w:p w:rsidR="00021082" w:rsidRPr="00E45398" w:rsidRDefault="00021082" w:rsidP="00021082">
      <w:pPr>
        <w:autoSpaceDE w:val="0"/>
        <w:autoSpaceDN w:val="0"/>
        <w:adjustRightInd w:val="0"/>
        <w:ind w:firstLine="709"/>
        <w:jc w:val="both"/>
        <w:rPr>
          <w:sz w:val="28"/>
        </w:rPr>
      </w:pPr>
      <w:r w:rsidRPr="00E45398">
        <w:rPr>
          <w:sz w:val="28"/>
        </w:rPr>
        <w:t xml:space="preserve">- обеспечение устойчивого развития территории </w:t>
      </w:r>
      <w:r>
        <w:rPr>
          <w:sz w:val="28"/>
        </w:rPr>
        <w:t>Комсомольского</w:t>
      </w:r>
      <w:r w:rsidRPr="00E45398">
        <w:rPr>
          <w:sz w:val="28"/>
        </w:rPr>
        <w:t xml:space="preserve"> муниципального района на основе документов территориального планирования и градостроительного зонирования;</w:t>
      </w:r>
    </w:p>
    <w:p w:rsidR="00021082" w:rsidRPr="00E45398" w:rsidRDefault="00021082" w:rsidP="00021082">
      <w:pPr>
        <w:autoSpaceDE w:val="0"/>
        <w:autoSpaceDN w:val="0"/>
        <w:adjustRightInd w:val="0"/>
        <w:ind w:firstLine="709"/>
        <w:jc w:val="both"/>
        <w:rPr>
          <w:sz w:val="28"/>
        </w:rPr>
      </w:pPr>
      <w:r w:rsidRPr="00E45398">
        <w:rPr>
          <w:sz w:val="28"/>
        </w:rPr>
        <w:t>- обеспечение рационального использования земель, расположенных в границах района.</w:t>
      </w:r>
    </w:p>
    <w:p w:rsidR="00021082" w:rsidRPr="00E45398" w:rsidRDefault="00021082" w:rsidP="00021082">
      <w:pPr>
        <w:autoSpaceDE w:val="0"/>
        <w:autoSpaceDN w:val="0"/>
        <w:adjustRightInd w:val="0"/>
        <w:ind w:firstLine="708"/>
        <w:jc w:val="both"/>
        <w:rPr>
          <w:sz w:val="28"/>
        </w:rPr>
      </w:pPr>
      <w:r w:rsidRPr="00E45398">
        <w:rPr>
          <w:sz w:val="28"/>
        </w:rPr>
        <w:t>Реализация Подпрограммы в 201</w:t>
      </w:r>
      <w:r>
        <w:rPr>
          <w:sz w:val="28"/>
        </w:rPr>
        <w:t>9-2022</w:t>
      </w:r>
      <w:r w:rsidRPr="00E45398">
        <w:rPr>
          <w:sz w:val="28"/>
        </w:rPr>
        <w:t xml:space="preserve"> годах предполагает решение следующих задач:</w:t>
      </w:r>
    </w:p>
    <w:p w:rsidR="00021082" w:rsidRPr="00E45398" w:rsidRDefault="00021082" w:rsidP="00021082">
      <w:pPr>
        <w:autoSpaceDE w:val="0"/>
        <w:autoSpaceDN w:val="0"/>
        <w:adjustRightInd w:val="0"/>
        <w:ind w:firstLine="708"/>
        <w:jc w:val="both"/>
        <w:rPr>
          <w:sz w:val="28"/>
        </w:rPr>
      </w:pPr>
      <w:r w:rsidRPr="00E45398">
        <w:rPr>
          <w:sz w:val="28"/>
        </w:rPr>
        <w:t>- обеспечить подготовку документации по планировке территории, выделить элементы планировочной структуры;</w:t>
      </w:r>
    </w:p>
    <w:p w:rsidR="00021082" w:rsidRPr="00E45398" w:rsidRDefault="00021082" w:rsidP="00021082">
      <w:pPr>
        <w:autoSpaceDE w:val="0"/>
        <w:autoSpaceDN w:val="0"/>
        <w:adjustRightInd w:val="0"/>
        <w:ind w:firstLine="708"/>
        <w:jc w:val="both"/>
        <w:rPr>
          <w:sz w:val="28"/>
        </w:rPr>
      </w:pPr>
      <w:r w:rsidRPr="00E45398">
        <w:rPr>
          <w:sz w:val="28"/>
        </w:rPr>
        <w:t>- провести комплексные кадастровые работы и сформировать ранее неучтенные земельные участки, под гаражами, хозяйственными и другими постройками;</w:t>
      </w:r>
    </w:p>
    <w:p w:rsidR="00021082" w:rsidRPr="00E45398" w:rsidRDefault="00021082" w:rsidP="00021082">
      <w:pPr>
        <w:autoSpaceDE w:val="0"/>
        <w:autoSpaceDN w:val="0"/>
        <w:adjustRightInd w:val="0"/>
        <w:ind w:firstLine="708"/>
        <w:jc w:val="both"/>
        <w:rPr>
          <w:sz w:val="28"/>
        </w:rPr>
      </w:pPr>
      <w:r w:rsidRPr="00E45398">
        <w:rPr>
          <w:sz w:val="28"/>
        </w:rPr>
        <w:t xml:space="preserve">- увеличить количество освобожденных земельных участков, занятых самовольно установленными и незаконно размещенными объектами капитального строительства и объектами, не являющимися объектами капитального строительства на территории </w:t>
      </w:r>
      <w:r>
        <w:rPr>
          <w:sz w:val="28"/>
        </w:rPr>
        <w:t>Комсомольского</w:t>
      </w:r>
      <w:r w:rsidRPr="00E45398">
        <w:rPr>
          <w:sz w:val="28"/>
        </w:rPr>
        <w:t xml:space="preserve"> муниципального района в рамках осуществления муниципального земельного контроля;</w:t>
      </w:r>
    </w:p>
    <w:p w:rsidR="00021082" w:rsidRPr="00E45398" w:rsidRDefault="00021082" w:rsidP="00021082">
      <w:pPr>
        <w:autoSpaceDE w:val="0"/>
        <w:autoSpaceDN w:val="0"/>
        <w:adjustRightInd w:val="0"/>
        <w:ind w:firstLine="708"/>
        <w:jc w:val="both"/>
        <w:rPr>
          <w:sz w:val="28"/>
        </w:rPr>
      </w:pPr>
      <w:r w:rsidRPr="00E45398">
        <w:rPr>
          <w:sz w:val="28"/>
        </w:rPr>
        <w:t xml:space="preserve">- увеличить приток денежных средств в местный бюджет, за счет увеличения налогооблагаемой базы. </w:t>
      </w:r>
    </w:p>
    <w:p w:rsidR="00021082" w:rsidRPr="00E45398" w:rsidRDefault="00021082" w:rsidP="00021082">
      <w:pPr>
        <w:pStyle w:val="ConsPlusNormal"/>
        <w:ind w:firstLine="708"/>
        <w:jc w:val="both"/>
        <w:rPr>
          <w:rFonts w:ascii="Times New Roman" w:hAnsi="Times New Roman" w:cs="Times New Roman"/>
          <w:sz w:val="28"/>
          <w:szCs w:val="24"/>
        </w:rPr>
      </w:pPr>
      <w:r w:rsidRPr="00E45398">
        <w:rPr>
          <w:rFonts w:ascii="Times New Roman" w:hAnsi="Times New Roman" w:cs="Times New Roman"/>
          <w:sz w:val="28"/>
          <w:szCs w:val="24"/>
        </w:rPr>
        <w:t xml:space="preserve">В условиях ограниченности средств бюджета района для проведения комплексных кадастровых работ выбраны </w:t>
      </w:r>
      <w:r>
        <w:rPr>
          <w:rFonts w:ascii="Times New Roman" w:hAnsi="Times New Roman" w:cs="Times New Roman"/>
          <w:sz w:val="28"/>
          <w:szCs w:val="24"/>
        </w:rPr>
        <w:t>три</w:t>
      </w:r>
      <w:r w:rsidRPr="00E45398">
        <w:rPr>
          <w:rFonts w:ascii="Times New Roman" w:hAnsi="Times New Roman" w:cs="Times New Roman"/>
          <w:sz w:val="28"/>
          <w:szCs w:val="24"/>
        </w:rPr>
        <w:t xml:space="preserve"> кадастровых квартала </w:t>
      </w:r>
      <w:r>
        <w:rPr>
          <w:rFonts w:ascii="Times New Roman" w:hAnsi="Times New Roman" w:cs="Times New Roman"/>
          <w:sz w:val="28"/>
          <w:szCs w:val="24"/>
        </w:rPr>
        <w:t>г. Комсомольска Комсомольского</w:t>
      </w:r>
      <w:r w:rsidRPr="00E45398">
        <w:rPr>
          <w:rFonts w:ascii="Times New Roman" w:hAnsi="Times New Roman" w:cs="Times New Roman"/>
          <w:sz w:val="28"/>
          <w:szCs w:val="24"/>
        </w:rPr>
        <w:t xml:space="preserve"> муниципального района (</w:t>
      </w:r>
      <w:r>
        <w:rPr>
          <w:rFonts w:ascii="Times New Roman" w:hAnsi="Times New Roman" w:cs="Times New Roman"/>
          <w:sz w:val="28"/>
          <w:szCs w:val="24"/>
        </w:rPr>
        <w:t>37:08:050303; 37:08:050206; 37:08:050203</w:t>
      </w:r>
      <w:r w:rsidRPr="00E45398">
        <w:rPr>
          <w:rFonts w:ascii="Times New Roman" w:hAnsi="Times New Roman" w:cs="Times New Roman"/>
          <w:sz w:val="28"/>
          <w:szCs w:val="24"/>
        </w:rPr>
        <w:t>).</w:t>
      </w:r>
    </w:p>
    <w:p w:rsidR="00021082" w:rsidRPr="00E45398" w:rsidRDefault="00021082" w:rsidP="00021082">
      <w:pPr>
        <w:pStyle w:val="ConsPlusNormal"/>
        <w:ind w:firstLine="708"/>
        <w:jc w:val="both"/>
        <w:rPr>
          <w:rFonts w:ascii="Times New Roman" w:hAnsi="Times New Roman" w:cs="Times New Roman"/>
          <w:sz w:val="28"/>
          <w:szCs w:val="24"/>
        </w:rPr>
      </w:pPr>
      <w:r w:rsidRPr="00E45398">
        <w:rPr>
          <w:rFonts w:ascii="Times New Roman" w:hAnsi="Times New Roman" w:cs="Times New Roman"/>
          <w:sz w:val="28"/>
          <w:szCs w:val="24"/>
        </w:rPr>
        <w:t>Целевые показатели, характеризующие ожидаемые результаты реализации муниципальной Подпрограммы (в том числе по годам реализации) представлены в таблице 2.</w:t>
      </w:r>
    </w:p>
    <w:p w:rsidR="00021082" w:rsidRPr="00E45398" w:rsidRDefault="00021082" w:rsidP="00021082">
      <w:pPr>
        <w:autoSpaceDE w:val="0"/>
        <w:autoSpaceDN w:val="0"/>
        <w:adjustRightInd w:val="0"/>
        <w:jc w:val="both"/>
        <w:rPr>
          <w:sz w:val="18"/>
        </w:rPr>
      </w:pPr>
    </w:p>
    <w:p w:rsidR="00021082" w:rsidRPr="008C207E" w:rsidRDefault="00021082" w:rsidP="00021082">
      <w:pPr>
        <w:autoSpaceDE w:val="0"/>
        <w:autoSpaceDN w:val="0"/>
        <w:adjustRightInd w:val="0"/>
        <w:jc w:val="right"/>
      </w:pPr>
      <w:r>
        <w:t>Таблица 2</w:t>
      </w:r>
    </w:p>
    <w:p w:rsidR="00021082" w:rsidRDefault="00021082" w:rsidP="00021082">
      <w:pPr>
        <w:autoSpaceDE w:val="0"/>
        <w:autoSpaceDN w:val="0"/>
        <w:adjustRightInd w:val="0"/>
        <w:ind w:left="2861" w:hanging="1443"/>
        <w:rPr>
          <w:sz w:val="28"/>
          <w:szCs w:val="28"/>
        </w:rPr>
      </w:pPr>
      <w:r>
        <w:rPr>
          <w:sz w:val="28"/>
          <w:szCs w:val="28"/>
        </w:rPr>
        <w:t xml:space="preserve"> Целевые индикаторы (показатели) подпрограммы</w:t>
      </w:r>
    </w:p>
    <w:p w:rsidR="00021082" w:rsidRDefault="00021082" w:rsidP="00021082">
      <w:pPr>
        <w:autoSpaceDE w:val="0"/>
        <w:autoSpaceDN w:val="0"/>
        <w:adjustRightInd w:val="0"/>
        <w:ind w:left="2861"/>
        <w:outlineLvl w:val="0"/>
        <w:rPr>
          <w:sz w:val="28"/>
          <w:szCs w:val="28"/>
        </w:rPr>
      </w:pPr>
    </w:p>
    <w:tbl>
      <w:tblPr>
        <w:tblW w:w="9498" w:type="dxa"/>
        <w:tblInd w:w="62" w:type="dxa"/>
        <w:tblLayout w:type="fixed"/>
        <w:tblCellMar>
          <w:top w:w="102" w:type="dxa"/>
          <w:left w:w="62" w:type="dxa"/>
          <w:bottom w:w="102" w:type="dxa"/>
          <w:right w:w="62" w:type="dxa"/>
        </w:tblCellMar>
        <w:tblLook w:val="0000"/>
      </w:tblPr>
      <w:tblGrid>
        <w:gridCol w:w="567"/>
        <w:gridCol w:w="2381"/>
        <w:gridCol w:w="3005"/>
        <w:gridCol w:w="680"/>
        <w:gridCol w:w="738"/>
        <w:gridCol w:w="709"/>
        <w:gridCol w:w="709"/>
        <w:gridCol w:w="709"/>
      </w:tblGrid>
      <w:tr w:rsidR="00021082" w:rsidTr="00B75160">
        <w:tc>
          <w:tcPr>
            <w:tcW w:w="567" w:type="dxa"/>
            <w:vMerge w:val="restart"/>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N п/п</w:t>
            </w:r>
          </w:p>
        </w:tc>
        <w:tc>
          <w:tcPr>
            <w:tcW w:w="2381" w:type="dxa"/>
            <w:vMerge w:val="restart"/>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Наименование основного мероприятия/мероприятия</w:t>
            </w:r>
          </w:p>
        </w:tc>
        <w:tc>
          <w:tcPr>
            <w:tcW w:w="3005" w:type="dxa"/>
            <w:vMerge w:val="restart"/>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Наименование целевого индикатора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Ед. изм.</w:t>
            </w:r>
          </w:p>
        </w:tc>
        <w:tc>
          <w:tcPr>
            <w:tcW w:w="2865" w:type="dxa"/>
            <w:gridSpan w:val="4"/>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Значение целевых индикаторов (показателей)</w:t>
            </w:r>
          </w:p>
        </w:tc>
      </w:tr>
      <w:tr w:rsidR="00021082" w:rsidTr="00B75160">
        <w:tc>
          <w:tcPr>
            <w:tcW w:w="567" w:type="dxa"/>
            <w:vMerge/>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outlineLvl w:val="0"/>
              <w:rPr>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outlineLvl w:val="0"/>
              <w:rPr>
                <w:sz w:val="28"/>
                <w:szCs w:val="28"/>
              </w:rPr>
            </w:pPr>
          </w:p>
        </w:tc>
        <w:tc>
          <w:tcPr>
            <w:tcW w:w="3005" w:type="dxa"/>
            <w:vMerge/>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outlineLvl w:val="0"/>
              <w:rPr>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outlineLvl w:val="0"/>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2019 год</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2020 год</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2021 год</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2022</w:t>
            </w:r>
          </w:p>
          <w:p w:rsidR="00021082" w:rsidRDefault="00021082" w:rsidP="00B75160">
            <w:pPr>
              <w:autoSpaceDE w:val="0"/>
              <w:autoSpaceDN w:val="0"/>
              <w:adjustRightInd w:val="0"/>
              <w:jc w:val="center"/>
              <w:rPr>
                <w:sz w:val="28"/>
                <w:szCs w:val="28"/>
              </w:rPr>
            </w:pPr>
            <w:r>
              <w:rPr>
                <w:sz w:val="28"/>
                <w:szCs w:val="28"/>
              </w:rPr>
              <w:t>год</w:t>
            </w:r>
          </w:p>
        </w:tc>
      </w:tr>
      <w:tr w:rsidR="00021082" w:rsidTr="00B75160">
        <w:tc>
          <w:tcPr>
            <w:tcW w:w="567"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rPr>
                <w:sz w:val="28"/>
                <w:szCs w:val="28"/>
              </w:rPr>
            </w:pPr>
            <w:r>
              <w:rPr>
                <w:sz w:val="28"/>
                <w:szCs w:val="28"/>
              </w:rPr>
              <w:t>1</w:t>
            </w:r>
          </w:p>
        </w:tc>
        <w:tc>
          <w:tcPr>
            <w:tcW w:w="2381"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both"/>
              <w:rPr>
                <w:sz w:val="28"/>
                <w:szCs w:val="28"/>
              </w:rPr>
            </w:pPr>
            <w:r>
              <w:rPr>
                <w:sz w:val="28"/>
                <w:szCs w:val="28"/>
              </w:rPr>
              <w:t xml:space="preserve">Основное мероприятие "Проведение комплексных кадастровых работ на территории Комсомольского </w:t>
            </w:r>
            <w:r>
              <w:rPr>
                <w:sz w:val="28"/>
                <w:szCs w:val="28"/>
              </w:rPr>
              <w:lastRenderedPageBreak/>
              <w:t>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lastRenderedPageBreak/>
              <w:t>х</w:t>
            </w:r>
          </w:p>
        </w:tc>
        <w:tc>
          <w:tcPr>
            <w:tcW w:w="680"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х</w:t>
            </w:r>
          </w:p>
        </w:tc>
        <w:tc>
          <w:tcPr>
            <w:tcW w:w="738"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х</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х</w:t>
            </w:r>
          </w:p>
        </w:tc>
      </w:tr>
      <w:tr w:rsidR="00021082" w:rsidTr="00B75160">
        <w:tc>
          <w:tcPr>
            <w:tcW w:w="567" w:type="dxa"/>
            <w:vMerge w:val="restart"/>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rPr>
                <w:sz w:val="28"/>
                <w:szCs w:val="28"/>
              </w:rPr>
            </w:pPr>
            <w:r>
              <w:rPr>
                <w:sz w:val="28"/>
                <w:szCs w:val="28"/>
              </w:rPr>
              <w:lastRenderedPageBreak/>
              <w:t>1.1</w:t>
            </w:r>
          </w:p>
        </w:tc>
        <w:tc>
          <w:tcPr>
            <w:tcW w:w="2381" w:type="dxa"/>
            <w:vMerge w:val="restart"/>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both"/>
              <w:rPr>
                <w:sz w:val="28"/>
                <w:szCs w:val="28"/>
              </w:rPr>
            </w:pPr>
            <w:r>
              <w:rPr>
                <w:sz w:val="28"/>
                <w:szCs w:val="28"/>
              </w:rPr>
              <w:t>Мероприятие "Субсидии из федерального бюджета на проведение комплексных кадастровых работ на территории Комсомольского муниципального района Ивановской области"</w:t>
            </w:r>
          </w:p>
        </w:tc>
        <w:tc>
          <w:tcPr>
            <w:tcW w:w="3005"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both"/>
              <w:rPr>
                <w:sz w:val="28"/>
                <w:szCs w:val="28"/>
              </w:rPr>
            </w:pPr>
            <w:r>
              <w:rPr>
                <w:sz w:val="28"/>
                <w:szCs w:val="28"/>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both"/>
              <w:rPr>
                <w:sz w:val="28"/>
                <w:szCs w:val="28"/>
              </w:rPr>
            </w:pPr>
            <w:r>
              <w:rPr>
                <w:sz w:val="28"/>
                <w:szCs w:val="28"/>
              </w:rPr>
              <w:t>%</w:t>
            </w:r>
          </w:p>
        </w:tc>
        <w:tc>
          <w:tcPr>
            <w:tcW w:w="738"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59,7</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rPr>
                <w:sz w:val="28"/>
                <w:szCs w:val="28"/>
              </w:rPr>
            </w:pPr>
            <w:r>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rPr>
                <w:sz w:val="28"/>
                <w:szCs w:val="28"/>
              </w:rPr>
            </w:pPr>
            <w:r>
              <w:rPr>
                <w:sz w:val="28"/>
                <w:szCs w:val="28"/>
              </w:rPr>
              <w:t>-</w:t>
            </w:r>
          </w:p>
        </w:tc>
      </w:tr>
      <w:tr w:rsidR="00021082" w:rsidTr="00B75160">
        <w:tc>
          <w:tcPr>
            <w:tcW w:w="567" w:type="dxa"/>
            <w:vMerge/>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outlineLvl w:val="0"/>
              <w:rPr>
                <w:sz w:val="28"/>
                <w:szCs w:val="28"/>
              </w:rPr>
            </w:pPr>
          </w:p>
        </w:tc>
        <w:tc>
          <w:tcPr>
            <w:tcW w:w="2381" w:type="dxa"/>
            <w:vMerge/>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outlineLvl w:val="0"/>
              <w:rPr>
                <w:sz w:val="28"/>
                <w:szCs w:val="28"/>
              </w:rPr>
            </w:pPr>
          </w:p>
        </w:tc>
        <w:tc>
          <w:tcPr>
            <w:tcW w:w="3005"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both"/>
              <w:rPr>
                <w:sz w:val="28"/>
                <w:szCs w:val="28"/>
              </w:rPr>
            </w:pPr>
            <w:r>
              <w:rPr>
                <w:sz w:val="28"/>
                <w:szCs w:val="28"/>
              </w:rPr>
              <w:t xml:space="preserve">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w:t>
            </w:r>
            <w:r>
              <w:rPr>
                <w:sz w:val="28"/>
                <w:szCs w:val="28"/>
              </w:rPr>
              <w:lastRenderedPageBreak/>
              <w:t>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c>
          <w:tcPr>
            <w:tcW w:w="680"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both"/>
              <w:rPr>
                <w:sz w:val="28"/>
                <w:szCs w:val="28"/>
              </w:rPr>
            </w:pPr>
            <w:r>
              <w:rPr>
                <w:sz w:val="28"/>
                <w:szCs w:val="28"/>
              </w:rPr>
              <w:lastRenderedPageBreak/>
              <w:t>ед.</w:t>
            </w:r>
          </w:p>
        </w:tc>
        <w:tc>
          <w:tcPr>
            <w:tcW w:w="738"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343</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021082" w:rsidRDefault="00021082" w:rsidP="00B75160">
            <w:pPr>
              <w:autoSpaceDE w:val="0"/>
              <w:autoSpaceDN w:val="0"/>
              <w:adjustRightInd w:val="0"/>
              <w:jc w:val="center"/>
              <w:rPr>
                <w:sz w:val="28"/>
                <w:szCs w:val="28"/>
              </w:rPr>
            </w:pPr>
            <w:r>
              <w:rPr>
                <w:sz w:val="28"/>
                <w:szCs w:val="28"/>
              </w:rPr>
              <w:t>-</w:t>
            </w:r>
          </w:p>
        </w:tc>
      </w:tr>
    </w:tbl>
    <w:p w:rsidR="00021082" w:rsidRDefault="00021082" w:rsidP="00021082">
      <w:pPr>
        <w:autoSpaceDE w:val="0"/>
        <w:autoSpaceDN w:val="0"/>
        <w:adjustRightInd w:val="0"/>
        <w:ind w:left="2861"/>
        <w:rPr>
          <w:sz w:val="28"/>
          <w:szCs w:val="28"/>
        </w:rPr>
      </w:pPr>
    </w:p>
    <w:p w:rsidR="00021082" w:rsidRDefault="00021082" w:rsidP="00021082">
      <w:pPr>
        <w:autoSpaceDE w:val="0"/>
        <w:autoSpaceDN w:val="0"/>
        <w:adjustRightInd w:val="0"/>
        <w:ind w:firstLine="1134"/>
        <w:jc w:val="both"/>
        <w:rPr>
          <w:sz w:val="28"/>
          <w:szCs w:val="28"/>
        </w:rPr>
      </w:pPr>
      <w:r>
        <w:rPr>
          <w:sz w:val="28"/>
          <w:szCs w:val="28"/>
        </w:rPr>
        <w:t>Значения целевых индикаторов (показателей) на 2020 год будут определены по данным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и по итогам конкурсного отбора муниципальных образований Ивановской области для участия в подпрограмме в 2018 году.</w:t>
      </w:r>
    </w:p>
    <w:p w:rsidR="00021082" w:rsidRDefault="00021082" w:rsidP="00021082">
      <w:pPr>
        <w:autoSpaceDE w:val="0"/>
        <w:autoSpaceDN w:val="0"/>
        <w:adjustRightInd w:val="0"/>
        <w:spacing w:before="280"/>
        <w:ind w:firstLine="1134"/>
        <w:jc w:val="both"/>
        <w:rPr>
          <w:sz w:val="28"/>
          <w:szCs w:val="28"/>
        </w:rPr>
      </w:pPr>
      <w:r>
        <w:rPr>
          <w:sz w:val="28"/>
          <w:szCs w:val="28"/>
        </w:rPr>
        <w:t>Значения целевого индикатора (показателя) "Доля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Комсомольского муниципального района Ивановской области)" рассчитываются на основании данных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 по формуле:</w:t>
      </w:r>
    </w:p>
    <w:p w:rsidR="00021082" w:rsidRDefault="00021082" w:rsidP="00021082">
      <w:pPr>
        <w:autoSpaceDE w:val="0"/>
        <w:autoSpaceDN w:val="0"/>
        <w:adjustRightInd w:val="0"/>
        <w:ind w:left="2861"/>
        <w:jc w:val="both"/>
        <w:rPr>
          <w:sz w:val="28"/>
          <w:szCs w:val="28"/>
        </w:rPr>
      </w:pPr>
    </w:p>
    <w:p w:rsidR="00021082" w:rsidRDefault="00021082" w:rsidP="00021082">
      <w:pPr>
        <w:autoSpaceDE w:val="0"/>
        <w:autoSpaceDN w:val="0"/>
        <w:adjustRightInd w:val="0"/>
        <w:ind w:left="2861"/>
        <w:rPr>
          <w:sz w:val="28"/>
          <w:szCs w:val="28"/>
        </w:rPr>
      </w:pPr>
      <w:r>
        <w:rPr>
          <w:sz w:val="28"/>
          <w:szCs w:val="28"/>
        </w:rPr>
        <w:t>Д</w:t>
      </w:r>
      <w:r>
        <w:rPr>
          <w:sz w:val="28"/>
          <w:szCs w:val="28"/>
          <w:vertAlign w:val="subscript"/>
        </w:rPr>
        <w:t>гр</w:t>
      </w:r>
      <w:r>
        <w:rPr>
          <w:sz w:val="28"/>
          <w:szCs w:val="28"/>
        </w:rPr>
        <w:t xml:space="preserve"> = К</w:t>
      </w:r>
      <w:r>
        <w:rPr>
          <w:sz w:val="28"/>
          <w:szCs w:val="28"/>
          <w:vertAlign w:val="subscript"/>
        </w:rPr>
        <w:t>гр</w:t>
      </w:r>
      <w:r>
        <w:rPr>
          <w:sz w:val="28"/>
          <w:szCs w:val="28"/>
        </w:rPr>
        <w:t xml:space="preserve"> / К</w:t>
      </w:r>
      <w:r>
        <w:rPr>
          <w:sz w:val="28"/>
          <w:szCs w:val="28"/>
          <w:vertAlign w:val="subscript"/>
        </w:rPr>
        <w:t>общ</w:t>
      </w:r>
      <w:r>
        <w:rPr>
          <w:sz w:val="28"/>
          <w:szCs w:val="28"/>
        </w:rPr>
        <w:t xml:space="preserve"> x 100,</w:t>
      </w:r>
    </w:p>
    <w:p w:rsidR="00021082" w:rsidRDefault="00021082" w:rsidP="00021082">
      <w:pPr>
        <w:autoSpaceDE w:val="0"/>
        <w:autoSpaceDN w:val="0"/>
        <w:adjustRightInd w:val="0"/>
        <w:ind w:left="2861"/>
        <w:rPr>
          <w:sz w:val="28"/>
          <w:szCs w:val="28"/>
        </w:rPr>
      </w:pPr>
    </w:p>
    <w:p w:rsidR="00021082" w:rsidRDefault="00021082" w:rsidP="00021082">
      <w:pPr>
        <w:autoSpaceDE w:val="0"/>
        <w:autoSpaceDN w:val="0"/>
        <w:adjustRightInd w:val="0"/>
        <w:ind w:left="2861" w:hanging="1727"/>
        <w:jc w:val="both"/>
        <w:rPr>
          <w:sz w:val="28"/>
          <w:szCs w:val="28"/>
        </w:rPr>
      </w:pPr>
      <w:r>
        <w:rPr>
          <w:sz w:val="28"/>
          <w:szCs w:val="28"/>
        </w:rPr>
        <w:t>где:</w:t>
      </w:r>
    </w:p>
    <w:p w:rsidR="00021082" w:rsidRDefault="00021082" w:rsidP="00021082">
      <w:pPr>
        <w:autoSpaceDE w:val="0"/>
        <w:autoSpaceDN w:val="0"/>
        <w:adjustRightInd w:val="0"/>
        <w:spacing w:before="280"/>
        <w:ind w:left="2501" w:hanging="1367"/>
        <w:jc w:val="both"/>
        <w:rPr>
          <w:sz w:val="28"/>
          <w:szCs w:val="28"/>
        </w:rPr>
      </w:pPr>
      <w:r>
        <w:rPr>
          <w:sz w:val="28"/>
          <w:szCs w:val="28"/>
        </w:rPr>
        <w:t>Д</w:t>
      </w:r>
      <w:r>
        <w:rPr>
          <w:sz w:val="28"/>
          <w:szCs w:val="28"/>
          <w:vertAlign w:val="subscript"/>
        </w:rPr>
        <w:t>гр</w:t>
      </w:r>
      <w:r>
        <w:rPr>
          <w:sz w:val="28"/>
          <w:szCs w:val="28"/>
        </w:rPr>
        <w:t xml:space="preserve"> - доля;</w:t>
      </w:r>
    </w:p>
    <w:p w:rsidR="00021082" w:rsidRDefault="00021082" w:rsidP="00021082">
      <w:pPr>
        <w:autoSpaceDE w:val="0"/>
        <w:autoSpaceDN w:val="0"/>
        <w:adjustRightInd w:val="0"/>
        <w:spacing w:before="280"/>
        <w:ind w:firstLine="1134"/>
        <w:jc w:val="both"/>
        <w:rPr>
          <w:sz w:val="28"/>
          <w:szCs w:val="28"/>
        </w:rPr>
      </w:pPr>
      <w:r>
        <w:rPr>
          <w:sz w:val="28"/>
          <w:szCs w:val="28"/>
        </w:rPr>
        <w:t>К</w:t>
      </w:r>
      <w:r>
        <w:rPr>
          <w:sz w:val="28"/>
          <w:szCs w:val="28"/>
          <w:vertAlign w:val="subscript"/>
        </w:rPr>
        <w:t>гр</w:t>
      </w:r>
      <w:r>
        <w:rPr>
          <w:sz w:val="28"/>
          <w:szCs w:val="28"/>
        </w:rPr>
        <w:t xml:space="preserve"> - количество земельных участков, местоположение границ которых установлено в соответствии с требованиями земельного законодательства Российской Федерации (единиц);</w:t>
      </w:r>
    </w:p>
    <w:p w:rsidR="00021082" w:rsidRDefault="00021082" w:rsidP="00021082">
      <w:pPr>
        <w:autoSpaceDE w:val="0"/>
        <w:autoSpaceDN w:val="0"/>
        <w:adjustRightInd w:val="0"/>
        <w:spacing w:before="280"/>
        <w:ind w:firstLine="1134"/>
        <w:jc w:val="both"/>
        <w:rPr>
          <w:sz w:val="28"/>
          <w:szCs w:val="28"/>
        </w:rPr>
      </w:pPr>
      <w:r>
        <w:rPr>
          <w:sz w:val="28"/>
          <w:szCs w:val="28"/>
        </w:rPr>
        <w:lastRenderedPageBreak/>
        <w:t>К</w:t>
      </w:r>
      <w:r>
        <w:rPr>
          <w:sz w:val="28"/>
          <w:szCs w:val="28"/>
          <w:vertAlign w:val="subscript"/>
        </w:rPr>
        <w:t>общ</w:t>
      </w:r>
      <w:r>
        <w:rPr>
          <w:sz w:val="28"/>
          <w:szCs w:val="28"/>
        </w:rPr>
        <w:t xml:space="preserve"> - количество земельных участков, учтенных в Едином государственном реестре недвижимости на территории Комсомольского муниципального района Ивановской области (единиц).</w:t>
      </w:r>
    </w:p>
    <w:p w:rsidR="00021082" w:rsidRDefault="00021082" w:rsidP="00021082">
      <w:pPr>
        <w:autoSpaceDE w:val="0"/>
        <w:autoSpaceDN w:val="0"/>
        <w:adjustRightInd w:val="0"/>
        <w:ind w:firstLine="851"/>
        <w:jc w:val="both"/>
        <w:rPr>
          <w:sz w:val="28"/>
          <w:szCs w:val="28"/>
        </w:rPr>
      </w:pPr>
      <w:r>
        <w:rPr>
          <w:sz w:val="28"/>
          <w:szCs w:val="28"/>
        </w:rPr>
        <w:t xml:space="preserve">Значения целевого индикатора (показателя) "Количество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 рассчитываются на основании данных, подготовленных с учетом утвержденных документов, указанных в </w:t>
      </w:r>
      <w:hyperlink r:id="rId26" w:history="1">
        <w:r w:rsidRPr="00753FA4">
          <w:rPr>
            <w:sz w:val="28"/>
            <w:szCs w:val="28"/>
          </w:rPr>
          <w:t>части 3 статьи 42.6</w:t>
        </w:r>
      </w:hyperlink>
      <w:r w:rsidRPr="00753FA4">
        <w:rPr>
          <w:sz w:val="28"/>
          <w:szCs w:val="28"/>
        </w:rPr>
        <w:t xml:space="preserve"> </w:t>
      </w:r>
      <w:r>
        <w:rPr>
          <w:sz w:val="28"/>
          <w:szCs w:val="28"/>
        </w:rPr>
        <w:t>Федерального закона N 221-ФЗ."</w:t>
      </w:r>
    </w:p>
    <w:p w:rsidR="00021082" w:rsidRPr="00E45398" w:rsidRDefault="00021082" w:rsidP="00021082">
      <w:pPr>
        <w:autoSpaceDE w:val="0"/>
        <w:autoSpaceDN w:val="0"/>
        <w:adjustRightInd w:val="0"/>
        <w:jc w:val="both"/>
        <w:rPr>
          <w:sz w:val="28"/>
        </w:rPr>
      </w:pPr>
      <w:r w:rsidRPr="008C207E">
        <w:tab/>
      </w:r>
      <w:r w:rsidRPr="00E45398">
        <w:rPr>
          <w:sz w:val="28"/>
        </w:rPr>
        <w:t xml:space="preserve">Выполнение мероприятий подпрограммы позволит: </w:t>
      </w:r>
    </w:p>
    <w:p w:rsidR="00021082" w:rsidRPr="00E45398" w:rsidRDefault="00021082" w:rsidP="00021082">
      <w:pPr>
        <w:autoSpaceDE w:val="0"/>
        <w:autoSpaceDN w:val="0"/>
        <w:adjustRightInd w:val="0"/>
        <w:ind w:firstLine="708"/>
        <w:jc w:val="both"/>
        <w:rPr>
          <w:sz w:val="28"/>
        </w:rPr>
      </w:pPr>
      <w:r w:rsidRPr="00E45398">
        <w:rPr>
          <w:sz w:val="28"/>
        </w:rPr>
        <w:t>- получить актуальную, полноценную и юридически значимую информацию об объектах недвижимости на территории проведения комплексных кадастровых работ;</w:t>
      </w:r>
    </w:p>
    <w:p w:rsidR="00021082" w:rsidRPr="00E45398" w:rsidRDefault="00021082" w:rsidP="00021082">
      <w:pPr>
        <w:autoSpaceDE w:val="0"/>
        <w:autoSpaceDN w:val="0"/>
        <w:adjustRightInd w:val="0"/>
        <w:ind w:firstLine="708"/>
        <w:jc w:val="both"/>
        <w:rPr>
          <w:sz w:val="28"/>
        </w:rPr>
      </w:pPr>
      <w:r w:rsidRPr="00E45398">
        <w:rPr>
          <w:sz w:val="28"/>
        </w:rPr>
        <w:t>-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земельные участки;</w:t>
      </w:r>
    </w:p>
    <w:p w:rsidR="00021082" w:rsidRPr="00E45398" w:rsidRDefault="00021082" w:rsidP="00021082">
      <w:pPr>
        <w:autoSpaceDE w:val="0"/>
        <w:autoSpaceDN w:val="0"/>
        <w:adjustRightInd w:val="0"/>
        <w:ind w:firstLine="708"/>
        <w:jc w:val="both"/>
        <w:rPr>
          <w:sz w:val="28"/>
        </w:rPr>
      </w:pPr>
      <w:r w:rsidRPr="00E45398">
        <w:rPr>
          <w:sz w:val="28"/>
        </w:rPr>
        <w:t xml:space="preserve">- выявить самовольные постройки и факты самовольного захвата земель; </w:t>
      </w:r>
    </w:p>
    <w:p w:rsidR="00021082" w:rsidRPr="00E45398" w:rsidRDefault="00021082" w:rsidP="00021082">
      <w:pPr>
        <w:autoSpaceDE w:val="0"/>
        <w:autoSpaceDN w:val="0"/>
        <w:adjustRightInd w:val="0"/>
        <w:ind w:firstLine="708"/>
        <w:jc w:val="both"/>
        <w:rPr>
          <w:sz w:val="28"/>
        </w:rPr>
      </w:pPr>
      <w:r w:rsidRPr="00E45398">
        <w:rPr>
          <w:sz w:val="28"/>
        </w:rPr>
        <w:t>- разрешить существующие земельные споры и предотвратить их возникновение в будущем;</w:t>
      </w:r>
    </w:p>
    <w:p w:rsidR="00021082" w:rsidRPr="00E45398" w:rsidRDefault="00021082" w:rsidP="00021082">
      <w:pPr>
        <w:shd w:val="clear" w:color="auto" w:fill="FFFFFF"/>
        <w:ind w:firstLine="709"/>
        <w:jc w:val="both"/>
        <w:rPr>
          <w:sz w:val="28"/>
        </w:rPr>
      </w:pPr>
      <w:r w:rsidRPr="00E45398">
        <w:rPr>
          <w:sz w:val="28"/>
        </w:rPr>
        <w:t>- вовлечь в оборот неиспользуемые ранее земельные участки;</w:t>
      </w:r>
    </w:p>
    <w:p w:rsidR="00021082" w:rsidRPr="00E45398" w:rsidRDefault="00021082" w:rsidP="00021082">
      <w:pPr>
        <w:shd w:val="clear" w:color="auto" w:fill="FFFFFF"/>
        <w:ind w:firstLine="709"/>
        <w:jc w:val="both"/>
        <w:rPr>
          <w:sz w:val="28"/>
        </w:rPr>
      </w:pPr>
      <w:r w:rsidRPr="00E45398">
        <w:rPr>
          <w:sz w:val="28"/>
        </w:rPr>
        <w:t xml:space="preserve">- увеличить поступления в бюджет района. </w:t>
      </w:r>
    </w:p>
    <w:p w:rsidR="00021082" w:rsidRPr="00E45398" w:rsidRDefault="00021082" w:rsidP="00021082">
      <w:pPr>
        <w:pStyle w:val="ConsPlusNormal"/>
        <w:jc w:val="both"/>
        <w:rPr>
          <w:rFonts w:ascii="Times New Roman" w:hAnsi="Times New Roman" w:cs="Times New Roman"/>
          <w:sz w:val="28"/>
          <w:szCs w:val="24"/>
        </w:rPr>
      </w:pPr>
    </w:p>
    <w:p w:rsidR="00021082" w:rsidRDefault="00021082" w:rsidP="00021082">
      <w:pPr>
        <w:pStyle w:val="ConsPlusNormal"/>
        <w:ind w:firstLine="708"/>
        <w:jc w:val="both"/>
        <w:rPr>
          <w:rFonts w:ascii="Times New Roman" w:hAnsi="Times New Roman" w:cs="Times New Roman"/>
          <w:sz w:val="28"/>
          <w:szCs w:val="24"/>
        </w:rPr>
      </w:pPr>
      <w:r w:rsidRPr="00E45398">
        <w:rPr>
          <w:rFonts w:ascii="Times New Roman" w:hAnsi="Times New Roman" w:cs="Times New Roman"/>
          <w:sz w:val="28"/>
          <w:szCs w:val="24"/>
        </w:rPr>
        <w:t xml:space="preserve">Реализация муниципальной Подпрограммы в полном объеме будет способствовать эффективному градостроительному планированию и застройке территории </w:t>
      </w:r>
      <w:r>
        <w:rPr>
          <w:rFonts w:ascii="Times New Roman" w:hAnsi="Times New Roman" w:cs="Times New Roman"/>
          <w:sz w:val="28"/>
          <w:szCs w:val="24"/>
        </w:rPr>
        <w:t>Комсомольского</w:t>
      </w:r>
      <w:r w:rsidRPr="00E45398">
        <w:rPr>
          <w:rFonts w:ascii="Times New Roman" w:hAnsi="Times New Roman" w:cs="Times New Roman"/>
          <w:sz w:val="28"/>
          <w:szCs w:val="24"/>
        </w:rPr>
        <w:t xml:space="preserve"> муниципального района, устойчивому его развитию, обеспечит рациональное использование земель, расположенных в границах района и защиту прав граждан и юридических лиц на объекты недвижимости.</w:t>
      </w:r>
    </w:p>
    <w:p w:rsidR="00021082" w:rsidRPr="00E45398" w:rsidRDefault="00021082" w:rsidP="00021082">
      <w:pPr>
        <w:ind w:left="993"/>
        <w:jc w:val="center"/>
        <w:rPr>
          <w:b/>
          <w:sz w:val="28"/>
        </w:rPr>
      </w:pPr>
    </w:p>
    <w:p w:rsidR="00021082" w:rsidRPr="00E45398" w:rsidRDefault="00021082" w:rsidP="00021082">
      <w:pPr>
        <w:ind w:left="993"/>
        <w:jc w:val="center"/>
        <w:rPr>
          <w:b/>
          <w:sz w:val="28"/>
        </w:rPr>
      </w:pPr>
      <w:r w:rsidRPr="00E45398">
        <w:rPr>
          <w:b/>
          <w:sz w:val="28"/>
        </w:rPr>
        <w:t>4.Ресурсное обеспечение Подпрограммы</w:t>
      </w:r>
    </w:p>
    <w:p w:rsidR="00021082" w:rsidRPr="00E45398" w:rsidRDefault="00021082" w:rsidP="00021082">
      <w:pPr>
        <w:autoSpaceDE w:val="0"/>
        <w:autoSpaceDN w:val="0"/>
        <w:adjustRightInd w:val="0"/>
        <w:ind w:left="708" w:firstLine="720"/>
        <w:jc w:val="both"/>
        <w:rPr>
          <w:b/>
          <w:sz w:val="28"/>
        </w:rPr>
      </w:pPr>
    </w:p>
    <w:p w:rsidR="00021082" w:rsidRPr="00E45398" w:rsidRDefault="00021082" w:rsidP="00021082">
      <w:pPr>
        <w:autoSpaceDE w:val="0"/>
        <w:autoSpaceDN w:val="0"/>
        <w:adjustRightInd w:val="0"/>
        <w:ind w:firstLine="709"/>
        <w:jc w:val="both"/>
        <w:rPr>
          <w:sz w:val="28"/>
        </w:rPr>
      </w:pPr>
      <w:r w:rsidRPr="00E45398">
        <w:rPr>
          <w:sz w:val="28"/>
        </w:rPr>
        <w:t xml:space="preserve">Ресурсное обеспечение Подпрограммы осуществляется за счет средств федерального бюджета и бюджета </w:t>
      </w:r>
      <w:r>
        <w:rPr>
          <w:sz w:val="28"/>
        </w:rPr>
        <w:t>Комсомольского</w:t>
      </w:r>
      <w:r w:rsidRPr="00E45398">
        <w:rPr>
          <w:sz w:val="28"/>
        </w:rPr>
        <w:t xml:space="preserve"> муниципального района.</w:t>
      </w:r>
    </w:p>
    <w:p w:rsidR="00021082" w:rsidRPr="00E45398" w:rsidRDefault="00021082" w:rsidP="00021082">
      <w:pPr>
        <w:autoSpaceDE w:val="0"/>
        <w:autoSpaceDN w:val="0"/>
        <w:adjustRightInd w:val="0"/>
        <w:ind w:firstLine="709"/>
        <w:jc w:val="both"/>
        <w:rPr>
          <w:sz w:val="28"/>
        </w:rPr>
      </w:pPr>
      <w:r w:rsidRPr="00E45398">
        <w:rPr>
          <w:sz w:val="28"/>
        </w:rPr>
        <w:t>Объемы финансирования Подпрограммы носят прогнозный характер и могут быть уточнены в установленном порядке при формировании проекта бюджета на соответствующий период исходя из объемов субсидии, предоставленной из федерального бюджета и реальных возможностей по финансированию мероприятий Подпрограммы из бюджета района.</w:t>
      </w:r>
    </w:p>
    <w:p w:rsidR="00021082" w:rsidRPr="00E45398" w:rsidRDefault="00021082" w:rsidP="00021082">
      <w:pPr>
        <w:jc w:val="both"/>
        <w:rPr>
          <w:sz w:val="28"/>
        </w:rPr>
      </w:pPr>
      <w:r w:rsidRPr="00E45398">
        <w:rPr>
          <w:sz w:val="28"/>
        </w:rPr>
        <w:tab/>
        <w:t xml:space="preserve">Мероприятия Подпрограммы и их финансовое обеспечение по годам её реализации представлены в таблице 3. </w:t>
      </w:r>
    </w:p>
    <w:p w:rsidR="00021082" w:rsidRDefault="00021082" w:rsidP="00021082">
      <w:pPr>
        <w:pStyle w:val="af"/>
        <w:shd w:val="clear" w:color="auto" w:fill="FFFFFF"/>
        <w:spacing w:before="0" w:beforeAutospacing="0" w:after="0" w:afterAutospacing="0"/>
        <w:jc w:val="center"/>
        <w:textAlignment w:val="baseline"/>
        <w:rPr>
          <w:b/>
          <w:color w:val="000000"/>
          <w:sz w:val="28"/>
          <w:szCs w:val="28"/>
        </w:rPr>
      </w:pPr>
    </w:p>
    <w:p w:rsidR="00021082" w:rsidRPr="008C207E" w:rsidRDefault="00021082" w:rsidP="00021082">
      <w:pPr>
        <w:spacing w:after="120"/>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02"/>
        <w:gridCol w:w="1276"/>
        <w:gridCol w:w="1276"/>
        <w:gridCol w:w="1346"/>
        <w:gridCol w:w="1596"/>
      </w:tblGrid>
      <w:tr w:rsidR="00021082" w:rsidTr="00B75160">
        <w:tc>
          <w:tcPr>
            <w:tcW w:w="675" w:type="dxa"/>
            <w:vMerge w:val="restart"/>
          </w:tcPr>
          <w:p w:rsidR="00021082" w:rsidRDefault="00021082" w:rsidP="00B75160">
            <w:pPr>
              <w:spacing w:after="120"/>
              <w:jc w:val="right"/>
            </w:pPr>
            <w:r w:rsidRPr="008C207E">
              <w:lastRenderedPageBreak/>
              <w:t>№ п/п</w:t>
            </w:r>
          </w:p>
        </w:tc>
        <w:tc>
          <w:tcPr>
            <w:tcW w:w="3402" w:type="dxa"/>
            <w:vMerge w:val="restart"/>
          </w:tcPr>
          <w:p w:rsidR="00021082" w:rsidRDefault="00021082" w:rsidP="00B75160">
            <w:pPr>
              <w:spacing w:after="120"/>
              <w:jc w:val="center"/>
            </w:pPr>
            <w:r w:rsidRPr="008C207E">
              <w:t>Наименование мероприятия</w:t>
            </w:r>
            <w:r>
              <w:t>/Источник ресурсного обеспечения</w:t>
            </w:r>
          </w:p>
        </w:tc>
        <w:tc>
          <w:tcPr>
            <w:tcW w:w="5494" w:type="dxa"/>
            <w:gridSpan w:val="4"/>
          </w:tcPr>
          <w:p w:rsidR="00021082" w:rsidRDefault="00021082" w:rsidP="00B75160">
            <w:pPr>
              <w:spacing w:after="120"/>
              <w:jc w:val="center"/>
            </w:pPr>
            <w:r w:rsidRPr="008C207E">
              <w:t>Объем бюджетных ассигнований, руб</w:t>
            </w:r>
          </w:p>
        </w:tc>
      </w:tr>
      <w:tr w:rsidR="00021082" w:rsidTr="00B75160">
        <w:tc>
          <w:tcPr>
            <w:tcW w:w="675" w:type="dxa"/>
            <w:vMerge/>
          </w:tcPr>
          <w:p w:rsidR="00021082" w:rsidRDefault="00021082" w:rsidP="00B75160">
            <w:pPr>
              <w:spacing w:after="120"/>
              <w:jc w:val="right"/>
            </w:pPr>
          </w:p>
        </w:tc>
        <w:tc>
          <w:tcPr>
            <w:tcW w:w="3402" w:type="dxa"/>
            <w:vMerge/>
          </w:tcPr>
          <w:p w:rsidR="00021082" w:rsidRDefault="00021082" w:rsidP="00B75160">
            <w:pPr>
              <w:spacing w:after="120"/>
              <w:jc w:val="right"/>
            </w:pPr>
          </w:p>
        </w:tc>
        <w:tc>
          <w:tcPr>
            <w:tcW w:w="1276" w:type="dxa"/>
          </w:tcPr>
          <w:p w:rsidR="00021082" w:rsidRDefault="00021082" w:rsidP="00B75160">
            <w:pPr>
              <w:spacing w:after="120"/>
              <w:jc w:val="center"/>
            </w:pPr>
            <w:r>
              <w:t>2019</w:t>
            </w:r>
          </w:p>
        </w:tc>
        <w:tc>
          <w:tcPr>
            <w:tcW w:w="1276" w:type="dxa"/>
          </w:tcPr>
          <w:p w:rsidR="00021082" w:rsidRDefault="00021082" w:rsidP="00B75160">
            <w:pPr>
              <w:spacing w:after="120"/>
              <w:jc w:val="center"/>
            </w:pPr>
            <w:r>
              <w:t>2020</w:t>
            </w:r>
          </w:p>
        </w:tc>
        <w:tc>
          <w:tcPr>
            <w:tcW w:w="1346" w:type="dxa"/>
          </w:tcPr>
          <w:p w:rsidR="00021082" w:rsidRDefault="00021082" w:rsidP="00B75160">
            <w:pPr>
              <w:spacing w:after="120"/>
              <w:jc w:val="center"/>
            </w:pPr>
            <w:r>
              <w:t>2021</w:t>
            </w:r>
          </w:p>
        </w:tc>
        <w:tc>
          <w:tcPr>
            <w:tcW w:w="1596" w:type="dxa"/>
          </w:tcPr>
          <w:p w:rsidR="00021082" w:rsidRDefault="00021082" w:rsidP="00B75160">
            <w:pPr>
              <w:spacing w:after="120"/>
              <w:jc w:val="center"/>
            </w:pPr>
            <w:r>
              <w:t>2022</w:t>
            </w:r>
          </w:p>
        </w:tc>
      </w:tr>
      <w:tr w:rsidR="00021082" w:rsidTr="00B75160">
        <w:tc>
          <w:tcPr>
            <w:tcW w:w="675" w:type="dxa"/>
          </w:tcPr>
          <w:p w:rsidR="00021082" w:rsidRDefault="00021082" w:rsidP="00B75160">
            <w:pPr>
              <w:spacing w:after="120"/>
              <w:jc w:val="right"/>
            </w:pPr>
          </w:p>
        </w:tc>
        <w:tc>
          <w:tcPr>
            <w:tcW w:w="3402" w:type="dxa"/>
          </w:tcPr>
          <w:p w:rsidR="00021082" w:rsidRPr="00975330" w:rsidRDefault="00021082" w:rsidP="00B75160">
            <w:pPr>
              <w:jc w:val="both"/>
            </w:pPr>
            <w:r w:rsidRPr="00975330">
              <w:t>Подпрограмма, всего</w:t>
            </w:r>
          </w:p>
        </w:tc>
        <w:tc>
          <w:tcPr>
            <w:tcW w:w="1276" w:type="dxa"/>
          </w:tcPr>
          <w:p w:rsidR="00021082" w:rsidRPr="00173FC7" w:rsidRDefault="00021082" w:rsidP="00B75160">
            <w:pPr>
              <w:autoSpaceDE w:val="0"/>
              <w:autoSpaceDN w:val="0"/>
              <w:adjustRightInd w:val="0"/>
              <w:jc w:val="center"/>
            </w:pPr>
            <w:r>
              <w:t>0,00</w:t>
            </w:r>
          </w:p>
        </w:tc>
        <w:tc>
          <w:tcPr>
            <w:tcW w:w="1276" w:type="dxa"/>
          </w:tcPr>
          <w:p w:rsidR="00021082" w:rsidRPr="00173FC7" w:rsidRDefault="00021082" w:rsidP="00B75160">
            <w:pPr>
              <w:autoSpaceDE w:val="0"/>
              <w:autoSpaceDN w:val="0"/>
              <w:adjustRightInd w:val="0"/>
              <w:jc w:val="center"/>
            </w:pPr>
            <w:r>
              <w:t>0,00</w:t>
            </w:r>
          </w:p>
        </w:tc>
        <w:tc>
          <w:tcPr>
            <w:tcW w:w="1346" w:type="dxa"/>
          </w:tcPr>
          <w:p w:rsidR="00021082" w:rsidRPr="00173FC7" w:rsidRDefault="00021082" w:rsidP="00B75160">
            <w:pPr>
              <w:autoSpaceDE w:val="0"/>
              <w:autoSpaceDN w:val="0"/>
              <w:adjustRightInd w:val="0"/>
              <w:jc w:val="center"/>
            </w:pPr>
            <w:r>
              <w:t>317118.00</w:t>
            </w:r>
          </w:p>
        </w:tc>
        <w:tc>
          <w:tcPr>
            <w:tcW w:w="1596" w:type="dxa"/>
          </w:tcPr>
          <w:p w:rsidR="00021082" w:rsidRDefault="00021082" w:rsidP="00B75160">
            <w:pPr>
              <w:spacing w:after="120"/>
              <w:jc w:val="center"/>
            </w:pPr>
            <w:r>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975330" w:rsidRDefault="00021082" w:rsidP="00B75160">
            <w:r w:rsidRPr="00975330">
              <w:t xml:space="preserve">- </w:t>
            </w:r>
            <w:r>
              <w:t>федеральный</w:t>
            </w:r>
            <w:r w:rsidRPr="00975330">
              <w:t xml:space="preserve"> бюджет</w:t>
            </w:r>
          </w:p>
        </w:tc>
        <w:tc>
          <w:tcPr>
            <w:tcW w:w="1276" w:type="dxa"/>
          </w:tcPr>
          <w:p w:rsidR="00021082" w:rsidRPr="00173FC7" w:rsidRDefault="00021082" w:rsidP="00B75160">
            <w:pPr>
              <w:autoSpaceDE w:val="0"/>
              <w:autoSpaceDN w:val="0"/>
              <w:adjustRightInd w:val="0"/>
              <w:jc w:val="center"/>
            </w:pPr>
            <w:r w:rsidRPr="00173FC7">
              <w:t>0,00</w:t>
            </w:r>
          </w:p>
        </w:tc>
        <w:tc>
          <w:tcPr>
            <w:tcW w:w="1276" w:type="dxa"/>
          </w:tcPr>
          <w:p w:rsidR="00021082" w:rsidRPr="00173FC7" w:rsidRDefault="00021082" w:rsidP="00B75160">
            <w:pPr>
              <w:autoSpaceDE w:val="0"/>
              <w:autoSpaceDN w:val="0"/>
              <w:adjustRightInd w:val="0"/>
              <w:jc w:val="center"/>
            </w:pPr>
            <w:r w:rsidRPr="00173FC7">
              <w:t>0,00</w:t>
            </w:r>
          </w:p>
        </w:tc>
        <w:tc>
          <w:tcPr>
            <w:tcW w:w="1346" w:type="dxa"/>
          </w:tcPr>
          <w:p w:rsidR="00021082" w:rsidRPr="00173FC7" w:rsidRDefault="00021082" w:rsidP="00B75160">
            <w:pPr>
              <w:autoSpaceDE w:val="0"/>
              <w:autoSpaceDN w:val="0"/>
              <w:adjustRightInd w:val="0"/>
              <w:jc w:val="center"/>
            </w:pPr>
            <w:r w:rsidRPr="00173FC7">
              <w:t>0,00</w:t>
            </w:r>
          </w:p>
        </w:tc>
        <w:tc>
          <w:tcPr>
            <w:tcW w:w="1596" w:type="dxa"/>
          </w:tcPr>
          <w:p w:rsidR="00021082" w:rsidRPr="00173FC7" w:rsidRDefault="00021082" w:rsidP="00B75160">
            <w:pPr>
              <w:autoSpaceDE w:val="0"/>
              <w:autoSpaceDN w:val="0"/>
              <w:adjustRightInd w:val="0"/>
              <w:jc w:val="center"/>
            </w:pPr>
            <w:r w:rsidRPr="00173FC7">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975330" w:rsidRDefault="00021082" w:rsidP="00B75160">
            <w:pPr>
              <w:jc w:val="both"/>
            </w:pPr>
            <w:r>
              <w:t>- областной бюджет</w:t>
            </w:r>
          </w:p>
        </w:tc>
        <w:tc>
          <w:tcPr>
            <w:tcW w:w="1276" w:type="dxa"/>
          </w:tcPr>
          <w:p w:rsidR="00021082" w:rsidRPr="00173FC7" w:rsidRDefault="00021082" w:rsidP="00B75160">
            <w:pPr>
              <w:autoSpaceDE w:val="0"/>
              <w:autoSpaceDN w:val="0"/>
              <w:adjustRightInd w:val="0"/>
              <w:jc w:val="center"/>
            </w:pPr>
            <w:r w:rsidRPr="00173FC7">
              <w:t>0,00</w:t>
            </w:r>
          </w:p>
        </w:tc>
        <w:tc>
          <w:tcPr>
            <w:tcW w:w="1276" w:type="dxa"/>
          </w:tcPr>
          <w:p w:rsidR="00021082" w:rsidRPr="00173FC7" w:rsidRDefault="00021082" w:rsidP="00B75160">
            <w:pPr>
              <w:autoSpaceDE w:val="0"/>
              <w:autoSpaceDN w:val="0"/>
              <w:adjustRightInd w:val="0"/>
              <w:jc w:val="center"/>
            </w:pPr>
            <w:r w:rsidRPr="00173FC7">
              <w:t>0,00</w:t>
            </w:r>
          </w:p>
        </w:tc>
        <w:tc>
          <w:tcPr>
            <w:tcW w:w="1346" w:type="dxa"/>
          </w:tcPr>
          <w:p w:rsidR="00021082" w:rsidRPr="00173FC7" w:rsidRDefault="00021082" w:rsidP="00B75160">
            <w:pPr>
              <w:autoSpaceDE w:val="0"/>
              <w:autoSpaceDN w:val="0"/>
              <w:adjustRightInd w:val="0"/>
              <w:jc w:val="center"/>
            </w:pPr>
            <w:r w:rsidRPr="00173FC7">
              <w:t>0,00</w:t>
            </w:r>
          </w:p>
        </w:tc>
        <w:tc>
          <w:tcPr>
            <w:tcW w:w="1596" w:type="dxa"/>
          </w:tcPr>
          <w:p w:rsidR="00021082" w:rsidRPr="00173FC7" w:rsidRDefault="00021082" w:rsidP="00B75160">
            <w:pPr>
              <w:autoSpaceDE w:val="0"/>
              <w:autoSpaceDN w:val="0"/>
              <w:adjustRightInd w:val="0"/>
              <w:jc w:val="center"/>
            </w:pPr>
            <w:r w:rsidRPr="00173FC7">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975330" w:rsidRDefault="00021082" w:rsidP="00B75160">
            <w:pPr>
              <w:jc w:val="both"/>
            </w:pPr>
            <w:r>
              <w:t>- районный бюджет</w:t>
            </w:r>
          </w:p>
        </w:tc>
        <w:tc>
          <w:tcPr>
            <w:tcW w:w="1276" w:type="dxa"/>
          </w:tcPr>
          <w:p w:rsidR="00021082" w:rsidRPr="00173FC7" w:rsidRDefault="00021082" w:rsidP="00B75160">
            <w:pPr>
              <w:autoSpaceDE w:val="0"/>
              <w:autoSpaceDN w:val="0"/>
              <w:adjustRightInd w:val="0"/>
              <w:jc w:val="center"/>
            </w:pPr>
            <w:r>
              <w:t>0,00</w:t>
            </w:r>
          </w:p>
        </w:tc>
        <w:tc>
          <w:tcPr>
            <w:tcW w:w="1276" w:type="dxa"/>
          </w:tcPr>
          <w:p w:rsidR="00021082" w:rsidRPr="00173FC7" w:rsidRDefault="00021082" w:rsidP="00B75160">
            <w:pPr>
              <w:autoSpaceDE w:val="0"/>
              <w:autoSpaceDN w:val="0"/>
              <w:adjustRightInd w:val="0"/>
              <w:jc w:val="center"/>
            </w:pPr>
            <w:r>
              <w:t>0,00</w:t>
            </w:r>
          </w:p>
        </w:tc>
        <w:tc>
          <w:tcPr>
            <w:tcW w:w="1346" w:type="dxa"/>
          </w:tcPr>
          <w:p w:rsidR="00021082" w:rsidRPr="00173FC7" w:rsidRDefault="00021082" w:rsidP="00B75160">
            <w:pPr>
              <w:autoSpaceDE w:val="0"/>
              <w:autoSpaceDN w:val="0"/>
              <w:adjustRightInd w:val="0"/>
              <w:jc w:val="center"/>
            </w:pPr>
            <w:r>
              <w:t>317118.00</w:t>
            </w:r>
          </w:p>
        </w:tc>
        <w:tc>
          <w:tcPr>
            <w:tcW w:w="1596" w:type="dxa"/>
          </w:tcPr>
          <w:p w:rsidR="00021082" w:rsidRPr="00173FC7" w:rsidRDefault="00021082" w:rsidP="00B75160">
            <w:pPr>
              <w:autoSpaceDE w:val="0"/>
              <w:autoSpaceDN w:val="0"/>
              <w:adjustRightInd w:val="0"/>
              <w:jc w:val="center"/>
            </w:pPr>
            <w:r>
              <w:t>0,00</w:t>
            </w:r>
          </w:p>
        </w:tc>
      </w:tr>
      <w:tr w:rsidR="00021082" w:rsidTr="00B75160">
        <w:tc>
          <w:tcPr>
            <w:tcW w:w="675" w:type="dxa"/>
          </w:tcPr>
          <w:p w:rsidR="00021082" w:rsidRDefault="00021082" w:rsidP="00B75160">
            <w:pPr>
              <w:spacing w:after="120"/>
              <w:jc w:val="right"/>
            </w:pPr>
          </w:p>
        </w:tc>
        <w:tc>
          <w:tcPr>
            <w:tcW w:w="3402" w:type="dxa"/>
          </w:tcPr>
          <w:p w:rsidR="00021082" w:rsidRDefault="00021082" w:rsidP="00B75160">
            <w:pPr>
              <w:jc w:val="both"/>
            </w:pPr>
            <w:r>
              <w:t>- бюджет Комсомольского городского поселения</w:t>
            </w:r>
          </w:p>
        </w:tc>
        <w:tc>
          <w:tcPr>
            <w:tcW w:w="1276" w:type="dxa"/>
          </w:tcPr>
          <w:p w:rsidR="00021082" w:rsidRDefault="00021082" w:rsidP="00B75160">
            <w:pPr>
              <w:autoSpaceDE w:val="0"/>
              <w:autoSpaceDN w:val="0"/>
              <w:adjustRightInd w:val="0"/>
              <w:jc w:val="center"/>
            </w:pPr>
            <w:r>
              <w:t>0,00</w:t>
            </w:r>
          </w:p>
        </w:tc>
        <w:tc>
          <w:tcPr>
            <w:tcW w:w="1276" w:type="dxa"/>
          </w:tcPr>
          <w:p w:rsidR="00021082" w:rsidRDefault="00021082" w:rsidP="00B75160">
            <w:pPr>
              <w:autoSpaceDE w:val="0"/>
              <w:autoSpaceDN w:val="0"/>
              <w:adjustRightInd w:val="0"/>
              <w:jc w:val="center"/>
            </w:pPr>
            <w:r>
              <w:t>0,00</w:t>
            </w:r>
          </w:p>
        </w:tc>
        <w:tc>
          <w:tcPr>
            <w:tcW w:w="1346" w:type="dxa"/>
          </w:tcPr>
          <w:p w:rsidR="00021082" w:rsidRDefault="00021082" w:rsidP="00B75160">
            <w:pPr>
              <w:autoSpaceDE w:val="0"/>
              <w:autoSpaceDN w:val="0"/>
              <w:adjustRightInd w:val="0"/>
              <w:jc w:val="center"/>
            </w:pPr>
            <w:r>
              <w:t>0,00</w:t>
            </w:r>
          </w:p>
        </w:tc>
        <w:tc>
          <w:tcPr>
            <w:tcW w:w="1596" w:type="dxa"/>
          </w:tcPr>
          <w:p w:rsidR="00021082" w:rsidRDefault="00021082" w:rsidP="00B75160">
            <w:pPr>
              <w:autoSpaceDE w:val="0"/>
              <w:autoSpaceDN w:val="0"/>
              <w:adjustRightInd w:val="0"/>
              <w:jc w:val="center"/>
            </w:pPr>
            <w:r>
              <w:t>0,00</w:t>
            </w:r>
          </w:p>
        </w:tc>
      </w:tr>
      <w:tr w:rsidR="00021082" w:rsidRPr="00173FC7" w:rsidTr="00B75160">
        <w:tc>
          <w:tcPr>
            <w:tcW w:w="675" w:type="dxa"/>
          </w:tcPr>
          <w:p w:rsidR="00021082" w:rsidRDefault="00021082" w:rsidP="00B75160">
            <w:pPr>
              <w:spacing w:after="120"/>
              <w:jc w:val="right"/>
            </w:pPr>
            <w:r>
              <w:t>1</w:t>
            </w:r>
          </w:p>
        </w:tc>
        <w:tc>
          <w:tcPr>
            <w:tcW w:w="3402" w:type="dxa"/>
          </w:tcPr>
          <w:p w:rsidR="00021082" w:rsidRPr="00E60450" w:rsidRDefault="00021082" w:rsidP="00B75160">
            <w:pPr>
              <w:autoSpaceDE w:val="0"/>
              <w:autoSpaceDN w:val="0"/>
              <w:adjustRightInd w:val="0"/>
              <w:jc w:val="both"/>
              <w:rPr>
                <w:i/>
              </w:rPr>
            </w:pPr>
            <w:r w:rsidRPr="00E60450">
              <w:rPr>
                <w:i/>
              </w:rPr>
              <w:t>Основное мероприятие «Разработка проектов планировки и межевания территории»</w:t>
            </w:r>
          </w:p>
        </w:tc>
        <w:tc>
          <w:tcPr>
            <w:tcW w:w="1276" w:type="dxa"/>
          </w:tcPr>
          <w:p w:rsidR="00021082" w:rsidRPr="00173FC7" w:rsidRDefault="00021082" w:rsidP="00B75160">
            <w:pPr>
              <w:autoSpaceDE w:val="0"/>
              <w:autoSpaceDN w:val="0"/>
              <w:adjustRightInd w:val="0"/>
              <w:jc w:val="center"/>
            </w:pPr>
            <w:r>
              <w:t>0,00</w:t>
            </w:r>
          </w:p>
        </w:tc>
        <w:tc>
          <w:tcPr>
            <w:tcW w:w="1276" w:type="dxa"/>
          </w:tcPr>
          <w:p w:rsidR="00021082" w:rsidRPr="00173FC7" w:rsidRDefault="00021082" w:rsidP="00B75160">
            <w:pPr>
              <w:autoSpaceDE w:val="0"/>
              <w:autoSpaceDN w:val="0"/>
              <w:adjustRightInd w:val="0"/>
              <w:jc w:val="center"/>
            </w:pPr>
            <w:r>
              <w:t>0,00</w:t>
            </w:r>
          </w:p>
        </w:tc>
        <w:tc>
          <w:tcPr>
            <w:tcW w:w="1346" w:type="dxa"/>
          </w:tcPr>
          <w:p w:rsidR="00021082" w:rsidRPr="00173FC7" w:rsidRDefault="00021082" w:rsidP="00B75160">
            <w:pPr>
              <w:autoSpaceDE w:val="0"/>
              <w:autoSpaceDN w:val="0"/>
              <w:adjustRightInd w:val="0"/>
              <w:jc w:val="center"/>
            </w:pPr>
            <w:r>
              <w:t>317118,00</w:t>
            </w:r>
          </w:p>
        </w:tc>
        <w:tc>
          <w:tcPr>
            <w:tcW w:w="1596" w:type="dxa"/>
          </w:tcPr>
          <w:p w:rsidR="00021082" w:rsidRPr="00173FC7" w:rsidRDefault="00021082" w:rsidP="00B75160">
            <w:pPr>
              <w:autoSpaceDE w:val="0"/>
              <w:autoSpaceDN w:val="0"/>
              <w:adjustRightInd w:val="0"/>
              <w:jc w:val="center"/>
            </w:pPr>
            <w:r>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8C207E" w:rsidRDefault="00021082" w:rsidP="00B75160">
            <w:pPr>
              <w:autoSpaceDE w:val="0"/>
              <w:autoSpaceDN w:val="0"/>
              <w:adjustRightInd w:val="0"/>
              <w:jc w:val="both"/>
            </w:pPr>
            <w:r w:rsidRPr="008C207E">
              <w:t>- федеральный бюджет</w:t>
            </w:r>
          </w:p>
        </w:tc>
        <w:tc>
          <w:tcPr>
            <w:tcW w:w="1276" w:type="dxa"/>
          </w:tcPr>
          <w:p w:rsidR="00021082" w:rsidRPr="00173FC7" w:rsidRDefault="00021082" w:rsidP="00B75160">
            <w:pPr>
              <w:autoSpaceDE w:val="0"/>
              <w:autoSpaceDN w:val="0"/>
              <w:adjustRightInd w:val="0"/>
              <w:jc w:val="center"/>
            </w:pPr>
            <w:r w:rsidRPr="00173FC7">
              <w:t>0,00</w:t>
            </w:r>
          </w:p>
        </w:tc>
        <w:tc>
          <w:tcPr>
            <w:tcW w:w="1276" w:type="dxa"/>
          </w:tcPr>
          <w:p w:rsidR="00021082" w:rsidRPr="00173FC7" w:rsidRDefault="00021082" w:rsidP="00B75160">
            <w:pPr>
              <w:autoSpaceDE w:val="0"/>
              <w:autoSpaceDN w:val="0"/>
              <w:adjustRightInd w:val="0"/>
              <w:jc w:val="center"/>
            </w:pPr>
            <w:r w:rsidRPr="00173FC7">
              <w:t>0,00</w:t>
            </w:r>
          </w:p>
        </w:tc>
        <w:tc>
          <w:tcPr>
            <w:tcW w:w="1346" w:type="dxa"/>
          </w:tcPr>
          <w:p w:rsidR="00021082" w:rsidRPr="00173FC7" w:rsidRDefault="00021082" w:rsidP="00B75160">
            <w:pPr>
              <w:autoSpaceDE w:val="0"/>
              <w:autoSpaceDN w:val="0"/>
              <w:adjustRightInd w:val="0"/>
              <w:jc w:val="center"/>
            </w:pPr>
            <w:r w:rsidRPr="00173FC7">
              <w:t>0,00</w:t>
            </w:r>
          </w:p>
        </w:tc>
        <w:tc>
          <w:tcPr>
            <w:tcW w:w="1596" w:type="dxa"/>
          </w:tcPr>
          <w:p w:rsidR="00021082" w:rsidRPr="00173FC7" w:rsidRDefault="00021082" w:rsidP="00B75160">
            <w:pPr>
              <w:autoSpaceDE w:val="0"/>
              <w:autoSpaceDN w:val="0"/>
              <w:adjustRightInd w:val="0"/>
              <w:jc w:val="center"/>
            </w:pPr>
            <w:r w:rsidRPr="00173FC7">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975330" w:rsidRDefault="00021082" w:rsidP="00B75160">
            <w:pPr>
              <w:jc w:val="both"/>
            </w:pPr>
            <w:r>
              <w:t>- областной бюджет</w:t>
            </w:r>
          </w:p>
        </w:tc>
        <w:tc>
          <w:tcPr>
            <w:tcW w:w="1276" w:type="dxa"/>
          </w:tcPr>
          <w:p w:rsidR="00021082" w:rsidRPr="00173FC7" w:rsidRDefault="00021082" w:rsidP="00B75160">
            <w:pPr>
              <w:autoSpaceDE w:val="0"/>
              <w:autoSpaceDN w:val="0"/>
              <w:adjustRightInd w:val="0"/>
              <w:jc w:val="center"/>
            </w:pPr>
            <w:r w:rsidRPr="00173FC7">
              <w:t>0,00</w:t>
            </w:r>
          </w:p>
        </w:tc>
        <w:tc>
          <w:tcPr>
            <w:tcW w:w="1276" w:type="dxa"/>
          </w:tcPr>
          <w:p w:rsidR="00021082" w:rsidRPr="00173FC7" w:rsidRDefault="00021082" w:rsidP="00B75160">
            <w:pPr>
              <w:autoSpaceDE w:val="0"/>
              <w:autoSpaceDN w:val="0"/>
              <w:adjustRightInd w:val="0"/>
              <w:jc w:val="center"/>
            </w:pPr>
            <w:r w:rsidRPr="00173FC7">
              <w:t>0,00</w:t>
            </w:r>
          </w:p>
        </w:tc>
        <w:tc>
          <w:tcPr>
            <w:tcW w:w="1346" w:type="dxa"/>
          </w:tcPr>
          <w:p w:rsidR="00021082" w:rsidRPr="00173FC7" w:rsidRDefault="00021082" w:rsidP="00B75160">
            <w:pPr>
              <w:autoSpaceDE w:val="0"/>
              <w:autoSpaceDN w:val="0"/>
              <w:adjustRightInd w:val="0"/>
              <w:jc w:val="center"/>
            </w:pPr>
            <w:r w:rsidRPr="00173FC7">
              <w:t>0,00</w:t>
            </w:r>
          </w:p>
        </w:tc>
        <w:tc>
          <w:tcPr>
            <w:tcW w:w="1596" w:type="dxa"/>
          </w:tcPr>
          <w:p w:rsidR="00021082" w:rsidRPr="00173FC7" w:rsidRDefault="00021082" w:rsidP="00B75160">
            <w:pPr>
              <w:autoSpaceDE w:val="0"/>
              <w:autoSpaceDN w:val="0"/>
              <w:adjustRightInd w:val="0"/>
              <w:jc w:val="center"/>
            </w:pPr>
            <w:r w:rsidRPr="00173FC7">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8C207E" w:rsidRDefault="00021082" w:rsidP="00B75160">
            <w:pPr>
              <w:autoSpaceDE w:val="0"/>
              <w:autoSpaceDN w:val="0"/>
              <w:adjustRightInd w:val="0"/>
              <w:jc w:val="both"/>
            </w:pPr>
            <w:r>
              <w:t>- районный бюджет</w:t>
            </w:r>
          </w:p>
        </w:tc>
        <w:tc>
          <w:tcPr>
            <w:tcW w:w="1276" w:type="dxa"/>
          </w:tcPr>
          <w:p w:rsidR="00021082" w:rsidRPr="006C4568" w:rsidRDefault="00021082" w:rsidP="00B75160">
            <w:pPr>
              <w:autoSpaceDE w:val="0"/>
              <w:autoSpaceDN w:val="0"/>
              <w:adjustRightInd w:val="0"/>
              <w:jc w:val="center"/>
            </w:pPr>
            <w:r w:rsidRPr="006C4568">
              <w:t>0,00</w:t>
            </w:r>
          </w:p>
        </w:tc>
        <w:tc>
          <w:tcPr>
            <w:tcW w:w="1276" w:type="dxa"/>
          </w:tcPr>
          <w:p w:rsidR="00021082" w:rsidRPr="00173FC7" w:rsidRDefault="00021082" w:rsidP="00B75160">
            <w:pPr>
              <w:autoSpaceDE w:val="0"/>
              <w:autoSpaceDN w:val="0"/>
              <w:adjustRightInd w:val="0"/>
              <w:jc w:val="center"/>
            </w:pPr>
            <w:r>
              <w:t>0,00</w:t>
            </w:r>
          </w:p>
        </w:tc>
        <w:tc>
          <w:tcPr>
            <w:tcW w:w="1346" w:type="dxa"/>
          </w:tcPr>
          <w:p w:rsidR="00021082" w:rsidRPr="00173FC7" w:rsidRDefault="00021082" w:rsidP="00B75160">
            <w:pPr>
              <w:autoSpaceDE w:val="0"/>
              <w:autoSpaceDN w:val="0"/>
              <w:adjustRightInd w:val="0"/>
              <w:jc w:val="center"/>
            </w:pPr>
            <w:r>
              <w:t>317118,00</w:t>
            </w:r>
          </w:p>
        </w:tc>
        <w:tc>
          <w:tcPr>
            <w:tcW w:w="1596" w:type="dxa"/>
          </w:tcPr>
          <w:p w:rsidR="00021082" w:rsidRPr="00173FC7" w:rsidRDefault="00021082" w:rsidP="00B75160">
            <w:pPr>
              <w:autoSpaceDE w:val="0"/>
              <w:autoSpaceDN w:val="0"/>
              <w:adjustRightInd w:val="0"/>
              <w:jc w:val="center"/>
            </w:pPr>
            <w:r>
              <w:t>0,00</w:t>
            </w:r>
          </w:p>
        </w:tc>
      </w:tr>
      <w:tr w:rsidR="00021082" w:rsidTr="00B75160">
        <w:tc>
          <w:tcPr>
            <w:tcW w:w="675" w:type="dxa"/>
          </w:tcPr>
          <w:p w:rsidR="00021082" w:rsidRDefault="00021082" w:rsidP="00B75160">
            <w:pPr>
              <w:spacing w:after="120"/>
              <w:jc w:val="right"/>
            </w:pPr>
          </w:p>
        </w:tc>
        <w:tc>
          <w:tcPr>
            <w:tcW w:w="3402" w:type="dxa"/>
          </w:tcPr>
          <w:p w:rsidR="00021082" w:rsidRDefault="00021082" w:rsidP="00B75160">
            <w:pPr>
              <w:autoSpaceDE w:val="0"/>
              <w:autoSpaceDN w:val="0"/>
              <w:adjustRightInd w:val="0"/>
              <w:jc w:val="both"/>
            </w:pPr>
            <w:r>
              <w:t>- бюджет Комсомольского городского поселения</w:t>
            </w:r>
          </w:p>
        </w:tc>
        <w:tc>
          <w:tcPr>
            <w:tcW w:w="1276" w:type="dxa"/>
          </w:tcPr>
          <w:p w:rsidR="00021082" w:rsidRPr="006C4568" w:rsidRDefault="00021082" w:rsidP="00B75160">
            <w:pPr>
              <w:autoSpaceDE w:val="0"/>
              <w:autoSpaceDN w:val="0"/>
              <w:adjustRightInd w:val="0"/>
              <w:jc w:val="center"/>
            </w:pPr>
            <w:r>
              <w:t>0,00</w:t>
            </w:r>
          </w:p>
        </w:tc>
        <w:tc>
          <w:tcPr>
            <w:tcW w:w="1276" w:type="dxa"/>
          </w:tcPr>
          <w:p w:rsidR="00021082" w:rsidRDefault="00021082" w:rsidP="00B75160">
            <w:pPr>
              <w:autoSpaceDE w:val="0"/>
              <w:autoSpaceDN w:val="0"/>
              <w:adjustRightInd w:val="0"/>
              <w:jc w:val="center"/>
            </w:pPr>
            <w:r>
              <w:t>0,00</w:t>
            </w:r>
          </w:p>
        </w:tc>
        <w:tc>
          <w:tcPr>
            <w:tcW w:w="1346" w:type="dxa"/>
          </w:tcPr>
          <w:p w:rsidR="00021082" w:rsidRDefault="00021082" w:rsidP="00B75160">
            <w:pPr>
              <w:autoSpaceDE w:val="0"/>
              <w:autoSpaceDN w:val="0"/>
              <w:adjustRightInd w:val="0"/>
              <w:jc w:val="center"/>
            </w:pPr>
            <w:r>
              <w:t>0,00</w:t>
            </w:r>
          </w:p>
        </w:tc>
        <w:tc>
          <w:tcPr>
            <w:tcW w:w="1596" w:type="dxa"/>
          </w:tcPr>
          <w:p w:rsidR="00021082" w:rsidRDefault="00021082" w:rsidP="00B75160">
            <w:pPr>
              <w:autoSpaceDE w:val="0"/>
              <w:autoSpaceDN w:val="0"/>
              <w:adjustRightInd w:val="0"/>
              <w:jc w:val="center"/>
            </w:pPr>
            <w:r>
              <w:t>0,00</w:t>
            </w:r>
          </w:p>
        </w:tc>
      </w:tr>
      <w:tr w:rsidR="00021082" w:rsidRPr="00173FC7" w:rsidTr="00B75160">
        <w:tc>
          <w:tcPr>
            <w:tcW w:w="675" w:type="dxa"/>
          </w:tcPr>
          <w:p w:rsidR="00021082" w:rsidRDefault="00021082" w:rsidP="00B75160">
            <w:pPr>
              <w:spacing w:after="120"/>
              <w:jc w:val="right"/>
            </w:pPr>
            <w:r>
              <w:t>1.1</w:t>
            </w:r>
          </w:p>
        </w:tc>
        <w:tc>
          <w:tcPr>
            <w:tcW w:w="3402" w:type="dxa"/>
          </w:tcPr>
          <w:p w:rsidR="00021082" w:rsidRDefault="00021082" w:rsidP="00B75160">
            <w:pPr>
              <w:autoSpaceDE w:val="0"/>
              <w:autoSpaceDN w:val="0"/>
              <w:adjustRightInd w:val="0"/>
              <w:jc w:val="both"/>
              <w:rPr>
                <w:i/>
              </w:rPr>
            </w:pPr>
            <w:r>
              <w:rPr>
                <w:i/>
              </w:rPr>
              <w:t>Мероприятие</w:t>
            </w:r>
          </w:p>
          <w:p w:rsidR="00021082" w:rsidRPr="00E60450" w:rsidRDefault="00021082" w:rsidP="00B75160">
            <w:pPr>
              <w:autoSpaceDE w:val="0"/>
              <w:autoSpaceDN w:val="0"/>
              <w:adjustRightInd w:val="0"/>
              <w:jc w:val="both"/>
              <w:rPr>
                <w:i/>
              </w:rPr>
            </w:pPr>
            <w:r>
              <w:rPr>
                <w:i/>
              </w:rPr>
              <w:t>«</w:t>
            </w:r>
            <w:r w:rsidRPr="00E60450">
              <w:rPr>
                <w:i/>
              </w:rPr>
              <w:t>Выполнение комплексных кадастровых работ в кадастровом квартале 37:08:050303 площадью 20,8 га с разработкой и утверждением карты-плана выполненных комплексных кадастровых работ(Закупка товаров, работ и услуг для обеспечения государственных (муниципальных)нужд</w:t>
            </w:r>
            <w:r>
              <w:rPr>
                <w:i/>
              </w:rPr>
              <w:t>»</w:t>
            </w:r>
          </w:p>
        </w:tc>
        <w:tc>
          <w:tcPr>
            <w:tcW w:w="1276" w:type="dxa"/>
          </w:tcPr>
          <w:p w:rsidR="00021082" w:rsidRPr="00173FC7" w:rsidRDefault="00021082" w:rsidP="00B75160">
            <w:pPr>
              <w:autoSpaceDE w:val="0"/>
              <w:autoSpaceDN w:val="0"/>
              <w:adjustRightInd w:val="0"/>
              <w:jc w:val="center"/>
            </w:pPr>
            <w:r w:rsidRPr="00173FC7">
              <w:t>0,00</w:t>
            </w:r>
          </w:p>
        </w:tc>
        <w:tc>
          <w:tcPr>
            <w:tcW w:w="1276" w:type="dxa"/>
          </w:tcPr>
          <w:p w:rsidR="00021082" w:rsidRPr="00173FC7" w:rsidRDefault="00021082" w:rsidP="00B75160">
            <w:pPr>
              <w:autoSpaceDE w:val="0"/>
              <w:autoSpaceDN w:val="0"/>
              <w:adjustRightInd w:val="0"/>
              <w:jc w:val="center"/>
            </w:pPr>
            <w:r>
              <w:t>0,00</w:t>
            </w:r>
          </w:p>
        </w:tc>
        <w:tc>
          <w:tcPr>
            <w:tcW w:w="1346" w:type="dxa"/>
          </w:tcPr>
          <w:p w:rsidR="00021082" w:rsidRPr="00173FC7" w:rsidRDefault="00021082" w:rsidP="00B75160">
            <w:pPr>
              <w:autoSpaceDE w:val="0"/>
              <w:autoSpaceDN w:val="0"/>
              <w:adjustRightInd w:val="0"/>
              <w:jc w:val="center"/>
            </w:pPr>
            <w:r>
              <w:t>317118.00</w:t>
            </w:r>
          </w:p>
        </w:tc>
        <w:tc>
          <w:tcPr>
            <w:tcW w:w="1596" w:type="dxa"/>
          </w:tcPr>
          <w:p w:rsidR="00021082" w:rsidRPr="00173FC7" w:rsidRDefault="00021082" w:rsidP="00B75160">
            <w:pPr>
              <w:autoSpaceDE w:val="0"/>
              <w:autoSpaceDN w:val="0"/>
              <w:adjustRightInd w:val="0"/>
              <w:jc w:val="center"/>
            </w:pPr>
            <w:r>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8C207E" w:rsidRDefault="00021082" w:rsidP="00B75160">
            <w:pPr>
              <w:autoSpaceDE w:val="0"/>
              <w:autoSpaceDN w:val="0"/>
              <w:adjustRightInd w:val="0"/>
              <w:jc w:val="both"/>
            </w:pPr>
            <w:r w:rsidRPr="008C207E">
              <w:t>- федеральный бюджет</w:t>
            </w:r>
          </w:p>
        </w:tc>
        <w:tc>
          <w:tcPr>
            <w:tcW w:w="1276" w:type="dxa"/>
          </w:tcPr>
          <w:p w:rsidR="00021082" w:rsidRPr="00173FC7" w:rsidRDefault="00021082" w:rsidP="00B75160">
            <w:pPr>
              <w:autoSpaceDE w:val="0"/>
              <w:autoSpaceDN w:val="0"/>
              <w:adjustRightInd w:val="0"/>
              <w:jc w:val="center"/>
            </w:pPr>
            <w:r w:rsidRPr="00173FC7">
              <w:t>0,00</w:t>
            </w:r>
          </w:p>
        </w:tc>
        <w:tc>
          <w:tcPr>
            <w:tcW w:w="1276" w:type="dxa"/>
          </w:tcPr>
          <w:p w:rsidR="00021082" w:rsidRPr="00173FC7" w:rsidRDefault="00021082" w:rsidP="00B75160">
            <w:pPr>
              <w:autoSpaceDE w:val="0"/>
              <w:autoSpaceDN w:val="0"/>
              <w:adjustRightInd w:val="0"/>
              <w:jc w:val="center"/>
            </w:pPr>
            <w:r w:rsidRPr="00173FC7">
              <w:t>0,00</w:t>
            </w:r>
          </w:p>
        </w:tc>
        <w:tc>
          <w:tcPr>
            <w:tcW w:w="1346" w:type="dxa"/>
          </w:tcPr>
          <w:p w:rsidR="00021082" w:rsidRPr="00173FC7" w:rsidRDefault="00021082" w:rsidP="00B75160">
            <w:pPr>
              <w:autoSpaceDE w:val="0"/>
              <w:autoSpaceDN w:val="0"/>
              <w:adjustRightInd w:val="0"/>
              <w:jc w:val="center"/>
            </w:pPr>
            <w:r w:rsidRPr="00173FC7">
              <w:t>0,00</w:t>
            </w:r>
          </w:p>
        </w:tc>
        <w:tc>
          <w:tcPr>
            <w:tcW w:w="1596" w:type="dxa"/>
          </w:tcPr>
          <w:p w:rsidR="00021082" w:rsidRPr="00173FC7" w:rsidRDefault="00021082" w:rsidP="00B75160">
            <w:pPr>
              <w:autoSpaceDE w:val="0"/>
              <w:autoSpaceDN w:val="0"/>
              <w:adjustRightInd w:val="0"/>
              <w:jc w:val="center"/>
            </w:pPr>
            <w:r w:rsidRPr="00173FC7">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8C207E" w:rsidRDefault="00021082" w:rsidP="00B75160">
            <w:pPr>
              <w:autoSpaceDE w:val="0"/>
              <w:autoSpaceDN w:val="0"/>
              <w:adjustRightInd w:val="0"/>
              <w:jc w:val="both"/>
            </w:pPr>
            <w:r>
              <w:t>- областной бюджет</w:t>
            </w:r>
          </w:p>
        </w:tc>
        <w:tc>
          <w:tcPr>
            <w:tcW w:w="1276" w:type="dxa"/>
          </w:tcPr>
          <w:p w:rsidR="00021082" w:rsidRPr="00173FC7" w:rsidRDefault="00021082" w:rsidP="00B75160">
            <w:pPr>
              <w:autoSpaceDE w:val="0"/>
              <w:autoSpaceDN w:val="0"/>
              <w:adjustRightInd w:val="0"/>
              <w:jc w:val="center"/>
            </w:pPr>
            <w:r w:rsidRPr="00173FC7">
              <w:t>0,00</w:t>
            </w:r>
          </w:p>
        </w:tc>
        <w:tc>
          <w:tcPr>
            <w:tcW w:w="1276" w:type="dxa"/>
          </w:tcPr>
          <w:p w:rsidR="00021082" w:rsidRPr="00173FC7" w:rsidRDefault="00021082" w:rsidP="00B75160">
            <w:pPr>
              <w:autoSpaceDE w:val="0"/>
              <w:autoSpaceDN w:val="0"/>
              <w:adjustRightInd w:val="0"/>
              <w:jc w:val="center"/>
            </w:pPr>
            <w:r w:rsidRPr="00173FC7">
              <w:t>0,00</w:t>
            </w:r>
          </w:p>
        </w:tc>
        <w:tc>
          <w:tcPr>
            <w:tcW w:w="1346" w:type="dxa"/>
          </w:tcPr>
          <w:p w:rsidR="00021082" w:rsidRPr="00173FC7" w:rsidRDefault="00021082" w:rsidP="00B75160">
            <w:pPr>
              <w:autoSpaceDE w:val="0"/>
              <w:autoSpaceDN w:val="0"/>
              <w:adjustRightInd w:val="0"/>
              <w:jc w:val="center"/>
            </w:pPr>
            <w:r w:rsidRPr="00173FC7">
              <w:t>0,00</w:t>
            </w:r>
          </w:p>
        </w:tc>
        <w:tc>
          <w:tcPr>
            <w:tcW w:w="1596" w:type="dxa"/>
          </w:tcPr>
          <w:p w:rsidR="00021082" w:rsidRPr="00173FC7" w:rsidRDefault="00021082" w:rsidP="00B75160">
            <w:pPr>
              <w:autoSpaceDE w:val="0"/>
              <w:autoSpaceDN w:val="0"/>
              <w:adjustRightInd w:val="0"/>
              <w:jc w:val="center"/>
            </w:pPr>
            <w:r w:rsidRPr="00173FC7">
              <w:t>0,00</w:t>
            </w:r>
          </w:p>
        </w:tc>
      </w:tr>
      <w:tr w:rsidR="00021082" w:rsidRPr="00173FC7" w:rsidTr="00B75160">
        <w:tc>
          <w:tcPr>
            <w:tcW w:w="675" w:type="dxa"/>
          </w:tcPr>
          <w:p w:rsidR="00021082" w:rsidRDefault="00021082" w:rsidP="00B75160">
            <w:pPr>
              <w:spacing w:after="120"/>
              <w:jc w:val="right"/>
            </w:pPr>
          </w:p>
        </w:tc>
        <w:tc>
          <w:tcPr>
            <w:tcW w:w="3402" w:type="dxa"/>
          </w:tcPr>
          <w:p w:rsidR="00021082" w:rsidRPr="008C207E" w:rsidRDefault="00021082" w:rsidP="00B75160">
            <w:pPr>
              <w:autoSpaceDE w:val="0"/>
              <w:autoSpaceDN w:val="0"/>
              <w:adjustRightInd w:val="0"/>
              <w:jc w:val="both"/>
            </w:pPr>
            <w:r>
              <w:t>- районный бюджет</w:t>
            </w:r>
          </w:p>
        </w:tc>
        <w:tc>
          <w:tcPr>
            <w:tcW w:w="1276" w:type="dxa"/>
          </w:tcPr>
          <w:p w:rsidR="00021082" w:rsidRPr="00173FC7" w:rsidRDefault="00021082" w:rsidP="00B75160">
            <w:pPr>
              <w:autoSpaceDE w:val="0"/>
              <w:autoSpaceDN w:val="0"/>
              <w:adjustRightInd w:val="0"/>
              <w:jc w:val="center"/>
            </w:pPr>
            <w:r w:rsidRPr="00173FC7">
              <w:t>0,00</w:t>
            </w:r>
          </w:p>
        </w:tc>
        <w:tc>
          <w:tcPr>
            <w:tcW w:w="1276" w:type="dxa"/>
          </w:tcPr>
          <w:p w:rsidR="00021082" w:rsidRPr="00173FC7" w:rsidRDefault="00021082" w:rsidP="00B75160">
            <w:pPr>
              <w:autoSpaceDE w:val="0"/>
              <w:autoSpaceDN w:val="0"/>
              <w:adjustRightInd w:val="0"/>
              <w:jc w:val="center"/>
            </w:pPr>
            <w:r>
              <w:t>0,00</w:t>
            </w:r>
          </w:p>
        </w:tc>
        <w:tc>
          <w:tcPr>
            <w:tcW w:w="1346" w:type="dxa"/>
          </w:tcPr>
          <w:p w:rsidR="00021082" w:rsidRPr="00173FC7" w:rsidRDefault="00021082" w:rsidP="00B75160">
            <w:pPr>
              <w:autoSpaceDE w:val="0"/>
              <w:autoSpaceDN w:val="0"/>
              <w:adjustRightInd w:val="0"/>
              <w:jc w:val="center"/>
            </w:pPr>
            <w:r>
              <w:t>317118.00</w:t>
            </w:r>
          </w:p>
        </w:tc>
        <w:tc>
          <w:tcPr>
            <w:tcW w:w="1596" w:type="dxa"/>
          </w:tcPr>
          <w:p w:rsidR="00021082" w:rsidRPr="00173FC7" w:rsidRDefault="00021082" w:rsidP="00B75160">
            <w:pPr>
              <w:autoSpaceDE w:val="0"/>
              <w:autoSpaceDN w:val="0"/>
              <w:adjustRightInd w:val="0"/>
              <w:jc w:val="center"/>
            </w:pPr>
            <w:r>
              <w:t>0,00</w:t>
            </w:r>
          </w:p>
        </w:tc>
      </w:tr>
      <w:tr w:rsidR="00021082" w:rsidTr="00B75160">
        <w:tc>
          <w:tcPr>
            <w:tcW w:w="675" w:type="dxa"/>
          </w:tcPr>
          <w:p w:rsidR="00021082" w:rsidRDefault="00021082" w:rsidP="00B75160">
            <w:pPr>
              <w:spacing w:after="120"/>
              <w:jc w:val="right"/>
            </w:pPr>
          </w:p>
        </w:tc>
        <w:tc>
          <w:tcPr>
            <w:tcW w:w="3402" w:type="dxa"/>
          </w:tcPr>
          <w:p w:rsidR="00021082" w:rsidRDefault="00021082" w:rsidP="00B75160">
            <w:pPr>
              <w:autoSpaceDE w:val="0"/>
              <w:autoSpaceDN w:val="0"/>
              <w:adjustRightInd w:val="0"/>
              <w:jc w:val="both"/>
            </w:pPr>
            <w:r>
              <w:t>- бюджет Комсомольского городского поселения</w:t>
            </w:r>
          </w:p>
        </w:tc>
        <w:tc>
          <w:tcPr>
            <w:tcW w:w="1276" w:type="dxa"/>
          </w:tcPr>
          <w:p w:rsidR="00021082" w:rsidRPr="00173FC7" w:rsidRDefault="00021082" w:rsidP="00B75160">
            <w:pPr>
              <w:autoSpaceDE w:val="0"/>
              <w:autoSpaceDN w:val="0"/>
              <w:adjustRightInd w:val="0"/>
              <w:jc w:val="center"/>
            </w:pPr>
            <w:r>
              <w:t>0,00</w:t>
            </w:r>
          </w:p>
        </w:tc>
        <w:tc>
          <w:tcPr>
            <w:tcW w:w="1276" w:type="dxa"/>
          </w:tcPr>
          <w:p w:rsidR="00021082" w:rsidRDefault="00021082" w:rsidP="00B75160">
            <w:pPr>
              <w:autoSpaceDE w:val="0"/>
              <w:autoSpaceDN w:val="0"/>
              <w:adjustRightInd w:val="0"/>
              <w:jc w:val="center"/>
            </w:pPr>
            <w:r>
              <w:t>0,00</w:t>
            </w:r>
          </w:p>
        </w:tc>
        <w:tc>
          <w:tcPr>
            <w:tcW w:w="1346" w:type="dxa"/>
          </w:tcPr>
          <w:p w:rsidR="00021082" w:rsidRDefault="00021082" w:rsidP="00B75160">
            <w:pPr>
              <w:autoSpaceDE w:val="0"/>
              <w:autoSpaceDN w:val="0"/>
              <w:adjustRightInd w:val="0"/>
              <w:jc w:val="center"/>
            </w:pPr>
            <w:r>
              <w:t>0,00</w:t>
            </w:r>
          </w:p>
        </w:tc>
        <w:tc>
          <w:tcPr>
            <w:tcW w:w="1596" w:type="dxa"/>
          </w:tcPr>
          <w:p w:rsidR="00021082" w:rsidRDefault="00021082" w:rsidP="00B75160">
            <w:pPr>
              <w:autoSpaceDE w:val="0"/>
              <w:autoSpaceDN w:val="0"/>
              <w:adjustRightInd w:val="0"/>
              <w:jc w:val="center"/>
            </w:pPr>
            <w:r>
              <w:t>0,00</w:t>
            </w:r>
          </w:p>
        </w:tc>
      </w:tr>
    </w:tbl>
    <w:p w:rsidR="00021082" w:rsidRDefault="00021082" w:rsidP="00021082">
      <w:pPr>
        <w:pStyle w:val="af"/>
        <w:shd w:val="clear" w:color="auto" w:fill="FFFFFF"/>
        <w:spacing w:before="0" w:beforeAutospacing="0" w:after="0" w:afterAutospacing="0"/>
        <w:jc w:val="center"/>
        <w:textAlignment w:val="baseline"/>
        <w:rPr>
          <w:b/>
          <w:color w:val="000000"/>
          <w:sz w:val="28"/>
          <w:szCs w:val="28"/>
        </w:rPr>
      </w:pPr>
    </w:p>
    <w:p w:rsidR="00021082" w:rsidRDefault="00021082" w:rsidP="00021082">
      <w:pPr>
        <w:pStyle w:val="af"/>
        <w:shd w:val="clear" w:color="auto" w:fill="FFFFFF"/>
        <w:spacing w:before="0" w:beforeAutospacing="0" w:after="0" w:afterAutospacing="0"/>
        <w:jc w:val="center"/>
        <w:textAlignment w:val="baseline"/>
        <w:rPr>
          <w:b/>
          <w:color w:val="000000"/>
          <w:sz w:val="28"/>
          <w:szCs w:val="28"/>
        </w:rPr>
      </w:pPr>
    </w:p>
    <w:p w:rsidR="00021082" w:rsidRDefault="00021082" w:rsidP="00021082">
      <w:pPr>
        <w:pStyle w:val="af"/>
        <w:shd w:val="clear" w:color="auto" w:fill="FFFFFF"/>
        <w:spacing w:before="0" w:beforeAutospacing="0" w:after="0" w:afterAutospacing="0"/>
        <w:jc w:val="center"/>
        <w:textAlignment w:val="baseline"/>
        <w:rPr>
          <w:b/>
          <w:color w:val="000000"/>
          <w:sz w:val="28"/>
          <w:szCs w:val="28"/>
        </w:rPr>
      </w:pPr>
    </w:p>
    <w:p w:rsidR="00021082" w:rsidRDefault="00021082" w:rsidP="00021082">
      <w:pPr>
        <w:pStyle w:val="af"/>
        <w:shd w:val="clear" w:color="auto" w:fill="FFFFFF"/>
        <w:spacing w:before="0" w:beforeAutospacing="0" w:after="0" w:afterAutospacing="0"/>
        <w:jc w:val="center"/>
        <w:textAlignment w:val="baseline"/>
        <w:rPr>
          <w:b/>
          <w:color w:val="000000"/>
          <w:sz w:val="28"/>
          <w:szCs w:val="28"/>
        </w:rPr>
      </w:pPr>
    </w:p>
    <w:p w:rsidR="00021082" w:rsidRDefault="00021082" w:rsidP="00021082">
      <w:pPr>
        <w:pStyle w:val="af"/>
        <w:shd w:val="clear" w:color="auto" w:fill="FFFFFF"/>
        <w:spacing w:before="0" w:beforeAutospacing="0" w:after="0" w:afterAutospacing="0"/>
        <w:jc w:val="center"/>
        <w:textAlignment w:val="baseline"/>
        <w:rPr>
          <w:b/>
          <w:color w:val="000000"/>
          <w:sz w:val="28"/>
          <w:szCs w:val="28"/>
        </w:rPr>
      </w:pPr>
    </w:p>
    <w:p w:rsidR="00021082" w:rsidRPr="00E45398" w:rsidRDefault="00021082" w:rsidP="00021082">
      <w:pPr>
        <w:pStyle w:val="af"/>
        <w:shd w:val="clear" w:color="auto" w:fill="FFFFFF"/>
        <w:spacing w:before="0" w:beforeAutospacing="0" w:after="0" w:afterAutospacing="0"/>
        <w:jc w:val="center"/>
        <w:textAlignment w:val="baseline"/>
        <w:rPr>
          <w:b/>
          <w:color w:val="000000"/>
          <w:sz w:val="28"/>
          <w:szCs w:val="28"/>
        </w:rPr>
      </w:pPr>
      <w:r w:rsidRPr="00E45398">
        <w:rPr>
          <w:b/>
          <w:color w:val="000000"/>
          <w:sz w:val="28"/>
          <w:szCs w:val="28"/>
        </w:rPr>
        <w:t>5. График реализации мероприятий Подпрограммы</w:t>
      </w:r>
    </w:p>
    <w:p w:rsidR="00021082" w:rsidRPr="00E45398" w:rsidRDefault="00021082" w:rsidP="00021082">
      <w:pPr>
        <w:pStyle w:val="af"/>
        <w:shd w:val="clear" w:color="auto" w:fill="FFFFFF"/>
        <w:spacing w:before="0" w:beforeAutospacing="0" w:after="0" w:afterAutospacing="0"/>
        <w:jc w:val="center"/>
        <w:textAlignment w:val="baseline"/>
        <w:rPr>
          <w:b/>
          <w:color w:val="000000"/>
          <w:sz w:val="18"/>
          <w:szCs w:val="28"/>
        </w:rPr>
      </w:pPr>
    </w:p>
    <w:p w:rsidR="00021082" w:rsidRDefault="00021082" w:rsidP="00021082">
      <w:pPr>
        <w:pStyle w:val="af"/>
        <w:shd w:val="clear" w:color="auto" w:fill="FFFFFF"/>
        <w:spacing w:before="0" w:beforeAutospacing="0" w:after="0" w:afterAutospacing="0"/>
        <w:jc w:val="both"/>
        <w:textAlignment w:val="baseline"/>
        <w:rPr>
          <w:color w:val="000000"/>
          <w:sz w:val="28"/>
        </w:rPr>
      </w:pPr>
      <w:r w:rsidRPr="00E45398">
        <w:rPr>
          <w:sz w:val="28"/>
          <w:szCs w:val="28"/>
        </w:rPr>
        <w:t xml:space="preserve">            Последовательность выполнения работ по подготовке, разработке и утверждению проектов планировок и межевания территорий, проведения комплексных кадастровых работ на территории </w:t>
      </w:r>
      <w:r>
        <w:rPr>
          <w:sz w:val="28"/>
          <w:szCs w:val="28"/>
        </w:rPr>
        <w:t xml:space="preserve">Комсомольского </w:t>
      </w:r>
      <w:r w:rsidRPr="00E45398">
        <w:rPr>
          <w:sz w:val="28"/>
          <w:szCs w:val="28"/>
        </w:rPr>
        <w:t>муниципального района</w:t>
      </w:r>
      <w:r w:rsidRPr="00E45398">
        <w:rPr>
          <w:b/>
          <w:color w:val="000000"/>
          <w:sz w:val="28"/>
          <w:szCs w:val="28"/>
        </w:rPr>
        <w:t xml:space="preserve"> </w:t>
      </w:r>
      <w:r w:rsidRPr="00E45398">
        <w:rPr>
          <w:color w:val="000000"/>
          <w:sz w:val="28"/>
          <w:szCs w:val="28"/>
        </w:rPr>
        <w:t>о</w:t>
      </w:r>
      <w:r w:rsidRPr="00E45398">
        <w:rPr>
          <w:color w:val="000000"/>
          <w:sz w:val="28"/>
        </w:rPr>
        <w:t>тражена в таблице 4.</w:t>
      </w:r>
    </w:p>
    <w:p w:rsidR="00021082" w:rsidRDefault="00021082" w:rsidP="00021082">
      <w:pPr>
        <w:pStyle w:val="af"/>
        <w:shd w:val="clear" w:color="auto" w:fill="FFFFFF"/>
        <w:spacing w:before="0" w:beforeAutospacing="0" w:after="0" w:afterAutospacing="0"/>
        <w:jc w:val="both"/>
        <w:textAlignment w:val="baseline"/>
        <w:rPr>
          <w:color w:val="000000"/>
          <w:sz w:val="28"/>
        </w:rPr>
      </w:pPr>
    </w:p>
    <w:p w:rsidR="00021082" w:rsidRDefault="00021082" w:rsidP="00021082">
      <w:pPr>
        <w:pStyle w:val="af"/>
        <w:shd w:val="clear" w:color="auto" w:fill="FFFFFF"/>
        <w:spacing w:before="0" w:beforeAutospacing="0" w:after="0" w:afterAutospacing="0"/>
        <w:jc w:val="both"/>
        <w:textAlignment w:val="baseline"/>
        <w:rPr>
          <w:color w:val="000000"/>
          <w:sz w:val="28"/>
        </w:rPr>
      </w:pPr>
    </w:p>
    <w:p w:rsidR="00021082" w:rsidRDefault="00021082" w:rsidP="00021082">
      <w:pPr>
        <w:pStyle w:val="af"/>
        <w:shd w:val="clear" w:color="auto" w:fill="FFFFFF"/>
        <w:spacing w:before="0" w:beforeAutospacing="0" w:after="0" w:afterAutospacing="0"/>
        <w:jc w:val="both"/>
        <w:textAlignment w:val="baseline"/>
        <w:rPr>
          <w:color w:val="000000"/>
          <w:sz w:val="28"/>
        </w:rPr>
      </w:pPr>
    </w:p>
    <w:p w:rsidR="00021082" w:rsidRDefault="00021082" w:rsidP="00021082">
      <w:pPr>
        <w:pStyle w:val="af"/>
        <w:shd w:val="clear" w:color="auto" w:fill="FFFFFF"/>
        <w:spacing w:before="0" w:beforeAutospacing="0" w:after="0" w:afterAutospacing="0"/>
        <w:jc w:val="both"/>
        <w:textAlignment w:val="baseline"/>
        <w:rPr>
          <w:color w:val="000000"/>
          <w:sz w:val="28"/>
        </w:rPr>
      </w:pPr>
    </w:p>
    <w:p w:rsidR="00021082" w:rsidRDefault="00021082" w:rsidP="00021082">
      <w:pPr>
        <w:pStyle w:val="af"/>
        <w:shd w:val="clear" w:color="auto" w:fill="FFFFFF"/>
        <w:spacing w:before="0" w:beforeAutospacing="0" w:after="0" w:afterAutospacing="0"/>
        <w:jc w:val="both"/>
        <w:textAlignment w:val="baseline"/>
        <w:rPr>
          <w:color w:val="000000"/>
          <w:sz w:val="28"/>
        </w:rPr>
      </w:pPr>
    </w:p>
    <w:p w:rsidR="00021082" w:rsidRDefault="00021082" w:rsidP="00021082">
      <w:pPr>
        <w:pStyle w:val="af"/>
        <w:shd w:val="clear" w:color="auto" w:fill="FFFFFF"/>
        <w:spacing w:before="0" w:beforeAutospacing="0" w:after="0" w:afterAutospacing="0"/>
        <w:jc w:val="both"/>
        <w:textAlignment w:val="baseline"/>
        <w:rPr>
          <w:color w:val="000000"/>
          <w:sz w:val="28"/>
        </w:rPr>
      </w:pPr>
    </w:p>
    <w:p w:rsidR="00021082" w:rsidRDefault="00021082" w:rsidP="00021082">
      <w:pPr>
        <w:pStyle w:val="af"/>
        <w:shd w:val="clear" w:color="auto" w:fill="FFFFFF"/>
        <w:spacing w:before="0" w:beforeAutospacing="0" w:after="0" w:afterAutospacing="0"/>
        <w:jc w:val="both"/>
        <w:textAlignment w:val="baseline"/>
        <w:rPr>
          <w:color w:val="000000"/>
          <w:sz w:val="28"/>
        </w:rPr>
      </w:pPr>
    </w:p>
    <w:p w:rsidR="00021082" w:rsidRDefault="00021082" w:rsidP="00021082">
      <w:pPr>
        <w:pStyle w:val="af"/>
        <w:shd w:val="clear" w:color="auto" w:fill="FFFFFF"/>
        <w:spacing w:before="0" w:beforeAutospacing="0" w:after="0" w:afterAutospacing="0"/>
        <w:jc w:val="both"/>
        <w:textAlignment w:val="baseline"/>
        <w:rPr>
          <w:color w:val="000000"/>
          <w:sz w:val="28"/>
        </w:rPr>
      </w:pPr>
    </w:p>
    <w:p w:rsidR="00021082" w:rsidRDefault="00021082" w:rsidP="00021082">
      <w:pPr>
        <w:pStyle w:val="af"/>
        <w:shd w:val="clear" w:color="auto" w:fill="FFFFFF"/>
        <w:spacing w:before="0" w:beforeAutospacing="0" w:after="0" w:afterAutospacing="0"/>
        <w:jc w:val="right"/>
        <w:textAlignment w:val="baseline"/>
        <w:rPr>
          <w:color w:val="000000"/>
          <w:szCs w:val="28"/>
        </w:rPr>
      </w:pPr>
      <w:r>
        <w:rPr>
          <w:color w:val="000000"/>
          <w:szCs w:val="28"/>
        </w:rPr>
        <w:t>Таблица 4</w:t>
      </w:r>
    </w:p>
    <w:p w:rsidR="00021082" w:rsidRPr="00AB2531" w:rsidRDefault="00021082" w:rsidP="00021082">
      <w:pPr>
        <w:pStyle w:val="af"/>
        <w:shd w:val="clear" w:color="auto" w:fill="FFFFFF"/>
        <w:spacing w:before="0" w:beforeAutospacing="0" w:after="120" w:afterAutospacing="0"/>
        <w:ind w:left="-1134"/>
        <w:jc w:val="center"/>
        <w:textAlignment w:val="baseline"/>
        <w:rPr>
          <w:color w:val="000000"/>
          <w:szCs w:val="28"/>
        </w:rPr>
      </w:pPr>
      <w:r w:rsidRPr="00AB2531">
        <w:rPr>
          <w:color w:val="000000"/>
          <w:szCs w:val="28"/>
        </w:rPr>
        <w:t>График реализации мероприятий Подпрограммы</w:t>
      </w:r>
    </w:p>
    <w:p w:rsidR="00021082" w:rsidRPr="007046BA" w:rsidRDefault="00021082" w:rsidP="00021082">
      <w:pPr>
        <w:spacing w:line="259" w:lineRule="auto"/>
        <w:jc w:val="both"/>
        <w:rPr>
          <w:rFonts w:ascii="Calibri" w:hAnsi="Calibri"/>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2251"/>
        <w:gridCol w:w="1288"/>
        <w:gridCol w:w="4150"/>
        <w:gridCol w:w="1900"/>
      </w:tblGrid>
      <w:tr w:rsidR="00021082" w:rsidRPr="006C36BA" w:rsidTr="00B75160">
        <w:trPr>
          <w:tblHeader/>
        </w:trPr>
        <w:tc>
          <w:tcPr>
            <w:tcW w:w="271" w:type="pct"/>
          </w:tcPr>
          <w:p w:rsidR="00021082" w:rsidRPr="006C36BA" w:rsidRDefault="00021082" w:rsidP="00B75160">
            <w:pPr>
              <w:widowControl w:val="0"/>
              <w:autoSpaceDE w:val="0"/>
              <w:autoSpaceDN w:val="0"/>
              <w:adjustRightInd w:val="0"/>
              <w:jc w:val="center"/>
              <w:rPr>
                <w:lang w:eastAsia="en-US"/>
              </w:rPr>
            </w:pPr>
            <w:r w:rsidRPr="006C36BA">
              <w:rPr>
                <w:lang w:eastAsia="en-US"/>
              </w:rPr>
              <w:t>№ п/п</w:t>
            </w:r>
          </w:p>
        </w:tc>
        <w:tc>
          <w:tcPr>
            <w:tcW w:w="1110" w:type="pct"/>
          </w:tcPr>
          <w:p w:rsidR="00021082" w:rsidRPr="006C36BA" w:rsidRDefault="00021082" w:rsidP="00B75160">
            <w:pPr>
              <w:widowControl w:val="0"/>
              <w:autoSpaceDE w:val="0"/>
              <w:autoSpaceDN w:val="0"/>
              <w:adjustRightInd w:val="0"/>
              <w:jc w:val="center"/>
              <w:rPr>
                <w:lang w:eastAsia="en-US"/>
              </w:rPr>
            </w:pPr>
            <w:r w:rsidRPr="006C36BA">
              <w:rPr>
                <w:lang w:eastAsia="en-US"/>
              </w:rPr>
              <w:t>Наименование мероприятия</w:t>
            </w:r>
          </w:p>
        </w:tc>
        <w:tc>
          <w:tcPr>
            <w:tcW w:w="635" w:type="pct"/>
          </w:tcPr>
          <w:p w:rsidR="00021082" w:rsidRPr="006C36BA" w:rsidRDefault="00021082" w:rsidP="00B75160">
            <w:pPr>
              <w:widowControl w:val="0"/>
              <w:autoSpaceDE w:val="0"/>
              <w:autoSpaceDN w:val="0"/>
              <w:adjustRightInd w:val="0"/>
              <w:jc w:val="center"/>
              <w:rPr>
                <w:lang w:eastAsia="en-US"/>
              </w:rPr>
            </w:pPr>
            <w:r w:rsidRPr="006C36BA">
              <w:rPr>
                <w:lang w:eastAsia="en-US"/>
              </w:rPr>
              <w:t>Срок реализации</w:t>
            </w:r>
          </w:p>
        </w:tc>
        <w:tc>
          <w:tcPr>
            <w:tcW w:w="2047" w:type="pct"/>
          </w:tcPr>
          <w:p w:rsidR="00021082" w:rsidRPr="006C36BA" w:rsidRDefault="00021082" w:rsidP="00B75160">
            <w:pPr>
              <w:widowControl w:val="0"/>
              <w:autoSpaceDE w:val="0"/>
              <w:autoSpaceDN w:val="0"/>
              <w:adjustRightInd w:val="0"/>
              <w:jc w:val="center"/>
              <w:rPr>
                <w:lang w:eastAsia="en-US"/>
              </w:rPr>
            </w:pPr>
            <w:r w:rsidRPr="006C36BA">
              <w:rPr>
                <w:lang w:eastAsia="en-US"/>
              </w:rPr>
              <w:t>Ответственный исполнитель</w:t>
            </w:r>
          </w:p>
        </w:tc>
        <w:tc>
          <w:tcPr>
            <w:tcW w:w="937" w:type="pct"/>
          </w:tcPr>
          <w:p w:rsidR="00021082" w:rsidRPr="005C133E" w:rsidRDefault="00021082" w:rsidP="00B75160">
            <w:pPr>
              <w:widowControl w:val="0"/>
              <w:autoSpaceDE w:val="0"/>
              <w:autoSpaceDN w:val="0"/>
              <w:adjustRightInd w:val="0"/>
              <w:jc w:val="center"/>
              <w:rPr>
                <w:lang w:eastAsia="en-US"/>
              </w:rPr>
            </w:pPr>
            <w:r w:rsidRPr="005C133E">
              <w:rPr>
                <w:lang w:eastAsia="en-US"/>
              </w:rPr>
              <w:t>Источник финансирования</w:t>
            </w:r>
          </w:p>
          <w:p w:rsidR="00021082" w:rsidRPr="006C36BA" w:rsidRDefault="00021082" w:rsidP="00B75160">
            <w:pPr>
              <w:widowControl w:val="0"/>
              <w:autoSpaceDE w:val="0"/>
              <w:autoSpaceDN w:val="0"/>
              <w:adjustRightInd w:val="0"/>
              <w:jc w:val="center"/>
              <w:rPr>
                <w:lang w:eastAsia="en-US"/>
              </w:rPr>
            </w:pPr>
            <w:r w:rsidRPr="006C36BA">
              <w:rPr>
                <w:lang w:eastAsia="en-US"/>
              </w:rPr>
              <w:t>Прогнозируемый объем средств</w:t>
            </w:r>
          </w:p>
        </w:tc>
      </w:tr>
      <w:tr w:rsidR="00021082" w:rsidRPr="006C36BA" w:rsidTr="00B75160">
        <w:trPr>
          <w:tblHeader/>
        </w:trPr>
        <w:tc>
          <w:tcPr>
            <w:tcW w:w="271" w:type="pct"/>
          </w:tcPr>
          <w:p w:rsidR="00021082" w:rsidRPr="006C36BA" w:rsidRDefault="00021082" w:rsidP="00B75160">
            <w:pPr>
              <w:widowControl w:val="0"/>
              <w:autoSpaceDE w:val="0"/>
              <w:autoSpaceDN w:val="0"/>
              <w:adjustRightInd w:val="0"/>
              <w:jc w:val="center"/>
              <w:rPr>
                <w:lang w:eastAsia="en-US"/>
              </w:rPr>
            </w:pPr>
            <w:r w:rsidRPr="006C36BA">
              <w:rPr>
                <w:lang w:eastAsia="en-US"/>
              </w:rPr>
              <w:t>1</w:t>
            </w:r>
          </w:p>
        </w:tc>
        <w:tc>
          <w:tcPr>
            <w:tcW w:w="1110" w:type="pct"/>
          </w:tcPr>
          <w:p w:rsidR="00021082" w:rsidRPr="006C36BA" w:rsidRDefault="00021082" w:rsidP="00B75160">
            <w:pPr>
              <w:widowControl w:val="0"/>
              <w:autoSpaceDE w:val="0"/>
              <w:autoSpaceDN w:val="0"/>
              <w:adjustRightInd w:val="0"/>
              <w:jc w:val="center"/>
              <w:rPr>
                <w:lang w:eastAsia="en-US"/>
              </w:rPr>
            </w:pPr>
            <w:r w:rsidRPr="006C36BA">
              <w:rPr>
                <w:lang w:eastAsia="en-US"/>
              </w:rPr>
              <w:t>2</w:t>
            </w:r>
          </w:p>
        </w:tc>
        <w:tc>
          <w:tcPr>
            <w:tcW w:w="635" w:type="pct"/>
          </w:tcPr>
          <w:p w:rsidR="00021082" w:rsidRPr="006C36BA" w:rsidRDefault="00021082" w:rsidP="00B75160">
            <w:pPr>
              <w:widowControl w:val="0"/>
              <w:autoSpaceDE w:val="0"/>
              <w:autoSpaceDN w:val="0"/>
              <w:adjustRightInd w:val="0"/>
              <w:jc w:val="center"/>
              <w:rPr>
                <w:lang w:eastAsia="en-US"/>
              </w:rPr>
            </w:pPr>
            <w:r w:rsidRPr="006C36BA">
              <w:rPr>
                <w:lang w:eastAsia="en-US"/>
              </w:rPr>
              <w:t>3</w:t>
            </w:r>
          </w:p>
        </w:tc>
        <w:tc>
          <w:tcPr>
            <w:tcW w:w="2047" w:type="pct"/>
          </w:tcPr>
          <w:p w:rsidR="00021082" w:rsidRPr="006C36BA" w:rsidRDefault="00021082" w:rsidP="00B75160">
            <w:pPr>
              <w:widowControl w:val="0"/>
              <w:autoSpaceDE w:val="0"/>
              <w:autoSpaceDN w:val="0"/>
              <w:adjustRightInd w:val="0"/>
              <w:jc w:val="center"/>
              <w:rPr>
                <w:lang w:eastAsia="en-US"/>
              </w:rPr>
            </w:pPr>
            <w:r w:rsidRPr="006C36BA">
              <w:rPr>
                <w:lang w:eastAsia="en-US"/>
              </w:rPr>
              <w:t>4</w:t>
            </w:r>
          </w:p>
        </w:tc>
        <w:tc>
          <w:tcPr>
            <w:tcW w:w="937" w:type="pct"/>
          </w:tcPr>
          <w:p w:rsidR="00021082" w:rsidRPr="006C36BA" w:rsidRDefault="00021082" w:rsidP="00B75160">
            <w:pPr>
              <w:widowControl w:val="0"/>
              <w:autoSpaceDE w:val="0"/>
              <w:autoSpaceDN w:val="0"/>
              <w:adjustRightInd w:val="0"/>
              <w:jc w:val="center"/>
              <w:rPr>
                <w:lang w:eastAsia="en-US"/>
              </w:rPr>
            </w:pPr>
            <w:r w:rsidRPr="006C36BA">
              <w:rPr>
                <w:lang w:eastAsia="en-US"/>
              </w:rPr>
              <w:t>5</w:t>
            </w:r>
          </w:p>
        </w:tc>
      </w:tr>
      <w:tr w:rsidR="00021082" w:rsidRPr="0023737A" w:rsidTr="00B75160">
        <w:trPr>
          <w:trHeight w:val="1534"/>
        </w:trPr>
        <w:tc>
          <w:tcPr>
            <w:tcW w:w="271" w:type="pct"/>
          </w:tcPr>
          <w:p w:rsidR="00021082" w:rsidRDefault="00021082" w:rsidP="00B75160">
            <w:pPr>
              <w:jc w:val="center"/>
              <w:rPr>
                <w:lang w:eastAsia="en-US"/>
              </w:rPr>
            </w:pPr>
            <w:r>
              <w:rPr>
                <w:lang w:eastAsia="en-US"/>
              </w:rPr>
              <w:t>1.</w:t>
            </w:r>
          </w:p>
        </w:tc>
        <w:tc>
          <w:tcPr>
            <w:tcW w:w="1110" w:type="pct"/>
          </w:tcPr>
          <w:p w:rsidR="00021082" w:rsidRPr="0023737A" w:rsidRDefault="00021082" w:rsidP="00B75160">
            <w:pPr>
              <w:pStyle w:val="af"/>
              <w:spacing w:before="0" w:beforeAutospacing="0" w:after="0" w:afterAutospacing="0"/>
              <w:ind w:left="30" w:right="30"/>
              <w:jc w:val="center"/>
              <w:textAlignment w:val="baseline"/>
              <w:rPr>
                <w:color w:val="000000"/>
                <w:sz w:val="22"/>
                <w:szCs w:val="22"/>
              </w:rPr>
            </w:pPr>
            <w:r w:rsidRPr="0023737A">
              <w:rPr>
                <w:color w:val="000000"/>
                <w:sz w:val="22"/>
                <w:szCs w:val="22"/>
              </w:rPr>
              <w:t>Сбор исходной информации анализ современного состояния территории, комплексная оценка и выявление проблем пространственного развити</w:t>
            </w:r>
            <w:r>
              <w:rPr>
                <w:color w:val="000000"/>
                <w:sz w:val="22"/>
                <w:szCs w:val="22"/>
              </w:rPr>
              <w:t>я по отношению к кадастровым кварталам 37:08:050206 площадью 14,83 га, 37:08:050203 площадью 13,5 га.</w:t>
            </w:r>
          </w:p>
          <w:p w:rsidR="00021082" w:rsidRPr="0023737A" w:rsidRDefault="00021082" w:rsidP="00B75160">
            <w:pPr>
              <w:autoSpaceDE w:val="0"/>
              <w:autoSpaceDN w:val="0"/>
              <w:adjustRightInd w:val="0"/>
              <w:jc w:val="center"/>
              <w:rPr>
                <w:sz w:val="22"/>
                <w:szCs w:val="22"/>
                <w:lang w:eastAsia="en-US"/>
              </w:rPr>
            </w:pPr>
          </w:p>
        </w:tc>
        <w:tc>
          <w:tcPr>
            <w:tcW w:w="635" w:type="pct"/>
          </w:tcPr>
          <w:p w:rsidR="00021082" w:rsidRPr="0023737A" w:rsidRDefault="00021082" w:rsidP="00B75160">
            <w:pPr>
              <w:widowControl w:val="0"/>
              <w:autoSpaceDE w:val="0"/>
              <w:autoSpaceDN w:val="0"/>
              <w:adjustRightInd w:val="0"/>
              <w:jc w:val="center"/>
              <w:rPr>
                <w:sz w:val="22"/>
                <w:szCs w:val="22"/>
                <w:lang w:eastAsia="en-US"/>
              </w:rPr>
            </w:pPr>
            <w:r w:rsidRPr="0023737A">
              <w:rPr>
                <w:sz w:val="22"/>
                <w:szCs w:val="22"/>
                <w:lang w:eastAsia="en-US"/>
              </w:rPr>
              <w:t>201</w:t>
            </w:r>
            <w:r>
              <w:rPr>
                <w:sz w:val="22"/>
                <w:szCs w:val="22"/>
                <w:lang w:eastAsia="en-US"/>
              </w:rPr>
              <w:t>8-2019 годы</w:t>
            </w:r>
          </w:p>
        </w:tc>
        <w:tc>
          <w:tcPr>
            <w:tcW w:w="2047" w:type="pct"/>
          </w:tcPr>
          <w:p w:rsidR="00021082" w:rsidRPr="0023737A" w:rsidRDefault="00021082" w:rsidP="00B75160">
            <w:pPr>
              <w:widowControl w:val="0"/>
              <w:autoSpaceDE w:val="0"/>
              <w:autoSpaceDN w:val="0"/>
              <w:adjustRightInd w:val="0"/>
              <w:rPr>
                <w:sz w:val="22"/>
                <w:szCs w:val="22"/>
                <w:lang w:eastAsia="en-US"/>
              </w:rPr>
            </w:pPr>
            <w:r w:rsidRPr="00A335F5">
              <w:rPr>
                <w:sz w:val="22"/>
                <w:szCs w:val="22"/>
                <w:lang w:eastAsia="en-US"/>
              </w:rPr>
              <w:t xml:space="preserve">- </w:t>
            </w:r>
            <w:r>
              <w:rPr>
                <w:sz w:val="22"/>
                <w:szCs w:val="22"/>
                <w:lang w:eastAsia="en-US"/>
              </w:rPr>
              <w:t>Администрация Комсомольского муниципального района</w:t>
            </w:r>
          </w:p>
        </w:tc>
        <w:tc>
          <w:tcPr>
            <w:tcW w:w="937" w:type="pct"/>
          </w:tcPr>
          <w:p w:rsidR="00021082" w:rsidRPr="0023737A" w:rsidRDefault="00021082" w:rsidP="00B75160">
            <w:pPr>
              <w:widowControl w:val="0"/>
              <w:autoSpaceDE w:val="0"/>
              <w:autoSpaceDN w:val="0"/>
              <w:adjustRightInd w:val="0"/>
              <w:jc w:val="center"/>
              <w:rPr>
                <w:sz w:val="22"/>
                <w:szCs w:val="22"/>
                <w:lang w:eastAsia="en-US"/>
              </w:rPr>
            </w:pPr>
            <w:r w:rsidRPr="0023737A">
              <w:rPr>
                <w:sz w:val="22"/>
                <w:szCs w:val="22"/>
                <w:lang w:eastAsia="en-US"/>
              </w:rPr>
              <w:t>Не требуется</w:t>
            </w:r>
          </w:p>
        </w:tc>
      </w:tr>
      <w:tr w:rsidR="00021082" w:rsidRPr="0023737A" w:rsidTr="00B75160">
        <w:trPr>
          <w:trHeight w:val="1249"/>
        </w:trPr>
        <w:tc>
          <w:tcPr>
            <w:tcW w:w="271" w:type="pct"/>
          </w:tcPr>
          <w:p w:rsidR="00021082" w:rsidRDefault="00021082" w:rsidP="00B75160">
            <w:pPr>
              <w:jc w:val="center"/>
              <w:rPr>
                <w:lang w:eastAsia="en-US"/>
              </w:rPr>
            </w:pPr>
            <w:r>
              <w:rPr>
                <w:lang w:eastAsia="en-US"/>
              </w:rPr>
              <w:t>2</w:t>
            </w:r>
            <w:r w:rsidRPr="007046BA">
              <w:rPr>
                <w:lang w:eastAsia="en-US"/>
              </w:rPr>
              <w:t>.</w:t>
            </w:r>
          </w:p>
        </w:tc>
        <w:tc>
          <w:tcPr>
            <w:tcW w:w="1110" w:type="pct"/>
          </w:tcPr>
          <w:p w:rsidR="00021082" w:rsidRPr="0023737A" w:rsidRDefault="00021082" w:rsidP="00B75160">
            <w:pPr>
              <w:autoSpaceDE w:val="0"/>
              <w:autoSpaceDN w:val="0"/>
              <w:adjustRightInd w:val="0"/>
              <w:jc w:val="center"/>
              <w:rPr>
                <w:sz w:val="22"/>
                <w:szCs w:val="22"/>
              </w:rPr>
            </w:pPr>
            <w:r w:rsidRPr="0023737A">
              <w:rPr>
                <w:sz w:val="22"/>
                <w:szCs w:val="22"/>
              </w:rPr>
              <w:t xml:space="preserve">Подготовка проектов планировки и межевания территории </w:t>
            </w:r>
            <w:r>
              <w:rPr>
                <w:sz w:val="22"/>
                <w:szCs w:val="22"/>
              </w:rPr>
              <w:t>кадастрового квартала 37:08</w:t>
            </w:r>
            <w:r w:rsidRPr="0023737A">
              <w:rPr>
                <w:sz w:val="22"/>
                <w:szCs w:val="22"/>
              </w:rPr>
              <w:t>:</w:t>
            </w:r>
            <w:r>
              <w:rPr>
                <w:sz w:val="22"/>
                <w:szCs w:val="22"/>
              </w:rPr>
              <w:t>050206</w:t>
            </w:r>
            <w:r w:rsidRPr="0023737A">
              <w:rPr>
                <w:sz w:val="22"/>
                <w:szCs w:val="22"/>
              </w:rPr>
              <w:t xml:space="preserve"> площадью </w:t>
            </w:r>
            <w:r>
              <w:rPr>
                <w:sz w:val="22"/>
                <w:szCs w:val="22"/>
              </w:rPr>
              <w:t>14,83</w:t>
            </w:r>
            <w:r w:rsidRPr="0023737A">
              <w:rPr>
                <w:sz w:val="22"/>
                <w:szCs w:val="22"/>
              </w:rPr>
              <w:t xml:space="preserve"> га.</w:t>
            </w:r>
          </w:p>
          <w:p w:rsidR="00021082" w:rsidRPr="0023737A" w:rsidRDefault="00021082" w:rsidP="00B75160">
            <w:pPr>
              <w:autoSpaceDE w:val="0"/>
              <w:autoSpaceDN w:val="0"/>
              <w:adjustRightInd w:val="0"/>
              <w:jc w:val="center"/>
              <w:rPr>
                <w:sz w:val="22"/>
                <w:szCs w:val="22"/>
              </w:rPr>
            </w:pPr>
          </w:p>
        </w:tc>
        <w:tc>
          <w:tcPr>
            <w:tcW w:w="635" w:type="pct"/>
          </w:tcPr>
          <w:p w:rsidR="00021082" w:rsidRPr="0023737A" w:rsidRDefault="00021082" w:rsidP="00B75160">
            <w:pPr>
              <w:widowControl w:val="0"/>
              <w:autoSpaceDE w:val="0"/>
              <w:autoSpaceDN w:val="0"/>
              <w:adjustRightInd w:val="0"/>
              <w:jc w:val="center"/>
              <w:rPr>
                <w:sz w:val="22"/>
                <w:szCs w:val="22"/>
                <w:lang w:eastAsia="en-US"/>
              </w:rPr>
            </w:pPr>
            <w:r w:rsidRPr="0023737A">
              <w:rPr>
                <w:sz w:val="22"/>
                <w:szCs w:val="22"/>
                <w:lang w:eastAsia="en-US"/>
              </w:rPr>
              <w:t>2018</w:t>
            </w:r>
          </w:p>
          <w:p w:rsidR="00021082" w:rsidRPr="0023737A" w:rsidRDefault="00021082" w:rsidP="00B75160">
            <w:pPr>
              <w:widowControl w:val="0"/>
              <w:autoSpaceDE w:val="0"/>
              <w:autoSpaceDN w:val="0"/>
              <w:adjustRightInd w:val="0"/>
              <w:jc w:val="center"/>
              <w:rPr>
                <w:sz w:val="22"/>
                <w:szCs w:val="22"/>
                <w:lang w:eastAsia="en-US"/>
              </w:rPr>
            </w:pPr>
          </w:p>
        </w:tc>
        <w:tc>
          <w:tcPr>
            <w:tcW w:w="2047" w:type="pct"/>
          </w:tcPr>
          <w:p w:rsidR="00021082" w:rsidRPr="0023737A" w:rsidRDefault="00021082" w:rsidP="00B75160">
            <w:pPr>
              <w:jc w:val="center"/>
              <w:rPr>
                <w:sz w:val="22"/>
                <w:szCs w:val="22"/>
                <w:lang w:eastAsia="en-US"/>
              </w:rPr>
            </w:pPr>
            <w:r w:rsidRPr="00A335F5">
              <w:rPr>
                <w:sz w:val="22"/>
                <w:szCs w:val="22"/>
                <w:lang w:eastAsia="en-US"/>
              </w:rPr>
              <w:t xml:space="preserve">- </w:t>
            </w:r>
            <w:r>
              <w:rPr>
                <w:sz w:val="22"/>
                <w:szCs w:val="22"/>
                <w:lang w:eastAsia="en-US"/>
              </w:rPr>
              <w:t>Администрация Комсомольского муниципального района</w:t>
            </w:r>
          </w:p>
        </w:tc>
        <w:tc>
          <w:tcPr>
            <w:tcW w:w="937" w:type="pct"/>
          </w:tcPr>
          <w:p w:rsidR="00021082" w:rsidRPr="0023737A" w:rsidRDefault="00021082" w:rsidP="00B75160">
            <w:pPr>
              <w:widowControl w:val="0"/>
              <w:autoSpaceDE w:val="0"/>
              <w:autoSpaceDN w:val="0"/>
              <w:adjustRightInd w:val="0"/>
              <w:jc w:val="center"/>
              <w:rPr>
                <w:sz w:val="22"/>
                <w:szCs w:val="22"/>
                <w:lang w:eastAsia="en-US"/>
              </w:rPr>
            </w:pPr>
            <w:r>
              <w:rPr>
                <w:sz w:val="22"/>
                <w:szCs w:val="22"/>
                <w:lang w:eastAsia="en-US"/>
              </w:rPr>
              <w:t>Бюджет Комсомольского городского поселения</w:t>
            </w:r>
            <w:r w:rsidRPr="005B5A94">
              <w:rPr>
                <w:sz w:val="22"/>
                <w:szCs w:val="22"/>
                <w:lang w:eastAsia="en-US"/>
              </w:rPr>
              <w:t xml:space="preserve">- </w:t>
            </w:r>
            <w:r>
              <w:rPr>
                <w:sz w:val="22"/>
                <w:szCs w:val="22"/>
                <w:lang w:eastAsia="en-US"/>
              </w:rPr>
              <w:t xml:space="preserve">0,00 </w:t>
            </w:r>
            <w:r w:rsidRPr="005B5A94">
              <w:rPr>
                <w:sz w:val="22"/>
                <w:szCs w:val="22"/>
                <w:lang w:eastAsia="en-US"/>
              </w:rPr>
              <w:t>рублей</w:t>
            </w:r>
          </w:p>
        </w:tc>
      </w:tr>
      <w:tr w:rsidR="00021082" w:rsidRPr="0023737A" w:rsidTr="00B75160">
        <w:trPr>
          <w:trHeight w:val="585"/>
        </w:trPr>
        <w:tc>
          <w:tcPr>
            <w:tcW w:w="271" w:type="pct"/>
          </w:tcPr>
          <w:p w:rsidR="00021082" w:rsidRDefault="00021082" w:rsidP="00B75160">
            <w:pPr>
              <w:jc w:val="center"/>
              <w:rPr>
                <w:lang w:eastAsia="en-US"/>
              </w:rPr>
            </w:pPr>
            <w:r>
              <w:rPr>
                <w:lang w:eastAsia="en-US"/>
              </w:rPr>
              <w:t>3.</w:t>
            </w:r>
          </w:p>
        </w:tc>
        <w:tc>
          <w:tcPr>
            <w:tcW w:w="1110" w:type="pct"/>
          </w:tcPr>
          <w:p w:rsidR="00021082" w:rsidRPr="0023737A" w:rsidRDefault="00021082" w:rsidP="00B75160">
            <w:pPr>
              <w:autoSpaceDE w:val="0"/>
              <w:autoSpaceDN w:val="0"/>
              <w:adjustRightInd w:val="0"/>
              <w:jc w:val="center"/>
              <w:rPr>
                <w:sz w:val="22"/>
                <w:szCs w:val="22"/>
              </w:rPr>
            </w:pPr>
            <w:r w:rsidRPr="0023737A">
              <w:rPr>
                <w:sz w:val="22"/>
                <w:szCs w:val="22"/>
              </w:rPr>
              <w:t xml:space="preserve">Подготовка проектов планировки и межевания территории </w:t>
            </w:r>
            <w:r>
              <w:rPr>
                <w:sz w:val="22"/>
                <w:szCs w:val="22"/>
              </w:rPr>
              <w:t>кадастрового квартала 37:08</w:t>
            </w:r>
            <w:r w:rsidRPr="0023737A">
              <w:rPr>
                <w:sz w:val="22"/>
                <w:szCs w:val="22"/>
              </w:rPr>
              <w:t>:</w:t>
            </w:r>
            <w:r>
              <w:rPr>
                <w:sz w:val="22"/>
                <w:szCs w:val="22"/>
              </w:rPr>
              <w:t>050203</w:t>
            </w:r>
            <w:r w:rsidRPr="0023737A">
              <w:rPr>
                <w:sz w:val="22"/>
                <w:szCs w:val="22"/>
              </w:rPr>
              <w:t xml:space="preserve"> площадью </w:t>
            </w:r>
            <w:r>
              <w:rPr>
                <w:sz w:val="22"/>
                <w:szCs w:val="22"/>
              </w:rPr>
              <w:t>13,5</w:t>
            </w:r>
            <w:r w:rsidRPr="0023737A">
              <w:rPr>
                <w:sz w:val="22"/>
                <w:szCs w:val="22"/>
              </w:rPr>
              <w:t xml:space="preserve"> га.</w:t>
            </w:r>
          </w:p>
          <w:p w:rsidR="00021082" w:rsidRPr="0023737A" w:rsidRDefault="00021082" w:rsidP="00B75160">
            <w:pPr>
              <w:autoSpaceDE w:val="0"/>
              <w:autoSpaceDN w:val="0"/>
              <w:adjustRightInd w:val="0"/>
              <w:jc w:val="center"/>
              <w:rPr>
                <w:sz w:val="22"/>
                <w:szCs w:val="22"/>
              </w:rPr>
            </w:pPr>
          </w:p>
        </w:tc>
        <w:tc>
          <w:tcPr>
            <w:tcW w:w="635" w:type="pct"/>
          </w:tcPr>
          <w:p w:rsidR="00021082" w:rsidRPr="0023737A" w:rsidRDefault="00021082" w:rsidP="00B75160">
            <w:pPr>
              <w:widowControl w:val="0"/>
              <w:autoSpaceDE w:val="0"/>
              <w:autoSpaceDN w:val="0"/>
              <w:adjustRightInd w:val="0"/>
              <w:jc w:val="center"/>
              <w:rPr>
                <w:sz w:val="22"/>
                <w:szCs w:val="22"/>
                <w:lang w:eastAsia="en-US"/>
              </w:rPr>
            </w:pPr>
            <w:r w:rsidRPr="0023737A">
              <w:rPr>
                <w:sz w:val="22"/>
                <w:szCs w:val="22"/>
                <w:lang w:eastAsia="en-US"/>
              </w:rPr>
              <w:t>201</w:t>
            </w:r>
            <w:r>
              <w:rPr>
                <w:sz w:val="22"/>
                <w:szCs w:val="22"/>
                <w:lang w:eastAsia="en-US"/>
              </w:rPr>
              <w:t>8</w:t>
            </w:r>
          </w:p>
          <w:p w:rsidR="00021082" w:rsidRPr="0023737A" w:rsidRDefault="00021082" w:rsidP="00B75160">
            <w:pPr>
              <w:widowControl w:val="0"/>
              <w:autoSpaceDE w:val="0"/>
              <w:autoSpaceDN w:val="0"/>
              <w:adjustRightInd w:val="0"/>
              <w:jc w:val="center"/>
              <w:rPr>
                <w:sz w:val="22"/>
                <w:szCs w:val="22"/>
                <w:lang w:eastAsia="en-US"/>
              </w:rPr>
            </w:pPr>
          </w:p>
        </w:tc>
        <w:tc>
          <w:tcPr>
            <w:tcW w:w="2047" w:type="pct"/>
          </w:tcPr>
          <w:p w:rsidR="00021082" w:rsidRPr="0023737A" w:rsidRDefault="00021082" w:rsidP="00B75160">
            <w:pPr>
              <w:jc w:val="center"/>
              <w:rPr>
                <w:sz w:val="22"/>
                <w:szCs w:val="22"/>
                <w:lang w:eastAsia="en-US"/>
              </w:rPr>
            </w:pPr>
            <w:r w:rsidRPr="00A335F5">
              <w:rPr>
                <w:sz w:val="22"/>
                <w:szCs w:val="22"/>
                <w:lang w:eastAsia="en-US"/>
              </w:rPr>
              <w:t xml:space="preserve">- </w:t>
            </w:r>
            <w:r>
              <w:rPr>
                <w:sz w:val="22"/>
                <w:szCs w:val="22"/>
                <w:lang w:eastAsia="en-US"/>
              </w:rPr>
              <w:t>Администрация Комсомольского муниципального района</w:t>
            </w:r>
          </w:p>
        </w:tc>
        <w:tc>
          <w:tcPr>
            <w:tcW w:w="937" w:type="pct"/>
          </w:tcPr>
          <w:p w:rsidR="00021082" w:rsidRDefault="00021082" w:rsidP="00B75160">
            <w:pPr>
              <w:widowControl w:val="0"/>
              <w:autoSpaceDE w:val="0"/>
              <w:autoSpaceDN w:val="0"/>
              <w:adjustRightInd w:val="0"/>
              <w:jc w:val="center"/>
              <w:rPr>
                <w:sz w:val="22"/>
                <w:szCs w:val="22"/>
                <w:lang w:eastAsia="en-US"/>
              </w:rPr>
            </w:pPr>
            <w:r>
              <w:rPr>
                <w:sz w:val="22"/>
                <w:szCs w:val="22"/>
                <w:lang w:eastAsia="en-US"/>
              </w:rPr>
              <w:t>Бюджет Комсомольского городского поселения</w:t>
            </w:r>
            <w:r w:rsidRPr="005B5A94">
              <w:rPr>
                <w:sz w:val="22"/>
                <w:szCs w:val="22"/>
                <w:lang w:eastAsia="en-US"/>
              </w:rPr>
              <w:t xml:space="preserve">- </w:t>
            </w:r>
          </w:p>
          <w:p w:rsidR="00021082" w:rsidRPr="0023737A" w:rsidRDefault="00021082" w:rsidP="00B75160">
            <w:pPr>
              <w:widowControl w:val="0"/>
              <w:autoSpaceDE w:val="0"/>
              <w:autoSpaceDN w:val="0"/>
              <w:adjustRightInd w:val="0"/>
              <w:jc w:val="center"/>
              <w:rPr>
                <w:sz w:val="22"/>
                <w:szCs w:val="22"/>
                <w:lang w:eastAsia="en-US"/>
              </w:rPr>
            </w:pPr>
            <w:r>
              <w:rPr>
                <w:sz w:val="22"/>
                <w:szCs w:val="22"/>
                <w:lang w:eastAsia="en-US"/>
              </w:rPr>
              <w:t xml:space="preserve">0,00 </w:t>
            </w:r>
            <w:r w:rsidRPr="005B5A94">
              <w:rPr>
                <w:sz w:val="22"/>
                <w:szCs w:val="22"/>
                <w:lang w:eastAsia="en-US"/>
              </w:rPr>
              <w:t>рублей</w:t>
            </w:r>
          </w:p>
        </w:tc>
      </w:tr>
      <w:tr w:rsidR="00021082" w:rsidRPr="005B5A94" w:rsidTr="00B75160">
        <w:trPr>
          <w:trHeight w:val="585"/>
        </w:trPr>
        <w:tc>
          <w:tcPr>
            <w:tcW w:w="271" w:type="pct"/>
            <w:shd w:val="clear" w:color="auto" w:fill="auto"/>
          </w:tcPr>
          <w:p w:rsidR="00021082" w:rsidRPr="005B5A94" w:rsidRDefault="00021082" w:rsidP="00B75160">
            <w:pPr>
              <w:jc w:val="center"/>
              <w:rPr>
                <w:lang w:eastAsia="en-US"/>
              </w:rPr>
            </w:pPr>
            <w:r>
              <w:rPr>
                <w:lang w:eastAsia="en-US"/>
              </w:rPr>
              <w:t>4</w:t>
            </w:r>
            <w:r w:rsidRPr="005B5A94">
              <w:rPr>
                <w:lang w:eastAsia="en-US"/>
              </w:rPr>
              <w:t>.</w:t>
            </w:r>
          </w:p>
        </w:tc>
        <w:tc>
          <w:tcPr>
            <w:tcW w:w="1110" w:type="pct"/>
            <w:shd w:val="clear" w:color="auto" w:fill="auto"/>
          </w:tcPr>
          <w:p w:rsidR="00021082" w:rsidRPr="005B5A94" w:rsidRDefault="00021082" w:rsidP="00B75160">
            <w:pPr>
              <w:autoSpaceDE w:val="0"/>
              <w:autoSpaceDN w:val="0"/>
              <w:adjustRightInd w:val="0"/>
              <w:rPr>
                <w:sz w:val="22"/>
                <w:szCs w:val="22"/>
                <w:lang w:eastAsia="en-US"/>
              </w:rPr>
            </w:pPr>
            <w:r w:rsidRPr="005B5A94">
              <w:rPr>
                <w:sz w:val="22"/>
                <w:szCs w:val="22"/>
                <w:lang w:eastAsia="en-US"/>
              </w:rPr>
              <w:t>Организация выполнения комплексных кадастровых работ, сбор необходимых документов, участие в выполнении комплексных кадастровых работ</w:t>
            </w:r>
          </w:p>
          <w:p w:rsidR="00021082" w:rsidRPr="005B5A94" w:rsidRDefault="00021082" w:rsidP="00B75160">
            <w:pPr>
              <w:autoSpaceDE w:val="0"/>
              <w:autoSpaceDN w:val="0"/>
              <w:adjustRightInd w:val="0"/>
              <w:rPr>
                <w:sz w:val="22"/>
                <w:szCs w:val="22"/>
                <w:lang w:eastAsia="en-US"/>
              </w:rPr>
            </w:pPr>
          </w:p>
        </w:tc>
        <w:tc>
          <w:tcPr>
            <w:tcW w:w="635" w:type="pct"/>
            <w:shd w:val="clear" w:color="auto" w:fill="auto"/>
          </w:tcPr>
          <w:p w:rsidR="00021082" w:rsidRPr="005B5A94" w:rsidRDefault="00021082" w:rsidP="00B75160">
            <w:pPr>
              <w:widowControl w:val="0"/>
              <w:autoSpaceDE w:val="0"/>
              <w:autoSpaceDN w:val="0"/>
              <w:adjustRightInd w:val="0"/>
              <w:jc w:val="center"/>
              <w:rPr>
                <w:sz w:val="22"/>
                <w:szCs w:val="22"/>
                <w:lang w:eastAsia="en-US"/>
              </w:rPr>
            </w:pPr>
            <w:r w:rsidRPr="005B5A94">
              <w:rPr>
                <w:sz w:val="22"/>
                <w:szCs w:val="22"/>
                <w:lang w:eastAsia="en-US"/>
              </w:rPr>
              <w:t>2019 – 202</w:t>
            </w:r>
            <w:r>
              <w:rPr>
                <w:sz w:val="22"/>
                <w:szCs w:val="22"/>
                <w:lang w:eastAsia="en-US"/>
              </w:rPr>
              <w:t>1</w:t>
            </w:r>
            <w:r w:rsidRPr="005B5A94">
              <w:rPr>
                <w:sz w:val="22"/>
                <w:szCs w:val="22"/>
                <w:lang w:eastAsia="en-US"/>
              </w:rPr>
              <w:t xml:space="preserve"> годы</w:t>
            </w:r>
          </w:p>
        </w:tc>
        <w:tc>
          <w:tcPr>
            <w:tcW w:w="2047" w:type="pct"/>
            <w:shd w:val="clear" w:color="auto" w:fill="auto"/>
          </w:tcPr>
          <w:p w:rsidR="00021082" w:rsidRPr="005B5A94" w:rsidRDefault="00021082" w:rsidP="00B75160">
            <w:pPr>
              <w:widowControl w:val="0"/>
              <w:autoSpaceDE w:val="0"/>
              <w:autoSpaceDN w:val="0"/>
              <w:adjustRightInd w:val="0"/>
              <w:jc w:val="center"/>
              <w:rPr>
                <w:sz w:val="22"/>
                <w:szCs w:val="22"/>
                <w:lang w:eastAsia="en-US"/>
              </w:rPr>
            </w:pPr>
            <w:r>
              <w:rPr>
                <w:sz w:val="22"/>
                <w:szCs w:val="22"/>
                <w:lang w:eastAsia="en-US"/>
              </w:rPr>
              <w:t>Управление земельно- имущественных отношений Администрации Комсомольского муниципального района</w:t>
            </w:r>
          </w:p>
        </w:tc>
        <w:tc>
          <w:tcPr>
            <w:tcW w:w="937" w:type="pct"/>
            <w:shd w:val="clear" w:color="auto" w:fill="auto"/>
          </w:tcPr>
          <w:p w:rsidR="00021082" w:rsidRPr="005B5A94" w:rsidRDefault="00021082" w:rsidP="00B75160">
            <w:pPr>
              <w:autoSpaceDE w:val="0"/>
              <w:autoSpaceDN w:val="0"/>
              <w:adjustRightInd w:val="0"/>
              <w:jc w:val="center"/>
              <w:rPr>
                <w:sz w:val="22"/>
                <w:szCs w:val="22"/>
                <w:lang w:eastAsia="en-US"/>
              </w:rPr>
            </w:pPr>
            <w:r w:rsidRPr="005B5A94">
              <w:rPr>
                <w:sz w:val="22"/>
                <w:szCs w:val="22"/>
                <w:lang w:eastAsia="en-US"/>
              </w:rPr>
              <w:t>Не требуется</w:t>
            </w:r>
          </w:p>
        </w:tc>
      </w:tr>
      <w:tr w:rsidR="00021082" w:rsidRPr="005B5A94" w:rsidTr="00B75160">
        <w:trPr>
          <w:trHeight w:val="585"/>
        </w:trPr>
        <w:tc>
          <w:tcPr>
            <w:tcW w:w="271" w:type="pct"/>
            <w:shd w:val="clear" w:color="auto" w:fill="auto"/>
          </w:tcPr>
          <w:p w:rsidR="00021082" w:rsidRDefault="00021082" w:rsidP="00B75160">
            <w:pPr>
              <w:jc w:val="center"/>
              <w:rPr>
                <w:lang w:eastAsia="en-US"/>
              </w:rPr>
            </w:pPr>
            <w:r>
              <w:rPr>
                <w:lang w:eastAsia="en-US"/>
              </w:rPr>
              <w:t>5</w:t>
            </w:r>
          </w:p>
        </w:tc>
        <w:tc>
          <w:tcPr>
            <w:tcW w:w="1110" w:type="pct"/>
            <w:shd w:val="clear" w:color="auto" w:fill="auto"/>
          </w:tcPr>
          <w:p w:rsidR="00021082" w:rsidRPr="005B5A94" w:rsidRDefault="00021082" w:rsidP="00B75160">
            <w:pPr>
              <w:autoSpaceDE w:val="0"/>
              <w:autoSpaceDN w:val="0"/>
              <w:adjustRightInd w:val="0"/>
              <w:rPr>
                <w:sz w:val="22"/>
                <w:szCs w:val="22"/>
                <w:lang w:eastAsia="en-US"/>
              </w:rPr>
            </w:pPr>
            <w:r w:rsidRPr="005B5A94">
              <w:rPr>
                <w:sz w:val="22"/>
                <w:szCs w:val="22"/>
                <w:lang w:eastAsia="en-US"/>
              </w:rPr>
              <w:t xml:space="preserve">Проведение комплексных кадастровых работ в </w:t>
            </w:r>
            <w:r w:rsidRPr="005B5A94">
              <w:rPr>
                <w:sz w:val="22"/>
                <w:szCs w:val="22"/>
                <w:lang w:eastAsia="en-US"/>
              </w:rPr>
              <w:lastRenderedPageBreak/>
              <w:t>кадастровом квартале 37:</w:t>
            </w:r>
            <w:r>
              <w:rPr>
                <w:sz w:val="22"/>
                <w:szCs w:val="22"/>
                <w:lang w:eastAsia="en-US"/>
              </w:rPr>
              <w:t>0</w:t>
            </w:r>
            <w:r w:rsidRPr="005B5A94">
              <w:rPr>
                <w:sz w:val="22"/>
                <w:szCs w:val="22"/>
                <w:lang w:eastAsia="en-US"/>
              </w:rPr>
              <w:t>8:</w:t>
            </w:r>
            <w:r>
              <w:rPr>
                <w:sz w:val="22"/>
                <w:szCs w:val="22"/>
                <w:lang w:eastAsia="en-US"/>
              </w:rPr>
              <w:t>050303</w:t>
            </w:r>
            <w:r w:rsidRPr="005B5A94">
              <w:rPr>
                <w:sz w:val="22"/>
                <w:szCs w:val="22"/>
                <w:lang w:eastAsia="en-US"/>
              </w:rPr>
              <w:t xml:space="preserve"> площадью </w:t>
            </w:r>
            <w:r>
              <w:rPr>
                <w:sz w:val="22"/>
                <w:szCs w:val="22"/>
                <w:lang w:eastAsia="en-US"/>
              </w:rPr>
              <w:t>20</w:t>
            </w:r>
            <w:r w:rsidRPr="005B5A94">
              <w:rPr>
                <w:sz w:val="22"/>
                <w:szCs w:val="22"/>
                <w:lang w:eastAsia="en-US"/>
              </w:rPr>
              <w:t>,</w:t>
            </w:r>
            <w:r>
              <w:rPr>
                <w:sz w:val="22"/>
                <w:szCs w:val="22"/>
                <w:lang w:eastAsia="en-US"/>
              </w:rPr>
              <w:t>8</w:t>
            </w:r>
            <w:r w:rsidRPr="005B5A94">
              <w:rPr>
                <w:sz w:val="22"/>
                <w:szCs w:val="22"/>
                <w:lang w:eastAsia="en-US"/>
              </w:rPr>
              <w:t xml:space="preserve"> га </w:t>
            </w:r>
            <w:r>
              <w:rPr>
                <w:sz w:val="22"/>
                <w:szCs w:val="22"/>
                <w:lang w:eastAsia="en-US"/>
              </w:rPr>
              <w:t>с р</w:t>
            </w:r>
            <w:r w:rsidRPr="00BE420F">
              <w:rPr>
                <w:sz w:val="22"/>
                <w:szCs w:val="22"/>
                <w:lang w:eastAsia="en-US"/>
              </w:rPr>
              <w:t>азработк</w:t>
            </w:r>
            <w:r>
              <w:rPr>
                <w:sz w:val="22"/>
                <w:szCs w:val="22"/>
                <w:lang w:eastAsia="en-US"/>
              </w:rPr>
              <w:t>ой</w:t>
            </w:r>
            <w:r w:rsidRPr="00BE420F">
              <w:rPr>
                <w:sz w:val="22"/>
                <w:szCs w:val="22"/>
                <w:lang w:eastAsia="en-US"/>
              </w:rPr>
              <w:t xml:space="preserve"> и утверждение</w:t>
            </w:r>
            <w:r>
              <w:rPr>
                <w:sz w:val="22"/>
                <w:szCs w:val="22"/>
                <w:lang w:eastAsia="en-US"/>
              </w:rPr>
              <w:t>м</w:t>
            </w:r>
            <w:r w:rsidRPr="00BE420F">
              <w:rPr>
                <w:sz w:val="22"/>
                <w:szCs w:val="22"/>
                <w:lang w:eastAsia="en-US"/>
              </w:rPr>
              <w:t xml:space="preserve"> карт</w:t>
            </w:r>
            <w:r>
              <w:rPr>
                <w:sz w:val="22"/>
                <w:szCs w:val="22"/>
                <w:lang w:eastAsia="en-US"/>
              </w:rPr>
              <w:t>ы</w:t>
            </w:r>
            <w:r w:rsidRPr="00BE420F">
              <w:rPr>
                <w:sz w:val="22"/>
                <w:szCs w:val="22"/>
                <w:lang w:eastAsia="en-US"/>
              </w:rPr>
              <w:t>-план</w:t>
            </w:r>
            <w:r>
              <w:rPr>
                <w:sz w:val="22"/>
                <w:szCs w:val="22"/>
                <w:lang w:eastAsia="en-US"/>
              </w:rPr>
              <w:t>а</w:t>
            </w:r>
            <w:r w:rsidRPr="00BE420F">
              <w:rPr>
                <w:sz w:val="22"/>
                <w:szCs w:val="22"/>
                <w:lang w:eastAsia="en-US"/>
              </w:rPr>
              <w:t xml:space="preserve"> выполне</w:t>
            </w:r>
            <w:r>
              <w:rPr>
                <w:sz w:val="22"/>
                <w:szCs w:val="22"/>
                <w:lang w:eastAsia="en-US"/>
              </w:rPr>
              <w:t>нных</w:t>
            </w:r>
            <w:r w:rsidRPr="00BE420F">
              <w:rPr>
                <w:sz w:val="22"/>
                <w:szCs w:val="22"/>
                <w:lang w:eastAsia="en-US"/>
              </w:rPr>
              <w:t xml:space="preserve"> комплексных кадастровых работ</w:t>
            </w:r>
          </w:p>
        </w:tc>
        <w:tc>
          <w:tcPr>
            <w:tcW w:w="635" w:type="pct"/>
            <w:shd w:val="clear" w:color="auto" w:fill="auto"/>
          </w:tcPr>
          <w:p w:rsidR="00021082" w:rsidRPr="005B5A94" w:rsidRDefault="00021082" w:rsidP="00B75160">
            <w:pPr>
              <w:widowControl w:val="0"/>
              <w:autoSpaceDE w:val="0"/>
              <w:autoSpaceDN w:val="0"/>
              <w:adjustRightInd w:val="0"/>
              <w:jc w:val="center"/>
              <w:rPr>
                <w:sz w:val="22"/>
                <w:szCs w:val="22"/>
                <w:lang w:eastAsia="en-US"/>
              </w:rPr>
            </w:pPr>
            <w:r>
              <w:rPr>
                <w:sz w:val="22"/>
                <w:szCs w:val="22"/>
                <w:lang w:eastAsia="en-US"/>
              </w:rPr>
              <w:lastRenderedPageBreak/>
              <w:t>2021</w:t>
            </w:r>
          </w:p>
        </w:tc>
        <w:tc>
          <w:tcPr>
            <w:tcW w:w="2047" w:type="pct"/>
            <w:shd w:val="clear" w:color="auto" w:fill="auto"/>
          </w:tcPr>
          <w:p w:rsidR="00021082" w:rsidRDefault="00021082" w:rsidP="00B75160">
            <w:pPr>
              <w:widowControl w:val="0"/>
              <w:autoSpaceDE w:val="0"/>
              <w:autoSpaceDN w:val="0"/>
              <w:adjustRightInd w:val="0"/>
              <w:jc w:val="center"/>
              <w:rPr>
                <w:sz w:val="22"/>
                <w:szCs w:val="22"/>
                <w:lang w:eastAsia="en-US"/>
              </w:rPr>
            </w:pPr>
            <w:r>
              <w:rPr>
                <w:sz w:val="22"/>
                <w:szCs w:val="22"/>
                <w:lang w:eastAsia="en-US"/>
              </w:rPr>
              <w:t>Управление земельно-имущественных отношений Администрации Комсомольского муниципального района</w:t>
            </w:r>
          </w:p>
        </w:tc>
        <w:tc>
          <w:tcPr>
            <w:tcW w:w="937" w:type="pct"/>
            <w:shd w:val="clear" w:color="auto" w:fill="auto"/>
          </w:tcPr>
          <w:p w:rsidR="00021082" w:rsidRDefault="00021082" w:rsidP="00B75160">
            <w:pPr>
              <w:jc w:val="center"/>
              <w:rPr>
                <w:sz w:val="22"/>
                <w:szCs w:val="22"/>
                <w:lang w:eastAsia="en-US"/>
              </w:rPr>
            </w:pPr>
            <w:r>
              <w:rPr>
                <w:sz w:val="22"/>
                <w:szCs w:val="22"/>
                <w:lang w:eastAsia="en-US"/>
              </w:rPr>
              <w:t>Районный бюджет</w:t>
            </w:r>
            <w:r w:rsidRPr="005B5A94">
              <w:rPr>
                <w:sz w:val="22"/>
                <w:szCs w:val="22"/>
                <w:lang w:eastAsia="en-US"/>
              </w:rPr>
              <w:t xml:space="preserve">- </w:t>
            </w:r>
            <w:r>
              <w:rPr>
                <w:sz w:val="22"/>
                <w:szCs w:val="22"/>
                <w:lang w:eastAsia="en-US"/>
              </w:rPr>
              <w:t>317118</w:t>
            </w:r>
          </w:p>
          <w:p w:rsidR="00021082" w:rsidRDefault="00021082" w:rsidP="00B75160">
            <w:pPr>
              <w:jc w:val="center"/>
              <w:rPr>
                <w:sz w:val="22"/>
                <w:szCs w:val="22"/>
                <w:lang w:eastAsia="en-US"/>
              </w:rPr>
            </w:pPr>
          </w:p>
          <w:p w:rsidR="00021082" w:rsidRPr="005B5A94" w:rsidRDefault="00021082" w:rsidP="00B75160">
            <w:pPr>
              <w:jc w:val="center"/>
              <w:rPr>
                <w:sz w:val="22"/>
                <w:szCs w:val="22"/>
                <w:lang w:eastAsia="en-US"/>
              </w:rPr>
            </w:pPr>
            <w:r w:rsidRPr="005B5A94">
              <w:rPr>
                <w:sz w:val="22"/>
                <w:szCs w:val="22"/>
                <w:lang w:eastAsia="en-US"/>
              </w:rPr>
              <w:lastRenderedPageBreak/>
              <w:t xml:space="preserve"> рублей</w:t>
            </w:r>
          </w:p>
        </w:tc>
      </w:tr>
    </w:tbl>
    <w:p w:rsidR="00021082" w:rsidRDefault="00021082" w:rsidP="00021082">
      <w:pPr>
        <w:pStyle w:val="ConsPlusNormal"/>
        <w:outlineLvl w:val="1"/>
        <w:rPr>
          <w:rFonts w:ascii="Times New Roman" w:hAnsi="Times New Roman" w:cs="Times New Roman"/>
          <w:sz w:val="24"/>
          <w:szCs w:val="24"/>
        </w:rPr>
      </w:pPr>
    </w:p>
    <w:p w:rsidR="00021082" w:rsidRPr="009A7186" w:rsidRDefault="00021082" w:rsidP="0002108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Pr="009A7186">
        <w:rPr>
          <w:rFonts w:ascii="Times New Roman" w:hAnsi="Times New Roman" w:cs="Times New Roman"/>
          <w:sz w:val="24"/>
          <w:szCs w:val="24"/>
        </w:rPr>
        <w:t xml:space="preserve">риложение </w:t>
      </w:r>
      <w:r>
        <w:rPr>
          <w:rFonts w:ascii="Times New Roman" w:hAnsi="Times New Roman" w:cs="Times New Roman"/>
          <w:sz w:val="24"/>
          <w:szCs w:val="24"/>
        </w:rPr>
        <w:t>3</w:t>
      </w:r>
    </w:p>
    <w:p w:rsidR="00021082" w:rsidRPr="009A7186"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9A7186">
        <w:rPr>
          <w:rFonts w:ascii="Times New Roman" w:hAnsi="Times New Roman" w:cs="Times New Roman"/>
          <w:sz w:val="24"/>
          <w:szCs w:val="24"/>
        </w:rPr>
        <w:t xml:space="preserve"> программе</w:t>
      </w:r>
    </w:p>
    <w:p w:rsidR="00021082" w:rsidRDefault="00021082" w:rsidP="00021082">
      <w:pPr>
        <w:pStyle w:val="ConsPlusNormal"/>
        <w:jc w:val="right"/>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021082" w:rsidRPr="009A7186"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021082"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 xml:space="preserve">"Управление имуществом </w:t>
      </w:r>
      <w:r>
        <w:rPr>
          <w:rFonts w:ascii="Times New Roman" w:hAnsi="Times New Roman" w:cs="Times New Roman"/>
          <w:sz w:val="24"/>
          <w:szCs w:val="24"/>
        </w:rPr>
        <w:t>Комсомольского</w:t>
      </w:r>
    </w:p>
    <w:p w:rsidR="00021082" w:rsidRPr="009A7186" w:rsidRDefault="00021082" w:rsidP="0002108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Pr="009A7186">
        <w:rPr>
          <w:rFonts w:ascii="Times New Roman" w:hAnsi="Times New Roman" w:cs="Times New Roman"/>
          <w:sz w:val="24"/>
          <w:szCs w:val="24"/>
        </w:rPr>
        <w:t>Ивановской области</w:t>
      </w:r>
    </w:p>
    <w:p w:rsidR="00021082" w:rsidRDefault="00021082" w:rsidP="00021082">
      <w:pPr>
        <w:pStyle w:val="ConsPlusNormal"/>
        <w:jc w:val="right"/>
        <w:rPr>
          <w:rFonts w:ascii="Times New Roman" w:hAnsi="Times New Roman" w:cs="Times New Roman"/>
          <w:sz w:val="24"/>
          <w:szCs w:val="24"/>
        </w:rPr>
      </w:pPr>
      <w:r w:rsidRPr="009A7186">
        <w:rPr>
          <w:rFonts w:ascii="Times New Roman" w:hAnsi="Times New Roman" w:cs="Times New Roman"/>
          <w:sz w:val="24"/>
          <w:szCs w:val="24"/>
        </w:rPr>
        <w:t>и земельными ресурсами"</w:t>
      </w:r>
    </w:p>
    <w:p w:rsidR="00021082" w:rsidRPr="009A7186" w:rsidRDefault="00021082" w:rsidP="00021082">
      <w:pPr>
        <w:pStyle w:val="ConsPlusNormal"/>
        <w:jc w:val="center"/>
        <w:rPr>
          <w:rFonts w:ascii="Times New Roman" w:hAnsi="Times New Roman" w:cs="Times New Roman"/>
          <w:sz w:val="24"/>
          <w:szCs w:val="24"/>
        </w:rPr>
      </w:pPr>
    </w:p>
    <w:p w:rsidR="00021082" w:rsidRPr="009A7186" w:rsidRDefault="00021082" w:rsidP="00021082">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Подпрограмма "Повышение эффективности управления</w:t>
      </w:r>
    </w:p>
    <w:p w:rsidR="00021082" w:rsidRDefault="00021082" w:rsidP="00021082">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 распоряжения имуществом</w:t>
      </w:r>
    </w:p>
    <w:p w:rsidR="00021082" w:rsidRDefault="00021082" w:rsidP="00021082">
      <w:pPr>
        <w:pStyle w:val="ConsPlusNormal"/>
        <w:jc w:val="center"/>
        <w:rPr>
          <w:rFonts w:ascii="Times New Roman" w:hAnsi="Times New Roman" w:cs="Times New Roman"/>
          <w:sz w:val="24"/>
          <w:szCs w:val="24"/>
        </w:rPr>
      </w:pPr>
      <w:r>
        <w:rPr>
          <w:rFonts w:ascii="Times New Roman" w:hAnsi="Times New Roman" w:cs="Times New Roman"/>
          <w:sz w:val="24"/>
          <w:szCs w:val="24"/>
        </w:rPr>
        <w:t>Комсомольского муниципального района</w:t>
      </w:r>
    </w:p>
    <w:p w:rsidR="00021082" w:rsidRPr="009A7186" w:rsidRDefault="00021082" w:rsidP="00021082">
      <w:pPr>
        <w:pStyle w:val="ConsPlusNormal"/>
        <w:jc w:val="center"/>
        <w:rPr>
          <w:rFonts w:ascii="Times New Roman" w:hAnsi="Times New Roman" w:cs="Times New Roman"/>
          <w:sz w:val="24"/>
          <w:szCs w:val="24"/>
        </w:rPr>
      </w:pPr>
      <w:r w:rsidRPr="009A7186">
        <w:rPr>
          <w:rFonts w:ascii="Times New Roman" w:hAnsi="Times New Roman" w:cs="Times New Roman"/>
          <w:sz w:val="24"/>
          <w:szCs w:val="24"/>
        </w:rPr>
        <w:t>Ивановской области</w:t>
      </w:r>
    </w:p>
    <w:p w:rsidR="00021082" w:rsidRDefault="00021082" w:rsidP="00021082">
      <w:pPr>
        <w:jc w:val="center"/>
      </w:pPr>
      <w:r w:rsidRPr="009A7186">
        <w:t>и земельными ресурсами"</w:t>
      </w:r>
    </w:p>
    <w:p w:rsidR="00021082" w:rsidRPr="003023B5" w:rsidRDefault="00021082" w:rsidP="00021082">
      <w:pPr>
        <w:jc w:val="center"/>
        <w:rPr>
          <w:u w:val="single"/>
        </w:rPr>
      </w:pPr>
    </w:p>
    <w:p w:rsidR="00021082" w:rsidRPr="00E45398" w:rsidRDefault="00021082" w:rsidP="00021082">
      <w:pPr>
        <w:pStyle w:val="a4"/>
        <w:numPr>
          <w:ilvl w:val="0"/>
          <w:numId w:val="23"/>
        </w:numPr>
        <w:ind w:right="279"/>
        <w:jc w:val="center"/>
        <w:rPr>
          <w:rFonts w:ascii="Times New Roman" w:hAnsi="Times New Roman"/>
          <w:b/>
          <w:sz w:val="28"/>
          <w:szCs w:val="24"/>
        </w:rPr>
      </w:pPr>
      <w:r w:rsidRPr="00E45398">
        <w:rPr>
          <w:rFonts w:ascii="Times New Roman" w:hAnsi="Times New Roman"/>
          <w:b/>
          <w:sz w:val="28"/>
          <w:szCs w:val="24"/>
        </w:rPr>
        <w:t>Паспорт Подпрограммы</w:t>
      </w:r>
    </w:p>
    <w:p w:rsidR="00021082" w:rsidRPr="00975330" w:rsidRDefault="00021082" w:rsidP="00021082">
      <w:pPr>
        <w:pStyle w:val="a4"/>
        <w:ind w:right="27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6560"/>
      </w:tblGrid>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Наименование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Pr>
                <w:rFonts w:ascii="Times New Roman" w:hAnsi="Times New Roman"/>
                <w:sz w:val="28"/>
                <w:szCs w:val="24"/>
              </w:rPr>
              <w:t>Управление</w:t>
            </w:r>
            <w:r w:rsidRPr="00180260">
              <w:rPr>
                <w:rFonts w:ascii="Times New Roman" w:hAnsi="Times New Roman"/>
                <w:sz w:val="28"/>
                <w:szCs w:val="24"/>
              </w:rPr>
              <w:t xml:space="preserve"> </w:t>
            </w:r>
            <w:r>
              <w:rPr>
                <w:rFonts w:ascii="Times New Roman" w:hAnsi="Times New Roman"/>
                <w:sz w:val="28"/>
                <w:szCs w:val="24"/>
              </w:rPr>
              <w:t>муниципальным имуществом Комсомольского муниципального района Ивановской области по оказанию имущественной поддержки субъектам МСП</w:t>
            </w: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Срок реализации</w:t>
            </w:r>
            <w:r>
              <w:rPr>
                <w:rFonts w:ascii="Times New Roman" w:hAnsi="Times New Roman"/>
                <w:sz w:val="28"/>
                <w:szCs w:val="28"/>
              </w:rPr>
              <w:t xml:space="preserve">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201</w:t>
            </w:r>
            <w:r>
              <w:rPr>
                <w:rFonts w:ascii="Times New Roman" w:hAnsi="Times New Roman"/>
                <w:sz w:val="28"/>
                <w:szCs w:val="28"/>
              </w:rPr>
              <w:t>9</w:t>
            </w:r>
            <w:r w:rsidRPr="00394E2C">
              <w:rPr>
                <w:rFonts w:ascii="Times New Roman" w:hAnsi="Times New Roman"/>
                <w:sz w:val="28"/>
                <w:szCs w:val="28"/>
              </w:rPr>
              <w:t>-202</w:t>
            </w:r>
            <w:r>
              <w:rPr>
                <w:rFonts w:ascii="Times New Roman" w:hAnsi="Times New Roman"/>
                <w:sz w:val="28"/>
                <w:szCs w:val="28"/>
              </w:rPr>
              <w:t>4</w:t>
            </w:r>
            <w:r w:rsidRPr="00394E2C">
              <w:rPr>
                <w:rFonts w:ascii="Times New Roman" w:hAnsi="Times New Roman"/>
                <w:sz w:val="28"/>
                <w:szCs w:val="28"/>
              </w:rPr>
              <w:t xml:space="preserve"> годы</w:t>
            </w: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 xml:space="preserve">Ответственные исполнители </w:t>
            </w:r>
            <w:r>
              <w:rPr>
                <w:rFonts w:ascii="Times New Roman" w:hAnsi="Times New Roman"/>
                <w:sz w:val="28"/>
                <w:szCs w:val="28"/>
              </w:rPr>
              <w:t xml:space="preserve">основных мероприятий </w:t>
            </w:r>
            <w:r w:rsidRPr="00394E2C">
              <w:rPr>
                <w:rFonts w:ascii="Times New Roman" w:hAnsi="Times New Roman"/>
                <w:sz w:val="28"/>
                <w:szCs w:val="28"/>
              </w:rPr>
              <w:t>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ConsPlusNormal"/>
              <w:jc w:val="both"/>
              <w:rPr>
                <w:rFonts w:ascii="Times New Roman" w:hAnsi="Times New Roman" w:cs="Times New Roman"/>
                <w:sz w:val="28"/>
                <w:szCs w:val="28"/>
              </w:rPr>
            </w:pPr>
            <w:r w:rsidRPr="00394E2C">
              <w:rPr>
                <w:rFonts w:ascii="Times New Roman" w:hAnsi="Times New Roman" w:cs="Times New Roman"/>
                <w:sz w:val="28"/>
                <w:szCs w:val="28"/>
              </w:rPr>
              <w:t>1. Управление земельно-имущественных отношений Администрации Комсомольского муниципального района Ивановской области.</w:t>
            </w:r>
          </w:p>
          <w:p w:rsidR="00021082" w:rsidRPr="00394E2C" w:rsidRDefault="00021082" w:rsidP="00B75160">
            <w:pPr>
              <w:pStyle w:val="ConsPlusCell"/>
              <w:widowControl/>
              <w:jc w:val="both"/>
              <w:rPr>
                <w:rFonts w:ascii="Times New Roman" w:hAnsi="Times New Roman" w:cs="Times New Roman"/>
                <w:sz w:val="28"/>
                <w:szCs w:val="28"/>
              </w:rPr>
            </w:pPr>
            <w:r w:rsidRPr="00394E2C">
              <w:rPr>
                <w:rFonts w:ascii="Times New Roman" w:hAnsi="Times New Roman" w:cs="Times New Roman"/>
                <w:sz w:val="28"/>
                <w:szCs w:val="28"/>
              </w:rPr>
              <w:t xml:space="preserve">2. </w:t>
            </w:r>
            <w:r>
              <w:rPr>
                <w:rFonts w:ascii="Times New Roman" w:hAnsi="Times New Roman" w:cs="Times New Roman"/>
                <w:sz w:val="28"/>
                <w:szCs w:val="28"/>
              </w:rPr>
              <w:t>Отдел экономики и предпринимательства</w:t>
            </w:r>
            <w:r w:rsidRPr="00394E2C">
              <w:rPr>
                <w:rFonts w:ascii="Times New Roman" w:hAnsi="Times New Roman" w:cs="Times New Roman"/>
                <w:sz w:val="28"/>
                <w:szCs w:val="28"/>
              </w:rPr>
              <w:t xml:space="preserve"> Администрации Комсомольского муниципального района Ивановской области</w:t>
            </w:r>
            <w:r>
              <w:rPr>
                <w:rFonts w:ascii="Times New Roman" w:hAnsi="Times New Roman" w:cs="Times New Roman"/>
                <w:sz w:val="28"/>
                <w:szCs w:val="28"/>
              </w:rPr>
              <w:t>.</w:t>
            </w: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Задачи подпрограммы</w:t>
            </w:r>
          </w:p>
        </w:tc>
        <w:tc>
          <w:tcPr>
            <w:tcW w:w="6560"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ConsPlusCell"/>
              <w:rPr>
                <w:rFonts w:ascii="Times New Roman" w:hAnsi="Times New Roman" w:cs="Times New Roman"/>
                <w:sz w:val="28"/>
                <w:szCs w:val="28"/>
              </w:rPr>
            </w:pPr>
            <w:r w:rsidRPr="00394E2C">
              <w:rPr>
                <w:rFonts w:ascii="Times New Roman" w:hAnsi="Times New Roman" w:cs="Times New Roman"/>
                <w:sz w:val="28"/>
                <w:szCs w:val="28"/>
              </w:rPr>
              <w:t xml:space="preserve">- </w:t>
            </w:r>
            <w:r>
              <w:rPr>
                <w:rFonts w:ascii="Times New Roman" w:hAnsi="Times New Roman" w:cs="Times New Roman"/>
                <w:sz w:val="28"/>
              </w:rPr>
              <w:t>у</w:t>
            </w:r>
            <w:r w:rsidRPr="00BD2EE3">
              <w:rPr>
                <w:rFonts w:ascii="Times New Roman" w:hAnsi="Times New Roman" w:cs="Times New Roman"/>
                <w:sz w:val="28"/>
              </w:rPr>
              <w:t xml:space="preserve">величение количества </w:t>
            </w:r>
            <w:r>
              <w:rPr>
                <w:rFonts w:ascii="Times New Roman" w:hAnsi="Times New Roman" w:cs="Times New Roman"/>
                <w:sz w:val="28"/>
              </w:rPr>
              <w:t>муниципального</w:t>
            </w:r>
            <w:r w:rsidRPr="00BD2EE3">
              <w:rPr>
                <w:rFonts w:ascii="Times New Roman" w:hAnsi="Times New Roman" w:cs="Times New Roman"/>
                <w:sz w:val="28"/>
              </w:rPr>
              <w:t xml:space="preserve"> имущества </w:t>
            </w:r>
            <w:r>
              <w:rPr>
                <w:rFonts w:ascii="Times New Roman" w:hAnsi="Times New Roman" w:cs="Times New Roman"/>
                <w:sz w:val="28"/>
              </w:rPr>
              <w:t>Комсомольского муниципального района Ивановской области и Комсомольского городского поселения</w:t>
            </w:r>
            <w:r w:rsidRPr="00BD2EE3">
              <w:rPr>
                <w:rFonts w:ascii="Times New Roman" w:hAnsi="Times New Roman" w:cs="Times New Roman"/>
                <w:sz w:val="28"/>
              </w:rPr>
              <w:t>, в перечне имущества, предназначенного для предоставления субъектам МСП, в таких перечнях</w:t>
            </w:r>
            <w:r w:rsidRPr="00394E2C">
              <w:rPr>
                <w:rFonts w:ascii="Times New Roman" w:hAnsi="Times New Roman" w:cs="Times New Roman"/>
                <w:sz w:val="28"/>
                <w:szCs w:val="28"/>
              </w:rPr>
              <w:t>;</w:t>
            </w:r>
          </w:p>
          <w:p w:rsidR="00021082" w:rsidRDefault="00021082" w:rsidP="00B75160">
            <w:pPr>
              <w:pStyle w:val="ConsPlusCell"/>
              <w:widowControl/>
              <w:rPr>
                <w:rFonts w:ascii="Times New Roman" w:hAnsi="Times New Roman" w:cs="Times New Roman"/>
                <w:sz w:val="28"/>
                <w:szCs w:val="28"/>
              </w:rPr>
            </w:pPr>
            <w:r w:rsidRPr="00394E2C">
              <w:rPr>
                <w:rFonts w:ascii="Times New Roman" w:hAnsi="Times New Roman" w:cs="Times New Roman"/>
                <w:sz w:val="28"/>
                <w:szCs w:val="28"/>
              </w:rPr>
              <w:t xml:space="preserve">- </w:t>
            </w:r>
            <w:r>
              <w:rPr>
                <w:rFonts w:ascii="Times New Roman" w:hAnsi="Times New Roman" w:cs="Times New Roman"/>
                <w:sz w:val="28"/>
              </w:rPr>
              <w:t>р</w:t>
            </w:r>
            <w:r w:rsidRPr="0073081D">
              <w:rPr>
                <w:rFonts w:ascii="Times New Roman" w:hAnsi="Times New Roman" w:cs="Times New Roman"/>
                <w:sz w:val="28"/>
              </w:rPr>
              <w:t xml:space="preserve">асширение состава имущества, включаемого в </w:t>
            </w:r>
            <w:r w:rsidRPr="0073081D">
              <w:rPr>
                <w:rFonts w:ascii="Times New Roman" w:hAnsi="Times New Roman" w:cs="Times New Roman"/>
                <w:sz w:val="28"/>
              </w:rPr>
              <w:lastRenderedPageBreak/>
              <w:t>Перечень, улучшение его качества</w:t>
            </w:r>
            <w:r>
              <w:rPr>
                <w:rFonts w:ascii="Times New Roman" w:hAnsi="Times New Roman" w:cs="Times New Roman"/>
                <w:sz w:val="28"/>
                <w:szCs w:val="28"/>
              </w:rPr>
              <w:t>;</w:t>
            </w:r>
          </w:p>
          <w:p w:rsidR="00021082" w:rsidRDefault="00021082" w:rsidP="00B75160">
            <w:pPr>
              <w:pStyle w:val="ConsPlusCell"/>
              <w:widowControl/>
              <w:rPr>
                <w:rFonts w:ascii="Times New Roman" w:hAnsi="Times New Roman" w:cs="Times New Roman"/>
                <w:sz w:val="28"/>
              </w:rPr>
            </w:pPr>
            <w:r>
              <w:rPr>
                <w:rFonts w:ascii="Times New Roman" w:hAnsi="Times New Roman" w:cs="Times New Roman"/>
                <w:sz w:val="28"/>
                <w:szCs w:val="28"/>
              </w:rPr>
              <w:t>-</w:t>
            </w:r>
            <w:r w:rsidRPr="0073081D">
              <w:rPr>
                <w:rFonts w:ascii="Times New Roman" w:hAnsi="Times New Roman" w:cs="Times New Roman"/>
                <w:sz w:val="28"/>
              </w:rPr>
              <w:t xml:space="preserve"> </w:t>
            </w:r>
            <w:r>
              <w:rPr>
                <w:rFonts w:ascii="Times New Roman" w:hAnsi="Times New Roman" w:cs="Times New Roman"/>
                <w:sz w:val="28"/>
              </w:rPr>
              <w:t>у</w:t>
            </w:r>
            <w:r w:rsidRPr="0073081D">
              <w:rPr>
                <w:rFonts w:ascii="Times New Roman" w:hAnsi="Times New Roman" w:cs="Times New Roman"/>
                <w:sz w:val="28"/>
              </w:rPr>
              <w:t>величение количества имущества, предоставляемого субъектам МСП в долгосрочное владение (пользование) на основании договоров из Перечней</w:t>
            </w:r>
            <w:r>
              <w:rPr>
                <w:rFonts w:ascii="Times New Roman" w:hAnsi="Times New Roman" w:cs="Times New Roman"/>
                <w:sz w:val="28"/>
              </w:rPr>
              <w:t>;</w:t>
            </w:r>
          </w:p>
          <w:p w:rsidR="00021082" w:rsidRDefault="00021082" w:rsidP="00B75160">
            <w:pPr>
              <w:pStyle w:val="ConsPlusCell"/>
              <w:widowControl/>
              <w:rPr>
                <w:rFonts w:ascii="Times New Roman" w:hAnsi="Times New Roman" w:cs="Times New Roman"/>
                <w:sz w:val="28"/>
              </w:rPr>
            </w:pPr>
            <w:r>
              <w:rPr>
                <w:rFonts w:ascii="Times New Roman" w:hAnsi="Times New Roman" w:cs="Times New Roman"/>
                <w:sz w:val="28"/>
              </w:rPr>
              <w:t>-</w:t>
            </w:r>
            <w:r w:rsidRPr="0073081D">
              <w:rPr>
                <w:rFonts w:ascii="Times New Roman" w:hAnsi="Times New Roman" w:cs="Times New Roman"/>
                <w:sz w:val="28"/>
              </w:rPr>
              <w:t xml:space="preserve"> Совершенствование льготного порядка предоставления имущества в аренду</w:t>
            </w:r>
            <w:r>
              <w:rPr>
                <w:rFonts w:ascii="Times New Roman" w:hAnsi="Times New Roman" w:cs="Times New Roman"/>
                <w:sz w:val="28"/>
              </w:rPr>
              <w:t>;</w:t>
            </w:r>
          </w:p>
          <w:p w:rsidR="00021082" w:rsidRPr="00394E2C" w:rsidRDefault="00021082" w:rsidP="00B75160">
            <w:pPr>
              <w:pStyle w:val="ConsPlusCell"/>
              <w:widowControl/>
              <w:rPr>
                <w:rFonts w:ascii="Times New Roman" w:hAnsi="Times New Roman" w:cs="Times New Roman"/>
                <w:sz w:val="28"/>
                <w:szCs w:val="28"/>
              </w:rPr>
            </w:pPr>
            <w:r>
              <w:rPr>
                <w:rFonts w:ascii="Times New Roman" w:hAnsi="Times New Roman" w:cs="Times New Roman"/>
                <w:sz w:val="28"/>
              </w:rPr>
              <w:t>-</w:t>
            </w:r>
            <w:r w:rsidRPr="0073081D">
              <w:rPr>
                <w:rFonts w:ascii="Times New Roman" w:hAnsi="Times New Roman" w:cs="Times New Roman"/>
                <w:sz w:val="28"/>
              </w:rPr>
              <w:t xml:space="preserve"> Упрощение и повышение прозрачности процедур предоставления имущества во владение (пользование)</w:t>
            </w:r>
            <w:r>
              <w:rPr>
                <w:rFonts w:ascii="Times New Roman" w:hAnsi="Times New Roman" w:cs="Times New Roman"/>
                <w:sz w:val="28"/>
              </w:rPr>
              <w:t>.</w:t>
            </w: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tcPr>
          <w:p w:rsidR="00021082" w:rsidRPr="00081CAF" w:rsidRDefault="00021082" w:rsidP="00B75160">
            <w:pPr>
              <w:pStyle w:val="a4"/>
              <w:ind w:right="279"/>
              <w:rPr>
                <w:rFonts w:ascii="Times New Roman" w:hAnsi="Times New Roman"/>
                <w:sz w:val="28"/>
                <w:szCs w:val="28"/>
              </w:rPr>
            </w:pPr>
            <w:r w:rsidRPr="00081CAF">
              <w:rPr>
                <w:rFonts w:ascii="Times New Roman" w:hAnsi="Times New Roman"/>
                <w:sz w:val="28"/>
                <w:szCs w:val="28"/>
              </w:rPr>
              <w:lastRenderedPageBreak/>
              <w:t xml:space="preserve">Объем ресурсного обеспечения подпрограммы </w:t>
            </w:r>
          </w:p>
        </w:tc>
        <w:tc>
          <w:tcPr>
            <w:tcW w:w="6560" w:type="dxa"/>
            <w:tcBorders>
              <w:top w:val="single" w:sz="4" w:space="0" w:color="auto"/>
              <w:left w:val="single" w:sz="4" w:space="0" w:color="auto"/>
              <w:bottom w:val="single" w:sz="4" w:space="0" w:color="auto"/>
              <w:right w:val="single" w:sz="4" w:space="0" w:color="auto"/>
            </w:tcBorders>
          </w:tcPr>
          <w:p w:rsidR="00021082" w:rsidRPr="00081CAF" w:rsidRDefault="00021082" w:rsidP="00B75160">
            <w:pPr>
              <w:rPr>
                <w:sz w:val="28"/>
                <w:szCs w:val="28"/>
              </w:rPr>
            </w:pPr>
            <w:r w:rsidRPr="00081CAF">
              <w:rPr>
                <w:sz w:val="28"/>
                <w:szCs w:val="28"/>
              </w:rPr>
              <w:t>Объем ресурсного обеспечения реализации по</w:t>
            </w:r>
            <w:r>
              <w:rPr>
                <w:sz w:val="28"/>
                <w:szCs w:val="28"/>
              </w:rPr>
              <w:t>дпрограммы по бюджету Комсомольского муниципального района и Комсомольского городского поселения в целом составляет - 0 руб.</w:t>
            </w:r>
          </w:p>
          <w:p w:rsidR="00021082" w:rsidRPr="00081CAF" w:rsidRDefault="00021082" w:rsidP="00B75160">
            <w:pPr>
              <w:pStyle w:val="ConsPlusCell"/>
              <w:widowControl/>
              <w:rPr>
                <w:rFonts w:ascii="Times New Roman" w:hAnsi="Times New Roman" w:cs="Times New Roman"/>
                <w:sz w:val="28"/>
                <w:szCs w:val="28"/>
              </w:rPr>
            </w:pPr>
          </w:p>
        </w:tc>
      </w:tr>
      <w:tr w:rsidR="00021082" w:rsidRPr="00394E2C" w:rsidTr="00B75160">
        <w:tc>
          <w:tcPr>
            <w:tcW w:w="2726" w:type="dxa"/>
            <w:tcBorders>
              <w:top w:val="single" w:sz="4" w:space="0" w:color="auto"/>
              <w:left w:val="single" w:sz="4" w:space="0" w:color="auto"/>
              <w:bottom w:val="single" w:sz="4" w:space="0" w:color="auto"/>
              <w:right w:val="single" w:sz="4" w:space="0" w:color="auto"/>
            </w:tcBorders>
            <w:hideMark/>
          </w:tcPr>
          <w:p w:rsidR="00021082" w:rsidRPr="00394E2C" w:rsidRDefault="00021082" w:rsidP="00B75160">
            <w:pPr>
              <w:pStyle w:val="a4"/>
              <w:ind w:right="279"/>
              <w:rPr>
                <w:rFonts w:ascii="Times New Roman" w:hAnsi="Times New Roman"/>
                <w:sz w:val="28"/>
                <w:szCs w:val="28"/>
              </w:rPr>
            </w:pPr>
            <w:r w:rsidRPr="00394E2C">
              <w:rPr>
                <w:rFonts w:ascii="Times New Roman" w:hAnsi="Times New Roman"/>
                <w:sz w:val="28"/>
                <w:szCs w:val="28"/>
              </w:rPr>
              <w:t>Ожидаемые результаты реализации программы</w:t>
            </w:r>
          </w:p>
        </w:tc>
        <w:tc>
          <w:tcPr>
            <w:tcW w:w="6560" w:type="dxa"/>
            <w:tcBorders>
              <w:top w:val="single" w:sz="4" w:space="0" w:color="auto"/>
              <w:left w:val="single" w:sz="4" w:space="0" w:color="auto"/>
              <w:bottom w:val="single" w:sz="4" w:space="0" w:color="auto"/>
              <w:right w:val="single" w:sz="4" w:space="0" w:color="auto"/>
            </w:tcBorders>
          </w:tcPr>
          <w:p w:rsidR="00021082" w:rsidRPr="00394E2C" w:rsidRDefault="00021082" w:rsidP="00B75160">
            <w:pPr>
              <w:jc w:val="both"/>
              <w:rPr>
                <w:sz w:val="28"/>
                <w:szCs w:val="28"/>
              </w:rPr>
            </w:pPr>
            <w:r w:rsidRPr="00394E2C">
              <w:rPr>
                <w:sz w:val="28"/>
                <w:szCs w:val="28"/>
              </w:rPr>
              <w:t>Реализация подпрограммы позволит:</w:t>
            </w:r>
          </w:p>
          <w:p w:rsidR="00021082" w:rsidRPr="00394E2C" w:rsidRDefault="00021082" w:rsidP="00B75160">
            <w:pPr>
              <w:jc w:val="both"/>
              <w:rPr>
                <w:sz w:val="28"/>
                <w:szCs w:val="28"/>
              </w:rPr>
            </w:pPr>
            <w:r w:rsidRPr="00394E2C">
              <w:rPr>
                <w:sz w:val="28"/>
                <w:szCs w:val="28"/>
              </w:rPr>
              <w:t xml:space="preserve">- обеспечить </w:t>
            </w:r>
            <w:r>
              <w:rPr>
                <w:sz w:val="28"/>
                <w:szCs w:val="28"/>
              </w:rPr>
              <w:t xml:space="preserve">развитие субъектов малого и среднего предпринимательства на территории Комсомольского муниципального района </w:t>
            </w:r>
            <w:r w:rsidRPr="00394E2C">
              <w:rPr>
                <w:sz w:val="28"/>
                <w:szCs w:val="28"/>
              </w:rPr>
              <w:t>Ивановской области</w:t>
            </w:r>
            <w:r>
              <w:rPr>
                <w:sz w:val="28"/>
                <w:szCs w:val="28"/>
              </w:rPr>
              <w:t xml:space="preserve"> и Комсомольского городского поселения</w:t>
            </w:r>
            <w:r w:rsidRPr="0073081D">
              <w:rPr>
                <w:sz w:val="28"/>
              </w:rPr>
              <w:t xml:space="preserve"> за счет использования имущественного потенциала</w:t>
            </w:r>
            <w:r>
              <w:rPr>
                <w:sz w:val="28"/>
              </w:rPr>
              <w:t>.</w:t>
            </w:r>
          </w:p>
        </w:tc>
      </w:tr>
    </w:tbl>
    <w:p w:rsidR="00021082" w:rsidRDefault="00021082" w:rsidP="00021082">
      <w:pPr>
        <w:spacing w:line="264" w:lineRule="auto"/>
        <w:jc w:val="both"/>
        <w:rPr>
          <w:b/>
          <w:sz w:val="28"/>
        </w:rPr>
      </w:pPr>
    </w:p>
    <w:p w:rsidR="00021082" w:rsidRDefault="00021082" w:rsidP="00021082">
      <w:pPr>
        <w:spacing w:line="264" w:lineRule="auto"/>
        <w:jc w:val="center"/>
        <w:rPr>
          <w:b/>
          <w:sz w:val="28"/>
        </w:rPr>
      </w:pPr>
      <w:r>
        <w:rPr>
          <w:b/>
          <w:sz w:val="28"/>
        </w:rPr>
        <w:t xml:space="preserve">2. Характеристика основных мероприятий  подпрограммы </w:t>
      </w:r>
    </w:p>
    <w:p w:rsidR="00021082" w:rsidRDefault="00021082" w:rsidP="00021082">
      <w:pPr>
        <w:spacing w:line="264" w:lineRule="auto"/>
        <w:jc w:val="center"/>
        <w:rPr>
          <w:b/>
          <w:sz w:val="28"/>
        </w:rPr>
      </w:pPr>
      <w:r>
        <w:rPr>
          <w:b/>
          <w:sz w:val="28"/>
        </w:rPr>
        <w:t>муниципальной Программы</w:t>
      </w:r>
    </w:p>
    <w:p w:rsidR="00021082" w:rsidRPr="00FF597B" w:rsidRDefault="00021082" w:rsidP="00021082">
      <w:pPr>
        <w:spacing w:line="264" w:lineRule="auto"/>
        <w:jc w:val="center"/>
        <w:rPr>
          <w:b/>
          <w:sz w:val="28"/>
        </w:rPr>
      </w:pPr>
    </w:p>
    <w:p w:rsidR="00021082" w:rsidRPr="0073081D" w:rsidRDefault="00021082" w:rsidP="00021082">
      <w:pPr>
        <w:spacing w:line="264" w:lineRule="auto"/>
        <w:jc w:val="center"/>
        <w:rPr>
          <w:sz w:val="28"/>
        </w:rPr>
      </w:pPr>
      <w:r>
        <w:rPr>
          <w:b/>
          <w:sz w:val="28"/>
        </w:rPr>
        <w:t>2</w:t>
      </w:r>
      <w:r w:rsidRPr="0073081D">
        <w:rPr>
          <w:b/>
          <w:sz w:val="28"/>
        </w:rPr>
        <w:t>.</w:t>
      </w:r>
      <w:r>
        <w:rPr>
          <w:b/>
          <w:sz w:val="28"/>
        </w:rPr>
        <w:t>1</w:t>
      </w:r>
      <w:r w:rsidRPr="0073081D">
        <w:rPr>
          <w:b/>
          <w:sz w:val="28"/>
        </w:rPr>
        <w:t xml:space="preserve"> Состояние работы по оказанию имущественной поддержки субъектам МСП к началу реализации Программы</w:t>
      </w:r>
    </w:p>
    <w:p w:rsidR="00021082" w:rsidRPr="0073081D" w:rsidRDefault="00021082" w:rsidP="00021082">
      <w:pPr>
        <w:spacing w:line="264" w:lineRule="auto"/>
        <w:jc w:val="both"/>
        <w:rPr>
          <w:b/>
          <w:sz w:val="28"/>
        </w:rPr>
      </w:pPr>
    </w:p>
    <w:p w:rsidR="00021082" w:rsidRPr="0073081D" w:rsidRDefault="00021082" w:rsidP="00021082">
      <w:pPr>
        <w:spacing w:line="264" w:lineRule="auto"/>
        <w:jc w:val="both"/>
        <w:rPr>
          <w:sz w:val="28"/>
        </w:rPr>
      </w:pPr>
      <w:r w:rsidRPr="0073081D">
        <w:rPr>
          <w:sz w:val="28"/>
        </w:rPr>
        <w:tab/>
      </w:r>
      <w:r>
        <w:rPr>
          <w:sz w:val="28"/>
        </w:rPr>
        <w:t>Н</w:t>
      </w:r>
      <w:r w:rsidRPr="0073081D">
        <w:rPr>
          <w:sz w:val="28"/>
        </w:rPr>
        <w:t xml:space="preserve">а территории </w:t>
      </w:r>
      <w:r>
        <w:rPr>
          <w:sz w:val="28"/>
        </w:rPr>
        <w:t>Комсомольского муниципального района Ивановской области</w:t>
      </w:r>
      <w:r w:rsidRPr="0073081D">
        <w:rPr>
          <w:sz w:val="28"/>
        </w:rPr>
        <w:t xml:space="preserve"> </w:t>
      </w:r>
      <w:r>
        <w:rPr>
          <w:sz w:val="28"/>
        </w:rPr>
        <w:t>по состоянию н</w:t>
      </w:r>
      <w:r w:rsidRPr="0073081D">
        <w:rPr>
          <w:sz w:val="28"/>
        </w:rPr>
        <w:t xml:space="preserve">а </w:t>
      </w:r>
      <w:r>
        <w:rPr>
          <w:sz w:val="28"/>
        </w:rPr>
        <w:t>01.01.2020г.</w:t>
      </w:r>
      <w:r w:rsidRPr="0073081D">
        <w:rPr>
          <w:sz w:val="28"/>
        </w:rPr>
        <w:t xml:space="preserve"> зарегистрировано </w:t>
      </w:r>
      <w:r>
        <w:rPr>
          <w:sz w:val="28"/>
        </w:rPr>
        <w:t>507 субъектов малого и среднего предпринимательства.</w:t>
      </w:r>
      <w:r w:rsidRPr="0073081D">
        <w:rPr>
          <w:sz w:val="28"/>
        </w:rPr>
        <w:tab/>
        <w:t xml:space="preserve"> </w:t>
      </w:r>
    </w:p>
    <w:p w:rsidR="00021082" w:rsidRPr="0073081D" w:rsidRDefault="00021082" w:rsidP="00021082">
      <w:pPr>
        <w:spacing w:line="264" w:lineRule="auto"/>
        <w:jc w:val="both"/>
        <w:rPr>
          <w:i/>
          <w:sz w:val="28"/>
        </w:rPr>
      </w:pPr>
      <w:r w:rsidRPr="0073081D">
        <w:rPr>
          <w:sz w:val="28"/>
        </w:rPr>
        <w:tab/>
        <w:t>Для субъектов МСП предусмотрена реализация преимущественного права выкупа муниципального</w:t>
      </w:r>
      <w:r w:rsidRPr="0073081D">
        <w:rPr>
          <w:i/>
          <w:sz w:val="28"/>
        </w:rPr>
        <w:t xml:space="preserve"> </w:t>
      </w:r>
      <w:r w:rsidRPr="0073081D">
        <w:rPr>
          <w:sz w:val="28"/>
        </w:rPr>
        <w:t>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3081D">
        <w:rPr>
          <w:i/>
          <w:sz w:val="28"/>
        </w:rPr>
        <w:t>.</w:t>
      </w:r>
    </w:p>
    <w:p w:rsidR="00021082" w:rsidRDefault="00021082" w:rsidP="00021082">
      <w:pPr>
        <w:spacing w:line="264" w:lineRule="auto"/>
        <w:jc w:val="both"/>
        <w:rPr>
          <w:sz w:val="28"/>
        </w:rPr>
      </w:pPr>
    </w:p>
    <w:p w:rsidR="00021082" w:rsidRDefault="00021082" w:rsidP="00021082">
      <w:pPr>
        <w:spacing w:line="264" w:lineRule="auto"/>
        <w:jc w:val="both"/>
        <w:rPr>
          <w:sz w:val="28"/>
        </w:rPr>
      </w:pPr>
    </w:p>
    <w:p w:rsidR="00021082" w:rsidRPr="0073081D" w:rsidRDefault="00021082" w:rsidP="00021082">
      <w:pPr>
        <w:spacing w:line="264" w:lineRule="auto"/>
        <w:jc w:val="both"/>
        <w:rPr>
          <w:sz w:val="28"/>
        </w:rPr>
      </w:pPr>
    </w:p>
    <w:p w:rsidR="00021082" w:rsidRDefault="00021082" w:rsidP="00021082">
      <w:pPr>
        <w:numPr>
          <w:ilvl w:val="1"/>
          <w:numId w:val="21"/>
        </w:numPr>
        <w:spacing w:line="264" w:lineRule="auto"/>
        <w:jc w:val="center"/>
        <w:rPr>
          <w:b/>
          <w:sz w:val="28"/>
        </w:rPr>
      </w:pPr>
      <w:r>
        <w:rPr>
          <w:b/>
          <w:sz w:val="28"/>
        </w:rPr>
        <w:lastRenderedPageBreak/>
        <w:t xml:space="preserve"> </w:t>
      </w:r>
      <w:r w:rsidRPr="0073081D">
        <w:rPr>
          <w:b/>
          <w:sz w:val="28"/>
        </w:rPr>
        <w:t xml:space="preserve">Принципы и приоритеты управления и распоряжения муниципальным имуществом </w:t>
      </w:r>
      <w:r>
        <w:rPr>
          <w:b/>
          <w:sz w:val="28"/>
        </w:rPr>
        <w:t>Комсомольского муниципального района Ивановской области</w:t>
      </w:r>
      <w:r w:rsidRPr="0073081D">
        <w:rPr>
          <w:b/>
          <w:sz w:val="28"/>
        </w:rPr>
        <w:t xml:space="preserve"> при оказании имущественной поддержки субъектам МСП</w:t>
      </w:r>
    </w:p>
    <w:p w:rsidR="00021082" w:rsidRPr="0073081D" w:rsidRDefault="00021082" w:rsidP="00021082">
      <w:pPr>
        <w:spacing w:line="264" w:lineRule="auto"/>
        <w:ind w:left="720"/>
        <w:jc w:val="both"/>
        <w:rPr>
          <w:b/>
          <w:sz w:val="28"/>
        </w:rPr>
      </w:pPr>
    </w:p>
    <w:p w:rsidR="00021082" w:rsidRPr="0073081D" w:rsidRDefault="00021082" w:rsidP="00021082">
      <w:pPr>
        <w:spacing w:line="264" w:lineRule="auto"/>
        <w:jc w:val="both"/>
        <w:rPr>
          <w:sz w:val="28"/>
        </w:rPr>
      </w:pPr>
      <w:r w:rsidRPr="0073081D">
        <w:rPr>
          <w:b/>
          <w:sz w:val="28"/>
        </w:rPr>
        <w:tab/>
      </w:r>
      <w:r w:rsidRPr="0073081D">
        <w:rPr>
          <w:sz w:val="28"/>
        </w:rPr>
        <w:t xml:space="preserve">Оказание имущественной поддержки субъектам МСП на территории </w:t>
      </w:r>
      <w:r>
        <w:rPr>
          <w:sz w:val="28"/>
        </w:rPr>
        <w:t>Комсомольского муниципального района Ивановской области</w:t>
      </w:r>
      <w:r w:rsidRPr="0073081D">
        <w:rPr>
          <w:i/>
          <w:sz w:val="28"/>
        </w:rPr>
        <w:t xml:space="preserve"> </w:t>
      </w:r>
      <w:r w:rsidRPr="0073081D">
        <w:rPr>
          <w:sz w:val="28"/>
        </w:rPr>
        <w:t>строится на следующих принципах:</w:t>
      </w:r>
    </w:p>
    <w:p w:rsidR="00021082" w:rsidRPr="0073081D" w:rsidRDefault="00021082" w:rsidP="00021082">
      <w:pPr>
        <w:spacing w:line="264" w:lineRule="auto"/>
        <w:jc w:val="both"/>
        <w:rPr>
          <w:sz w:val="28"/>
        </w:rPr>
      </w:pPr>
      <w:r w:rsidRPr="0073081D">
        <w:rPr>
          <w:sz w:val="28"/>
        </w:rPr>
        <w:tab/>
      </w:r>
      <w:r>
        <w:rPr>
          <w:sz w:val="28"/>
        </w:rPr>
        <w:t xml:space="preserve">- </w:t>
      </w:r>
      <w:r w:rsidRPr="0073081D">
        <w:rPr>
          <w:b/>
          <w:sz w:val="28"/>
        </w:rPr>
        <w:t>информационная открытость (транспарентность)</w:t>
      </w:r>
      <w:r w:rsidRPr="0073081D">
        <w:rPr>
          <w:sz w:val="28"/>
        </w:rPr>
        <w:t>: размещение на официальных сайтах в сети «Интернет» информации об имуществе, включенном в реестр</w:t>
      </w:r>
      <w:r>
        <w:rPr>
          <w:sz w:val="28"/>
        </w:rPr>
        <w:t>ы</w:t>
      </w:r>
      <w:r w:rsidRPr="0073081D">
        <w:rPr>
          <w:sz w:val="28"/>
        </w:rPr>
        <w:t xml:space="preserve"> </w:t>
      </w:r>
      <w:r>
        <w:rPr>
          <w:sz w:val="28"/>
        </w:rPr>
        <w:t>муниципального</w:t>
      </w:r>
      <w:r w:rsidRPr="0073081D">
        <w:rPr>
          <w:sz w:val="28"/>
        </w:rPr>
        <w:t xml:space="preserve"> имущества </w:t>
      </w:r>
      <w:r>
        <w:rPr>
          <w:sz w:val="28"/>
        </w:rPr>
        <w:t>Комсомольского муниципального района Ивановской области и Комсомольского городского поселения</w:t>
      </w:r>
      <w:r w:rsidRPr="0073081D">
        <w:rPr>
          <w:sz w:val="28"/>
        </w:rPr>
        <w:t>, об</w:t>
      </w:r>
      <w:r>
        <w:rPr>
          <w:sz w:val="28"/>
        </w:rPr>
        <w:t xml:space="preserve"> имуществе, включенном в Перечни</w:t>
      </w:r>
      <w:r w:rsidRPr="0073081D">
        <w:rPr>
          <w:sz w:val="28"/>
        </w:rPr>
        <w:t>, о правовых актах, регулирующих оказание имущественной поддержки и проектах таких актов, о проведении рекламных и информационных кампаний по продвижению имущества для субъектов МСП;</w:t>
      </w:r>
    </w:p>
    <w:p w:rsidR="00021082" w:rsidRPr="0073081D" w:rsidRDefault="00021082" w:rsidP="00021082">
      <w:pPr>
        <w:autoSpaceDE w:val="0"/>
        <w:autoSpaceDN w:val="0"/>
        <w:adjustRightInd w:val="0"/>
        <w:spacing w:line="264" w:lineRule="auto"/>
        <w:jc w:val="both"/>
        <w:rPr>
          <w:sz w:val="28"/>
          <w:szCs w:val="28"/>
        </w:rPr>
      </w:pPr>
      <w:r w:rsidRPr="0073081D">
        <w:rPr>
          <w:sz w:val="28"/>
        </w:rPr>
        <w:tab/>
      </w:r>
      <w:r>
        <w:rPr>
          <w:sz w:val="28"/>
        </w:rPr>
        <w:t xml:space="preserve">- </w:t>
      </w:r>
      <w:r w:rsidRPr="0073081D">
        <w:rPr>
          <w:b/>
          <w:sz w:val="28"/>
        </w:rPr>
        <w:t>равный доступ</w:t>
      </w:r>
      <w:r w:rsidRPr="0073081D">
        <w:rPr>
          <w:sz w:val="28"/>
        </w:rPr>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021082" w:rsidRPr="0073081D" w:rsidRDefault="00021082" w:rsidP="00021082">
      <w:pPr>
        <w:spacing w:line="264" w:lineRule="auto"/>
        <w:jc w:val="both"/>
        <w:rPr>
          <w:sz w:val="28"/>
        </w:rPr>
      </w:pPr>
      <w:r w:rsidRPr="0073081D">
        <w:rPr>
          <w:sz w:val="28"/>
        </w:rPr>
        <w:tab/>
      </w:r>
      <w:r>
        <w:rPr>
          <w:sz w:val="28"/>
        </w:rPr>
        <w:t xml:space="preserve">- </w:t>
      </w:r>
      <w:r w:rsidRPr="0073081D">
        <w:rPr>
          <w:b/>
          <w:sz w:val="28"/>
        </w:rPr>
        <w:t>приоритетность включения в Перечень имущества, поступившего в муниципальную собственность</w:t>
      </w:r>
      <w:r w:rsidRPr="0073081D">
        <w:rPr>
          <w:sz w:val="28"/>
        </w:rPr>
        <w:t>, вновь выявленного, а также неиспользуемого, неэффективно используемого или используемого не по назначению, за исключением случаев, если использование такого имущества не</w:t>
      </w:r>
      <w:r>
        <w:rPr>
          <w:sz w:val="28"/>
        </w:rPr>
        <w:t xml:space="preserve">обходимо для размещения </w:t>
      </w:r>
      <w:r w:rsidRPr="0073081D">
        <w:rPr>
          <w:sz w:val="28"/>
        </w:rPr>
        <w:t xml:space="preserve">органов местного самоуправления для решения </w:t>
      </w:r>
      <w:r>
        <w:rPr>
          <w:sz w:val="28"/>
        </w:rPr>
        <w:t>вопросов местного значения</w:t>
      </w:r>
      <w:r w:rsidRPr="0073081D">
        <w:rPr>
          <w:sz w:val="28"/>
        </w:rPr>
        <w:t>.</w:t>
      </w:r>
    </w:p>
    <w:p w:rsidR="00021082" w:rsidRPr="0073081D" w:rsidRDefault="00021082" w:rsidP="00021082">
      <w:pPr>
        <w:spacing w:line="264" w:lineRule="auto"/>
        <w:jc w:val="both"/>
        <w:rPr>
          <w:sz w:val="28"/>
        </w:rPr>
      </w:pPr>
      <w:r w:rsidRPr="0073081D">
        <w:rPr>
          <w:sz w:val="28"/>
        </w:rPr>
        <w:tab/>
      </w:r>
      <w:r>
        <w:rPr>
          <w:sz w:val="28"/>
        </w:rPr>
        <w:t xml:space="preserve">- </w:t>
      </w:r>
      <w:r w:rsidRPr="0073081D">
        <w:rPr>
          <w:b/>
          <w:sz w:val="28"/>
        </w:rPr>
        <w:t>ежегодное дополнение</w:t>
      </w:r>
      <w:r w:rsidRPr="0073081D">
        <w:rPr>
          <w:sz w:val="28"/>
        </w:rPr>
        <w:t xml:space="preserve"> </w:t>
      </w:r>
      <w:r w:rsidRPr="0073081D">
        <w:rPr>
          <w:b/>
          <w:sz w:val="28"/>
        </w:rPr>
        <w:t>Перечня новыми объектами</w:t>
      </w:r>
      <w:r w:rsidRPr="0073081D">
        <w:rPr>
          <w:sz w:val="28"/>
        </w:rPr>
        <w:t xml:space="preserve"> с целью замещения имущества, в отношении которого реализовано преимущественное право субъектов МСП на выкуп арендуемого муниципального имущества;</w:t>
      </w:r>
    </w:p>
    <w:p w:rsidR="00021082" w:rsidRPr="0073081D" w:rsidRDefault="00021082" w:rsidP="00021082">
      <w:pPr>
        <w:spacing w:line="264" w:lineRule="auto"/>
        <w:jc w:val="both"/>
        <w:rPr>
          <w:sz w:val="28"/>
        </w:rPr>
      </w:pPr>
      <w:r w:rsidRPr="0073081D">
        <w:rPr>
          <w:sz w:val="28"/>
        </w:rPr>
        <w:tab/>
      </w:r>
      <w:r>
        <w:rPr>
          <w:sz w:val="28"/>
        </w:rPr>
        <w:t xml:space="preserve">- </w:t>
      </w:r>
      <w:r w:rsidRPr="0073081D">
        <w:rPr>
          <w:b/>
          <w:sz w:val="28"/>
        </w:rPr>
        <w:t>востребованность</w:t>
      </w:r>
      <w:r w:rsidRPr="0073081D">
        <w:rPr>
          <w:sz w:val="28"/>
        </w:rPr>
        <w:t xml:space="preserve"> </w:t>
      </w:r>
      <w:r w:rsidRPr="0073081D">
        <w:rPr>
          <w:b/>
          <w:sz w:val="28"/>
        </w:rPr>
        <w:t>имущества, включенного в Перечень:</w:t>
      </w:r>
      <w:r w:rsidRPr="0073081D">
        <w:rPr>
          <w:sz w:val="28"/>
        </w:rPr>
        <w:t xml:space="preserve"> 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021082" w:rsidRPr="0073081D" w:rsidRDefault="00021082" w:rsidP="00021082">
      <w:pPr>
        <w:spacing w:line="264" w:lineRule="auto"/>
        <w:jc w:val="both"/>
        <w:rPr>
          <w:sz w:val="28"/>
        </w:rPr>
      </w:pPr>
      <w:r w:rsidRPr="0073081D">
        <w:rPr>
          <w:sz w:val="28"/>
        </w:rPr>
        <w:tab/>
      </w:r>
      <w:r>
        <w:rPr>
          <w:sz w:val="28"/>
        </w:rPr>
        <w:t xml:space="preserve">- </w:t>
      </w:r>
      <w:r w:rsidRPr="0073081D">
        <w:rPr>
          <w:b/>
          <w:sz w:val="28"/>
        </w:rPr>
        <w:t>использование частной инициативы</w:t>
      </w:r>
      <w:r w:rsidRPr="0073081D">
        <w:rPr>
          <w:sz w:val="28"/>
        </w:rPr>
        <w:t xml:space="preserve"> для улучшения технического и санитарного состояния </w:t>
      </w:r>
      <w:r>
        <w:rPr>
          <w:sz w:val="28"/>
        </w:rPr>
        <w:t>муниципального</w:t>
      </w:r>
      <w:r w:rsidRPr="0073081D">
        <w:rPr>
          <w:sz w:val="28"/>
        </w:rPr>
        <w:t xml:space="preserve"> имущества за счет средств арендатора с возмещением ему понесенных расходов в одной из форм, разрешенной законод</w:t>
      </w:r>
      <w:r>
        <w:rPr>
          <w:sz w:val="28"/>
        </w:rPr>
        <w:t>ательством Российской Федерации;</w:t>
      </w:r>
    </w:p>
    <w:p w:rsidR="00021082" w:rsidRPr="0073081D" w:rsidRDefault="00021082" w:rsidP="00021082">
      <w:pPr>
        <w:spacing w:line="264" w:lineRule="auto"/>
        <w:jc w:val="both"/>
        <w:rPr>
          <w:sz w:val="28"/>
        </w:rPr>
      </w:pPr>
      <w:r w:rsidRPr="0073081D">
        <w:rPr>
          <w:sz w:val="28"/>
        </w:rPr>
        <w:tab/>
      </w:r>
      <w:r>
        <w:rPr>
          <w:sz w:val="28"/>
        </w:rPr>
        <w:t xml:space="preserve">- </w:t>
      </w:r>
      <w:r w:rsidRPr="0073081D">
        <w:rPr>
          <w:b/>
          <w:sz w:val="28"/>
        </w:rPr>
        <w:t>вовлечение</w:t>
      </w:r>
      <w:r w:rsidRPr="0073081D">
        <w:rPr>
          <w:sz w:val="28"/>
        </w:rPr>
        <w:t xml:space="preserve"> </w:t>
      </w:r>
      <w:r w:rsidRPr="0073081D">
        <w:rPr>
          <w:b/>
          <w:sz w:val="28"/>
        </w:rPr>
        <w:t>в арендные отношения максимально возможного количества включенного в Перечень имущества</w:t>
      </w:r>
      <w:r w:rsidRPr="0073081D">
        <w:rPr>
          <w:sz w:val="28"/>
        </w:rPr>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w:t>
      </w:r>
    </w:p>
    <w:p w:rsidR="00021082" w:rsidRPr="0073081D" w:rsidRDefault="00021082" w:rsidP="00021082">
      <w:pPr>
        <w:spacing w:line="264" w:lineRule="auto"/>
        <w:jc w:val="both"/>
        <w:rPr>
          <w:sz w:val="28"/>
        </w:rPr>
      </w:pPr>
    </w:p>
    <w:p w:rsidR="00021082" w:rsidRPr="0073081D" w:rsidRDefault="00021082" w:rsidP="00021082">
      <w:pPr>
        <w:spacing w:line="264" w:lineRule="auto"/>
        <w:jc w:val="center"/>
        <w:rPr>
          <w:b/>
          <w:sz w:val="28"/>
        </w:rPr>
      </w:pPr>
      <w:r>
        <w:rPr>
          <w:b/>
          <w:sz w:val="28"/>
        </w:rPr>
        <w:lastRenderedPageBreak/>
        <w:t>2.3</w:t>
      </w:r>
      <w:r w:rsidRPr="0073081D">
        <w:rPr>
          <w:b/>
          <w:sz w:val="28"/>
        </w:rPr>
        <w:t>. Мероприятия по нормативному правовому обеспечению деятельности в сфере оказания имущественной поддержки субъектам МСП</w:t>
      </w:r>
    </w:p>
    <w:p w:rsidR="00021082" w:rsidRPr="0073081D" w:rsidRDefault="00021082" w:rsidP="00021082">
      <w:pPr>
        <w:spacing w:line="264" w:lineRule="auto"/>
        <w:jc w:val="both"/>
        <w:rPr>
          <w:sz w:val="28"/>
        </w:rPr>
      </w:pPr>
      <w:r w:rsidRPr="0073081D">
        <w:rPr>
          <w:sz w:val="28"/>
        </w:rPr>
        <w:tab/>
        <w:t>Нормативное правовое обеспечение оказания имущественной поддержки субъектам МСП основано на положениях статьи 18 Закона № 209-ФЗ.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–Закон № 185-ФЗ) в Перечни могут включаться земельные участки, находящиеся в муниципальной собственности, а также муниципальное имущество, закрепленн</w:t>
      </w:r>
      <w:r>
        <w:rPr>
          <w:sz w:val="28"/>
        </w:rPr>
        <w:t>ое</w:t>
      </w:r>
      <w:r w:rsidRPr="0073081D">
        <w:rPr>
          <w:sz w:val="28"/>
        </w:rPr>
        <w:t xml:space="preserve"> на праве хозяйственного ведения или оперативного управления за муниципальными унитарными предприятиями, учреждениями. Указанный Федеральный закон с 3 июля 2018 года перевел на бессрочную основу действие преимущественного права выкупа субъектами МСП по рыночной стоимости арендуемого ими муниципального недвижимого имущества.</w:t>
      </w:r>
    </w:p>
    <w:p w:rsidR="00021082" w:rsidRPr="0073081D" w:rsidRDefault="00021082" w:rsidP="00021082">
      <w:pPr>
        <w:spacing w:line="264" w:lineRule="auto"/>
        <w:jc w:val="both"/>
        <w:rPr>
          <w:sz w:val="28"/>
        </w:rPr>
      </w:pPr>
      <w:r w:rsidRPr="0073081D">
        <w:rPr>
          <w:sz w:val="28"/>
        </w:rPr>
        <w:tab/>
        <w:t xml:space="preserve">При поддержке АО «Корпорация «МСП» муниципальным образованиям на территории </w:t>
      </w:r>
      <w:r>
        <w:rPr>
          <w:sz w:val="28"/>
        </w:rPr>
        <w:t>Комсомольского муниципального района Ивановской области</w:t>
      </w:r>
      <w:r w:rsidRPr="0073081D">
        <w:rPr>
          <w:sz w:val="28"/>
        </w:rPr>
        <w:t xml:space="preserve"> будет оказана методическая помощь в принятии всех необходимых нормативных правовых актов и их своевременной корректировке, что позволит обеспечить равный доступ субъектов МСП к получению мер имущественной поддержки на муниципальном уровне.</w:t>
      </w:r>
    </w:p>
    <w:p w:rsidR="00021082" w:rsidRPr="0073081D" w:rsidRDefault="00021082" w:rsidP="00021082">
      <w:pPr>
        <w:spacing w:line="264" w:lineRule="auto"/>
        <w:jc w:val="both"/>
        <w:rPr>
          <w:sz w:val="28"/>
        </w:rPr>
      </w:pPr>
    </w:p>
    <w:p w:rsidR="00021082" w:rsidRDefault="00021082" w:rsidP="00021082">
      <w:pPr>
        <w:numPr>
          <w:ilvl w:val="1"/>
          <w:numId w:val="22"/>
        </w:numPr>
        <w:spacing w:line="264" w:lineRule="auto"/>
        <w:jc w:val="center"/>
        <w:rPr>
          <w:b/>
          <w:sz w:val="28"/>
        </w:rPr>
      </w:pPr>
      <w:r w:rsidRPr="0073081D">
        <w:rPr>
          <w:b/>
          <w:sz w:val="28"/>
        </w:rPr>
        <w:t>Выявление муниципального имущества для дополнения Перечня</w:t>
      </w:r>
    </w:p>
    <w:p w:rsidR="00021082" w:rsidRPr="0073081D" w:rsidRDefault="00021082" w:rsidP="00021082">
      <w:pPr>
        <w:spacing w:line="264" w:lineRule="auto"/>
        <w:ind w:left="644"/>
        <w:rPr>
          <w:b/>
          <w:sz w:val="28"/>
        </w:rPr>
      </w:pPr>
    </w:p>
    <w:p w:rsidR="00021082" w:rsidRPr="0073081D" w:rsidRDefault="00021082" w:rsidP="00021082">
      <w:pPr>
        <w:spacing w:line="264" w:lineRule="auto"/>
        <w:jc w:val="both"/>
        <w:rPr>
          <w:sz w:val="28"/>
        </w:rPr>
      </w:pPr>
      <w:r w:rsidRPr="0073081D">
        <w:rPr>
          <w:sz w:val="28"/>
        </w:rPr>
        <w:tab/>
        <w:t>Выявление и подбор муниципального имущества для дополнения Перечня требует скоординированной работы, для чего при содействии АО «Корпорация «МСП» создан</w:t>
      </w:r>
      <w:r>
        <w:rPr>
          <w:sz w:val="28"/>
        </w:rPr>
        <w:t>а</w:t>
      </w:r>
      <w:r w:rsidRPr="0073081D">
        <w:rPr>
          <w:sz w:val="28"/>
        </w:rPr>
        <w:t xml:space="preserve"> рабоч</w:t>
      </w:r>
      <w:r>
        <w:rPr>
          <w:sz w:val="28"/>
        </w:rPr>
        <w:t>ая</w:t>
      </w:r>
      <w:r w:rsidRPr="0073081D">
        <w:rPr>
          <w:sz w:val="28"/>
        </w:rPr>
        <w:t xml:space="preserve"> групп</w:t>
      </w:r>
      <w:r>
        <w:rPr>
          <w:sz w:val="28"/>
        </w:rPr>
        <w:t xml:space="preserve">а </w:t>
      </w:r>
      <w:r w:rsidRPr="00611973">
        <w:rPr>
          <w:rStyle w:val="af0"/>
          <w:b w:val="0"/>
          <w:sz w:val="28"/>
          <w:szCs w:val="28"/>
          <w:bdr w:val="none" w:sz="0" w:space="0" w:color="auto" w:frame="1"/>
        </w:rPr>
        <w:t xml:space="preserve">по вопросам оказания имущественной поддержки субъектам малого и среднего предпринимательства в </w:t>
      </w:r>
      <w:r>
        <w:rPr>
          <w:rStyle w:val="af0"/>
          <w:b w:val="0"/>
          <w:sz w:val="28"/>
          <w:szCs w:val="28"/>
          <w:bdr w:val="none" w:sz="0" w:space="0" w:color="auto" w:frame="1"/>
        </w:rPr>
        <w:t>Комсомольском муниципальном районе Ивановской области</w:t>
      </w:r>
      <w:r>
        <w:rPr>
          <w:sz w:val="28"/>
        </w:rPr>
        <w:t>.</w:t>
      </w:r>
    </w:p>
    <w:p w:rsidR="00021082" w:rsidRPr="0073081D" w:rsidRDefault="00021082" w:rsidP="00021082">
      <w:pPr>
        <w:spacing w:line="264" w:lineRule="auto"/>
        <w:ind w:firstLine="708"/>
        <w:jc w:val="both"/>
        <w:rPr>
          <w:sz w:val="28"/>
        </w:rPr>
      </w:pPr>
      <w:r>
        <w:rPr>
          <w:sz w:val="28"/>
        </w:rPr>
        <w:t>Ежегодно</w:t>
      </w:r>
      <w:r w:rsidRPr="0073081D">
        <w:rPr>
          <w:sz w:val="28"/>
        </w:rPr>
        <w:t xml:space="preserve"> с участием указанн</w:t>
      </w:r>
      <w:r>
        <w:rPr>
          <w:sz w:val="28"/>
        </w:rPr>
        <w:t>ой</w:t>
      </w:r>
      <w:r w:rsidRPr="0073081D">
        <w:rPr>
          <w:sz w:val="28"/>
        </w:rPr>
        <w:t xml:space="preserve"> рабоч</w:t>
      </w:r>
      <w:r>
        <w:rPr>
          <w:sz w:val="28"/>
        </w:rPr>
        <w:t>ей</w:t>
      </w:r>
      <w:r w:rsidRPr="0073081D">
        <w:rPr>
          <w:sz w:val="28"/>
        </w:rPr>
        <w:t xml:space="preserve"> групп</w:t>
      </w:r>
      <w:r>
        <w:rPr>
          <w:sz w:val="28"/>
        </w:rPr>
        <w:t>ы</w:t>
      </w:r>
      <w:r w:rsidRPr="0073081D">
        <w:rPr>
          <w:sz w:val="28"/>
        </w:rPr>
        <w:t xml:space="preserve"> и представителей муниципальных образований</w:t>
      </w:r>
      <w:r>
        <w:rPr>
          <w:sz w:val="28"/>
        </w:rPr>
        <w:t xml:space="preserve"> Комсомольского муниципального района</w:t>
      </w:r>
      <w:r w:rsidRPr="0073081D">
        <w:rPr>
          <w:sz w:val="28"/>
        </w:rPr>
        <w:t xml:space="preserve"> будет </w:t>
      </w:r>
      <w:r>
        <w:rPr>
          <w:sz w:val="28"/>
        </w:rPr>
        <w:t>проводится</w:t>
      </w:r>
      <w:r w:rsidRPr="0073081D">
        <w:rPr>
          <w:sz w:val="28"/>
        </w:rPr>
        <w:t xml:space="preserve"> анализ состава имущества, принадлежащего</w:t>
      </w:r>
      <w:r>
        <w:rPr>
          <w:sz w:val="28"/>
        </w:rPr>
        <w:t xml:space="preserve"> муниципальным образованиям Комсомольского муниципального района Ивановской области</w:t>
      </w:r>
      <w:r w:rsidRPr="0073081D">
        <w:rPr>
          <w:sz w:val="28"/>
        </w:rPr>
        <w:t>, при этом будут рассмотрены следующие массивы данных:</w:t>
      </w:r>
    </w:p>
    <w:p w:rsidR="00021082" w:rsidRPr="0073081D" w:rsidRDefault="00021082" w:rsidP="00021082">
      <w:pPr>
        <w:spacing w:line="264" w:lineRule="auto"/>
        <w:jc w:val="both"/>
        <w:rPr>
          <w:sz w:val="28"/>
        </w:rPr>
      </w:pPr>
      <w:r w:rsidRPr="0073081D">
        <w:rPr>
          <w:sz w:val="28"/>
        </w:rPr>
        <w:tab/>
        <w:t xml:space="preserve">– реестры </w:t>
      </w:r>
      <w:r>
        <w:rPr>
          <w:sz w:val="28"/>
        </w:rPr>
        <w:t>муниципальной</w:t>
      </w:r>
      <w:r w:rsidRPr="0073081D">
        <w:rPr>
          <w:sz w:val="28"/>
        </w:rPr>
        <w:t xml:space="preserve"> собственности;</w:t>
      </w:r>
    </w:p>
    <w:p w:rsidR="00021082" w:rsidRPr="0073081D" w:rsidRDefault="00021082" w:rsidP="00021082">
      <w:pPr>
        <w:spacing w:line="264" w:lineRule="auto"/>
        <w:jc w:val="both"/>
        <w:rPr>
          <w:sz w:val="28"/>
        </w:rPr>
      </w:pPr>
      <w:r w:rsidRPr="0073081D">
        <w:rPr>
          <w:sz w:val="28"/>
        </w:rPr>
        <w:tab/>
      </w:r>
      <w:r>
        <w:rPr>
          <w:sz w:val="28"/>
        </w:rPr>
        <w:t>–</w:t>
      </w:r>
      <w:r w:rsidRPr="0073081D">
        <w:rPr>
          <w:sz w:val="28"/>
        </w:rPr>
        <w:t xml:space="preserve"> результаты работы по выявлению земельных участков, в том числе государственная собственность на которые не разграничена, по их формированию и постановке на кадастровый учет; </w:t>
      </w:r>
    </w:p>
    <w:p w:rsidR="00021082" w:rsidRPr="0073081D" w:rsidRDefault="00021082" w:rsidP="00021082">
      <w:pPr>
        <w:spacing w:line="264" w:lineRule="auto"/>
        <w:jc w:val="both"/>
        <w:rPr>
          <w:sz w:val="28"/>
        </w:rPr>
      </w:pPr>
      <w:r w:rsidRPr="0073081D">
        <w:rPr>
          <w:sz w:val="28"/>
        </w:rPr>
        <w:tab/>
        <w:t>– результаты работы по выявлению бесхозяйных объектов недвижимости, по признанию права собственности на них;</w:t>
      </w:r>
    </w:p>
    <w:p w:rsidR="00021082" w:rsidRDefault="00021082" w:rsidP="00021082">
      <w:pPr>
        <w:spacing w:line="264" w:lineRule="auto"/>
        <w:jc w:val="both"/>
        <w:rPr>
          <w:sz w:val="28"/>
        </w:rPr>
      </w:pPr>
      <w:r w:rsidRPr="0073081D">
        <w:rPr>
          <w:sz w:val="28"/>
        </w:rPr>
        <w:lastRenderedPageBreak/>
        <w:tab/>
        <w:t>– сведения о поступлении в муниципальную собственность выморочного имущества (за исключением жилых помещений и предметов, срок полезного использования которых составляет менее пяти лет)</w:t>
      </w:r>
      <w:r>
        <w:rPr>
          <w:sz w:val="28"/>
        </w:rPr>
        <w:t>.</w:t>
      </w:r>
    </w:p>
    <w:p w:rsidR="00021082" w:rsidRPr="00272E96" w:rsidRDefault="00021082" w:rsidP="00021082">
      <w:pPr>
        <w:spacing w:line="264" w:lineRule="auto"/>
        <w:jc w:val="both"/>
        <w:rPr>
          <w:sz w:val="28"/>
        </w:rPr>
      </w:pPr>
    </w:p>
    <w:p w:rsidR="00021082" w:rsidRDefault="00021082" w:rsidP="00021082">
      <w:pPr>
        <w:numPr>
          <w:ilvl w:val="1"/>
          <w:numId w:val="22"/>
        </w:numPr>
        <w:spacing w:line="264" w:lineRule="auto"/>
        <w:jc w:val="center"/>
        <w:rPr>
          <w:b/>
          <w:sz w:val="28"/>
        </w:rPr>
      </w:pPr>
      <w:r w:rsidRPr="0073081D">
        <w:rPr>
          <w:b/>
          <w:sz w:val="28"/>
        </w:rPr>
        <w:t>Повышение доступности информации о муниципальном имуществе, совершенствование его учета</w:t>
      </w:r>
    </w:p>
    <w:p w:rsidR="00021082" w:rsidRPr="0073081D" w:rsidRDefault="00021082" w:rsidP="00021082">
      <w:pPr>
        <w:spacing w:line="264" w:lineRule="auto"/>
        <w:ind w:left="644"/>
        <w:jc w:val="both"/>
        <w:rPr>
          <w:b/>
          <w:sz w:val="28"/>
        </w:rPr>
      </w:pPr>
    </w:p>
    <w:p w:rsidR="00021082" w:rsidRPr="0073081D" w:rsidRDefault="00021082" w:rsidP="00021082">
      <w:pPr>
        <w:spacing w:line="264" w:lineRule="auto"/>
        <w:jc w:val="both"/>
        <w:rPr>
          <w:sz w:val="28"/>
        </w:rPr>
      </w:pPr>
      <w:r w:rsidRPr="0073081D">
        <w:rPr>
          <w:sz w:val="28"/>
        </w:rPr>
        <w:tab/>
        <w:t>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w:t>
      </w:r>
      <w:r>
        <w:rPr>
          <w:sz w:val="28"/>
        </w:rPr>
        <w:t xml:space="preserve">ация об объектах, находящихся </w:t>
      </w:r>
      <w:r w:rsidRPr="0073081D">
        <w:rPr>
          <w:sz w:val="28"/>
        </w:rPr>
        <w:t xml:space="preserve">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 В целях обеспечения доступности информации о муниципальном имуществе на территории </w:t>
      </w:r>
      <w:r>
        <w:rPr>
          <w:sz w:val="28"/>
        </w:rPr>
        <w:t>Комсомольского муниципального района Ивановской области</w:t>
      </w:r>
      <w:r w:rsidRPr="0073081D">
        <w:rPr>
          <w:sz w:val="28"/>
        </w:rPr>
        <w:t xml:space="preserve"> разработаны и утверждены правовые акты, определяющие состав сведений, сроки размещения и порядок актуализации информации об имуществе, включенном в реестры муниципального имущества, для размещения на официальных сайтах органов власти в сети «Интернет».</w:t>
      </w:r>
    </w:p>
    <w:p w:rsidR="00021082" w:rsidRPr="0073081D" w:rsidRDefault="00021082" w:rsidP="00021082">
      <w:pPr>
        <w:spacing w:line="264" w:lineRule="auto"/>
        <w:ind w:firstLine="709"/>
        <w:jc w:val="both"/>
        <w:rPr>
          <w:sz w:val="28"/>
          <w:szCs w:val="28"/>
        </w:rPr>
      </w:pPr>
      <w:r w:rsidRPr="0073081D">
        <w:rPr>
          <w:sz w:val="28"/>
          <w:szCs w:val="28"/>
        </w:rPr>
        <w:t>Сведения об объектах муниципального имущества подлежат актуализации на официальных сайтах в информационно-телекоммуникационной сети «Интернет» в семидневный срок с даты регистрации ограничения (обременения) прав на объект недвижимого имущества или прекращения права собственности на указанный объект.</w:t>
      </w:r>
    </w:p>
    <w:p w:rsidR="00021082" w:rsidRPr="0073081D" w:rsidRDefault="00021082" w:rsidP="00021082">
      <w:pPr>
        <w:spacing w:line="264" w:lineRule="auto"/>
        <w:jc w:val="both"/>
        <w:rPr>
          <w:sz w:val="28"/>
        </w:rPr>
      </w:pPr>
    </w:p>
    <w:p w:rsidR="00021082" w:rsidRDefault="00021082" w:rsidP="00021082">
      <w:pPr>
        <w:numPr>
          <w:ilvl w:val="1"/>
          <w:numId w:val="22"/>
        </w:numPr>
        <w:spacing w:line="264" w:lineRule="auto"/>
        <w:jc w:val="center"/>
        <w:rPr>
          <w:b/>
          <w:sz w:val="28"/>
        </w:rPr>
      </w:pPr>
      <w:r w:rsidRPr="0073081D">
        <w:rPr>
          <w:b/>
          <w:sz w:val="28"/>
        </w:rPr>
        <w:t>Дополнение Перечня новым имуществом, исключение невостребованного имущества</w:t>
      </w:r>
    </w:p>
    <w:p w:rsidR="00021082" w:rsidRPr="0073081D" w:rsidRDefault="00021082" w:rsidP="00021082">
      <w:pPr>
        <w:spacing w:line="264" w:lineRule="auto"/>
        <w:ind w:left="644"/>
        <w:rPr>
          <w:b/>
          <w:sz w:val="28"/>
        </w:rPr>
      </w:pPr>
    </w:p>
    <w:p w:rsidR="00021082" w:rsidRPr="0073081D" w:rsidRDefault="00021082" w:rsidP="00021082">
      <w:pPr>
        <w:spacing w:line="264" w:lineRule="auto"/>
        <w:jc w:val="both"/>
        <w:rPr>
          <w:sz w:val="28"/>
        </w:rPr>
      </w:pPr>
      <w:r w:rsidRPr="0073081D">
        <w:rPr>
          <w:sz w:val="28"/>
        </w:rPr>
        <w:tab/>
        <w:t>По мере выявления неиспользуемого или используемого не по назначению муниципального имущества, пригодного для формироваться предложения о дополнении Перечня. Рабочая группа обеспечит контроль за сбором и рассмотрением таких предложений.</w:t>
      </w:r>
    </w:p>
    <w:p w:rsidR="00021082" w:rsidRPr="0073081D" w:rsidRDefault="00021082" w:rsidP="00021082">
      <w:pPr>
        <w:spacing w:line="264" w:lineRule="auto"/>
        <w:ind w:firstLine="709"/>
        <w:jc w:val="both"/>
        <w:rPr>
          <w:sz w:val="28"/>
        </w:rPr>
      </w:pPr>
      <w:r w:rsidRPr="0073081D">
        <w:rPr>
          <w:sz w:val="28"/>
        </w:rPr>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021082" w:rsidRPr="0073081D" w:rsidRDefault="00021082" w:rsidP="00021082">
      <w:pPr>
        <w:spacing w:line="264" w:lineRule="auto"/>
        <w:jc w:val="both"/>
        <w:rPr>
          <w:b/>
          <w:sz w:val="28"/>
        </w:rPr>
      </w:pPr>
    </w:p>
    <w:p w:rsidR="00021082" w:rsidRPr="0073081D" w:rsidRDefault="00021082" w:rsidP="00021082">
      <w:pPr>
        <w:spacing w:line="264" w:lineRule="auto"/>
        <w:jc w:val="center"/>
        <w:rPr>
          <w:b/>
          <w:sz w:val="28"/>
        </w:rPr>
      </w:pPr>
      <w:r>
        <w:rPr>
          <w:b/>
          <w:sz w:val="28"/>
        </w:rPr>
        <w:t>2.7</w:t>
      </w:r>
      <w:r w:rsidRPr="0073081D">
        <w:rPr>
          <w:b/>
          <w:sz w:val="28"/>
        </w:rPr>
        <w:t xml:space="preserve"> Совершенствование работы по предоставлению муниципального имущества, включенного в Перечень</w:t>
      </w:r>
    </w:p>
    <w:p w:rsidR="00021082" w:rsidRDefault="00021082" w:rsidP="00021082">
      <w:pPr>
        <w:spacing w:line="264" w:lineRule="auto"/>
        <w:jc w:val="both"/>
        <w:rPr>
          <w:sz w:val="28"/>
        </w:rPr>
      </w:pPr>
      <w:r w:rsidRPr="0073081D">
        <w:rPr>
          <w:sz w:val="28"/>
        </w:rPr>
        <w:tab/>
      </w:r>
    </w:p>
    <w:p w:rsidR="00021082" w:rsidRPr="0073081D" w:rsidRDefault="00021082" w:rsidP="00021082">
      <w:pPr>
        <w:spacing w:line="264" w:lineRule="auto"/>
        <w:ind w:firstLine="708"/>
        <w:jc w:val="both"/>
        <w:rPr>
          <w:sz w:val="28"/>
        </w:rPr>
      </w:pPr>
      <w:r w:rsidRPr="0073081D">
        <w:rPr>
          <w:sz w:val="28"/>
        </w:rPr>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с даты включения имущества в Перечень. Для достижения этой цели будут реализованы следующие шаги:</w:t>
      </w:r>
    </w:p>
    <w:p w:rsidR="00021082" w:rsidRPr="0073081D" w:rsidRDefault="00021082" w:rsidP="00021082">
      <w:pPr>
        <w:spacing w:line="264" w:lineRule="auto"/>
        <w:jc w:val="both"/>
        <w:rPr>
          <w:sz w:val="28"/>
        </w:rPr>
      </w:pPr>
      <w:r w:rsidRPr="0073081D">
        <w:rPr>
          <w:sz w:val="28"/>
        </w:rPr>
        <w:tab/>
        <w:t>– предоставление потенциальным арендаторам информации об имуществе, включая фотографии, техническую документацию, а также материалы рекламного характера;</w:t>
      </w:r>
    </w:p>
    <w:p w:rsidR="00021082" w:rsidRPr="0073081D" w:rsidRDefault="00021082" w:rsidP="00021082">
      <w:pPr>
        <w:spacing w:line="264" w:lineRule="auto"/>
        <w:jc w:val="both"/>
        <w:rPr>
          <w:sz w:val="28"/>
        </w:rPr>
      </w:pPr>
      <w:r w:rsidRPr="0073081D">
        <w:rPr>
          <w:sz w:val="28"/>
        </w:rPr>
        <w:tab/>
        <w:t>– проведение ежегодных информационных кампаний для субъектов МСП по имуществу в региональных и муниципальных СМИ и на сайтах в информационно-телекоммуникационной сети «Интернет»;</w:t>
      </w:r>
    </w:p>
    <w:p w:rsidR="00021082" w:rsidRPr="0073081D" w:rsidRDefault="00021082" w:rsidP="00021082">
      <w:pPr>
        <w:spacing w:line="264" w:lineRule="auto"/>
        <w:jc w:val="both"/>
        <w:rPr>
          <w:sz w:val="28"/>
        </w:rPr>
      </w:pPr>
      <w:r w:rsidRPr="0073081D">
        <w:rPr>
          <w:sz w:val="28"/>
        </w:rPr>
        <w:tab/>
        <w:t>– применение заявительного принципа при принятии решения о проведении торгов по предоставлению имущества в аренду;</w:t>
      </w:r>
    </w:p>
    <w:p w:rsidR="00021082" w:rsidRPr="0073081D" w:rsidRDefault="00021082" w:rsidP="00021082">
      <w:pPr>
        <w:spacing w:line="264" w:lineRule="auto"/>
        <w:jc w:val="both"/>
        <w:rPr>
          <w:sz w:val="28"/>
        </w:rPr>
      </w:pPr>
      <w:r w:rsidRPr="0073081D">
        <w:rPr>
          <w:sz w:val="28"/>
        </w:rPr>
        <w:tab/>
        <w:t>– 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021082" w:rsidRPr="0073081D" w:rsidRDefault="00021082" w:rsidP="00021082">
      <w:pPr>
        <w:spacing w:line="264" w:lineRule="auto"/>
        <w:jc w:val="both"/>
        <w:rPr>
          <w:sz w:val="28"/>
        </w:rPr>
      </w:pPr>
      <w:r w:rsidRPr="0073081D">
        <w:rPr>
          <w:sz w:val="28"/>
        </w:rPr>
        <w:tab/>
        <w:t xml:space="preserve">На официальном сайте </w:t>
      </w:r>
      <w:r>
        <w:rPr>
          <w:sz w:val="28"/>
        </w:rPr>
        <w:t>Администрации Комсомольского муниципального района Ивановской области</w:t>
      </w:r>
      <w:r w:rsidRPr="0073081D">
        <w:rPr>
          <w:sz w:val="28"/>
        </w:rPr>
        <w:t xml:space="preserve"> в информационно-телекоммуникационной сети «Интернет» раздел по направлению «Имущественная поддержка субъектов МСП». Деятельность уполномоченных органов по предоставлению имущества в аренду субъектам МСП урегулирована административным регламентом.</w:t>
      </w:r>
    </w:p>
    <w:p w:rsidR="00021082" w:rsidRDefault="00021082" w:rsidP="00021082">
      <w:pPr>
        <w:spacing w:line="264" w:lineRule="auto"/>
        <w:jc w:val="both"/>
        <w:rPr>
          <w:sz w:val="28"/>
        </w:rPr>
      </w:pPr>
      <w:r w:rsidRPr="0073081D">
        <w:rPr>
          <w:sz w:val="28"/>
        </w:rPr>
        <w:tab/>
      </w:r>
    </w:p>
    <w:p w:rsidR="00021082" w:rsidRDefault="00021082" w:rsidP="00021082">
      <w:pPr>
        <w:spacing w:line="264" w:lineRule="auto"/>
        <w:ind w:left="720"/>
        <w:jc w:val="center"/>
        <w:rPr>
          <w:b/>
          <w:sz w:val="28"/>
        </w:rPr>
      </w:pPr>
      <w:r>
        <w:rPr>
          <w:b/>
          <w:sz w:val="28"/>
        </w:rPr>
        <w:t>3.</w:t>
      </w:r>
      <w:r w:rsidRPr="0073081D">
        <w:rPr>
          <w:b/>
          <w:sz w:val="28"/>
        </w:rPr>
        <w:t>Целевые показатели по оказанию имущественной поддержки субъектам МСП</w:t>
      </w:r>
    </w:p>
    <w:p w:rsidR="00021082" w:rsidRDefault="00021082" w:rsidP="00021082">
      <w:pPr>
        <w:spacing w:line="264" w:lineRule="auto"/>
        <w:ind w:left="644"/>
        <w:rPr>
          <w:b/>
          <w:sz w:val="28"/>
        </w:rPr>
      </w:pPr>
    </w:p>
    <w:p w:rsidR="00021082" w:rsidRPr="0073081D" w:rsidRDefault="00021082" w:rsidP="00021082">
      <w:pPr>
        <w:numPr>
          <w:ilvl w:val="1"/>
          <w:numId w:val="25"/>
        </w:numPr>
        <w:spacing w:line="264" w:lineRule="auto"/>
        <w:jc w:val="center"/>
        <w:rPr>
          <w:b/>
          <w:sz w:val="28"/>
        </w:rPr>
      </w:pPr>
      <w:r>
        <w:rPr>
          <w:b/>
          <w:sz w:val="28"/>
        </w:rPr>
        <w:t>Комсомольский муниципальный район Ивановской области</w:t>
      </w:r>
    </w:p>
    <w:p w:rsidR="00021082" w:rsidRPr="0073081D" w:rsidRDefault="00021082" w:rsidP="00021082">
      <w:pPr>
        <w:spacing w:line="264" w:lineRule="auto"/>
        <w:jc w:val="both"/>
        <w:rPr>
          <w:sz w:val="16"/>
          <w:szCs w:val="16"/>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017"/>
        <w:gridCol w:w="1248"/>
        <w:gridCol w:w="1418"/>
        <w:gridCol w:w="709"/>
        <w:gridCol w:w="708"/>
        <w:gridCol w:w="709"/>
        <w:gridCol w:w="709"/>
        <w:gridCol w:w="850"/>
        <w:gridCol w:w="851"/>
      </w:tblGrid>
      <w:tr w:rsidR="00021082" w:rsidRPr="000A0B04" w:rsidTr="00B75160">
        <w:trPr>
          <w:tblHeader/>
        </w:trPr>
        <w:tc>
          <w:tcPr>
            <w:tcW w:w="699" w:type="dxa"/>
            <w:vMerge w:val="restart"/>
            <w:shd w:val="clear" w:color="auto" w:fill="auto"/>
          </w:tcPr>
          <w:p w:rsidR="00021082" w:rsidRPr="00A57C0B" w:rsidRDefault="00021082" w:rsidP="00B75160">
            <w:pPr>
              <w:jc w:val="center"/>
              <w:rPr>
                <w:b/>
              </w:rPr>
            </w:pPr>
            <w:r w:rsidRPr="00A57C0B">
              <w:rPr>
                <w:b/>
              </w:rPr>
              <w:t>№ п/п</w:t>
            </w:r>
          </w:p>
        </w:tc>
        <w:tc>
          <w:tcPr>
            <w:tcW w:w="2017" w:type="dxa"/>
            <w:vMerge w:val="restart"/>
            <w:shd w:val="clear" w:color="auto" w:fill="auto"/>
          </w:tcPr>
          <w:p w:rsidR="00021082" w:rsidRPr="00A57C0B" w:rsidRDefault="00021082" w:rsidP="00B75160">
            <w:pPr>
              <w:jc w:val="center"/>
              <w:rPr>
                <w:b/>
              </w:rPr>
            </w:pPr>
            <w:r w:rsidRPr="00A57C0B">
              <w:rPr>
                <w:b/>
              </w:rPr>
              <w:t>Целевой показатель</w:t>
            </w:r>
          </w:p>
        </w:tc>
        <w:tc>
          <w:tcPr>
            <w:tcW w:w="2666" w:type="dxa"/>
            <w:gridSpan w:val="2"/>
            <w:shd w:val="clear" w:color="auto" w:fill="auto"/>
          </w:tcPr>
          <w:p w:rsidR="00021082" w:rsidRPr="00A57C0B" w:rsidRDefault="00021082" w:rsidP="00B75160">
            <w:pPr>
              <w:jc w:val="center"/>
              <w:rPr>
                <w:b/>
              </w:rPr>
            </w:pPr>
            <w:r w:rsidRPr="00A57C0B">
              <w:rPr>
                <w:b/>
              </w:rPr>
              <w:t>Базовое значение</w:t>
            </w:r>
          </w:p>
        </w:tc>
        <w:tc>
          <w:tcPr>
            <w:tcW w:w="4536" w:type="dxa"/>
            <w:gridSpan w:val="6"/>
            <w:shd w:val="clear" w:color="auto" w:fill="auto"/>
          </w:tcPr>
          <w:p w:rsidR="00021082" w:rsidRPr="00A57C0B" w:rsidRDefault="00021082" w:rsidP="00B75160">
            <w:pPr>
              <w:jc w:val="center"/>
              <w:rPr>
                <w:b/>
              </w:rPr>
            </w:pPr>
            <w:r w:rsidRPr="00A57C0B">
              <w:rPr>
                <w:b/>
              </w:rPr>
              <w:t>Период, год</w:t>
            </w:r>
          </w:p>
        </w:tc>
      </w:tr>
      <w:tr w:rsidR="00021082" w:rsidRPr="000A0B04" w:rsidTr="00B75160">
        <w:trPr>
          <w:tblHeader/>
        </w:trPr>
        <w:tc>
          <w:tcPr>
            <w:tcW w:w="699" w:type="dxa"/>
            <w:vMerge/>
            <w:shd w:val="clear" w:color="auto" w:fill="auto"/>
          </w:tcPr>
          <w:p w:rsidR="00021082" w:rsidRPr="00A57C0B" w:rsidRDefault="00021082" w:rsidP="00B75160">
            <w:pPr>
              <w:jc w:val="center"/>
              <w:rPr>
                <w:b/>
              </w:rPr>
            </w:pPr>
          </w:p>
        </w:tc>
        <w:tc>
          <w:tcPr>
            <w:tcW w:w="2017" w:type="dxa"/>
            <w:vMerge/>
            <w:shd w:val="clear" w:color="auto" w:fill="auto"/>
          </w:tcPr>
          <w:p w:rsidR="00021082" w:rsidRPr="00A57C0B" w:rsidRDefault="00021082" w:rsidP="00B75160">
            <w:pPr>
              <w:jc w:val="center"/>
              <w:rPr>
                <w:b/>
              </w:rPr>
            </w:pPr>
          </w:p>
        </w:tc>
        <w:tc>
          <w:tcPr>
            <w:tcW w:w="1248" w:type="dxa"/>
            <w:shd w:val="clear" w:color="auto" w:fill="auto"/>
          </w:tcPr>
          <w:p w:rsidR="00021082" w:rsidRPr="00A57C0B" w:rsidRDefault="00021082" w:rsidP="00B75160">
            <w:pPr>
              <w:jc w:val="center"/>
              <w:rPr>
                <w:b/>
              </w:rPr>
            </w:pPr>
            <w:r w:rsidRPr="00A57C0B">
              <w:rPr>
                <w:b/>
              </w:rPr>
              <w:t>Значение</w:t>
            </w:r>
          </w:p>
        </w:tc>
        <w:tc>
          <w:tcPr>
            <w:tcW w:w="1418" w:type="dxa"/>
            <w:shd w:val="clear" w:color="auto" w:fill="auto"/>
          </w:tcPr>
          <w:p w:rsidR="00021082" w:rsidRPr="00A57C0B" w:rsidRDefault="00021082" w:rsidP="00B75160">
            <w:pPr>
              <w:jc w:val="center"/>
              <w:rPr>
                <w:b/>
              </w:rPr>
            </w:pPr>
            <w:r w:rsidRPr="00A57C0B">
              <w:rPr>
                <w:b/>
              </w:rPr>
              <w:t>Дата</w:t>
            </w:r>
          </w:p>
        </w:tc>
        <w:tc>
          <w:tcPr>
            <w:tcW w:w="709" w:type="dxa"/>
            <w:shd w:val="clear" w:color="auto" w:fill="auto"/>
          </w:tcPr>
          <w:p w:rsidR="00021082" w:rsidRPr="00A57C0B" w:rsidRDefault="00021082" w:rsidP="00B75160">
            <w:pPr>
              <w:jc w:val="center"/>
              <w:rPr>
                <w:b/>
              </w:rPr>
            </w:pPr>
            <w:r w:rsidRPr="00A57C0B">
              <w:rPr>
                <w:b/>
              </w:rPr>
              <w:t>2019</w:t>
            </w:r>
          </w:p>
        </w:tc>
        <w:tc>
          <w:tcPr>
            <w:tcW w:w="708" w:type="dxa"/>
            <w:shd w:val="clear" w:color="auto" w:fill="auto"/>
          </w:tcPr>
          <w:p w:rsidR="00021082" w:rsidRPr="00A57C0B" w:rsidRDefault="00021082" w:rsidP="00B75160">
            <w:pPr>
              <w:jc w:val="center"/>
              <w:rPr>
                <w:b/>
              </w:rPr>
            </w:pPr>
            <w:r w:rsidRPr="00A57C0B">
              <w:rPr>
                <w:b/>
              </w:rPr>
              <w:t>2020</w:t>
            </w:r>
          </w:p>
        </w:tc>
        <w:tc>
          <w:tcPr>
            <w:tcW w:w="709" w:type="dxa"/>
            <w:shd w:val="clear" w:color="auto" w:fill="auto"/>
          </w:tcPr>
          <w:p w:rsidR="00021082" w:rsidRPr="00A57C0B" w:rsidRDefault="00021082" w:rsidP="00B75160">
            <w:pPr>
              <w:jc w:val="center"/>
              <w:rPr>
                <w:b/>
              </w:rPr>
            </w:pPr>
            <w:r w:rsidRPr="00A57C0B">
              <w:rPr>
                <w:b/>
              </w:rPr>
              <w:t>2021</w:t>
            </w:r>
          </w:p>
        </w:tc>
        <w:tc>
          <w:tcPr>
            <w:tcW w:w="709" w:type="dxa"/>
            <w:shd w:val="clear" w:color="auto" w:fill="auto"/>
          </w:tcPr>
          <w:p w:rsidR="00021082" w:rsidRPr="00A57C0B" w:rsidRDefault="00021082" w:rsidP="00B75160">
            <w:pPr>
              <w:jc w:val="center"/>
              <w:rPr>
                <w:b/>
              </w:rPr>
            </w:pPr>
            <w:r w:rsidRPr="00A57C0B">
              <w:rPr>
                <w:b/>
              </w:rPr>
              <w:t>2022</w:t>
            </w:r>
          </w:p>
        </w:tc>
        <w:tc>
          <w:tcPr>
            <w:tcW w:w="850" w:type="dxa"/>
            <w:shd w:val="clear" w:color="auto" w:fill="auto"/>
          </w:tcPr>
          <w:p w:rsidR="00021082" w:rsidRPr="00A57C0B" w:rsidRDefault="00021082" w:rsidP="00B75160">
            <w:pPr>
              <w:jc w:val="center"/>
              <w:rPr>
                <w:b/>
              </w:rPr>
            </w:pPr>
            <w:r w:rsidRPr="00A57C0B">
              <w:rPr>
                <w:b/>
              </w:rPr>
              <w:t>2023</w:t>
            </w:r>
          </w:p>
        </w:tc>
        <w:tc>
          <w:tcPr>
            <w:tcW w:w="851" w:type="dxa"/>
            <w:shd w:val="clear" w:color="auto" w:fill="auto"/>
          </w:tcPr>
          <w:p w:rsidR="00021082" w:rsidRPr="00A57C0B" w:rsidRDefault="00021082" w:rsidP="00B75160">
            <w:pPr>
              <w:jc w:val="center"/>
              <w:rPr>
                <w:b/>
              </w:rPr>
            </w:pPr>
            <w:r w:rsidRPr="00A57C0B">
              <w:rPr>
                <w:b/>
              </w:rPr>
              <w:t>2024</w:t>
            </w:r>
          </w:p>
        </w:tc>
      </w:tr>
      <w:tr w:rsidR="00021082" w:rsidRPr="000A0B04" w:rsidTr="00B75160">
        <w:trPr>
          <w:tblHeader/>
        </w:trPr>
        <w:tc>
          <w:tcPr>
            <w:tcW w:w="699" w:type="dxa"/>
            <w:shd w:val="clear" w:color="auto" w:fill="auto"/>
          </w:tcPr>
          <w:p w:rsidR="00021082" w:rsidRPr="00A57C0B" w:rsidRDefault="00021082" w:rsidP="00B75160">
            <w:pPr>
              <w:jc w:val="center"/>
              <w:rPr>
                <w:b/>
              </w:rPr>
            </w:pPr>
            <w:r w:rsidRPr="00A57C0B">
              <w:rPr>
                <w:b/>
              </w:rPr>
              <w:t>1</w:t>
            </w:r>
          </w:p>
        </w:tc>
        <w:tc>
          <w:tcPr>
            <w:tcW w:w="2017" w:type="dxa"/>
            <w:shd w:val="clear" w:color="auto" w:fill="auto"/>
          </w:tcPr>
          <w:p w:rsidR="00021082" w:rsidRPr="00A57C0B" w:rsidRDefault="00021082" w:rsidP="00B75160">
            <w:pPr>
              <w:jc w:val="center"/>
              <w:rPr>
                <w:b/>
              </w:rPr>
            </w:pPr>
            <w:r w:rsidRPr="00A57C0B">
              <w:rPr>
                <w:b/>
              </w:rPr>
              <w:t>2</w:t>
            </w:r>
          </w:p>
        </w:tc>
        <w:tc>
          <w:tcPr>
            <w:tcW w:w="1248" w:type="dxa"/>
            <w:shd w:val="clear" w:color="auto" w:fill="auto"/>
          </w:tcPr>
          <w:p w:rsidR="00021082" w:rsidRPr="00A57C0B" w:rsidRDefault="00021082" w:rsidP="00B75160">
            <w:pPr>
              <w:jc w:val="center"/>
              <w:rPr>
                <w:b/>
              </w:rPr>
            </w:pPr>
            <w:r w:rsidRPr="00A57C0B">
              <w:rPr>
                <w:b/>
              </w:rPr>
              <w:t>3</w:t>
            </w:r>
          </w:p>
        </w:tc>
        <w:tc>
          <w:tcPr>
            <w:tcW w:w="1418" w:type="dxa"/>
            <w:shd w:val="clear" w:color="auto" w:fill="auto"/>
          </w:tcPr>
          <w:p w:rsidR="00021082" w:rsidRPr="00A57C0B" w:rsidRDefault="00021082" w:rsidP="00B75160">
            <w:pPr>
              <w:jc w:val="center"/>
              <w:rPr>
                <w:b/>
              </w:rPr>
            </w:pPr>
            <w:r w:rsidRPr="00A57C0B">
              <w:rPr>
                <w:b/>
              </w:rPr>
              <w:t>4</w:t>
            </w:r>
          </w:p>
        </w:tc>
        <w:tc>
          <w:tcPr>
            <w:tcW w:w="709" w:type="dxa"/>
            <w:shd w:val="clear" w:color="auto" w:fill="auto"/>
          </w:tcPr>
          <w:p w:rsidR="00021082" w:rsidRPr="00A57C0B" w:rsidRDefault="00021082" w:rsidP="00B75160">
            <w:pPr>
              <w:jc w:val="center"/>
              <w:rPr>
                <w:b/>
              </w:rPr>
            </w:pPr>
            <w:r w:rsidRPr="00A57C0B">
              <w:rPr>
                <w:b/>
              </w:rPr>
              <w:t>5</w:t>
            </w:r>
          </w:p>
        </w:tc>
        <w:tc>
          <w:tcPr>
            <w:tcW w:w="708" w:type="dxa"/>
            <w:shd w:val="clear" w:color="auto" w:fill="auto"/>
          </w:tcPr>
          <w:p w:rsidR="00021082" w:rsidRPr="00A57C0B" w:rsidRDefault="00021082" w:rsidP="00B75160">
            <w:pPr>
              <w:jc w:val="center"/>
              <w:rPr>
                <w:b/>
              </w:rPr>
            </w:pPr>
            <w:r w:rsidRPr="00A57C0B">
              <w:rPr>
                <w:b/>
              </w:rPr>
              <w:t>6</w:t>
            </w:r>
          </w:p>
        </w:tc>
        <w:tc>
          <w:tcPr>
            <w:tcW w:w="709" w:type="dxa"/>
            <w:shd w:val="clear" w:color="auto" w:fill="auto"/>
          </w:tcPr>
          <w:p w:rsidR="00021082" w:rsidRPr="00A57C0B" w:rsidRDefault="00021082" w:rsidP="00B75160">
            <w:pPr>
              <w:jc w:val="center"/>
              <w:rPr>
                <w:b/>
              </w:rPr>
            </w:pPr>
            <w:r w:rsidRPr="00A57C0B">
              <w:rPr>
                <w:b/>
              </w:rPr>
              <w:t>7</w:t>
            </w:r>
          </w:p>
        </w:tc>
        <w:tc>
          <w:tcPr>
            <w:tcW w:w="709" w:type="dxa"/>
            <w:shd w:val="clear" w:color="auto" w:fill="auto"/>
          </w:tcPr>
          <w:p w:rsidR="00021082" w:rsidRPr="00A57C0B" w:rsidRDefault="00021082" w:rsidP="00B75160">
            <w:pPr>
              <w:jc w:val="center"/>
              <w:rPr>
                <w:b/>
              </w:rPr>
            </w:pPr>
            <w:r w:rsidRPr="00A57C0B">
              <w:rPr>
                <w:b/>
              </w:rPr>
              <w:t>8</w:t>
            </w:r>
          </w:p>
        </w:tc>
        <w:tc>
          <w:tcPr>
            <w:tcW w:w="850" w:type="dxa"/>
            <w:shd w:val="clear" w:color="auto" w:fill="auto"/>
          </w:tcPr>
          <w:p w:rsidR="00021082" w:rsidRPr="00A57C0B" w:rsidRDefault="00021082" w:rsidP="00B75160">
            <w:pPr>
              <w:jc w:val="center"/>
              <w:rPr>
                <w:b/>
              </w:rPr>
            </w:pPr>
            <w:r w:rsidRPr="00A57C0B">
              <w:rPr>
                <w:b/>
              </w:rPr>
              <w:t>9</w:t>
            </w:r>
          </w:p>
        </w:tc>
        <w:tc>
          <w:tcPr>
            <w:tcW w:w="851" w:type="dxa"/>
            <w:shd w:val="clear" w:color="auto" w:fill="auto"/>
          </w:tcPr>
          <w:p w:rsidR="00021082" w:rsidRPr="00A57C0B" w:rsidRDefault="00021082" w:rsidP="00B75160">
            <w:pPr>
              <w:jc w:val="center"/>
              <w:rPr>
                <w:b/>
              </w:rPr>
            </w:pPr>
            <w:r w:rsidRPr="00A57C0B">
              <w:rPr>
                <w:b/>
              </w:rPr>
              <w:t>10</w:t>
            </w:r>
          </w:p>
        </w:tc>
      </w:tr>
      <w:tr w:rsidR="00021082" w:rsidRPr="000A0B04" w:rsidTr="00B75160">
        <w:trPr>
          <w:trHeight w:val="554"/>
        </w:trPr>
        <w:tc>
          <w:tcPr>
            <w:tcW w:w="699" w:type="dxa"/>
            <w:shd w:val="clear" w:color="auto" w:fill="auto"/>
          </w:tcPr>
          <w:p w:rsidR="00021082" w:rsidRPr="000A0B04" w:rsidRDefault="00021082" w:rsidP="00B75160">
            <w:pPr>
              <w:jc w:val="center"/>
            </w:pPr>
            <w:r w:rsidRPr="000A0B04">
              <w:t>1</w:t>
            </w:r>
          </w:p>
        </w:tc>
        <w:tc>
          <w:tcPr>
            <w:tcW w:w="2017" w:type="dxa"/>
            <w:shd w:val="clear" w:color="auto" w:fill="auto"/>
          </w:tcPr>
          <w:p w:rsidR="00021082" w:rsidRPr="000A0B04" w:rsidRDefault="00021082" w:rsidP="00B75160">
            <w:pPr>
              <w:jc w:val="both"/>
            </w:pPr>
            <w:r w:rsidRPr="000A0B04">
              <w:t xml:space="preserve">Ежегодное увеличение не менее чем на 10% количества объектов имущества в перечнях муниципального имущества </w:t>
            </w:r>
            <w:r>
              <w:t>в Комсомольском муниципальном районе Ивановской области</w:t>
            </w:r>
          </w:p>
        </w:tc>
        <w:tc>
          <w:tcPr>
            <w:tcW w:w="1248" w:type="dxa"/>
            <w:shd w:val="clear" w:color="auto" w:fill="auto"/>
          </w:tcPr>
          <w:p w:rsidR="00021082" w:rsidRPr="008F4C6A" w:rsidRDefault="00021082" w:rsidP="00B75160">
            <w:pPr>
              <w:jc w:val="center"/>
            </w:pPr>
            <w:r>
              <w:t>10</w:t>
            </w:r>
          </w:p>
        </w:tc>
        <w:tc>
          <w:tcPr>
            <w:tcW w:w="1418" w:type="dxa"/>
            <w:shd w:val="clear" w:color="auto" w:fill="auto"/>
          </w:tcPr>
          <w:p w:rsidR="00021082" w:rsidRPr="00A57C0B" w:rsidRDefault="00021082" w:rsidP="00B75160">
            <w:pPr>
              <w:jc w:val="center"/>
              <w:rPr>
                <w:b/>
              </w:rPr>
            </w:pPr>
            <w:r>
              <w:t>01.07.2019</w:t>
            </w:r>
          </w:p>
        </w:tc>
        <w:tc>
          <w:tcPr>
            <w:tcW w:w="709" w:type="dxa"/>
            <w:shd w:val="clear" w:color="auto" w:fill="FFFFFF"/>
          </w:tcPr>
          <w:p w:rsidR="00021082" w:rsidRPr="004A5C61" w:rsidRDefault="00021082" w:rsidP="00B75160">
            <w:pPr>
              <w:jc w:val="center"/>
            </w:pPr>
            <w:r w:rsidRPr="004A5C61">
              <w:t>10</w:t>
            </w:r>
          </w:p>
        </w:tc>
        <w:tc>
          <w:tcPr>
            <w:tcW w:w="708" w:type="dxa"/>
            <w:shd w:val="clear" w:color="auto" w:fill="FFFFFF"/>
          </w:tcPr>
          <w:p w:rsidR="00021082" w:rsidRPr="004A5C61" w:rsidRDefault="00021082" w:rsidP="00B75160">
            <w:pPr>
              <w:jc w:val="center"/>
            </w:pPr>
            <w:r w:rsidRPr="004A5C61">
              <w:t>11</w:t>
            </w:r>
          </w:p>
        </w:tc>
        <w:tc>
          <w:tcPr>
            <w:tcW w:w="709" w:type="dxa"/>
            <w:shd w:val="clear" w:color="auto" w:fill="FFFFFF"/>
          </w:tcPr>
          <w:p w:rsidR="00021082" w:rsidRPr="004A5C61" w:rsidRDefault="00021082" w:rsidP="00B75160">
            <w:pPr>
              <w:jc w:val="center"/>
            </w:pPr>
            <w:r w:rsidRPr="004A5C61">
              <w:t>12</w:t>
            </w:r>
          </w:p>
        </w:tc>
        <w:tc>
          <w:tcPr>
            <w:tcW w:w="709" w:type="dxa"/>
            <w:shd w:val="clear" w:color="auto" w:fill="FFFFFF"/>
          </w:tcPr>
          <w:p w:rsidR="00021082" w:rsidRPr="004A5C61" w:rsidRDefault="00021082" w:rsidP="00B75160">
            <w:pPr>
              <w:jc w:val="center"/>
            </w:pPr>
            <w:r w:rsidRPr="004A5C61">
              <w:t>13</w:t>
            </w:r>
          </w:p>
        </w:tc>
        <w:tc>
          <w:tcPr>
            <w:tcW w:w="850" w:type="dxa"/>
            <w:shd w:val="clear" w:color="auto" w:fill="FFFFFF"/>
          </w:tcPr>
          <w:p w:rsidR="00021082" w:rsidRPr="004A5C61" w:rsidRDefault="00021082" w:rsidP="00B75160">
            <w:pPr>
              <w:jc w:val="center"/>
            </w:pPr>
            <w:r w:rsidRPr="004A5C61">
              <w:t>14</w:t>
            </w:r>
          </w:p>
        </w:tc>
        <w:tc>
          <w:tcPr>
            <w:tcW w:w="851" w:type="dxa"/>
            <w:shd w:val="clear" w:color="auto" w:fill="FFFFFF"/>
          </w:tcPr>
          <w:p w:rsidR="00021082" w:rsidRPr="004A5C61" w:rsidRDefault="00021082" w:rsidP="00B75160">
            <w:pPr>
              <w:jc w:val="center"/>
            </w:pPr>
            <w:r w:rsidRPr="004A5C61">
              <w:t>15</w:t>
            </w:r>
          </w:p>
        </w:tc>
      </w:tr>
      <w:tr w:rsidR="00021082" w:rsidRPr="000A0B04" w:rsidTr="00B75160">
        <w:tc>
          <w:tcPr>
            <w:tcW w:w="9918" w:type="dxa"/>
            <w:gridSpan w:val="10"/>
            <w:shd w:val="clear" w:color="auto" w:fill="FFFFFF"/>
          </w:tcPr>
          <w:p w:rsidR="00021082" w:rsidRPr="004A5C61" w:rsidRDefault="00021082" w:rsidP="00B75160">
            <w:pPr>
              <w:jc w:val="both"/>
            </w:pPr>
            <w:r w:rsidRPr="004A5C61">
              <w:t>1.1. Объекты муниципального имущества казны</w:t>
            </w:r>
          </w:p>
        </w:tc>
      </w:tr>
      <w:tr w:rsidR="00021082" w:rsidRPr="000A0B04" w:rsidTr="00B75160">
        <w:tc>
          <w:tcPr>
            <w:tcW w:w="699" w:type="dxa"/>
            <w:shd w:val="clear" w:color="auto" w:fill="auto"/>
          </w:tcPr>
          <w:p w:rsidR="00021082" w:rsidRPr="000A0B04" w:rsidRDefault="00021082" w:rsidP="00B75160">
            <w:pPr>
              <w:jc w:val="both"/>
            </w:pPr>
            <w:r>
              <w:t>1.1.1</w:t>
            </w:r>
          </w:p>
        </w:tc>
        <w:tc>
          <w:tcPr>
            <w:tcW w:w="2017" w:type="dxa"/>
            <w:shd w:val="clear" w:color="auto" w:fill="auto"/>
          </w:tcPr>
          <w:p w:rsidR="00021082" w:rsidRPr="000A0B04" w:rsidRDefault="00021082" w:rsidP="00B75160">
            <w:r w:rsidRPr="000A0B04">
              <w:t>Земельные участки (любого назначения)</w:t>
            </w:r>
          </w:p>
        </w:tc>
        <w:tc>
          <w:tcPr>
            <w:tcW w:w="1248" w:type="dxa"/>
            <w:shd w:val="clear" w:color="auto" w:fill="auto"/>
          </w:tcPr>
          <w:p w:rsidR="00021082" w:rsidRPr="000A0B04" w:rsidRDefault="00021082" w:rsidP="00B75160">
            <w:pPr>
              <w:jc w:val="both"/>
            </w:pPr>
            <w:r>
              <w:t>6</w:t>
            </w:r>
          </w:p>
        </w:tc>
        <w:tc>
          <w:tcPr>
            <w:tcW w:w="1418" w:type="dxa"/>
            <w:shd w:val="clear" w:color="auto" w:fill="auto"/>
          </w:tcPr>
          <w:p w:rsidR="00021082" w:rsidRPr="000A0B04" w:rsidRDefault="00021082" w:rsidP="00B75160">
            <w:pPr>
              <w:jc w:val="both"/>
            </w:pPr>
            <w:r>
              <w:t>01.07.2019</w:t>
            </w:r>
          </w:p>
        </w:tc>
        <w:tc>
          <w:tcPr>
            <w:tcW w:w="709" w:type="dxa"/>
            <w:shd w:val="clear" w:color="auto" w:fill="FFFFFF"/>
          </w:tcPr>
          <w:p w:rsidR="00021082" w:rsidRPr="004A5C61" w:rsidRDefault="00021082" w:rsidP="00B75160">
            <w:pPr>
              <w:jc w:val="both"/>
            </w:pPr>
            <w:r w:rsidRPr="004A5C61">
              <w:t>6</w:t>
            </w:r>
          </w:p>
        </w:tc>
        <w:tc>
          <w:tcPr>
            <w:tcW w:w="708" w:type="dxa"/>
            <w:shd w:val="clear" w:color="auto" w:fill="FFFFFF"/>
          </w:tcPr>
          <w:p w:rsidR="00021082" w:rsidRPr="004A5C61" w:rsidRDefault="00021082" w:rsidP="00B75160">
            <w:pPr>
              <w:jc w:val="both"/>
            </w:pPr>
            <w:r>
              <w:t>7</w:t>
            </w:r>
          </w:p>
        </w:tc>
        <w:tc>
          <w:tcPr>
            <w:tcW w:w="709" w:type="dxa"/>
            <w:shd w:val="clear" w:color="auto" w:fill="FFFFFF"/>
          </w:tcPr>
          <w:p w:rsidR="00021082" w:rsidRPr="004A5C61" w:rsidRDefault="00021082" w:rsidP="00B75160">
            <w:pPr>
              <w:jc w:val="both"/>
            </w:pPr>
            <w:r>
              <w:t>8</w:t>
            </w:r>
          </w:p>
        </w:tc>
        <w:tc>
          <w:tcPr>
            <w:tcW w:w="709" w:type="dxa"/>
            <w:shd w:val="clear" w:color="auto" w:fill="FFFFFF"/>
          </w:tcPr>
          <w:p w:rsidR="00021082" w:rsidRPr="004A5C61" w:rsidRDefault="00021082" w:rsidP="00B75160">
            <w:pPr>
              <w:jc w:val="both"/>
            </w:pPr>
            <w:r>
              <w:t>9</w:t>
            </w:r>
          </w:p>
        </w:tc>
        <w:tc>
          <w:tcPr>
            <w:tcW w:w="850" w:type="dxa"/>
            <w:shd w:val="clear" w:color="auto" w:fill="FFFFFF"/>
          </w:tcPr>
          <w:p w:rsidR="00021082" w:rsidRPr="004A5C61" w:rsidRDefault="00021082" w:rsidP="00B75160">
            <w:pPr>
              <w:jc w:val="both"/>
            </w:pPr>
            <w:r>
              <w:t>10</w:t>
            </w:r>
          </w:p>
        </w:tc>
        <w:tc>
          <w:tcPr>
            <w:tcW w:w="851" w:type="dxa"/>
            <w:shd w:val="clear" w:color="auto" w:fill="FFFFFF"/>
          </w:tcPr>
          <w:p w:rsidR="00021082" w:rsidRPr="004A5C61" w:rsidRDefault="00021082" w:rsidP="00B75160">
            <w:pPr>
              <w:jc w:val="both"/>
            </w:pPr>
            <w:r>
              <w:t>11</w:t>
            </w:r>
          </w:p>
        </w:tc>
      </w:tr>
      <w:tr w:rsidR="00021082" w:rsidRPr="000A0B04" w:rsidTr="00B75160">
        <w:tc>
          <w:tcPr>
            <w:tcW w:w="699" w:type="dxa"/>
            <w:shd w:val="clear" w:color="auto" w:fill="auto"/>
          </w:tcPr>
          <w:p w:rsidR="00021082" w:rsidRPr="000A0B04" w:rsidRDefault="00021082" w:rsidP="00B75160">
            <w:pPr>
              <w:jc w:val="both"/>
            </w:pPr>
            <w:r>
              <w:lastRenderedPageBreak/>
              <w:t>1.1.2</w:t>
            </w:r>
          </w:p>
        </w:tc>
        <w:tc>
          <w:tcPr>
            <w:tcW w:w="2017" w:type="dxa"/>
            <w:shd w:val="clear" w:color="auto" w:fill="auto"/>
          </w:tcPr>
          <w:p w:rsidR="00021082" w:rsidRPr="000A0B04" w:rsidRDefault="00021082" w:rsidP="00B75160">
            <w:r w:rsidRPr="000A0B04">
              <w:t>Земельные участки сельскохозяйственного назначения</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FFFFFF"/>
          </w:tcPr>
          <w:p w:rsidR="00021082" w:rsidRPr="004A5C61" w:rsidRDefault="00021082" w:rsidP="00B75160">
            <w:pPr>
              <w:jc w:val="both"/>
            </w:pPr>
            <w:r w:rsidRPr="004A5C61">
              <w:t>-</w:t>
            </w:r>
          </w:p>
        </w:tc>
        <w:tc>
          <w:tcPr>
            <w:tcW w:w="708" w:type="dxa"/>
            <w:shd w:val="clear" w:color="auto" w:fill="FFFFFF"/>
          </w:tcPr>
          <w:p w:rsidR="00021082" w:rsidRPr="004A5C61" w:rsidRDefault="00021082" w:rsidP="00B75160">
            <w:pPr>
              <w:jc w:val="both"/>
            </w:pPr>
            <w:r w:rsidRPr="004A5C61">
              <w:t>-</w:t>
            </w:r>
          </w:p>
        </w:tc>
        <w:tc>
          <w:tcPr>
            <w:tcW w:w="709" w:type="dxa"/>
            <w:shd w:val="clear" w:color="auto" w:fill="FFFFFF"/>
          </w:tcPr>
          <w:p w:rsidR="00021082" w:rsidRPr="004A5C61" w:rsidRDefault="00021082" w:rsidP="00B75160">
            <w:pPr>
              <w:jc w:val="both"/>
            </w:pPr>
            <w:r w:rsidRPr="004A5C61">
              <w:t>-</w:t>
            </w:r>
          </w:p>
        </w:tc>
        <w:tc>
          <w:tcPr>
            <w:tcW w:w="709" w:type="dxa"/>
            <w:shd w:val="clear" w:color="auto" w:fill="FFFFFF"/>
          </w:tcPr>
          <w:p w:rsidR="00021082" w:rsidRPr="004A5C61" w:rsidRDefault="00021082" w:rsidP="00B75160">
            <w:pPr>
              <w:jc w:val="both"/>
            </w:pPr>
            <w:r w:rsidRPr="004A5C61">
              <w:t>-</w:t>
            </w:r>
          </w:p>
        </w:tc>
        <w:tc>
          <w:tcPr>
            <w:tcW w:w="850" w:type="dxa"/>
            <w:shd w:val="clear" w:color="auto" w:fill="FFFFFF"/>
          </w:tcPr>
          <w:p w:rsidR="00021082" w:rsidRPr="004A5C61" w:rsidRDefault="00021082" w:rsidP="00B75160">
            <w:pPr>
              <w:jc w:val="both"/>
            </w:pPr>
            <w:r w:rsidRPr="004A5C61">
              <w:t>-</w:t>
            </w:r>
          </w:p>
        </w:tc>
        <w:tc>
          <w:tcPr>
            <w:tcW w:w="851" w:type="dxa"/>
            <w:shd w:val="clear" w:color="auto" w:fill="FFFFFF"/>
          </w:tcPr>
          <w:p w:rsidR="00021082" w:rsidRPr="004A5C61" w:rsidRDefault="00021082" w:rsidP="00B75160">
            <w:pPr>
              <w:jc w:val="both"/>
            </w:pPr>
            <w:r w:rsidRPr="004A5C61">
              <w:t>-</w:t>
            </w:r>
          </w:p>
        </w:tc>
      </w:tr>
      <w:tr w:rsidR="00021082" w:rsidRPr="000A0B04" w:rsidTr="00B75160">
        <w:tc>
          <w:tcPr>
            <w:tcW w:w="699" w:type="dxa"/>
            <w:shd w:val="clear" w:color="auto" w:fill="auto"/>
          </w:tcPr>
          <w:p w:rsidR="00021082" w:rsidRPr="000A0B04" w:rsidRDefault="00021082" w:rsidP="00B75160">
            <w:pPr>
              <w:jc w:val="both"/>
            </w:pPr>
            <w:r>
              <w:t>1.1.3</w:t>
            </w:r>
          </w:p>
        </w:tc>
        <w:tc>
          <w:tcPr>
            <w:tcW w:w="2017" w:type="dxa"/>
            <w:shd w:val="clear" w:color="auto" w:fill="auto"/>
          </w:tcPr>
          <w:p w:rsidR="00021082" w:rsidRPr="000A0B04" w:rsidRDefault="00021082" w:rsidP="00B75160">
            <w:r w:rsidRPr="000A0B04">
              <w:t>Иные объекты недвижимого имущества</w:t>
            </w:r>
          </w:p>
        </w:tc>
        <w:tc>
          <w:tcPr>
            <w:tcW w:w="1248" w:type="dxa"/>
            <w:shd w:val="clear" w:color="auto" w:fill="auto"/>
          </w:tcPr>
          <w:p w:rsidR="00021082" w:rsidRPr="000A0B04" w:rsidRDefault="00021082" w:rsidP="00B75160">
            <w:pPr>
              <w:jc w:val="both"/>
            </w:pPr>
            <w:r>
              <w:t>4</w:t>
            </w:r>
          </w:p>
        </w:tc>
        <w:tc>
          <w:tcPr>
            <w:tcW w:w="1418" w:type="dxa"/>
            <w:shd w:val="clear" w:color="auto" w:fill="auto"/>
          </w:tcPr>
          <w:p w:rsidR="00021082" w:rsidRPr="000A0B04" w:rsidRDefault="00021082" w:rsidP="00B75160">
            <w:pPr>
              <w:jc w:val="both"/>
            </w:pPr>
            <w:r>
              <w:t>01.07.2019</w:t>
            </w:r>
          </w:p>
        </w:tc>
        <w:tc>
          <w:tcPr>
            <w:tcW w:w="709" w:type="dxa"/>
            <w:shd w:val="clear" w:color="auto" w:fill="FFFFFF"/>
          </w:tcPr>
          <w:p w:rsidR="00021082" w:rsidRPr="004A5C61" w:rsidRDefault="00021082" w:rsidP="00B75160">
            <w:pPr>
              <w:jc w:val="both"/>
            </w:pPr>
            <w:r w:rsidRPr="004A5C61">
              <w:t>4</w:t>
            </w:r>
          </w:p>
        </w:tc>
        <w:tc>
          <w:tcPr>
            <w:tcW w:w="708" w:type="dxa"/>
            <w:shd w:val="clear" w:color="auto" w:fill="FFFFFF"/>
          </w:tcPr>
          <w:p w:rsidR="00021082" w:rsidRPr="004A5C61" w:rsidRDefault="00021082" w:rsidP="00B75160">
            <w:pPr>
              <w:jc w:val="both"/>
            </w:pPr>
            <w:r>
              <w:t>4</w:t>
            </w:r>
          </w:p>
        </w:tc>
        <w:tc>
          <w:tcPr>
            <w:tcW w:w="709" w:type="dxa"/>
            <w:shd w:val="clear" w:color="auto" w:fill="FFFFFF"/>
          </w:tcPr>
          <w:p w:rsidR="00021082" w:rsidRPr="004A5C61" w:rsidRDefault="00021082" w:rsidP="00B75160">
            <w:pPr>
              <w:jc w:val="both"/>
            </w:pPr>
            <w:r>
              <w:t>4</w:t>
            </w:r>
          </w:p>
        </w:tc>
        <w:tc>
          <w:tcPr>
            <w:tcW w:w="709" w:type="dxa"/>
            <w:shd w:val="clear" w:color="auto" w:fill="FFFFFF"/>
          </w:tcPr>
          <w:p w:rsidR="00021082" w:rsidRPr="004A5C61" w:rsidRDefault="00021082" w:rsidP="00B75160">
            <w:pPr>
              <w:jc w:val="both"/>
            </w:pPr>
            <w:r>
              <w:t>4</w:t>
            </w:r>
          </w:p>
        </w:tc>
        <w:tc>
          <w:tcPr>
            <w:tcW w:w="850" w:type="dxa"/>
            <w:shd w:val="clear" w:color="auto" w:fill="FFFFFF"/>
          </w:tcPr>
          <w:p w:rsidR="00021082" w:rsidRPr="004A5C61" w:rsidRDefault="00021082" w:rsidP="00B75160">
            <w:pPr>
              <w:jc w:val="both"/>
            </w:pPr>
            <w:r>
              <w:t>4</w:t>
            </w:r>
          </w:p>
        </w:tc>
        <w:tc>
          <w:tcPr>
            <w:tcW w:w="851" w:type="dxa"/>
            <w:shd w:val="clear" w:color="auto" w:fill="FFFFFF"/>
          </w:tcPr>
          <w:p w:rsidR="00021082" w:rsidRPr="004A5C61" w:rsidRDefault="00021082" w:rsidP="00B75160">
            <w:pPr>
              <w:jc w:val="both"/>
            </w:pPr>
            <w:r>
              <w:t>4</w:t>
            </w:r>
          </w:p>
        </w:tc>
      </w:tr>
      <w:tr w:rsidR="00021082" w:rsidRPr="000A0B04" w:rsidTr="00B75160">
        <w:tc>
          <w:tcPr>
            <w:tcW w:w="699" w:type="dxa"/>
            <w:shd w:val="clear" w:color="auto" w:fill="auto"/>
          </w:tcPr>
          <w:p w:rsidR="00021082" w:rsidRPr="000A0B04" w:rsidRDefault="00021082" w:rsidP="00B75160">
            <w:pPr>
              <w:jc w:val="both"/>
            </w:pPr>
            <w:r>
              <w:t>1.1.4</w:t>
            </w:r>
          </w:p>
        </w:tc>
        <w:tc>
          <w:tcPr>
            <w:tcW w:w="2017" w:type="dxa"/>
            <w:shd w:val="clear" w:color="auto" w:fill="auto"/>
          </w:tcPr>
          <w:p w:rsidR="00021082" w:rsidRPr="000A0B04" w:rsidRDefault="00021082" w:rsidP="00B75160">
            <w:r w:rsidRPr="000A0B04">
              <w:t>Движимое имущество</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850" w:type="dxa"/>
            <w:shd w:val="clear" w:color="auto" w:fill="auto"/>
          </w:tcPr>
          <w:p w:rsidR="00021082" w:rsidRPr="000A0B04" w:rsidRDefault="00021082" w:rsidP="00B75160">
            <w:pPr>
              <w:jc w:val="both"/>
            </w:pPr>
            <w:r>
              <w:t>-</w:t>
            </w:r>
          </w:p>
        </w:tc>
        <w:tc>
          <w:tcPr>
            <w:tcW w:w="851" w:type="dxa"/>
            <w:shd w:val="clear" w:color="auto" w:fill="auto"/>
          </w:tcPr>
          <w:p w:rsidR="00021082" w:rsidRPr="000A0B04" w:rsidRDefault="00021082" w:rsidP="00B75160">
            <w:pPr>
              <w:jc w:val="both"/>
            </w:pPr>
            <w:r>
              <w:t>-</w:t>
            </w:r>
          </w:p>
        </w:tc>
      </w:tr>
      <w:tr w:rsidR="00021082" w:rsidRPr="000A0B04" w:rsidTr="00B75160">
        <w:tc>
          <w:tcPr>
            <w:tcW w:w="9918" w:type="dxa"/>
            <w:gridSpan w:val="10"/>
            <w:shd w:val="clear" w:color="auto" w:fill="auto"/>
          </w:tcPr>
          <w:p w:rsidR="00021082" w:rsidRPr="000A0B04" w:rsidRDefault="00021082" w:rsidP="00B75160">
            <w:pPr>
              <w:jc w:val="both"/>
            </w:pPr>
            <w:r>
              <w:t xml:space="preserve">1.2. </w:t>
            </w:r>
            <w:r w:rsidRPr="000A0B04">
              <w:t xml:space="preserve">Имущество, закрепленное на праве хозяйственного ведения за </w:t>
            </w:r>
            <w:r>
              <w:t>муниципальными</w:t>
            </w:r>
            <w:r w:rsidRPr="000A0B04">
              <w:t xml:space="preserve"> унитарными предприятиями, на праве оперативного управления за муниципальными учреждениями</w:t>
            </w:r>
          </w:p>
        </w:tc>
      </w:tr>
      <w:tr w:rsidR="00021082" w:rsidRPr="000A0B04" w:rsidTr="00B75160">
        <w:tc>
          <w:tcPr>
            <w:tcW w:w="699" w:type="dxa"/>
            <w:shd w:val="clear" w:color="auto" w:fill="auto"/>
          </w:tcPr>
          <w:p w:rsidR="00021082" w:rsidRPr="000A0B04" w:rsidRDefault="00021082" w:rsidP="00B75160">
            <w:pPr>
              <w:jc w:val="both"/>
            </w:pPr>
            <w:r>
              <w:t>1.2.1</w:t>
            </w:r>
          </w:p>
        </w:tc>
        <w:tc>
          <w:tcPr>
            <w:tcW w:w="2017" w:type="dxa"/>
            <w:shd w:val="clear" w:color="auto" w:fill="auto"/>
          </w:tcPr>
          <w:p w:rsidR="00021082" w:rsidRPr="000A0B04" w:rsidRDefault="00021082" w:rsidP="00B75160">
            <w:r w:rsidRPr="000A0B04">
              <w:t>Недвижимое имущество</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850" w:type="dxa"/>
            <w:shd w:val="clear" w:color="auto" w:fill="auto"/>
          </w:tcPr>
          <w:p w:rsidR="00021082" w:rsidRPr="000A0B04" w:rsidRDefault="00021082" w:rsidP="00B75160">
            <w:pPr>
              <w:jc w:val="both"/>
            </w:pPr>
            <w:r>
              <w:t>-</w:t>
            </w:r>
          </w:p>
        </w:tc>
        <w:tc>
          <w:tcPr>
            <w:tcW w:w="851" w:type="dxa"/>
            <w:shd w:val="clear" w:color="auto" w:fill="auto"/>
          </w:tcPr>
          <w:p w:rsidR="00021082" w:rsidRPr="000A0B04" w:rsidRDefault="00021082" w:rsidP="00B75160">
            <w:pPr>
              <w:jc w:val="both"/>
            </w:pPr>
            <w:r>
              <w:t>-</w:t>
            </w:r>
          </w:p>
        </w:tc>
      </w:tr>
      <w:tr w:rsidR="00021082" w:rsidRPr="000A0B04" w:rsidTr="00B75160">
        <w:tc>
          <w:tcPr>
            <w:tcW w:w="699" w:type="dxa"/>
            <w:shd w:val="clear" w:color="auto" w:fill="auto"/>
          </w:tcPr>
          <w:p w:rsidR="00021082" w:rsidRPr="000A0B04" w:rsidRDefault="00021082" w:rsidP="00B75160">
            <w:pPr>
              <w:jc w:val="both"/>
            </w:pPr>
            <w:r>
              <w:t>1.2.2</w:t>
            </w:r>
          </w:p>
        </w:tc>
        <w:tc>
          <w:tcPr>
            <w:tcW w:w="2017" w:type="dxa"/>
            <w:shd w:val="clear" w:color="auto" w:fill="auto"/>
          </w:tcPr>
          <w:p w:rsidR="00021082" w:rsidRPr="000A0B04" w:rsidRDefault="00021082" w:rsidP="00B75160">
            <w:r w:rsidRPr="000A0B04">
              <w:t>Движимое имущество</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850" w:type="dxa"/>
            <w:shd w:val="clear" w:color="auto" w:fill="auto"/>
          </w:tcPr>
          <w:p w:rsidR="00021082" w:rsidRPr="000A0B04" w:rsidRDefault="00021082" w:rsidP="00B75160">
            <w:pPr>
              <w:jc w:val="both"/>
            </w:pPr>
            <w:r>
              <w:t>-</w:t>
            </w:r>
          </w:p>
        </w:tc>
        <w:tc>
          <w:tcPr>
            <w:tcW w:w="851" w:type="dxa"/>
            <w:shd w:val="clear" w:color="auto" w:fill="auto"/>
          </w:tcPr>
          <w:p w:rsidR="00021082" w:rsidRPr="000A0B04" w:rsidRDefault="00021082" w:rsidP="00B75160">
            <w:pPr>
              <w:jc w:val="both"/>
            </w:pPr>
            <w:r>
              <w:t>-</w:t>
            </w:r>
          </w:p>
        </w:tc>
      </w:tr>
    </w:tbl>
    <w:p w:rsidR="00021082" w:rsidRPr="000A0B04" w:rsidRDefault="00021082" w:rsidP="00021082">
      <w:pPr>
        <w:rPr>
          <w:sz w:val="28"/>
        </w:rPr>
      </w:pPr>
    </w:p>
    <w:p w:rsidR="00021082" w:rsidRPr="00361205" w:rsidRDefault="00021082" w:rsidP="00021082">
      <w:pPr>
        <w:jc w:val="center"/>
        <w:rPr>
          <w:b/>
          <w:sz w:val="28"/>
        </w:rPr>
      </w:pPr>
      <w:r>
        <w:rPr>
          <w:b/>
          <w:sz w:val="28"/>
        </w:rPr>
        <w:t>3</w:t>
      </w:r>
      <w:r w:rsidRPr="00361205">
        <w:rPr>
          <w:b/>
          <w:sz w:val="28"/>
        </w:rPr>
        <w:t>.2 Комсомольское городское поселение Комсомольского муниципального района Ивановской области</w:t>
      </w:r>
    </w:p>
    <w:p w:rsidR="00021082" w:rsidRDefault="00021082" w:rsidP="00021082">
      <w:pPr>
        <w:jc w:val="center"/>
        <w:rPr>
          <w:b/>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2017"/>
        <w:gridCol w:w="1248"/>
        <w:gridCol w:w="1418"/>
        <w:gridCol w:w="709"/>
        <w:gridCol w:w="708"/>
        <w:gridCol w:w="709"/>
        <w:gridCol w:w="709"/>
        <w:gridCol w:w="850"/>
        <w:gridCol w:w="851"/>
      </w:tblGrid>
      <w:tr w:rsidR="00021082" w:rsidRPr="00A57C0B" w:rsidTr="00B75160">
        <w:trPr>
          <w:tblHeader/>
        </w:trPr>
        <w:tc>
          <w:tcPr>
            <w:tcW w:w="699" w:type="dxa"/>
            <w:vMerge w:val="restart"/>
            <w:shd w:val="clear" w:color="auto" w:fill="auto"/>
          </w:tcPr>
          <w:p w:rsidR="00021082" w:rsidRPr="00A57C0B" w:rsidRDefault="00021082" w:rsidP="00B75160">
            <w:pPr>
              <w:jc w:val="center"/>
              <w:rPr>
                <w:b/>
              </w:rPr>
            </w:pPr>
            <w:r w:rsidRPr="00A57C0B">
              <w:rPr>
                <w:b/>
              </w:rPr>
              <w:t>№ п/п</w:t>
            </w:r>
          </w:p>
        </w:tc>
        <w:tc>
          <w:tcPr>
            <w:tcW w:w="2017" w:type="dxa"/>
            <w:vMerge w:val="restart"/>
            <w:shd w:val="clear" w:color="auto" w:fill="auto"/>
          </w:tcPr>
          <w:p w:rsidR="00021082" w:rsidRPr="00A57C0B" w:rsidRDefault="00021082" w:rsidP="00B75160">
            <w:pPr>
              <w:jc w:val="center"/>
              <w:rPr>
                <w:b/>
              </w:rPr>
            </w:pPr>
            <w:r w:rsidRPr="00A57C0B">
              <w:rPr>
                <w:b/>
              </w:rPr>
              <w:t>Целевой показатель</w:t>
            </w:r>
          </w:p>
        </w:tc>
        <w:tc>
          <w:tcPr>
            <w:tcW w:w="2666" w:type="dxa"/>
            <w:gridSpan w:val="2"/>
            <w:shd w:val="clear" w:color="auto" w:fill="auto"/>
          </w:tcPr>
          <w:p w:rsidR="00021082" w:rsidRPr="00A57C0B" w:rsidRDefault="00021082" w:rsidP="00B75160">
            <w:pPr>
              <w:jc w:val="center"/>
              <w:rPr>
                <w:b/>
              </w:rPr>
            </w:pPr>
            <w:r w:rsidRPr="00A57C0B">
              <w:rPr>
                <w:b/>
              </w:rPr>
              <w:t>Базовое значение</w:t>
            </w:r>
          </w:p>
        </w:tc>
        <w:tc>
          <w:tcPr>
            <w:tcW w:w="4536" w:type="dxa"/>
            <w:gridSpan w:val="6"/>
            <w:shd w:val="clear" w:color="auto" w:fill="auto"/>
          </w:tcPr>
          <w:p w:rsidR="00021082" w:rsidRPr="00A57C0B" w:rsidRDefault="00021082" w:rsidP="00B75160">
            <w:pPr>
              <w:jc w:val="center"/>
              <w:rPr>
                <w:b/>
              </w:rPr>
            </w:pPr>
            <w:r w:rsidRPr="00A57C0B">
              <w:rPr>
                <w:b/>
              </w:rPr>
              <w:t>Период, год</w:t>
            </w:r>
          </w:p>
        </w:tc>
      </w:tr>
      <w:tr w:rsidR="00021082" w:rsidRPr="00A57C0B" w:rsidTr="00B75160">
        <w:trPr>
          <w:tblHeader/>
        </w:trPr>
        <w:tc>
          <w:tcPr>
            <w:tcW w:w="699" w:type="dxa"/>
            <w:vMerge/>
            <w:shd w:val="clear" w:color="auto" w:fill="auto"/>
          </w:tcPr>
          <w:p w:rsidR="00021082" w:rsidRPr="00A57C0B" w:rsidRDefault="00021082" w:rsidP="00B75160">
            <w:pPr>
              <w:jc w:val="center"/>
              <w:rPr>
                <w:b/>
              </w:rPr>
            </w:pPr>
          </w:p>
        </w:tc>
        <w:tc>
          <w:tcPr>
            <w:tcW w:w="2017" w:type="dxa"/>
            <w:vMerge/>
            <w:shd w:val="clear" w:color="auto" w:fill="auto"/>
          </w:tcPr>
          <w:p w:rsidR="00021082" w:rsidRPr="00A57C0B" w:rsidRDefault="00021082" w:rsidP="00B75160">
            <w:pPr>
              <w:jc w:val="center"/>
              <w:rPr>
                <w:b/>
              </w:rPr>
            </w:pPr>
          </w:p>
        </w:tc>
        <w:tc>
          <w:tcPr>
            <w:tcW w:w="1248" w:type="dxa"/>
            <w:shd w:val="clear" w:color="auto" w:fill="auto"/>
          </w:tcPr>
          <w:p w:rsidR="00021082" w:rsidRPr="00A57C0B" w:rsidRDefault="00021082" w:rsidP="00B75160">
            <w:pPr>
              <w:jc w:val="center"/>
              <w:rPr>
                <w:b/>
              </w:rPr>
            </w:pPr>
            <w:r w:rsidRPr="00A57C0B">
              <w:rPr>
                <w:b/>
              </w:rPr>
              <w:t>Значение</w:t>
            </w:r>
          </w:p>
        </w:tc>
        <w:tc>
          <w:tcPr>
            <w:tcW w:w="1418" w:type="dxa"/>
            <w:shd w:val="clear" w:color="auto" w:fill="auto"/>
          </w:tcPr>
          <w:p w:rsidR="00021082" w:rsidRPr="00A57C0B" w:rsidRDefault="00021082" w:rsidP="00B75160">
            <w:pPr>
              <w:jc w:val="center"/>
              <w:rPr>
                <w:b/>
              </w:rPr>
            </w:pPr>
            <w:r w:rsidRPr="00A57C0B">
              <w:rPr>
                <w:b/>
              </w:rPr>
              <w:t>Дата</w:t>
            </w:r>
          </w:p>
        </w:tc>
        <w:tc>
          <w:tcPr>
            <w:tcW w:w="709" w:type="dxa"/>
            <w:shd w:val="clear" w:color="auto" w:fill="auto"/>
          </w:tcPr>
          <w:p w:rsidR="00021082" w:rsidRPr="00A57C0B" w:rsidRDefault="00021082" w:rsidP="00B75160">
            <w:pPr>
              <w:jc w:val="center"/>
              <w:rPr>
                <w:b/>
              </w:rPr>
            </w:pPr>
            <w:r w:rsidRPr="00A57C0B">
              <w:rPr>
                <w:b/>
              </w:rPr>
              <w:t>2019</w:t>
            </w:r>
          </w:p>
        </w:tc>
        <w:tc>
          <w:tcPr>
            <w:tcW w:w="708" w:type="dxa"/>
            <w:shd w:val="clear" w:color="auto" w:fill="auto"/>
          </w:tcPr>
          <w:p w:rsidR="00021082" w:rsidRPr="00A57C0B" w:rsidRDefault="00021082" w:rsidP="00B75160">
            <w:pPr>
              <w:jc w:val="center"/>
              <w:rPr>
                <w:b/>
              </w:rPr>
            </w:pPr>
            <w:r w:rsidRPr="00A57C0B">
              <w:rPr>
                <w:b/>
              </w:rPr>
              <w:t>2020</w:t>
            </w:r>
          </w:p>
        </w:tc>
        <w:tc>
          <w:tcPr>
            <w:tcW w:w="709" w:type="dxa"/>
            <w:shd w:val="clear" w:color="auto" w:fill="auto"/>
          </w:tcPr>
          <w:p w:rsidR="00021082" w:rsidRPr="00A57C0B" w:rsidRDefault="00021082" w:rsidP="00B75160">
            <w:pPr>
              <w:jc w:val="center"/>
              <w:rPr>
                <w:b/>
              </w:rPr>
            </w:pPr>
            <w:r w:rsidRPr="00A57C0B">
              <w:rPr>
                <w:b/>
              </w:rPr>
              <w:t>2021</w:t>
            </w:r>
          </w:p>
        </w:tc>
        <w:tc>
          <w:tcPr>
            <w:tcW w:w="709" w:type="dxa"/>
            <w:shd w:val="clear" w:color="auto" w:fill="auto"/>
          </w:tcPr>
          <w:p w:rsidR="00021082" w:rsidRPr="00A57C0B" w:rsidRDefault="00021082" w:rsidP="00B75160">
            <w:pPr>
              <w:jc w:val="center"/>
              <w:rPr>
                <w:b/>
              </w:rPr>
            </w:pPr>
            <w:r w:rsidRPr="00A57C0B">
              <w:rPr>
                <w:b/>
              </w:rPr>
              <w:t>2022</w:t>
            </w:r>
          </w:p>
        </w:tc>
        <w:tc>
          <w:tcPr>
            <w:tcW w:w="850" w:type="dxa"/>
            <w:shd w:val="clear" w:color="auto" w:fill="auto"/>
          </w:tcPr>
          <w:p w:rsidR="00021082" w:rsidRPr="00A57C0B" w:rsidRDefault="00021082" w:rsidP="00B75160">
            <w:pPr>
              <w:jc w:val="center"/>
              <w:rPr>
                <w:b/>
              </w:rPr>
            </w:pPr>
            <w:r w:rsidRPr="00A57C0B">
              <w:rPr>
                <w:b/>
              </w:rPr>
              <w:t>2023</w:t>
            </w:r>
          </w:p>
        </w:tc>
        <w:tc>
          <w:tcPr>
            <w:tcW w:w="851" w:type="dxa"/>
            <w:shd w:val="clear" w:color="auto" w:fill="auto"/>
          </w:tcPr>
          <w:p w:rsidR="00021082" w:rsidRPr="00A57C0B" w:rsidRDefault="00021082" w:rsidP="00B75160">
            <w:pPr>
              <w:jc w:val="center"/>
              <w:rPr>
                <w:b/>
              </w:rPr>
            </w:pPr>
            <w:r w:rsidRPr="00A57C0B">
              <w:rPr>
                <w:b/>
              </w:rPr>
              <w:t>2024</w:t>
            </w:r>
          </w:p>
        </w:tc>
      </w:tr>
      <w:tr w:rsidR="00021082" w:rsidRPr="00A57C0B" w:rsidTr="00B75160">
        <w:trPr>
          <w:tblHeader/>
        </w:trPr>
        <w:tc>
          <w:tcPr>
            <w:tcW w:w="699" w:type="dxa"/>
            <w:shd w:val="clear" w:color="auto" w:fill="auto"/>
          </w:tcPr>
          <w:p w:rsidR="00021082" w:rsidRPr="00A57C0B" w:rsidRDefault="00021082" w:rsidP="00B75160">
            <w:pPr>
              <w:jc w:val="center"/>
              <w:rPr>
                <w:b/>
              </w:rPr>
            </w:pPr>
            <w:r w:rsidRPr="00A57C0B">
              <w:rPr>
                <w:b/>
              </w:rPr>
              <w:t>1</w:t>
            </w:r>
          </w:p>
        </w:tc>
        <w:tc>
          <w:tcPr>
            <w:tcW w:w="2017" w:type="dxa"/>
            <w:shd w:val="clear" w:color="auto" w:fill="auto"/>
          </w:tcPr>
          <w:p w:rsidR="00021082" w:rsidRPr="00A57C0B" w:rsidRDefault="00021082" w:rsidP="00B75160">
            <w:pPr>
              <w:jc w:val="center"/>
              <w:rPr>
                <w:b/>
              </w:rPr>
            </w:pPr>
            <w:r w:rsidRPr="00A57C0B">
              <w:rPr>
                <w:b/>
              </w:rPr>
              <w:t>2</w:t>
            </w:r>
          </w:p>
        </w:tc>
        <w:tc>
          <w:tcPr>
            <w:tcW w:w="1248" w:type="dxa"/>
            <w:shd w:val="clear" w:color="auto" w:fill="auto"/>
          </w:tcPr>
          <w:p w:rsidR="00021082" w:rsidRPr="00A57C0B" w:rsidRDefault="00021082" w:rsidP="00B75160">
            <w:pPr>
              <w:jc w:val="center"/>
              <w:rPr>
                <w:b/>
              </w:rPr>
            </w:pPr>
            <w:r w:rsidRPr="00A57C0B">
              <w:rPr>
                <w:b/>
              </w:rPr>
              <w:t>3</w:t>
            </w:r>
          </w:p>
        </w:tc>
        <w:tc>
          <w:tcPr>
            <w:tcW w:w="1418" w:type="dxa"/>
            <w:shd w:val="clear" w:color="auto" w:fill="auto"/>
          </w:tcPr>
          <w:p w:rsidR="00021082" w:rsidRPr="00A57C0B" w:rsidRDefault="00021082" w:rsidP="00B75160">
            <w:pPr>
              <w:jc w:val="center"/>
              <w:rPr>
                <w:b/>
              </w:rPr>
            </w:pPr>
            <w:r w:rsidRPr="00A57C0B">
              <w:rPr>
                <w:b/>
              </w:rPr>
              <w:t>4</w:t>
            </w:r>
          </w:p>
        </w:tc>
        <w:tc>
          <w:tcPr>
            <w:tcW w:w="709" w:type="dxa"/>
            <w:shd w:val="clear" w:color="auto" w:fill="auto"/>
          </w:tcPr>
          <w:p w:rsidR="00021082" w:rsidRPr="00A57C0B" w:rsidRDefault="00021082" w:rsidP="00B75160">
            <w:pPr>
              <w:jc w:val="center"/>
              <w:rPr>
                <w:b/>
              </w:rPr>
            </w:pPr>
            <w:r w:rsidRPr="00A57C0B">
              <w:rPr>
                <w:b/>
              </w:rPr>
              <w:t>5</w:t>
            </w:r>
          </w:p>
        </w:tc>
        <w:tc>
          <w:tcPr>
            <w:tcW w:w="708" w:type="dxa"/>
            <w:shd w:val="clear" w:color="auto" w:fill="auto"/>
          </w:tcPr>
          <w:p w:rsidR="00021082" w:rsidRPr="00A57C0B" w:rsidRDefault="00021082" w:rsidP="00B75160">
            <w:pPr>
              <w:jc w:val="center"/>
              <w:rPr>
                <w:b/>
              </w:rPr>
            </w:pPr>
            <w:r w:rsidRPr="00A57C0B">
              <w:rPr>
                <w:b/>
              </w:rPr>
              <w:t>6</w:t>
            </w:r>
          </w:p>
        </w:tc>
        <w:tc>
          <w:tcPr>
            <w:tcW w:w="709" w:type="dxa"/>
            <w:shd w:val="clear" w:color="auto" w:fill="auto"/>
          </w:tcPr>
          <w:p w:rsidR="00021082" w:rsidRPr="00A57C0B" w:rsidRDefault="00021082" w:rsidP="00B75160">
            <w:pPr>
              <w:jc w:val="center"/>
              <w:rPr>
                <w:b/>
              </w:rPr>
            </w:pPr>
            <w:r w:rsidRPr="00A57C0B">
              <w:rPr>
                <w:b/>
              </w:rPr>
              <w:t>7</w:t>
            </w:r>
          </w:p>
        </w:tc>
        <w:tc>
          <w:tcPr>
            <w:tcW w:w="709" w:type="dxa"/>
            <w:shd w:val="clear" w:color="auto" w:fill="auto"/>
          </w:tcPr>
          <w:p w:rsidR="00021082" w:rsidRPr="00A57C0B" w:rsidRDefault="00021082" w:rsidP="00B75160">
            <w:pPr>
              <w:jc w:val="center"/>
              <w:rPr>
                <w:b/>
              </w:rPr>
            </w:pPr>
            <w:r w:rsidRPr="00A57C0B">
              <w:rPr>
                <w:b/>
              </w:rPr>
              <w:t>8</w:t>
            </w:r>
          </w:p>
        </w:tc>
        <w:tc>
          <w:tcPr>
            <w:tcW w:w="850" w:type="dxa"/>
            <w:shd w:val="clear" w:color="auto" w:fill="auto"/>
          </w:tcPr>
          <w:p w:rsidR="00021082" w:rsidRPr="00A57C0B" w:rsidRDefault="00021082" w:rsidP="00B75160">
            <w:pPr>
              <w:jc w:val="center"/>
              <w:rPr>
                <w:b/>
              </w:rPr>
            </w:pPr>
            <w:r w:rsidRPr="00A57C0B">
              <w:rPr>
                <w:b/>
              </w:rPr>
              <w:t>9</w:t>
            </w:r>
          </w:p>
        </w:tc>
        <w:tc>
          <w:tcPr>
            <w:tcW w:w="851" w:type="dxa"/>
            <w:shd w:val="clear" w:color="auto" w:fill="auto"/>
          </w:tcPr>
          <w:p w:rsidR="00021082" w:rsidRPr="00A57C0B" w:rsidRDefault="00021082" w:rsidP="00B75160">
            <w:pPr>
              <w:jc w:val="center"/>
              <w:rPr>
                <w:b/>
              </w:rPr>
            </w:pPr>
            <w:r w:rsidRPr="00A57C0B">
              <w:rPr>
                <w:b/>
              </w:rPr>
              <w:t>10</w:t>
            </w:r>
          </w:p>
        </w:tc>
      </w:tr>
      <w:tr w:rsidR="00021082" w:rsidRPr="004A5C61" w:rsidTr="00B75160">
        <w:trPr>
          <w:trHeight w:val="554"/>
        </w:trPr>
        <w:tc>
          <w:tcPr>
            <w:tcW w:w="699" w:type="dxa"/>
            <w:shd w:val="clear" w:color="auto" w:fill="auto"/>
          </w:tcPr>
          <w:p w:rsidR="00021082" w:rsidRPr="000A0B04" w:rsidRDefault="00021082" w:rsidP="00B75160">
            <w:pPr>
              <w:jc w:val="center"/>
            </w:pPr>
            <w:r w:rsidRPr="000A0B04">
              <w:t>1</w:t>
            </w:r>
          </w:p>
        </w:tc>
        <w:tc>
          <w:tcPr>
            <w:tcW w:w="2017" w:type="dxa"/>
            <w:shd w:val="clear" w:color="auto" w:fill="auto"/>
          </w:tcPr>
          <w:p w:rsidR="00021082" w:rsidRPr="000A0B04" w:rsidRDefault="00021082" w:rsidP="00B75160">
            <w:pPr>
              <w:jc w:val="both"/>
            </w:pPr>
            <w:r w:rsidRPr="000A0B04">
              <w:t xml:space="preserve">Ежегодное увеличение не менее чем на 10% количества объектов имущества в перечнях муниципального имущества </w:t>
            </w:r>
            <w:r>
              <w:t>в городском поселении Комсомольского муниципального района Ивановской области</w:t>
            </w:r>
          </w:p>
        </w:tc>
        <w:tc>
          <w:tcPr>
            <w:tcW w:w="1248" w:type="dxa"/>
            <w:shd w:val="clear" w:color="auto" w:fill="auto"/>
          </w:tcPr>
          <w:p w:rsidR="00021082" w:rsidRPr="008F4C6A" w:rsidRDefault="00021082" w:rsidP="00B75160">
            <w:pPr>
              <w:jc w:val="center"/>
            </w:pPr>
            <w:r>
              <w:t>1</w:t>
            </w:r>
          </w:p>
        </w:tc>
        <w:tc>
          <w:tcPr>
            <w:tcW w:w="1418" w:type="dxa"/>
            <w:shd w:val="clear" w:color="auto" w:fill="auto"/>
          </w:tcPr>
          <w:p w:rsidR="00021082" w:rsidRPr="00A57C0B" w:rsidRDefault="00021082" w:rsidP="00B75160">
            <w:pPr>
              <w:jc w:val="center"/>
              <w:rPr>
                <w:b/>
              </w:rPr>
            </w:pPr>
            <w:r>
              <w:t>01.07.2019</w:t>
            </w:r>
          </w:p>
        </w:tc>
        <w:tc>
          <w:tcPr>
            <w:tcW w:w="709" w:type="dxa"/>
            <w:shd w:val="clear" w:color="auto" w:fill="FFFFFF"/>
          </w:tcPr>
          <w:p w:rsidR="00021082" w:rsidRPr="004A5C61" w:rsidRDefault="00021082" w:rsidP="00B75160">
            <w:pPr>
              <w:jc w:val="center"/>
            </w:pPr>
            <w:r>
              <w:t>2</w:t>
            </w:r>
          </w:p>
        </w:tc>
        <w:tc>
          <w:tcPr>
            <w:tcW w:w="708" w:type="dxa"/>
            <w:shd w:val="clear" w:color="auto" w:fill="FFFFFF"/>
          </w:tcPr>
          <w:p w:rsidR="00021082" w:rsidRPr="004A5C61" w:rsidRDefault="00021082" w:rsidP="00B75160">
            <w:pPr>
              <w:jc w:val="center"/>
            </w:pPr>
            <w:r>
              <w:t>3</w:t>
            </w:r>
          </w:p>
        </w:tc>
        <w:tc>
          <w:tcPr>
            <w:tcW w:w="709" w:type="dxa"/>
            <w:shd w:val="clear" w:color="auto" w:fill="FFFFFF"/>
          </w:tcPr>
          <w:p w:rsidR="00021082" w:rsidRPr="004A5C61" w:rsidRDefault="00021082" w:rsidP="00B75160">
            <w:pPr>
              <w:jc w:val="center"/>
            </w:pPr>
            <w:r>
              <w:t>4</w:t>
            </w:r>
          </w:p>
        </w:tc>
        <w:tc>
          <w:tcPr>
            <w:tcW w:w="709" w:type="dxa"/>
            <w:shd w:val="clear" w:color="auto" w:fill="FFFFFF"/>
          </w:tcPr>
          <w:p w:rsidR="00021082" w:rsidRPr="004A5C61" w:rsidRDefault="00021082" w:rsidP="00B75160">
            <w:pPr>
              <w:jc w:val="center"/>
            </w:pPr>
            <w:r>
              <w:t>5</w:t>
            </w:r>
          </w:p>
        </w:tc>
        <w:tc>
          <w:tcPr>
            <w:tcW w:w="850" w:type="dxa"/>
            <w:shd w:val="clear" w:color="auto" w:fill="FFFFFF"/>
          </w:tcPr>
          <w:p w:rsidR="00021082" w:rsidRPr="004A5C61" w:rsidRDefault="00021082" w:rsidP="00B75160">
            <w:pPr>
              <w:jc w:val="center"/>
            </w:pPr>
            <w:r>
              <w:t>6</w:t>
            </w:r>
          </w:p>
        </w:tc>
        <w:tc>
          <w:tcPr>
            <w:tcW w:w="851" w:type="dxa"/>
            <w:shd w:val="clear" w:color="auto" w:fill="FFFFFF"/>
          </w:tcPr>
          <w:p w:rsidR="00021082" w:rsidRPr="004A5C61" w:rsidRDefault="00021082" w:rsidP="00B75160">
            <w:pPr>
              <w:jc w:val="center"/>
            </w:pPr>
            <w:r>
              <w:t>7</w:t>
            </w:r>
          </w:p>
        </w:tc>
      </w:tr>
      <w:tr w:rsidR="00021082" w:rsidRPr="004A5C61" w:rsidTr="00B75160">
        <w:tc>
          <w:tcPr>
            <w:tcW w:w="9918" w:type="dxa"/>
            <w:gridSpan w:val="10"/>
            <w:shd w:val="clear" w:color="auto" w:fill="FFFFFF"/>
          </w:tcPr>
          <w:p w:rsidR="00021082" w:rsidRPr="004A5C61" w:rsidRDefault="00021082" w:rsidP="00B75160">
            <w:pPr>
              <w:jc w:val="both"/>
            </w:pPr>
            <w:r w:rsidRPr="004A5C61">
              <w:t>1.1. Объекты муниципального имущества казны</w:t>
            </w:r>
          </w:p>
        </w:tc>
      </w:tr>
      <w:tr w:rsidR="00021082" w:rsidRPr="004A5C61" w:rsidTr="00B75160">
        <w:tc>
          <w:tcPr>
            <w:tcW w:w="699" w:type="dxa"/>
            <w:shd w:val="clear" w:color="auto" w:fill="auto"/>
          </w:tcPr>
          <w:p w:rsidR="00021082" w:rsidRPr="000A0B04" w:rsidRDefault="00021082" w:rsidP="00B75160">
            <w:pPr>
              <w:jc w:val="both"/>
            </w:pPr>
            <w:r>
              <w:t>1.1.1</w:t>
            </w:r>
          </w:p>
        </w:tc>
        <w:tc>
          <w:tcPr>
            <w:tcW w:w="2017" w:type="dxa"/>
            <w:shd w:val="clear" w:color="auto" w:fill="auto"/>
          </w:tcPr>
          <w:p w:rsidR="00021082" w:rsidRPr="000A0B04" w:rsidRDefault="00021082" w:rsidP="00B75160">
            <w:r w:rsidRPr="000A0B04">
              <w:t>Земельные участки (любого назначения)</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FFFFFF"/>
          </w:tcPr>
          <w:p w:rsidR="00021082" w:rsidRPr="004A5C61" w:rsidRDefault="00021082" w:rsidP="00B75160">
            <w:pPr>
              <w:jc w:val="both"/>
            </w:pPr>
            <w:r>
              <w:t>-</w:t>
            </w:r>
          </w:p>
        </w:tc>
        <w:tc>
          <w:tcPr>
            <w:tcW w:w="708" w:type="dxa"/>
            <w:shd w:val="clear" w:color="auto" w:fill="FFFFFF"/>
          </w:tcPr>
          <w:p w:rsidR="00021082" w:rsidRPr="004A5C61" w:rsidRDefault="00021082" w:rsidP="00B75160">
            <w:pPr>
              <w:jc w:val="both"/>
            </w:pPr>
            <w:r>
              <w:t>-</w:t>
            </w:r>
          </w:p>
        </w:tc>
        <w:tc>
          <w:tcPr>
            <w:tcW w:w="709" w:type="dxa"/>
            <w:shd w:val="clear" w:color="auto" w:fill="FFFFFF"/>
          </w:tcPr>
          <w:p w:rsidR="00021082" w:rsidRPr="004A5C61" w:rsidRDefault="00021082" w:rsidP="00B75160">
            <w:pPr>
              <w:jc w:val="both"/>
            </w:pPr>
            <w:r>
              <w:t>-</w:t>
            </w:r>
          </w:p>
        </w:tc>
        <w:tc>
          <w:tcPr>
            <w:tcW w:w="709" w:type="dxa"/>
            <w:shd w:val="clear" w:color="auto" w:fill="FFFFFF"/>
          </w:tcPr>
          <w:p w:rsidR="00021082" w:rsidRPr="004A5C61" w:rsidRDefault="00021082" w:rsidP="00B75160">
            <w:pPr>
              <w:jc w:val="both"/>
            </w:pPr>
            <w:r>
              <w:t>-</w:t>
            </w:r>
          </w:p>
        </w:tc>
        <w:tc>
          <w:tcPr>
            <w:tcW w:w="850" w:type="dxa"/>
            <w:shd w:val="clear" w:color="auto" w:fill="FFFFFF"/>
          </w:tcPr>
          <w:p w:rsidR="00021082" w:rsidRPr="004A5C61" w:rsidRDefault="00021082" w:rsidP="00B75160">
            <w:pPr>
              <w:jc w:val="both"/>
            </w:pPr>
            <w:r>
              <w:t>-</w:t>
            </w:r>
          </w:p>
        </w:tc>
        <w:tc>
          <w:tcPr>
            <w:tcW w:w="851" w:type="dxa"/>
            <w:shd w:val="clear" w:color="auto" w:fill="FFFFFF"/>
          </w:tcPr>
          <w:p w:rsidR="00021082" w:rsidRPr="004A5C61" w:rsidRDefault="00021082" w:rsidP="00B75160">
            <w:pPr>
              <w:jc w:val="both"/>
            </w:pPr>
            <w:r>
              <w:t>-</w:t>
            </w:r>
          </w:p>
        </w:tc>
      </w:tr>
      <w:tr w:rsidR="00021082" w:rsidRPr="004A5C61" w:rsidTr="00B75160">
        <w:tc>
          <w:tcPr>
            <w:tcW w:w="699" w:type="dxa"/>
            <w:shd w:val="clear" w:color="auto" w:fill="auto"/>
          </w:tcPr>
          <w:p w:rsidR="00021082" w:rsidRPr="000A0B04" w:rsidRDefault="00021082" w:rsidP="00B75160">
            <w:pPr>
              <w:jc w:val="both"/>
            </w:pPr>
            <w:r>
              <w:t>1.1.2</w:t>
            </w:r>
          </w:p>
        </w:tc>
        <w:tc>
          <w:tcPr>
            <w:tcW w:w="2017" w:type="dxa"/>
            <w:shd w:val="clear" w:color="auto" w:fill="auto"/>
          </w:tcPr>
          <w:p w:rsidR="00021082" w:rsidRPr="000A0B04" w:rsidRDefault="00021082" w:rsidP="00B75160">
            <w:r w:rsidRPr="000A0B04">
              <w:t>Земельные участки сельскохозяйственного назначения</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FFFFFF"/>
          </w:tcPr>
          <w:p w:rsidR="00021082" w:rsidRPr="004A5C61" w:rsidRDefault="00021082" w:rsidP="00B75160">
            <w:pPr>
              <w:jc w:val="both"/>
            </w:pPr>
            <w:r w:rsidRPr="004A5C61">
              <w:t>-</w:t>
            </w:r>
          </w:p>
        </w:tc>
        <w:tc>
          <w:tcPr>
            <w:tcW w:w="708" w:type="dxa"/>
            <w:shd w:val="clear" w:color="auto" w:fill="FFFFFF"/>
          </w:tcPr>
          <w:p w:rsidR="00021082" w:rsidRPr="004A5C61" w:rsidRDefault="00021082" w:rsidP="00B75160">
            <w:pPr>
              <w:jc w:val="both"/>
            </w:pPr>
            <w:r w:rsidRPr="004A5C61">
              <w:t>-</w:t>
            </w:r>
          </w:p>
        </w:tc>
        <w:tc>
          <w:tcPr>
            <w:tcW w:w="709" w:type="dxa"/>
            <w:shd w:val="clear" w:color="auto" w:fill="FFFFFF"/>
          </w:tcPr>
          <w:p w:rsidR="00021082" w:rsidRPr="004A5C61" w:rsidRDefault="00021082" w:rsidP="00B75160">
            <w:pPr>
              <w:jc w:val="both"/>
            </w:pPr>
            <w:r w:rsidRPr="004A5C61">
              <w:t>-</w:t>
            </w:r>
          </w:p>
        </w:tc>
        <w:tc>
          <w:tcPr>
            <w:tcW w:w="709" w:type="dxa"/>
            <w:shd w:val="clear" w:color="auto" w:fill="FFFFFF"/>
          </w:tcPr>
          <w:p w:rsidR="00021082" w:rsidRPr="004A5C61" w:rsidRDefault="00021082" w:rsidP="00B75160">
            <w:pPr>
              <w:jc w:val="both"/>
            </w:pPr>
            <w:r w:rsidRPr="004A5C61">
              <w:t>-</w:t>
            </w:r>
          </w:p>
        </w:tc>
        <w:tc>
          <w:tcPr>
            <w:tcW w:w="850" w:type="dxa"/>
            <w:shd w:val="clear" w:color="auto" w:fill="FFFFFF"/>
          </w:tcPr>
          <w:p w:rsidR="00021082" w:rsidRPr="004A5C61" w:rsidRDefault="00021082" w:rsidP="00B75160">
            <w:pPr>
              <w:jc w:val="both"/>
            </w:pPr>
            <w:r w:rsidRPr="004A5C61">
              <w:t>-</w:t>
            </w:r>
          </w:p>
        </w:tc>
        <w:tc>
          <w:tcPr>
            <w:tcW w:w="851" w:type="dxa"/>
            <w:shd w:val="clear" w:color="auto" w:fill="FFFFFF"/>
          </w:tcPr>
          <w:p w:rsidR="00021082" w:rsidRPr="004A5C61" w:rsidRDefault="00021082" w:rsidP="00B75160">
            <w:pPr>
              <w:jc w:val="both"/>
            </w:pPr>
            <w:r w:rsidRPr="004A5C61">
              <w:t>-</w:t>
            </w:r>
          </w:p>
        </w:tc>
      </w:tr>
      <w:tr w:rsidR="00021082" w:rsidRPr="004A5C61" w:rsidTr="00B75160">
        <w:tc>
          <w:tcPr>
            <w:tcW w:w="699" w:type="dxa"/>
            <w:shd w:val="clear" w:color="auto" w:fill="auto"/>
          </w:tcPr>
          <w:p w:rsidR="00021082" w:rsidRPr="000A0B04" w:rsidRDefault="00021082" w:rsidP="00B75160">
            <w:pPr>
              <w:jc w:val="both"/>
            </w:pPr>
            <w:r>
              <w:t>1.1.3</w:t>
            </w:r>
          </w:p>
        </w:tc>
        <w:tc>
          <w:tcPr>
            <w:tcW w:w="2017" w:type="dxa"/>
            <w:shd w:val="clear" w:color="auto" w:fill="auto"/>
          </w:tcPr>
          <w:p w:rsidR="00021082" w:rsidRPr="000A0B04" w:rsidRDefault="00021082" w:rsidP="00B75160">
            <w:r w:rsidRPr="000A0B04">
              <w:t>Иные объекты недвижимого имущества</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FFFFFF"/>
          </w:tcPr>
          <w:p w:rsidR="00021082" w:rsidRPr="004A5C61" w:rsidRDefault="00021082" w:rsidP="00B75160">
            <w:pPr>
              <w:jc w:val="both"/>
            </w:pPr>
            <w:r>
              <w:t>-</w:t>
            </w:r>
          </w:p>
        </w:tc>
        <w:tc>
          <w:tcPr>
            <w:tcW w:w="708" w:type="dxa"/>
            <w:shd w:val="clear" w:color="auto" w:fill="FFFFFF"/>
          </w:tcPr>
          <w:p w:rsidR="00021082" w:rsidRPr="004A5C61" w:rsidRDefault="00021082" w:rsidP="00B75160">
            <w:pPr>
              <w:jc w:val="both"/>
            </w:pPr>
            <w:r>
              <w:t>-</w:t>
            </w:r>
          </w:p>
        </w:tc>
        <w:tc>
          <w:tcPr>
            <w:tcW w:w="709" w:type="dxa"/>
            <w:shd w:val="clear" w:color="auto" w:fill="FFFFFF"/>
          </w:tcPr>
          <w:p w:rsidR="00021082" w:rsidRPr="004A5C61" w:rsidRDefault="00021082" w:rsidP="00B75160">
            <w:pPr>
              <w:jc w:val="both"/>
            </w:pPr>
            <w:r>
              <w:t>-</w:t>
            </w:r>
          </w:p>
        </w:tc>
        <w:tc>
          <w:tcPr>
            <w:tcW w:w="709" w:type="dxa"/>
            <w:shd w:val="clear" w:color="auto" w:fill="FFFFFF"/>
          </w:tcPr>
          <w:p w:rsidR="00021082" w:rsidRPr="004A5C61" w:rsidRDefault="00021082" w:rsidP="00B75160">
            <w:pPr>
              <w:jc w:val="both"/>
            </w:pPr>
            <w:r>
              <w:t>-</w:t>
            </w:r>
          </w:p>
        </w:tc>
        <w:tc>
          <w:tcPr>
            <w:tcW w:w="850" w:type="dxa"/>
            <w:shd w:val="clear" w:color="auto" w:fill="FFFFFF"/>
          </w:tcPr>
          <w:p w:rsidR="00021082" w:rsidRPr="004A5C61" w:rsidRDefault="00021082" w:rsidP="00B75160">
            <w:pPr>
              <w:jc w:val="both"/>
            </w:pPr>
            <w:r>
              <w:t>-</w:t>
            </w:r>
          </w:p>
        </w:tc>
        <w:tc>
          <w:tcPr>
            <w:tcW w:w="851" w:type="dxa"/>
            <w:shd w:val="clear" w:color="auto" w:fill="FFFFFF"/>
          </w:tcPr>
          <w:p w:rsidR="00021082" w:rsidRPr="004A5C61" w:rsidRDefault="00021082" w:rsidP="00B75160">
            <w:pPr>
              <w:jc w:val="both"/>
            </w:pPr>
            <w:r>
              <w:t>-</w:t>
            </w:r>
          </w:p>
        </w:tc>
      </w:tr>
      <w:tr w:rsidR="00021082" w:rsidRPr="000A0B04" w:rsidTr="00B75160">
        <w:tc>
          <w:tcPr>
            <w:tcW w:w="699" w:type="dxa"/>
            <w:shd w:val="clear" w:color="auto" w:fill="auto"/>
          </w:tcPr>
          <w:p w:rsidR="00021082" w:rsidRPr="000A0B04" w:rsidRDefault="00021082" w:rsidP="00B75160">
            <w:pPr>
              <w:jc w:val="both"/>
            </w:pPr>
            <w:r>
              <w:t>1.1.4</w:t>
            </w:r>
          </w:p>
        </w:tc>
        <w:tc>
          <w:tcPr>
            <w:tcW w:w="2017" w:type="dxa"/>
            <w:shd w:val="clear" w:color="auto" w:fill="auto"/>
          </w:tcPr>
          <w:p w:rsidR="00021082" w:rsidRPr="000A0B04" w:rsidRDefault="00021082" w:rsidP="00B75160">
            <w:r w:rsidRPr="000A0B04">
              <w:t>Движимое имущество</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850" w:type="dxa"/>
            <w:shd w:val="clear" w:color="auto" w:fill="auto"/>
          </w:tcPr>
          <w:p w:rsidR="00021082" w:rsidRPr="000A0B04" w:rsidRDefault="00021082" w:rsidP="00B75160">
            <w:pPr>
              <w:jc w:val="both"/>
            </w:pPr>
            <w:r>
              <w:t>-</w:t>
            </w:r>
          </w:p>
        </w:tc>
        <w:tc>
          <w:tcPr>
            <w:tcW w:w="851" w:type="dxa"/>
            <w:shd w:val="clear" w:color="auto" w:fill="auto"/>
          </w:tcPr>
          <w:p w:rsidR="00021082" w:rsidRPr="000A0B04" w:rsidRDefault="00021082" w:rsidP="00B75160">
            <w:pPr>
              <w:jc w:val="both"/>
            </w:pPr>
            <w:r>
              <w:t>-</w:t>
            </w:r>
          </w:p>
        </w:tc>
      </w:tr>
      <w:tr w:rsidR="00021082" w:rsidRPr="000A0B04" w:rsidTr="00B75160">
        <w:tc>
          <w:tcPr>
            <w:tcW w:w="9918" w:type="dxa"/>
            <w:gridSpan w:val="10"/>
            <w:shd w:val="clear" w:color="auto" w:fill="auto"/>
          </w:tcPr>
          <w:p w:rsidR="00021082" w:rsidRPr="000A0B04" w:rsidRDefault="00021082" w:rsidP="00B75160">
            <w:pPr>
              <w:jc w:val="both"/>
            </w:pPr>
            <w:r>
              <w:t xml:space="preserve">1.2. </w:t>
            </w:r>
            <w:r w:rsidRPr="000A0B04">
              <w:t xml:space="preserve">Имущество, закрепленное на праве хозяйственного ведения за </w:t>
            </w:r>
            <w:r>
              <w:t>муниципальными</w:t>
            </w:r>
            <w:r w:rsidRPr="000A0B04">
              <w:t xml:space="preserve"> унитарными предприятиями, на праве оперативного управления за муниципальными учреждениями</w:t>
            </w:r>
          </w:p>
        </w:tc>
      </w:tr>
      <w:tr w:rsidR="00021082" w:rsidRPr="000A0B04" w:rsidTr="00B75160">
        <w:tc>
          <w:tcPr>
            <w:tcW w:w="699" w:type="dxa"/>
            <w:shd w:val="clear" w:color="auto" w:fill="auto"/>
          </w:tcPr>
          <w:p w:rsidR="00021082" w:rsidRPr="000A0B04" w:rsidRDefault="00021082" w:rsidP="00B75160">
            <w:pPr>
              <w:jc w:val="both"/>
            </w:pPr>
            <w:r>
              <w:t>1.2.1</w:t>
            </w:r>
          </w:p>
        </w:tc>
        <w:tc>
          <w:tcPr>
            <w:tcW w:w="2017" w:type="dxa"/>
            <w:shd w:val="clear" w:color="auto" w:fill="auto"/>
          </w:tcPr>
          <w:p w:rsidR="00021082" w:rsidRPr="000A0B04" w:rsidRDefault="00021082" w:rsidP="00B75160">
            <w:r w:rsidRPr="000A0B04">
              <w:t>Недвижимое имущество</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850" w:type="dxa"/>
            <w:shd w:val="clear" w:color="auto" w:fill="auto"/>
          </w:tcPr>
          <w:p w:rsidR="00021082" w:rsidRPr="000A0B04" w:rsidRDefault="00021082" w:rsidP="00B75160">
            <w:pPr>
              <w:jc w:val="both"/>
            </w:pPr>
            <w:r>
              <w:t>-</w:t>
            </w:r>
          </w:p>
        </w:tc>
        <w:tc>
          <w:tcPr>
            <w:tcW w:w="851" w:type="dxa"/>
            <w:shd w:val="clear" w:color="auto" w:fill="auto"/>
          </w:tcPr>
          <w:p w:rsidR="00021082" w:rsidRPr="000A0B04" w:rsidRDefault="00021082" w:rsidP="00B75160">
            <w:pPr>
              <w:jc w:val="both"/>
            </w:pPr>
            <w:r>
              <w:t>-</w:t>
            </w:r>
          </w:p>
        </w:tc>
      </w:tr>
      <w:tr w:rsidR="00021082" w:rsidRPr="000A0B04" w:rsidTr="00B75160">
        <w:tc>
          <w:tcPr>
            <w:tcW w:w="699" w:type="dxa"/>
            <w:shd w:val="clear" w:color="auto" w:fill="auto"/>
          </w:tcPr>
          <w:p w:rsidR="00021082" w:rsidRPr="000A0B04" w:rsidRDefault="00021082" w:rsidP="00B75160">
            <w:pPr>
              <w:jc w:val="both"/>
            </w:pPr>
            <w:r>
              <w:t>1.2.2</w:t>
            </w:r>
          </w:p>
        </w:tc>
        <w:tc>
          <w:tcPr>
            <w:tcW w:w="2017" w:type="dxa"/>
            <w:shd w:val="clear" w:color="auto" w:fill="auto"/>
          </w:tcPr>
          <w:p w:rsidR="00021082" w:rsidRPr="000A0B04" w:rsidRDefault="00021082" w:rsidP="00B75160">
            <w:r w:rsidRPr="000A0B04">
              <w:t>Движимое имущество</w:t>
            </w:r>
          </w:p>
        </w:tc>
        <w:tc>
          <w:tcPr>
            <w:tcW w:w="1248" w:type="dxa"/>
            <w:shd w:val="clear" w:color="auto" w:fill="auto"/>
          </w:tcPr>
          <w:p w:rsidR="00021082" w:rsidRPr="000A0B04" w:rsidRDefault="00021082" w:rsidP="00B75160">
            <w:pPr>
              <w:jc w:val="both"/>
            </w:pPr>
            <w:r>
              <w:t>-</w:t>
            </w:r>
          </w:p>
        </w:tc>
        <w:tc>
          <w:tcPr>
            <w:tcW w:w="141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8"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709" w:type="dxa"/>
            <w:shd w:val="clear" w:color="auto" w:fill="auto"/>
          </w:tcPr>
          <w:p w:rsidR="00021082" w:rsidRPr="000A0B04" w:rsidRDefault="00021082" w:rsidP="00B75160">
            <w:pPr>
              <w:jc w:val="both"/>
            </w:pPr>
            <w:r>
              <w:t>-</w:t>
            </w:r>
          </w:p>
        </w:tc>
        <w:tc>
          <w:tcPr>
            <w:tcW w:w="850" w:type="dxa"/>
            <w:shd w:val="clear" w:color="auto" w:fill="auto"/>
          </w:tcPr>
          <w:p w:rsidR="00021082" w:rsidRPr="000A0B04" w:rsidRDefault="00021082" w:rsidP="00B75160">
            <w:pPr>
              <w:jc w:val="both"/>
            </w:pPr>
            <w:r>
              <w:t>-</w:t>
            </w:r>
          </w:p>
        </w:tc>
        <w:tc>
          <w:tcPr>
            <w:tcW w:w="851" w:type="dxa"/>
            <w:shd w:val="clear" w:color="auto" w:fill="auto"/>
          </w:tcPr>
          <w:p w:rsidR="00021082" w:rsidRPr="000A0B04" w:rsidRDefault="00021082" w:rsidP="00B75160">
            <w:pPr>
              <w:jc w:val="both"/>
            </w:pPr>
            <w:r>
              <w:t>-</w:t>
            </w:r>
          </w:p>
        </w:tc>
      </w:tr>
    </w:tbl>
    <w:p w:rsidR="00021082" w:rsidRDefault="00021082" w:rsidP="00021082">
      <w:pPr>
        <w:rPr>
          <w:b/>
          <w:sz w:val="28"/>
          <w:szCs w:val="28"/>
        </w:rPr>
      </w:pPr>
    </w:p>
    <w:p w:rsidR="00021082" w:rsidRDefault="00021082" w:rsidP="00021082">
      <w:pPr>
        <w:jc w:val="center"/>
        <w:rPr>
          <w:b/>
          <w:sz w:val="28"/>
          <w:szCs w:val="28"/>
        </w:rPr>
      </w:pPr>
    </w:p>
    <w:p w:rsidR="00021082" w:rsidRDefault="00021082" w:rsidP="00021082">
      <w:pPr>
        <w:jc w:val="center"/>
        <w:rPr>
          <w:b/>
          <w:sz w:val="28"/>
          <w:szCs w:val="28"/>
        </w:rPr>
      </w:pPr>
    </w:p>
    <w:p w:rsidR="00021082" w:rsidRDefault="00021082" w:rsidP="00021082">
      <w:pPr>
        <w:jc w:val="center"/>
        <w:rPr>
          <w:b/>
          <w:sz w:val="28"/>
          <w:szCs w:val="28"/>
        </w:rPr>
      </w:pPr>
    </w:p>
    <w:p w:rsidR="00021082" w:rsidRDefault="00021082" w:rsidP="00021082">
      <w:pPr>
        <w:jc w:val="center"/>
        <w:rPr>
          <w:b/>
          <w:sz w:val="28"/>
          <w:szCs w:val="28"/>
        </w:rPr>
      </w:pPr>
    </w:p>
    <w:p w:rsidR="00021082" w:rsidRDefault="00021082" w:rsidP="00021082">
      <w:pPr>
        <w:jc w:val="center"/>
        <w:rPr>
          <w:b/>
          <w:sz w:val="28"/>
          <w:szCs w:val="28"/>
        </w:rPr>
      </w:pPr>
    </w:p>
    <w:p w:rsidR="00021082" w:rsidRDefault="00021082" w:rsidP="00021082">
      <w:pPr>
        <w:jc w:val="center"/>
        <w:rPr>
          <w:b/>
          <w:sz w:val="28"/>
          <w:szCs w:val="28"/>
        </w:rPr>
      </w:pPr>
    </w:p>
    <w:p w:rsidR="00021082" w:rsidRDefault="00021082" w:rsidP="00021082">
      <w:pPr>
        <w:jc w:val="center"/>
        <w:rPr>
          <w:b/>
          <w:sz w:val="28"/>
          <w:szCs w:val="28"/>
        </w:rPr>
      </w:pPr>
      <w:r>
        <w:rPr>
          <w:b/>
          <w:sz w:val="28"/>
          <w:szCs w:val="28"/>
        </w:rPr>
        <w:t>4.</w:t>
      </w:r>
      <w:r w:rsidRPr="00661A88">
        <w:rPr>
          <w:b/>
          <w:sz w:val="28"/>
          <w:szCs w:val="28"/>
        </w:rPr>
        <w:t>Ресурсное обеспечение подпрограммы</w:t>
      </w:r>
      <w:r>
        <w:rPr>
          <w:b/>
          <w:sz w:val="28"/>
          <w:szCs w:val="28"/>
        </w:rPr>
        <w:t xml:space="preserve"> (руб.)</w:t>
      </w:r>
    </w:p>
    <w:p w:rsidR="00021082" w:rsidRDefault="00021082" w:rsidP="00021082">
      <w:pPr>
        <w:jc w:val="center"/>
        <w:rPr>
          <w:b/>
          <w:sz w:val="28"/>
          <w:szCs w:val="28"/>
        </w:rPr>
      </w:pPr>
    </w:p>
    <w:tbl>
      <w:tblPr>
        <w:tblW w:w="1049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918"/>
        <w:gridCol w:w="1560"/>
        <w:gridCol w:w="1559"/>
        <w:gridCol w:w="1417"/>
        <w:gridCol w:w="1356"/>
      </w:tblGrid>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N п/п</w:t>
            </w: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Наименование мероприятия/источник ресурсного обеспечения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2019 год</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2020</w:t>
            </w:r>
            <w:r w:rsidRPr="00414F96">
              <w:rPr>
                <w:rFonts w:ascii="Times New Roman" w:hAnsi="Times New Roman" w:cs="Times New Roman"/>
                <w:sz w:val="28"/>
                <w:szCs w:val="28"/>
              </w:rPr>
              <w:t xml:space="preserve"> год</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20</w:t>
            </w:r>
            <w:r>
              <w:rPr>
                <w:rFonts w:ascii="Times New Roman" w:hAnsi="Times New Roman" w:cs="Times New Roman"/>
                <w:sz w:val="28"/>
                <w:szCs w:val="28"/>
              </w:rPr>
              <w:t>21</w:t>
            </w:r>
            <w:r w:rsidRPr="00414F96">
              <w:rPr>
                <w:rFonts w:ascii="Times New Roman" w:hAnsi="Times New Roman" w:cs="Times New Roman"/>
                <w:sz w:val="28"/>
                <w:szCs w:val="28"/>
              </w:rPr>
              <w:t xml:space="preserve"> год</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202</w:t>
            </w:r>
            <w:r>
              <w:rPr>
                <w:rFonts w:ascii="Times New Roman" w:hAnsi="Times New Roman" w:cs="Times New Roman"/>
                <w:sz w:val="28"/>
                <w:szCs w:val="28"/>
              </w:rPr>
              <w:t>2</w:t>
            </w:r>
            <w:r w:rsidRPr="00414F96">
              <w:rPr>
                <w:rFonts w:ascii="Times New Roman" w:hAnsi="Times New Roman" w:cs="Times New Roman"/>
                <w:sz w:val="28"/>
                <w:szCs w:val="28"/>
              </w:rPr>
              <w:t xml:space="preserve"> год</w:t>
            </w: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Подпрограмма, всего</w:t>
            </w:r>
          </w:p>
        </w:tc>
        <w:tc>
          <w:tcPr>
            <w:tcW w:w="1560"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Бюджетные ассигнования</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r w:rsidR="00021082" w:rsidRPr="00414F96" w:rsidTr="00B75160">
        <w:tc>
          <w:tcPr>
            <w:tcW w:w="680" w:type="dxa"/>
          </w:tcPr>
          <w:p w:rsidR="00021082" w:rsidRPr="00414F96" w:rsidRDefault="00021082" w:rsidP="00B75160">
            <w:pPr>
              <w:pStyle w:val="ConsPlusNormal"/>
              <w:jc w:val="both"/>
              <w:rPr>
                <w:rFonts w:ascii="Times New Roman" w:hAnsi="Times New Roman" w:cs="Times New Roman"/>
                <w:sz w:val="28"/>
                <w:szCs w:val="28"/>
              </w:rPr>
            </w:pPr>
          </w:p>
        </w:tc>
        <w:tc>
          <w:tcPr>
            <w:tcW w:w="3918" w:type="dxa"/>
          </w:tcPr>
          <w:p w:rsidR="00021082" w:rsidRPr="00414F96" w:rsidRDefault="00021082" w:rsidP="00B75160">
            <w:pPr>
              <w:pStyle w:val="ConsPlusNormal"/>
              <w:jc w:val="both"/>
              <w:rPr>
                <w:rFonts w:ascii="Times New Roman" w:hAnsi="Times New Roman" w:cs="Times New Roman"/>
                <w:sz w:val="28"/>
                <w:szCs w:val="28"/>
              </w:rPr>
            </w:pPr>
            <w:r w:rsidRPr="00414F96">
              <w:rPr>
                <w:rFonts w:ascii="Times New Roman" w:hAnsi="Times New Roman" w:cs="Times New Roman"/>
                <w:sz w:val="28"/>
                <w:szCs w:val="28"/>
              </w:rPr>
              <w:t xml:space="preserve">- </w:t>
            </w:r>
            <w:r>
              <w:rPr>
                <w:rFonts w:ascii="Times New Roman" w:hAnsi="Times New Roman" w:cs="Times New Roman"/>
                <w:sz w:val="28"/>
                <w:szCs w:val="28"/>
              </w:rPr>
              <w:t>районный</w:t>
            </w:r>
            <w:r w:rsidRPr="00414F96">
              <w:rPr>
                <w:rFonts w:ascii="Times New Roman" w:hAnsi="Times New Roman" w:cs="Times New Roman"/>
                <w:sz w:val="28"/>
                <w:szCs w:val="28"/>
              </w:rPr>
              <w:t xml:space="preserve"> бюджет</w:t>
            </w:r>
          </w:p>
        </w:tc>
        <w:tc>
          <w:tcPr>
            <w:tcW w:w="1560" w:type="dxa"/>
          </w:tcPr>
          <w:p w:rsidR="00021082"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356" w:type="dxa"/>
          </w:tcPr>
          <w:p w:rsidR="00021082" w:rsidRPr="00414F96" w:rsidRDefault="00021082" w:rsidP="00B7516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r>
    </w:tbl>
    <w:p w:rsidR="00021082" w:rsidRDefault="00021082" w:rsidP="00021082">
      <w:pPr>
        <w:ind w:firstLine="720"/>
        <w:jc w:val="center"/>
        <w:rPr>
          <w:sz w:val="28"/>
          <w:szCs w:val="28"/>
        </w:rPr>
      </w:pPr>
    </w:p>
    <w:p w:rsidR="00167180" w:rsidRDefault="00167180" w:rsidP="00021082">
      <w:pPr>
        <w:ind w:firstLine="720"/>
        <w:jc w:val="center"/>
        <w:rPr>
          <w:sz w:val="28"/>
          <w:szCs w:val="28"/>
        </w:rPr>
      </w:pPr>
    </w:p>
    <w:p w:rsidR="00167180" w:rsidRDefault="00167180" w:rsidP="00021082">
      <w:pPr>
        <w:ind w:firstLine="720"/>
        <w:jc w:val="center"/>
        <w:rPr>
          <w:sz w:val="28"/>
          <w:szCs w:val="28"/>
        </w:rPr>
      </w:pPr>
    </w:p>
    <w:p w:rsidR="009C316E" w:rsidRDefault="009C316E" w:rsidP="009C316E">
      <w:pPr>
        <w:jc w:val="center"/>
      </w:pPr>
      <w:r>
        <w:rPr>
          <w:noProof/>
          <w:color w:val="000080"/>
        </w:rPr>
        <w:drawing>
          <wp:inline distT="0" distB="0" distL="0" distR="0">
            <wp:extent cx="543560" cy="673100"/>
            <wp:effectExtent l="19050" t="0" r="889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7"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9C316E" w:rsidRDefault="009C316E" w:rsidP="009C316E">
      <w:pPr>
        <w:jc w:val="center"/>
      </w:pPr>
    </w:p>
    <w:p w:rsidR="009C316E" w:rsidRPr="00B7157C" w:rsidRDefault="009C316E" w:rsidP="00124768">
      <w:pPr>
        <w:pStyle w:val="1"/>
        <w:jc w:val="center"/>
        <w:rPr>
          <w:color w:val="003366"/>
          <w:sz w:val="36"/>
        </w:rPr>
      </w:pPr>
      <w:r>
        <w:rPr>
          <w:color w:val="003366"/>
          <w:sz w:val="36"/>
        </w:rPr>
        <w:t>ПОСТАНОВЛЕНИЕ</w:t>
      </w:r>
    </w:p>
    <w:p w:rsidR="009C316E" w:rsidRPr="00B7157C" w:rsidRDefault="009C316E" w:rsidP="009C316E">
      <w:pPr>
        <w:jc w:val="center"/>
        <w:rPr>
          <w:b/>
          <w:color w:val="003366"/>
        </w:rPr>
      </w:pPr>
      <w:r w:rsidRPr="00B7157C">
        <w:rPr>
          <w:b/>
          <w:color w:val="003366"/>
        </w:rPr>
        <w:t>АДМИНИСТРАЦИИ</w:t>
      </w:r>
    </w:p>
    <w:p w:rsidR="009C316E" w:rsidRPr="00B7157C" w:rsidRDefault="009C316E" w:rsidP="009C316E">
      <w:pPr>
        <w:jc w:val="center"/>
        <w:rPr>
          <w:b/>
          <w:color w:val="003366"/>
        </w:rPr>
      </w:pPr>
      <w:r w:rsidRPr="00B7157C">
        <w:rPr>
          <w:b/>
          <w:color w:val="003366"/>
        </w:rPr>
        <w:t xml:space="preserve"> КОМСОМОЛЬСКОГО МУНИЦИПАЛЬНОГО  РАЙОНА</w:t>
      </w:r>
    </w:p>
    <w:p w:rsidR="009C316E" w:rsidRPr="00B7157C" w:rsidRDefault="009C316E" w:rsidP="009C316E">
      <w:pPr>
        <w:jc w:val="center"/>
        <w:rPr>
          <w:b/>
          <w:color w:val="003366"/>
        </w:rPr>
      </w:pPr>
      <w:r w:rsidRPr="00B7157C">
        <w:rPr>
          <w:b/>
          <w:color w:val="003366"/>
        </w:rPr>
        <w:t>ИВАНОВСКОЙ ОБЛАСТИ</w:t>
      </w:r>
    </w:p>
    <w:p w:rsidR="009C316E" w:rsidRDefault="009C316E" w:rsidP="009C316E">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9C316E" w:rsidRPr="00B7157C" w:rsidTr="0064183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9C316E" w:rsidRDefault="009C316E" w:rsidP="00641835">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rsidR="009C316E" w:rsidRDefault="009C316E" w:rsidP="00641835">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8" w:history="1">
              <w:r w:rsidRPr="00D90A25">
                <w:rPr>
                  <w:rStyle w:val="a3"/>
                </w:rPr>
                <w:t>admin.komsomolsk@mail.ru</w:t>
              </w:r>
            </w:hyperlink>
          </w:p>
          <w:p w:rsidR="009C316E" w:rsidRPr="00AC3C24" w:rsidRDefault="009C316E" w:rsidP="00641835">
            <w:pPr>
              <w:rPr>
                <w:color w:val="003366"/>
                <w:sz w:val="28"/>
                <w:szCs w:val="28"/>
              </w:rPr>
            </w:pPr>
          </w:p>
        </w:tc>
      </w:tr>
      <w:tr w:rsidR="009C316E" w:rsidTr="00641835">
        <w:tblPrEx>
          <w:tblBorders>
            <w:top w:val="none" w:sz="0" w:space="0" w:color="auto"/>
          </w:tblBorders>
          <w:tblCellMar>
            <w:top w:w="0" w:type="dxa"/>
            <w:bottom w:w="0" w:type="dxa"/>
          </w:tblCellMar>
        </w:tblPrEx>
        <w:trPr>
          <w:gridAfter w:val="1"/>
          <w:wAfter w:w="497" w:type="dxa"/>
          <w:trHeight w:val="415"/>
        </w:trPr>
        <w:tc>
          <w:tcPr>
            <w:tcW w:w="1582" w:type="dxa"/>
          </w:tcPr>
          <w:p w:rsidR="009C316E" w:rsidRPr="00AC3C24" w:rsidRDefault="009C316E" w:rsidP="00641835">
            <w:pPr>
              <w:ind w:right="-108"/>
              <w:jc w:val="center"/>
              <w:rPr>
                <w:sz w:val="28"/>
                <w:szCs w:val="28"/>
              </w:rPr>
            </w:pPr>
          </w:p>
        </w:tc>
        <w:tc>
          <w:tcPr>
            <w:tcW w:w="360" w:type="dxa"/>
          </w:tcPr>
          <w:p w:rsidR="009C316E" w:rsidRDefault="009C316E" w:rsidP="00641835">
            <w:pPr>
              <w:ind w:right="-108"/>
              <w:jc w:val="center"/>
              <w:rPr>
                <w:sz w:val="28"/>
                <w:szCs w:val="28"/>
              </w:rPr>
            </w:pPr>
          </w:p>
          <w:p w:rsidR="009C316E" w:rsidRDefault="009C316E" w:rsidP="00641835">
            <w:pPr>
              <w:ind w:right="-108"/>
              <w:jc w:val="center"/>
            </w:pPr>
            <w:r w:rsidRPr="00AC3C24">
              <w:rPr>
                <w:sz w:val="28"/>
                <w:szCs w:val="28"/>
              </w:rPr>
              <w:t>«</w:t>
            </w:r>
          </w:p>
        </w:tc>
        <w:tc>
          <w:tcPr>
            <w:tcW w:w="610" w:type="dxa"/>
            <w:tcBorders>
              <w:bottom w:val="single" w:sz="4" w:space="0" w:color="auto"/>
            </w:tcBorders>
            <w:vAlign w:val="bottom"/>
          </w:tcPr>
          <w:p w:rsidR="009C316E" w:rsidRPr="00AC3C24" w:rsidRDefault="009C316E" w:rsidP="00641835">
            <w:pPr>
              <w:ind w:right="-108"/>
              <w:jc w:val="center"/>
              <w:rPr>
                <w:sz w:val="28"/>
                <w:szCs w:val="28"/>
              </w:rPr>
            </w:pPr>
            <w:r>
              <w:rPr>
                <w:sz w:val="28"/>
                <w:szCs w:val="28"/>
              </w:rPr>
              <w:t>08</w:t>
            </w:r>
          </w:p>
        </w:tc>
        <w:tc>
          <w:tcPr>
            <w:tcW w:w="540" w:type="dxa"/>
            <w:vAlign w:val="bottom"/>
          </w:tcPr>
          <w:p w:rsidR="009C316E" w:rsidRPr="00AC3C24" w:rsidRDefault="009C316E" w:rsidP="00641835">
            <w:pPr>
              <w:ind w:left="-734" w:firstLine="720"/>
              <w:rPr>
                <w:sz w:val="28"/>
                <w:szCs w:val="28"/>
              </w:rPr>
            </w:pPr>
            <w:r w:rsidRPr="00AC3C24">
              <w:rPr>
                <w:sz w:val="28"/>
                <w:szCs w:val="28"/>
              </w:rPr>
              <w:t>»</w:t>
            </w:r>
          </w:p>
        </w:tc>
        <w:tc>
          <w:tcPr>
            <w:tcW w:w="1728" w:type="dxa"/>
            <w:tcBorders>
              <w:bottom w:val="single" w:sz="4" w:space="0" w:color="auto"/>
            </w:tcBorders>
            <w:vAlign w:val="bottom"/>
          </w:tcPr>
          <w:p w:rsidR="009C316E" w:rsidRPr="00AC3C24" w:rsidRDefault="009C316E" w:rsidP="00641835">
            <w:pPr>
              <w:jc w:val="center"/>
              <w:rPr>
                <w:sz w:val="28"/>
                <w:szCs w:val="28"/>
              </w:rPr>
            </w:pPr>
            <w:r>
              <w:rPr>
                <w:sz w:val="28"/>
                <w:szCs w:val="28"/>
              </w:rPr>
              <w:t>05.</w:t>
            </w:r>
          </w:p>
        </w:tc>
        <w:tc>
          <w:tcPr>
            <w:tcW w:w="1417" w:type="dxa"/>
            <w:vAlign w:val="bottom"/>
          </w:tcPr>
          <w:p w:rsidR="009C316E" w:rsidRPr="00AC3C24" w:rsidRDefault="009C316E" w:rsidP="00641835">
            <w:pPr>
              <w:rPr>
                <w:sz w:val="28"/>
                <w:szCs w:val="28"/>
              </w:rPr>
            </w:pPr>
            <w:r w:rsidRPr="00AC3C24">
              <w:rPr>
                <w:sz w:val="28"/>
                <w:szCs w:val="28"/>
              </w:rPr>
              <w:t>20</w:t>
            </w:r>
            <w:r>
              <w:rPr>
                <w:sz w:val="28"/>
                <w:szCs w:val="28"/>
              </w:rPr>
              <w:t>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9C316E" w:rsidRPr="00AC3C24" w:rsidRDefault="009C316E" w:rsidP="00641835">
            <w:pPr>
              <w:jc w:val="center"/>
              <w:rPr>
                <w:sz w:val="28"/>
                <w:szCs w:val="28"/>
              </w:rPr>
            </w:pPr>
            <w:r>
              <w:rPr>
                <w:sz w:val="28"/>
                <w:szCs w:val="28"/>
              </w:rPr>
              <w:t>115</w:t>
            </w:r>
          </w:p>
        </w:tc>
        <w:tc>
          <w:tcPr>
            <w:tcW w:w="520" w:type="dxa"/>
            <w:tcBorders>
              <w:left w:val="nil"/>
            </w:tcBorders>
            <w:vAlign w:val="bottom"/>
          </w:tcPr>
          <w:p w:rsidR="009C316E" w:rsidRPr="00AC3C24" w:rsidRDefault="009C316E" w:rsidP="00641835">
            <w:pPr>
              <w:jc w:val="center"/>
              <w:rPr>
                <w:sz w:val="28"/>
                <w:szCs w:val="28"/>
              </w:rPr>
            </w:pPr>
          </w:p>
        </w:tc>
        <w:tc>
          <w:tcPr>
            <w:tcW w:w="780" w:type="dxa"/>
            <w:tcBorders>
              <w:left w:val="nil"/>
            </w:tcBorders>
            <w:vAlign w:val="bottom"/>
          </w:tcPr>
          <w:p w:rsidR="009C316E" w:rsidRDefault="009C316E" w:rsidP="00641835">
            <w:pPr>
              <w:jc w:val="center"/>
            </w:pPr>
          </w:p>
        </w:tc>
      </w:tr>
    </w:tbl>
    <w:p w:rsidR="009C316E" w:rsidRDefault="009C316E" w:rsidP="009C316E">
      <w:pPr>
        <w:jc w:val="center"/>
        <w:rPr>
          <w:b/>
          <w:sz w:val="28"/>
          <w:szCs w:val="28"/>
        </w:rPr>
      </w:pPr>
    </w:p>
    <w:p w:rsidR="009C316E" w:rsidRPr="008236C6" w:rsidRDefault="009C316E" w:rsidP="009C316E">
      <w:pPr>
        <w:pStyle w:val="a4"/>
        <w:jc w:val="center"/>
        <w:rPr>
          <w:rFonts w:ascii="Times New Roman" w:hAnsi="Times New Roman"/>
          <w:b/>
          <w:sz w:val="28"/>
          <w:szCs w:val="28"/>
        </w:rPr>
      </w:pPr>
      <w:r w:rsidRPr="008236C6">
        <w:rPr>
          <w:rStyle w:val="af0"/>
          <w:rFonts w:ascii="Times New Roman" w:hAnsi="Times New Roman"/>
          <w:sz w:val="28"/>
          <w:szCs w:val="28"/>
          <w:bdr w:val="none" w:sz="0" w:space="0" w:color="auto" w:frame="1"/>
        </w:rPr>
        <w:t>О внесении изменений в постановление Администрации Комсомольского муниципального района Ивановской области от 11.09.2018г. №244 «</w:t>
      </w:r>
      <w:r w:rsidRPr="008236C6">
        <w:rPr>
          <w:rFonts w:ascii="Times New Roman" w:hAnsi="Times New Roman"/>
          <w:b/>
          <w:sz w:val="28"/>
          <w:szCs w:val="28"/>
        </w:rPr>
        <w:t>Об утверждении административного регламента по оказанию</w:t>
      </w:r>
      <w:r>
        <w:rPr>
          <w:rFonts w:ascii="Times New Roman" w:hAnsi="Times New Roman"/>
          <w:b/>
          <w:sz w:val="28"/>
          <w:szCs w:val="28"/>
        </w:rPr>
        <w:t xml:space="preserve"> </w:t>
      </w:r>
      <w:r w:rsidRPr="008236C6">
        <w:rPr>
          <w:rFonts w:ascii="Times New Roman" w:hAnsi="Times New Roman"/>
          <w:b/>
          <w:sz w:val="28"/>
          <w:szCs w:val="28"/>
        </w:rPr>
        <w:t>муниципальной услуги "</w:t>
      </w:r>
      <w:r>
        <w:rPr>
          <w:rFonts w:ascii="Times New Roman" w:hAnsi="Times New Roman"/>
          <w:b/>
          <w:sz w:val="28"/>
          <w:szCs w:val="28"/>
        </w:rPr>
        <w:t>О</w:t>
      </w:r>
      <w:r w:rsidRPr="008236C6">
        <w:rPr>
          <w:rFonts w:ascii="Times New Roman" w:hAnsi="Times New Roman"/>
          <w:b/>
          <w:sz w:val="28"/>
          <w:szCs w:val="28"/>
        </w:rPr>
        <w:t>рганизация предоставления</w:t>
      </w:r>
      <w:r>
        <w:rPr>
          <w:rFonts w:ascii="Times New Roman" w:hAnsi="Times New Roman"/>
          <w:b/>
          <w:sz w:val="28"/>
          <w:szCs w:val="28"/>
        </w:rPr>
        <w:t xml:space="preserve"> </w:t>
      </w:r>
      <w:r w:rsidRPr="008236C6">
        <w:rPr>
          <w:rFonts w:ascii="Times New Roman" w:hAnsi="Times New Roman"/>
          <w:b/>
          <w:sz w:val="28"/>
          <w:szCs w:val="28"/>
        </w:rPr>
        <w:t>во владение и (или) в пользование объектов имущества,</w:t>
      </w:r>
      <w:r>
        <w:rPr>
          <w:rFonts w:ascii="Times New Roman" w:hAnsi="Times New Roman"/>
          <w:b/>
          <w:sz w:val="28"/>
          <w:szCs w:val="28"/>
        </w:rPr>
        <w:t xml:space="preserve"> </w:t>
      </w:r>
      <w:r w:rsidRPr="008236C6">
        <w:rPr>
          <w:rFonts w:ascii="Times New Roman" w:hAnsi="Times New Roman"/>
          <w:b/>
          <w:sz w:val="28"/>
          <w:szCs w:val="28"/>
        </w:rPr>
        <w:t>включенных в перечень муниципального имущества,</w:t>
      </w:r>
      <w:r>
        <w:rPr>
          <w:rFonts w:ascii="Times New Roman" w:hAnsi="Times New Roman"/>
          <w:b/>
          <w:sz w:val="28"/>
          <w:szCs w:val="28"/>
        </w:rPr>
        <w:t xml:space="preserve"> </w:t>
      </w:r>
      <w:r w:rsidRPr="008236C6">
        <w:rPr>
          <w:rFonts w:ascii="Times New Roman" w:hAnsi="Times New Roman"/>
          <w:b/>
          <w:sz w:val="28"/>
          <w:szCs w:val="28"/>
        </w:rPr>
        <w:t>предназначенного для предоставления во владение</w:t>
      </w:r>
      <w:r>
        <w:rPr>
          <w:rFonts w:ascii="Times New Roman" w:hAnsi="Times New Roman"/>
          <w:b/>
          <w:sz w:val="28"/>
          <w:szCs w:val="28"/>
        </w:rPr>
        <w:t xml:space="preserve"> </w:t>
      </w:r>
      <w:r w:rsidRPr="008236C6">
        <w:rPr>
          <w:rFonts w:ascii="Times New Roman" w:hAnsi="Times New Roman"/>
          <w:b/>
          <w:sz w:val="28"/>
          <w:szCs w:val="28"/>
        </w:rPr>
        <w:t>и (или пользование) субъектам малого и среднего</w:t>
      </w:r>
      <w:r>
        <w:rPr>
          <w:rFonts w:ascii="Times New Roman" w:hAnsi="Times New Roman"/>
          <w:b/>
          <w:sz w:val="28"/>
          <w:szCs w:val="28"/>
        </w:rPr>
        <w:t xml:space="preserve"> </w:t>
      </w:r>
      <w:r w:rsidRPr="008236C6">
        <w:rPr>
          <w:rFonts w:ascii="Times New Roman" w:hAnsi="Times New Roman"/>
          <w:b/>
          <w:sz w:val="28"/>
          <w:szCs w:val="28"/>
        </w:rPr>
        <w:t>предпринимательства и организациям, образующим</w:t>
      </w:r>
      <w:r>
        <w:rPr>
          <w:rFonts w:ascii="Times New Roman" w:hAnsi="Times New Roman"/>
          <w:b/>
          <w:sz w:val="28"/>
          <w:szCs w:val="28"/>
        </w:rPr>
        <w:t xml:space="preserve"> </w:t>
      </w:r>
      <w:r w:rsidRPr="008236C6">
        <w:rPr>
          <w:rFonts w:ascii="Times New Roman" w:hAnsi="Times New Roman"/>
          <w:b/>
          <w:sz w:val="28"/>
          <w:szCs w:val="28"/>
        </w:rPr>
        <w:t>инфраструктуру поддержки субъектов малого</w:t>
      </w:r>
      <w:r>
        <w:rPr>
          <w:rFonts w:ascii="Times New Roman" w:hAnsi="Times New Roman"/>
          <w:b/>
          <w:sz w:val="28"/>
          <w:szCs w:val="28"/>
        </w:rPr>
        <w:t xml:space="preserve"> </w:t>
      </w:r>
      <w:r w:rsidRPr="008236C6">
        <w:rPr>
          <w:rFonts w:ascii="Times New Roman" w:hAnsi="Times New Roman"/>
          <w:b/>
          <w:sz w:val="28"/>
          <w:szCs w:val="28"/>
        </w:rPr>
        <w:t>и среднего предпринимательства"</w:t>
      </w:r>
      <w:r>
        <w:rPr>
          <w:rFonts w:ascii="Times New Roman" w:hAnsi="Times New Roman"/>
          <w:b/>
          <w:sz w:val="28"/>
          <w:szCs w:val="28"/>
        </w:rPr>
        <w:t>»</w:t>
      </w:r>
    </w:p>
    <w:p w:rsidR="009C316E" w:rsidRDefault="009C316E" w:rsidP="009C316E">
      <w:pPr>
        <w:pStyle w:val="ConsPlusTitle"/>
        <w:jc w:val="center"/>
        <w:rPr>
          <w:rStyle w:val="af0"/>
          <w:rFonts w:ascii="Times New Roman" w:hAnsi="Times New Roman" w:cs="Times New Roman"/>
          <w:b/>
          <w:sz w:val="28"/>
          <w:szCs w:val="28"/>
          <w:bdr w:val="none" w:sz="0" w:space="0" w:color="auto" w:frame="1"/>
        </w:rPr>
      </w:pPr>
    </w:p>
    <w:p w:rsidR="009C316E" w:rsidRPr="00611973" w:rsidRDefault="009C316E" w:rsidP="009C316E">
      <w:pPr>
        <w:pStyle w:val="ConsPlusTitle"/>
        <w:jc w:val="center"/>
        <w:rPr>
          <w:rFonts w:ascii="Times New Roman" w:hAnsi="Times New Roman" w:cs="Times New Roman"/>
          <w:b w:val="0"/>
          <w:sz w:val="28"/>
          <w:szCs w:val="28"/>
        </w:rPr>
      </w:pPr>
    </w:p>
    <w:p w:rsidR="009C316E" w:rsidRDefault="009C316E" w:rsidP="009C316E">
      <w:pPr>
        <w:shd w:val="clear" w:color="auto" w:fill="FFFFFF"/>
        <w:ind w:left="11"/>
        <w:jc w:val="both"/>
        <w:rPr>
          <w:sz w:val="28"/>
          <w:szCs w:val="28"/>
        </w:rPr>
      </w:pPr>
      <w:r w:rsidRPr="008236C6">
        <w:rPr>
          <w:sz w:val="28"/>
          <w:szCs w:val="28"/>
        </w:rPr>
        <w:t xml:space="preserve">        В соответствии с Федеральным </w:t>
      </w:r>
      <w:hyperlink r:id="rId29" w:history="1">
        <w:r w:rsidRPr="008236C6">
          <w:rPr>
            <w:sz w:val="28"/>
            <w:szCs w:val="28"/>
          </w:rPr>
          <w:t>законом</w:t>
        </w:r>
      </w:hyperlink>
      <w:r w:rsidRPr="008236C6">
        <w:rPr>
          <w:sz w:val="28"/>
          <w:szCs w:val="28"/>
        </w:rPr>
        <w:t xml:space="preserve"> от 06.10.2003</w:t>
      </w:r>
      <w:r>
        <w:rPr>
          <w:sz w:val="28"/>
          <w:szCs w:val="28"/>
        </w:rPr>
        <w:t>г.</w:t>
      </w:r>
      <w:r w:rsidRPr="008236C6">
        <w:rPr>
          <w:sz w:val="28"/>
          <w:szCs w:val="28"/>
        </w:rPr>
        <w:t xml:space="preserve"> N 131-ФЗ "Об общих принципах организации местного самоуправления в Российской Федерации", Федеральным </w:t>
      </w:r>
      <w:hyperlink r:id="rId30" w:history="1">
        <w:r w:rsidRPr="008236C6">
          <w:rPr>
            <w:sz w:val="28"/>
            <w:szCs w:val="28"/>
          </w:rPr>
          <w:t>законом</w:t>
        </w:r>
      </w:hyperlink>
      <w:r w:rsidRPr="008236C6">
        <w:rPr>
          <w:sz w:val="28"/>
          <w:szCs w:val="28"/>
        </w:rPr>
        <w:t xml:space="preserve"> от </w:t>
      </w:r>
      <w:r>
        <w:rPr>
          <w:sz w:val="28"/>
          <w:szCs w:val="28"/>
        </w:rPr>
        <w:t xml:space="preserve">27.07.2010г. </w:t>
      </w:r>
      <w:r w:rsidRPr="008236C6">
        <w:rPr>
          <w:sz w:val="28"/>
          <w:szCs w:val="28"/>
        </w:rPr>
        <w:t>N 210-ФЗ</w:t>
      </w:r>
      <w:r>
        <w:rPr>
          <w:sz w:val="28"/>
          <w:szCs w:val="28"/>
        </w:rPr>
        <w:t xml:space="preserve"> </w:t>
      </w:r>
      <w:r w:rsidRPr="008236C6">
        <w:rPr>
          <w:sz w:val="28"/>
          <w:szCs w:val="28"/>
        </w:rPr>
        <w:t xml:space="preserve">"Об организации предоставления </w:t>
      </w:r>
      <w:r w:rsidRPr="008236C6">
        <w:rPr>
          <w:sz w:val="28"/>
          <w:szCs w:val="28"/>
        </w:rPr>
        <w:lastRenderedPageBreak/>
        <w:t xml:space="preserve">государственных и муниципальных услуг", </w:t>
      </w:r>
      <w:hyperlink r:id="rId31" w:history="1">
        <w:r w:rsidRPr="008236C6">
          <w:rPr>
            <w:sz w:val="28"/>
            <w:szCs w:val="28"/>
          </w:rPr>
          <w:t>Уставом</w:t>
        </w:r>
      </w:hyperlink>
      <w:r w:rsidRPr="008236C6">
        <w:rPr>
          <w:sz w:val="28"/>
          <w:szCs w:val="28"/>
        </w:rPr>
        <w:t xml:space="preserve"> Комсомольского муниципального района, в целях повышения качества и доступности предоставления муниципальных услуг Администрация Комсомольского</w:t>
      </w:r>
      <w:r w:rsidRPr="00611973">
        <w:rPr>
          <w:sz w:val="28"/>
          <w:szCs w:val="28"/>
        </w:rPr>
        <w:t xml:space="preserve"> муниципального района</w:t>
      </w:r>
      <w:r>
        <w:rPr>
          <w:sz w:val="28"/>
          <w:szCs w:val="28"/>
        </w:rPr>
        <w:t xml:space="preserve"> Ивановской области </w:t>
      </w:r>
      <w:r>
        <w:rPr>
          <w:b/>
          <w:bCs/>
          <w:spacing w:val="60"/>
          <w:sz w:val="28"/>
          <w:szCs w:val="28"/>
        </w:rPr>
        <w:t>постановляет:</w:t>
      </w:r>
    </w:p>
    <w:p w:rsidR="009C316E" w:rsidRDefault="009C316E" w:rsidP="009C316E">
      <w:pPr>
        <w:shd w:val="clear" w:color="auto" w:fill="FFFFFF"/>
        <w:ind w:left="11"/>
        <w:jc w:val="both"/>
        <w:rPr>
          <w:b/>
          <w:bCs/>
          <w:sz w:val="28"/>
          <w:szCs w:val="28"/>
        </w:rPr>
      </w:pPr>
    </w:p>
    <w:p w:rsidR="009C316E" w:rsidRPr="008538AE" w:rsidRDefault="009C316E" w:rsidP="009C316E">
      <w:pPr>
        <w:pStyle w:val="a4"/>
        <w:numPr>
          <w:ilvl w:val="0"/>
          <w:numId w:val="28"/>
        </w:numPr>
        <w:ind w:hanging="294"/>
        <w:jc w:val="both"/>
        <w:rPr>
          <w:rStyle w:val="af0"/>
          <w:rFonts w:ascii="Times New Roman" w:hAnsi="Times New Roman"/>
          <w:b w:val="0"/>
          <w:bCs w:val="0"/>
          <w:sz w:val="28"/>
          <w:szCs w:val="28"/>
        </w:rPr>
      </w:pPr>
      <w:r>
        <w:rPr>
          <w:rFonts w:ascii="Times New Roman" w:hAnsi="Times New Roman"/>
          <w:sz w:val="28"/>
          <w:szCs w:val="28"/>
        </w:rPr>
        <w:t xml:space="preserve">Внести следующие изменения в </w:t>
      </w:r>
      <w:r>
        <w:rPr>
          <w:rStyle w:val="af0"/>
          <w:rFonts w:ascii="Times New Roman" w:hAnsi="Times New Roman"/>
          <w:b w:val="0"/>
          <w:sz w:val="28"/>
          <w:szCs w:val="28"/>
          <w:bdr w:val="none" w:sz="0" w:space="0" w:color="auto" w:frame="1"/>
        </w:rPr>
        <w:t xml:space="preserve">постановление Администрации Комсомольского муниципального района Ивановской области от </w:t>
      </w:r>
      <w:r w:rsidRPr="008236C6">
        <w:rPr>
          <w:rStyle w:val="af0"/>
          <w:rFonts w:ascii="Times New Roman" w:hAnsi="Times New Roman"/>
          <w:b w:val="0"/>
          <w:sz w:val="28"/>
          <w:szCs w:val="28"/>
          <w:bdr w:val="none" w:sz="0" w:space="0" w:color="auto" w:frame="1"/>
        </w:rPr>
        <w:t>11.09.2018г. №244</w:t>
      </w:r>
      <w:r w:rsidRPr="008236C6">
        <w:rPr>
          <w:rStyle w:val="af0"/>
          <w:rFonts w:ascii="Times New Roman" w:hAnsi="Times New Roman"/>
          <w:sz w:val="28"/>
          <w:szCs w:val="28"/>
          <w:bdr w:val="none" w:sz="0" w:space="0" w:color="auto" w:frame="1"/>
        </w:rPr>
        <w:t xml:space="preserve"> «</w:t>
      </w:r>
      <w:r w:rsidRPr="008236C6">
        <w:rPr>
          <w:rFonts w:ascii="Times New Roman" w:hAnsi="Times New Roman"/>
          <w:sz w:val="28"/>
          <w:szCs w:val="28"/>
        </w:rPr>
        <w:t>Об утверждении административного регламента по оказанию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236C6">
        <w:rPr>
          <w:rStyle w:val="af0"/>
          <w:rFonts w:ascii="Times New Roman" w:hAnsi="Times New Roman"/>
          <w:sz w:val="28"/>
          <w:szCs w:val="28"/>
          <w:bdr w:val="none" w:sz="0" w:space="0" w:color="auto" w:frame="1"/>
        </w:rPr>
        <w:t>:</w:t>
      </w:r>
    </w:p>
    <w:p w:rsidR="009C316E" w:rsidRPr="005D3162" w:rsidRDefault="009C316E" w:rsidP="009C316E">
      <w:pPr>
        <w:pStyle w:val="a4"/>
        <w:jc w:val="both"/>
        <w:rPr>
          <w:rStyle w:val="af0"/>
          <w:rFonts w:ascii="Times New Roman" w:hAnsi="Times New Roman"/>
          <w:b w:val="0"/>
          <w:bCs w:val="0"/>
          <w:sz w:val="16"/>
          <w:szCs w:val="28"/>
        </w:rPr>
      </w:pPr>
    </w:p>
    <w:p w:rsidR="009C316E" w:rsidRDefault="009C316E" w:rsidP="009C316E">
      <w:pPr>
        <w:pStyle w:val="a4"/>
        <w:ind w:left="426"/>
        <w:jc w:val="both"/>
        <w:rPr>
          <w:rFonts w:ascii="Times New Roman" w:hAnsi="Times New Roman"/>
          <w:sz w:val="28"/>
          <w:szCs w:val="28"/>
        </w:rPr>
      </w:pPr>
      <w:r>
        <w:rPr>
          <w:rFonts w:ascii="Times New Roman" w:hAnsi="Times New Roman"/>
          <w:sz w:val="28"/>
          <w:szCs w:val="28"/>
        </w:rPr>
        <w:t>В Приложении к постановлению:</w:t>
      </w:r>
    </w:p>
    <w:p w:rsidR="009C316E" w:rsidRDefault="009C316E" w:rsidP="009C316E">
      <w:pPr>
        <w:pStyle w:val="a4"/>
        <w:ind w:left="426"/>
        <w:jc w:val="both"/>
        <w:rPr>
          <w:rFonts w:ascii="Times New Roman" w:hAnsi="Times New Roman"/>
          <w:sz w:val="28"/>
          <w:szCs w:val="28"/>
        </w:rPr>
      </w:pPr>
      <w:r>
        <w:rPr>
          <w:rFonts w:ascii="Times New Roman" w:hAnsi="Times New Roman"/>
          <w:sz w:val="28"/>
          <w:szCs w:val="28"/>
        </w:rPr>
        <w:t xml:space="preserve">1.1. Пункт 2.5.1 изложить в следующей редакции: </w:t>
      </w:r>
    </w:p>
    <w:p w:rsidR="009C316E" w:rsidRDefault="009C316E" w:rsidP="009C316E">
      <w:pPr>
        <w:autoSpaceDE w:val="0"/>
        <w:autoSpaceDN w:val="0"/>
        <w:adjustRightInd w:val="0"/>
        <w:ind w:left="720"/>
        <w:jc w:val="both"/>
        <w:rPr>
          <w:sz w:val="28"/>
          <w:szCs w:val="28"/>
        </w:rPr>
      </w:pPr>
      <w:r>
        <w:rPr>
          <w:sz w:val="28"/>
          <w:szCs w:val="28"/>
        </w:rPr>
        <w:t>«2.5.1. Для юридических лиц и их уполномоченных представителей:</w:t>
      </w:r>
    </w:p>
    <w:p w:rsidR="009C316E" w:rsidRDefault="009C316E" w:rsidP="009C316E">
      <w:pPr>
        <w:autoSpaceDE w:val="0"/>
        <w:autoSpaceDN w:val="0"/>
        <w:adjustRightInd w:val="0"/>
        <w:spacing w:before="280"/>
        <w:ind w:left="720"/>
        <w:jc w:val="both"/>
        <w:rPr>
          <w:sz w:val="28"/>
          <w:szCs w:val="28"/>
        </w:rPr>
      </w:pPr>
      <w:r>
        <w:rPr>
          <w:sz w:val="28"/>
          <w:szCs w:val="28"/>
        </w:rPr>
        <w:t>- 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справка о банковских реквизитах);</w:t>
      </w:r>
    </w:p>
    <w:p w:rsidR="009C316E" w:rsidRDefault="009C316E" w:rsidP="009C316E">
      <w:pPr>
        <w:autoSpaceDE w:val="0"/>
        <w:autoSpaceDN w:val="0"/>
        <w:adjustRightInd w:val="0"/>
        <w:spacing w:before="280"/>
        <w:ind w:left="720"/>
        <w:jc w:val="both"/>
        <w:rPr>
          <w:sz w:val="28"/>
          <w:szCs w:val="28"/>
        </w:rPr>
      </w:pPr>
      <w:r>
        <w:rPr>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9C316E" w:rsidRDefault="009C316E" w:rsidP="009C316E">
      <w:pPr>
        <w:autoSpaceDE w:val="0"/>
        <w:autoSpaceDN w:val="0"/>
        <w:adjustRightInd w:val="0"/>
        <w:spacing w:before="280"/>
        <w:ind w:left="720"/>
        <w:jc w:val="both"/>
        <w:rPr>
          <w:sz w:val="28"/>
          <w:szCs w:val="28"/>
        </w:rPr>
      </w:pPr>
      <w:r>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9C316E" w:rsidRDefault="009C316E" w:rsidP="009C316E">
      <w:pPr>
        <w:autoSpaceDE w:val="0"/>
        <w:autoSpaceDN w:val="0"/>
        <w:adjustRightInd w:val="0"/>
        <w:spacing w:before="280"/>
        <w:ind w:left="720"/>
        <w:jc w:val="both"/>
        <w:rPr>
          <w:sz w:val="28"/>
          <w:szCs w:val="28"/>
        </w:rPr>
      </w:pPr>
      <w:r>
        <w:rPr>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9C316E" w:rsidRDefault="009C316E" w:rsidP="009C316E">
      <w:pPr>
        <w:autoSpaceDE w:val="0"/>
        <w:autoSpaceDN w:val="0"/>
        <w:adjustRightInd w:val="0"/>
        <w:spacing w:before="280"/>
        <w:ind w:left="720"/>
        <w:jc w:val="both"/>
        <w:rPr>
          <w:sz w:val="28"/>
          <w:szCs w:val="28"/>
        </w:rPr>
      </w:pPr>
      <w:r>
        <w:rPr>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со </w:t>
      </w:r>
      <w:hyperlink r:id="rId32" w:history="1">
        <w:r>
          <w:rPr>
            <w:color w:val="0000FF"/>
            <w:sz w:val="28"/>
            <w:szCs w:val="28"/>
          </w:rPr>
          <w:t>ст. 17.1</w:t>
        </w:r>
      </w:hyperlink>
      <w:r>
        <w:rPr>
          <w:sz w:val="28"/>
          <w:szCs w:val="28"/>
        </w:rPr>
        <w:t xml:space="preserve"> Федерального закона от 26.07.2006 N 135-ФЗ "О защите конкуренции").»</w:t>
      </w:r>
    </w:p>
    <w:p w:rsidR="009C316E" w:rsidRDefault="009C316E" w:rsidP="009C316E">
      <w:pPr>
        <w:pStyle w:val="a4"/>
        <w:ind w:left="993" w:hanging="567"/>
        <w:jc w:val="both"/>
        <w:rPr>
          <w:rFonts w:ascii="Times New Roman" w:hAnsi="Times New Roman"/>
          <w:sz w:val="28"/>
          <w:szCs w:val="28"/>
        </w:rPr>
      </w:pPr>
      <w:r>
        <w:rPr>
          <w:rFonts w:ascii="Times New Roman" w:hAnsi="Times New Roman"/>
          <w:sz w:val="28"/>
          <w:szCs w:val="28"/>
        </w:rPr>
        <w:t xml:space="preserve">1.2. Пункт 2.5.2 изложить в следующей редакции: </w:t>
      </w:r>
    </w:p>
    <w:p w:rsidR="009C316E" w:rsidRDefault="009C316E" w:rsidP="009C316E">
      <w:pPr>
        <w:autoSpaceDE w:val="0"/>
        <w:autoSpaceDN w:val="0"/>
        <w:adjustRightInd w:val="0"/>
        <w:ind w:firstLine="540"/>
        <w:jc w:val="both"/>
        <w:rPr>
          <w:sz w:val="28"/>
          <w:szCs w:val="28"/>
        </w:rPr>
      </w:pPr>
      <w:r>
        <w:rPr>
          <w:sz w:val="28"/>
          <w:szCs w:val="28"/>
        </w:rPr>
        <w:t>«2.5.2. Для индивидуальных предпринимателей и их уполномоченных представителей:</w:t>
      </w:r>
    </w:p>
    <w:p w:rsidR="009C316E" w:rsidRDefault="009C316E" w:rsidP="009C316E">
      <w:pPr>
        <w:autoSpaceDE w:val="0"/>
        <w:autoSpaceDN w:val="0"/>
        <w:adjustRightInd w:val="0"/>
        <w:spacing w:before="280"/>
        <w:ind w:firstLine="540"/>
        <w:jc w:val="both"/>
        <w:rPr>
          <w:sz w:val="28"/>
          <w:szCs w:val="28"/>
        </w:rPr>
      </w:pPr>
      <w:r>
        <w:rPr>
          <w:sz w:val="28"/>
          <w:szCs w:val="28"/>
        </w:rPr>
        <w:lastRenderedPageBreak/>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свидетельство о постановке на учет в налоговом органе, справка о банковских реквизитах;</w:t>
      </w:r>
    </w:p>
    <w:p w:rsidR="009C316E" w:rsidRDefault="009C316E" w:rsidP="009C316E">
      <w:pPr>
        <w:autoSpaceDE w:val="0"/>
        <w:autoSpaceDN w:val="0"/>
        <w:adjustRightInd w:val="0"/>
        <w:spacing w:before="280"/>
        <w:ind w:firstLine="540"/>
        <w:jc w:val="both"/>
        <w:rPr>
          <w:sz w:val="28"/>
          <w:szCs w:val="28"/>
        </w:rPr>
      </w:pPr>
      <w:r>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9C316E" w:rsidRDefault="009C316E" w:rsidP="009C316E">
      <w:pPr>
        <w:autoSpaceDE w:val="0"/>
        <w:autoSpaceDN w:val="0"/>
        <w:adjustRightInd w:val="0"/>
        <w:spacing w:before="280"/>
        <w:ind w:firstLine="540"/>
        <w:jc w:val="both"/>
        <w:rPr>
          <w:sz w:val="28"/>
          <w:szCs w:val="28"/>
        </w:rPr>
      </w:pPr>
      <w:r>
        <w:rPr>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со </w:t>
      </w:r>
      <w:hyperlink r:id="rId33" w:history="1">
        <w:r>
          <w:rPr>
            <w:color w:val="0000FF"/>
            <w:sz w:val="28"/>
            <w:szCs w:val="28"/>
          </w:rPr>
          <w:t>ст. 17.1</w:t>
        </w:r>
      </w:hyperlink>
      <w:r>
        <w:rPr>
          <w:sz w:val="28"/>
          <w:szCs w:val="28"/>
        </w:rPr>
        <w:t xml:space="preserve"> Федерального закона от 26.07.2006 N 135-ФЗ "О защите конкуренции").»</w:t>
      </w:r>
    </w:p>
    <w:p w:rsidR="009C316E" w:rsidRDefault="009C316E" w:rsidP="009C316E">
      <w:pPr>
        <w:pStyle w:val="a4"/>
        <w:ind w:left="426"/>
        <w:jc w:val="both"/>
        <w:rPr>
          <w:rFonts w:ascii="Times New Roman" w:hAnsi="Times New Roman"/>
          <w:sz w:val="28"/>
          <w:szCs w:val="28"/>
        </w:rPr>
      </w:pPr>
      <w:r>
        <w:rPr>
          <w:rFonts w:ascii="Times New Roman" w:hAnsi="Times New Roman"/>
          <w:sz w:val="28"/>
          <w:szCs w:val="28"/>
        </w:rPr>
        <w:t>1.3. Пункт 2.12.3 изложить в следующей редакции:</w:t>
      </w:r>
    </w:p>
    <w:p w:rsidR="009C316E" w:rsidRDefault="009C316E" w:rsidP="009C316E">
      <w:pPr>
        <w:autoSpaceDE w:val="0"/>
        <w:autoSpaceDN w:val="0"/>
        <w:adjustRightInd w:val="0"/>
        <w:ind w:firstLine="540"/>
        <w:jc w:val="both"/>
        <w:rPr>
          <w:sz w:val="28"/>
          <w:szCs w:val="28"/>
        </w:rPr>
      </w:pPr>
      <w:r>
        <w:rPr>
          <w:sz w:val="28"/>
          <w:szCs w:val="28"/>
        </w:rPr>
        <w:t xml:space="preserve">«2.12.3. Не представлены все документы, указанные в </w:t>
      </w:r>
      <w:hyperlink r:id="rId34" w:history="1">
        <w:r>
          <w:rPr>
            <w:color w:val="0000FF"/>
            <w:sz w:val="28"/>
            <w:szCs w:val="28"/>
          </w:rPr>
          <w:t>пунктах 2.5.1</w:t>
        </w:r>
      </w:hyperlink>
      <w:r>
        <w:rPr>
          <w:sz w:val="28"/>
          <w:szCs w:val="28"/>
        </w:rPr>
        <w:t xml:space="preserve"> - </w:t>
      </w:r>
      <w:hyperlink r:id="rId35" w:history="1">
        <w:r>
          <w:rPr>
            <w:color w:val="0000FF"/>
            <w:sz w:val="28"/>
            <w:szCs w:val="28"/>
          </w:rPr>
          <w:t>2.5.2</w:t>
        </w:r>
      </w:hyperlink>
      <w:r>
        <w:rPr>
          <w:sz w:val="28"/>
          <w:szCs w:val="28"/>
        </w:rPr>
        <w:t xml:space="preserve"> настоящего Административного регламента;»</w:t>
      </w:r>
    </w:p>
    <w:p w:rsidR="009C316E" w:rsidRDefault="009C316E" w:rsidP="009C316E">
      <w:pPr>
        <w:autoSpaceDE w:val="0"/>
        <w:autoSpaceDN w:val="0"/>
        <w:adjustRightInd w:val="0"/>
        <w:ind w:left="426"/>
        <w:jc w:val="both"/>
        <w:rPr>
          <w:sz w:val="28"/>
          <w:szCs w:val="28"/>
        </w:rPr>
      </w:pPr>
      <w:r>
        <w:rPr>
          <w:sz w:val="28"/>
          <w:szCs w:val="28"/>
        </w:rPr>
        <w:t>1.4. Пункт 4.24 изложить в следующей редакции:</w:t>
      </w:r>
    </w:p>
    <w:p w:rsidR="009C316E" w:rsidRDefault="009C316E" w:rsidP="009C316E">
      <w:pPr>
        <w:autoSpaceDE w:val="0"/>
        <w:autoSpaceDN w:val="0"/>
        <w:adjustRightInd w:val="0"/>
        <w:ind w:firstLine="540"/>
        <w:jc w:val="both"/>
        <w:rPr>
          <w:sz w:val="28"/>
          <w:szCs w:val="28"/>
        </w:rPr>
      </w:pPr>
      <w:r>
        <w:rPr>
          <w:sz w:val="28"/>
          <w:szCs w:val="28"/>
        </w:rPr>
        <w:t>«4.24. Критериями принятия решения Комиссии являются соответствие сведений, содержащихся в заявлении и приложенных к нему документах, требованиям действующего законодательства.»</w:t>
      </w:r>
    </w:p>
    <w:p w:rsidR="009C316E" w:rsidRPr="005D3162" w:rsidRDefault="009C316E" w:rsidP="009C316E">
      <w:pPr>
        <w:pStyle w:val="a4"/>
        <w:jc w:val="both"/>
        <w:rPr>
          <w:rFonts w:ascii="Times New Roman" w:hAnsi="Times New Roman"/>
          <w:sz w:val="12"/>
          <w:szCs w:val="28"/>
        </w:rPr>
      </w:pPr>
    </w:p>
    <w:p w:rsidR="009C316E" w:rsidRDefault="009C316E" w:rsidP="009C316E">
      <w:pPr>
        <w:pStyle w:val="a4"/>
        <w:ind w:left="709" w:hanging="283"/>
        <w:jc w:val="both"/>
        <w:rPr>
          <w:rFonts w:ascii="Times New Roman" w:hAnsi="Times New Roman"/>
          <w:sz w:val="28"/>
          <w:szCs w:val="28"/>
        </w:rPr>
      </w:pPr>
      <w:r w:rsidRPr="00831589">
        <w:rPr>
          <w:rFonts w:ascii="Times New Roman" w:hAnsi="Times New Roman"/>
          <w:sz w:val="28"/>
          <w:szCs w:val="28"/>
        </w:rPr>
        <w:t>2. Настоящее</w:t>
      </w:r>
      <w:r w:rsidRPr="00611973">
        <w:rPr>
          <w:rFonts w:ascii="Times New Roman" w:hAnsi="Times New Roman"/>
          <w:sz w:val="28"/>
          <w:szCs w:val="28"/>
        </w:rPr>
        <w:t xml:space="preserve"> постановление вступает в силу с момента официального опубликования.</w:t>
      </w:r>
    </w:p>
    <w:p w:rsidR="009C316E" w:rsidRPr="00611973" w:rsidRDefault="009C316E" w:rsidP="009C316E">
      <w:pPr>
        <w:pStyle w:val="a4"/>
        <w:ind w:left="709" w:hanging="283"/>
        <w:jc w:val="both"/>
        <w:rPr>
          <w:rFonts w:ascii="Times New Roman" w:hAnsi="Times New Roman"/>
          <w:sz w:val="28"/>
          <w:szCs w:val="28"/>
        </w:rPr>
      </w:pPr>
      <w:r>
        <w:rPr>
          <w:sz w:val="28"/>
          <w:szCs w:val="28"/>
        </w:rPr>
        <w:t xml:space="preserve">3. </w:t>
      </w:r>
      <w:r w:rsidRPr="00611973">
        <w:rPr>
          <w:rFonts w:ascii="Times New Roman" w:hAnsi="Times New Roman"/>
          <w:sz w:val="28"/>
          <w:szCs w:val="28"/>
        </w:rPr>
        <w:t>Настоящее постановление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9C316E" w:rsidRDefault="009C316E" w:rsidP="009C316E">
      <w:pPr>
        <w:jc w:val="both"/>
        <w:rPr>
          <w:sz w:val="28"/>
          <w:szCs w:val="28"/>
        </w:rPr>
      </w:pPr>
    </w:p>
    <w:p w:rsidR="009C316E" w:rsidRDefault="009C316E" w:rsidP="009C316E">
      <w:pPr>
        <w:jc w:val="both"/>
        <w:rPr>
          <w:sz w:val="28"/>
          <w:szCs w:val="28"/>
        </w:rPr>
      </w:pPr>
    </w:p>
    <w:p w:rsidR="009C316E" w:rsidRPr="004E210C" w:rsidRDefault="009C316E" w:rsidP="009C316E">
      <w:pPr>
        <w:jc w:val="both"/>
        <w:rPr>
          <w:sz w:val="28"/>
          <w:szCs w:val="28"/>
        </w:rPr>
      </w:pPr>
    </w:p>
    <w:p w:rsidR="009C316E" w:rsidRDefault="009C316E" w:rsidP="009C316E">
      <w:pPr>
        <w:jc w:val="both"/>
        <w:rPr>
          <w:b/>
          <w:sz w:val="28"/>
          <w:szCs w:val="28"/>
        </w:rPr>
      </w:pPr>
      <w:r>
        <w:rPr>
          <w:b/>
          <w:sz w:val="28"/>
          <w:szCs w:val="28"/>
        </w:rPr>
        <w:t>Глава</w:t>
      </w:r>
      <w:r w:rsidRPr="004E210C">
        <w:rPr>
          <w:b/>
          <w:sz w:val="28"/>
          <w:szCs w:val="28"/>
        </w:rPr>
        <w:t xml:space="preserve"> Комсомольского </w:t>
      </w:r>
    </w:p>
    <w:p w:rsidR="009C316E" w:rsidRDefault="009C316E" w:rsidP="009C316E">
      <w:pPr>
        <w:jc w:val="both"/>
        <w:rPr>
          <w:b/>
          <w:sz w:val="28"/>
          <w:szCs w:val="28"/>
        </w:rPr>
      </w:pPr>
      <w:r>
        <w:rPr>
          <w:b/>
          <w:sz w:val="28"/>
          <w:szCs w:val="28"/>
        </w:rPr>
        <w:t>муниципального района:                                                      О.В. Бузулуцкая</w:t>
      </w:r>
    </w:p>
    <w:p w:rsidR="009C316E" w:rsidRDefault="009C316E" w:rsidP="009C316E">
      <w:pPr>
        <w:pStyle w:val="a4"/>
        <w:jc w:val="both"/>
        <w:rPr>
          <w:rFonts w:ascii="Times New Roman" w:hAnsi="Times New Roman"/>
          <w:sz w:val="28"/>
          <w:szCs w:val="28"/>
        </w:rPr>
      </w:pPr>
    </w:p>
    <w:p w:rsidR="009C316E" w:rsidRDefault="009C316E" w:rsidP="009C316E">
      <w:pPr>
        <w:pStyle w:val="a4"/>
        <w:jc w:val="both"/>
        <w:rPr>
          <w:rFonts w:ascii="Times New Roman" w:hAnsi="Times New Roman"/>
          <w:sz w:val="28"/>
          <w:szCs w:val="28"/>
        </w:rPr>
      </w:pPr>
    </w:p>
    <w:p w:rsidR="009C316E" w:rsidRDefault="009C316E" w:rsidP="009C316E">
      <w:pPr>
        <w:pStyle w:val="a4"/>
        <w:jc w:val="both"/>
        <w:rPr>
          <w:rFonts w:ascii="Times New Roman" w:hAnsi="Times New Roman"/>
          <w:sz w:val="28"/>
          <w:szCs w:val="28"/>
        </w:rPr>
      </w:pPr>
    </w:p>
    <w:p w:rsidR="009C316E" w:rsidRDefault="009C316E" w:rsidP="009C316E">
      <w:pPr>
        <w:pStyle w:val="a4"/>
        <w:jc w:val="both"/>
        <w:rPr>
          <w:rFonts w:ascii="Times New Roman" w:hAnsi="Times New Roman"/>
          <w:sz w:val="28"/>
          <w:szCs w:val="28"/>
        </w:rPr>
      </w:pPr>
    </w:p>
    <w:p w:rsidR="009C316E" w:rsidRDefault="009C316E" w:rsidP="009C316E">
      <w:pPr>
        <w:pStyle w:val="a4"/>
        <w:jc w:val="both"/>
        <w:rPr>
          <w:rFonts w:ascii="Times New Roman" w:hAnsi="Times New Roman"/>
          <w:sz w:val="28"/>
          <w:szCs w:val="28"/>
        </w:rPr>
      </w:pPr>
    </w:p>
    <w:p w:rsidR="009C316E" w:rsidRDefault="009C316E" w:rsidP="009C316E">
      <w:pPr>
        <w:pStyle w:val="a4"/>
        <w:jc w:val="both"/>
        <w:rPr>
          <w:rFonts w:ascii="Times New Roman" w:hAnsi="Times New Roman"/>
          <w:sz w:val="28"/>
          <w:szCs w:val="28"/>
        </w:rPr>
      </w:pPr>
    </w:p>
    <w:p w:rsidR="009C316E" w:rsidRDefault="009C316E" w:rsidP="009C316E">
      <w:pPr>
        <w:pStyle w:val="a4"/>
        <w:jc w:val="both"/>
        <w:rPr>
          <w:rFonts w:ascii="Times New Roman" w:hAnsi="Times New Roman"/>
          <w:sz w:val="28"/>
          <w:szCs w:val="28"/>
        </w:rPr>
      </w:pPr>
    </w:p>
    <w:p w:rsidR="009C316E" w:rsidRDefault="009C316E" w:rsidP="009C316E">
      <w:pPr>
        <w:pStyle w:val="a4"/>
        <w:jc w:val="both"/>
        <w:rPr>
          <w:rFonts w:ascii="Times New Roman" w:hAnsi="Times New Roman"/>
          <w:sz w:val="28"/>
          <w:szCs w:val="28"/>
        </w:rPr>
      </w:pPr>
    </w:p>
    <w:p w:rsidR="009C316E" w:rsidRDefault="009C316E" w:rsidP="009C316E">
      <w:pPr>
        <w:pStyle w:val="a4"/>
        <w:jc w:val="both"/>
        <w:rPr>
          <w:rFonts w:ascii="Times New Roman" w:hAnsi="Times New Roman"/>
          <w:sz w:val="28"/>
          <w:szCs w:val="28"/>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jc w:val="center"/>
        <w:rPr>
          <w:b/>
        </w:rPr>
      </w:pPr>
    </w:p>
    <w:p w:rsidR="009C316E" w:rsidRDefault="009C316E" w:rsidP="009C316E">
      <w:pPr>
        <w:rPr>
          <w:b/>
        </w:rPr>
      </w:pPr>
    </w:p>
    <w:p w:rsidR="009C316E" w:rsidRDefault="009C316E" w:rsidP="009C316E">
      <w:pPr>
        <w:rPr>
          <w:b/>
        </w:rPr>
      </w:pPr>
    </w:p>
    <w:p w:rsidR="009C316E" w:rsidRDefault="009C316E" w:rsidP="009C316E">
      <w:pPr>
        <w:rPr>
          <w:b/>
        </w:rPr>
      </w:pPr>
    </w:p>
    <w:p w:rsidR="009C316E" w:rsidRDefault="009C316E" w:rsidP="009C316E">
      <w:pPr>
        <w:rPr>
          <w:b/>
        </w:rPr>
      </w:pPr>
    </w:p>
    <w:p w:rsidR="009C316E" w:rsidRDefault="009C316E" w:rsidP="009C316E">
      <w:pPr>
        <w:rPr>
          <w:b/>
        </w:rPr>
      </w:pPr>
    </w:p>
    <w:p w:rsidR="009C316E" w:rsidRDefault="009C316E" w:rsidP="009C316E">
      <w:pPr>
        <w:rPr>
          <w:b/>
        </w:rPr>
      </w:pPr>
    </w:p>
    <w:p w:rsidR="009C316E" w:rsidRDefault="009C316E" w:rsidP="009C316E">
      <w:pPr>
        <w:rPr>
          <w:b/>
        </w:rPr>
      </w:pPr>
    </w:p>
    <w:p w:rsidR="009C316E" w:rsidRDefault="009C316E" w:rsidP="009C316E">
      <w:pPr>
        <w:jc w:val="center"/>
        <w:rPr>
          <w:b/>
        </w:rPr>
      </w:pPr>
    </w:p>
    <w:p w:rsidR="009C316E" w:rsidRDefault="009C316E" w:rsidP="009C316E">
      <w:pPr>
        <w:jc w:val="center"/>
        <w:rPr>
          <w:sz w:val="22"/>
          <w:szCs w:val="22"/>
        </w:rPr>
      </w:pPr>
      <w:r>
        <w:rPr>
          <w:sz w:val="22"/>
          <w:szCs w:val="22"/>
        </w:rPr>
        <w:t>:</w:t>
      </w:r>
    </w:p>
    <w:p w:rsidR="00021082" w:rsidRDefault="00021082"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Default="00124768" w:rsidP="00021082">
      <w:pPr>
        <w:jc w:val="center"/>
        <w:rPr>
          <w:b/>
          <w:sz w:val="28"/>
          <w:szCs w:val="28"/>
        </w:rPr>
      </w:pPr>
    </w:p>
    <w:p w:rsidR="00124768" w:rsidRPr="00661A88" w:rsidRDefault="00124768" w:rsidP="00021082">
      <w:pPr>
        <w:jc w:val="center"/>
        <w:rPr>
          <w:b/>
          <w:sz w:val="28"/>
          <w:szCs w:val="28"/>
        </w:rPr>
      </w:pPr>
    </w:p>
    <w:p w:rsidR="00170890" w:rsidRDefault="00170890"/>
    <w:p w:rsidR="00170890" w:rsidRDefault="00170890"/>
    <w:p w:rsidR="00170890" w:rsidRDefault="00170890"/>
    <w:p w:rsidR="00830B89" w:rsidRPr="00FB72C3" w:rsidRDefault="00830B89" w:rsidP="00830B89">
      <w:pPr>
        <w:jc w:val="center"/>
      </w:pPr>
      <w:r>
        <w:rPr>
          <w:noProof/>
          <w:color w:val="000080"/>
        </w:rPr>
        <w:drawing>
          <wp:inline distT="0" distB="0" distL="0" distR="0">
            <wp:extent cx="543560" cy="673100"/>
            <wp:effectExtent l="19050" t="0" r="8890" b="0"/>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
                    <pic:cNvPicPr>
                      <a:picLocks noChangeAspect="1" noChangeArrowheads="1"/>
                    </pic:cNvPicPr>
                  </pic:nvPicPr>
                  <pic:blipFill>
                    <a:blip r:embed="rId1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830B89" w:rsidRPr="00FB72C3" w:rsidRDefault="00830B89" w:rsidP="00830B89">
      <w:pPr>
        <w:jc w:val="center"/>
      </w:pPr>
    </w:p>
    <w:p w:rsidR="00830B89" w:rsidRPr="00FB72C3" w:rsidRDefault="00830B89" w:rsidP="00830B89">
      <w:pPr>
        <w:pStyle w:val="1"/>
        <w:jc w:val="center"/>
        <w:rPr>
          <w:color w:val="003366"/>
          <w:sz w:val="31"/>
          <w:szCs w:val="31"/>
        </w:rPr>
      </w:pPr>
      <w:r w:rsidRPr="00FB72C3">
        <w:rPr>
          <w:color w:val="003366"/>
          <w:sz w:val="31"/>
          <w:szCs w:val="31"/>
        </w:rPr>
        <w:t>ПОСТАНОВЛЕНИЕ</w:t>
      </w:r>
    </w:p>
    <w:p w:rsidR="00830B89" w:rsidRPr="008A2D8F" w:rsidRDefault="00830B89" w:rsidP="00830B89">
      <w:pPr>
        <w:jc w:val="center"/>
        <w:rPr>
          <w:b/>
          <w:color w:val="003366"/>
          <w:sz w:val="22"/>
          <w:szCs w:val="22"/>
        </w:rPr>
      </w:pPr>
      <w:r w:rsidRPr="008A2D8F">
        <w:rPr>
          <w:b/>
          <w:color w:val="003366"/>
          <w:sz w:val="22"/>
          <w:szCs w:val="22"/>
        </w:rPr>
        <w:t>АДМИНИСТРАЦИИ</w:t>
      </w:r>
    </w:p>
    <w:p w:rsidR="00830B89" w:rsidRPr="008A2D8F" w:rsidRDefault="00830B89" w:rsidP="00830B89">
      <w:pPr>
        <w:jc w:val="center"/>
        <w:rPr>
          <w:b/>
          <w:color w:val="003366"/>
          <w:sz w:val="22"/>
          <w:szCs w:val="22"/>
        </w:rPr>
      </w:pPr>
      <w:r w:rsidRPr="008A2D8F">
        <w:rPr>
          <w:b/>
          <w:color w:val="003366"/>
          <w:sz w:val="22"/>
          <w:szCs w:val="22"/>
        </w:rPr>
        <w:t xml:space="preserve"> КОМСОМОЛЬСКОГО МУНИЦИПАЛЬНОГО  РАЙОНА</w:t>
      </w:r>
    </w:p>
    <w:p w:rsidR="00830B89" w:rsidRPr="00FB72C3" w:rsidRDefault="00830B89" w:rsidP="00830B89">
      <w:pPr>
        <w:jc w:val="center"/>
        <w:rPr>
          <w:b/>
          <w:color w:val="003366"/>
        </w:rPr>
      </w:pPr>
      <w:r w:rsidRPr="008A2D8F">
        <w:rPr>
          <w:b/>
          <w:color w:val="003366"/>
          <w:sz w:val="22"/>
          <w:szCs w:val="22"/>
        </w:rPr>
        <w:t>ИВАНОВСКОЙ ОБЛАСТИ</w:t>
      </w:r>
    </w:p>
    <w:p w:rsidR="00830B89" w:rsidRPr="00FB72C3" w:rsidRDefault="00830B89" w:rsidP="00830B89">
      <w:pPr>
        <w:jc w:val="center"/>
      </w:pPr>
    </w:p>
    <w:tbl>
      <w:tblPr>
        <w:tblW w:w="9592" w:type="dxa"/>
        <w:tblBorders>
          <w:top w:val="single" w:sz="4" w:space="0" w:color="auto"/>
        </w:tblBorders>
        <w:tblLayout w:type="fixed"/>
        <w:tblLook w:val="0000"/>
      </w:tblPr>
      <w:tblGrid>
        <w:gridCol w:w="108"/>
        <w:gridCol w:w="9179"/>
        <w:gridCol w:w="305"/>
      </w:tblGrid>
      <w:tr w:rsidR="00830B89" w:rsidRPr="00FB72C3" w:rsidTr="00B75160">
        <w:trPr>
          <w:gridBefore w:val="1"/>
          <w:wBefore w:w="108" w:type="dxa"/>
          <w:trHeight w:val="100"/>
        </w:trPr>
        <w:tc>
          <w:tcPr>
            <w:tcW w:w="9484" w:type="dxa"/>
            <w:gridSpan w:val="2"/>
            <w:tcBorders>
              <w:top w:val="thinThickThinSmallGap" w:sz="24" w:space="0" w:color="auto"/>
              <w:left w:val="nil"/>
              <w:bottom w:val="nil"/>
              <w:right w:val="nil"/>
            </w:tcBorders>
          </w:tcPr>
          <w:p w:rsidR="00830B89" w:rsidRPr="00FB72C3" w:rsidRDefault="00830B89" w:rsidP="00B75160">
            <w:pPr>
              <w:jc w:val="center"/>
              <w:rPr>
                <w:color w:val="003366"/>
                <w:sz w:val="17"/>
                <w:szCs w:val="17"/>
              </w:rPr>
            </w:pPr>
            <w:smartTag w:uri="urn:schemas-microsoft-com:office:smarttags" w:element="metricconverter">
              <w:smartTagPr>
                <w:attr w:name="ProductID" w:val="155150, г"/>
              </w:smartTagPr>
              <w:r w:rsidRPr="00FB72C3">
                <w:rPr>
                  <w:color w:val="003366"/>
                  <w:sz w:val="17"/>
                  <w:szCs w:val="17"/>
                </w:rPr>
                <w:t>155150, г</w:t>
              </w:r>
            </w:smartTag>
            <w:r w:rsidRPr="00FB72C3">
              <w:rPr>
                <w:color w:val="003366"/>
                <w:sz w:val="17"/>
                <w:szCs w:val="17"/>
              </w:rPr>
              <w:t xml:space="preserve">. Комсомольск, ул. 50 лет ВЛКСМ, д. 2  Тел./Факс (49325) </w:t>
            </w:r>
            <w:r>
              <w:rPr>
                <w:color w:val="003366"/>
                <w:sz w:val="17"/>
                <w:szCs w:val="17"/>
              </w:rPr>
              <w:t>4</w:t>
            </w:r>
            <w:r w:rsidRPr="00FB72C3">
              <w:rPr>
                <w:color w:val="003366"/>
                <w:sz w:val="17"/>
                <w:szCs w:val="17"/>
              </w:rPr>
              <w:t>-11-78 ОГРН 1023701625595</w:t>
            </w:r>
          </w:p>
          <w:p w:rsidR="00830B89" w:rsidRPr="00FB72C3" w:rsidRDefault="00830B89" w:rsidP="00B75160">
            <w:pPr>
              <w:jc w:val="center"/>
              <w:rPr>
                <w:color w:val="003366"/>
                <w:sz w:val="17"/>
                <w:szCs w:val="17"/>
              </w:rPr>
            </w:pPr>
            <w:r w:rsidRPr="00FB72C3">
              <w:rPr>
                <w:color w:val="003366"/>
                <w:sz w:val="17"/>
                <w:szCs w:val="17"/>
              </w:rPr>
              <w:t xml:space="preserve">ИНН 3714002224   КПП 371401001, Тел./Факс (49352) </w:t>
            </w:r>
            <w:r>
              <w:rPr>
                <w:color w:val="003366"/>
                <w:sz w:val="17"/>
                <w:szCs w:val="17"/>
              </w:rPr>
              <w:t>4</w:t>
            </w:r>
            <w:r w:rsidRPr="00FB72C3">
              <w:rPr>
                <w:color w:val="003366"/>
                <w:sz w:val="17"/>
                <w:szCs w:val="17"/>
              </w:rPr>
              <w:t>-11-78</w:t>
            </w:r>
            <w:r w:rsidRPr="00FB72C3">
              <w:rPr>
                <w:color w:val="003366"/>
              </w:rPr>
              <w:t xml:space="preserve">, e-mail: </w:t>
            </w:r>
            <w:hyperlink r:id="rId36" w:history="1">
              <w:r w:rsidRPr="00FB72C3">
                <w:rPr>
                  <w:rStyle w:val="a3"/>
                </w:rPr>
                <w:t>admin.komsomolsk@mail.ru</w:t>
              </w:r>
            </w:hyperlink>
          </w:p>
        </w:tc>
      </w:tr>
      <w:tr w:rsidR="00830B89" w:rsidRPr="00FB72C3" w:rsidTr="00B75160">
        <w:tblPrEx>
          <w:tblBorders>
            <w:top w:val="none" w:sz="0" w:space="0" w:color="auto"/>
          </w:tblBorders>
          <w:tblLook w:val="01E0"/>
        </w:tblPrEx>
        <w:trPr>
          <w:gridAfter w:val="1"/>
          <w:wAfter w:w="305" w:type="dxa"/>
          <w:trHeight w:val="1465"/>
        </w:trPr>
        <w:tc>
          <w:tcPr>
            <w:tcW w:w="9287" w:type="dxa"/>
            <w:gridSpan w:val="2"/>
            <w:shd w:val="clear" w:color="auto" w:fill="auto"/>
          </w:tcPr>
          <w:p w:rsidR="00830B89" w:rsidRDefault="00830B89" w:rsidP="00B75160">
            <w:pPr>
              <w:ind w:hanging="567"/>
              <w:jc w:val="center"/>
            </w:pPr>
          </w:p>
          <w:p w:rsidR="00830B89" w:rsidRPr="008B5BDB" w:rsidRDefault="00830B89" w:rsidP="00B75160">
            <w:pPr>
              <w:ind w:hanging="567"/>
              <w:jc w:val="center"/>
              <w:rPr>
                <w:sz w:val="28"/>
                <w:szCs w:val="28"/>
                <w:u w:val="single"/>
              </w:rPr>
            </w:pPr>
            <w:r>
              <w:t xml:space="preserve">      </w:t>
            </w:r>
            <w:bookmarkStart w:id="2" w:name="OLE_LINK1"/>
            <w:bookmarkStart w:id="3" w:name="OLE_LINK2"/>
            <w:r w:rsidRPr="00EF6E64">
              <w:rPr>
                <w:b/>
                <w:sz w:val="28"/>
                <w:szCs w:val="28"/>
              </w:rPr>
              <w:t>«</w:t>
            </w:r>
            <w:r>
              <w:rPr>
                <w:b/>
                <w:sz w:val="28"/>
                <w:szCs w:val="28"/>
                <w:u w:val="single"/>
              </w:rPr>
              <w:t>13</w:t>
            </w:r>
            <w:r w:rsidRPr="00EF6E64">
              <w:rPr>
                <w:b/>
                <w:sz w:val="28"/>
                <w:szCs w:val="28"/>
              </w:rPr>
              <w:t xml:space="preserve">» </w:t>
            </w:r>
            <w:r>
              <w:rPr>
                <w:b/>
                <w:sz w:val="28"/>
                <w:szCs w:val="28"/>
                <w:u w:val="single"/>
              </w:rPr>
              <w:t xml:space="preserve">05. </w:t>
            </w:r>
            <w:r w:rsidRPr="008B5BDB">
              <w:rPr>
                <w:b/>
                <w:sz w:val="28"/>
                <w:szCs w:val="28"/>
              </w:rPr>
              <w:t>20</w:t>
            </w:r>
            <w:r>
              <w:rPr>
                <w:b/>
                <w:sz w:val="28"/>
                <w:szCs w:val="28"/>
              </w:rPr>
              <w:t xml:space="preserve">20 </w:t>
            </w:r>
            <w:r w:rsidRPr="008B5BDB">
              <w:rPr>
                <w:b/>
                <w:sz w:val="28"/>
                <w:szCs w:val="28"/>
              </w:rPr>
              <w:t>г.</w:t>
            </w:r>
            <w:r w:rsidRPr="00202A86">
              <w:rPr>
                <w:sz w:val="28"/>
                <w:szCs w:val="28"/>
              </w:rPr>
              <w:t xml:space="preserve">  </w:t>
            </w:r>
            <w:r>
              <w:rPr>
                <w:sz w:val="28"/>
                <w:szCs w:val="28"/>
              </w:rPr>
              <w:t xml:space="preserve">    </w:t>
            </w:r>
            <w:r w:rsidRPr="00BA21D3">
              <w:rPr>
                <w:b/>
                <w:sz w:val="28"/>
                <w:szCs w:val="28"/>
              </w:rPr>
              <w:t>№</w:t>
            </w:r>
            <w:r>
              <w:rPr>
                <w:sz w:val="28"/>
                <w:szCs w:val="28"/>
              </w:rPr>
              <w:t xml:space="preserve"> </w:t>
            </w:r>
            <w:r>
              <w:rPr>
                <w:b/>
                <w:sz w:val="28"/>
                <w:szCs w:val="28"/>
                <w:u w:val="single"/>
              </w:rPr>
              <w:t>116</w:t>
            </w:r>
          </w:p>
          <w:p w:rsidR="00830B89" w:rsidRDefault="00830B89" w:rsidP="00B75160">
            <w:pPr>
              <w:ind w:hanging="567"/>
              <w:rPr>
                <w:b/>
                <w:sz w:val="28"/>
                <w:szCs w:val="28"/>
              </w:rPr>
            </w:pPr>
          </w:p>
          <w:p w:rsidR="00830B89" w:rsidRPr="00D06308" w:rsidRDefault="00830B89" w:rsidP="00B75160">
            <w:pPr>
              <w:jc w:val="center"/>
              <w:rPr>
                <w:b/>
                <w:sz w:val="28"/>
                <w:szCs w:val="28"/>
              </w:rPr>
            </w:pPr>
            <w:r w:rsidRPr="001E7F78">
              <w:rPr>
                <w:b/>
                <w:sz w:val="28"/>
                <w:szCs w:val="28"/>
              </w:rPr>
              <w:t xml:space="preserve">О внесении изменений в </w:t>
            </w:r>
            <w:bookmarkEnd w:id="2"/>
            <w:bookmarkEnd w:id="3"/>
            <w:r w:rsidRPr="001E7F78">
              <w:rPr>
                <w:b/>
                <w:sz w:val="28"/>
                <w:szCs w:val="28"/>
              </w:rPr>
              <w:t xml:space="preserve"> постановление  Администрации  Комсомольского муниципального  района  от 27.12.2016 №</w:t>
            </w:r>
            <w:r>
              <w:rPr>
                <w:b/>
                <w:sz w:val="28"/>
                <w:szCs w:val="28"/>
              </w:rPr>
              <w:t xml:space="preserve"> </w:t>
            </w:r>
            <w:r w:rsidRPr="00D06308">
              <w:rPr>
                <w:b/>
                <w:sz w:val="28"/>
                <w:szCs w:val="28"/>
              </w:rPr>
              <w:t>579 «Об</w:t>
            </w:r>
            <w:r>
              <w:rPr>
                <w:b/>
                <w:sz w:val="28"/>
                <w:szCs w:val="28"/>
              </w:rPr>
              <w:t> </w:t>
            </w:r>
            <w:r w:rsidRPr="00D06308">
              <w:rPr>
                <w:b/>
                <w:sz w:val="28"/>
                <w:szCs w:val="28"/>
              </w:rPr>
              <w:t>утверждении Порядка оформления плановых (рейдовых) заданий и результатов плановых (рейдовых) осмотров, обследований при</w:t>
            </w:r>
            <w:r>
              <w:rPr>
                <w:b/>
                <w:sz w:val="28"/>
                <w:szCs w:val="28"/>
              </w:rPr>
              <w:t> </w:t>
            </w:r>
            <w:r w:rsidRPr="00D06308">
              <w:rPr>
                <w:b/>
                <w:sz w:val="28"/>
                <w:szCs w:val="28"/>
              </w:rPr>
              <w:t xml:space="preserve">осуществлении муниципального контроля на территории Комсомольского муниципального района» </w:t>
            </w:r>
          </w:p>
          <w:p w:rsidR="00830B89" w:rsidRPr="001E7F78" w:rsidRDefault="00830B89" w:rsidP="00B75160">
            <w:pPr>
              <w:ind w:hanging="567"/>
              <w:jc w:val="center"/>
              <w:rPr>
                <w:b/>
                <w:sz w:val="28"/>
                <w:szCs w:val="28"/>
              </w:rPr>
            </w:pPr>
          </w:p>
        </w:tc>
      </w:tr>
    </w:tbl>
    <w:p w:rsidR="00830B89" w:rsidRDefault="00830B89" w:rsidP="00830B89">
      <w:pPr>
        <w:autoSpaceDE w:val="0"/>
        <w:autoSpaceDN w:val="0"/>
        <w:adjustRightInd w:val="0"/>
        <w:ind w:left="-567" w:right="-283" w:firstLine="567"/>
        <w:jc w:val="both"/>
        <w:rPr>
          <w:sz w:val="28"/>
          <w:szCs w:val="28"/>
        </w:rPr>
      </w:pPr>
      <w:r w:rsidRPr="00CB2E05">
        <w:rPr>
          <w:sz w:val="28"/>
          <w:szCs w:val="28"/>
        </w:rPr>
        <w:t>В соответствии</w:t>
      </w:r>
      <w:r>
        <w:rPr>
          <w:sz w:val="28"/>
          <w:szCs w:val="28"/>
        </w:rPr>
        <w:t xml:space="preserve"> с </w:t>
      </w:r>
      <w:r w:rsidRPr="00FC0569">
        <w:rPr>
          <w:sz w:val="28"/>
          <w:szCs w:val="28"/>
        </w:rPr>
        <w:t>Федеральным</w:t>
      </w:r>
      <w:r>
        <w:rPr>
          <w:sz w:val="28"/>
          <w:szCs w:val="28"/>
        </w:rPr>
        <w:t>и</w:t>
      </w:r>
      <w:r w:rsidRPr="00FC0569">
        <w:rPr>
          <w:sz w:val="28"/>
          <w:szCs w:val="28"/>
        </w:rPr>
        <w:t xml:space="preserve"> закон</w:t>
      </w:r>
      <w:r>
        <w:rPr>
          <w:sz w:val="28"/>
          <w:szCs w:val="28"/>
        </w:rPr>
        <w:t>а</w:t>
      </w:r>
      <w:r w:rsidRPr="00FC0569">
        <w:rPr>
          <w:sz w:val="28"/>
          <w:szCs w:val="28"/>
        </w:rPr>
        <w:t>м</w:t>
      </w:r>
      <w:r>
        <w:rPr>
          <w:sz w:val="28"/>
          <w:szCs w:val="28"/>
        </w:rPr>
        <w:t>и</w:t>
      </w:r>
      <w:r w:rsidRPr="00FC0569">
        <w:rPr>
          <w:sz w:val="28"/>
          <w:szCs w:val="28"/>
        </w:rPr>
        <w:t xml:space="preserve"> от 06.10.2003г. </w:t>
      </w:r>
      <w:hyperlink r:id="rId37" w:history="1">
        <w:r w:rsidRPr="00FC0569">
          <w:rPr>
            <w:rStyle w:val="a3"/>
            <w:sz w:val="28"/>
            <w:szCs w:val="28"/>
          </w:rPr>
          <w:t>№ 131-ФЗ</w:t>
        </w:r>
      </w:hyperlink>
      <w:r w:rsidRPr="00FC0569">
        <w:t xml:space="preserve"> </w:t>
      </w:r>
      <w:r w:rsidRPr="00FC0569">
        <w:rPr>
          <w:sz w:val="28"/>
          <w:szCs w:val="28"/>
        </w:rPr>
        <w:t xml:space="preserve">«Об общих принципах организации местного самоуправления в Российской </w:t>
      </w:r>
      <w:r>
        <w:rPr>
          <w:sz w:val="28"/>
          <w:szCs w:val="28"/>
        </w:rPr>
        <w:t xml:space="preserve">Федерации», </w:t>
      </w:r>
      <w:r w:rsidRPr="00FC0569">
        <w:rPr>
          <w:sz w:val="28"/>
          <w:szCs w:val="28"/>
        </w:rPr>
        <w:t>от</w:t>
      </w:r>
      <w:r>
        <w:rPr>
          <w:sz w:val="28"/>
          <w:szCs w:val="28"/>
        </w:rPr>
        <w:t> </w:t>
      </w:r>
      <w:r w:rsidRPr="00FC0569">
        <w:rPr>
          <w:sz w:val="28"/>
          <w:szCs w:val="28"/>
        </w:rPr>
        <w:t xml:space="preserve">26.12.2008г. </w:t>
      </w:r>
      <w:hyperlink r:id="rId38" w:history="1">
        <w:r w:rsidRPr="00FC0569">
          <w:rPr>
            <w:rStyle w:val="a3"/>
            <w:sz w:val="28"/>
            <w:szCs w:val="28"/>
          </w:rPr>
          <w:t>№ 294-ФЗ</w:t>
        </w:r>
      </w:hyperlink>
      <w:r w:rsidRPr="00FC0569">
        <w:t xml:space="preserve"> </w:t>
      </w:r>
      <w:r w:rsidRPr="00FC0569">
        <w:rPr>
          <w:sz w:val="28"/>
          <w:szCs w:val="28"/>
        </w:rPr>
        <w:t>«О защите прав юридических лиц и индивидуальных предпринимателей при осуществлении государственного контроля (надзора) и</w:t>
      </w:r>
      <w:r>
        <w:rPr>
          <w:sz w:val="28"/>
          <w:szCs w:val="28"/>
        </w:rPr>
        <w:t> </w:t>
      </w:r>
      <w:r w:rsidRPr="00FC0569">
        <w:rPr>
          <w:sz w:val="28"/>
          <w:szCs w:val="28"/>
        </w:rPr>
        <w:t>муниципального контроля»</w:t>
      </w:r>
      <w:r w:rsidRPr="00CB2E05">
        <w:rPr>
          <w:sz w:val="28"/>
          <w:szCs w:val="28"/>
        </w:rPr>
        <w:t>, Администрация Комсомольского муниципального района  постановляет:</w:t>
      </w:r>
    </w:p>
    <w:p w:rsidR="00830B89" w:rsidRDefault="00830B89" w:rsidP="00830B89">
      <w:pPr>
        <w:pStyle w:val="ConsPlusTitle"/>
        <w:ind w:left="-567" w:right="-283" w:firstLine="567"/>
        <w:jc w:val="both"/>
        <w:rPr>
          <w:rFonts w:ascii="Times New Roman" w:hAnsi="Times New Roman" w:cs="Times New Roman"/>
          <w:b w:val="0"/>
          <w:sz w:val="28"/>
          <w:szCs w:val="28"/>
        </w:rPr>
      </w:pPr>
      <w:r w:rsidRPr="00D06308">
        <w:rPr>
          <w:rFonts w:ascii="Times New Roman" w:hAnsi="Times New Roman" w:cs="Times New Roman"/>
          <w:b w:val="0"/>
          <w:sz w:val="28"/>
          <w:szCs w:val="28"/>
        </w:rPr>
        <w:t>1. Внести    изменения  в   постановление  Администрации  Комсомольского муниципального  района  от 27.12.2016 №579 «Об утверждении Порядка оформления плановых (рейдовых) заданий и результатов плановых (рейдовых) осмотров, обследований при осуществлении муниципального контроля на</w:t>
      </w:r>
      <w:r>
        <w:rPr>
          <w:rFonts w:ascii="Times New Roman" w:hAnsi="Times New Roman" w:cs="Times New Roman"/>
          <w:b w:val="0"/>
          <w:sz w:val="28"/>
          <w:szCs w:val="28"/>
        </w:rPr>
        <w:t> </w:t>
      </w:r>
      <w:r w:rsidRPr="00D06308">
        <w:rPr>
          <w:rFonts w:ascii="Times New Roman" w:hAnsi="Times New Roman" w:cs="Times New Roman"/>
          <w:b w:val="0"/>
          <w:sz w:val="28"/>
          <w:szCs w:val="28"/>
        </w:rPr>
        <w:t xml:space="preserve">территории Комсомольского муниципального района» </w:t>
      </w:r>
      <w:r>
        <w:rPr>
          <w:rFonts w:ascii="Times New Roman" w:hAnsi="Times New Roman" w:cs="Times New Roman"/>
          <w:b w:val="0"/>
          <w:sz w:val="28"/>
          <w:szCs w:val="28"/>
        </w:rPr>
        <w:t xml:space="preserve">в приложении к постановлению: </w:t>
      </w:r>
    </w:p>
    <w:p w:rsidR="00830B89" w:rsidRDefault="00830B89" w:rsidP="00830B89">
      <w:pPr>
        <w:autoSpaceDE w:val="0"/>
        <w:autoSpaceDN w:val="0"/>
        <w:adjustRightInd w:val="0"/>
        <w:jc w:val="both"/>
        <w:rPr>
          <w:sz w:val="28"/>
          <w:szCs w:val="28"/>
        </w:rPr>
      </w:pPr>
      <w:r>
        <w:rPr>
          <w:sz w:val="28"/>
          <w:szCs w:val="28"/>
        </w:rPr>
        <w:t xml:space="preserve">1.1.   пункт 2 раздела 1 изложить в новой редакции : «2.Плановые (рейдовые) осмотры, обследования являются мероприятиями по муниципальному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и проводятся уполномоченными должностными лицами органа муниципального контроля в пределах своей компетенции на основании плановых (рейдовых) заданий.». </w:t>
      </w:r>
    </w:p>
    <w:p w:rsidR="00830B89" w:rsidRDefault="00830B89" w:rsidP="00830B89">
      <w:pPr>
        <w:autoSpaceDE w:val="0"/>
        <w:autoSpaceDN w:val="0"/>
        <w:adjustRightInd w:val="0"/>
        <w:jc w:val="both"/>
        <w:rPr>
          <w:sz w:val="28"/>
          <w:szCs w:val="28"/>
        </w:rPr>
      </w:pPr>
      <w:r>
        <w:rPr>
          <w:sz w:val="28"/>
          <w:szCs w:val="28"/>
        </w:rPr>
        <w:t>1.2. пункт 9 раздела 3 изложить в следующей редакции:</w:t>
      </w:r>
    </w:p>
    <w:p w:rsidR="00830B89" w:rsidRPr="00683BD4" w:rsidRDefault="00830B89" w:rsidP="00830B89">
      <w:pPr>
        <w:ind w:firstLine="708"/>
        <w:jc w:val="both"/>
        <w:rPr>
          <w:sz w:val="28"/>
          <w:szCs w:val="28"/>
        </w:rPr>
      </w:pPr>
      <w:r w:rsidRPr="00683BD4">
        <w:rPr>
          <w:sz w:val="28"/>
          <w:szCs w:val="28"/>
        </w:rPr>
        <w:t xml:space="preserve"> </w:t>
      </w:r>
      <w:r>
        <w:rPr>
          <w:sz w:val="28"/>
          <w:szCs w:val="28"/>
        </w:rPr>
        <w:t>« 9.</w:t>
      </w:r>
      <w:r w:rsidRPr="00683BD4">
        <w:rPr>
          <w:sz w:val="28"/>
          <w:szCs w:val="28"/>
        </w:rPr>
        <w:t>В </w:t>
      </w:r>
      <w:r>
        <w:rPr>
          <w:sz w:val="28"/>
          <w:szCs w:val="28"/>
        </w:rPr>
        <w:t>акте</w:t>
      </w:r>
      <w:r w:rsidRPr="00683BD4">
        <w:rPr>
          <w:sz w:val="28"/>
          <w:szCs w:val="28"/>
        </w:rPr>
        <w:t> указывается:</w:t>
      </w:r>
    </w:p>
    <w:p w:rsidR="00830B89" w:rsidRPr="00683BD4" w:rsidRDefault="00830B89" w:rsidP="00830B89">
      <w:pPr>
        <w:jc w:val="both"/>
        <w:rPr>
          <w:sz w:val="28"/>
          <w:szCs w:val="28"/>
        </w:rPr>
      </w:pPr>
      <w:r>
        <w:rPr>
          <w:sz w:val="28"/>
          <w:szCs w:val="28"/>
        </w:rPr>
        <w:t xml:space="preserve">- </w:t>
      </w:r>
      <w:r w:rsidRPr="00683BD4">
        <w:rPr>
          <w:sz w:val="28"/>
          <w:szCs w:val="28"/>
        </w:rPr>
        <w:t>дата составления</w:t>
      </w:r>
      <w:r>
        <w:rPr>
          <w:sz w:val="28"/>
          <w:szCs w:val="28"/>
        </w:rPr>
        <w:t xml:space="preserve"> акта</w:t>
      </w:r>
      <w:r w:rsidRPr="00683BD4">
        <w:rPr>
          <w:sz w:val="28"/>
          <w:szCs w:val="28"/>
        </w:rPr>
        <w:t>;</w:t>
      </w:r>
    </w:p>
    <w:p w:rsidR="00830B89" w:rsidRPr="00683BD4" w:rsidRDefault="00830B89" w:rsidP="00830B89">
      <w:pPr>
        <w:jc w:val="both"/>
        <w:rPr>
          <w:sz w:val="28"/>
          <w:szCs w:val="28"/>
        </w:rPr>
      </w:pPr>
      <w:r>
        <w:rPr>
          <w:sz w:val="28"/>
          <w:szCs w:val="28"/>
        </w:rPr>
        <w:lastRenderedPageBreak/>
        <w:t xml:space="preserve">- </w:t>
      </w:r>
      <w:r w:rsidRPr="00683BD4">
        <w:rPr>
          <w:sz w:val="28"/>
          <w:szCs w:val="28"/>
        </w:rPr>
        <w:t>фамилия, имя, отчество, наименование должности должностного лица, составившего</w:t>
      </w:r>
      <w:r>
        <w:rPr>
          <w:sz w:val="28"/>
          <w:szCs w:val="28"/>
        </w:rPr>
        <w:t xml:space="preserve"> акт</w:t>
      </w:r>
      <w:r w:rsidRPr="00683BD4">
        <w:rPr>
          <w:sz w:val="28"/>
          <w:szCs w:val="28"/>
        </w:rPr>
        <w:t>;</w:t>
      </w:r>
    </w:p>
    <w:p w:rsidR="00830B89" w:rsidRPr="00683BD4" w:rsidRDefault="00830B89" w:rsidP="00830B89">
      <w:pPr>
        <w:jc w:val="both"/>
        <w:rPr>
          <w:sz w:val="28"/>
          <w:szCs w:val="28"/>
        </w:rPr>
      </w:pPr>
      <w:r>
        <w:rPr>
          <w:sz w:val="28"/>
          <w:szCs w:val="28"/>
        </w:rPr>
        <w:t xml:space="preserve">- </w:t>
      </w:r>
      <w:r w:rsidRPr="00683BD4">
        <w:rPr>
          <w:sz w:val="28"/>
          <w:szCs w:val="28"/>
        </w:rPr>
        <w:t>основание проведения планового (рейдового) осмотра;</w:t>
      </w:r>
    </w:p>
    <w:p w:rsidR="00830B89" w:rsidRPr="00683BD4" w:rsidRDefault="00830B89" w:rsidP="00830B89">
      <w:pPr>
        <w:jc w:val="both"/>
        <w:rPr>
          <w:sz w:val="28"/>
          <w:szCs w:val="28"/>
        </w:rPr>
      </w:pPr>
      <w:r>
        <w:rPr>
          <w:sz w:val="28"/>
          <w:szCs w:val="28"/>
        </w:rPr>
        <w:t xml:space="preserve">- </w:t>
      </w:r>
      <w:r w:rsidRPr="00683BD4">
        <w:rPr>
          <w:sz w:val="28"/>
          <w:szCs w:val="28"/>
        </w:rPr>
        <w:t>адрес проведения планового (рейдового) осмотра;</w:t>
      </w:r>
    </w:p>
    <w:p w:rsidR="00830B89" w:rsidRPr="00683BD4" w:rsidRDefault="00830B89" w:rsidP="00830B89">
      <w:pPr>
        <w:jc w:val="both"/>
        <w:rPr>
          <w:sz w:val="28"/>
          <w:szCs w:val="28"/>
        </w:rPr>
      </w:pPr>
      <w:r>
        <w:rPr>
          <w:sz w:val="28"/>
          <w:szCs w:val="28"/>
        </w:rPr>
        <w:t xml:space="preserve">- </w:t>
      </w:r>
      <w:r w:rsidRPr="00683BD4">
        <w:rPr>
          <w:sz w:val="28"/>
          <w:szCs w:val="28"/>
        </w:rPr>
        <w:t>дата начала и окончания проведения планового (рейдового) осмотра;</w:t>
      </w:r>
    </w:p>
    <w:p w:rsidR="00830B89" w:rsidRPr="00683BD4" w:rsidRDefault="00830B89" w:rsidP="00830B89">
      <w:pPr>
        <w:jc w:val="both"/>
        <w:rPr>
          <w:sz w:val="28"/>
          <w:szCs w:val="28"/>
        </w:rPr>
      </w:pPr>
      <w:r>
        <w:rPr>
          <w:sz w:val="28"/>
          <w:szCs w:val="28"/>
        </w:rPr>
        <w:t xml:space="preserve">- </w:t>
      </w:r>
      <w:r w:rsidRPr="00683BD4">
        <w:rPr>
          <w:sz w:val="28"/>
          <w:szCs w:val="28"/>
        </w:rPr>
        <w:t>краткая характеристика объекта планового (рейдового) осмотра</w:t>
      </w:r>
      <w:r>
        <w:rPr>
          <w:sz w:val="28"/>
          <w:szCs w:val="28"/>
        </w:rPr>
        <w:t>;</w:t>
      </w:r>
      <w:r w:rsidRPr="00683BD4">
        <w:rPr>
          <w:sz w:val="28"/>
          <w:szCs w:val="28"/>
        </w:rPr>
        <w:t xml:space="preserve"> </w:t>
      </w:r>
    </w:p>
    <w:p w:rsidR="00830B89" w:rsidRPr="00683BD4" w:rsidRDefault="00830B89" w:rsidP="00830B89">
      <w:pPr>
        <w:jc w:val="both"/>
        <w:rPr>
          <w:sz w:val="28"/>
          <w:szCs w:val="28"/>
        </w:rPr>
      </w:pPr>
      <w:r>
        <w:rPr>
          <w:sz w:val="28"/>
          <w:szCs w:val="28"/>
        </w:rPr>
        <w:t xml:space="preserve">- </w:t>
      </w:r>
      <w:r w:rsidRPr="00683BD4">
        <w:rPr>
          <w:sz w:val="28"/>
          <w:szCs w:val="28"/>
        </w:rPr>
        <w:t>сведения о результатах планового (рейдового) осмотра - информация о</w:t>
      </w:r>
      <w:r>
        <w:rPr>
          <w:sz w:val="28"/>
          <w:szCs w:val="28"/>
        </w:rPr>
        <w:t> </w:t>
      </w:r>
      <w:r w:rsidRPr="00683BD4">
        <w:rPr>
          <w:sz w:val="28"/>
          <w:szCs w:val="28"/>
        </w:rPr>
        <w:t>фактическом использовании земельного участка, описание территории, строений, сооружений, ограждения и т.д.;</w:t>
      </w:r>
    </w:p>
    <w:p w:rsidR="00830B89" w:rsidRPr="00683BD4" w:rsidRDefault="00830B89" w:rsidP="00830B89">
      <w:pPr>
        <w:jc w:val="both"/>
        <w:rPr>
          <w:sz w:val="28"/>
          <w:szCs w:val="28"/>
        </w:rPr>
      </w:pPr>
      <w:r w:rsidRPr="00683BD4">
        <w:rPr>
          <w:sz w:val="28"/>
          <w:szCs w:val="28"/>
        </w:rPr>
        <w:t>дополнительная информация, которая получена в ходе проведения планового (рейдового) осмотра;</w:t>
      </w:r>
    </w:p>
    <w:p w:rsidR="00830B89" w:rsidRDefault="00830B89" w:rsidP="00830B89">
      <w:pPr>
        <w:jc w:val="both"/>
        <w:rPr>
          <w:sz w:val="28"/>
          <w:szCs w:val="28"/>
        </w:rPr>
      </w:pPr>
      <w:r>
        <w:rPr>
          <w:sz w:val="28"/>
          <w:szCs w:val="28"/>
        </w:rPr>
        <w:t xml:space="preserve">- </w:t>
      </w:r>
      <w:r w:rsidRPr="00683BD4">
        <w:rPr>
          <w:sz w:val="28"/>
          <w:szCs w:val="28"/>
        </w:rPr>
        <w:t>наименование прилагаемых материалов - сведения о приложениях к </w:t>
      </w:r>
      <w:r>
        <w:rPr>
          <w:sz w:val="28"/>
          <w:szCs w:val="28"/>
        </w:rPr>
        <w:t>акту</w:t>
      </w:r>
      <w:r w:rsidRPr="00683BD4">
        <w:rPr>
          <w:sz w:val="28"/>
          <w:szCs w:val="28"/>
        </w:rPr>
        <w:t> (фото, таблицы, видеоматериалы, карты, схемы и другие материалы, полученные при проведении планового (рейдового) осмотра)</w:t>
      </w:r>
      <w:r>
        <w:rPr>
          <w:sz w:val="28"/>
          <w:szCs w:val="28"/>
        </w:rPr>
        <w:t>».</w:t>
      </w:r>
    </w:p>
    <w:p w:rsidR="00830B89" w:rsidRDefault="00830B89" w:rsidP="00830B89">
      <w:pPr>
        <w:jc w:val="both"/>
        <w:rPr>
          <w:sz w:val="28"/>
          <w:szCs w:val="28"/>
        </w:rPr>
      </w:pPr>
      <w:r>
        <w:rPr>
          <w:sz w:val="28"/>
          <w:szCs w:val="28"/>
        </w:rPr>
        <w:t>1.3. в приложении 2 к порядку оформления плановых рейдовых заданий и результатов  плановых (рейдовых) осмотров, обследований при осуществлении муниципального контроля на территории Комсомольского муниципального района слова «земельный участок» заменить словом «объект».</w:t>
      </w:r>
    </w:p>
    <w:p w:rsidR="00830B89" w:rsidRPr="008B5BDB" w:rsidRDefault="00830B89" w:rsidP="00830B89">
      <w:pPr>
        <w:pStyle w:val="ab"/>
        <w:tabs>
          <w:tab w:val="left" w:pos="720"/>
        </w:tabs>
        <w:spacing w:after="0" w:line="240" w:lineRule="auto"/>
        <w:ind w:left="-567" w:right="-283" w:firstLine="567"/>
        <w:jc w:val="both"/>
        <w:rPr>
          <w:sz w:val="28"/>
          <w:szCs w:val="28"/>
        </w:rPr>
      </w:pPr>
      <w:r w:rsidRPr="008B5BDB">
        <w:rPr>
          <w:sz w:val="28"/>
          <w:szCs w:val="28"/>
        </w:rPr>
        <w:t>2. Настоящее постановление вступает в силу со дня официального опубликования.</w:t>
      </w:r>
    </w:p>
    <w:p w:rsidR="00830B89" w:rsidRPr="008B5BDB" w:rsidRDefault="00830B89" w:rsidP="00830B89">
      <w:pPr>
        <w:pStyle w:val="ab"/>
        <w:tabs>
          <w:tab w:val="left" w:pos="720"/>
        </w:tabs>
        <w:spacing w:after="0" w:line="240" w:lineRule="auto"/>
        <w:ind w:left="-567" w:right="-283" w:firstLine="567"/>
        <w:jc w:val="both"/>
        <w:rPr>
          <w:sz w:val="28"/>
          <w:szCs w:val="28"/>
        </w:rPr>
      </w:pPr>
      <w:r>
        <w:rPr>
          <w:sz w:val="28"/>
          <w:szCs w:val="28"/>
        </w:rPr>
        <w:t>3</w:t>
      </w:r>
      <w:r w:rsidRPr="008B5BDB">
        <w:rPr>
          <w:sz w:val="28"/>
          <w:szCs w:val="28"/>
        </w:rPr>
        <w:t>. Опубликовать настоящее постановление в  «Вестнике нормативных правовых актов органов местного самоуправления Комсомольского муниципального района»</w:t>
      </w:r>
      <w:r>
        <w:rPr>
          <w:sz w:val="28"/>
          <w:szCs w:val="28"/>
        </w:rPr>
        <w:t xml:space="preserve"> и разместить на официальном сайте органов местного самоуправления Комсомольского муниципального района в сети «Интернет»</w:t>
      </w:r>
      <w:r w:rsidRPr="008B5BDB">
        <w:rPr>
          <w:sz w:val="28"/>
          <w:szCs w:val="28"/>
        </w:rPr>
        <w:t>.</w:t>
      </w:r>
    </w:p>
    <w:p w:rsidR="00830B89" w:rsidRDefault="00830B89" w:rsidP="00830B89">
      <w:pPr>
        <w:pStyle w:val="ab"/>
        <w:tabs>
          <w:tab w:val="left" w:pos="720"/>
        </w:tabs>
        <w:spacing w:after="0" w:line="240" w:lineRule="auto"/>
        <w:ind w:left="-567" w:right="-283"/>
        <w:jc w:val="both"/>
        <w:rPr>
          <w:sz w:val="28"/>
          <w:szCs w:val="28"/>
        </w:rPr>
      </w:pPr>
    </w:p>
    <w:p w:rsidR="00830B89" w:rsidRDefault="00830B89" w:rsidP="00830B89">
      <w:pPr>
        <w:pStyle w:val="ab"/>
        <w:tabs>
          <w:tab w:val="left" w:pos="567"/>
        </w:tabs>
        <w:ind w:left="0"/>
        <w:rPr>
          <w:b/>
          <w:sz w:val="28"/>
          <w:szCs w:val="28"/>
        </w:rPr>
      </w:pPr>
      <w:r w:rsidRPr="00FB72C3">
        <w:rPr>
          <w:b/>
          <w:sz w:val="28"/>
          <w:szCs w:val="28"/>
        </w:rPr>
        <w:t>Глав</w:t>
      </w:r>
      <w:r>
        <w:rPr>
          <w:b/>
          <w:sz w:val="28"/>
          <w:szCs w:val="28"/>
        </w:rPr>
        <w:t>а К</w:t>
      </w:r>
      <w:r w:rsidRPr="00FB72C3">
        <w:rPr>
          <w:b/>
          <w:sz w:val="28"/>
          <w:szCs w:val="28"/>
        </w:rPr>
        <w:t>омсомольского</w:t>
      </w:r>
    </w:p>
    <w:p w:rsidR="00830B89" w:rsidRDefault="00830B89" w:rsidP="00830B89">
      <w:pPr>
        <w:pStyle w:val="ab"/>
        <w:tabs>
          <w:tab w:val="left" w:pos="567"/>
        </w:tabs>
        <w:ind w:left="0"/>
        <w:rPr>
          <w:b/>
          <w:sz w:val="28"/>
          <w:szCs w:val="28"/>
        </w:rPr>
      </w:pPr>
      <w:r>
        <w:rPr>
          <w:b/>
          <w:sz w:val="28"/>
          <w:szCs w:val="28"/>
        </w:rPr>
        <w:t>муниципального района</w:t>
      </w:r>
      <w:r w:rsidRPr="00FB72C3">
        <w:rPr>
          <w:b/>
          <w:sz w:val="28"/>
          <w:szCs w:val="28"/>
        </w:rPr>
        <w:t xml:space="preserve">           </w:t>
      </w:r>
      <w:r>
        <w:rPr>
          <w:b/>
          <w:sz w:val="28"/>
          <w:szCs w:val="28"/>
        </w:rPr>
        <w:t xml:space="preserve">                        </w:t>
      </w:r>
      <w:r>
        <w:rPr>
          <w:b/>
          <w:sz w:val="28"/>
          <w:szCs w:val="28"/>
        </w:rPr>
        <w:tab/>
      </w:r>
      <w:r>
        <w:rPr>
          <w:b/>
          <w:sz w:val="28"/>
          <w:szCs w:val="28"/>
        </w:rPr>
        <w:tab/>
        <w:t xml:space="preserve">        О.В.</w:t>
      </w:r>
      <w:r w:rsidRPr="00FB72C3">
        <w:rPr>
          <w:b/>
          <w:sz w:val="28"/>
          <w:szCs w:val="28"/>
        </w:rPr>
        <w:t xml:space="preserve"> Бузулуцкая</w:t>
      </w: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30B89" w:rsidTr="00B75160">
        <w:tc>
          <w:tcPr>
            <w:tcW w:w="9286" w:type="dxa"/>
            <w:tcBorders>
              <w:top w:val="nil"/>
              <w:left w:val="nil"/>
              <w:bottom w:val="nil"/>
              <w:right w:val="nil"/>
            </w:tcBorders>
          </w:tcPr>
          <w:p w:rsidR="00830B89" w:rsidRPr="00070681" w:rsidRDefault="00830B89" w:rsidP="00B75160">
            <w:pPr>
              <w:jc w:val="both"/>
              <w:rPr>
                <w:b/>
                <w:sz w:val="28"/>
                <w:szCs w:val="28"/>
              </w:rPr>
            </w:pPr>
          </w:p>
        </w:tc>
      </w:tr>
    </w:tbl>
    <w:p w:rsidR="00830B89" w:rsidRDefault="00830B89" w:rsidP="00830B89">
      <w:pPr>
        <w:pStyle w:val="ConsPlusNormal"/>
        <w:jc w:val="right"/>
        <w:outlineLvl w:val="0"/>
        <w:rPr>
          <w:rFonts w:ascii="Times New Roman" w:hAnsi="Times New Roman"/>
          <w:sz w:val="24"/>
          <w:szCs w:val="24"/>
        </w:rPr>
      </w:pPr>
      <w:bookmarkStart w:id="4" w:name="P38"/>
      <w:bookmarkEnd w:id="4"/>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9C316E" w:rsidRDefault="009C316E"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310396" w:rsidRDefault="00310396" w:rsidP="00830B89">
      <w:pPr>
        <w:pStyle w:val="ConsPlusNormal"/>
        <w:jc w:val="right"/>
        <w:outlineLvl w:val="0"/>
        <w:rPr>
          <w:rFonts w:ascii="Times New Roman" w:hAnsi="Times New Roman"/>
          <w:sz w:val="24"/>
          <w:szCs w:val="24"/>
        </w:rPr>
      </w:pPr>
    </w:p>
    <w:p w:rsidR="009C316E" w:rsidRDefault="009C316E" w:rsidP="00830B89">
      <w:pPr>
        <w:pStyle w:val="ConsPlusNormal"/>
        <w:jc w:val="right"/>
        <w:outlineLvl w:val="0"/>
        <w:rPr>
          <w:rFonts w:ascii="Times New Roman" w:hAnsi="Times New Roman"/>
          <w:sz w:val="24"/>
          <w:szCs w:val="24"/>
        </w:rPr>
      </w:pPr>
    </w:p>
    <w:p w:rsidR="009C316E" w:rsidRDefault="009C316E" w:rsidP="00830B89">
      <w:pPr>
        <w:pStyle w:val="ConsPlusNormal"/>
        <w:jc w:val="right"/>
        <w:outlineLvl w:val="0"/>
        <w:rPr>
          <w:rFonts w:ascii="Times New Roman" w:hAnsi="Times New Roman"/>
          <w:sz w:val="24"/>
          <w:szCs w:val="24"/>
        </w:rPr>
      </w:pPr>
    </w:p>
    <w:p w:rsidR="00310396" w:rsidRDefault="00310396" w:rsidP="00310396">
      <w:pPr>
        <w:jc w:val="center"/>
      </w:pPr>
      <w:r>
        <w:rPr>
          <w:noProof/>
          <w:color w:val="000080"/>
        </w:rPr>
        <w:lastRenderedPageBreak/>
        <w:drawing>
          <wp:inline distT="0" distB="0" distL="0" distR="0">
            <wp:extent cx="543560" cy="673100"/>
            <wp:effectExtent l="19050" t="0" r="8890" b="0"/>
            <wp:docPr id="5"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27"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310396" w:rsidRDefault="00310396" w:rsidP="00310396">
      <w:pPr>
        <w:jc w:val="center"/>
      </w:pPr>
    </w:p>
    <w:p w:rsidR="00310396" w:rsidRPr="00B7157C" w:rsidRDefault="00310396" w:rsidP="00310396">
      <w:pPr>
        <w:pStyle w:val="1"/>
        <w:jc w:val="center"/>
        <w:rPr>
          <w:color w:val="003366"/>
          <w:sz w:val="36"/>
        </w:rPr>
      </w:pPr>
      <w:r>
        <w:rPr>
          <w:color w:val="003366"/>
          <w:sz w:val="36"/>
        </w:rPr>
        <w:t>РАСПОРЯЖЕНИЕ</w:t>
      </w:r>
    </w:p>
    <w:p w:rsidR="00310396" w:rsidRPr="00B7157C" w:rsidRDefault="00310396" w:rsidP="00310396">
      <w:pPr>
        <w:jc w:val="center"/>
        <w:rPr>
          <w:b/>
          <w:color w:val="003366"/>
        </w:rPr>
      </w:pPr>
      <w:r w:rsidRPr="00B7157C">
        <w:rPr>
          <w:b/>
          <w:color w:val="003366"/>
        </w:rPr>
        <w:t>АДМИНИСТРАЦИИ</w:t>
      </w:r>
    </w:p>
    <w:p w:rsidR="00310396" w:rsidRPr="00B7157C" w:rsidRDefault="00310396" w:rsidP="00310396">
      <w:pPr>
        <w:jc w:val="center"/>
        <w:rPr>
          <w:b/>
          <w:color w:val="003366"/>
        </w:rPr>
      </w:pPr>
      <w:r w:rsidRPr="00B7157C">
        <w:rPr>
          <w:b/>
          <w:color w:val="003366"/>
        </w:rPr>
        <w:t xml:space="preserve"> КОМСОМОЛЬСКОГО МУНИЦИПАЛЬНОГО  РАЙОНА</w:t>
      </w:r>
    </w:p>
    <w:p w:rsidR="00310396" w:rsidRPr="00B7157C" w:rsidRDefault="00310396" w:rsidP="00310396">
      <w:pPr>
        <w:jc w:val="center"/>
        <w:rPr>
          <w:b/>
          <w:color w:val="003366"/>
        </w:rPr>
      </w:pPr>
      <w:r w:rsidRPr="00B7157C">
        <w:rPr>
          <w:b/>
          <w:color w:val="003366"/>
        </w:rPr>
        <w:t>ИВАНОВСКОЙ ОБЛАСТИ</w:t>
      </w:r>
    </w:p>
    <w:p w:rsidR="00310396" w:rsidRDefault="00310396" w:rsidP="00310396">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10396" w:rsidRPr="00B7157C" w:rsidTr="00641835">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310396" w:rsidRDefault="00310396" w:rsidP="00641835">
            <w:pPr>
              <w:jc w:val="center"/>
              <w:rPr>
                <w:color w:val="003366"/>
              </w:rPr>
            </w:pPr>
            <w:r w:rsidRPr="00B7157C">
              <w:rPr>
                <w:color w:val="003366"/>
              </w:rPr>
              <w:t xml:space="preserve">155150, </w:t>
            </w:r>
            <w:r>
              <w:rPr>
                <w:color w:val="003366"/>
              </w:rPr>
              <w:t xml:space="preserve">Ивановская область, </w:t>
            </w:r>
            <w:r w:rsidRPr="00B7157C">
              <w:rPr>
                <w:color w:val="003366"/>
              </w:rPr>
              <w:t>г.Ко</w:t>
            </w:r>
            <w:r>
              <w:rPr>
                <w:color w:val="003366"/>
              </w:rPr>
              <w:t>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 xml:space="preserve">, </w:t>
            </w:r>
          </w:p>
          <w:p w:rsidR="00310396" w:rsidRDefault="00310396" w:rsidP="00641835">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2-11-78</w:t>
            </w:r>
            <w:r>
              <w:rPr>
                <w:color w:val="003366"/>
              </w:rPr>
              <w:t xml:space="preserve">, e-mail: </w:t>
            </w:r>
            <w:hyperlink r:id="rId39" w:history="1">
              <w:r w:rsidRPr="00D90A25">
                <w:rPr>
                  <w:rStyle w:val="a3"/>
                </w:rPr>
                <w:t>admin.komsomolsk@mail.ru</w:t>
              </w:r>
            </w:hyperlink>
          </w:p>
          <w:p w:rsidR="00310396" w:rsidRPr="00AC3C24" w:rsidRDefault="00310396" w:rsidP="00641835">
            <w:pPr>
              <w:rPr>
                <w:color w:val="003366"/>
                <w:sz w:val="28"/>
                <w:szCs w:val="28"/>
              </w:rPr>
            </w:pPr>
          </w:p>
        </w:tc>
      </w:tr>
      <w:tr w:rsidR="00310396" w:rsidTr="00641835">
        <w:tblPrEx>
          <w:tblBorders>
            <w:top w:val="none" w:sz="0" w:space="0" w:color="auto"/>
          </w:tblBorders>
          <w:tblCellMar>
            <w:top w:w="0" w:type="dxa"/>
            <w:bottom w:w="0" w:type="dxa"/>
          </w:tblCellMar>
        </w:tblPrEx>
        <w:trPr>
          <w:gridAfter w:val="1"/>
          <w:wAfter w:w="497" w:type="dxa"/>
          <w:trHeight w:val="415"/>
        </w:trPr>
        <w:tc>
          <w:tcPr>
            <w:tcW w:w="1582" w:type="dxa"/>
          </w:tcPr>
          <w:p w:rsidR="00310396" w:rsidRPr="00AC3C24" w:rsidRDefault="00310396" w:rsidP="00641835">
            <w:pPr>
              <w:ind w:right="-108"/>
              <w:jc w:val="center"/>
              <w:rPr>
                <w:sz w:val="28"/>
                <w:szCs w:val="28"/>
              </w:rPr>
            </w:pPr>
          </w:p>
        </w:tc>
        <w:tc>
          <w:tcPr>
            <w:tcW w:w="360" w:type="dxa"/>
          </w:tcPr>
          <w:p w:rsidR="00310396" w:rsidRDefault="00310396" w:rsidP="00641835">
            <w:pPr>
              <w:ind w:right="-108"/>
              <w:jc w:val="center"/>
              <w:rPr>
                <w:sz w:val="28"/>
                <w:szCs w:val="28"/>
              </w:rPr>
            </w:pPr>
          </w:p>
          <w:p w:rsidR="00310396" w:rsidRDefault="00310396" w:rsidP="00641835">
            <w:pPr>
              <w:ind w:right="-108"/>
              <w:jc w:val="center"/>
            </w:pPr>
            <w:r w:rsidRPr="00AC3C24">
              <w:rPr>
                <w:sz w:val="28"/>
                <w:szCs w:val="28"/>
              </w:rPr>
              <w:t>«</w:t>
            </w:r>
          </w:p>
        </w:tc>
        <w:tc>
          <w:tcPr>
            <w:tcW w:w="610" w:type="dxa"/>
            <w:tcBorders>
              <w:bottom w:val="single" w:sz="4" w:space="0" w:color="auto"/>
            </w:tcBorders>
            <w:vAlign w:val="bottom"/>
          </w:tcPr>
          <w:p w:rsidR="00310396" w:rsidRPr="00AC3C24" w:rsidRDefault="00310396" w:rsidP="00641835">
            <w:pPr>
              <w:ind w:right="-108"/>
              <w:jc w:val="center"/>
              <w:rPr>
                <w:sz w:val="28"/>
                <w:szCs w:val="28"/>
              </w:rPr>
            </w:pPr>
            <w:r>
              <w:rPr>
                <w:sz w:val="28"/>
                <w:szCs w:val="28"/>
              </w:rPr>
              <w:t>30</w:t>
            </w:r>
          </w:p>
        </w:tc>
        <w:tc>
          <w:tcPr>
            <w:tcW w:w="540" w:type="dxa"/>
            <w:vAlign w:val="bottom"/>
          </w:tcPr>
          <w:p w:rsidR="00310396" w:rsidRPr="00AC3C24" w:rsidRDefault="00310396" w:rsidP="00641835">
            <w:pPr>
              <w:ind w:left="-734" w:firstLine="720"/>
              <w:rPr>
                <w:sz w:val="28"/>
                <w:szCs w:val="28"/>
              </w:rPr>
            </w:pPr>
            <w:r w:rsidRPr="00AC3C24">
              <w:rPr>
                <w:sz w:val="28"/>
                <w:szCs w:val="28"/>
              </w:rPr>
              <w:t>»</w:t>
            </w:r>
          </w:p>
        </w:tc>
        <w:tc>
          <w:tcPr>
            <w:tcW w:w="1728" w:type="dxa"/>
            <w:tcBorders>
              <w:bottom w:val="single" w:sz="4" w:space="0" w:color="auto"/>
            </w:tcBorders>
            <w:vAlign w:val="bottom"/>
          </w:tcPr>
          <w:p w:rsidR="00310396" w:rsidRPr="00AC3C24" w:rsidRDefault="00310396" w:rsidP="00641835">
            <w:pPr>
              <w:jc w:val="center"/>
              <w:rPr>
                <w:sz w:val="28"/>
                <w:szCs w:val="28"/>
              </w:rPr>
            </w:pPr>
            <w:r>
              <w:rPr>
                <w:sz w:val="28"/>
                <w:szCs w:val="28"/>
              </w:rPr>
              <w:t>04</w:t>
            </w:r>
          </w:p>
        </w:tc>
        <w:tc>
          <w:tcPr>
            <w:tcW w:w="1417" w:type="dxa"/>
            <w:vAlign w:val="bottom"/>
          </w:tcPr>
          <w:p w:rsidR="00310396" w:rsidRPr="00AC3C24" w:rsidRDefault="00310396" w:rsidP="00641835">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310396" w:rsidRPr="00AC3C24" w:rsidRDefault="00310396" w:rsidP="00641835">
            <w:pPr>
              <w:jc w:val="center"/>
              <w:rPr>
                <w:sz w:val="28"/>
                <w:szCs w:val="28"/>
              </w:rPr>
            </w:pPr>
            <w:r>
              <w:rPr>
                <w:sz w:val="28"/>
                <w:szCs w:val="28"/>
              </w:rPr>
              <w:t>51-р</w:t>
            </w:r>
          </w:p>
        </w:tc>
        <w:tc>
          <w:tcPr>
            <w:tcW w:w="520" w:type="dxa"/>
            <w:tcBorders>
              <w:left w:val="nil"/>
            </w:tcBorders>
            <w:vAlign w:val="bottom"/>
          </w:tcPr>
          <w:p w:rsidR="00310396" w:rsidRPr="00AC3C24" w:rsidRDefault="00310396" w:rsidP="00641835">
            <w:pPr>
              <w:jc w:val="center"/>
              <w:rPr>
                <w:sz w:val="28"/>
                <w:szCs w:val="28"/>
              </w:rPr>
            </w:pPr>
          </w:p>
        </w:tc>
        <w:tc>
          <w:tcPr>
            <w:tcW w:w="780" w:type="dxa"/>
            <w:tcBorders>
              <w:left w:val="nil"/>
            </w:tcBorders>
            <w:vAlign w:val="bottom"/>
          </w:tcPr>
          <w:p w:rsidR="00310396" w:rsidRDefault="00310396" w:rsidP="00641835">
            <w:pPr>
              <w:jc w:val="center"/>
            </w:pPr>
          </w:p>
        </w:tc>
      </w:tr>
    </w:tbl>
    <w:p w:rsidR="00310396" w:rsidRDefault="00310396" w:rsidP="00310396">
      <w:pPr>
        <w:ind w:firstLine="720"/>
        <w:jc w:val="center"/>
        <w:rPr>
          <w:sz w:val="28"/>
          <w:szCs w:val="28"/>
        </w:rPr>
      </w:pPr>
    </w:p>
    <w:p w:rsidR="00310396" w:rsidRDefault="00310396" w:rsidP="00310396">
      <w:pPr>
        <w:jc w:val="center"/>
        <w:rPr>
          <w:b/>
          <w:sz w:val="28"/>
          <w:szCs w:val="28"/>
        </w:rPr>
      </w:pPr>
    </w:p>
    <w:p w:rsidR="00310396" w:rsidRDefault="00310396" w:rsidP="00310396">
      <w:pPr>
        <w:jc w:val="center"/>
        <w:rPr>
          <w:b/>
          <w:sz w:val="28"/>
          <w:szCs w:val="28"/>
        </w:rPr>
      </w:pPr>
      <w:r>
        <w:rPr>
          <w:b/>
          <w:sz w:val="28"/>
          <w:szCs w:val="28"/>
        </w:rPr>
        <w:t>О предоставлении сведений о доходах, расходах, об имуществе и обязательствах имущественного характера за отчетный период с 01.01.2019 по 31.12.2019</w:t>
      </w:r>
    </w:p>
    <w:p w:rsidR="00310396" w:rsidRDefault="00310396" w:rsidP="00310396">
      <w:pPr>
        <w:jc w:val="center"/>
        <w:rPr>
          <w:b/>
          <w:sz w:val="28"/>
          <w:szCs w:val="28"/>
        </w:rPr>
      </w:pPr>
    </w:p>
    <w:p w:rsidR="00310396" w:rsidRDefault="00310396" w:rsidP="00310396">
      <w:pPr>
        <w:jc w:val="both"/>
        <w:rPr>
          <w:sz w:val="28"/>
          <w:szCs w:val="28"/>
        </w:rPr>
      </w:pPr>
      <w:r>
        <w:rPr>
          <w:sz w:val="28"/>
          <w:szCs w:val="28"/>
        </w:rPr>
        <w:tab/>
        <w:t xml:space="preserve">В соответствии с </w:t>
      </w:r>
      <w:r w:rsidRPr="00B12903">
        <w:rPr>
          <w:sz w:val="28"/>
          <w:szCs w:val="28"/>
        </w:rPr>
        <w:t>Указ</w:t>
      </w:r>
      <w:r>
        <w:rPr>
          <w:sz w:val="28"/>
          <w:szCs w:val="28"/>
        </w:rPr>
        <w:t>ом</w:t>
      </w:r>
      <w:r w:rsidRPr="00B12903">
        <w:rPr>
          <w:sz w:val="28"/>
          <w:szCs w:val="28"/>
        </w:rPr>
        <w:t xml:space="preserve"> Президента Р</w:t>
      </w:r>
      <w:r>
        <w:rPr>
          <w:sz w:val="28"/>
          <w:szCs w:val="28"/>
        </w:rPr>
        <w:t xml:space="preserve">оссийской </w:t>
      </w:r>
      <w:r w:rsidRPr="00B12903">
        <w:rPr>
          <w:sz w:val="28"/>
          <w:szCs w:val="28"/>
        </w:rPr>
        <w:t>Ф</w:t>
      </w:r>
      <w:r>
        <w:rPr>
          <w:sz w:val="28"/>
          <w:szCs w:val="28"/>
        </w:rPr>
        <w:t>едерации</w:t>
      </w:r>
      <w:r w:rsidRPr="00B12903">
        <w:rPr>
          <w:sz w:val="28"/>
          <w:szCs w:val="28"/>
        </w:rPr>
        <w:t xml:space="preserve"> от </w:t>
      </w:r>
      <w:r>
        <w:rPr>
          <w:sz w:val="28"/>
          <w:szCs w:val="28"/>
        </w:rPr>
        <w:t xml:space="preserve">17.04.2020 № 272 «О </w:t>
      </w:r>
      <w:r w:rsidRPr="00843D6A">
        <w:rPr>
          <w:sz w:val="28"/>
          <w:szCs w:val="28"/>
        </w:rPr>
        <w:t xml:space="preserve">предоставлении сведений о доходах, расходах, об имуществе и обязательствах имущественного </w:t>
      </w:r>
      <w:r>
        <w:rPr>
          <w:sz w:val="28"/>
          <w:szCs w:val="28"/>
        </w:rPr>
        <w:t xml:space="preserve">характера за отчетный период с </w:t>
      </w:r>
      <w:r w:rsidRPr="00843D6A">
        <w:rPr>
          <w:sz w:val="28"/>
          <w:szCs w:val="28"/>
        </w:rPr>
        <w:t>1</w:t>
      </w:r>
      <w:r>
        <w:rPr>
          <w:sz w:val="28"/>
          <w:szCs w:val="28"/>
        </w:rPr>
        <w:t xml:space="preserve"> января </w:t>
      </w:r>
      <w:r w:rsidRPr="00843D6A">
        <w:rPr>
          <w:sz w:val="28"/>
          <w:szCs w:val="28"/>
        </w:rPr>
        <w:t>2019 по 31</w:t>
      </w:r>
      <w:r>
        <w:rPr>
          <w:sz w:val="28"/>
          <w:szCs w:val="28"/>
        </w:rPr>
        <w:t xml:space="preserve"> декабря </w:t>
      </w:r>
      <w:r w:rsidRPr="00843D6A">
        <w:rPr>
          <w:sz w:val="28"/>
          <w:szCs w:val="28"/>
        </w:rPr>
        <w:t>2019</w:t>
      </w:r>
      <w:r>
        <w:rPr>
          <w:sz w:val="28"/>
          <w:szCs w:val="28"/>
        </w:rPr>
        <w:t xml:space="preserve"> г.»,</w:t>
      </w:r>
      <w:r w:rsidRPr="00B12903">
        <w:rPr>
          <w:sz w:val="28"/>
          <w:szCs w:val="28"/>
        </w:rPr>
        <w:t xml:space="preserve"> </w:t>
      </w:r>
      <w:r w:rsidRPr="00CB1E30">
        <w:rPr>
          <w:sz w:val="28"/>
          <w:szCs w:val="28"/>
        </w:rPr>
        <w:t xml:space="preserve">в связи с </w:t>
      </w:r>
      <w:r>
        <w:rPr>
          <w:sz w:val="28"/>
          <w:szCs w:val="28"/>
        </w:rPr>
        <w:t xml:space="preserve">реализацией на территории Российской Федерации комплекса ограничительных и иных мероприятий, направленных на обеспечение санитарно-эпидемиологического благополучия населения в связи с </w:t>
      </w:r>
      <w:r w:rsidRPr="00CB1E30">
        <w:rPr>
          <w:sz w:val="28"/>
          <w:szCs w:val="28"/>
        </w:rPr>
        <w:t>распространением новой коронавирусной инфекции (COVID-19)</w:t>
      </w:r>
      <w:r>
        <w:rPr>
          <w:sz w:val="28"/>
          <w:szCs w:val="28"/>
        </w:rPr>
        <w:t>:</w:t>
      </w:r>
    </w:p>
    <w:p w:rsidR="00310396" w:rsidRDefault="00310396" w:rsidP="00310396">
      <w:pPr>
        <w:jc w:val="both"/>
        <w:rPr>
          <w:b/>
          <w:sz w:val="28"/>
          <w:szCs w:val="28"/>
        </w:rPr>
      </w:pPr>
    </w:p>
    <w:p w:rsidR="00310396" w:rsidRDefault="00310396" w:rsidP="00310396">
      <w:pPr>
        <w:numPr>
          <w:ilvl w:val="0"/>
          <w:numId w:val="26"/>
        </w:numPr>
        <w:jc w:val="both"/>
        <w:rPr>
          <w:sz w:val="28"/>
          <w:szCs w:val="28"/>
        </w:rPr>
      </w:pPr>
      <w:r>
        <w:rPr>
          <w:sz w:val="28"/>
          <w:szCs w:val="28"/>
        </w:rPr>
        <w:t>Установить, что:</w:t>
      </w:r>
    </w:p>
    <w:p w:rsidR="00310396" w:rsidRDefault="00310396" w:rsidP="00310396">
      <w:pPr>
        <w:numPr>
          <w:ilvl w:val="0"/>
          <w:numId w:val="27"/>
        </w:numPr>
        <w:ind w:left="426" w:firstLine="0"/>
        <w:jc w:val="both"/>
        <w:rPr>
          <w:sz w:val="28"/>
          <w:szCs w:val="28"/>
        </w:rPr>
      </w:pPr>
      <w:r>
        <w:rPr>
          <w:sz w:val="28"/>
          <w:szCs w:val="28"/>
        </w:rPr>
        <w:t xml:space="preserve">сведения </w:t>
      </w:r>
      <w:r w:rsidRPr="00BB6D41">
        <w:rPr>
          <w:sz w:val="28"/>
          <w:szCs w:val="28"/>
        </w:rPr>
        <w:t>о доходах, расходах, об имуществе и обязательствах имущественного характера за отчетный период с 01.01.2019 по 31.12.2019</w:t>
      </w:r>
      <w:r>
        <w:rPr>
          <w:sz w:val="28"/>
          <w:szCs w:val="28"/>
        </w:rPr>
        <w:t>, срок предоставления которых установлен постановлением Администрации Комсомольского муниципального района Ивановской области от 25.03.2013г. № 222 «Об утверждении Положения о представлении лицом, поступающим на должность руководителя муниципального учреждения Комсомольского муниципального района, руководителем муниципального учреждения Комсомольского муниципального района сведений о своих доходах</w:t>
      </w:r>
      <w:r w:rsidRPr="00BB6D41">
        <w:rPr>
          <w:sz w:val="28"/>
          <w:szCs w:val="28"/>
        </w:rPr>
        <w:t>, об имуществе и обязательствах имущественного</w:t>
      </w:r>
      <w:r>
        <w:rPr>
          <w:sz w:val="28"/>
          <w:szCs w:val="28"/>
        </w:rPr>
        <w:t xml:space="preserve"> характера, а также о доходах, об имуществе и обязательствах имущественного характера своих супруги (супруга) и несовершеннолетних детей» (в действующей редакции), предоставляются </w:t>
      </w:r>
      <w:r w:rsidRPr="00613EB1">
        <w:rPr>
          <w:sz w:val="28"/>
          <w:szCs w:val="28"/>
        </w:rPr>
        <w:t>до 01.08.2020</w:t>
      </w:r>
      <w:r>
        <w:rPr>
          <w:sz w:val="28"/>
          <w:szCs w:val="28"/>
        </w:rPr>
        <w:t xml:space="preserve"> включительно;</w:t>
      </w:r>
    </w:p>
    <w:p w:rsidR="00310396" w:rsidRDefault="00310396" w:rsidP="00310396">
      <w:pPr>
        <w:ind w:left="426"/>
        <w:jc w:val="both"/>
        <w:rPr>
          <w:sz w:val="28"/>
          <w:szCs w:val="28"/>
        </w:rPr>
      </w:pPr>
    </w:p>
    <w:p w:rsidR="00310396" w:rsidRDefault="00310396" w:rsidP="00310396">
      <w:pPr>
        <w:numPr>
          <w:ilvl w:val="0"/>
          <w:numId w:val="27"/>
        </w:numPr>
        <w:ind w:left="426" w:firstLine="0"/>
        <w:jc w:val="both"/>
        <w:rPr>
          <w:sz w:val="28"/>
          <w:szCs w:val="28"/>
        </w:rPr>
      </w:pPr>
      <w:r>
        <w:rPr>
          <w:sz w:val="28"/>
          <w:szCs w:val="28"/>
        </w:rPr>
        <w:t xml:space="preserve">уточненные сведения </w:t>
      </w:r>
      <w:r w:rsidRPr="00BB6D41">
        <w:rPr>
          <w:sz w:val="28"/>
          <w:szCs w:val="28"/>
        </w:rPr>
        <w:t>о доходах, расходах, об имуществе и обязательствах имущественного характера за отчетный период с 01.01.2019 по 31.12.2019</w:t>
      </w:r>
      <w:r>
        <w:rPr>
          <w:sz w:val="28"/>
          <w:szCs w:val="28"/>
        </w:rPr>
        <w:t xml:space="preserve">, срок которых установлен постановлением Администрации Комсомольского </w:t>
      </w:r>
      <w:r>
        <w:rPr>
          <w:sz w:val="28"/>
          <w:szCs w:val="28"/>
        </w:rPr>
        <w:lastRenderedPageBreak/>
        <w:t>муниципального района Ивановской области от 25.03.2013г. № 222 «Об утверждении Положения о представлении лицом, поступающим на должность руководителя муниципального учреждения Комсомольского муниципального района, руководителем муниципального учреждения Комсомольского муниципального района сведений о своих доходах</w:t>
      </w:r>
      <w:r w:rsidRPr="00BB6D41">
        <w:rPr>
          <w:sz w:val="28"/>
          <w:szCs w:val="28"/>
        </w:rPr>
        <w:t>, об имуществе и обязательствах имущественного</w:t>
      </w:r>
      <w:r>
        <w:rPr>
          <w:sz w:val="28"/>
          <w:szCs w:val="28"/>
        </w:rPr>
        <w:t xml:space="preserve"> характера, а также о доходах, об имуществе и обязательствах имущественного характера своих супруги (супруга) и несовершеннолетних детей» (в действующей редакции), при необходимости предоставляются </w:t>
      </w:r>
      <w:r w:rsidRPr="00613EB1">
        <w:rPr>
          <w:sz w:val="28"/>
          <w:szCs w:val="28"/>
        </w:rPr>
        <w:t>до 01.09.2020</w:t>
      </w:r>
      <w:r>
        <w:rPr>
          <w:sz w:val="28"/>
          <w:szCs w:val="28"/>
        </w:rPr>
        <w:t xml:space="preserve"> включительно;</w:t>
      </w:r>
    </w:p>
    <w:p w:rsidR="00310396" w:rsidRDefault="00310396" w:rsidP="00310396">
      <w:pPr>
        <w:ind w:left="426"/>
        <w:jc w:val="both"/>
        <w:rPr>
          <w:sz w:val="28"/>
          <w:szCs w:val="28"/>
        </w:rPr>
      </w:pPr>
    </w:p>
    <w:p w:rsidR="00310396" w:rsidRDefault="00310396" w:rsidP="00310396">
      <w:pPr>
        <w:numPr>
          <w:ilvl w:val="0"/>
          <w:numId w:val="27"/>
        </w:numPr>
        <w:ind w:left="426" w:firstLine="0"/>
        <w:jc w:val="both"/>
        <w:rPr>
          <w:sz w:val="28"/>
          <w:szCs w:val="28"/>
        </w:rPr>
      </w:pPr>
      <w:r>
        <w:rPr>
          <w:sz w:val="28"/>
          <w:szCs w:val="28"/>
        </w:rPr>
        <w:t xml:space="preserve">сведения </w:t>
      </w:r>
      <w:r w:rsidRPr="00BB6D41">
        <w:rPr>
          <w:sz w:val="28"/>
          <w:szCs w:val="28"/>
        </w:rPr>
        <w:t>о доходах, расходах, об имуществе и обязательствах имущественного характера за отчетный период с 01.01.2019 по 31.12.2019</w:t>
      </w:r>
      <w:r>
        <w:rPr>
          <w:sz w:val="28"/>
          <w:szCs w:val="28"/>
        </w:rPr>
        <w:t xml:space="preserve"> руководителей муниципальных учреждений, а также сведения о доходах, расходах, об имуществе и обязательствах имущественного характера их супруг (супругов) и несовершеннолетних детей, размещаются на официальном сайте Комсомольского муниципального </w:t>
      </w:r>
      <w:r w:rsidRPr="00613EB1">
        <w:rPr>
          <w:sz w:val="28"/>
          <w:szCs w:val="28"/>
        </w:rPr>
        <w:t>в 14-дневный срок</w:t>
      </w:r>
      <w:r>
        <w:rPr>
          <w:sz w:val="28"/>
          <w:szCs w:val="28"/>
        </w:rPr>
        <w:t xml:space="preserve"> с момента завершения установленного срока для их предоставления.</w:t>
      </w:r>
    </w:p>
    <w:p w:rsidR="00310396" w:rsidRDefault="00310396" w:rsidP="00310396">
      <w:pPr>
        <w:ind w:left="1080"/>
        <w:jc w:val="both"/>
        <w:rPr>
          <w:sz w:val="28"/>
          <w:szCs w:val="28"/>
        </w:rPr>
      </w:pPr>
    </w:p>
    <w:p w:rsidR="00310396" w:rsidRDefault="00310396" w:rsidP="00310396">
      <w:pPr>
        <w:numPr>
          <w:ilvl w:val="0"/>
          <w:numId w:val="26"/>
        </w:numPr>
        <w:jc w:val="both"/>
        <w:rPr>
          <w:sz w:val="28"/>
          <w:szCs w:val="28"/>
        </w:rPr>
      </w:pPr>
      <w:r>
        <w:rPr>
          <w:sz w:val="28"/>
          <w:szCs w:val="28"/>
        </w:rPr>
        <w:t>Настоящее распоряжение подлежит опубликованию в Вестнике нормативных правовых актов органов местного самоуправления Комсомольского муниципального района и размещению на официальном сайте Комсомольского муниципального района.</w:t>
      </w:r>
    </w:p>
    <w:p w:rsidR="00310396" w:rsidRDefault="00310396" w:rsidP="00310396">
      <w:pPr>
        <w:ind w:left="720"/>
        <w:jc w:val="both"/>
        <w:rPr>
          <w:sz w:val="28"/>
          <w:szCs w:val="28"/>
        </w:rPr>
      </w:pPr>
    </w:p>
    <w:p w:rsidR="00310396" w:rsidRDefault="00310396" w:rsidP="00310396">
      <w:pPr>
        <w:numPr>
          <w:ilvl w:val="0"/>
          <w:numId w:val="26"/>
        </w:numPr>
        <w:jc w:val="both"/>
        <w:rPr>
          <w:sz w:val="28"/>
          <w:szCs w:val="28"/>
        </w:rPr>
      </w:pPr>
      <w:r>
        <w:rPr>
          <w:sz w:val="28"/>
          <w:szCs w:val="28"/>
        </w:rPr>
        <w:t xml:space="preserve">Настоящее распоряжение вступает в силу с момента его подписания и распространяется на правовые отношения, возникшие с 01.01.2020г. </w:t>
      </w:r>
    </w:p>
    <w:p w:rsidR="00310396" w:rsidRPr="00A20894" w:rsidRDefault="00310396" w:rsidP="00310396">
      <w:pPr>
        <w:ind w:left="720"/>
        <w:jc w:val="both"/>
        <w:rPr>
          <w:sz w:val="28"/>
          <w:szCs w:val="28"/>
        </w:rPr>
      </w:pPr>
    </w:p>
    <w:p w:rsidR="00310396" w:rsidRPr="00310396" w:rsidRDefault="00310396" w:rsidP="00310396">
      <w:pPr>
        <w:pStyle w:val="ConsPlusNormal"/>
        <w:numPr>
          <w:ilvl w:val="0"/>
          <w:numId w:val="26"/>
        </w:numPr>
        <w:jc w:val="both"/>
        <w:rPr>
          <w:rFonts w:ascii="Times New Roman" w:hAnsi="Times New Roman" w:cs="Times New Roman"/>
          <w:sz w:val="28"/>
          <w:szCs w:val="28"/>
        </w:rPr>
      </w:pPr>
      <w:r w:rsidRPr="00310396">
        <w:rPr>
          <w:rFonts w:ascii="Times New Roman" w:hAnsi="Times New Roman" w:cs="Times New Roman"/>
          <w:sz w:val="28"/>
          <w:szCs w:val="28"/>
        </w:rPr>
        <w:t>Контроль за исполнением настоящего распоряжения возложить                 на заместителя главы Администрации Комсомольского муниципального района по социальной политике Вершкову Т.Н., заместителя главы Администрации Комсомольского муниципального района, руководителя аппарата Администрации Комсомольского муниципального района  Шарыгину И.А.</w:t>
      </w:r>
    </w:p>
    <w:p w:rsidR="00310396" w:rsidRDefault="00310396" w:rsidP="00310396">
      <w:pPr>
        <w:jc w:val="both"/>
        <w:rPr>
          <w:b/>
          <w:sz w:val="28"/>
          <w:szCs w:val="28"/>
        </w:rPr>
      </w:pPr>
    </w:p>
    <w:p w:rsidR="00310396" w:rsidRDefault="00310396" w:rsidP="00310396">
      <w:pPr>
        <w:jc w:val="both"/>
        <w:rPr>
          <w:b/>
          <w:sz w:val="28"/>
          <w:szCs w:val="28"/>
        </w:rPr>
      </w:pPr>
    </w:p>
    <w:p w:rsidR="00310396" w:rsidRDefault="00310396" w:rsidP="00310396">
      <w:pPr>
        <w:jc w:val="both"/>
        <w:rPr>
          <w:b/>
          <w:sz w:val="28"/>
          <w:szCs w:val="28"/>
        </w:rPr>
      </w:pPr>
      <w:r w:rsidRPr="00070681">
        <w:rPr>
          <w:b/>
          <w:sz w:val="28"/>
          <w:szCs w:val="28"/>
        </w:rPr>
        <w:t xml:space="preserve">Глава Комсомольского </w:t>
      </w:r>
    </w:p>
    <w:p w:rsidR="00310396" w:rsidRPr="008C3BCE" w:rsidRDefault="00310396" w:rsidP="00310396">
      <w:pPr>
        <w:jc w:val="both"/>
        <w:rPr>
          <w:b/>
          <w:sz w:val="28"/>
          <w:szCs w:val="28"/>
        </w:rPr>
      </w:pPr>
      <w:r>
        <w:rPr>
          <w:b/>
          <w:sz w:val="28"/>
          <w:szCs w:val="28"/>
        </w:rPr>
        <w:t xml:space="preserve">муниципального района </w:t>
      </w:r>
      <w:r w:rsidRPr="00070681">
        <w:rPr>
          <w:b/>
          <w:sz w:val="28"/>
          <w:szCs w:val="28"/>
        </w:rPr>
        <w:t xml:space="preserve">                      </w:t>
      </w:r>
      <w:r>
        <w:rPr>
          <w:b/>
          <w:sz w:val="28"/>
          <w:szCs w:val="28"/>
        </w:rPr>
        <w:t xml:space="preserve">                               </w:t>
      </w:r>
      <w:r w:rsidRPr="00070681">
        <w:rPr>
          <w:b/>
          <w:sz w:val="28"/>
          <w:szCs w:val="28"/>
        </w:rPr>
        <w:t xml:space="preserve"> О.В.Бузулуцкая</w:t>
      </w:r>
    </w:p>
    <w:p w:rsidR="00310396" w:rsidRDefault="00310396" w:rsidP="00310396">
      <w:pPr>
        <w:pStyle w:val="a4"/>
        <w:jc w:val="center"/>
        <w:rPr>
          <w:rFonts w:ascii="Times New Roman" w:hAnsi="Times New Roman"/>
          <w:b/>
          <w:sz w:val="24"/>
          <w:szCs w:val="24"/>
        </w:rPr>
      </w:pPr>
    </w:p>
    <w:p w:rsidR="00310396" w:rsidRDefault="00310396" w:rsidP="00310396">
      <w:pPr>
        <w:pStyle w:val="a4"/>
        <w:jc w:val="center"/>
        <w:rPr>
          <w:rFonts w:ascii="Times New Roman" w:hAnsi="Times New Roman"/>
          <w:b/>
          <w:sz w:val="24"/>
          <w:szCs w:val="24"/>
        </w:rPr>
      </w:pPr>
    </w:p>
    <w:p w:rsidR="00310396" w:rsidRDefault="00310396" w:rsidP="00310396">
      <w:pPr>
        <w:pStyle w:val="a4"/>
        <w:jc w:val="center"/>
        <w:rPr>
          <w:rFonts w:ascii="Times New Roman" w:hAnsi="Times New Roman"/>
          <w:b/>
          <w:sz w:val="24"/>
          <w:szCs w:val="24"/>
        </w:rPr>
      </w:pPr>
    </w:p>
    <w:p w:rsidR="00310396" w:rsidRDefault="00310396" w:rsidP="00310396">
      <w:pPr>
        <w:pStyle w:val="a4"/>
        <w:jc w:val="center"/>
        <w:rPr>
          <w:rFonts w:ascii="Times New Roman" w:hAnsi="Times New Roman"/>
          <w:b/>
          <w:sz w:val="24"/>
          <w:szCs w:val="24"/>
        </w:rPr>
      </w:pPr>
    </w:p>
    <w:p w:rsidR="00310396" w:rsidRDefault="00310396" w:rsidP="00310396">
      <w:pPr>
        <w:pStyle w:val="a4"/>
        <w:jc w:val="center"/>
        <w:rPr>
          <w:rFonts w:ascii="Times New Roman" w:hAnsi="Times New Roman"/>
          <w:b/>
          <w:sz w:val="24"/>
          <w:szCs w:val="24"/>
        </w:rPr>
      </w:pPr>
    </w:p>
    <w:p w:rsidR="00310396" w:rsidRDefault="00310396" w:rsidP="00310396">
      <w:pPr>
        <w:pStyle w:val="a4"/>
        <w:jc w:val="center"/>
        <w:rPr>
          <w:rFonts w:ascii="Times New Roman" w:hAnsi="Times New Roman"/>
          <w:b/>
          <w:sz w:val="24"/>
          <w:szCs w:val="24"/>
        </w:rPr>
      </w:pPr>
    </w:p>
    <w:p w:rsidR="00310396" w:rsidRDefault="00310396" w:rsidP="00310396">
      <w:pPr>
        <w:pStyle w:val="a4"/>
        <w:jc w:val="center"/>
        <w:rPr>
          <w:rFonts w:ascii="Times New Roman" w:hAnsi="Times New Roman"/>
          <w:b/>
          <w:sz w:val="24"/>
          <w:szCs w:val="24"/>
        </w:rPr>
      </w:pPr>
    </w:p>
    <w:p w:rsidR="00310396" w:rsidRDefault="00310396" w:rsidP="00310396">
      <w:pPr>
        <w:pStyle w:val="a4"/>
        <w:rPr>
          <w:rFonts w:ascii="Times New Roman" w:hAnsi="Times New Roman"/>
          <w:sz w:val="24"/>
          <w:szCs w:val="24"/>
        </w:rPr>
      </w:pPr>
    </w:p>
    <w:p w:rsidR="00310396" w:rsidRDefault="00310396" w:rsidP="00310396">
      <w:pPr>
        <w:jc w:val="both"/>
      </w:pPr>
    </w:p>
    <w:p w:rsidR="00310396" w:rsidRDefault="00310396" w:rsidP="00310396">
      <w:pPr>
        <w:jc w:val="both"/>
      </w:pPr>
    </w:p>
    <w:p w:rsidR="00310396" w:rsidRDefault="00310396" w:rsidP="00310396">
      <w:pPr>
        <w:jc w:val="both"/>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3F018C" w:rsidRDefault="003F018C" w:rsidP="003F018C">
      <w:pPr>
        <w:jc w:val="center"/>
      </w:pPr>
      <w:r>
        <w:rPr>
          <w:noProof/>
          <w:color w:val="000080"/>
        </w:rPr>
        <w:drawing>
          <wp:inline distT="0" distB="0" distL="0" distR="0">
            <wp:extent cx="543560" cy="67310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40"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3F018C" w:rsidRDefault="003F018C" w:rsidP="003F018C">
      <w:pPr>
        <w:jc w:val="center"/>
      </w:pPr>
    </w:p>
    <w:p w:rsidR="003F018C" w:rsidRPr="00B7157C" w:rsidRDefault="003F018C" w:rsidP="003F018C">
      <w:pPr>
        <w:pStyle w:val="1"/>
        <w:jc w:val="center"/>
        <w:rPr>
          <w:color w:val="003366"/>
          <w:sz w:val="36"/>
        </w:rPr>
      </w:pPr>
      <w:r>
        <w:rPr>
          <w:color w:val="003366"/>
          <w:sz w:val="36"/>
        </w:rPr>
        <w:t>РАСПОРЯЖЕНИЕ</w:t>
      </w:r>
    </w:p>
    <w:p w:rsidR="003F018C" w:rsidRPr="00B7157C" w:rsidRDefault="003F018C" w:rsidP="003F018C">
      <w:pPr>
        <w:jc w:val="center"/>
        <w:rPr>
          <w:b/>
          <w:color w:val="003366"/>
        </w:rPr>
      </w:pPr>
      <w:r w:rsidRPr="00B7157C">
        <w:rPr>
          <w:b/>
          <w:color w:val="003366"/>
        </w:rPr>
        <w:t>АДМИНИСТРАЦИИ</w:t>
      </w:r>
    </w:p>
    <w:p w:rsidR="003F018C" w:rsidRPr="00B7157C" w:rsidRDefault="003F018C" w:rsidP="003F018C">
      <w:pPr>
        <w:jc w:val="center"/>
        <w:rPr>
          <w:b/>
          <w:color w:val="003366"/>
        </w:rPr>
      </w:pPr>
      <w:r w:rsidRPr="00B7157C">
        <w:rPr>
          <w:b/>
          <w:color w:val="003366"/>
        </w:rPr>
        <w:t xml:space="preserve"> КОМСОМОЛЬСКОГО МУНИЦИПАЛЬНОГО  РАЙОНА</w:t>
      </w:r>
    </w:p>
    <w:p w:rsidR="003F018C" w:rsidRPr="00B7157C" w:rsidRDefault="003F018C" w:rsidP="003F018C">
      <w:pPr>
        <w:jc w:val="center"/>
        <w:rPr>
          <w:b/>
          <w:color w:val="003366"/>
        </w:rPr>
      </w:pPr>
      <w:r w:rsidRPr="00B7157C">
        <w:rPr>
          <w:b/>
          <w:color w:val="003366"/>
        </w:rPr>
        <w:t>ИВАНОВСКОЙ ОБЛАСТИ</w:t>
      </w:r>
    </w:p>
    <w:p w:rsidR="003F018C" w:rsidRDefault="003F018C" w:rsidP="003F018C">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3F018C" w:rsidRPr="00B7157C" w:rsidTr="002F54C3">
        <w:trPr>
          <w:trHeight w:val="100"/>
        </w:trPr>
        <w:tc>
          <w:tcPr>
            <w:tcW w:w="9072" w:type="dxa"/>
            <w:gridSpan w:val="10"/>
            <w:tcBorders>
              <w:top w:val="thinThickThinSmallGap" w:sz="24" w:space="0" w:color="auto"/>
              <w:left w:val="nil"/>
              <w:bottom w:val="nil"/>
              <w:right w:val="nil"/>
            </w:tcBorders>
          </w:tcPr>
          <w:p w:rsidR="003F018C" w:rsidRDefault="003F018C" w:rsidP="002F54C3">
            <w:pPr>
              <w:jc w:val="center"/>
              <w:rPr>
                <w:color w:val="003366"/>
              </w:rPr>
            </w:pPr>
            <w:r w:rsidRPr="00B7157C">
              <w:rPr>
                <w:color w:val="003366"/>
              </w:rPr>
              <w:t xml:space="preserve">155150, </w:t>
            </w:r>
            <w:r>
              <w:rPr>
                <w:color w:val="003366"/>
              </w:rPr>
              <w:t xml:space="preserve">Ивановская область, </w:t>
            </w:r>
            <w:r w:rsidRPr="00B7157C">
              <w:rPr>
                <w:color w:val="003366"/>
              </w:rPr>
              <w:t>г.Ко</w:t>
            </w:r>
            <w:r>
              <w:rPr>
                <w:color w:val="003366"/>
              </w:rPr>
              <w:t>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 xml:space="preserve">, </w:t>
            </w:r>
          </w:p>
          <w:p w:rsidR="003F018C" w:rsidRDefault="003F018C" w:rsidP="002F54C3">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2-11-78</w:t>
            </w:r>
            <w:r>
              <w:rPr>
                <w:color w:val="003366"/>
              </w:rPr>
              <w:t xml:space="preserve">, e-mail: </w:t>
            </w:r>
            <w:hyperlink r:id="rId41" w:history="1">
              <w:r w:rsidRPr="00D90A25">
                <w:rPr>
                  <w:rStyle w:val="a3"/>
                </w:rPr>
                <w:t>admin.komsomolsk@mail.ru</w:t>
              </w:r>
            </w:hyperlink>
          </w:p>
          <w:p w:rsidR="003F018C" w:rsidRPr="00AC3C24" w:rsidRDefault="003F018C" w:rsidP="002F54C3">
            <w:pPr>
              <w:rPr>
                <w:color w:val="003366"/>
                <w:sz w:val="28"/>
                <w:szCs w:val="28"/>
              </w:rPr>
            </w:pPr>
          </w:p>
        </w:tc>
      </w:tr>
      <w:tr w:rsidR="003F018C" w:rsidTr="002F54C3">
        <w:tblPrEx>
          <w:tblBorders>
            <w:top w:val="none" w:sz="0" w:space="0" w:color="auto"/>
          </w:tblBorders>
        </w:tblPrEx>
        <w:trPr>
          <w:gridAfter w:val="1"/>
          <w:wAfter w:w="497" w:type="dxa"/>
          <w:trHeight w:val="415"/>
        </w:trPr>
        <w:tc>
          <w:tcPr>
            <w:tcW w:w="1582" w:type="dxa"/>
          </w:tcPr>
          <w:p w:rsidR="003F018C" w:rsidRPr="00AC3C24" w:rsidRDefault="003F018C" w:rsidP="002F54C3">
            <w:pPr>
              <w:ind w:right="-108"/>
              <w:jc w:val="center"/>
              <w:rPr>
                <w:sz w:val="28"/>
                <w:szCs w:val="28"/>
              </w:rPr>
            </w:pPr>
          </w:p>
        </w:tc>
        <w:tc>
          <w:tcPr>
            <w:tcW w:w="360" w:type="dxa"/>
          </w:tcPr>
          <w:p w:rsidR="003F018C" w:rsidRDefault="003F018C" w:rsidP="002F54C3">
            <w:pPr>
              <w:ind w:right="-108"/>
              <w:jc w:val="center"/>
              <w:rPr>
                <w:sz w:val="28"/>
                <w:szCs w:val="28"/>
              </w:rPr>
            </w:pPr>
          </w:p>
          <w:p w:rsidR="003F018C" w:rsidRDefault="003F018C" w:rsidP="002F54C3">
            <w:pPr>
              <w:ind w:right="-108"/>
              <w:jc w:val="center"/>
            </w:pPr>
            <w:r w:rsidRPr="00AC3C24">
              <w:rPr>
                <w:sz w:val="28"/>
                <w:szCs w:val="28"/>
              </w:rPr>
              <w:t>«</w:t>
            </w:r>
          </w:p>
        </w:tc>
        <w:tc>
          <w:tcPr>
            <w:tcW w:w="610" w:type="dxa"/>
            <w:tcBorders>
              <w:bottom w:val="single" w:sz="4" w:space="0" w:color="auto"/>
            </w:tcBorders>
            <w:vAlign w:val="bottom"/>
          </w:tcPr>
          <w:p w:rsidR="003F018C" w:rsidRPr="00AC3C24" w:rsidRDefault="003F018C" w:rsidP="002F54C3">
            <w:pPr>
              <w:ind w:right="-108"/>
              <w:jc w:val="center"/>
              <w:rPr>
                <w:sz w:val="28"/>
                <w:szCs w:val="28"/>
              </w:rPr>
            </w:pPr>
            <w:r>
              <w:rPr>
                <w:sz w:val="28"/>
                <w:szCs w:val="28"/>
              </w:rPr>
              <w:t>30</w:t>
            </w:r>
          </w:p>
        </w:tc>
        <w:tc>
          <w:tcPr>
            <w:tcW w:w="540" w:type="dxa"/>
            <w:vAlign w:val="bottom"/>
          </w:tcPr>
          <w:p w:rsidR="003F018C" w:rsidRPr="00AC3C24" w:rsidRDefault="003F018C" w:rsidP="002F54C3">
            <w:pPr>
              <w:ind w:left="-734" w:firstLine="720"/>
              <w:rPr>
                <w:sz w:val="28"/>
                <w:szCs w:val="28"/>
              </w:rPr>
            </w:pPr>
            <w:r w:rsidRPr="00AC3C24">
              <w:rPr>
                <w:sz w:val="28"/>
                <w:szCs w:val="28"/>
              </w:rPr>
              <w:t>»</w:t>
            </w:r>
          </w:p>
        </w:tc>
        <w:tc>
          <w:tcPr>
            <w:tcW w:w="1728" w:type="dxa"/>
            <w:tcBorders>
              <w:bottom w:val="single" w:sz="4" w:space="0" w:color="auto"/>
            </w:tcBorders>
            <w:vAlign w:val="bottom"/>
          </w:tcPr>
          <w:p w:rsidR="003F018C" w:rsidRPr="00AC3C24" w:rsidRDefault="003F018C" w:rsidP="002F54C3">
            <w:pPr>
              <w:jc w:val="center"/>
              <w:rPr>
                <w:sz w:val="28"/>
                <w:szCs w:val="28"/>
              </w:rPr>
            </w:pPr>
            <w:r>
              <w:rPr>
                <w:sz w:val="28"/>
                <w:szCs w:val="28"/>
              </w:rPr>
              <w:t>04</w:t>
            </w:r>
          </w:p>
        </w:tc>
        <w:tc>
          <w:tcPr>
            <w:tcW w:w="1417" w:type="dxa"/>
            <w:vAlign w:val="bottom"/>
          </w:tcPr>
          <w:p w:rsidR="003F018C" w:rsidRPr="00AC3C24" w:rsidRDefault="003F018C" w:rsidP="002F54C3">
            <w:pPr>
              <w:rPr>
                <w:sz w:val="28"/>
                <w:szCs w:val="28"/>
              </w:rPr>
            </w:pPr>
            <w:r>
              <w:rPr>
                <w:sz w:val="28"/>
                <w:szCs w:val="28"/>
              </w:rPr>
              <w:t>2020</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3F018C" w:rsidRPr="00AC3C24" w:rsidRDefault="003F018C" w:rsidP="002F54C3">
            <w:pPr>
              <w:jc w:val="center"/>
              <w:rPr>
                <w:sz w:val="28"/>
                <w:szCs w:val="28"/>
              </w:rPr>
            </w:pPr>
            <w:r>
              <w:rPr>
                <w:sz w:val="28"/>
                <w:szCs w:val="28"/>
              </w:rPr>
              <w:t>55-р</w:t>
            </w:r>
          </w:p>
        </w:tc>
        <w:tc>
          <w:tcPr>
            <w:tcW w:w="520" w:type="dxa"/>
            <w:tcBorders>
              <w:left w:val="nil"/>
            </w:tcBorders>
            <w:vAlign w:val="bottom"/>
          </w:tcPr>
          <w:p w:rsidR="003F018C" w:rsidRPr="00AC3C24" w:rsidRDefault="003F018C" w:rsidP="002F54C3">
            <w:pPr>
              <w:jc w:val="center"/>
              <w:rPr>
                <w:sz w:val="28"/>
                <w:szCs w:val="28"/>
              </w:rPr>
            </w:pPr>
          </w:p>
        </w:tc>
        <w:tc>
          <w:tcPr>
            <w:tcW w:w="780" w:type="dxa"/>
            <w:tcBorders>
              <w:left w:val="nil"/>
            </w:tcBorders>
            <w:vAlign w:val="bottom"/>
          </w:tcPr>
          <w:p w:rsidR="003F018C" w:rsidRDefault="003F018C" w:rsidP="002F54C3">
            <w:pPr>
              <w:jc w:val="center"/>
            </w:pPr>
          </w:p>
        </w:tc>
      </w:tr>
    </w:tbl>
    <w:p w:rsidR="003F018C" w:rsidRDefault="003F018C" w:rsidP="003F018C">
      <w:pPr>
        <w:ind w:firstLine="720"/>
        <w:jc w:val="center"/>
        <w:rPr>
          <w:sz w:val="28"/>
          <w:szCs w:val="28"/>
        </w:rPr>
      </w:pPr>
    </w:p>
    <w:p w:rsidR="003F018C" w:rsidRDefault="003F018C" w:rsidP="003F018C">
      <w:pPr>
        <w:jc w:val="center"/>
        <w:rPr>
          <w:b/>
          <w:sz w:val="28"/>
          <w:szCs w:val="28"/>
        </w:rPr>
      </w:pPr>
    </w:p>
    <w:p w:rsidR="003F018C" w:rsidRDefault="003F018C" w:rsidP="003F018C">
      <w:pPr>
        <w:jc w:val="center"/>
        <w:rPr>
          <w:b/>
          <w:sz w:val="28"/>
          <w:szCs w:val="28"/>
        </w:rPr>
      </w:pPr>
      <w:r>
        <w:rPr>
          <w:b/>
          <w:sz w:val="28"/>
          <w:szCs w:val="28"/>
        </w:rPr>
        <w:t>О предоставлении сведений о доходах, расходах, об имуществе и обязательствах имущественного характера за отчетный период с 01.01.2019 по 31.12.2019</w:t>
      </w:r>
    </w:p>
    <w:p w:rsidR="003F018C" w:rsidRDefault="003F018C" w:rsidP="003F018C">
      <w:pPr>
        <w:jc w:val="center"/>
        <w:rPr>
          <w:b/>
          <w:sz w:val="28"/>
          <w:szCs w:val="28"/>
        </w:rPr>
      </w:pPr>
    </w:p>
    <w:p w:rsidR="003F018C" w:rsidRDefault="003F018C" w:rsidP="003F018C">
      <w:pPr>
        <w:jc w:val="both"/>
        <w:rPr>
          <w:sz w:val="28"/>
          <w:szCs w:val="28"/>
        </w:rPr>
      </w:pPr>
      <w:r>
        <w:rPr>
          <w:sz w:val="28"/>
          <w:szCs w:val="28"/>
        </w:rPr>
        <w:tab/>
        <w:t xml:space="preserve">В соответствии с </w:t>
      </w:r>
      <w:r w:rsidRPr="00B12903">
        <w:rPr>
          <w:sz w:val="28"/>
          <w:szCs w:val="28"/>
        </w:rPr>
        <w:t>Указ</w:t>
      </w:r>
      <w:r>
        <w:rPr>
          <w:sz w:val="28"/>
          <w:szCs w:val="28"/>
        </w:rPr>
        <w:t>ом</w:t>
      </w:r>
      <w:r w:rsidRPr="00B12903">
        <w:rPr>
          <w:sz w:val="28"/>
          <w:szCs w:val="28"/>
        </w:rPr>
        <w:t xml:space="preserve"> Президента Р</w:t>
      </w:r>
      <w:r>
        <w:rPr>
          <w:sz w:val="28"/>
          <w:szCs w:val="28"/>
        </w:rPr>
        <w:t xml:space="preserve">оссийской </w:t>
      </w:r>
      <w:r w:rsidRPr="00B12903">
        <w:rPr>
          <w:sz w:val="28"/>
          <w:szCs w:val="28"/>
        </w:rPr>
        <w:t>Ф</w:t>
      </w:r>
      <w:r>
        <w:rPr>
          <w:sz w:val="28"/>
          <w:szCs w:val="28"/>
        </w:rPr>
        <w:t>едерации</w:t>
      </w:r>
      <w:r w:rsidRPr="00B12903">
        <w:rPr>
          <w:sz w:val="28"/>
          <w:szCs w:val="28"/>
        </w:rPr>
        <w:t xml:space="preserve"> от </w:t>
      </w:r>
      <w:r>
        <w:rPr>
          <w:sz w:val="28"/>
          <w:szCs w:val="28"/>
        </w:rPr>
        <w:t xml:space="preserve">17.04.2020 № 272 «О </w:t>
      </w:r>
      <w:r w:rsidRPr="00843D6A">
        <w:rPr>
          <w:sz w:val="28"/>
          <w:szCs w:val="28"/>
        </w:rPr>
        <w:t xml:space="preserve">предоставлении сведений о доходах, расходах, об имуществе и обязательствах имущественного </w:t>
      </w:r>
      <w:r>
        <w:rPr>
          <w:sz w:val="28"/>
          <w:szCs w:val="28"/>
        </w:rPr>
        <w:t xml:space="preserve">характера за отчетный период с </w:t>
      </w:r>
      <w:r w:rsidRPr="00843D6A">
        <w:rPr>
          <w:sz w:val="28"/>
          <w:szCs w:val="28"/>
        </w:rPr>
        <w:t>1</w:t>
      </w:r>
      <w:r>
        <w:rPr>
          <w:sz w:val="28"/>
          <w:szCs w:val="28"/>
        </w:rPr>
        <w:t xml:space="preserve"> января </w:t>
      </w:r>
      <w:r w:rsidRPr="00843D6A">
        <w:rPr>
          <w:sz w:val="28"/>
          <w:szCs w:val="28"/>
        </w:rPr>
        <w:t>2019 по 31</w:t>
      </w:r>
      <w:r>
        <w:rPr>
          <w:sz w:val="28"/>
          <w:szCs w:val="28"/>
        </w:rPr>
        <w:t xml:space="preserve"> декабря </w:t>
      </w:r>
      <w:r w:rsidRPr="00843D6A">
        <w:rPr>
          <w:sz w:val="28"/>
          <w:szCs w:val="28"/>
        </w:rPr>
        <w:t>2019</w:t>
      </w:r>
      <w:r>
        <w:rPr>
          <w:sz w:val="28"/>
          <w:szCs w:val="28"/>
        </w:rPr>
        <w:t xml:space="preserve"> г.»,</w:t>
      </w:r>
      <w:r w:rsidRPr="00B12903">
        <w:rPr>
          <w:sz w:val="28"/>
          <w:szCs w:val="28"/>
        </w:rPr>
        <w:t xml:space="preserve"> </w:t>
      </w:r>
      <w:r w:rsidRPr="00CB1E30">
        <w:rPr>
          <w:sz w:val="28"/>
          <w:szCs w:val="28"/>
        </w:rPr>
        <w:t xml:space="preserve">в связи с </w:t>
      </w:r>
      <w:r>
        <w:rPr>
          <w:sz w:val="28"/>
          <w:szCs w:val="28"/>
        </w:rPr>
        <w:t xml:space="preserve">реализацией на территории Российской Федерации комплекса ограничительных и иных мероприятий, направленных на обеспечение санитарно-эпидемиологического благополучия населения в связи с </w:t>
      </w:r>
      <w:r w:rsidRPr="00CB1E30">
        <w:rPr>
          <w:sz w:val="28"/>
          <w:szCs w:val="28"/>
        </w:rPr>
        <w:t>распространением новой коронавирусной инфекции (COVID-19)</w:t>
      </w:r>
      <w:r>
        <w:rPr>
          <w:sz w:val="28"/>
          <w:szCs w:val="28"/>
        </w:rPr>
        <w:t>:</w:t>
      </w:r>
    </w:p>
    <w:p w:rsidR="003F018C" w:rsidRDefault="003F018C" w:rsidP="003F018C">
      <w:pPr>
        <w:jc w:val="both"/>
        <w:rPr>
          <w:b/>
          <w:sz w:val="28"/>
          <w:szCs w:val="28"/>
        </w:rPr>
      </w:pPr>
    </w:p>
    <w:p w:rsidR="003F018C" w:rsidRDefault="003F018C" w:rsidP="003F018C">
      <w:pPr>
        <w:numPr>
          <w:ilvl w:val="0"/>
          <w:numId w:val="26"/>
        </w:numPr>
        <w:jc w:val="both"/>
        <w:rPr>
          <w:sz w:val="28"/>
          <w:szCs w:val="28"/>
        </w:rPr>
      </w:pPr>
      <w:r>
        <w:rPr>
          <w:sz w:val="28"/>
          <w:szCs w:val="28"/>
        </w:rPr>
        <w:t>Установить, что:</w:t>
      </w:r>
    </w:p>
    <w:p w:rsidR="003F018C" w:rsidRDefault="003F018C" w:rsidP="003F018C">
      <w:pPr>
        <w:numPr>
          <w:ilvl w:val="0"/>
          <w:numId w:val="27"/>
        </w:numPr>
        <w:ind w:left="426" w:firstLine="0"/>
        <w:jc w:val="both"/>
        <w:rPr>
          <w:sz w:val="28"/>
          <w:szCs w:val="28"/>
        </w:rPr>
      </w:pPr>
      <w:r>
        <w:rPr>
          <w:sz w:val="28"/>
          <w:szCs w:val="28"/>
        </w:rPr>
        <w:t xml:space="preserve">сведения </w:t>
      </w:r>
      <w:r w:rsidRPr="00BB6D41">
        <w:rPr>
          <w:sz w:val="28"/>
          <w:szCs w:val="28"/>
        </w:rPr>
        <w:t>о доходах, расходах, об имуществе и обязательствах имущественного характера за отчетный период с 01.01.2019 по 31.12.2019</w:t>
      </w:r>
      <w:r>
        <w:rPr>
          <w:sz w:val="28"/>
          <w:szCs w:val="28"/>
        </w:rPr>
        <w:t xml:space="preserve">, срок предоставления которых установлен нормативно-правовыми актами Администрации Комсомольского муниципального района Ивановской области, предоставляются </w:t>
      </w:r>
      <w:r w:rsidRPr="00613EB1">
        <w:rPr>
          <w:sz w:val="28"/>
          <w:szCs w:val="28"/>
        </w:rPr>
        <w:t>до 01.08.2020</w:t>
      </w:r>
      <w:r>
        <w:rPr>
          <w:sz w:val="28"/>
          <w:szCs w:val="28"/>
        </w:rPr>
        <w:t xml:space="preserve"> включительно;</w:t>
      </w:r>
    </w:p>
    <w:p w:rsidR="003F018C" w:rsidRDefault="003F018C" w:rsidP="003F018C">
      <w:pPr>
        <w:numPr>
          <w:ilvl w:val="0"/>
          <w:numId w:val="27"/>
        </w:numPr>
        <w:ind w:left="426" w:firstLine="0"/>
        <w:jc w:val="both"/>
        <w:rPr>
          <w:sz w:val="28"/>
          <w:szCs w:val="28"/>
        </w:rPr>
      </w:pPr>
      <w:r>
        <w:rPr>
          <w:sz w:val="28"/>
          <w:szCs w:val="28"/>
        </w:rPr>
        <w:t xml:space="preserve">уточненные сведения </w:t>
      </w:r>
      <w:r w:rsidRPr="00BB6D41">
        <w:rPr>
          <w:sz w:val="28"/>
          <w:szCs w:val="28"/>
        </w:rPr>
        <w:t>о доходах, расходах, об имуществе и обязательствах имущественного характера за отчетный период с 01.01.2019 по 31.12.2019</w:t>
      </w:r>
      <w:r>
        <w:rPr>
          <w:sz w:val="28"/>
          <w:szCs w:val="28"/>
        </w:rPr>
        <w:t xml:space="preserve">, срок которых установлен нормативно-правовыми актами Администрации Комсомольского муниципального района Ивановской области, при необходимости предоставляются </w:t>
      </w:r>
      <w:r w:rsidRPr="00613EB1">
        <w:rPr>
          <w:sz w:val="28"/>
          <w:szCs w:val="28"/>
        </w:rPr>
        <w:t>до 01.09.2020</w:t>
      </w:r>
      <w:r>
        <w:rPr>
          <w:sz w:val="28"/>
          <w:szCs w:val="28"/>
        </w:rPr>
        <w:t xml:space="preserve"> включительно;</w:t>
      </w:r>
    </w:p>
    <w:p w:rsidR="003F018C" w:rsidRDefault="003F018C" w:rsidP="003F018C">
      <w:pPr>
        <w:numPr>
          <w:ilvl w:val="0"/>
          <w:numId w:val="27"/>
        </w:numPr>
        <w:ind w:left="426" w:firstLine="0"/>
        <w:jc w:val="both"/>
        <w:rPr>
          <w:sz w:val="28"/>
          <w:szCs w:val="28"/>
        </w:rPr>
      </w:pPr>
      <w:r>
        <w:rPr>
          <w:sz w:val="28"/>
          <w:szCs w:val="28"/>
        </w:rPr>
        <w:t xml:space="preserve">сведения </w:t>
      </w:r>
      <w:r w:rsidRPr="00BB6D41">
        <w:rPr>
          <w:sz w:val="28"/>
          <w:szCs w:val="28"/>
        </w:rPr>
        <w:t>о доходах, расходах, об имуществе и обязательствах имущественного характера за отчетный период с 01.01.2019 по 31.12.2019</w:t>
      </w:r>
      <w:r>
        <w:rPr>
          <w:sz w:val="28"/>
          <w:szCs w:val="28"/>
        </w:rPr>
        <w:t xml:space="preserve"> муниципальных служащих, установленных </w:t>
      </w:r>
      <w:r>
        <w:rPr>
          <w:bCs/>
          <w:sz w:val="28"/>
          <w:szCs w:val="28"/>
        </w:rPr>
        <w:t xml:space="preserve">распоряжением Администрации Комсомольского муниципального района от 21.03.2016г. №68-р «Об утверждении перечня должностей </w:t>
      </w:r>
      <w:r w:rsidRPr="00440CA9">
        <w:rPr>
          <w:bCs/>
          <w:sz w:val="28"/>
          <w:szCs w:val="28"/>
        </w:rPr>
        <w:t xml:space="preserve">при назначении на которые граждане и при </w:t>
      </w:r>
      <w:r w:rsidRPr="00440CA9">
        <w:rPr>
          <w:bCs/>
          <w:sz w:val="28"/>
          <w:szCs w:val="28"/>
        </w:rPr>
        <w:lastRenderedPageBreak/>
        <w:t>замещении которых должностные лица обязаны предоставлять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bCs/>
          <w:sz w:val="28"/>
          <w:szCs w:val="28"/>
        </w:rPr>
        <w:t>» (в ред. от 25.03.2020г. №32-р)</w:t>
      </w:r>
      <w:r>
        <w:rPr>
          <w:sz w:val="28"/>
          <w:szCs w:val="28"/>
        </w:rPr>
        <w:t xml:space="preserve">, размещаются на официальном сайте Комсомольского муниципального </w:t>
      </w:r>
      <w:r w:rsidRPr="00613EB1">
        <w:rPr>
          <w:sz w:val="28"/>
          <w:szCs w:val="28"/>
        </w:rPr>
        <w:t>в 14-дневный срок</w:t>
      </w:r>
      <w:r>
        <w:rPr>
          <w:sz w:val="28"/>
          <w:szCs w:val="28"/>
        </w:rPr>
        <w:t xml:space="preserve"> с момента завершения установленного срока для их предоставления.</w:t>
      </w:r>
    </w:p>
    <w:p w:rsidR="003F018C" w:rsidRDefault="003F018C" w:rsidP="003F018C">
      <w:pPr>
        <w:ind w:left="1080"/>
        <w:jc w:val="both"/>
        <w:rPr>
          <w:sz w:val="28"/>
          <w:szCs w:val="28"/>
        </w:rPr>
      </w:pPr>
    </w:p>
    <w:p w:rsidR="003F018C" w:rsidRDefault="003F018C" w:rsidP="003F018C">
      <w:pPr>
        <w:numPr>
          <w:ilvl w:val="0"/>
          <w:numId w:val="26"/>
        </w:numPr>
        <w:jc w:val="both"/>
        <w:rPr>
          <w:sz w:val="28"/>
          <w:szCs w:val="28"/>
        </w:rPr>
      </w:pPr>
      <w:r>
        <w:rPr>
          <w:sz w:val="28"/>
          <w:szCs w:val="28"/>
        </w:rPr>
        <w:t>Настоящее распоряжение подлежит опубликованию в Вестнике нормативных правовых актов органов местного самоуправления Комсомольского муниципального района и размещению на официальном сайте Комсомольского муниципального района.</w:t>
      </w:r>
    </w:p>
    <w:p w:rsidR="003F018C" w:rsidRDefault="003F018C" w:rsidP="003F018C">
      <w:pPr>
        <w:ind w:left="720"/>
        <w:jc w:val="both"/>
        <w:rPr>
          <w:sz w:val="28"/>
          <w:szCs w:val="28"/>
        </w:rPr>
      </w:pPr>
    </w:p>
    <w:p w:rsidR="003F018C" w:rsidRDefault="003F018C" w:rsidP="003F018C">
      <w:pPr>
        <w:numPr>
          <w:ilvl w:val="0"/>
          <w:numId w:val="26"/>
        </w:numPr>
        <w:jc w:val="both"/>
        <w:rPr>
          <w:sz w:val="28"/>
          <w:szCs w:val="28"/>
        </w:rPr>
      </w:pPr>
      <w:r>
        <w:rPr>
          <w:sz w:val="28"/>
          <w:szCs w:val="28"/>
        </w:rPr>
        <w:t xml:space="preserve">Настоящее распоряжение вступает в силу с момента его подписания и распространяется на правовые отношения, возникшие с 01.01.2020г. </w:t>
      </w:r>
    </w:p>
    <w:p w:rsidR="003F018C" w:rsidRPr="00A20894" w:rsidRDefault="003F018C" w:rsidP="003F018C">
      <w:pPr>
        <w:ind w:left="720"/>
        <w:jc w:val="both"/>
        <w:rPr>
          <w:sz w:val="28"/>
          <w:szCs w:val="28"/>
        </w:rPr>
      </w:pPr>
    </w:p>
    <w:p w:rsidR="003F018C" w:rsidRPr="003F018C" w:rsidRDefault="003F018C" w:rsidP="003F018C">
      <w:pPr>
        <w:pStyle w:val="ConsPlusNormal"/>
        <w:numPr>
          <w:ilvl w:val="0"/>
          <w:numId w:val="26"/>
        </w:numPr>
        <w:jc w:val="both"/>
        <w:rPr>
          <w:rFonts w:ascii="Times New Roman" w:hAnsi="Times New Roman" w:cs="Times New Roman"/>
          <w:sz w:val="28"/>
          <w:szCs w:val="28"/>
        </w:rPr>
      </w:pPr>
      <w:r w:rsidRPr="003F018C">
        <w:rPr>
          <w:rFonts w:ascii="Times New Roman" w:hAnsi="Times New Roman" w:cs="Times New Roman"/>
          <w:sz w:val="28"/>
          <w:szCs w:val="28"/>
        </w:rPr>
        <w:t>Контроль за исполнением настоящего распоряжения возложить                 на заместителя главы Администрации Комсомольского муниципального района, руководителя аппарата Администрации Комсомольского муниципального района  Шарыгину И.А.</w:t>
      </w:r>
    </w:p>
    <w:p w:rsidR="003F018C" w:rsidRDefault="003F018C" w:rsidP="003F018C">
      <w:pPr>
        <w:jc w:val="both"/>
        <w:rPr>
          <w:b/>
          <w:sz w:val="28"/>
          <w:szCs w:val="28"/>
        </w:rPr>
      </w:pPr>
    </w:p>
    <w:p w:rsidR="003F018C" w:rsidRDefault="003F018C" w:rsidP="003F018C">
      <w:pPr>
        <w:jc w:val="both"/>
        <w:rPr>
          <w:b/>
          <w:sz w:val="28"/>
          <w:szCs w:val="28"/>
        </w:rPr>
      </w:pPr>
    </w:p>
    <w:p w:rsidR="003F018C" w:rsidRDefault="003F018C" w:rsidP="003F018C">
      <w:pPr>
        <w:jc w:val="both"/>
        <w:rPr>
          <w:b/>
          <w:sz w:val="28"/>
          <w:szCs w:val="28"/>
        </w:rPr>
      </w:pPr>
      <w:r w:rsidRPr="00070681">
        <w:rPr>
          <w:b/>
          <w:sz w:val="28"/>
          <w:szCs w:val="28"/>
        </w:rPr>
        <w:t xml:space="preserve">Глава Комсомольского </w:t>
      </w:r>
    </w:p>
    <w:p w:rsidR="003F018C" w:rsidRPr="008C3BCE" w:rsidRDefault="003F018C" w:rsidP="003F018C">
      <w:pPr>
        <w:jc w:val="both"/>
        <w:rPr>
          <w:b/>
          <w:sz w:val="28"/>
          <w:szCs w:val="28"/>
        </w:rPr>
      </w:pPr>
      <w:r w:rsidRPr="00070681">
        <w:rPr>
          <w:b/>
          <w:sz w:val="28"/>
          <w:szCs w:val="28"/>
        </w:rPr>
        <w:t xml:space="preserve">муниципального района:                      </w:t>
      </w:r>
      <w:r>
        <w:rPr>
          <w:b/>
          <w:sz w:val="28"/>
          <w:szCs w:val="28"/>
        </w:rPr>
        <w:t xml:space="preserve">                               </w:t>
      </w:r>
      <w:r w:rsidRPr="00070681">
        <w:rPr>
          <w:b/>
          <w:sz w:val="28"/>
          <w:szCs w:val="28"/>
        </w:rPr>
        <w:t xml:space="preserve"> О.В.Бузулуцкая</w:t>
      </w: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pStyle w:val="a4"/>
        <w:jc w:val="center"/>
        <w:rPr>
          <w:rFonts w:ascii="Times New Roman" w:hAnsi="Times New Roman"/>
          <w:b/>
          <w:sz w:val="24"/>
          <w:szCs w:val="24"/>
        </w:rPr>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Default="003F018C" w:rsidP="003F018C">
      <w:pPr>
        <w:jc w:val="both"/>
      </w:pPr>
    </w:p>
    <w:p w:rsidR="003F018C" w:rsidRPr="00497F39" w:rsidRDefault="003F018C" w:rsidP="003F018C">
      <w:pPr>
        <w:jc w:val="both"/>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830B89" w:rsidRDefault="00830B89" w:rsidP="00830B89">
      <w:pPr>
        <w:pStyle w:val="ConsPlusNormal"/>
        <w:jc w:val="right"/>
        <w:outlineLvl w:val="0"/>
        <w:rPr>
          <w:rFonts w:ascii="Times New Roman" w:hAnsi="Times New Roman"/>
          <w:sz w:val="24"/>
          <w:szCs w:val="24"/>
        </w:rPr>
      </w:pPr>
    </w:p>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2F54C3" w:rsidRDefault="00170890" w:rsidP="00170890">
      <w:pPr>
        <w:widowControl w:val="0"/>
        <w:jc w:val="center"/>
        <w:rPr>
          <w:b/>
        </w:rPr>
      </w:pPr>
      <w:r w:rsidRPr="00BE7A92">
        <w:rPr>
          <w:b/>
        </w:rPr>
        <w:t>Тел</w:t>
      </w:r>
      <w:r w:rsidRPr="002F54C3">
        <w:rPr>
          <w:b/>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5" w:name="_GoBack"/>
      <w:bookmarkEnd w:id="5"/>
    </w:p>
    <w:p w:rsidR="00170890" w:rsidRPr="00170890" w:rsidRDefault="00170890" w:rsidP="00170890">
      <w:pPr>
        <w:jc w:val="center"/>
        <w:rPr>
          <w:lang w:val="en-US"/>
        </w:rPr>
      </w:pPr>
    </w:p>
    <w:sectPr w:rsidR="00170890" w:rsidRPr="00170890"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348" w:rsidRDefault="00E43348" w:rsidP="00C66F05">
      <w:r>
        <w:separator/>
      </w:r>
    </w:p>
  </w:endnote>
  <w:endnote w:type="continuationSeparator" w:id="1">
    <w:p w:rsidR="00E43348" w:rsidRDefault="00E43348"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2F54C3" w:rsidRDefault="002F54C3">
        <w:pPr>
          <w:pStyle w:val="a9"/>
        </w:pPr>
        <w:fldSimple w:instr=" PAGE   \* MERGEFORMAT ">
          <w:r w:rsidR="00167180">
            <w:rPr>
              <w:noProof/>
            </w:rPr>
            <w:t>56</w:t>
          </w:r>
        </w:fldSimple>
      </w:p>
    </w:sdtContent>
  </w:sdt>
  <w:p w:rsidR="002F54C3" w:rsidRDefault="002F54C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348" w:rsidRDefault="00E43348" w:rsidP="00C66F05">
      <w:r>
        <w:separator/>
      </w:r>
    </w:p>
  </w:footnote>
  <w:footnote w:type="continuationSeparator" w:id="1">
    <w:p w:rsidR="00E43348" w:rsidRDefault="00E43348"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0B9"/>
    <w:multiLevelType w:val="hybridMultilevel"/>
    <w:tmpl w:val="FF725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54CFA"/>
    <w:multiLevelType w:val="multilevel"/>
    <w:tmpl w:val="880A72E0"/>
    <w:lvl w:ilvl="0">
      <w:start w:val="9"/>
      <w:numFmt w:val="decimal"/>
      <w:lvlText w:val="%1."/>
      <w:lvlJc w:val="left"/>
      <w:pPr>
        <w:ind w:left="644"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
    <w:nsid w:val="0708716F"/>
    <w:multiLevelType w:val="hybridMultilevel"/>
    <w:tmpl w:val="C6CAD1DA"/>
    <w:lvl w:ilvl="0" w:tplc="240C5B2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8DC1CDA"/>
    <w:multiLevelType w:val="singleLevel"/>
    <w:tmpl w:val="F4DC37F0"/>
    <w:lvl w:ilvl="0">
      <w:start w:val="1"/>
      <w:numFmt w:val="decimal"/>
      <w:lvlText w:val="%1."/>
      <w:legacy w:legacy="1" w:legacySpace="0" w:legacyIndent="322"/>
      <w:lvlJc w:val="left"/>
      <w:pPr>
        <w:ind w:left="0" w:firstLine="0"/>
      </w:pPr>
      <w:rPr>
        <w:rFonts w:ascii="Times New Roman" w:hAnsi="Times New Roman" w:cs="Times New Roman" w:hint="default"/>
        <w:b/>
      </w:rPr>
    </w:lvl>
  </w:abstractNum>
  <w:abstractNum w:abstractNumId="4">
    <w:nsid w:val="0CEA2969"/>
    <w:multiLevelType w:val="multilevel"/>
    <w:tmpl w:val="4BEE545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447" w:hanging="144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nsid w:val="11285041"/>
    <w:multiLevelType w:val="hybridMultilevel"/>
    <w:tmpl w:val="A36CE84A"/>
    <w:lvl w:ilvl="0" w:tplc="3288E1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056C17"/>
    <w:multiLevelType w:val="multilevel"/>
    <w:tmpl w:val="03821228"/>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2AD1882"/>
    <w:multiLevelType w:val="hybridMultilevel"/>
    <w:tmpl w:val="DAE6311E"/>
    <w:lvl w:ilvl="0" w:tplc="81B8D9BE">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0C178A"/>
    <w:multiLevelType w:val="hybridMultilevel"/>
    <w:tmpl w:val="8382B0D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D12985"/>
    <w:multiLevelType w:val="hybridMultilevel"/>
    <w:tmpl w:val="31FE6AD6"/>
    <w:lvl w:ilvl="0" w:tplc="139A3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750DE9"/>
    <w:multiLevelType w:val="singleLevel"/>
    <w:tmpl w:val="9CF4B8F6"/>
    <w:lvl w:ilvl="0">
      <w:start w:val="1"/>
      <w:numFmt w:val="decimal"/>
      <w:lvlText w:val="%1."/>
      <w:lvlJc w:val="left"/>
      <w:pPr>
        <w:tabs>
          <w:tab w:val="num" w:pos="705"/>
        </w:tabs>
        <w:ind w:left="705" w:hanging="705"/>
      </w:pPr>
      <w:rPr>
        <w:rFonts w:hint="default"/>
      </w:rPr>
    </w:lvl>
  </w:abstractNum>
  <w:abstractNum w:abstractNumId="11">
    <w:nsid w:val="367A3786"/>
    <w:multiLevelType w:val="hybridMultilevel"/>
    <w:tmpl w:val="504243EE"/>
    <w:lvl w:ilvl="0" w:tplc="A1DC2156">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E92FB3"/>
    <w:multiLevelType w:val="singleLevel"/>
    <w:tmpl w:val="6414C38A"/>
    <w:lvl w:ilvl="0">
      <w:start w:val="7"/>
      <w:numFmt w:val="bullet"/>
      <w:lvlText w:val="-"/>
      <w:lvlJc w:val="left"/>
      <w:pPr>
        <w:tabs>
          <w:tab w:val="num" w:pos="1185"/>
        </w:tabs>
        <w:ind w:left="1185" w:hanging="360"/>
      </w:pPr>
      <w:rPr>
        <w:rFonts w:hint="default"/>
      </w:rPr>
    </w:lvl>
  </w:abstractNum>
  <w:abstractNum w:abstractNumId="13">
    <w:nsid w:val="3881604A"/>
    <w:multiLevelType w:val="multilevel"/>
    <w:tmpl w:val="9E0E2A70"/>
    <w:lvl w:ilvl="0">
      <w:start w:val="3"/>
      <w:numFmt w:val="decimal"/>
      <w:lvlText w:val="%1"/>
      <w:lvlJc w:val="left"/>
      <w:pPr>
        <w:ind w:left="375" w:hanging="375"/>
      </w:pPr>
      <w:rPr>
        <w:rFonts w:hint="default"/>
      </w:rPr>
    </w:lvl>
    <w:lvl w:ilvl="1">
      <w:start w:val="1"/>
      <w:numFmt w:val="decimal"/>
      <w:lvlText w:val="%1.%2"/>
      <w:lvlJc w:val="left"/>
      <w:pPr>
        <w:ind w:left="2148" w:hanging="375"/>
      </w:pPr>
      <w:rPr>
        <w:rFonts w:hint="default"/>
      </w:rPr>
    </w:lvl>
    <w:lvl w:ilvl="2">
      <w:start w:val="1"/>
      <w:numFmt w:val="decimal"/>
      <w:lvlText w:val="%1.%2.%3"/>
      <w:lvlJc w:val="left"/>
      <w:pPr>
        <w:ind w:left="4266" w:hanging="720"/>
      </w:pPr>
      <w:rPr>
        <w:rFonts w:hint="default"/>
      </w:rPr>
    </w:lvl>
    <w:lvl w:ilvl="3">
      <w:start w:val="1"/>
      <w:numFmt w:val="decimal"/>
      <w:lvlText w:val="%1.%2.%3.%4"/>
      <w:lvlJc w:val="left"/>
      <w:pPr>
        <w:ind w:left="6399" w:hanging="1080"/>
      </w:pPr>
      <w:rPr>
        <w:rFonts w:hint="default"/>
      </w:rPr>
    </w:lvl>
    <w:lvl w:ilvl="4">
      <w:start w:val="1"/>
      <w:numFmt w:val="decimal"/>
      <w:lvlText w:val="%1.%2.%3.%4.%5"/>
      <w:lvlJc w:val="left"/>
      <w:pPr>
        <w:ind w:left="8172" w:hanging="1080"/>
      </w:pPr>
      <w:rPr>
        <w:rFonts w:hint="default"/>
      </w:rPr>
    </w:lvl>
    <w:lvl w:ilvl="5">
      <w:start w:val="1"/>
      <w:numFmt w:val="decimal"/>
      <w:lvlText w:val="%1.%2.%3.%4.%5.%6"/>
      <w:lvlJc w:val="left"/>
      <w:pPr>
        <w:ind w:left="10305" w:hanging="1440"/>
      </w:pPr>
      <w:rPr>
        <w:rFonts w:hint="default"/>
      </w:rPr>
    </w:lvl>
    <w:lvl w:ilvl="6">
      <w:start w:val="1"/>
      <w:numFmt w:val="decimal"/>
      <w:lvlText w:val="%1.%2.%3.%4.%5.%6.%7"/>
      <w:lvlJc w:val="left"/>
      <w:pPr>
        <w:ind w:left="12078" w:hanging="1440"/>
      </w:pPr>
      <w:rPr>
        <w:rFonts w:hint="default"/>
      </w:rPr>
    </w:lvl>
    <w:lvl w:ilvl="7">
      <w:start w:val="1"/>
      <w:numFmt w:val="decimal"/>
      <w:lvlText w:val="%1.%2.%3.%4.%5.%6.%7.%8"/>
      <w:lvlJc w:val="left"/>
      <w:pPr>
        <w:ind w:left="14211" w:hanging="1800"/>
      </w:pPr>
      <w:rPr>
        <w:rFonts w:hint="default"/>
      </w:rPr>
    </w:lvl>
    <w:lvl w:ilvl="8">
      <w:start w:val="1"/>
      <w:numFmt w:val="decimal"/>
      <w:lvlText w:val="%1.%2.%3.%4.%5.%6.%7.%8.%9"/>
      <w:lvlJc w:val="left"/>
      <w:pPr>
        <w:ind w:left="16344" w:hanging="2160"/>
      </w:pPr>
      <w:rPr>
        <w:rFonts w:hint="default"/>
      </w:rPr>
    </w:lvl>
  </w:abstractNum>
  <w:abstractNum w:abstractNumId="14">
    <w:nsid w:val="399D7358"/>
    <w:multiLevelType w:val="multilevel"/>
    <w:tmpl w:val="9654B936"/>
    <w:lvl w:ilvl="0">
      <w:start w:val="9"/>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3A102F09"/>
    <w:multiLevelType w:val="multilevel"/>
    <w:tmpl w:val="4842807A"/>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419D701A"/>
    <w:multiLevelType w:val="hybridMultilevel"/>
    <w:tmpl w:val="0BEEF206"/>
    <w:lvl w:ilvl="0" w:tplc="939E8C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ED6752"/>
    <w:multiLevelType w:val="hybridMultilevel"/>
    <w:tmpl w:val="58BECB0C"/>
    <w:lvl w:ilvl="0" w:tplc="85021D6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FF64C83"/>
    <w:multiLevelType w:val="hybridMultilevel"/>
    <w:tmpl w:val="6840E24A"/>
    <w:lvl w:ilvl="0" w:tplc="E6168B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20">
    <w:nsid w:val="56F077CF"/>
    <w:multiLevelType w:val="hybridMultilevel"/>
    <w:tmpl w:val="5ECC0E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AAD5F13"/>
    <w:multiLevelType w:val="multilevel"/>
    <w:tmpl w:val="EC762F74"/>
    <w:lvl w:ilvl="0">
      <w:start w:val="1"/>
      <w:numFmt w:val="decimal"/>
      <w:lvlText w:val="%1."/>
      <w:lvlJc w:val="left"/>
      <w:pPr>
        <w:ind w:left="987" w:hanging="420"/>
      </w:pPr>
      <w:rPr>
        <w:rFonts w:hint="default"/>
      </w:rPr>
    </w:lvl>
    <w:lvl w:ilvl="1">
      <w:start w:val="1"/>
      <w:numFmt w:val="decimal"/>
      <w:isLgl/>
      <w:lvlText w:val="%1.%2."/>
      <w:lvlJc w:val="left"/>
      <w:pPr>
        <w:ind w:left="1782" w:hanging="795"/>
      </w:pPr>
      <w:rPr>
        <w:rFonts w:hint="default"/>
      </w:rPr>
    </w:lvl>
    <w:lvl w:ilvl="2">
      <w:start w:val="1"/>
      <w:numFmt w:val="decimal"/>
      <w:isLgl/>
      <w:lvlText w:val="%1.%2.%3."/>
      <w:lvlJc w:val="left"/>
      <w:pPr>
        <w:ind w:left="937" w:hanging="795"/>
      </w:pPr>
      <w:rPr>
        <w:rFonts w:hint="default"/>
      </w:rPr>
    </w:lvl>
    <w:lvl w:ilvl="3">
      <w:start w:val="1"/>
      <w:numFmt w:val="decimal"/>
      <w:isLgl/>
      <w:lvlText w:val="%1.%2.%3.%4."/>
      <w:lvlJc w:val="left"/>
      <w:pPr>
        <w:ind w:left="2907" w:hanging="108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410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307" w:hanging="1800"/>
      </w:pPr>
      <w:rPr>
        <w:rFonts w:hint="default"/>
      </w:rPr>
    </w:lvl>
    <w:lvl w:ilvl="8">
      <w:start w:val="1"/>
      <w:numFmt w:val="decimal"/>
      <w:isLgl/>
      <w:lvlText w:val="%1.%2.%3.%4.%5.%6.%7.%8.%9."/>
      <w:lvlJc w:val="left"/>
      <w:pPr>
        <w:ind w:left="6087" w:hanging="2160"/>
      </w:pPr>
      <w:rPr>
        <w:rFonts w:hint="default"/>
      </w:rPr>
    </w:lvl>
  </w:abstractNum>
  <w:abstractNum w:abstractNumId="22">
    <w:nsid w:val="5F9646D9"/>
    <w:multiLevelType w:val="multilevel"/>
    <w:tmpl w:val="F1BAFB16"/>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nsid w:val="60DF0384"/>
    <w:multiLevelType w:val="hybridMultilevel"/>
    <w:tmpl w:val="B8D2C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5E26DA"/>
    <w:multiLevelType w:val="multilevel"/>
    <w:tmpl w:val="3E2EBDE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nsid w:val="64AC6714"/>
    <w:multiLevelType w:val="hybridMultilevel"/>
    <w:tmpl w:val="AEE4DF08"/>
    <w:lvl w:ilvl="0" w:tplc="8DA8D908">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C886CB8"/>
    <w:multiLevelType w:val="multilevel"/>
    <w:tmpl w:val="1B74AE3C"/>
    <w:lvl w:ilvl="0">
      <w:start w:val="2"/>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B5E2A1F"/>
    <w:multiLevelType w:val="hybridMultilevel"/>
    <w:tmpl w:val="14F07BBC"/>
    <w:lvl w:ilvl="0" w:tplc="1E68D230">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2"/>
  </w:num>
  <w:num w:numId="3">
    <w:abstractNumId w:val="10"/>
  </w:num>
  <w:num w:numId="4">
    <w:abstractNumId w:val="2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8"/>
  </w:num>
  <w:num w:numId="8">
    <w:abstractNumId w:val="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5"/>
  </w:num>
  <w:num w:numId="12">
    <w:abstractNumId w:val="5"/>
  </w:num>
  <w:num w:numId="13">
    <w:abstractNumId w:val="11"/>
  </w:num>
  <w:num w:numId="14">
    <w:abstractNumId w:val="27"/>
  </w:num>
  <w:num w:numId="15">
    <w:abstractNumId w:val="17"/>
  </w:num>
  <w:num w:numId="16">
    <w:abstractNumId w:val="2"/>
  </w:num>
  <w:num w:numId="17">
    <w:abstractNumId w:val="1"/>
  </w:num>
  <w:num w:numId="18">
    <w:abstractNumId w:val="14"/>
  </w:num>
  <w:num w:numId="19">
    <w:abstractNumId w:val="21"/>
  </w:num>
  <w:num w:numId="20">
    <w:abstractNumId w:val="22"/>
  </w:num>
  <w:num w:numId="21">
    <w:abstractNumId w:val="6"/>
  </w:num>
  <w:num w:numId="22">
    <w:abstractNumId w:val="26"/>
  </w:num>
  <w:num w:numId="23">
    <w:abstractNumId w:val="0"/>
  </w:num>
  <w:num w:numId="24">
    <w:abstractNumId w:val="15"/>
  </w:num>
  <w:num w:numId="25">
    <w:abstractNumId w:val="13"/>
  </w:num>
  <w:num w:numId="26">
    <w:abstractNumId w:val="16"/>
  </w:num>
  <w:num w:numId="27">
    <w:abstractNumId w:val="9"/>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21082"/>
    <w:rsid w:val="00041CCB"/>
    <w:rsid w:val="00084B88"/>
    <w:rsid w:val="00092878"/>
    <w:rsid w:val="000C4219"/>
    <w:rsid w:val="00124768"/>
    <w:rsid w:val="00167180"/>
    <w:rsid w:val="00170890"/>
    <w:rsid w:val="001D1DE9"/>
    <w:rsid w:val="00222441"/>
    <w:rsid w:val="00262E92"/>
    <w:rsid w:val="002656D3"/>
    <w:rsid w:val="00270BFA"/>
    <w:rsid w:val="002911FA"/>
    <w:rsid w:val="002E277D"/>
    <w:rsid w:val="002F54C3"/>
    <w:rsid w:val="003048F2"/>
    <w:rsid w:val="00310396"/>
    <w:rsid w:val="003A6779"/>
    <w:rsid w:val="003A7FDD"/>
    <w:rsid w:val="003E2E77"/>
    <w:rsid w:val="003E3899"/>
    <w:rsid w:val="003E6CBE"/>
    <w:rsid w:val="003F018C"/>
    <w:rsid w:val="004041BD"/>
    <w:rsid w:val="00421D7F"/>
    <w:rsid w:val="00426F9F"/>
    <w:rsid w:val="00446D8E"/>
    <w:rsid w:val="00467C5E"/>
    <w:rsid w:val="004743A2"/>
    <w:rsid w:val="00484DB4"/>
    <w:rsid w:val="00490378"/>
    <w:rsid w:val="0058153E"/>
    <w:rsid w:val="005B5E79"/>
    <w:rsid w:val="005E26B1"/>
    <w:rsid w:val="00604CF5"/>
    <w:rsid w:val="006240D4"/>
    <w:rsid w:val="00625C34"/>
    <w:rsid w:val="0065220F"/>
    <w:rsid w:val="00667317"/>
    <w:rsid w:val="0068148D"/>
    <w:rsid w:val="006A20AD"/>
    <w:rsid w:val="006C4A64"/>
    <w:rsid w:val="00721D09"/>
    <w:rsid w:val="00760D12"/>
    <w:rsid w:val="00786FD7"/>
    <w:rsid w:val="007B319F"/>
    <w:rsid w:val="00830B89"/>
    <w:rsid w:val="008E2601"/>
    <w:rsid w:val="008F15AB"/>
    <w:rsid w:val="00951054"/>
    <w:rsid w:val="00956BC0"/>
    <w:rsid w:val="00980141"/>
    <w:rsid w:val="009C316E"/>
    <w:rsid w:val="00A12E71"/>
    <w:rsid w:val="00A20B8A"/>
    <w:rsid w:val="00AD02C0"/>
    <w:rsid w:val="00AE6529"/>
    <w:rsid w:val="00B16129"/>
    <w:rsid w:val="00B75160"/>
    <w:rsid w:val="00BE7A92"/>
    <w:rsid w:val="00C12A72"/>
    <w:rsid w:val="00C631BE"/>
    <w:rsid w:val="00C66F05"/>
    <w:rsid w:val="00CE7135"/>
    <w:rsid w:val="00D070B7"/>
    <w:rsid w:val="00D168EB"/>
    <w:rsid w:val="00DA4CB1"/>
    <w:rsid w:val="00DC234B"/>
    <w:rsid w:val="00E07005"/>
    <w:rsid w:val="00E352EA"/>
    <w:rsid w:val="00E43348"/>
    <w:rsid w:val="00E9785B"/>
    <w:rsid w:val="00F1470D"/>
    <w:rsid w:val="00F315DC"/>
    <w:rsid w:val="00F7379F"/>
    <w:rsid w:val="00F95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qFormat/>
    <w:rsid w:val="00021082"/>
    <w:pPr>
      <w:keepNext/>
      <w:jc w:val="both"/>
      <w:outlineLvl w:val="1"/>
    </w:pPr>
    <w:rPr>
      <w:color w:val="auto"/>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semiHidden/>
    <w:unhideWhenUsed/>
    <w:rsid w:val="00084B88"/>
    <w:rPr>
      <w:rFonts w:ascii="Tahoma" w:hAnsi="Tahoma" w:cs="Tahoma"/>
      <w:sz w:val="16"/>
      <w:szCs w:val="16"/>
    </w:rPr>
  </w:style>
  <w:style w:type="character" w:customStyle="1" w:styleId="a6">
    <w:name w:val="Текст выноски Знак"/>
    <w:basedOn w:val="a0"/>
    <w:link w:val="a5"/>
    <w:semiHidden/>
    <w:rsid w:val="00084B88"/>
    <w:rPr>
      <w:rFonts w:ascii="Tahoma" w:hAnsi="Tahoma" w:cs="Tahoma"/>
      <w:color w:val="000000"/>
      <w:kern w:val="28"/>
      <w:sz w:val="16"/>
      <w:szCs w:val="16"/>
      <w:lang w:eastAsia="ru-RU"/>
    </w:rPr>
  </w:style>
  <w:style w:type="paragraph" w:customStyle="1" w:styleId="ConsPlusNormal">
    <w:name w:val="ConsPlusNormal"/>
    <w:link w:val="ConsPlusNormal0"/>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semiHidden/>
    <w:unhideWhenUsed/>
    <w:rsid w:val="00C66F05"/>
    <w:pPr>
      <w:tabs>
        <w:tab w:val="center" w:pos="4677"/>
        <w:tab w:val="right" w:pos="9355"/>
      </w:tabs>
    </w:pPr>
  </w:style>
  <w:style w:type="character" w:customStyle="1" w:styleId="a8">
    <w:name w:val="Верхний колонтитул Знак"/>
    <w:basedOn w:val="a0"/>
    <w:link w:val="a7"/>
    <w:uiPriority w:val="99"/>
    <w:semiHidden/>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paragraph" w:styleId="ab">
    <w:name w:val="List Paragraph"/>
    <w:basedOn w:val="a"/>
    <w:qFormat/>
    <w:rsid w:val="00021082"/>
    <w:pPr>
      <w:spacing w:after="200" w:line="276" w:lineRule="auto"/>
      <w:ind w:left="720"/>
      <w:contextualSpacing/>
    </w:pPr>
    <w:rPr>
      <w:rFonts w:eastAsia="Calibri"/>
      <w:color w:val="auto"/>
      <w:kern w:val="0"/>
      <w:sz w:val="22"/>
      <w:szCs w:val="22"/>
      <w:lang w:eastAsia="en-US"/>
    </w:rPr>
  </w:style>
  <w:style w:type="character" w:customStyle="1" w:styleId="20">
    <w:name w:val="Заголовок 2 Знак"/>
    <w:basedOn w:val="a0"/>
    <w:link w:val="2"/>
    <w:rsid w:val="00021082"/>
    <w:rPr>
      <w:sz w:val="28"/>
      <w:szCs w:val="24"/>
      <w:lang w:eastAsia="ru-RU"/>
    </w:rPr>
  </w:style>
  <w:style w:type="paragraph" w:styleId="ac">
    <w:name w:val="Body Text"/>
    <w:basedOn w:val="a"/>
    <w:link w:val="ad"/>
    <w:rsid w:val="00021082"/>
    <w:pPr>
      <w:jc w:val="both"/>
    </w:pPr>
    <w:rPr>
      <w:color w:val="auto"/>
      <w:kern w:val="0"/>
      <w:sz w:val="24"/>
      <w:szCs w:val="24"/>
    </w:rPr>
  </w:style>
  <w:style w:type="character" w:customStyle="1" w:styleId="ad">
    <w:name w:val="Основной текст Знак"/>
    <w:basedOn w:val="a0"/>
    <w:link w:val="ac"/>
    <w:rsid w:val="00021082"/>
    <w:rPr>
      <w:sz w:val="24"/>
      <w:szCs w:val="24"/>
      <w:lang w:eastAsia="ru-RU"/>
    </w:rPr>
  </w:style>
  <w:style w:type="paragraph" w:styleId="21">
    <w:name w:val="Body Text 2"/>
    <w:basedOn w:val="a"/>
    <w:link w:val="22"/>
    <w:rsid w:val="00021082"/>
    <w:pPr>
      <w:jc w:val="both"/>
    </w:pPr>
    <w:rPr>
      <w:color w:val="auto"/>
      <w:kern w:val="0"/>
      <w:sz w:val="28"/>
      <w:szCs w:val="24"/>
    </w:rPr>
  </w:style>
  <w:style w:type="character" w:customStyle="1" w:styleId="22">
    <w:name w:val="Основной текст 2 Знак"/>
    <w:basedOn w:val="a0"/>
    <w:link w:val="21"/>
    <w:rsid w:val="00021082"/>
    <w:rPr>
      <w:sz w:val="28"/>
      <w:szCs w:val="24"/>
      <w:lang w:eastAsia="ru-RU"/>
    </w:rPr>
  </w:style>
  <w:style w:type="table" w:styleId="ae">
    <w:name w:val="Table Grid"/>
    <w:basedOn w:val="a1"/>
    <w:rsid w:val="0002108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021082"/>
    <w:pPr>
      <w:spacing w:before="100" w:beforeAutospacing="1" w:after="100" w:afterAutospacing="1"/>
    </w:pPr>
    <w:rPr>
      <w:color w:val="auto"/>
      <w:kern w:val="0"/>
      <w:sz w:val="24"/>
      <w:szCs w:val="24"/>
    </w:rPr>
  </w:style>
  <w:style w:type="paragraph" w:customStyle="1" w:styleId="ConsPlusCell">
    <w:name w:val="ConsPlusCell"/>
    <w:rsid w:val="00021082"/>
    <w:pPr>
      <w:widowControl w:val="0"/>
      <w:autoSpaceDE w:val="0"/>
      <w:autoSpaceDN w:val="0"/>
      <w:adjustRightInd w:val="0"/>
    </w:pPr>
    <w:rPr>
      <w:rFonts w:ascii="Arial" w:hAnsi="Arial" w:cs="Arial"/>
      <w:lang w:eastAsia="ru-RU"/>
    </w:rPr>
  </w:style>
  <w:style w:type="paragraph" w:customStyle="1" w:styleId="ConsPlusTitle">
    <w:name w:val="ConsPlusTitle"/>
    <w:rsid w:val="00021082"/>
    <w:pPr>
      <w:widowControl w:val="0"/>
      <w:autoSpaceDE w:val="0"/>
      <w:autoSpaceDN w:val="0"/>
    </w:pPr>
    <w:rPr>
      <w:rFonts w:ascii="Calibri" w:hAnsi="Calibri" w:cs="Calibri"/>
      <w:b/>
      <w:sz w:val="22"/>
      <w:lang w:eastAsia="ru-RU"/>
    </w:rPr>
  </w:style>
  <w:style w:type="character" w:styleId="af0">
    <w:name w:val="Strong"/>
    <w:uiPriority w:val="22"/>
    <w:qFormat/>
    <w:rsid w:val="00021082"/>
    <w:rPr>
      <w:b/>
      <w:bCs/>
    </w:rPr>
  </w:style>
  <w:style w:type="character" w:customStyle="1" w:styleId="ConsPlusNormal0">
    <w:name w:val="ConsPlusNormal Знак"/>
    <w:link w:val="ConsPlusNormal"/>
    <w:locked/>
    <w:rsid w:val="00830B89"/>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consultantplus://offline/ref=A6D3E713F4F8919FB957E138166A95F79832277CBD9C1880BBBB083B61438DB0F7A826463ED702BA60nCN" TargetMode="External"/><Relationship Id="rId26" Type="http://schemas.openxmlformats.org/officeDocument/2006/relationships/hyperlink" Target="consultantplus://offline/ref=D61F3F77715CAF23FBE938136B24FAD3FC2E66C6436572B6B75618DD8CCAD6CBD73251DFCEf4I3N" TargetMode="External"/><Relationship Id="rId39" Type="http://schemas.openxmlformats.org/officeDocument/2006/relationships/hyperlink" Target="mailto:admin.komsomolsk@mail.ru" TargetMode="External"/><Relationship Id="rId3" Type="http://schemas.openxmlformats.org/officeDocument/2006/relationships/styles" Target="styles.xml"/><Relationship Id="rId21" Type="http://schemas.openxmlformats.org/officeDocument/2006/relationships/hyperlink" Target="consultantplus://offline/ref=A6D3E713F4F8919FB957FF350006C9F89E397872B89512D6E7E45366364A87E7B0E77F047ADA03BE0C9C2465n0N" TargetMode="External"/><Relationship Id="rId34" Type="http://schemas.openxmlformats.org/officeDocument/2006/relationships/hyperlink" Target="consultantplus://offline/ref=69851488E5BBC62B0EE9B4EDF94869AC98FD759EDE61CD95CF9E2F7215F80D7B2185DBBCF5F5A20880CC8F02E6652448D8229E1E4CA9D5AE60DDEA94l61C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A6D3E713F4F8919FB957FF350006C9F89E397872BC9C14D2E0EA0E6C3E138BE5B7E820137D930FBF0C9C255964n9N" TargetMode="External"/><Relationship Id="rId25" Type="http://schemas.openxmlformats.org/officeDocument/2006/relationships/hyperlink" Target="garantF1://70374300.0" TargetMode="External"/><Relationship Id="rId33" Type="http://schemas.openxmlformats.org/officeDocument/2006/relationships/hyperlink" Target="consultantplus://offline/ref=9C0BC54B71F1D0F7F2A2C5C5FE9D59BD5188EB2BF5EB51EC5FE1A8052E5095B931392848A1FDEDEDB2F0B83C0E8D1EA616FD89E74E4BE744t6yBK" TargetMode="External"/><Relationship Id="rId38" Type="http://schemas.openxmlformats.org/officeDocument/2006/relationships/hyperlink" Target="consultantplus://offline/ref=2D07596B536F93968B47E1B9D79724D213328056CF41A3818791F051C3A0EF41C44F6FDBGAtCH" TargetMode="Externa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consultantplus://offline/ref=A6D3E713F4F8919FB957FF350006C9F89E397872BC9C14D4E0EE0E6C3E138BE5B7E820137D930FBF0C9C265964n9N" TargetMode="External"/><Relationship Id="rId29" Type="http://schemas.openxmlformats.org/officeDocument/2006/relationships/hyperlink" Target="consultantplus://offline/ref=FC3AA4C65E7EB30AC650C648EB2A38DD6AF5A2776062C1A0CDAB4DE6D60D83DDD4DA2B17EA0EC3F91528CDEFC2J7r6K" TargetMode="External"/><Relationship Id="rId41" Type="http://schemas.openxmlformats.org/officeDocument/2006/relationships/hyperlink" Target="mailto:admin.komsomol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hyperlink" Target="garantF1://70374300.18" TargetMode="External"/><Relationship Id="rId32" Type="http://schemas.openxmlformats.org/officeDocument/2006/relationships/hyperlink" Target="consultantplus://offline/ref=FAFFF9A076E9548A34181A724DBABF981B67B8D207057D9E1FF5FEB0B8690C67D8B542617373B8B6DD6DBF4FEF25D8B00CE20DC408209B5CuBw3K" TargetMode="External"/><Relationship Id="rId37" Type="http://schemas.openxmlformats.org/officeDocument/2006/relationships/hyperlink" Target="consultantplus://offline/ref=2D07596B536F93968B47E1B9D79724D213338B56CD4FA3818791F051C3A0EF41C44F6FD7A4GDt1H" TargetMode="External"/><Relationship Id="rId40"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A6D3E713F4F8919FB957E138166A95F79B3A2F77BF941880BBBB083B61438DB0F7A826463ED702BF60nEN" TargetMode="External"/><Relationship Id="rId28" Type="http://schemas.openxmlformats.org/officeDocument/2006/relationships/hyperlink" Target="mailto:admin.komsomolsk@mail.ru" TargetMode="External"/><Relationship Id="rId36"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hyperlink" Target="consultantplus://offline/ref=A6D3E713F4F8919FB957FF350006C9F89E397872BC9C14D4E0EE0E6C3E138BE5B7E820137D930FBF0C9C265964n9N" TargetMode="External"/><Relationship Id="rId31" Type="http://schemas.openxmlformats.org/officeDocument/2006/relationships/hyperlink" Target="consultantplus://offline/ref=FC3AA4C65E7EB30AC650D845FD4664D26DFAFE7A6266CEFE92F64BB1895D8588869A754EB94E88F41432D1EFC3680DD6B4JErEK"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3EDB7CEB92463B1E9DB079C987AF8A6DC72CF9E83948948B89F94AA266F0C391499038EFA8EA7484239AD68EDb4RAL" TargetMode="External"/><Relationship Id="rId22" Type="http://schemas.openxmlformats.org/officeDocument/2006/relationships/hyperlink" Target="consultantplus://offline/ref=A6D3E713F4F8919FB957E138166A95F798332677BD9C1880BBBB083B61438DB0F7A826463ED303BB60nDN" TargetMode="External"/><Relationship Id="rId27" Type="http://schemas.openxmlformats.org/officeDocument/2006/relationships/image" Target="media/image5.jpeg"/><Relationship Id="rId30" Type="http://schemas.openxmlformats.org/officeDocument/2006/relationships/hyperlink" Target="consultantplus://offline/ref=FC3AA4C65E7EB30AC650C648EB2A38DD6AF5A2776061C1A0CDAB4DE6D60D83DDD4DA2B17EA0EC3F91528CDEFC2J7r6K" TargetMode="External"/><Relationship Id="rId35" Type="http://schemas.openxmlformats.org/officeDocument/2006/relationships/hyperlink" Target="consultantplus://offline/ref=69851488E5BBC62B0EE9B4EDF94869AC98FD759EDE61CD95CF9E2F7215F80D7B2185DBBCF5F5A20880CC8F02E2652448D8229E1E4CA9D5AE60DDEA94l61C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55</Pages>
  <Words>13557</Words>
  <Characters>77277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38</cp:revision>
  <cp:lastPrinted>2018-03-12T14:58:00Z</cp:lastPrinted>
  <dcterms:created xsi:type="dcterms:W3CDTF">2017-11-09T13:46:00Z</dcterms:created>
  <dcterms:modified xsi:type="dcterms:W3CDTF">2020-05-14T11:03:00Z</dcterms:modified>
</cp:coreProperties>
</file>